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0E96" w:rsidRPr="00ED375E" w:rsidRDefault="00500E96" w:rsidP="00500E96">
      <w:pPr>
        <w:spacing w:line="360" w:lineRule="auto"/>
        <w:jc w:val="center"/>
        <w:rPr>
          <w:rFonts w:ascii="Times New Roman" w:hAnsi="Times New Roman" w:cs="Times New Roman"/>
          <w:b/>
          <w:sz w:val="48"/>
          <w:szCs w:val="24"/>
          <w:lang w:val="en-US"/>
        </w:rPr>
      </w:pPr>
      <w:r w:rsidRPr="00ED375E">
        <w:rPr>
          <w:rFonts w:ascii="Times New Roman" w:hAnsi="Times New Roman" w:cs="Times New Roman"/>
          <w:b/>
          <w:sz w:val="48"/>
          <w:szCs w:val="24"/>
          <w:lang w:val="en-US"/>
        </w:rPr>
        <w:t xml:space="preserve">Power, Economics or </w:t>
      </w:r>
      <w:r w:rsidR="00CC28FA" w:rsidRPr="00ED375E">
        <w:rPr>
          <w:rFonts w:ascii="Times New Roman" w:hAnsi="Times New Roman" w:cs="Times New Roman"/>
          <w:b/>
          <w:sz w:val="48"/>
          <w:szCs w:val="24"/>
          <w:lang w:val="en-US"/>
        </w:rPr>
        <w:t>Identity</w:t>
      </w:r>
      <w:r w:rsidRPr="00ED375E">
        <w:rPr>
          <w:rFonts w:ascii="Times New Roman" w:hAnsi="Times New Roman" w:cs="Times New Roman"/>
          <w:b/>
          <w:sz w:val="48"/>
          <w:szCs w:val="24"/>
          <w:lang w:val="en-US"/>
        </w:rPr>
        <w:t>?</w:t>
      </w:r>
    </w:p>
    <w:p w:rsidR="00500E96" w:rsidRPr="00ED375E" w:rsidRDefault="00500E96" w:rsidP="00500E96">
      <w:pPr>
        <w:spacing w:line="360" w:lineRule="auto"/>
        <w:jc w:val="center"/>
        <w:rPr>
          <w:rFonts w:ascii="Times New Roman" w:hAnsi="Times New Roman" w:cs="Times New Roman"/>
          <w:b/>
          <w:sz w:val="48"/>
          <w:szCs w:val="24"/>
          <w:lang w:val="en-US"/>
        </w:rPr>
      </w:pPr>
      <w:r w:rsidRPr="00ED375E">
        <w:rPr>
          <w:rFonts w:ascii="Times New Roman" w:hAnsi="Times New Roman" w:cs="Times New Roman"/>
          <w:b/>
          <w:sz w:val="48"/>
          <w:szCs w:val="24"/>
          <w:lang w:val="en-US"/>
        </w:rPr>
        <w:t xml:space="preserve">Human Rights Voting Behavior within the United Nations Security Council </w:t>
      </w:r>
    </w:p>
    <w:p w:rsidR="00500E96" w:rsidRPr="00ED375E" w:rsidRDefault="00500E96" w:rsidP="00500E96">
      <w:pPr>
        <w:spacing w:line="360" w:lineRule="auto"/>
        <w:jc w:val="center"/>
        <w:rPr>
          <w:rFonts w:ascii="Times New Roman" w:hAnsi="Times New Roman" w:cs="Times New Roman"/>
          <w:b/>
          <w:sz w:val="48"/>
          <w:szCs w:val="24"/>
          <w:lang w:val="en-US"/>
        </w:rPr>
      </w:pPr>
      <w:r w:rsidRPr="00ED375E">
        <w:rPr>
          <w:rFonts w:ascii="Times New Roman" w:hAnsi="Times New Roman" w:cs="Times New Roman"/>
          <w:b/>
          <w:sz w:val="48"/>
          <w:szCs w:val="24"/>
          <w:lang w:val="en-US"/>
        </w:rPr>
        <w:t>(19</w:t>
      </w:r>
      <w:r w:rsidR="00BC45A6" w:rsidRPr="00ED375E">
        <w:rPr>
          <w:rFonts w:ascii="Times New Roman" w:hAnsi="Times New Roman" w:cs="Times New Roman"/>
          <w:b/>
          <w:sz w:val="48"/>
          <w:szCs w:val="24"/>
          <w:lang w:val="en-US"/>
        </w:rPr>
        <w:t>7</w:t>
      </w:r>
      <w:r w:rsidR="00315922" w:rsidRPr="00ED375E">
        <w:rPr>
          <w:rFonts w:ascii="Times New Roman" w:hAnsi="Times New Roman" w:cs="Times New Roman"/>
          <w:b/>
          <w:sz w:val="48"/>
          <w:szCs w:val="24"/>
          <w:lang w:val="en-US"/>
        </w:rPr>
        <w:t>6-20</w:t>
      </w:r>
      <w:r w:rsidR="00564D34" w:rsidRPr="00ED375E">
        <w:rPr>
          <w:rFonts w:ascii="Times New Roman" w:hAnsi="Times New Roman" w:cs="Times New Roman"/>
          <w:b/>
          <w:sz w:val="48"/>
          <w:szCs w:val="24"/>
          <w:lang w:val="en-US"/>
        </w:rPr>
        <w:t>0</w:t>
      </w:r>
      <w:r w:rsidR="00315922" w:rsidRPr="00ED375E">
        <w:rPr>
          <w:rFonts w:ascii="Times New Roman" w:hAnsi="Times New Roman" w:cs="Times New Roman"/>
          <w:b/>
          <w:sz w:val="48"/>
          <w:szCs w:val="24"/>
          <w:lang w:val="en-US"/>
        </w:rPr>
        <w:t>7</w:t>
      </w:r>
      <w:r w:rsidR="00564D34" w:rsidRPr="00ED375E">
        <w:rPr>
          <w:rFonts w:ascii="Times New Roman" w:hAnsi="Times New Roman" w:cs="Times New Roman"/>
          <w:b/>
          <w:sz w:val="48"/>
          <w:szCs w:val="24"/>
          <w:lang w:val="en-US"/>
        </w:rPr>
        <w:t>)</w:t>
      </w: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FA1377" w:rsidP="00500E96">
      <w:pPr>
        <w:spacing w:after="0" w:line="360" w:lineRule="auto"/>
        <w:rPr>
          <w:rFonts w:ascii="Times New Roman" w:hAnsi="Times New Roman"/>
          <w:sz w:val="24"/>
          <w:szCs w:val="24"/>
          <w:lang w:val="en-US"/>
        </w:rPr>
      </w:pPr>
      <w:r>
        <w:rPr>
          <w:rFonts w:ascii="Times New Roman" w:hAnsi="Times New Roman"/>
          <w:noProof/>
          <w:sz w:val="24"/>
          <w:szCs w:val="24"/>
          <w:lang w:eastAsia="nl-NL"/>
        </w:rPr>
        <w:drawing>
          <wp:anchor distT="0" distB="0" distL="114300" distR="114300" simplePos="0" relativeHeight="251653120" behindDoc="1" locked="0" layoutInCell="1" allowOverlap="1">
            <wp:simplePos x="0" y="0"/>
            <wp:positionH relativeFrom="column">
              <wp:posOffset>1432560</wp:posOffset>
            </wp:positionH>
            <wp:positionV relativeFrom="paragraph">
              <wp:posOffset>29845</wp:posOffset>
            </wp:positionV>
            <wp:extent cx="2962275" cy="2047875"/>
            <wp:effectExtent l="19050" t="0" r="9525" b="0"/>
            <wp:wrapTight wrapText="bothSides">
              <wp:wrapPolygon edited="0">
                <wp:start x="-139" y="0"/>
                <wp:lineTo x="-139" y="21500"/>
                <wp:lineTo x="21669" y="21500"/>
                <wp:lineTo x="21669" y="0"/>
                <wp:lineTo x="-139" y="0"/>
              </wp:wrapPolygon>
            </wp:wrapTight>
            <wp:docPr id="11" name="irc_mi" descr="http://svcognac.nl/wp-content/uploads/2012/09/Radboud-Universiteit-Nijmegen-300x2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vcognac.nl/wp-content/uploads/2012/09/Radboud-Universiteit-Nijmegen-300x208.jpg"/>
                    <pic:cNvPicPr>
                      <a:picLocks noChangeAspect="1" noChangeArrowheads="1"/>
                    </pic:cNvPicPr>
                  </pic:nvPicPr>
                  <pic:blipFill>
                    <a:blip r:embed="rId7" r:link="rId8" cstate="print"/>
                    <a:srcRect/>
                    <a:stretch>
                      <a:fillRect/>
                    </a:stretch>
                  </pic:blipFill>
                  <pic:spPr bwMode="auto">
                    <a:xfrm>
                      <a:off x="0" y="0"/>
                      <a:ext cx="2962275" cy="2047875"/>
                    </a:xfrm>
                    <a:prstGeom prst="rect">
                      <a:avLst/>
                    </a:prstGeom>
                    <a:noFill/>
                    <a:ln w="9525">
                      <a:noFill/>
                      <a:miter lim="800000"/>
                      <a:headEnd/>
                      <a:tailEnd/>
                    </a:ln>
                  </pic:spPr>
                </pic:pic>
              </a:graphicData>
            </a:graphic>
          </wp:anchor>
        </w:drawing>
      </w: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
    <w:p w:rsidR="00500E96" w:rsidRPr="00ED375E" w:rsidRDefault="00500E96" w:rsidP="00500E96">
      <w:pPr>
        <w:spacing w:after="0" w:line="360" w:lineRule="auto"/>
        <w:rPr>
          <w:rFonts w:ascii="Times New Roman" w:hAnsi="Times New Roman"/>
          <w:sz w:val="24"/>
          <w:szCs w:val="24"/>
          <w:lang w:val="en-US"/>
        </w:rPr>
      </w:pPr>
      <w:proofErr w:type="spellStart"/>
      <w:r w:rsidRPr="00ED375E">
        <w:rPr>
          <w:rFonts w:ascii="Times New Roman" w:hAnsi="Times New Roman"/>
          <w:sz w:val="24"/>
          <w:szCs w:val="24"/>
          <w:lang w:val="en-US"/>
        </w:rPr>
        <w:t>Daniëlle</w:t>
      </w:r>
      <w:proofErr w:type="spellEnd"/>
      <w:r w:rsidRPr="00ED375E">
        <w:rPr>
          <w:rFonts w:ascii="Times New Roman" w:hAnsi="Times New Roman"/>
          <w:sz w:val="24"/>
          <w:szCs w:val="24"/>
          <w:lang w:val="en-US"/>
        </w:rPr>
        <w:t xml:space="preserve"> </w:t>
      </w:r>
      <w:proofErr w:type="spellStart"/>
      <w:r w:rsidRPr="00ED375E">
        <w:rPr>
          <w:rFonts w:ascii="Times New Roman" w:hAnsi="Times New Roman"/>
          <w:sz w:val="24"/>
          <w:szCs w:val="24"/>
          <w:lang w:val="en-US"/>
        </w:rPr>
        <w:t>Flonk</w:t>
      </w:r>
      <w:proofErr w:type="spellEnd"/>
    </w:p>
    <w:p w:rsidR="00500E96" w:rsidRPr="00ED375E" w:rsidRDefault="00500E96" w:rsidP="00500E96">
      <w:pPr>
        <w:spacing w:after="0" w:line="360" w:lineRule="auto"/>
        <w:rPr>
          <w:rFonts w:ascii="Times New Roman" w:hAnsi="Times New Roman"/>
          <w:sz w:val="24"/>
          <w:szCs w:val="24"/>
          <w:lang w:val="en-US"/>
        </w:rPr>
      </w:pPr>
      <w:r w:rsidRPr="00ED375E">
        <w:rPr>
          <w:rFonts w:ascii="Times New Roman" w:hAnsi="Times New Roman"/>
          <w:sz w:val="24"/>
          <w:szCs w:val="24"/>
          <w:lang w:val="en-US"/>
        </w:rPr>
        <w:t>s4032063</w:t>
      </w:r>
    </w:p>
    <w:p w:rsidR="0040575E" w:rsidRDefault="00FA1377" w:rsidP="00500E96">
      <w:pPr>
        <w:spacing w:after="0" w:line="360" w:lineRule="auto"/>
        <w:rPr>
          <w:rFonts w:ascii="Times New Roman" w:hAnsi="Times New Roman"/>
          <w:sz w:val="24"/>
          <w:szCs w:val="24"/>
          <w:lang w:val="en-US"/>
        </w:rPr>
      </w:pPr>
      <w:r>
        <w:rPr>
          <w:rFonts w:ascii="Times New Roman" w:hAnsi="Times New Roman"/>
          <w:sz w:val="24"/>
          <w:szCs w:val="24"/>
          <w:lang w:val="en-US"/>
        </w:rPr>
        <w:t>D</w:t>
      </w:r>
      <w:r w:rsidR="0040575E">
        <w:rPr>
          <w:rFonts w:ascii="Times New Roman" w:hAnsi="Times New Roman"/>
          <w:sz w:val="24"/>
          <w:szCs w:val="24"/>
          <w:lang w:val="en-US"/>
        </w:rPr>
        <w:t xml:space="preserve">epartment of </w:t>
      </w:r>
      <w:r>
        <w:rPr>
          <w:rFonts w:ascii="Times New Roman" w:hAnsi="Times New Roman"/>
          <w:sz w:val="24"/>
          <w:szCs w:val="24"/>
          <w:lang w:val="en-US"/>
        </w:rPr>
        <w:t>P</w:t>
      </w:r>
      <w:r w:rsidR="0040575E">
        <w:rPr>
          <w:rFonts w:ascii="Times New Roman" w:hAnsi="Times New Roman"/>
          <w:sz w:val="24"/>
          <w:szCs w:val="24"/>
          <w:lang w:val="en-US"/>
        </w:rPr>
        <w:t xml:space="preserve">olitical </w:t>
      </w:r>
      <w:r>
        <w:rPr>
          <w:rFonts w:ascii="Times New Roman" w:hAnsi="Times New Roman"/>
          <w:sz w:val="24"/>
          <w:szCs w:val="24"/>
          <w:lang w:val="en-US"/>
        </w:rPr>
        <w:t>S</w:t>
      </w:r>
      <w:r w:rsidR="0040575E">
        <w:rPr>
          <w:rFonts w:ascii="Times New Roman" w:hAnsi="Times New Roman"/>
          <w:sz w:val="24"/>
          <w:szCs w:val="24"/>
          <w:lang w:val="en-US"/>
        </w:rPr>
        <w:t>cience</w:t>
      </w:r>
    </w:p>
    <w:p w:rsidR="00FA1377" w:rsidRPr="00ED375E" w:rsidRDefault="00FA1377" w:rsidP="00FA1377">
      <w:pPr>
        <w:spacing w:after="0" w:line="360" w:lineRule="auto"/>
        <w:rPr>
          <w:rFonts w:ascii="Times New Roman" w:hAnsi="Times New Roman"/>
          <w:sz w:val="24"/>
          <w:szCs w:val="24"/>
        </w:rPr>
      </w:pPr>
      <w:r w:rsidRPr="00ED375E">
        <w:rPr>
          <w:rFonts w:ascii="Times New Roman" w:hAnsi="Times New Roman"/>
          <w:sz w:val="24"/>
          <w:szCs w:val="24"/>
        </w:rPr>
        <w:t xml:space="preserve">Radboud </w:t>
      </w:r>
      <w:proofErr w:type="spellStart"/>
      <w:r w:rsidRPr="00ED375E">
        <w:rPr>
          <w:rFonts w:ascii="Times New Roman" w:hAnsi="Times New Roman"/>
          <w:sz w:val="24"/>
          <w:szCs w:val="24"/>
        </w:rPr>
        <w:t>University</w:t>
      </w:r>
      <w:proofErr w:type="spellEnd"/>
      <w:r w:rsidRPr="00ED375E">
        <w:rPr>
          <w:rFonts w:ascii="Times New Roman" w:hAnsi="Times New Roman"/>
          <w:sz w:val="24"/>
          <w:szCs w:val="24"/>
        </w:rPr>
        <w:t xml:space="preserve"> Nijmegen</w:t>
      </w:r>
    </w:p>
    <w:p w:rsidR="0040575E" w:rsidRDefault="0040575E" w:rsidP="00500E96">
      <w:pPr>
        <w:spacing w:after="0" w:line="360" w:lineRule="auto"/>
        <w:rPr>
          <w:rFonts w:ascii="Times New Roman" w:hAnsi="Times New Roman"/>
          <w:sz w:val="24"/>
          <w:szCs w:val="24"/>
          <w:lang w:val="en-US"/>
        </w:rPr>
      </w:pPr>
      <w:r>
        <w:rPr>
          <w:rFonts w:ascii="Times New Roman" w:hAnsi="Times New Roman"/>
          <w:sz w:val="24"/>
          <w:szCs w:val="24"/>
          <w:lang w:val="en-US"/>
        </w:rPr>
        <w:t>Master’</w:t>
      </w:r>
      <w:r w:rsidR="00FA1377">
        <w:rPr>
          <w:rFonts w:ascii="Times New Roman" w:hAnsi="Times New Roman"/>
          <w:sz w:val="24"/>
          <w:szCs w:val="24"/>
          <w:lang w:val="en-US"/>
        </w:rPr>
        <w:t>s program</w:t>
      </w:r>
      <w:r>
        <w:rPr>
          <w:rFonts w:ascii="Times New Roman" w:hAnsi="Times New Roman"/>
          <w:sz w:val="24"/>
          <w:szCs w:val="24"/>
          <w:lang w:val="en-US"/>
        </w:rPr>
        <w:t xml:space="preserve"> P</w:t>
      </w:r>
      <w:r w:rsidR="00FA1377">
        <w:rPr>
          <w:rFonts w:ascii="Times New Roman" w:hAnsi="Times New Roman"/>
          <w:sz w:val="24"/>
          <w:szCs w:val="24"/>
          <w:lang w:val="en-US"/>
        </w:rPr>
        <w:t xml:space="preserve">olitical </w:t>
      </w:r>
      <w:r>
        <w:rPr>
          <w:rFonts w:ascii="Times New Roman" w:hAnsi="Times New Roman"/>
          <w:sz w:val="24"/>
          <w:szCs w:val="24"/>
          <w:lang w:val="en-US"/>
        </w:rPr>
        <w:t>S</w:t>
      </w:r>
      <w:r w:rsidR="00FA1377">
        <w:rPr>
          <w:rFonts w:ascii="Times New Roman" w:hAnsi="Times New Roman"/>
          <w:sz w:val="24"/>
          <w:szCs w:val="24"/>
          <w:lang w:val="en-US"/>
        </w:rPr>
        <w:t>cience (</w:t>
      </w:r>
      <w:r>
        <w:rPr>
          <w:rFonts w:ascii="Times New Roman" w:hAnsi="Times New Roman"/>
          <w:sz w:val="24"/>
          <w:szCs w:val="24"/>
          <w:lang w:val="en-US"/>
        </w:rPr>
        <w:t>I</w:t>
      </w:r>
      <w:r w:rsidR="00FA1377">
        <w:rPr>
          <w:rFonts w:ascii="Times New Roman" w:hAnsi="Times New Roman"/>
          <w:sz w:val="24"/>
          <w:szCs w:val="24"/>
          <w:lang w:val="en-US"/>
        </w:rPr>
        <w:t xml:space="preserve">nternational </w:t>
      </w:r>
      <w:r>
        <w:rPr>
          <w:rFonts w:ascii="Times New Roman" w:hAnsi="Times New Roman"/>
          <w:sz w:val="24"/>
          <w:szCs w:val="24"/>
          <w:lang w:val="en-US"/>
        </w:rPr>
        <w:t>R</w:t>
      </w:r>
      <w:r w:rsidR="00FA1377">
        <w:rPr>
          <w:rFonts w:ascii="Times New Roman" w:hAnsi="Times New Roman"/>
          <w:sz w:val="24"/>
          <w:szCs w:val="24"/>
          <w:lang w:val="en-US"/>
        </w:rPr>
        <w:t>elations)</w:t>
      </w:r>
    </w:p>
    <w:p w:rsidR="00500E96" w:rsidRPr="00ED375E" w:rsidRDefault="00500E96" w:rsidP="00500E96">
      <w:pPr>
        <w:spacing w:after="0" w:line="360" w:lineRule="auto"/>
        <w:rPr>
          <w:rFonts w:ascii="Times New Roman" w:hAnsi="Times New Roman"/>
          <w:sz w:val="24"/>
          <w:szCs w:val="24"/>
          <w:lang w:val="en-US"/>
        </w:rPr>
      </w:pPr>
      <w:r w:rsidRPr="00ED375E">
        <w:rPr>
          <w:rFonts w:ascii="Times New Roman" w:hAnsi="Times New Roman"/>
          <w:sz w:val="24"/>
          <w:szCs w:val="24"/>
          <w:lang w:val="en-US"/>
        </w:rPr>
        <w:t>Master thesis</w:t>
      </w:r>
    </w:p>
    <w:p w:rsidR="00500E96" w:rsidRPr="00ED375E" w:rsidRDefault="00500E96" w:rsidP="00500E96">
      <w:pPr>
        <w:spacing w:after="0" w:line="360" w:lineRule="auto"/>
        <w:rPr>
          <w:rFonts w:ascii="Times New Roman" w:hAnsi="Times New Roman"/>
          <w:sz w:val="24"/>
          <w:szCs w:val="24"/>
          <w:lang w:val="en-US"/>
        </w:rPr>
      </w:pPr>
      <w:r w:rsidRPr="00ED375E">
        <w:rPr>
          <w:rFonts w:ascii="Times New Roman" w:hAnsi="Times New Roman"/>
          <w:sz w:val="24"/>
          <w:szCs w:val="24"/>
          <w:lang w:val="en-US"/>
        </w:rPr>
        <w:t>Nijmegen, 2014-2015</w:t>
      </w:r>
    </w:p>
    <w:p w:rsidR="00500E96" w:rsidRPr="00ED375E" w:rsidRDefault="00500E96" w:rsidP="00500E96">
      <w:pPr>
        <w:spacing w:after="0" w:line="360" w:lineRule="auto"/>
        <w:rPr>
          <w:rFonts w:ascii="Times New Roman" w:hAnsi="Times New Roman"/>
          <w:sz w:val="24"/>
          <w:szCs w:val="24"/>
          <w:lang w:val="en-US"/>
        </w:rPr>
      </w:pPr>
      <w:r w:rsidRPr="00ED375E">
        <w:rPr>
          <w:rFonts w:ascii="Times New Roman" w:hAnsi="Times New Roman"/>
          <w:sz w:val="24"/>
          <w:szCs w:val="24"/>
          <w:lang w:val="en-US"/>
        </w:rPr>
        <w:t>1st year, 2nd semester</w:t>
      </w:r>
    </w:p>
    <w:p w:rsidR="00500E96" w:rsidRPr="00ED375E" w:rsidRDefault="00500E96" w:rsidP="00500E96">
      <w:pPr>
        <w:spacing w:after="0" w:line="360" w:lineRule="auto"/>
        <w:rPr>
          <w:rFonts w:ascii="Times New Roman" w:hAnsi="Times New Roman"/>
          <w:sz w:val="24"/>
          <w:szCs w:val="24"/>
        </w:rPr>
      </w:pPr>
      <w:r w:rsidRPr="00ED375E">
        <w:rPr>
          <w:rFonts w:ascii="Times New Roman" w:hAnsi="Times New Roman"/>
          <w:sz w:val="24"/>
          <w:szCs w:val="24"/>
        </w:rPr>
        <w:t>Professor: Prof. dr. J.A. Verbeek</w:t>
      </w:r>
    </w:p>
    <w:p w:rsidR="00500E96" w:rsidRPr="00ED375E" w:rsidRDefault="00BE0164" w:rsidP="00500E96">
      <w:pPr>
        <w:spacing w:after="0" w:line="360" w:lineRule="auto"/>
        <w:rPr>
          <w:rFonts w:ascii="Times New Roman" w:hAnsi="Times New Roman"/>
          <w:sz w:val="24"/>
          <w:szCs w:val="24"/>
          <w:lang w:val="en-US"/>
        </w:rPr>
      </w:pPr>
      <w:r>
        <w:rPr>
          <w:rFonts w:ascii="Times New Roman" w:hAnsi="Times New Roman"/>
          <w:sz w:val="24"/>
          <w:szCs w:val="24"/>
          <w:lang w:val="en-US"/>
        </w:rPr>
        <w:t>Date: 10</w:t>
      </w:r>
      <w:r w:rsidR="00500E96" w:rsidRPr="00ED375E">
        <w:rPr>
          <w:rFonts w:ascii="Times New Roman" w:hAnsi="Times New Roman"/>
          <w:sz w:val="24"/>
          <w:szCs w:val="24"/>
          <w:lang w:val="en-US"/>
        </w:rPr>
        <w:t xml:space="preserve"> August 2015 </w:t>
      </w:r>
    </w:p>
    <w:p w:rsidR="00500E96" w:rsidRPr="00ED375E" w:rsidRDefault="00500E96" w:rsidP="00500E96">
      <w:pPr>
        <w:spacing w:after="0" w:line="360" w:lineRule="auto"/>
        <w:rPr>
          <w:rFonts w:ascii="Times New Roman" w:hAnsi="Times New Roman"/>
          <w:sz w:val="24"/>
          <w:szCs w:val="24"/>
          <w:lang w:val="en-US"/>
        </w:rPr>
      </w:pPr>
      <w:r w:rsidRPr="00ED375E">
        <w:rPr>
          <w:rFonts w:ascii="Times New Roman" w:hAnsi="Times New Roman"/>
          <w:sz w:val="24"/>
          <w:szCs w:val="24"/>
          <w:lang w:val="en-US"/>
        </w:rPr>
        <w:t xml:space="preserve">Word Count: </w:t>
      </w:r>
      <w:r w:rsidR="00BE0164">
        <w:rPr>
          <w:rFonts w:ascii="Times New Roman" w:hAnsi="Times New Roman"/>
          <w:sz w:val="24"/>
          <w:szCs w:val="24"/>
          <w:lang w:val="en-US"/>
        </w:rPr>
        <w:t>2</w:t>
      </w:r>
      <w:r w:rsidR="0027731B">
        <w:rPr>
          <w:rFonts w:ascii="Times New Roman" w:hAnsi="Times New Roman"/>
          <w:sz w:val="24"/>
          <w:szCs w:val="24"/>
          <w:lang w:val="en-US"/>
        </w:rPr>
        <w:t>5</w:t>
      </w:r>
      <w:r w:rsidR="00BE0164">
        <w:rPr>
          <w:rFonts w:ascii="Times New Roman" w:hAnsi="Times New Roman"/>
          <w:sz w:val="24"/>
          <w:szCs w:val="24"/>
          <w:lang w:val="en-US"/>
        </w:rPr>
        <w:t>,</w:t>
      </w:r>
      <w:r w:rsidR="0027731B">
        <w:rPr>
          <w:rFonts w:ascii="Times New Roman" w:hAnsi="Times New Roman"/>
          <w:sz w:val="24"/>
          <w:szCs w:val="24"/>
          <w:lang w:val="en-US"/>
        </w:rPr>
        <w:t xml:space="preserve">435 </w:t>
      </w:r>
    </w:p>
    <w:p w:rsidR="00500E96" w:rsidRPr="00ED375E" w:rsidRDefault="00500E96" w:rsidP="00500E96">
      <w:pPr>
        <w:spacing w:after="0" w:line="360" w:lineRule="auto"/>
        <w:rPr>
          <w:rFonts w:ascii="Times New Roman" w:hAnsi="Times New Roman" w:cs="Times New Roman"/>
          <w:b/>
          <w:sz w:val="24"/>
          <w:szCs w:val="24"/>
          <w:lang w:val="en-US"/>
        </w:rPr>
      </w:pPr>
      <w:r w:rsidRPr="00ED375E">
        <w:rPr>
          <w:rFonts w:ascii="Times New Roman" w:hAnsi="Times New Roman"/>
          <w:sz w:val="24"/>
          <w:szCs w:val="24"/>
          <w:lang w:val="en-US"/>
        </w:rPr>
        <w:t>Key Words: United Nations Security Council, voting behavior, human rights, realism, world system</w:t>
      </w:r>
      <w:r w:rsidR="005409CA" w:rsidRPr="00ED375E">
        <w:rPr>
          <w:rFonts w:ascii="Times New Roman" w:hAnsi="Times New Roman"/>
          <w:sz w:val="24"/>
          <w:szCs w:val="24"/>
          <w:lang w:val="en-US"/>
        </w:rPr>
        <w:t>s</w:t>
      </w:r>
      <w:r w:rsidRPr="00ED375E">
        <w:rPr>
          <w:rFonts w:ascii="Times New Roman" w:hAnsi="Times New Roman"/>
          <w:sz w:val="24"/>
          <w:szCs w:val="24"/>
          <w:lang w:val="en-US"/>
        </w:rPr>
        <w:t xml:space="preserve"> theory, social constructivism, multilevel research</w:t>
      </w:r>
    </w:p>
    <w:p w:rsidR="00500E96" w:rsidRPr="00ED375E" w:rsidRDefault="00500E96" w:rsidP="00500E96">
      <w:pPr>
        <w:spacing w:line="360" w:lineRule="auto"/>
        <w:jc w:val="center"/>
        <w:rPr>
          <w:rFonts w:ascii="Times New Roman" w:hAnsi="Times New Roman" w:cs="Times New Roman"/>
          <w:b/>
          <w:sz w:val="24"/>
          <w:szCs w:val="24"/>
          <w:lang w:val="en-US"/>
        </w:rPr>
      </w:pPr>
      <w:r w:rsidRPr="00FD1ADC">
        <w:rPr>
          <w:rFonts w:ascii="Times New Roman" w:hAnsi="Times New Roman" w:cs="Times New Roman"/>
          <w:b/>
          <w:sz w:val="28"/>
          <w:szCs w:val="24"/>
          <w:lang w:val="en-US"/>
        </w:rPr>
        <w:lastRenderedPageBreak/>
        <w:t>Abstract</w:t>
      </w:r>
    </w:p>
    <w:p w:rsidR="00564D34" w:rsidRPr="00ED375E" w:rsidRDefault="00091575" w:rsidP="00564D34">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What explains the voting behavior of member countries regarding resolutions on human rights within the United Nations Security Council between 19</w:t>
      </w:r>
      <w:r w:rsidR="00BC45A6" w:rsidRPr="00ED375E">
        <w:rPr>
          <w:rFonts w:ascii="Times New Roman" w:hAnsi="Times New Roman" w:cs="Times New Roman"/>
          <w:i/>
          <w:sz w:val="24"/>
          <w:szCs w:val="24"/>
          <w:lang w:val="en-US"/>
        </w:rPr>
        <w:t>7</w:t>
      </w:r>
      <w:r w:rsidR="00315922" w:rsidRPr="00ED375E">
        <w:rPr>
          <w:rFonts w:ascii="Times New Roman" w:hAnsi="Times New Roman" w:cs="Times New Roman"/>
          <w:i/>
          <w:sz w:val="24"/>
          <w:szCs w:val="24"/>
          <w:lang w:val="en-US"/>
        </w:rPr>
        <w:t>6</w:t>
      </w:r>
      <w:r w:rsidRPr="00ED375E">
        <w:rPr>
          <w:rFonts w:ascii="Times New Roman" w:hAnsi="Times New Roman" w:cs="Times New Roman"/>
          <w:i/>
          <w:sz w:val="24"/>
          <w:szCs w:val="24"/>
          <w:lang w:val="en-US"/>
        </w:rPr>
        <w:t xml:space="preserve"> and 200</w:t>
      </w:r>
      <w:r w:rsidR="00315922" w:rsidRPr="00ED375E">
        <w:rPr>
          <w:rFonts w:ascii="Times New Roman" w:hAnsi="Times New Roman" w:cs="Times New Roman"/>
          <w:i/>
          <w:sz w:val="24"/>
          <w:szCs w:val="24"/>
          <w:lang w:val="en-US"/>
        </w:rPr>
        <w:t>7</w:t>
      </w:r>
      <w:r w:rsidRPr="00ED375E">
        <w:rPr>
          <w:rFonts w:ascii="Times New Roman" w:hAnsi="Times New Roman" w:cs="Times New Roman"/>
          <w:i/>
          <w:sz w:val="24"/>
          <w:szCs w:val="24"/>
          <w:lang w:val="en-US"/>
        </w:rPr>
        <w:t>?</w:t>
      </w:r>
      <w:r w:rsidR="00500E96" w:rsidRPr="00ED375E">
        <w:rPr>
          <w:rFonts w:ascii="Times New Roman" w:hAnsi="Times New Roman" w:cs="Times New Roman"/>
          <w:i/>
          <w:sz w:val="24"/>
          <w:szCs w:val="24"/>
          <w:lang w:val="en-US"/>
        </w:rPr>
        <w:t xml:space="preserve"> Based on the theories of realism, world systems theory and social constructivism (and making a difference between civil and political rights, social and economic rights and solidarity rights) different hypotheses on this voting behavior are constructed. The </w:t>
      </w:r>
      <w:r w:rsidR="00564D34" w:rsidRPr="00ED375E">
        <w:rPr>
          <w:rFonts w:ascii="Times New Roman" w:hAnsi="Times New Roman" w:cs="Times New Roman"/>
          <w:i/>
          <w:sz w:val="24"/>
          <w:szCs w:val="24"/>
          <w:lang w:val="en-US"/>
        </w:rPr>
        <w:t xml:space="preserve">role of the </w:t>
      </w:r>
      <w:r w:rsidR="00500E96" w:rsidRPr="00ED375E">
        <w:rPr>
          <w:rFonts w:ascii="Times New Roman" w:hAnsi="Times New Roman" w:cs="Times New Roman"/>
          <w:i/>
          <w:sz w:val="24"/>
          <w:szCs w:val="24"/>
          <w:lang w:val="en-US"/>
        </w:rPr>
        <w:t>independent variables power, economic interdependence and democracy are tested in a multilevel quantitative research design</w:t>
      </w:r>
      <w:r w:rsidR="00564D34" w:rsidRPr="00ED375E">
        <w:rPr>
          <w:rFonts w:ascii="Times New Roman" w:hAnsi="Times New Roman" w:cs="Times New Roman"/>
          <w:i/>
          <w:sz w:val="24"/>
          <w:szCs w:val="24"/>
          <w:lang w:val="en-US"/>
        </w:rPr>
        <w:t>. The analysis includes data on</w:t>
      </w:r>
      <w:r w:rsidR="00500E96" w:rsidRPr="00ED375E">
        <w:rPr>
          <w:rFonts w:ascii="Times New Roman" w:hAnsi="Times New Roman" w:cs="Times New Roman"/>
          <w:i/>
          <w:sz w:val="24"/>
          <w:szCs w:val="24"/>
          <w:lang w:val="en-US"/>
        </w:rPr>
        <w:t xml:space="preserve"> both adopted and vetoed draft </w:t>
      </w:r>
      <w:r w:rsidR="003B5762" w:rsidRPr="00ED375E">
        <w:rPr>
          <w:rFonts w:ascii="Times New Roman" w:hAnsi="Times New Roman" w:cs="Times New Roman"/>
          <w:i/>
          <w:sz w:val="24"/>
          <w:szCs w:val="24"/>
          <w:lang w:val="en-US"/>
        </w:rPr>
        <w:t>human rights resol</w:t>
      </w:r>
      <w:r w:rsidR="00500E96" w:rsidRPr="00ED375E">
        <w:rPr>
          <w:rFonts w:ascii="Times New Roman" w:hAnsi="Times New Roman" w:cs="Times New Roman"/>
          <w:i/>
          <w:sz w:val="24"/>
          <w:szCs w:val="24"/>
          <w:lang w:val="en-US"/>
        </w:rPr>
        <w:t>utions</w:t>
      </w:r>
      <w:r w:rsidR="00564D34" w:rsidRPr="00ED375E">
        <w:rPr>
          <w:rFonts w:ascii="Times New Roman" w:hAnsi="Times New Roman" w:cs="Times New Roman"/>
          <w:i/>
          <w:sz w:val="24"/>
          <w:szCs w:val="24"/>
          <w:lang w:val="en-US"/>
        </w:rPr>
        <w:t xml:space="preserve">, based on the </w:t>
      </w:r>
      <w:r w:rsidR="003B5762" w:rsidRPr="00ED375E">
        <w:rPr>
          <w:rFonts w:ascii="Times New Roman" w:hAnsi="Times New Roman" w:cs="Times New Roman"/>
          <w:i/>
          <w:sz w:val="24"/>
          <w:szCs w:val="24"/>
          <w:lang w:val="en-US"/>
        </w:rPr>
        <w:t>United Nations Bibliographic Information System</w:t>
      </w:r>
      <w:r w:rsidR="00500E96" w:rsidRPr="00ED375E">
        <w:rPr>
          <w:rFonts w:ascii="Times New Roman" w:hAnsi="Times New Roman" w:cs="Times New Roman"/>
          <w:i/>
          <w:sz w:val="24"/>
          <w:szCs w:val="24"/>
          <w:lang w:val="en-US"/>
        </w:rPr>
        <w:t xml:space="preserve">. </w:t>
      </w:r>
      <w:r w:rsidR="00564D34" w:rsidRPr="00ED375E">
        <w:rPr>
          <w:rFonts w:ascii="Times New Roman" w:hAnsi="Times New Roman" w:cs="Times New Roman"/>
          <w:i/>
          <w:sz w:val="24"/>
          <w:szCs w:val="24"/>
          <w:lang w:val="en-US"/>
        </w:rPr>
        <w:t>R</w:t>
      </w:r>
      <w:r w:rsidR="00500E96" w:rsidRPr="00ED375E">
        <w:rPr>
          <w:rFonts w:ascii="Times New Roman" w:hAnsi="Times New Roman" w:cs="Times New Roman"/>
          <w:i/>
          <w:sz w:val="24"/>
          <w:szCs w:val="24"/>
          <w:lang w:val="en-US"/>
        </w:rPr>
        <w:t>esults suggest that</w:t>
      </w:r>
      <w:r w:rsidR="00564D34" w:rsidRPr="00ED375E">
        <w:rPr>
          <w:rFonts w:ascii="Times New Roman" w:hAnsi="Times New Roman" w:cs="Times New Roman"/>
          <w:i/>
          <w:sz w:val="24"/>
          <w:szCs w:val="24"/>
          <w:lang w:val="en-US"/>
        </w:rPr>
        <w:t xml:space="preserve"> power is the </w:t>
      </w:r>
      <w:r w:rsidR="003B5762" w:rsidRPr="00ED375E">
        <w:rPr>
          <w:rFonts w:ascii="Times New Roman" w:hAnsi="Times New Roman" w:cs="Times New Roman"/>
          <w:i/>
          <w:sz w:val="24"/>
          <w:szCs w:val="24"/>
          <w:lang w:val="en-US"/>
        </w:rPr>
        <w:t>most</w:t>
      </w:r>
      <w:r w:rsidR="00564D34" w:rsidRPr="00ED375E">
        <w:rPr>
          <w:rFonts w:ascii="Times New Roman" w:hAnsi="Times New Roman" w:cs="Times New Roman"/>
          <w:i/>
          <w:sz w:val="24"/>
          <w:szCs w:val="24"/>
          <w:lang w:val="en-US"/>
        </w:rPr>
        <w:t xml:space="preserve"> important predictor of human rights voting behavior and therefore,</w:t>
      </w:r>
      <w:r w:rsidR="00500E96" w:rsidRPr="00ED375E">
        <w:rPr>
          <w:rFonts w:ascii="Times New Roman" w:hAnsi="Times New Roman" w:cs="Times New Roman"/>
          <w:i/>
          <w:sz w:val="24"/>
          <w:szCs w:val="24"/>
          <w:lang w:val="en-US"/>
        </w:rPr>
        <w:t xml:space="preserve"> the best fitting explanation is realism</w:t>
      </w:r>
      <w:r w:rsidR="00564D34" w:rsidRPr="00ED375E">
        <w:rPr>
          <w:rFonts w:ascii="Times New Roman" w:hAnsi="Times New Roman" w:cs="Times New Roman"/>
          <w:i/>
          <w:sz w:val="24"/>
          <w:szCs w:val="24"/>
          <w:lang w:val="en-US"/>
        </w:rPr>
        <w:t>. P</w:t>
      </w:r>
      <w:r w:rsidR="00500E96" w:rsidRPr="00ED375E">
        <w:rPr>
          <w:rFonts w:ascii="Times New Roman" w:hAnsi="Times New Roman" w:cs="Times New Roman"/>
          <w:i/>
          <w:sz w:val="24"/>
          <w:szCs w:val="24"/>
          <w:lang w:val="en-US"/>
        </w:rPr>
        <w:t xml:space="preserve">ermanent members of the United Nations Security Council are </w:t>
      </w:r>
      <w:r w:rsidR="00564D34" w:rsidRPr="00ED375E">
        <w:rPr>
          <w:rFonts w:ascii="Times New Roman" w:hAnsi="Times New Roman" w:cs="Times New Roman"/>
          <w:i/>
          <w:sz w:val="24"/>
          <w:szCs w:val="24"/>
          <w:lang w:val="en-US"/>
        </w:rPr>
        <w:t xml:space="preserve">more likely to vote against </w:t>
      </w:r>
      <w:r w:rsidRPr="00ED375E">
        <w:rPr>
          <w:rFonts w:ascii="Times New Roman" w:hAnsi="Times New Roman" w:cs="Times New Roman"/>
          <w:i/>
          <w:sz w:val="24"/>
          <w:szCs w:val="24"/>
          <w:lang w:val="en-US"/>
        </w:rPr>
        <w:t>human rights</w:t>
      </w:r>
      <w:r w:rsidR="00500E96" w:rsidRPr="00ED375E">
        <w:rPr>
          <w:rFonts w:ascii="Times New Roman" w:hAnsi="Times New Roman" w:cs="Times New Roman"/>
          <w:i/>
          <w:sz w:val="24"/>
          <w:szCs w:val="24"/>
          <w:lang w:val="en-US"/>
        </w:rPr>
        <w:t xml:space="preserve"> resolutions</w:t>
      </w:r>
      <w:r w:rsidRPr="00ED375E">
        <w:rPr>
          <w:rFonts w:ascii="Times New Roman" w:hAnsi="Times New Roman" w:cs="Times New Roman"/>
          <w:i/>
          <w:sz w:val="24"/>
          <w:szCs w:val="24"/>
          <w:lang w:val="en-US"/>
        </w:rPr>
        <w:t xml:space="preserve"> than rotating members,</w:t>
      </w:r>
      <w:r w:rsidR="00500E96" w:rsidRPr="00ED375E">
        <w:rPr>
          <w:rFonts w:ascii="Times New Roman" w:hAnsi="Times New Roman" w:cs="Times New Roman"/>
          <w:i/>
          <w:sz w:val="24"/>
          <w:szCs w:val="24"/>
          <w:lang w:val="en-US"/>
        </w:rPr>
        <w:t xml:space="preserve"> regard</w:t>
      </w:r>
      <w:r w:rsidRPr="00ED375E">
        <w:rPr>
          <w:rFonts w:ascii="Times New Roman" w:hAnsi="Times New Roman" w:cs="Times New Roman"/>
          <w:i/>
          <w:sz w:val="24"/>
          <w:szCs w:val="24"/>
          <w:lang w:val="en-US"/>
        </w:rPr>
        <w:t>less of the type of human rights</w:t>
      </w:r>
      <w:r w:rsidR="00763228" w:rsidRPr="00ED375E">
        <w:rPr>
          <w:rFonts w:ascii="Times New Roman" w:hAnsi="Times New Roman" w:cs="Times New Roman"/>
          <w:i/>
          <w:sz w:val="24"/>
          <w:szCs w:val="24"/>
          <w:lang w:val="en-US"/>
        </w:rPr>
        <w:t xml:space="preserve"> a resolution is about</w:t>
      </w:r>
      <w:r w:rsidR="00500E96" w:rsidRPr="00ED375E">
        <w:rPr>
          <w:rFonts w:ascii="Times New Roman" w:hAnsi="Times New Roman" w:cs="Times New Roman"/>
          <w:i/>
          <w:sz w:val="24"/>
          <w:szCs w:val="24"/>
          <w:lang w:val="en-US"/>
        </w:rPr>
        <w:t xml:space="preserve">. </w:t>
      </w:r>
    </w:p>
    <w:p w:rsidR="00364585" w:rsidRPr="00ED375E" w:rsidRDefault="00364585" w:rsidP="00FD2FFD">
      <w:pPr>
        <w:rPr>
          <w:rFonts w:ascii="Times New Roman" w:hAnsi="Times New Roman" w:cs="Times New Roman"/>
          <w:i/>
          <w:sz w:val="24"/>
          <w:szCs w:val="24"/>
          <w:lang w:val="en-US"/>
        </w:rPr>
      </w:pPr>
    </w:p>
    <w:p w:rsidR="00BD535E" w:rsidRPr="00ED375E" w:rsidRDefault="00BD535E">
      <w:pPr>
        <w:rPr>
          <w:rFonts w:ascii="Times New Roman" w:hAnsi="Times New Roman" w:cs="Times New Roman"/>
          <w:b/>
          <w:sz w:val="28"/>
          <w:szCs w:val="24"/>
          <w:lang w:val="en-US"/>
        </w:rPr>
      </w:pPr>
      <w:r w:rsidRPr="00ED375E">
        <w:rPr>
          <w:rFonts w:ascii="Times New Roman" w:hAnsi="Times New Roman" w:cs="Times New Roman"/>
          <w:b/>
          <w:sz w:val="28"/>
          <w:szCs w:val="24"/>
          <w:lang w:val="en-US"/>
        </w:rPr>
        <w:br w:type="page"/>
      </w:r>
    </w:p>
    <w:p w:rsidR="00FD1ADC" w:rsidRPr="00ED375E" w:rsidRDefault="00FD1ADC" w:rsidP="00FD1ADC">
      <w:pPr>
        <w:rPr>
          <w:rFonts w:ascii="Times New Roman" w:hAnsi="Times New Roman" w:cs="Times New Roman"/>
          <w:b/>
          <w:sz w:val="28"/>
          <w:szCs w:val="24"/>
          <w:lang w:val="en-US"/>
        </w:rPr>
      </w:pPr>
      <w:r w:rsidRPr="00ED375E">
        <w:rPr>
          <w:rFonts w:ascii="Times New Roman" w:hAnsi="Times New Roman" w:cs="Times New Roman"/>
          <w:b/>
          <w:sz w:val="28"/>
          <w:szCs w:val="24"/>
          <w:lang w:val="en-US"/>
        </w:rPr>
        <w:lastRenderedPageBreak/>
        <w:t>Table of contents</w:t>
      </w:r>
      <w:r w:rsidR="0040575E">
        <w:rPr>
          <w:rFonts w:ascii="Times New Roman" w:hAnsi="Times New Roman" w:cs="Times New Roman"/>
          <w:b/>
          <w:sz w:val="28"/>
          <w:szCs w:val="24"/>
          <w:lang w:val="en-US"/>
        </w:rPr>
        <w:t xml:space="preserve"> table en figure </w:t>
      </w:r>
    </w:p>
    <w:p w:rsidR="00FD1ADC" w:rsidRPr="007831A1" w:rsidRDefault="00FD1ADC" w:rsidP="00FD1ADC">
      <w:pPr>
        <w:rPr>
          <w:rFonts w:ascii="Times New Roman" w:hAnsi="Times New Roman" w:cs="Times New Roman"/>
          <w:sz w:val="24"/>
          <w:szCs w:val="24"/>
          <w:lang w:val="en-US"/>
        </w:rPr>
      </w:pPr>
      <w:r w:rsidRPr="00ED375E">
        <w:rPr>
          <w:rFonts w:ascii="Times New Roman" w:hAnsi="Times New Roman" w:cs="Times New Roman"/>
          <w:b/>
          <w:sz w:val="24"/>
          <w:szCs w:val="24"/>
          <w:lang w:val="en-US"/>
        </w:rPr>
        <w:t>1. Introduction</w:t>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sz w:val="24"/>
          <w:szCs w:val="24"/>
          <w:lang w:val="en-US"/>
        </w:rPr>
        <w:t>p. 4</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1.1 Theoretical perspectives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5</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1.2 Scientific and societal relevance</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6</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1.3 Outline</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7</w:t>
      </w:r>
    </w:p>
    <w:p w:rsidR="00FD1ADC" w:rsidRPr="007831A1" w:rsidRDefault="00FD1ADC" w:rsidP="00FD1ADC">
      <w:pPr>
        <w:rPr>
          <w:rFonts w:ascii="Times New Roman" w:hAnsi="Times New Roman" w:cs="Times New Roman"/>
          <w:sz w:val="24"/>
          <w:szCs w:val="24"/>
          <w:lang w:val="en-US"/>
        </w:rPr>
      </w:pPr>
      <w:r w:rsidRPr="00ED375E">
        <w:rPr>
          <w:rFonts w:ascii="Times New Roman" w:hAnsi="Times New Roman" w:cs="Times New Roman"/>
          <w:b/>
          <w:sz w:val="24"/>
          <w:szCs w:val="24"/>
          <w:lang w:val="en-US"/>
        </w:rPr>
        <w:t>2. Theory &amp; general hypotheses</w:t>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sidRPr="007831A1">
        <w:rPr>
          <w:rFonts w:ascii="Times New Roman" w:hAnsi="Times New Roman" w:cs="Times New Roman"/>
          <w:sz w:val="24"/>
          <w:szCs w:val="24"/>
          <w:lang w:val="en-US"/>
        </w:rPr>
        <w:t>p. 8</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2.1 Human rights typology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9</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2.2 Realism</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11</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2.3 World systems theory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p. 17 </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2.4 Realism versus world systems theory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23</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2.5 Social constructivism</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24</w:t>
      </w:r>
    </w:p>
    <w:p w:rsidR="00FD1ADC" w:rsidRPr="00ED375E" w:rsidRDefault="00FD1ADC" w:rsidP="00FD1ADC">
      <w:pPr>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b/>
        <w:t>2.6 Social constructivism versus realism &amp; world systems theory</w:t>
      </w:r>
      <w:r>
        <w:rPr>
          <w:rFonts w:ascii="Times New Roman" w:hAnsi="Times New Roman" w:cs="Times New Roman"/>
          <w:sz w:val="24"/>
          <w:szCs w:val="24"/>
          <w:lang w:val="en-US"/>
        </w:rPr>
        <w:tab/>
      </w:r>
      <w:r>
        <w:rPr>
          <w:rFonts w:ascii="Times New Roman" w:hAnsi="Times New Roman" w:cs="Times New Roman"/>
          <w:sz w:val="24"/>
          <w:szCs w:val="24"/>
          <w:lang w:val="en-US"/>
        </w:rPr>
        <w:tab/>
        <w:t>p. 28</w:t>
      </w:r>
    </w:p>
    <w:p w:rsidR="00FD1ADC" w:rsidRPr="007831A1" w:rsidRDefault="00FD1ADC" w:rsidP="00FD1ADC">
      <w:pPr>
        <w:rPr>
          <w:rFonts w:ascii="Times New Roman" w:hAnsi="Times New Roman" w:cs="Times New Roman"/>
          <w:sz w:val="24"/>
          <w:szCs w:val="24"/>
          <w:lang w:val="en-US"/>
        </w:rPr>
      </w:pPr>
      <w:r w:rsidRPr="00ED375E">
        <w:rPr>
          <w:rFonts w:ascii="Times New Roman" w:hAnsi="Times New Roman" w:cs="Times New Roman"/>
          <w:b/>
          <w:sz w:val="24"/>
          <w:szCs w:val="24"/>
          <w:lang w:val="en-US"/>
        </w:rPr>
        <w:t>3. Methodology</w:t>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sz w:val="24"/>
          <w:szCs w:val="24"/>
          <w:lang w:val="en-US"/>
        </w:rPr>
        <w:t>p. 31</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3.1 Hypotheses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31</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3.2 Dependent variable</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32</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3.3 Independent variables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34</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3.4 Control variables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40</w:t>
      </w:r>
    </w:p>
    <w:p w:rsidR="00FD1ADC" w:rsidRPr="00ED375E" w:rsidRDefault="00FD1ADC" w:rsidP="00FD1ADC">
      <w:pPr>
        <w:rPr>
          <w:rFonts w:ascii="Times New Roman" w:hAnsi="Times New Roman" w:cs="Times New Roman"/>
          <w:b/>
          <w:sz w:val="24"/>
          <w:szCs w:val="24"/>
          <w:lang w:val="en-US"/>
        </w:rPr>
      </w:pPr>
      <w:r w:rsidRPr="00ED375E">
        <w:rPr>
          <w:rFonts w:ascii="Times New Roman" w:hAnsi="Times New Roman" w:cs="Times New Roman"/>
          <w:b/>
          <w:sz w:val="24"/>
          <w:szCs w:val="24"/>
          <w:lang w:val="en-US"/>
        </w:rPr>
        <w:t>4. Analysis</w:t>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sidRPr="007831A1">
        <w:rPr>
          <w:rFonts w:ascii="Times New Roman" w:hAnsi="Times New Roman" w:cs="Times New Roman"/>
          <w:sz w:val="24"/>
          <w:szCs w:val="24"/>
          <w:lang w:val="en-US"/>
        </w:rPr>
        <w:t>p. 45</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4.1 Missing values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45</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4.2 Descriptive statistics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46</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4.3 Model building</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47</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4.4 First generation voting behavior</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50</w:t>
      </w:r>
    </w:p>
    <w:p w:rsidR="00FD1ADC" w:rsidRPr="00ED375E" w:rsidRDefault="00FD1ADC" w:rsidP="00FD1ADC">
      <w:pPr>
        <w:ind w:firstLine="708"/>
        <w:rPr>
          <w:rFonts w:ascii="Times New Roman" w:hAnsi="Times New Roman" w:cs="Times New Roman"/>
          <w:sz w:val="24"/>
          <w:szCs w:val="24"/>
          <w:lang w:val="en-US"/>
        </w:rPr>
      </w:pPr>
      <w:r w:rsidRPr="00ED375E">
        <w:rPr>
          <w:rFonts w:ascii="Times New Roman" w:hAnsi="Times New Roman" w:cs="Times New Roman"/>
          <w:sz w:val="24"/>
          <w:szCs w:val="24"/>
          <w:lang w:val="en-US"/>
        </w:rPr>
        <w:t>4.5 Second and third generation voting behavior</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53</w:t>
      </w:r>
    </w:p>
    <w:p w:rsidR="00FD1ADC" w:rsidRPr="00ED375E" w:rsidRDefault="00FD1ADC" w:rsidP="00FD1ADC">
      <w:pPr>
        <w:ind w:firstLine="708"/>
        <w:rPr>
          <w:rFonts w:ascii="Times New Roman" w:hAnsi="Times New Roman" w:cs="Times New Roman"/>
          <w:sz w:val="24"/>
          <w:szCs w:val="24"/>
          <w:lang w:val="en-US"/>
        </w:rPr>
      </w:pPr>
      <w:r w:rsidRPr="00ED375E">
        <w:rPr>
          <w:rFonts w:ascii="Times New Roman" w:hAnsi="Times New Roman" w:cs="Times New Roman"/>
          <w:sz w:val="24"/>
          <w:szCs w:val="24"/>
          <w:lang w:val="en-US"/>
        </w:rPr>
        <w:t>4.6 Reflection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56</w:t>
      </w:r>
    </w:p>
    <w:p w:rsidR="00FD1ADC" w:rsidRPr="007831A1" w:rsidRDefault="00FD1ADC" w:rsidP="00FD1ADC">
      <w:pPr>
        <w:rPr>
          <w:rFonts w:ascii="Times New Roman" w:hAnsi="Times New Roman" w:cs="Times New Roman"/>
          <w:sz w:val="24"/>
          <w:szCs w:val="24"/>
          <w:lang w:val="en-US"/>
        </w:rPr>
      </w:pPr>
      <w:r w:rsidRPr="00ED375E">
        <w:rPr>
          <w:rFonts w:ascii="Times New Roman" w:hAnsi="Times New Roman" w:cs="Times New Roman"/>
          <w:b/>
          <w:sz w:val="24"/>
          <w:szCs w:val="24"/>
          <w:lang w:val="en-US"/>
        </w:rPr>
        <w:t>5. Conclusion</w:t>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sz w:val="24"/>
          <w:szCs w:val="24"/>
          <w:lang w:val="en-US"/>
        </w:rPr>
        <w:t>p. 58</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5.1 Results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59</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5.2 Reflection theories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60</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ab/>
        <w:t xml:space="preserve">5.3 Reflection </w:t>
      </w:r>
      <w:proofErr w:type="spellStart"/>
      <w:r w:rsidRPr="00ED375E">
        <w:rPr>
          <w:rFonts w:ascii="Times New Roman" w:hAnsi="Times New Roman" w:cs="Times New Roman"/>
          <w:sz w:val="24"/>
          <w:szCs w:val="24"/>
          <w:lang w:val="en-US"/>
        </w:rPr>
        <w:t>operationalization</w:t>
      </w:r>
      <w:proofErr w:type="spellEnd"/>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t>p. 62</w:t>
      </w:r>
    </w:p>
    <w:p w:rsidR="00FD1ADC" w:rsidRPr="00ED375E" w:rsidRDefault="00FD1ADC" w:rsidP="00FD1ADC">
      <w:pPr>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b/>
        <w:t xml:space="preserve">5.4 </w:t>
      </w:r>
      <w:proofErr w:type="spellStart"/>
      <w:r w:rsidRPr="00ED375E">
        <w:rPr>
          <w:rFonts w:ascii="Times New Roman" w:hAnsi="Times New Roman" w:cs="Times New Roman"/>
          <w:sz w:val="24"/>
          <w:szCs w:val="24"/>
          <w:lang w:val="en-US"/>
        </w:rPr>
        <w:t>Generalizability</w:t>
      </w:r>
      <w:proofErr w:type="spellEnd"/>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t>p. 63</w:t>
      </w:r>
    </w:p>
    <w:p w:rsidR="00FD1ADC" w:rsidRPr="00ED375E" w:rsidRDefault="00FD1ADC" w:rsidP="00FD1ADC">
      <w:pPr>
        <w:ind w:firstLine="708"/>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5.5 Contribution to the discipline</w:t>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t>p. 64</w:t>
      </w:r>
    </w:p>
    <w:p w:rsidR="00FD1ADC" w:rsidRPr="007831A1" w:rsidRDefault="00FD1ADC" w:rsidP="00FD1ADC">
      <w:pPr>
        <w:rPr>
          <w:rFonts w:ascii="Times New Roman" w:hAnsi="Times New Roman" w:cs="Times New Roman"/>
          <w:sz w:val="24"/>
          <w:szCs w:val="24"/>
          <w:lang w:val="en-US"/>
        </w:rPr>
      </w:pPr>
      <w:r w:rsidRPr="00ED375E">
        <w:rPr>
          <w:rFonts w:ascii="Times New Roman" w:hAnsi="Times New Roman" w:cs="Times New Roman"/>
          <w:b/>
          <w:sz w:val="24"/>
          <w:szCs w:val="24"/>
          <w:lang w:val="en-US"/>
        </w:rPr>
        <w:t>6. Appendices</w:t>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sidR="00173BA9">
        <w:rPr>
          <w:rFonts w:ascii="Times New Roman" w:hAnsi="Times New Roman" w:cs="Times New Roman"/>
          <w:sz w:val="24"/>
          <w:szCs w:val="24"/>
          <w:lang w:val="en-US"/>
        </w:rPr>
        <w:t>p. 66</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A.1 References</w:t>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t>p. 66</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A.2 Coding lists for human rights resolutions</w:t>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t>p. 76</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 xml:space="preserve">A.3 Tables </w:t>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t>p. 81</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 xml:space="preserve">A.4 </w:t>
      </w:r>
      <w:r>
        <w:rPr>
          <w:rFonts w:ascii="Times New Roman" w:hAnsi="Times New Roman" w:cs="Times New Roman"/>
          <w:sz w:val="24"/>
          <w:szCs w:val="24"/>
          <w:lang w:val="en-US"/>
        </w:rPr>
        <w:t xml:space="preserve">The </w:t>
      </w:r>
      <w:r w:rsidRPr="00ED375E">
        <w:rPr>
          <w:rFonts w:ascii="Times New Roman" w:hAnsi="Times New Roman" w:cs="Times New Roman"/>
          <w:sz w:val="24"/>
          <w:szCs w:val="24"/>
          <w:lang w:val="en-US"/>
        </w:rPr>
        <w:t>Cold War predictor</w:t>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t>p. 97</w:t>
      </w:r>
    </w:p>
    <w:p w:rsidR="00FD1ADC" w:rsidRPr="00ED375E"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 xml:space="preserve">A.5 </w:t>
      </w:r>
      <w:r>
        <w:rPr>
          <w:rFonts w:ascii="Times New Roman" w:hAnsi="Times New Roman" w:cs="Times New Roman"/>
          <w:sz w:val="24"/>
          <w:szCs w:val="24"/>
          <w:lang w:val="en-US"/>
        </w:rPr>
        <w:t>A c</w:t>
      </w:r>
      <w:r w:rsidRPr="00ED375E">
        <w:rPr>
          <w:rFonts w:ascii="Times New Roman" w:hAnsi="Times New Roman" w:cs="Times New Roman"/>
          <w:sz w:val="24"/>
          <w:szCs w:val="24"/>
          <w:lang w:val="en-US"/>
        </w:rPr>
        <w:t>ompiled model</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p. 10</w:t>
      </w:r>
      <w:r w:rsidR="00173BA9">
        <w:rPr>
          <w:rFonts w:ascii="Times New Roman" w:hAnsi="Times New Roman" w:cs="Times New Roman"/>
          <w:sz w:val="24"/>
          <w:szCs w:val="24"/>
          <w:lang w:val="en-US"/>
        </w:rPr>
        <w:t>1</w:t>
      </w:r>
    </w:p>
    <w:p w:rsidR="00FA1377" w:rsidRDefault="00FD1ADC" w:rsidP="00FD1ADC">
      <w:pPr>
        <w:rPr>
          <w:rFonts w:ascii="Times New Roman" w:hAnsi="Times New Roman" w:cs="Times New Roman"/>
          <w:sz w:val="24"/>
          <w:szCs w:val="24"/>
          <w:lang w:val="en-US"/>
        </w:rPr>
      </w:pPr>
      <w:r w:rsidRPr="00ED375E">
        <w:rPr>
          <w:rFonts w:ascii="Times New Roman" w:hAnsi="Times New Roman" w:cs="Times New Roman"/>
          <w:sz w:val="24"/>
          <w:szCs w:val="24"/>
          <w:lang w:val="en-US"/>
        </w:rPr>
        <w:tab/>
        <w:t>A.6 Syntax STATA</w:t>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t>p. 104</w:t>
      </w:r>
    </w:p>
    <w:p w:rsidR="00FA1377" w:rsidRDefault="00FA1377">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FA1377" w:rsidRPr="00717F1B" w:rsidRDefault="00FA1377" w:rsidP="00FA1377">
      <w:pPr>
        <w:spacing w:line="360" w:lineRule="auto"/>
        <w:jc w:val="both"/>
        <w:rPr>
          <w:rFonts w:ascii="Times New Roman" w:hAnsi="Times New Roman" w:cs="Times New Roman"/>
          <w:b/>
          <w:sz w:val="28"/>
          <w:szCs w:val="24"/>
          <w:lang w:val="en-US"/>
        </w:rPr>
      </w:pPr>
      <w:r w:rsidRPr="00717F1B">
        <w:rPr>
          <w:rFonts w:ascii="Times New Roman" w:hAnsi="Times New Roman" w:cs="Times New Roman"/>
          <w:b/>
          <w:sz w:val="28"/>
          <w:szCs w:val="24"/>
          <w:lang w:val="en-US"/>
        </w:rPr>
        <w:lastRenderedPageBreak/>
        <w:t>List of figures and tables</w:t>
      </w:r>
    </w:p>
    <w:p w:rsidR="00FA1377" w:rsidRPr="00717F1B" w:rsidRDefault="00173BA9" w:rsidP="00FA137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1</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p. 32</w:t>
      </w:r>
    </w:p>
    <w:p w:rsidR="00FA1377" w:rsidRPr="00717F1B" w:rsidRDefault="00FA1377" w:rsidP="00FA1377">
      <w:pPr>
        <w:spacing w:line="360" w:lineRule="auto"/>
        <w:jc w:val="both"/>
        <w:rPr>
          <w:rFonts w:ascii="Times New Roman" w:hAnsi="Times New Roman" w:cs="Times New Roman"/>
          <w:sz w:val="24"/>
          <w:szCs w:val="24"/>
          <w:lang w:val="en-US"/>
        </w:rPr>
      </w:pPr>
      <w:r w:rsidRPr="00717F1B">
        <w:rPr>
          <w:rFonts w:ascii="Times New Roman" w:hAnsi="Times New Roman" w:cs="Times New Roman"/>
          <w:sz w:val="24"/>
          <w:szCs w:val="24"/>
          <w:lang w:val="en-US"/>
        </w:rPr>
        <w:t>Figure 1</w:t>
      </w:r>
      <w:r w:rsidRPr="00717F1B">
        <w:rPr>
          <w:rFonts w:ascii="Times New Roman" w:hAnsi="Times New Roman" w:cs="Times New Roman"/>
          <w:sz w:val="24"/>
          <w:szCs w:val="24"/>
          <w:lang w:val="en-US"/>
        </w:rPr>
        <w:tab/>
      </w:r>
      <w:r w:rsidRPr="00717F1B">
        <w:rPr>
          <w:rFonts w:ascii="Times New Roman" w:hAnsi="Times New Roman" w:cs="Times New Roman"/>
          <w:sz w:val="24"/>
          <w:szCs w:val="24"/>
          <w:lang w:val="en-US"/>
        </w:rPr>
        <w:tab/>
      </w:r>
      <w:r w:rsidRPr="00717F1B">
        <w:rPr>
          <w:rFonts w:ascii="Times New Roman" w:hAnsi="Times New Roman" w:cs="Times New Roman"/>
          <w:sz w:val="24"/>
          <w:szCs w:val="24"/>
          <w:lang w:val="en-US"/>
        </w:rPr>
        <w:tab/>
      </w:r>
      <w:r w:rsidRPr="00717F1B">
        <w:rPr>
          <w:rFonts w:ascii="Times New Roman" w:hAnsi="Times New Roman" w:cs="Times New Roman"/>
          <w:sz w:val="24"/>
          <w:szCs w:val="24"/>
          <w:lang w:val="en-US"/>
        </w:rPr>
        <w:tab/>
      </w:r>
      <w:r w:rsidRPr="00717F1B">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sidR="00173BA9">
        <w:rPr>
          <w:rFonts w:ascii="Times New Roman" w:hAnsi="Times New Roman" w:cs="Times New Roman"/>
          <w:sz w:val="24"/>
          <w:szCs w:val="24"/>
          <w:lang w:val="en-US"/>
        </w:rPr>
        <w:tab/>
      </w:r>
      <w:r>
        <w:rPr>
          <w:rFonts w:ascii="Times New Roman" w:hAnsi="Times New Roman" w:cs="Times New Roman"/>
          <w:sz w:val="24"/>
          <w:szCs w:val="24"/>
          <w:lang w:val="en-US"/>
        </w:rPr>
        <w:tab/>
      </w:r>
      <w:r w:rsidRPr="00717F1B">
        <w:rPr>
          <w:rFonts w:ascii="Times New Roman" w:hAnsi="Times New Roman" w:cs="Times New Roman"/>
          <w:sz w:val="24"/>
          <w:szCs w:val="24"/>
          <w:lang w:val="en-US"/>
        </w:rPr>
        <w:t>p. 36</w:t>
      </w:r>
    </w:p>
    <w:p w:rsidR="00FA1377" w:rsidRPr="00717F1B" w:rsidRDefault="00173BA9" w:rsidP="00FA137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2</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t>p. 46</w:t>
      </w:r>
    </w:p>
    <w:p w:rsidR="00FA1377" w:rsidRPr="00717F1B" w:rsidRDefault="00173BA9" w:rsidP="00FA137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3</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t>p. 52</w:t>
      </w:r>
    </w:p>
    <w:p w:rsidR="00FA1377" w:rsidRPr="00717F1B" w:rsidRDefault="00173BA9" w:rsidP="00FA137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4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r>
      <w:r w:rsidR="00FA1377" w:rsidRPr="00717F1B">
        <w:rPr>
          <w:rFonts w:ascii="Times New Roman" w:hAnsi="Times New Roman" w:cs="Times New Roman"/>
          <w:sz w:val="24"/>
          <w:szCs w:val="24"/>
          <w:lang w:val="en-US"/>
        </w:rPr>
        <w:tab/>
        <w:t>p. 55</w:t>
      </w:r>
    </w:p>
    <w:p w:rsidR="00FA1377" w:rsidRPr="00FA1377" w:rsidRDefault="00FA1377" w:rsidP="00FD2FFD">
      <w:pPr>
        <w:rPr>
          <w:rFonts w:ascii="Times New Roman" w:hAnsi="Times New Roman" w:cs="Times New Roman"/>
          <w:sz w:val="24"/>
          <w:szCs w:val="24"/>
          <w:lang w:val="en-US"/>
        </w:rPr>
        <w:sectPr w:rsidR="00FA1377" w:rsidRPr="00FA1377" w:rsidSect="00980CED">
          <w:pgSz w:w="11906" w:h="16838"/>
          <w:pgMar w:top="1417" w:right="1417" w:bottom="1417" w:left="1417" w:header="708" w:footer="708" w:gutter="0"/>
          <w:cols w:space="708"/>
          <w:docGrid w:linePitch="360"/>
        </w:sectPr>
      </w:pPr>
    </w:p>
    <w:p w:rsidR="00913AD7" w:rsidRPr="00ED375E" w:rsidRDefault="00913AD7" w:rsidP="00913AD7">
      <w:pPr>
        <w:spacing w:line="360" w:lineRule="auto"/>
        <w:rPr>
          <w:rFonts w:ascii="Times New Roman" w:hAnsi="Times New Roman" w:cs="Times New Roman"/>
          <w:b/>
          <w:sz w:val="28"/>
          <w:szCs w:val="24"/>
          <w:lang w:val="en-US"/>
        </w:rPr>
      </w:pPr>
      <w:r w:rsidRPr="00ED375E">
        <w:rPr>
          <w:rFonts w:ascii="Times New Roman" w:hAnsi="Times New Roman" w:cs="Times New Roman"/>
          <w:b/>
          <w:sz w:val="28"/>
          <w:szCs w:val="24"/>
          <w:lang w:val="en-US"/>
        </w:rPr>
        <w:lastRenderedPageBreak/>
        <w:t>1. Introduction</w:t>
      </w:r>
    </w:p>
    <w:p w:rsidR="00C45064" w:rsidRPr="00ED375E" w:rsidRDefault="00913AD7" w:rsidP="00C45064">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Up to the 1960s, voting behavior in the United Nations Security Council (UNSC) was researched b</w:t>
      </w:r>
      <w:r w:rsidR="00B10F88" w:rsidRPr="00ED375E">
        <w:rPr>
          <w:rFonts w:ascii="Times New Roman" w:hAnsi="Times New Roman" w:cs="Times New Roman"/>
          <w:sz w:val="24"/>
          <w:szCs w:val="24"/>
          <w:lang w:val="en-US"/>
        </w:rPr>
        <w:t>y several academics (</w:t>
      </w:r>
      <w:proofErr w:type="spellStart"/>
      <w:r w:rsidR="006B1031" w:rsidRPr="00ED375E">
        <w:rPr>
          <w:rFonts w:ascii="Times New Roman" w:hAnsi="Times New Roman" w:cs="Times New Roman"/>
          <w:sz w:val="24"/>
          <w:szCs w:val="24"/>
          <w:lang w:val="en-US"/>
        </w:rPr>
        <w:t>Stoessinger</w:t>
      </w:r>
      <w:proofErr w:type="spellEnd"/>
      <w:r w:rsidR="006B1031" w:rsidRPr="00ED375E">
        <w:rPr>
          <w:rFonts w:ascii="Times New Roman" w:hAnsi="Times New Roman" w:cs="Times New Roman"/>
          <w:sz w:val="24"/>
          <w:szCs w:val="24"/>
          <w:lang w:val="en-US"/>
        </w:rPr>
        <w:t xml:space="preserve"> &amp; </w:t>
      </w:r>
      <w:proofErr w:type="spellStart"/>
      <w:r w:rsidR="006B1031" w:rsidRPr="00ED375E">
        <w:rPr>
          <w:rFonts w:ascii="Times New Roman" w:hAnsi="Times New Roman" w:cs="Times New Roman"/>
          <w:sz w:val="24"/>
          <w:szCs w:val="24"/>
          <w:lang w:val="en-US"/>
        </w:rPr>
        <w:t>McKelvey</w:t>
      </w:r>
      <w:proofErr w:type="spellEnd"/>
      <w:r w:rsidR="006B1031" w:rsidRPr="00ED375E">
        <w:rPr>
          <w:rFonts w:ascii="Times New Roman" w:hAnsi="Times New Roman" w:cs="Times New Roman"/>
          <w:sz w:val="24"/>
          <w:szCs w:val="24"/>
          <w:lang w:val="en-US"/>
        </w:rPr>
        <w:t xml:space="preserve">, 1965; </w:t>
      </w:r>
      <w:r w:rsidR="00B10F88" w:rsidRPr="00ED375E">
        <w:rPr>
          <w:rFonts w:ascii="Times New Roman" w:hAnsi="Times New Roman" w:cs="Times New Roman"/>
          <w:sz w:val="24"/>
          <w:szCs w:val="24"/>
          <w:lang w:val="en-US"/>
        </w:rPr>
        <w:t>Todd, 1969</w:t>
      </w:r>
      <w:r w:rsidRPr="00ED375E">
        <w:rPr>
          <w:rFonts w:ascii="Times New Roman" w:hAnsi="Times New Roman" w:cs="Times New Roman"/>
          <w:sz w:val="24"/>
          <w:szCs w:val="24"/>
          <w:lang w:val="en-US"/>
        </w:rPr>
        <w:t xml:space="preserve">). The voting records of the UNSC were quantitatively investigated to examine which kind of countries voted in favor or against certain resolutions more frequently. However, since the 1970s, this research field of international relations </w:t>
      </w:r>
      <w:r w:rsidR="00763228" w:rsidRPr="00ED375E">
        <w:rPr>
          <w:rFonts w:ascii="Times New Roman" w:hAnsi="Times New Roman" w:cs="Times New Roman"/>
          <w:sz w:val="24"/>
          <w:szCs w:val="24"/>
          <w:lang w:val="en-US"/>
        </w:rPr>
        <w:t>has</w:t>
      </w:r>
      <w:r w:rsidRPr="00ED375E">
        <w:rPr>
          <w:rFonts w:ascii="Times New Roman" w:hAnsi="Times New Roman" w:cs="Times New Roman"/>
          <w:sz w:val="24"/>
          <w:szCs w:val="24"/>
          <w:lang w:val="en-US"/>
        </w:rPr>
        <w:t xml:space="preserve"> no longer </w:t>
      </w:r>
      <w:r w:rsidR="00763228" w:rsidRPr="00ED375E">
        <w:rPr>
          <w:rFonts w:ascii="Times New Roman" w:hAnsi="Times New Roman" w:cs="Times New Roman"/>
          <w:sz w:val="24"/>
          <w:szCs w:val="24"/>
          <w:lang w:val="en-US"/>
        </w:rPr>
        <w:t xml:space="preserve">been </w:t>
      </w:r>
      <w:r w:rsidRPr="00ED375E">
        <w:rPr>
          <w:rFonts w:ascii="Times New Roman" w:hAnsi="Times New Roman" w:cs="Times New Roman"/>
          <w:sz w:val="24"/>
          <w:szCs w:val="24"/>
          <w:lang w:val="en-US"/>
        </w:rPr>
        <w:t xml:space="preserve">further explored. It seemed that the theoretical debate on voting behavior had changed </w:t>
      </w:r>
      <w:r w:rsidR="00E86BD5">
        <w:rPr>
          <w:rFonts w:ascii="Times New Roman" w:hAnsi="Times New Roman" w:cs="Times New Roman"/>
          <w:sz w:val="24"/>
          <w:szCs w:val="24"/>
          <w:lang w:val="en-US"/>
        </w:rPr>
        <w:t>because</w:t>
      </w:r>
      <w:r w:rsidR="00E86BD5"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the veto power of the permanent members dominated the UNSC. Many scholars assumed that that these powerful states determined the decisions made </w:t>
      </w:r>
      <w:r w:rsidR="00FA39A3" w:rsidRPr="00ED375E">
        <w:rPr>
          <w:rFonts w:ascii="Times New Roman" w:hAnsi="Times New Roman" w:cs="Times New Roman"/>
          <w:sz w:val="24"/>
          <w:szCs w:val="24"/>
          <w:lang w:val="en-US"/>
        </w:rPr>
        <w:t>in the UNSC and hence,</w:t>
      </w:r>
      <w:r w:rsidRPr="00ED375E">
        <w:rPr>
          <w:rFonts w:ascii="Times New Roman" w:hAnsi="Times New Roman" w:cs="Times New Roman"/>
          <w:sz w:val="24"/>
          <w:szCs w:val="24"/>
          <w:lang w:val="en-US"/>
        </w:rPr>
        <w:t xml:space="preserve"> no academic need </w:t>
      </w:r>
      <w:r w:rsidR="00FA39A3" w:rsidRPr="00ED375E">
        <w:rPr>
          <w:rFonts w:ascii="Times New Roman" w:hAnsi="Times New Roman" w:cs="Times New Roman"/>
          <w:sz w:val="24"/>
          <w:szCs w:val="24"/>
          <w:lang w:val="en-US"/>
        </w:rPr>
        <w:t xml:space="preserve">existed </w:t>
      </w:r>
      <w:r w:rsidRPr="00ED375E">
        <w:rPr>
          <w:rFonts w:ascii="Times New Roman" w:hAnsi="Times New Roman" w:cs="Times New Roman"/>
          <w:sz w:val="24"/>
          <w:szCs w:val="24"/>
          <w:lang w:val="en-US"/>
        </w:rPr>
        <w:t xml:space="preserve">to investigate the phenomenon further.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763228" w:rsidRPr="00ED375E">
        <w:rPr>
          <w:rFonts w:ascii="Times New Roman" w:hAnsi="Times New Roman" w:cs="Times New Roman"/>
          <w:sz w:val="24"/>
          <w:szCs w:val="24"/>
          <w:lang w:val="en-US"/>
        </w:rPr>
        <w:t>In the present</w:t>
      </w:r>
      <w:r w:rsidRPr="00ED375E">
        <w:rPr>
          <w:rFonts w:ascii="Times New Roman" w:hAnsi="Times New Roman" w:cs="Times New Roman"/>
          <w:sz w:val="24"/>
          <w:szCs w:val="24"/>
          <w:lang w:val="en-US"/>
        </w:rPr>
        <w:t xml:space="preserve">, this gap in quantitative voting analysis </w:t>
      </w:r>
      <w:r w:rsidR="00763228" w:rsidRPr="00ED375E">
        <w:rPr>
          <w:rFonts w:ascii="Times New Roman" w:hAnsi="Times New Roman" w:cs="Times New Roman"/>
          <w:sz w:val="24"/>
          <w:szCs w:val="24"/>
          <w:lang w:val="en-US"/>
        </w:rPr>
        <w:t>remains</w:t>
      </w:r>
      <w:r w:rsidRPr="00ED375E">
        <w:rPr>
          <w:rFonts w:ascii="Times New Roman" w:hAnsi="Times New Roman" w:cs="Times New Roman"/>
          <w:sz w:val="24"/>
          <w:szCs w:val="24"/>
          <w:lang w:val="en-US"/>
        </w:rPr>
        <w:t xml:space="preserve"> a blind spot in academic research. Nevertheless, since the 1990s the world has changed severely. </w:t>
      </w:r>
      <w:r w:rsidR="00763228" w:rsidRPr="00ED375E">
        <w:rPr>
          <w:rFonts w:ascii="Times New Roman" w:hAnsi="Times New Roman" w:cs="Times New Roman"/>
          <w:sz w:val="24"/>
          <w:szCs w:val="24"/>
          <w:lang w:val="en-US"/>
        </w:rPr>
        <w:t>For example, since the end of the Cold War, t</w:t>
      </w:r>
      <w:r w:rsidRPr="00ED375E">
        <w:rPr>
          <w:rFonts w:ascii="Times New Roman" w:hAnsi="Times New Roman" w:cs="Times New Roman"/>
          <w:sz w:val="24"/>
          <w:szCs w:val="24"/>
          <w:lang w:val="en-US"/>
        </w:rPr>
        <w:t xml:space="preserve">he competition between the Soviet Union and the United States could no longer explain international stability (and </w:t>
      </w:r>
      <w:r w:rsidR="00763228" w:rsidRPr="00ED375E">
        <w:rPr>
          <w:rFonts w:ascii="Times New Roman" w:hAnsi="Times New Roman" w:cs="Times New Roman"/>
          <w:sz w:val="24"/>
          <w:szCs w:val="24"/>
          <w:lang w:val="en-US"/>
        </w:rPr>
        <w:t xml:space="preserve">thereby perhaps </w:t>
      </w:r>
      <w:r w:rsidRPr="00ED375E">
        <w:rPr>
          <w:rFonts w:ascii="Times New Roman" w:hAnsi="Times New Roman" w:cs="Times New Roman"/>
          <w:sz w:val="24"/>
          <w:szCs w:val="24"/>
          <w:lang w:val="en-US"/>
        </w:rPr>
        <w:t xml:space="preserve">voting behavior in the UNSC) as it did previously for most scholars. Due to new developments as globalization, relationships within the international system change. Furthermore, some issues have become more important in international politics and institutions than before, such as human rights, the responsibility to protect and development assistance. </w:t>
      </w:r>
      <w:r w:rsidR="00763228" w:rsidRPr="00ED375E">
        <w:rPr>
          <w:rFonts w:ascii="Times New Roman" w:hAnsi="Times New Roman" w:cs="Times New Roman"/>
          <w:sz w:val="24"/>
          <w:szCs w:val="24"/>
          <w:lang w:val="en-US"/>
        </w:rPr>
        <w:t>Hence, it is important to reboot this type of research in order to see how voting behavior works in the modern world</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Although quantitative research on voting behavior in international institutions has recently started again, scholars mainly focus on the United Nations General Assembly, the United Nations Human Rights Council and the United Nations Human Rights Commission.</w:t>
      </w:r>
      <w:r w:rsidRPr="00ED375E">
        <w:rPr>
          <w:rStyle w:val="Voetnootmarkering"/>
          <w:rFonts w:ascii="Times New Roman" w:hAnsi="Times New Roman" w:cs="Times New Roman"/>
          <w:sz w:val="24"/>
          <w:szCs w:val="24"/>
          <w:lang w:val="en-US"/>
        </w:rPr>
        <w:footnoteReference w:id="1"/>
      </w:r>
      <w:r w:rsidRPr="00ED375E">
        <w:rPr>
          <w:rFonts w:ascii="Times New Roman" w:hAnsi="Times New Roman" w:cs="Times New Roman"/>
          <w:sz w:val="24"/>
          <w:szCs w:val="24"/>
          <w:lang w:val="en-US"/>
        </w:rPr>
        <w:t xml:space="preserve"> However, no quantitative research has been conducted on voting behavior in the UNSC recently. Due to this great lack of voting behavior research, the resear</w:t>
      </w:r>
      <w:r w:rsidR="000972DB">
        <w:rPr>
          <w:rFonts w:ascii="Times New Roman" w:hAnsi="Times New Roman" w:cs="Times New Roman"/>
          <w:sz w:val="24"/>
          <w:szCs w:val="24"/>
          <w:lang w:val="en-US"/>
        </w:rPr>
        <w:t xml:space="preserve">ch field can still be explored. </w:t>
      </w:r>
      <w:r w:rsidRPr="00ED375E">
        <w:rPr>
          <w:rFonts w:ascii="Times New Roman" w:hAnsi="Times New Roman" w:cs="Times New Roman"/>
          <w:sz w:val="24"/>
          <w:szCs w:val="24"/>
          <w:lang w:val="en-US"/>
        </w:rPr>
        <w:t xml:space="preserve">Specifically, this research will focus on voting behavior in the UNSC on human rights resolutions. </w:t>
      </w:r>
      <w:r w:rsidR="000972DB">
        <w:rPr>
          <w:rFonts w:ascii="Times New Roman" w:hAnsi="Times New Roman" w:cs="Times New Roman"/>
          <w:sz w:val="24"/>
          <w:szCs w:val="24"/>
          <w:lang w:val="en-US"/>
        </w:rPr>
        <w:t xml:space="preserve">Human rights are a relevant issue, since they can affect the sovereignty of states. </w:t>
      </w:r>
      <w:r w:rsidR="00315922" w:rsidRPr="00ED375E">
        <w:rPr>
          <w:rFonts w:ascii="Times New Roman" w:hAnsi="Times New Roman" w:cs="Times New Roman"/>
          <w:sz w:val="24"/>
          <w:szCs w:val="24"/>
          <w:lang w:val="en-US"/>
        </w:rPr>
        <w:t>In order to</w:t>
      </w:r>
      <w:r w:rsidRPr="00ED375E">
        <w:rPr>
          <w:rFonts w:ascii="Times New Roman" w:hAnsi="Times New Roman" w:cs="Times New Roman"/>
          <w:sz w:val="24"/>
          <w:szCs w:val="24"/>
          <w:lang w:val="en-US"/>
        </w:rPr>
        <w:t xml:space="preserve"> examine what affects the human rights voting behavior of country members within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in the long run</w:t>
      </w:r>
      <w:r w:rsidR="00763228" w:rsidRPr="00ED375E">
        <w:rPr>
          <w:rFonts w:ascii="Times New Roman" w:hAnsi="Times New Roman" w:cs="Times New Roman"/>
          <w:sz w:val="24"/>
          <w:szCs w:val="24"/>
          <w:lang w:val="en-US"/>
        </w:rPr>
        <w:t>, the central question</w:t>
      </w:r>
      <w:r w:rsidR="00315922" w:rsidRPr="00ED375E">
        <w:rPr>
          <w:rFonts w:ascii="Times New Roman" w:hAnsi="Times New Roman" w:cs="Times New Roman"/>
          <w:sz w:val="24"/>
          <w:szCs w:val="24"/>
          <w:lang w:val="en-US"/>
        </w:rPr>
        <w:t xml:space="preserve"> of this research is</w:t>
      </w:r>
      <w:r w:rsidRPr="00ED375E">
        <w:rPr>
          <w:rFonts w:ascii="Times New Roman" w:hAnsi="Times New Roman" w:cs="Times New Roman"/>
          <w:sz w:val="24"/>
          <w:szCs w:val="24"/>
          <w:lang w:val="en-US"/>
        </w:rPr>
        <w:t>:</w:t>
      </w:r>
    </w:p>
    <w:p w:rsidR="00913AD7" w:rsidRPr="00ED375E" w:rsidRDefault="00913AD7" w:rsidP="00C45064">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lastRenderedPageBreak/>
        <w:t>What explains the voting behavior of member countries regarding resolutions on human rights within the United Nations Security Council between 19</w:t>
      </w:r>
      <w:r w:rsidR="00BC45A6" w:rsidRPr="00ED375E">
        <w:rPr>
          <w:rFonts w:ascii="Times New Roman" w:hAnsi="Times New Roman" w:cs="Times New Roman"/>
          <w:i/>
          <w:sz w:val="24"/>
          <w:szCs w:val="24"/>
          <w:lang w:val="en-US"/>
        </w:rPr>
        <w:t>7</w:t>
      </w:r>
      <w:r w:rsidR="00315922" w:rsidRPr="00ED375E">
        <w:rPr>
          <w:rFonts w:ascii="Times New Roman" w:hAnsi="Times New Roman" w:cs="Times New Roman"/>
          <w:i/>
          <w:sz w:val="24"/>
          <w:szCs w:val="24"/>
          <w:lang w:val="en-US"/>
        </w:rPr>
        <w:t>6 and 2007</w:t>
      </w:r>
      <w:r w:rsidRPr="00ED375E">
        <w:rPr>
          <w:rFonts w:ascii="Times New Roman" w:hAnsi="Times New Roman" w:cs="Times New Roman"/>
          <w:i/>
          <w:sz w:val="24"/>
          <w:szCs w:val="24"/>
          <w:lang w:val="en-US"/>
        </w:rPr>
        <w:t>?</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In order to answer this question, a multilevel quantitative research is conducted on UNSC huma</w:t>
      </w:r>
      <w:r w:rsidR="0026117B" w:rsidRPr="00ED375E">
        <w:rPr>
          <w:rFonts w:ascii="Times New Roman" w:hAnsi="Times New Roman" w:cs="Times New Roman"/>
          <w:sz w:val="24"/>
          <w:szCs w:val="24"/>
          <w:lang w:val="en-US"/>
        </w:rPr>
        <w:t>n</w:t>
      </w:r>
      <w:r w:rsidR="00315922" w:rsidRPr="00ED375E">
        <w:rPr>
          <w:rFonts w:ascii="Times New Roman" w:hAnsi="Times New Roman" w:cs="Times New Roman"/>
          <w:sz w:val="24"/>
          <w:szCs w:val="24"/>
          <w:lang w:val="en-US"/>
        </w:rPr>
        <w:t xml:space="preserve"> rights resolutions between 1976 and 20</w:t>
      </w:r>
      <w:r w:rsidRPr="00ED375E">
        <w:rPr>
          <w:rFonts w:ascii="Times New Roman" w:hAnsi="Times New Roman" w:cs="Times New Roman"/>
          <w:sz w:val="24"/>
          <w:szCs w:val="24"/>
          <w:lang w:val="en-US"/>
        </w:rPr>
        <w:t>0</w:t>
      </w:r>
      <w:r w:rsidR="00315922" w:rsidRPr="00ED375E">
        <w:rPr>
          <w:rFonts w:ascii="Times New Roman" w:hAnsi="Times New Roman" w:cs="Times New Roman"/>
          <w:sz w:val="24"/>
          <w:szCs w:val="24"/>
          <w:lang w:val="en-US"/>
        </w:rPr>
        <w:t>7</w:t>
      </w:r>
      <w:r w:rsidR="00315922" w:rsidRPr="00ED375E">
        <w:rPr>
          <w:rStyle w:val="Voetnootmarkering"/>
          <w:rFonts w:ascii="Times New Roman" w:hAnsi="Times New Roman" w:cs="Times New Roman"/>
          <w:i/>
          <w:sz w:val="24"/>
          <w:szCs w:val="24"/>
          <w:lang w:val="en-US"/>
        </w:rPr>
        <w:footnoteReference w:id="2"/>
      </w:r>
      <w:r w:rsidRPr="00ED375E">
        <w:rPr>
          <w:rFonts w:ascii="Times New Roman" w:hAnsi="Times New Roman" w:cs="Times New Roman"/>
          <w:sz w:val="24"/>
          <w:szCs w:val="24"/>
          <w:lang w:val="en-US"/>
        </w:rPr>
        <w:t>. Using the United Nations Bibliographic Information System, all UNSC resolutions were coded for their human rights relevance since 19</w:t>
      </w:r>
      <w:r w:rsidR="0026117B" w:rsidRPr="00ED375E">
        <w:rPr>
          <w:rFonts w:ascii="Times New Roman" w:hAnsi="Times New Roman" w:cs="Times New Roman"/>
          <w:sz w:val="24"/>
          <w:szCs w:val="24"/>
          <w:lang w:val="en-US"/>
        </w:rPr>
        <w:t>7</w:t>
      </w:r>
      <w:r w:rsidR="001B7A40" w:rsidRPr="00ED375E">
        <w:rPr>
          <w:rFonts w:ascii="Times New Roman" w:hAnsi="Times New Roman" w:cs="Times New Roman"/>
          <w:sz w:val="24"/>
          <w:szCs w:val="24"/>
          <w:lang w:val="en-US"/>
        </w:rPr>
        <w:t>6</w:t>
      </w:r>
      <w:r w:rsidRPr="00ED375E">
        <w:rPr>
          <w:rFonts w:ascii="Times New Roman" w:hAnsi="Times New Roman" w:cs="Times New Roman"/>
          <w:sz w:val="24"/>
          <w:szCs w:val="24"/>
          <w:lang w:val="en-US"/>
        </w:rPr>
        <w:t xml:space="preserve"> of which </w:t>
      </w:r>
      <w:r w:rsidR="001B7A40" w:rsidRPr="00ED375E">
        <w:rPr>
          <w:rFonts w:ascii="Times New Roman" w:hAnsi="Times New Roman" w:cs="Times New Roman"/>
          <w:sz w:val="24"/>
          <w:szCs w:val="24"/>
          <w:lang w:val="en-US"/>
        </w:rPr>
        <w:t>685</w:t>
      </w:r>
      <w:r w:rsidRPr="00ED375E">
        <w:rPr>
          <w:rFonts w:ascii="Times New Roman" w:hAnsi="Times New Roman" w:cs="Times New Roman"/>
          <w:sz w:val="24"/>
          <w:szCs w:val="24"/>
          <w:lang w:val="en-US"/>
        </w:rPr>
        <w:t xml:space="preserve"> adopted and rejected resolutions were human rights resolutions. </w:t>
      </w:r>
      <w:r w:rsidR="00315922" w:rsidRPr="00ED375E">
        <w:rPr>
          <w:rFonts w:ascii="Times New Roman" w:hAnsi="Times New Roman" w:cs="Times New Roman"/>
          <w:sz w:val="24"/>
          <w:szCs w:val="24"/>
          <w:lang w:val="en-US"/>
        </w:rPr>
        <w:t xml:space="preserve"> </w:t>
      </w:r>
    </w:p>
    <w:p w:rsidR="00913AD7" w:rsidRPr="00ED375E" w:rsidRDefault="00FD2FFD" w:rsidP="00913AD7">
      <w:pPr>
        <w:spacing w:line="360" w:lineRule="auto"/>
        <w:rPr>
          <w:rFonts w:ascii="Times New Roman" w:hAnsi="Times New Roman" w:cs="Times New Roman"/>
          <w:b/>
          <w:sz w:val="24"/>
          <w:szCs w:val="24"/>
          <w:lang w:val="en-US"/>
        </w:rPr>
      </w:pPr>
      <w:r w:rsidRPr="00ED375E">
        <w:rPr>
          <w:rFonts w:ascii="Times New Roman" w:hAnsi="Times New Roman" w:cs="Times New Roman"/>
          <w:b/>
          <w:sz w:val="24"/>
          <w:szCs w:val="24"/>
          <w:lang w:val="en-US"/>
        </w:rPr>
        <w:t>1.</w:t>
      </w:r>
      <w:r w:rsidR="00913AD7" w:rsidRPr="00ED375E">
        <w:rPr>
          <w:rFonts w:ascii="Times New Roman" w:hAnsi="Times New Roman" w:cs="Times New Roman"/>
          <w:b/>
          <w:sz w:val="24"/>
          <w:szCs w:val="24"/>
          <w:lang w:val="en-US"/>
        </w:rPr>
        <w:t>1</w:t>
      </w:r>
      <w:r w:rsidRPr="00ED375E">
        <w:rPr>
          <w:rFonts w:ascii="Times New Roman" w:hAnsi="Times New Roman" w:cs="Times New Roman"/>
          <w:b/>
          <w:sz w:val="24"/>
          <w:szCs w:val="24"/>
          <w:lang w:val="en-US"/>
        </w:rPr>
        <w:t xml:space="preserve"> Theoretical p</w:t>
      </w:r>
      <w:r w:rsidR="00913AD7" w:rsidRPr="00ED375E">
        <w:rPr>
          <w:rFonts w:ascii="Times New Roman" w:hAnsi="Times New Roman" w:cs="Times New Roman"/>
          <w:b/>
          <w:sz w:val="24"/>
          <w:szCs w:val="24"/>
          <w:lang w:val="en-US"/>
        </w:rPr>
        <w:t>erspectives</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analysis is based on international relations theory, namely realism,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and social constructivism. Based on these theories, several independent variables are identified. First, realism argues that powerful states would only use international institutions and human rights to enhance their own power. Great powers in the UNSC use (civil and political) human rights as a tool to promote their own interests. Therefore, they want to spread their national and democratic principles and impose them on weaker states (or rotating members) and weaker states want to protect their own sovereignty. </w:t>
      </w:r>
      <w:r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Second,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(in particular</w:t>
      </w:r>
      <w:r w:rsidR="005409CA" w:rsidRPr="00ED375E">
        <w:rPr>
          <w:rFonts w:ascii="Times New Roman" w:hAnsi="Times New Roman" w:cs="Times New Roman"/>
          <w:sz w:val="24"/>
          <w:szCs w:val="24"/>
          <w:lang w:val="en-US"/>
        </w:rPr>
        <w:t xml:space="preserve"> as it is developed by</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makes a distinction between the core, periphery and semi-periphery. The dominant core exploits the poorer periphery by extracting surplus value, so their relationship is based on unequal exchange. The semi-periphery stands between the core and periphery to prevent polarization within the world system. Core states promote civil and political human rights in the UNSC, since they benefit the international capitalist economy of unequal exchange by promoting trade, property and finance.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Third, social constructivism focuses on the mutually constitutive role of agents and social structure (agents shape structure and structure shapes agents). The interaction between states changes their interests and identities. </w:t>
      </w:r>
      <w:r w:rsidR="00CC28FA" w:rsidRPr="00ED375E">
        <w:rPr>
          <w:rFonts w:ascii="Times New Roman" w:hAnsi="Times New Roman" w:cs="Times New Roman"/>
          <w:sz w:val="24"/>
          <w:szCs w:val="24"/>
          <w:lang w:val="en-US"/>
        </w:rPr>
        <w:t>The</w:t>
      </w:r>
      <w:r w:rsidRPr="00ED375E">
        <w:rPr>
          <w:rFonts w:ascii="Times New Roman" w:hAnsi="Times New Roman" w:cs="Times New Roman"/>
          <w:sz w:val="24"/>
          <w:szCs w:val="24"/>
          <w:lang w:val="en-US"/>
        </w:rPr>
        <w:t xml:space="preserve"> social identity by which states r</w:t>
      </w:r>
      <w:r w:rsidR="00CC28FA" w:rsidRPr="00ED375E">
        <w:rPr>
          <w:rFonts w:ascii="Times New Roman" w:hAnsi="Times New Roman" w:cs="Times New Roman"/>
          <w:sz w:val="24"/>
          <w:szCs w:val="24"/>
          <w:lang w:val="en-US"/>
        </w:rPr>
        <w:t xml:space="preserve">ecognize themselves and others </w:t>
      </w:r>
      <w:r w:rsidRPr="00ED375E">
        <w:rPr>
          <w:rFonts w:ascii="Times New Roman" w:hAnsi="Times New Roman" w:cs="Times New Roman"/>
          <w:sz w:val="24"/>
          <w:szCs w:val="24"/>
          <w:lang w:val="en-US"/>
        </w:rPr>
        <w:t xml:space="preserve">influences their interests and beliefs. Therefore, a </w:t>
      </w:r>
      <w:r w:rsidR="00CC28FA" w:rsidRPr="00ED375E">
        <w:rPr>
          <w:rFonts w:ascii="Times New Roman" w:hAnsi="Times New Roman" w:cs="Times New Roman"/>
          <w:sz w:val="24"/>
          <w:szCs w:val="24"/>
          <w:lang w:val="en-US"/>
        </w:rPr>
        <w:t>country with a social iden</w:t>
      </w:r>
      <w:r w:rsidR="00050D08" w:rsidRPr="00ED375E">
        <w:rPr>
          <w:rFonts w:ascii="Times New Roman" w:hAnsi="Times New Roman" w:cs="Times New Roman"/>
          <w:sz w:val="24"/>
          <w:szCs w:val="24"/>
          <w:lang w:val="en-US"/>
        </w:rPr>
        <w:t>tity that embraces human rights</w:t>
      </w:r>
      <w:r w:rsidRPr="00ED375E">
        <w:rPr>
          <w:rFonts w:ascii="Times New Roman" w:hAnsi="Times New Roman" w:cs="Times New Roman"/>
          <w:sz w:val="24"/>
          <w:szCs w:val="24"/>
          <w:lang w:val="en-US"/>
        </w:rPr>
        <w:t xml:space="preserve"> w</w:t>
      </w:r>
      <w:r w:rsidR="00050D08" w:rsidRPr="00ED375E">
        <w:rPr>
          <w:rFonts w:ascii="Times New Roman" w:hAnsi="Times New Roman" w:cs="Times New Roman"/>
          <w:sz w:val="24"/>
          <w:szCs w:val="24"/>
          <w:lang w:val="en-US"/>
        </w:rPr>
        <w:t xml:space="preserve">ould – according to social constructivism – </w:t>
      </w:r>
      <w:r w:rsidRPr="00ED375E">
        <w:rPr>
          <w:rFonts w:ascii="Times New Roman" w:hAnsi="Times New Roman" w:cs="Times New Roman"/>
          <w:sz w:val="24"/>
          <w:szCs w:val="24"/>
          <w:lang w:val="en-US"/>
        </w:rPr>
        <w:t>promote human rights norms and resolutions in the UNSC.</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Realism,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and social constructivism clearly distinguish different explanations for human rights voting behavior in the UNSC. Based on these theories, three different independent variables are examined, namely power (derived from realism), </w:t>
      </w:r>
      <w:r w:rsidRPr="00ED375E">
        <w:rPr>
          <w:rFonts w:ascii="Times New Roman" w:hAnsi="Times New Roman" w:cs="Times New Roman"/>
          <w:sz w:val="24"/>
          <w:szCs w:val="24"/>
          <w:lang w:val="en-US"/>
        </w:rPr>
        <w:lastRenderedPageBreak/>
        <w:t>economic interdependence (derived from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and democracy (derived from social constructivism).</w:t>
      </w:r>
      <w:r w:rsidR="00050D08" w:rsidRPr="00ED375E">
        <w:rPr>
          <w:rFonts w:ascii="Times New Roman" w:hAnsi="Times New Roman" w:cs="Times New Roman"/>
          <w:sz w:val="24"/>
          <w:szCs w:val="24"/>
          <w:lang w:val="en-US"/>
        </w:rPr>
        <w:t xml:space="preserve"> T</w:t>
      </w:r>
      <w:r w:rsidRPr="00ED375E">
        <w:rPr>
          <w:rFonts w:ascii="Times New Roman" w:hAnsi="Times New Roman" w:cs="Times New Roman"/>
          <w:sz w:val="24"/>
          <w:szCs w:val="24"/>
          <w:lang w:val="en-US"/>
        </w:rPr>
        <w:t xml:space="preserve">his </w:t>
      </w:r>
      <w:r w:rsidR="000E1E63" w:rsidRPr="00ED375E">
        <w:rPr>
          <w:rFonts w:ascii="Times New Roman" w:hAnsi="Times New Roman" w:cs="Times New Roman"/>
          <w:sz w:val="24"/>
          <w:szCs w:val="24"/>
          <w:lang w:val="en-US"/>
        </w:rPr>
        <w:t>research</w:t>
      </w:r>
      <w:r w:rsidRPr="00ED375E">
        <w:rPr>
          <w:rFonts w:ascii="Times New Roman" w:hAnsi="Times New Roman" w:cs="Times New Roman"/>
          <w:sz w:val="24"/>
          <w:szCs w:val="24"/>
          <w:lang w:val="en-US"/>
        </w:rPr>
        <w:t xml:space="preserve"> tests which theory can most effectively explain human rights voting behavior in the UNSC. </w:t>
      </w:r>
    </w:p>
    <w:p w:rsidR="00913AD7" w:rsidRPr="00ED375E" w:rsidRDefault="00FD2FFD" w:rsidP="00913AD7">
      <w:pPr>
        <w:spacing w:line="360" w:lineRule="auto"/>
        <w:rPr>
          <w:rFonts w:ascii="Times New Roman" w:hAnsi="Times New Roman" w:cs="Times New Roman"/>
          <w:b/>
          <w:sz w:val="24"/>
          <w:szCs w:val="24"/>
          <w:lang w:val="en-US"/>
        </w:rPr>
      </w:pPr>
      <w:r w:rsidRPr="00ED375E">
        <w:rPr>
          <w:rFonts w:ascii="Times New Roman" w:hAnsi="Times New Roman" w:cs="Times New Roman"/>
          <w:b/>
          <w:sz w:val="24"/>
          <w:szCs w:val="24"/>
          <w:lang w:val="en-US"/>
        </w:rPr>
        <w:t>1.</w:t>
      </w:r>
      <w:r w:rsidR="00913AD7" w:rsidRPr="00ED375E">
        <w:rPr>
          <w:rFonts w:ascii="Times New Roman" w:hAnsi="Times New Roman" w:cs="Times New Roman"/>
          <w:b/>
          <w:sz w:val="24"/>
          <w:szCs w:val="24"/>
          <w:lang w:val="en-US"/>
        </w:rPr>
        <w:t xml:space="preserve">2 Scientific &amp; </w:t>
      </w:r>
      <w:r w:rsidRPr="00ED375E">
        <w:rPr>
          <w:rFonts w:ascii="Times New Roman" w:hAnsi="Times New Roman" w:cs="Times New Roman"/>
          <w:b/>
          <w:sz w:val="24"/>
          <w:szCs w:val="24"/>
          <w:lang w:val="en-US"/>
        </w:rPr>
        <w:t>societal r</w:t>
      </w:r>
      <w:r w:rsidR="00913AD7" w:rsidRPr="00ED375E">
        <w:rPr>
          <w:rFonts w:ascii="Times New Roman" w:hAnsi="Times New Roman" w:cs="Times New Roman"/>
          <w:b/>
          <w:sz w:val="24"/>
          <w:szCs w:val="24"/>
          <w:lang w:val="en-US"/>
        </w:rPr>
        <w:t>elevance</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relevance of this research for</w:t>
      </w:r>
      <w:r w:rsidR="002C1018">
        <w:rPr>
          <w:rFonts w:ascii="Times New Roman" w:hAnsi="Times New Roman" w:cs="Times New Roman"/>
          <w:sz w:val="24"/>
          <w:szCs w:val="24"/>
          <w:lang w:val="en-US"/>
        </w:rPr>
        <w:t xml:space="preserve"> international relations is four</w:t>
      </w:r>
      <w:r w:rsidRPr="00ED375E">
        <w:rPr>
          <w:rFonts w:ascii="Times New Roman" w:hAnsi="Times New Roman" w:cs="Times New Roman"/>
          <w:sz w:val="24"/>
          <w:szCs w:val="24"/>
          <w:lang w:val="en-US"/>
        </w:rPr>
        <w:t xml:space="preserve">fold. First, it is a </w:t>
      </w:r>
      <w:r w:rsidR="00E86BD5">
        <w:rPr>
          <w:rFonts w:ascii="Times New Roman" w:hAnsi="Times New Roman" w:cs="Times New Roman"/>
          <w:sz w:val="24"/>
          <w:szCs w:val="24"/>
          <w:lang w:val="en-US"/>
        </w:rPr>
        <w:t xml:space="preserve">much needed </w:t>
      </w:r>
      <w:r w:rsidRPr="00ED375E">
        <w:rPr>
          <w:rFonts w:ascii="Times New Roman" w:hAnsi="Times New Roman" w:cs="Times New Roman"/>
          <w:sz w:val="24"/>
          <w:szCs w:val="24"/>
          <w:lang w:val="en-US"/>
        </w:rPr>
        <w:t xml:space="preserve">addition to the existing literature on voting behavior research. Existing research on voting behavior within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is outdated</w:t>
      </w:r>
      <w:r w:rsidR="00050D08" w:rsidRPr="00ED375E">
        <w:rPr>
          <w:rFonts w:ascii="Times New Roman" w:hAnsi="Times New Roman" w:cs="Times New Roman"/>
          <w:sz w:val="24"/>
          <w:szCs w:val="24"/>
          <w:lang w:val="en-US"/>
        </w:rPr>
        <w:t xml:space="preserve"> since the 1960s</w:t>
      </w:r>
      <w:r w:rsidRPr="00ED375E">
        <w:rPr>
          <w:rFonts w:ascii="Times New Roman" w:hAnsi="Times New Roman" w:cs="Times New Roman"/>
          <w:sz w:val="24"/>
          <w:szCs w:val="24"/>
          <w:lang w:val="en-US"/>
        </w:rPr>
        <w:t xml:space="preserve">. As stated before, research on human rights voting behavior focuses on the United Nations Human Rights Commission, the United Nations Human Rights Council and General Assembly, but is almost non-existent for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Although it may seem obvious to examine human rights voting behavior in</w:t>
      </w:r>
      <w:r w:rsidR="00050D08" w:rsidRPr="00ED375E">
        <w:rPr>
          <w:rFonts w:ascii="Times New Roman" w:hAnsi="Times New Roman" w:cs="Times New Roman"/>
          <w:sz w:val="24"/>
          <w:szCs w:val="24"/>
          <w:lang w:val="en-US"/>
        </w:rPr>
        <w:t xml:space="preserve"> for example</w:t>
      </w:r>
      <w:r w:rsidRPr="00ED375E">
        <w:rPr>
          <w:rFonts w:ascii="Times New Roman" w:hAnsi="Times New Roman" w:cs="Times New Roman"/>
          <w:sz w:val="24"/>
          <w:szCs w:val="24"/>
          <w:lang w:val="en-US"/>
        </w:rPr>
        <w:t xml:space="preserve"> the United Nations Human Rights Council, many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decisions are of humanitarian nature, having great and direct impact on the human rights situation in a country. Therefore, it is relevant</w:t>
      </w:r>
      <w:r w:rsidR="00050D08" w:rsidRPr="00ED375E">
        <w:rPr>
          <w:rFonts w:ascii="Times New Roman" w:hAnsi="Times New Roman" w:cs="Times New Roman"/>
          <w:sz w:val="24"/>
          <w:szCs w:val="24"/>
          <w:lang w:val="en-US"/>
        </w:rPr>
        <w:t xml:space="preserve"> to</w:t>
      </w:r>
      <w:r w:rsidRPr="00ED375E">
        <w:rPr>
          <w:rFonts w:ascii="Times New Roman" w:hAnsi="Times New Roman" w:cs="Times New Roman"/>
          <w:sz w:val="24"/>
          <w:szCs w:val="24"/>
          <w:lang w:val="en-US"/>
        </w:rPr>
        <w:t xml:space="preserve"> investigate how human rights voting behavior within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can be explained</w:t>
      </w:r>
      <w:r w:rsidR="00C45064" w:rsidRPr="00ED375E">
        <w:rPr>
          <w:rFonts w:ascii="Times New Roman" w:hAnsi="Times New Roman" w:cs="Times New Roman"/>
          <w:sz w:val="24"/>
          <w:szCs w:val="24"/>
          <w:lang w:val="en-US"/>
        </w:rPr>
        <w:t>.</w:t>
      </w:r>
      <w:r w:rsidR="00C45064"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Some qualitative case studies – mainly applying process tracing techniques – on specific UNSC resolution voting behavior </w:t>
      </w:r>
      <w:r w:rsidR="00BF0BA5" w:rsidRPr="00ED375E">
        <w:rPr>
          <w:rFonts w:ascii="Times New Roman" w:hAnsi="Times New Roman" w:cs="Times New Roman"/>
          <w:sz w:val="24"/>
          <w:szCs w:val="24"/>
          <w:lang w:val="en-US"/>
        </w:rPr>
        <w:t>have been conducted.</w:t>
      </w:r>
      <w:r w:rsidRPr="00ED375E">
        <w:rPr>
          <w:rStyle w:val="Voetnootmarkering"/>
          <w:rFonts w:ascii="Times New Roman" w:hAnsi="Times New Roman" w:cs="Times New Roman"/>
          <w:sz w:val="24"/>
          <w:szCs w:val="24"/>
          <w:lang w:val="en-US"/>
        </w:rPr>
        <w:footnoteReference w:id="3"/>
      </w:r>
      <w:r w:rsidRPr="00ED375E">
        <w:rPr>
          <w:rFonts w:ascii="Times New Roman" w:hAnsi="Times New Roman" w:cs="Times New Roman"/>
          <w:sz w:val="24"/>
          <w:szCs w:val="24"/>
          <w:lang w:val="en-US"/>
        </w:rPr>
        <w:t xml:space="preserve"> However, conducting a large scale, long term quantitative analysis has several advantages. Instead of subjectively interpreting the attitudes of states, it is more objectively analyzed how states have voted. Furthermore, UNSC members are forced to take a position on all resolutions in the form of a vote and in this way, the position of each voting country is available on every (relevant) resolution. Finally, by analyzing voting behavior over time, certain trends in UNSC politics can be identified (Todd, 19</w:t>
      </w:r>
      <w:r w:rsidR="00FD2FFD" w:rsidRPr="00ED375E">
        <w:rPr>
          <w:rFonts w:ascii="Times New Roman" w:hAnsi="Times New Roman" w:cs="Times New Roman"/>
          <w:sz w:val="24"/>
          <w:szCs w:val="24"/>
          <w:lang w:val="en-US"/>
        </w:rPr>
        <w:t>69, p. 62).</w:t>
      </w:r>
      <w:r w:rsidR="00FD2FFD" w:rsidRPr="00ED375E">
        <w:rPr>
          <w:rFonts w:ascii="Times New Roman" w:hAnsi="Times New Roman" w:cs="Times New Roman"/>
          <w:sz w:val="24"/>
          <w:szCs w:val="24"/>
          <w:lang w:val="en-US"/>
        </w:rPr>
        <w:tab/>
      </w:r>
      <w:r w:rsidR="0062552F">
        <w:rPr>
          <w:rFonts w:ascii="Times New Roman" w:hAnsi="Times New Roman" w:cs="Times New Roman"/>
          <w:sz w:val="24"/>
          <w:szCs w:val="24"/>
          <w:lang w:val="en-US"/>
        </w:rPr>
        <w:tab/>
      </w:r>
      <w:r w:rsidR="0062552F">
        <w:rPr>
          <w:rFonts w:ascii="Times New Roman" w:hAnsi="Times New Roman" w:cs="Times New Roman"/>
          <w:sz w:val="24"/>
          <w:szCs w:val="24"/>
          <w:lang w:val="en-US"/>
        </w:rPr>
        <w:tab/>
      </w:r>
      <w:r w:rsidR="0062552F">
        <w:rPr>
          <w:rFonts w:ascii="Times New Roman" w:hAnsi="Times New Roman" w:cs="Times New Roman"/>
          <w:sz w:val="24"/>
          <w:szCs w:val="24"/>
          <w:lang w:val="en-US"/>
        </w:rPr>
        <w:tab/>
      </w:r>
      <w:r w:rsidR="0062552F">
        <w:rPr>
          <w:rFonts w:ascii="Times New Roman" w:hAnsi="Times New Roman" w:cs="Times New Roman"/>
          <w:sz w:val="24"/>
          <w:szCs w:val="24"/>
          <w:lang w:val="en-US"/>
        </w:rPr>
        <w:tab/>
      </w:r>
      <w:r w:rsidR="0062552F">
        <w:rPr>
          <w:rFonts w:ascii="Times New Roman" w:hAnsi="Times New Roman" w:cs="Times New Roman"/>
          <w:sz w:val="24"/>
          <w:szCs w:val="24"/>
          <w:lang w:val="en-US"/>
        </w:rPr>
        <w:tab/>
      </w:r>
      <w:r w:rsidR="0062552F">
        <w:rPr>
          <w:rFonts w:ascii="Times New Roman" w:hAnsi="Times New Roman" w:cs="Times New Roman"/>
          <w:sz w:val="24"/>
          <w:szCs w:val="24"/>
          <w:lang w:val="en-US"/>
        </w:rPr>
        <w:tab/>
      </w:r>
      <w:r w:rsidR="0062552F">
        <w:rPr>
          <w:rFonts w:ascii="Times New Roman" w:hAnsi="Times New Roman" w:cs="Times New Roman"/>
          <w:sz w:val="24"/>
          <w:szCs w:val="24"/>
          <w:lang w:val="en-US"/>
        </w:rPr>
        <w:tab/>
        <w:t xml:space="preserve">Second, in order to contribute to the academic literature of quantitative voting behavior research, this research uses a unique dataset. Between 1976 and 2007, 1,488 UNSC resolutions were adopted and declined. </w:t>
      </w:r>
      <w:r w:rsidR="002C1018">
        <w:rPr>
          <w:rFonts w:ascii="Times New Roman" w:hAnsi="Times New Roman" w:cs="Times New Roman"/>
          <w:sz w:val="24"/>
          <w:szCs w:val="24"/>
          <w:lang w:val="en-US"/>
        </w:rPr>
        <w:t>These</w:t>
      </w:r>
      <w:r w:rsidR="0062552F">
        <w:rPr>
          <w:rFonts w:ascii="Times New Roman" w:hAnsi="Times New Roman" w:cs="Times New Roman"/>
          <w:sz w:val="24"/>
          <w:szCs w:val="24"/>
          <w:lang w:val="en-US"/>
        </w:rPr>
        <w:t xml:space="preserve"> 1,488 resolutions were coded for their human rights relevance</w:t>
      </w:r>
      <w:r w:rsidR="002C1018">
        <w:rPr>
          <w:rFonts w:ascii="Times New Roman" w:hAnsi="Times New Roman" w:cs="Times New Roman"/>
          <w:sz w:val="24"/>
          <w:szCs w:val="24"/>
          <w:lang w:val="en-US"/>
        </w:rPr>
        <w:t xml:space="preserve"> of which </w:t>
      </w:r>
      <w:r w:rsidR="0062552F">
        <w:rPr>
          <w:rFonts w:ascii="Times New Roman" w:hAnsi="Times New Roman" w:cs="Times New Roman"/>
          <w:sz w:val="24"/>
          <w:szCs w:val="24"/>
          <w:lang w:val="en-US"/>
        </w:rPr>
        <w:t xml:space="preserve">685 resolutions contained human rights issues and were added to the dataset. </w:t>
      </w:r>
      <w:r w:rsidR="002C1018">
        <w:rPr>
          <w:rFonts w:ascii="Times New Roman" w:hAnsi="Times New Roman" w:cs="Times New Roman"/>
          <w:sz w:val="24"/>
          <w:szCs w:val="24"/>
          <w:lang w:val="en-US"/>
        </w:rPr>
        <w:t xml:space="preserve">Due to the large scale data collection on the dependent variable, </w:t>
      </w:r>
      <w:r w:rsidR="0062552F">
        <w:rPr>
          <w:rFonts w:ascii="Times New Roman" w:hAnsi="Times New Roman" w:cs="Times New Roman"/>
          <w:sz w:val="24"/>
          <w:szCs w:val="24"/>
          <w:lang w:val="en-US"/>
        </w:rPr>
        <w:t xml:space="preserve">this research </w:t>
      </w:r>
      <w:r w:rsidR="002C1018">
        <w:rPr>
          <w:rFonts w:ascii="Times New Roman" w:hAnsi="Times New Roman" w:cs="Times New Roman"/>
          <w:sz w:val="24"/>
          <w:szCs w:val="24"/>
          <w:lang w:val="en-US"/>
        </w:rPr>
        <w:t>uses</w:t>
      </w:r>
      <w:r w:rsidR="0062552F">
        <w:rPr>
          <w:rFonts w:ascii="Times New Roman" w:hAnsi="Times New Roman" w:cs="Times New Roman"/>
          <w:sz w:val="24"/>
          <w:szCs w:val="24"/>
          <w:lang w:val="en-US"/>
        </w:rPr>
        <w:t xml:space="preserve"> a unique dataset in order to explain human rights voting behavior in the UNSC.</w:t>
      </w:r>
      <w:r w:rsidR="002C1018">
        <w:rPr>
          <w:rFonts w:ascii="Times New Roman" w:hAnsi="Times New Roman" w:cs="Times New Roman"/>
          <w:sz w:val="24"/>
          <w:szCs w:val="24"/>
          <w:lang w:val="en-US"/>
        </w:rPr>
        <w:t xml:space="preserve"> Hence, it provides new insights </w:t>
      </w:r>
      <w:r w:rsidR="008B5644">
        <w:rPr>
          <w:rFonts w:ascii="Times New Roman" w:hAnsi="Times New Roman" w:cs="Times New Roman"/>
          <w:sz w:val="24"/>
          <w:szCs w:val="24"/>
          <w:lang w:val="en-US"/>
        </w:rPr>
        <w:t>in</w:t>
      </w:r>
      <w:r w:rsidR="002C1018">
        <w:rPr>
          <w:rFonts w:ascii="Times New Roman" w:hAnsi="Times New Roman" w:cs="Times New Roman"/>
          <w:sz w:val="24"/>
          <w:szCs w:val="24"/>
          <w:lang w:val="en-US"/>
        </w:rPr>
        <w:t xml:space="preserve">to the existing field of voting behavior research. </w:t>
      </w:r>
      <w:r w:rsidRPr="00ED375E">
        <w:rPr>
          <w:rFonts w:ascii="Times New Roman" w:hAnsi="Times New Roman" w:cs="Times New Roman"/>
          <w:sz w:val="24"/>
          <w:szCs w:val="24"/>
          <w:lang w:val="en-US"/>
        </w:rPr>
        <w:tab/>
      </w:r>
      <w:r w:rsidR="00FD2FFD"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002C1018">
        <w:rPr>
          <w:rFonts w:ascii="Times New Roman" w:hAnsi="Times New Roman" w:cs="Times New Roman"/>
          <w:sz w:val="24"/>
          <w:szCs w:val="24"/>
          <w:lang w:val="en-US"/>
        </w:rPr>
        <w:t>Third</w:t>
      </w:r>
      <w:r w:rsidR="00FA39A3"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a discrepancy </w:t>
      </w:r>
      <w:r w:rsidR="00FA39A3" w:rsidRPr="00ED375E">
        <w:rPr>
          <w:rFonts w:ascii="Times New Roman" w:hAnsi="Times New Roman" w:cs="Times New Roman"/>
          <w:sz w:val="24"/>
          <w:szCs w:val="24"/>
          <w:lang w:val="en-US"/>
        </w:rPr>
        <w:t xml:space="preserve">exists </w:t>
      </w:r>
      <w:r w:rsidRPr="00ED375E">
        <w:rPr>
          <w:rFonts w:ascii="Times New Roman" w:hAnsi="Times New Roman" w:cs="Times New Roman"/>
          <w:sz w:val="24"/>
          <w:szCs w:val="24"/>
          <w:lang w:val="en-US"/>
        </w:rPr>
        <w:t>between the</w:t>
      </w:r>
      <w:r w:rsidR="00E86BD5">
        <w:rPr>
          <w:rFonts w:ascii="Times New Roman" w:hAnsi="Times New Roman" w:cs="Times New Roman"/>
          <w:sz w:val="24"/>
          <w:szCs w:val="24"/>
          <w:lang w:val="en-US"/>
        </w:rPr>
        <w:t xml:space="preserve"> explanations offered</w:t>
      </w:r>
      <w:r w:rsidR="0062552F">
        <w:rPr>
          <w:rFonts w:ascii="Times New Roman" w:hAnsi="Times New Roman" w:cs="Times New Roman"/>
          <w:sz w:val="24"/>
          <w:szCs w:val="24"/>
          <w:lang w:val="en-US"/>
        </w:rPr>
        <w:t xml:space="preserve"> by</w:t>
      </w:r>
      <w:r w:rsidRPr="00ED375E">
        <w:rPr>
          <w:rFonts w:ascii="Times New Roman" w:hAnsi="Times New Roman" w:cs="Times New Roman"/>
          <w:sz w:val="24"/>
          <w:szCs w:val="24"/>
          <w:lang w:val="en-US"/>
        </w:rPr>
        <w:t xml:space="preserve"> international relations theories. Realism predicts human rights voting behavior of countries based on their interests </w:t>
      </w:r>
      <w:r w:rsidRPr="00ED375E">
        <w:rPr>
          <w:rFonts w:ascii="Times New Roman" w:hAnsi="Times New Roman" w:cs="Times New Roman"/>
          <w:sz w:val="24"/>
          <w:szCs w:val="24"/>
          <w:lang w:val="en-US"/>
        </w:rPr>
        <w:lastRenderedPageBreak/>
        <w:t xml:space="preserve">and power relations. World systems theory makes a difference between the core, periphery and semi-periphery which affects human rights voting behavior. Social constructivism examines the social identity of countries to predict their human rights voting behavior. Since these theories identify different independent variables (power, economic interdependence and democracy respectively), hypotheses and outcomes, it is examined which theory provides the best </w:t>
      </w:r>
      <w:r w:rsidR="00050D08" w:rsidRPr="00ED375E">
        <w:rPr>
          <w:rFonts w:ascii="Times New Roman" w:hAnsi="Times New Roman" w:cs="Times New Roman"/>
          <w:sz w:val="24"/>
          <w:szCs w:val="24"/>
          <w:lang w:val="en-US"/>
        </w:rPr>
        <w:t xml:space="preserve">fitting </w:t>
      </w:r>
      <w:r w:rsidRPr="00ED375E">
        <w:rPr>
          <w:rFonts w:ascii="Times New Roman" w:hAnsi="Times New Roman" w:cs="Times New Roman"/>
          <w:sz w:val="24"/>
          <w:szCs w:val="24"/>
          <w:lang w:val="en-US"/>
        </w:rPr>
        <w:t>explanation for UNSC human rights voting behavior.</w:t>
      </w:r>
      <w:r w:rsidR="00050D08" w:rsidRPr="00ED375E">
        <w:rPr>
          <w:rFonts w:ascii="Times New Roman" w:hAnsi="Times New Roman" w:cs="Times New Roman"/>
          <w:sz w:val="24"/>
          <w:szCs w:val="24"/>
          <w:lang w:val="en-US"/>
        </w:rPr>
        <w:t xml:space="preserve"> Hence, by investigating which theory can explain voting behavior best, this research contributes to the existing academic literature. </w:t>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050D08" w:rsidRPr="00ED375E">
        <w:rPr>
          <w:rFonts w:ascii="Times New Roman" w:hAnsi="Times New Roman" w:cs="Times New Roman"/>
          <w:sz w:val="24"/>
          <w:szCs w:val="24"/>
          <w:lang w:val="en-US"/>
        </w:rPr>
        <w:tab/>
      </w:r>
      <w:r w:rsidR="002C1018">
        <w:rPr>
          <w:rFonts w:ascii="Times New Roman" w:hAnsi="Times New Roman" w:cs="Times New Roman"/>
          <w:sz w:val="24"/>
          <w:szCs w:val="24"/>
          <w:lang w:val="en-US"/>
        </w:rPr>
        <w:tab/>
      </w:r>
      <w:r w:rsidR="002C1018">
        <w:rPr>
          <w:rFonts w:ascii="Times New Roman" w:hAnsi="Times New Roman" w:cs="Times New Roman"/>
          <w:sz w:val="24"/>
          <w:szCs w:val="24"/>
          <w:lang w:val="en-US"/>
        </w:rPr>
        <w:tab/>
      </w:r>
      <w:r w:rsidR="002C1018">
        <w:rPr>
          <w:rFonts w:ascii="Times New Roman" w:hAnsi="Times New Roman" w:cs="Times New Roman"/>
          <w:sz w:val="24"/>
          <w:szCs w:val="24"/>
          <w:lang w:val="en-US"/>
        </w:rPr>
        <w:tab/>
      </w:r>
      <w:r w:rsidR="002C1018">
        <w:rPr>
          <w:rFonts w:ascii="Times New Roman" w:hAnsi="Times New Roman" w:cs="Times New Roman"/>
          <w:sz w:val="24"/>
          <w:szCs w:val="24"/>
          <w:lang w:val="en-US"/>
        </w:rPr>
        <w:tab/>
        <w:t>Fourth</w:t>
      </w:r>
      <w:r w:rsidRPr="00ED375E">
        <w:rPr>
          <w:rFonts w:ascii="Times New Roman" w:hAnsi="Times New Roman" w:cs="Times New Roman"/>
          <w:sz w:val="24"/>
          <w:szCs w:val="24"/>
          <w:lang w:val="en-US"/>
        </w:rPr>
        <w:t xml:space="preserve">, examining what affects voting behavior in the </w:t>
      </w:r>
      <w:r w:rsidR="00C45064" w:rsidRPr="00ED375E">
        <w:rPr>
          <w:rFonts w:ascii="Times New Roman" w:hAnsi="Times New Roman" w:cs="Times New Roman"/>
          <w:sz w:val="24"/>
          <w:szCs w:val="24"/>
          <w:lang w:val="en-US"/>
        </w:rPr>
        <w:t>UNSC</w:t>
      </w:r>
      <w:r w:rsidR="00FA39A3" w:rsidRPr="00ED375E">
        <w:rPr>
          <w:rFonts w:ascii="Times New Roman" w:hAnsi="Times New Roman" w:cs="Times New Roman"/>
          <w:sz w:val="24"/>
          <w:szCs w:val="24"/>
          <w:lang w:val="en-US"/>
        </w:rPr>
        <w:t xml:space="preserve"> has great societal relevance</w:t>
      </w:r>
      <w:r w:rsidRPr="00ED375E">
        <w:rPr>
          <w:rFonts w:ascii="Times New Roman" w:hAnsi="Times New Roman" w:cs="Times New Roman"/>
          <w:sz w:val="24"/>
          <w:szCs w:val="24"/>
          <w:lang w:val="en-US"/>
        </w:rPr>
        <w:t xml:space="preserve">. Human rights are an important subject on </w:t>
      </w:r>
      <w:r w:rsidR="00050D08" w:rsidRPr="00ED375E">
        <w:rPr>
          <w:rFonts w:ascii="Times New Roman" w:hAnsi="Times New Roman" w:cs="Times New Roman"/>
          <w:sz w:val="24"/>
          <w:szCs w:val="24"/>
          <w:lang w:val="en-US"/>
        </w:rPr>
        <w:t xml:space="preserve">the </w:t>
      </w:r>
      <w:r w:rsidRPr="00ED375E">
        <w:rPr>
          <w:rFonts w:ascii="Times New Roman" w:hAnsi="Times New Roman" w:cs="Times New Roman"/>
          <w:sz w:val="24"/>
          <w:szCs w:val="24"/>
          <w:lang w:val="en-US"/>
        </w:rPr>
        <w:t>international policy agendas of countries, international institutions and non-governmental organizations (NGOs). Therefore</w:t>
      </w:r>
      <w:r w:rsidR="00050D08"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it is useful to </w:t>
      </w:r>
      <w:r w:rsidR="00050D08" w:rsidRPr="00ED375E">
        <w:rPr>
          <w:rFonts w:ascii="Times New Roman" w:hAnsi="Times New Roman" w:cs="Times New Roman"/>
          <w:sz w:val="24"/>
          <w:szCs w:val="24"/>
          <w:lang w:val="en-US"/>
        </w:rPr>
        <w:t>examine</w:t>
      </w:r>
      <w:r w:rsidRPr="00ED375E">
        <w:rPr>
          <w:rFonts w:ascii="Times New Roman" w:hAnsi="Times New Roman" w:cs="Times New Roman"/>
          <w:sz w:val="24"/>
          <w:szCs w:val="24"/>
          <w:lang w:val="en-US"/>
        </w:rPr>
        <w:t xml:space="preserve"> the role of international institutions such as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in the human rights regime. Hence, it could provide certain actors specific relevant tools to develop new strategies. For example, it could become easier for NGOs such as Amnesty International to influence countries in their voting behavior and to make the outcome of the international human rights regime more corresponding to their preferences. This way, this research can explain how human right voting behavior 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could be affected in order to change decision outcomes. </w:t>
      </w:r>
    </w:p>
    <w:p w:rsidR="00913AD7" w:rsidRPr="00ED375E" w:rsidRDefault="00FD2FFD" w:rsidP="00913AD7">
      <w:pPr>
        <w:spacing w:line="360" w:lineRule="auto"/>
        <w:rPr>
          <w:rFonts w:ascii="Times New Roman" w:hAnsi="Times New Roman" w:cs="Times New Roman"/>
          <w:b/>
          <w:sz w:val="24"/>
          <w:szCs w:val="24"/>
          <w:lang w:val="en-US"/>
        </w:rPr>
      </w:pPr>
      <w:r w:rsidRPr="00ED375E">
        <w:rPr>
          <w:rFonts w:ascii="Times New Roman" w:hAnsi="Times New Roman" w:cs="Times New Roman"/>
          <w:b/>
          <w:sz w:val="24"/>
          <w:szCs w:val="24"/>
          <w:lang w:val="en-US"/>
        </w:rPr>
        <w:t>1.</w:t>
      </w:r>
      <w:r w:rsidR="00913AD7" w:rsidRPr="00ED375E">
        <w:rPr>
          <w:rFonts w:ascii="Times New Roman" w:hAnsi="Times New Roman" w:cs="Times New Roman"/>
          <w:b/>
          <w:sz w:val="24"/>
          <w:szCs w:val="24"/>
          <w:lang w:val="en-US"/>
        </w:rPr>
        <w:t>3 Outline</w:t>
      </w:r>
    </w:p>
    <w:p w:rsidR="00913AD7" w:rsidRPr="00ED375E" w:rsidRDefault="00050D08"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This research contains several chapters in order to provide an answer to the research question. </w:t>
      </w:r>
      <w:r w:rsidR="00913AD7" w:rsidRPr="00ED375E">
        <w:rPr>
          <w:rFonts w:ascii="Times New Roman" w:hAnsi="Times New Roman" w:cs="Times New Roman"/>
          <w:sz w:val="24"/>
          <w:szCs w:val="24"/>
          <w:lang w:val="en-US"/>
        </w:rPr>
        <w:t xml:space="preserve">The theoretical chapter makes a distinction between different types of human rights. Furthermore, relevant aspects of international relations theories </w:t>
      </w:r>
      <w:r w:rsidRPr="00ED375E">
        <w:rPr>
          <w:rFonts w:ascii="Times New Roman" w:hAnsi="Times New Roman" w:cs="Times New Roman"/>
          <w:sz w:val="24"/>
          <w:szCs w:val="24"/>
          <w:lang w:val="en-US"/>
        </w:rPr>
        <w:t>on</w:t>
      </w:r>
      <w:r w:rsidR="00913AD7" w:rsidRPr="00ED375E">
        <w:rPr>
          <w:rFonts w:ascii="Times New Roman" w:hAnsi="Times New Roman" w:cs="Times New Roman"/>
          <w:sz w:val="24"/>
          <w:szCs w:val="24"/>
          <w:lang w:val="en-US"/>
        </w:rPr>
        <w:t xml:space="preserve"> human rights voting behavior are discussed in order to formulate different hypotheses. The methodological chapter discusses the application of a quantitative multilevel research method. It also presents the </w:t>
      </w:r>
      <w:proofErr w:type="spellStart"/>
      <w:r w:rsidR="00913AD7" w:rsidRPr="00ED375E">
        <w:rPr>
          <w:rFonts w:ascii="Times New Roman" w:hAnsi="Times New Roman" w:cs="Times New Roman"/>
          <w:sz w:val="24"/>
          <w:szCs w:val="24"/>
          <w:lang w:val="en-US"/>
        </w:rPr>
        <w:t>operationalization</w:t>
      </w:r>
      <w:proofErr w:type="spellEnd"/>
      <w:r w:rsidR="00913AD7" w:rsidRPr="00ED375E">
        <w:rPr>
          <w:rFonts w:ascii="Times New Roman" w:hAnsi="Times New Roman" w:cs="Times New Roman"/>
          <w:sz w:val="24"/>
          <w:szCs w:val="24"/>
          <w:lang w:val="en-US"/>
        </w:rPr>
        <w:t xml:space="preserve"> of the theoretical hypotheses, the dependent variable and the independent variables. In addition, the control variables are briefly discussed. In the analysis chapter, the quantitative results are presented in order to confirm or refute the hypotheses. Finally, in the conclusion, the central question is answered. Based on the empirical results, it also includes a discussion of the theories, </w:t>
      </w:r>
      <w:r w:rsidRPr="00ED375E">
        <w:rPr>
          <w:rFonts w:ascii="Times New Roman" w:hAnsi="Times New Roman" w:cs="Times New Roman"/>
          <w:sz w:val="24"/>
          <w:szCs w:val="24"/>
          <w:lang w:val="en-US"/>
        </w:rPr>
        <w:t xml:space="preserve">their </w:t>
      </w:r>
      <w:proofErr w:type="spellStart"/>
      <w:r w:rsidR="00913AD7" w:rsidRPr="00ED375E">
        <w:rPr>
          <w:rFonts w:ascii="Times New Roman" w:hAnsi="Times New Roman" w:cs="Times New Roman"/>
          <w:sz w:val="24"/>
          <w:szCs w:val="24"/>
          <w:lang w:val="en-US"/>
        </w:rPr>
        <w:t>operationalization</w:t>
      </w:r>
      <w:proofErr w:type="spellEnd"/>
      <w:r w:rsidR="00913AD7" w:rsidRPr="00ED375E">
        <w:rPr>
          <w:rFonts w:ascii="Times New Roman" w:hAnsi="Times New Roman" w:cs="Times New Roman"/>
          <w:sz w:val="24"/>
          <w:szCs w:val="24"/>
          <w:lang w:val="en-US"/>
        </w:rPr>
        <w:t xml:space="preserve"> and possibilities </w:t>
      </w:r>
      <w:r w:rsidRPr="00ED375E">
        <w:rPr>
          <w:rFonts w:ascii="Times New Roman" w:hAnsi="Times New Roman" w:cs="Times New Roman"/>
          <w:sz w:val="24"/>
          <w:szCs w:val="24"/>
          <w:lang w:val="en-US"/>
        </w:rPr>
        <w:t>for</w:t>
      </w:r>
      <w:r w:rsidR="00913AD7" w:rsidRPr="00ED375E">
        <w:rPr>
          <w:rFonts w:ascii="Times New Roman" w:hAnsi="Times New Roman" w:cs="Times New Roman"/>
          <w:sz w:val="24"/>
          <w:szCs w:val="24"/>
          <w:lang w:val="en-US"/>
        </w:rPr>
        <w:t xml:space="preserve"> future research. </w:t>
      </w:r>
    </w:p>
    <w:p w:rsidR="00FD2FFD" w:rsidRPr="00ED375E" w:rsidRDefault="00FD2FFD">
      <w:pPr>
        <w:rPr>
          <w:rFonts w:ascii="Times New Roman" w:hAnsi="Times New Roman" w:cs="Times New Roman"/>
          <w:b/>
          <w:sz w:val="28"/>
          <w:szCs w:val="24"/>
          <w:lang w:val="en-US"/>
        </w:rPr>
      </w:pPr>
      <w:r w:rsidRPr="00ED375E">
        <w:rPr>
          <w:rFonts w:ascii="Times New Roman" w:hAnsi="Times New Roman" w:cs="Times New Roman"/>
          <w:b/>
          <w:sz w:val="28"/>
          <w:szCs w:val="24"/>
          <w:lang w:val="en-US"/>
        </w:rPr>
        <w:br w:type="page"/>
      </w:r>
    </w:p>
    <w:p w:rsidR="00913AD7" w:rsidRPr="00ED375E" w:rsidRDefault="00913AD7" w:rsidP="00913AD7">
      <w:pPr>
        <w:spacing w:line="360" w:lineRule="auto"/>
        <w:rPr>
          <w:rFonts w:ascii="Times New Roman" w:hAnsi="Times New Roman" w:cs="Times New Roman"/>
          <w:b/>
          <w:sz w:val="28"/>
          <w:szCs w:val="24"/>
          <w:lang w:val="en-US"/>
        </w:rPr>
      </w:pPr>
      <w:r w:rsidRPr="00ED375E">
        <w:rPr>
          <w:rFonts w:ascii="Times New Roman" w:hAnsi="Times New Roman" w:cs="Times New Roman"/>
          <w:b/>
          <w:sz w:val="28"/>
          <w:szCs w:val="24"/>
          <w:lang w:val="en-US"/>
        </w:rPr>
        <w:lastRenderedPageBreak/>
        <w:t>2. Theory</w:t>
      </w:r>
      <w:r w:rsidR="00383610" w:rsidRPr="00ED375E">
        <w:rPr>
          <w:rFonts w:ascii="Times New Roman" w:hAnsi="Times New Roman" w:cs="Times New Roman"/>
          <w:b/>
          <w:sz w:val="28"/>
          <w:szCs w:val="24"/>
          <w:lang w:val="en-US"/>
        </w:rPr>
        <w:t xml:space="preserve"> &amp; general hypotheses</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Within the academic fie</w:t>
      </w:r>
      <w:r w:rsidR="00FA39A3" w:rsidRPr="00ED375E">
        <w:rPr>
          <w:rFonts w:ascii="Times New Roman" w:hAnsi="Times New Roman" w:cs="Times New Roman"/>
          <w:sz w:val="24"/>
          <w:szCs w:val="24"/>
          <w:lang w:val="en-US"/>
        </w:rPr>
        <w:t xml:space="preserve">ld of international relations, </w:t>
      </w:r>
      <w:r w:rsidRPr="00ED375E">
        <w:rPr>
          <w:rFonts w:ascii="Times New Roman" w:hAnsi="Times New Roman" w:cs="Times New Roman"/>
          <w:sz w:val="24"/>
          <w:szCs w:val="24"/>
          <w:lang w:val="en-US"/>
        </w:rPr>
        <w:t xml:space="preserve">disagreement </w:t>
      </w:r>
      <w:r w:rsidR="00FA39A3" w:rsidRPr="00ED375E">
        <w:rPr>
          <w:rFonts w:ascii="Times New Roman" w:hAnsi="Times New Roman" w:cs="Times New Roman"/>
          <w:sz w:val="24"/>
          <w:szCs w:val="24"/>
          <w:lang w:val="en-US"/>
        </w:rPr>
        <w:t xml:space="preserve">exists </w:t>
      </w:r>
      <w:r w:rsidRPr="00ED375E">
        <w:rPr>
          <w:rFonts w:ascii="Times New Roman" w:hAnsi="Times New Roman" w:cs="Times New Roman"/>
          <w:sz w:val="24"/>
          <w:szCs w:val="24"/>
          <w:lang w:val="en-US"/>
        </w:rPr>
        <w:t>on the importance of politics or economics as</w:t>
      </w:r>
      <w:r w:rsidR="00267E36" w:rsidRPr="00ED375E">
        <w:rPr>
          <w:rFonts w:ascii="Times New Roman" w:hAnsi="Times New Roman" w:cs="Times New Roman"/>
          <w:sz w:val="24"/>
          <w:szCs w:val="24"/>
          <w:lang w:val="en-US"/>
        </w:rPr>
        <w:t xml:space="preserve"> a</w:t>
      </w:r>
      <w:r w:rsidRPr="00ED375E">
        <w:rPr>
          <w:rFonts w:ascii="Times New Roman" w:hAnsi="Times New Roman" w:cs="Times New Roman"/>
          <w:sz w:val="24"/>
          <w:szCs w:val="24"/>
          <w:lang w:val="en-US"/>
        </w:rPr>
        <w:t xml:space="preserve"> core explanation of international politics. </w:t>
      </w:r>
      <w:r w:rsidR="00383610" w:rsidRPr="00ED375E">
        <w:rPr>
          <w:rFonts w:ascii="Times New Roman" w:hAnsi="Times New Roman" w:cs="Times New Roman"/>
          <w:sz w:val="24"/>
          <w:szCs w:val="24"/>
          <w:lang w:val="en-US"/>
        </w:rPr>
        <w:t>For instance,</w:t>
      </w:r>
      <w:r w:rsidRPr="00ED375E">
        <w:rPr>
          <w:rFonts w:ascii="Times New Roman" w:hAnsi="Times New Roman" w:cs="Times New Roman"/>
          <w:sz w:val="24"/>
          <w:szCs w:val="24"/>
          <w:lang w:val="en-US"/>
        </w:rPr>
        <w:t xml:space="preserve"> realism claims that political power relations are</w:t>
      </w:r>
      <w:r w:rsidR="00050D08"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important</w:t>
      </w:r>
      <w:r w:rsidR="00050D08" w:rsidRPr="00ED375E">
        <w:rPr>
          <w:rFonts w:ascii="Times New Roman" w:hAnsi="Times New Roman" w:cs="Times New Roman"/>
          <w:sz w:val="24"/>
          <w:szCs w:val="24"/>
          <w:lang w:val="en-US"/>
        </w:rPr>
        <w:t xml:space="preserve"> and</w:t>
      </w:r>
      <w:r w:rsidRPr="00ED375E">
        <w:rPr>
          <w:rFonts w:ascii="Times New Roman" w:hAnsi="Times New Roman" w:cs="Times New Roman"/>
          <w:sz w:val="24"/>
          <w:szCs w:val="24"/>
          <w:lang w:val="en-US"/>
        </w:rPr>
        <w:t xml:space="preserve">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w:t>
      </w:r>
      <w:r w:rsidR="00050D08" w:rsidRPr="00ED375E">
        <w:rPr>
          <w:rFonts w:ascii="Times New Roman" w:hAnsi="Times New Roman" w:cs="Times New Roman"/>
          <w:sz w:val="24"/>
          <w:szCs w:val="24"/>
          <w:lang w:val="en-US"/>
        </w:rPr>
        <w:t>argues that economic</w:t>
      </w:r>
      <w:r w:rsidRPr="00ED375E">
        <w:rPr>
          <w:rFonts w:ascii="Times New Roman" w:hAnsi="Times New Roman" w:cs="Times New Roman"/>
          <w:sz w:val="24"/>
          <w:szCs w:val="24"/>
          <w:lang w:val="en-US"/>
        </w:rPr>
        <w:t xml:space="preserve"> power relations are important. These </w:t>
      </w:r>
      <w:r w:rsidR="003D27CF" w:rsidRPr="00ED375E">
        <w:rPr>
          <w:rFonts w:ascii="Times New Roman" w:hAnsi="Times New Roman" w:cs="Times New Roman"/>
          <w:sz w:val="24"/>
          <w:szCs w:val="24"/>
          <w:lang w:val="en-US"/>
        </w:rPr>
        <w:t>schools of thought</w:t>
      </w:r>
      <w:r w:rsidRPr="00ED375E">
        <w:rPr>
          <w:rFonts w:ascii="Times New Roman" w:hAnsi="Times New Roman" w:cs="Times New Roman"/>
          <w:sz w:val="24"/>
          <w:szCs w:val="24"/>
          <w:lang w:val="en-US"/>
        </w:rPr>
        <w:t xml:space="preserve"> assume a certain structural monism, stating that either the </w:t>
      </w:r>
      <w:r w:rsidR="00050D08" w:rsidRPr="00ED375E">
        <w:rPr>
          <w:rFonts w:ascii="Times New Roman" w:hAnsi="Times New Roman" w:cs="Times New Roman"/>
          <w:i/>
          <w:sz w:val="24"/>
          <w:szCs w:val="24"/>
          <w:lang w:val="en-US"/>
        </w:rPr>
        <w:t>economic</w:t>
      </w:r>
      <w:r w:rsidRPr="00ED375E">
        <w:rPr>
          <w:rFonts w:ascii="Times New Roman" w:hAnsi="Times New Roman" w:cs="Times New Roman"/>
          <w:sz w:val="24"/>
          <w:szCs w:val="24"/>
          <w:lang w:val="en-US"/>
        </w:rPr>
        <w:t xml:space="preserve"> or </w:t>
      </w:r>
      <w:r w:rsidRPr="00ED375E">
        <w:rPr>
          <w:rFonts w:ascii="Times New Roman" w:hAnsi="Times New Roman" w:cs="Times New Roman"/>
          <w:i/>
          <w:sz w:val="24"/>
          <w:szCs w:val="24"/>
          <w:lang w:val="en-US"/>
        </w:rPr>
        <w:t>political</w:t>
      </w:r>
      <w:r w:rsidRPr="00ED375E">
        <w:rPr>
          <w:rFonts w:ascii="Times New Roman" w:hAnsi="Times New Roman" w:cs="Times New Roman"/>
          <w:sz w:val="24"/>
          <w:szCs w:val="24"/>
          <w:lang w:val="en-US"/>
        </w:rPr>
        <w:t xml:space="preserve"> structure is the organizing principle of actors within the international system</w:t>
      </w:r>
      <w:r w:rsidR="00050D08" w:rsidRPr="00ED375E">
        <w:rPr>
          <w:rFonts w:ascii="Times New Roman" w:hAnsi="Times New Roman" w:cs="Times New Roman"/>
          <w:sz w:val="24"/>
          <w:szCs w:val="24"/>
          <w:lang w:val="en-US"/>
        </w:rPr>
        <w:t xml:space="preserve"> (Wendt, 1987, p. 366)</w:t>
      </w:r>
      <w:r w:rsidRPr="00ED375E">
        <w:rPr>
          <w:rFonts w:ascii="Times New Roman" w:hAnsi="Times New Roman" w:cs="Times New Roman"/>
          <w:sz w:val="24"/>
          <w:szCs w:val="24"/>
          <w:lang w:val="en-US"/>
        </w:rPr>
        <w:t>.</w:t>
      </w:r>
      <w:r w:rsidRPr="00ED375E">
        <w:rPr>
          <w:rFonts w:ascii="Times New Roman" w:hAnsi="Times New Roman" w:cs="Times New Roman"/>
          <w:sz w:val="24"/>
          <w:szCs w:val="24"/>
          <w:vertAlign w:val="superscript"/>
          <w:lang w:val="en-US"/>
        </w:rPr>
        <w:footnoteReference w:id="4"/>
      </w:r>
      <w:r w:rsidRPr="00ED375E">
        <w:rPr>
          <w:rFonts w:ascii="Times New Roman" w:hAnsi="Times New Roman" w:cs="Times New Roman"/>
          <w:sz w:val="24"/>
          <w:szCs w:val="24"/>
          <w:lang w:val="en-US"/>
        </w:rPr>
        <w:t xml:space="preserve"> Social constructi</w:t>
      </w:r>
      <w:r w:rsidR="00FA39A3" w:rsidRPr="00ED375E">
        <w:rPr>
          <w:rFonts w:ascii="Times New Roman" w:hAnsi="Times New Roman" w:cs="Times New Roman"/>
          <w:sz w:val="24"/>
          <w:szCs w:val="24"/>
          <w:lang w:val="en-US"/>
        </w:rPr>
        <w:t xml:space="preserve">vism </w:t>
      </w:r>
      <w:r w:rsidR="00383610" w:rsidRPr="00ED375E">
        <w:rPr>
          <w:rFonts w:ascii="Times New Roman" w:hAnsi="Times New Roman" w:cs="Times New Roman"/>
          <w:sz w:val="24"/>
          <w:szCs w:val="24"/>
          <w:lang w:val="en-US"/>
        </w:rPr>
        <w:t>does not deny the existence of structures, but</w:t>
      </w:r>
      <w:r w:rsidR="00FA39A3" w:rsidRPr="00ED375E">
        <w:rPr>
          <w:rFonts w:ascii="Times New Roman" w:hAnsi="Times New Roman" w:cs="Times New Roman"/>
          <w:sz w:val="24"/>
          <w:szCs w:val="24"/>
          <w:lang w:val="en-US"/>
        </w:rPr>
        <w:t xml:space="preserve"> argues that </w:t>
      </w:r>
      <w:r w:rsidRPr="00ED375E">
        <w:rPr>
          <w:rFonts w:ascii="Times New Roman" w:hAnsi="Times New Roman" w:cs="Times New Roman"/>
          <w:sz w:val="24"/>
          <w:szCs w:val="24"/>
          <w:lang w:val="en-US"/>
        </w:rPr>
        <w:t>a multiplicity of structures</w:t>
      </w:r>
      <w:r w:rsidR="00FA39A3" w:rsidRPr="00ED375E">
        <w:rPr>
          <w:rFonts w:ascii="Times New Roman" w:hAnsi="Times New Roman" w:cs="Times New Roman"/>
          <w:sz w:val="24"/>
          <w:szCs w:val="24"/>
          <w:lang w:val="en-US"/>
        </w:rPr>
        <w:t xml:space="preserve"> exists</w:t>
      </w:r>
      <w:r w:rsidRPr="00ED375E">
        <w:rPr>
          <w:rFonts w:ascii="Times New Roman" w:hAnsi="Times New Roman" w:cs="Times New Roman"/>
          <w:sz w:val="24"/>
          <w:szCs w:val="24"/>
          <w:lang w:val="en-US"/>
        </w:rPr>
        <w:t xml:space="preserve"> – e.g. domestic, international, p</w:t>
      </w:r>
      <w:r w:rsidR="00050D08" w:rsidRPr="00ED375E">
        <w:rPr>
          <w:rFonts w:ascii="Times New Roman" w:hAnsi="Times New Roman" w:cs="Times New Roman"/>
          <w:sz w:val="24"/>
          <w:szCs w:val="24"/>
          <w:lang w:val="en-US"/>
        </w:rPr>
        <w:t>olitical, economic</w:t>
      </w:r>
      <w:r w:rsidRPr="00ED375E">
        <w:rPr>
          <w:rFonts w:ascii="Times New Roman" w:hAnsi="Times New Roman" w:cs="Times New Roman"/>
          <w:sz w:val="24"/>
          <w:szCs w:val="24"/>
          <w:lang w:val="en-US"/>
        </w:rPr>
        <w:t xml:space="preserve"> – constituting actors (Wendt, 1987, p. 366).</w:t>
      </w:r>
      <w:r w:rsidRPr="00ED375E">
        <w:rPr>
          <w:rFonts w:ascii="Times New Roman" w:hAnsi="Times New Roman" w:cs="Times New Roman"/>
          <w:sz w:val="24"/>
          <w:szCs w:val="24"/>
          <w:vertAlign w:val="superscript"/>
          <w:lang w:val="en-US"/>
        </w:rPr>
        <w:footnoteReference w:id="5"/>
      </w:r>
      <w:r w:rsidRPr="00ED375E">
        <w:rPr>
          <w:rFonts w:ascii="Times New Roman" w:hAnsi="Times New Roman" w:cs="Times New Roman"/>
          <w:sz w:val="24"/>
          <w:szCs w:val="24"/>
          <w:lang w:val="en-US"/>
        </w:rPr>
        <w:t xml:space="preserve"> In order to examine the views of these </w:t>
      </w:r>
      <w:r w:rsidR="003D27CF" w:rsidRPr="00ED375E">
        <w:rPr>
          <w:rFonts w:ascii="Times New Roman" w:hAnsi="Times New Roman" w:cs="Times New Roman"/>
          <w:sz w:val="24"/>
          <w:szCs w:val="24"/>
          <w:lang w:val="en-US"/>
        </w:rPr>
        <w:t xml:space="preserve">schools of thought </w:t>
      </w:r>
      <w:r w:rsidRPr="00ED375E">
        <w:rPr>
          <w:rFonts w:ascii="Times New Roman" w:hAnsi="Times New Roman" w:cs="Times New Roman"/>
          <w:sz w:val="24"/>
          <w:szCs w:val="24"/>
          <w:lang w:val="en-US"/>
        </w:rPr>
        <w:t>on decision making within international organizations and on human rights decision making within the United Nations Security Council</w:t>
      </w:r>
      <w:r w:rsidR="00C45064" w:rsidRPr="00ED375E">
        <w:rPr>
          <w:rFonts w:ascii="Times New Roman" w:hAnsi="Times New Roman" w:cs="Times New Roman"/>
          <w:sz w:val="24"/>
          <w:szCs w:val="24"/>
          <w:lang w:val="en-US"/>
        </w:rPr>
        <w:t xml:space="preserve"> (UNSC)</w:t>
      </w:r>
      <w:r w:rsidRPr="00ED375E">
        <w:rPr>
          <w:rFonts w:ascii="Times New Roman" w:hAnsi="Times New Roman" w:cs="Times New Roman"/>
          <w:sz w:val="24"/>
          <w:szCs w:val="24"/>
          <w:lang w:val="en-US"/>
        </w:rPr>
        <w:t xml:space="preserve"> specifically, the central question of this chapter is as follows:</w:t>
      </w:r>
    </w:p>
    <w:p w:rsidR="00913AD7" w:rsidRPr="00ED375E" w:rsidRDefault="00913AD7" w:rsidP="00FD2FFD">
      <w:pPr>
        <w:spacing w:line="360" w:lineRule="auto"/>
        <w:jc w:val="center"/>
        <w:rPr>
          <w:rFonts w:ascii="Times New Roman" w:hAnsi="Times New Roman" w:cs="Times New Roman"/>
          <w:sz w:val="24"/>
          <w:szCs w:val="24"/>
          <w:lang w:val="en-US"/>
        </w:rPr>
      </w:pPr>
      <w:r w:rsidRPr="00ED375E">
        <w:rPr>
          <w:rFonts w:ascii="Times New Roman" w:hAnsi="Times New Roman" w:cs="Times New Roman"/>
          <w:i/>
          <w:sz w:val="24"/>
          <w:szCs w:val="24"/>
          <w:lang w:val="en-US"/>
        </w:rPr>
        <w:t xml:space="preserve">What do realism, world systems theory and social constructivism say about decision making </w:t>
      </w:r>
      <w:r w:rsidR="00267E36" w:rsidRPr="00ED375E">
        <w:rPr>
          <w:rFonts w:ascii="Times New Roman" w:hAnsi="Times New Roman" w:cs="Times New Roman"/>
          <w:i/>
          <w:sz w:val="24"/>
          <w:szCs w:val="24"/>
          <w:lang w:val="en-US"/>
        </w:rPr>
        <w:t>by countries</w:t>
      </w:r>
      <w:r w:rsidRPr="00ED375E">
        <w:rPr>
          <w:rFonts w:ascii="Times New Roman" w:hAnsi="Times New Roman" w:cs="Times New Roman"/>
          <w:i/>
          <w:sz w:val="24"/>
          <w:szCs w:val="24"/>
          <w:lang w:val="en-US"/>
        </w:rPr>
        <w:t xml:space="preserve"> within international organizations in general and in particular regarding international human rights decision making within the United Nations Security Council?</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Although both realism and world systems theory address the dominance of powerful states in the world system, </w:t>
      </w:r>
      <w:r w:rsidR="00267E36" w:rsidRPr="00ED375E">
        <w:rPr>
          <w:rFonts w:ascii="Times New Roman" w:hAnsi="Times New Roman" w:cs="Times New Roman"/>
          <w:sz w:val="24"/>
          <w:szCs w:val="24"/>
          <w:lang w:val="en-US"/>
        </w:rPr>
        <w:t>both power and the world system</w:t>
      </w:r>
      <w:r w:rsidRPr="00ED375E">
        <w:rPr>
          <w:rFonts w:ascii="Times New Roman" w:hAnsi="Times New Roman" w:cs="Times New Roman"/>
          <w:sz w:val="24"/>
          <w:szCs w:val="24"/>
          <w:lang w:val="en-US"/>
        </w:rPr>
        <w:t xml:space="preserve"> are defined differently in these </w:t>
      </w:r>
      <w:r w:rsidR="003D27CF" w:rsidRPr="00ED375E">
        <w:rPr>
          <w:rFonts w:ascii="Times New Roman" w:hAnsi="Times New Roman" w:cs="Times New Roman"/>
          <w:sz w:val="24"/>
          <w:szCs w:val="24"/>
          <w:lang w:val="en-US"/>
        </w:rPr>
        <w:t>schools of thought</w:t>
      </w:r>
      <w:r w:rsidRPr="00ED375E">
        <w:rPr>
          <w:rFonts w:ascii="Times New Roman" w:hAnsi="Times New Roman" w:cs="Times New Roman"/>
          <w:sz w:val="24"/>
          <w:szCs w:val="24"/>
          <w:lang w:val="en-US"/>
        </w:rPr>
        <w:t>. Most importantly, within realism, power is seen as the political and military power of states. Power refers to the resources that a state can use to induce other states to do – in agreement with the wishes of the powerful state – what these states would normally not do (</w:t>
      </w:r>
      <w:proofErr w:type="spellStart"/>
      <w:r w:rsidRPr="00ED375E">
        <w:rPr>
          <w:rFonts w:ascii="Times New Roman" w:hAnsi="Times New Roman" w:cs="Times New Roman"/>
          <w:sz w:val="24"/>
          <w:szCs w:val="24"/>
          <w:lang w:val="en-US"/>
        </w:rPr>
        <w:t>Keohane</w:t>
      </w:r>
      <w:proofErr w:type="spellEnd"/>
      <w:r w:rsidRPr="00ED375E">
        <w:rPr>
          <w:rFonts w:ascii="Times New Roman" w:hAnsi="Times New Roman" w:cs="Times New Roman"/>
          <w:sz w:val="24"/>
          <w:szCs w:val="24"/>
          <w:lang w:val="en-US"/>
        </w:rPr>
        <w:t>, 1986, p. 183). Although</w:t>
      </w:r>
      <w:r w:rsidR="00383610" w:rsidRPr="00ED375E">
        <w:rPr>
          <w:rFonts w:ascii="Times New Roman" w:hAnsi="Times New Roman" w:cs="Times New Roman"/>
          <w:sz w:val="24"/>
          <w:szCs w:val="24"/>
          <w:lang w:val="en-US"/>
        </w:rPr>
        <w:t xml:space="preserve"> realists consider</w:t>
      </w:r>
      <w:r w:rsidRPr="00ED375E">
        <w:rPr>
          <w:rFonts w:ascii="Times New Roman" w:hAnsi="Times New Roman" w:cs="Times New Roman"/>
          <w:sz w:val="24"/>
          <w:szCs w:val="24"/>
          <w:lang w:val="en-US"/>
        </w:rPr>
        <w:t xml:space="preserve"> the economy </w:t>
      </w:r>
      <w:r w:rsidR="00383610" w:rsidRPr="00ED375E">
        <w:rPr>
          <w:rFonts w:ascii="Times New Roman" w:hAnsi="Times New Roman" w:cs="Times New Roman"/>
          <w:sz w:val="24"/>
          <w:szCs w:val="24"/>
          <w:lang w:val="en-US"/>
        </w:rPr>
        <w:t>as</w:t>
      </w:r>
      <w:r w:rsidRPr="00ED375E">
        <w:rPr>
          <w:rFonts w:ascii="Times New Roman" w:hAnsi="Times New Roman" w:cs="Times New Roman"/>
          <w:sz w:val="24"/>
          <w:szCs w:val="24"/>
          <w:lang w:val="en-US"/>
        </w:rPr>
        <w:t xml:space="preserve"> an aspect of these power resources (the power to coerce), it is interpreted as a political power tool</w:t>
      </w:r>
      <w:r w:rsidR="00383610" w:rsidRPr="00ED375E">
        <w:rPr>
          <w:rFonts w:ascii="Times New Roman" w:hAnsi="Times New Roman" w:cs="Times New Roman"/>
          <w:sz w:val="24"/>
          <w:szCs w:val="24"/>
          <w:lang w:val="en-US"/>
        </w:rPr>
        <w:t xml:space="preserve">. It is interpreted </w:t>
      </w:r>
      <w:r w:rsidRPr="00ED375E">
        <w:rPr>
          <w:rFonts w:ascii="Times New Roman" w:hAnsi="Times New Roman" w:cs="Times New Roman"/>
          <w:sz w:val="24"/>
          <w:szCs w:val="24"/>
          <w:lang w:val="en-US"/>
        </w:rPr>
        <w:t>dif</w:t>
      </w:r>
      <w:r w:rsidR="00383610" w:rsidRPr="00ED375E">
        <w:rPr>
          <w:rFonts w:ascii="Times New Roman" w:hAnsi="Times New Roman" w:cs="Times New Roman"/>
          <w:sz w:val="24"/>
          <w:szCs w:val="24"/>
          <w:lang w:val="en-US"/>
        </w:rPr>
        <w:t>ferently by world systems theory:</w:t>
      </w:r>
      <w:r w:rsidRPr="00ED375E">
        <w:rPr>
          <w:rFonts w:ascii="Times New Roman" w:hAnsi="Times New Roman" w:cs="Times New Roman"/>
          <w:sz w:val="24"/>
          <w:szCs w:val="24"/>
          <w:lang w:val="en-US"/>
        </w:rPr>
        <w:t xml:space="preserve"> economic power itself defines the relationship between states. In a capitalist world economy, this economic relationship between states is based on unequal exchange; capital is accumulated by core states (the most powerful states) and the peripheral states (the </w:t>
      </w:r>
      <w:r w:rsidR="00267E36" w:rsidRPr="00ED375E">
        <w:rPr>
          <w:rFonts w:ascii="Times New Roman" w:hAnsi="Times New Roman" w:cs="Times New Roman"/>
          <w:sz w:val="24"/>
          <w:szCs w:val="24"/>
          <w:lang w:val="en-US"/>
        </w:rPr>
        <w:t>weaker</w:t>
      </w:r>
      <w:r w:rsidRPr="00ED375E">
        <w:rPr>
          <w:rFonts w:ascii="Times New Roman" w:hAnsi="Times New Roman" w:cs="Times New Roman"/>
          <w:sz w:val="24"/>
          <w:szCs w:val="24"/>
          <w:lang w:val="en-US"/>
        </w:rPr>
        <w:t xml:space="preserve"> states) are exploited.</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383610" w:rsidRPr="00ED375E">
        <w:rPr>
          <w:rFonts w:ascii="Times New Roman" w:hAnsi="Times New Roman" w:cs="Times New Roman"/>
          <w:sz w:val="24"/>
          <w:szCs w:val="24"/>
          <w:lang w:val="en-US"/>
        </w:rPr>
        <w:tab/>
      </w:r>
      <w:r w:rsidR="00383610"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lastRenderedPageBreak/>
        <w:tab/>
        <w:t>Furthermore, according to realism, the world system is anarchic, meaning that there is no hierarchy above states. This assumption has consequences for the way in which states behave and interact. In world systems theory, the world system is (currently) capitalist. This is not an assumption per se, but it constitutes a dynamic environment in which relationships can change and according to which states behave interdependently. In a capitalist world system, core countries exert</w:t>
      </w:r>
      <w:r w:rsidR="00E61082" w:rsidRPr="00ED375E">
        <w:rPr>
          <w:rFonts w:ascii="Times New Roman" w:hAnsi="Times New Roman" w:cs="Times New Roman"/>
          <w:sz w:val="24"/>
          <w:szCs w:val="24"/>
          <w:lang w:val="en-US"/>
        </w:rPr>
        <w:t xml:space="preserve"> a</w:t>
      </w:r>
      <w:r w:rsidRPr="00ED375E">
        <w:rPr>
          <w:rFonts w:ascii="Times New Roman" w:hAnsi="Times New Roman" w:cs="Times New Roman"/>
          <w:sz w:val="24"/>
          <w:szCs w:val="24"/>
          <w:lang w:val="en-US"/>
        </w:rPr>
        <w:t xml:space="preserve"> certain dominance on peripheral states; they extract surplus value </w:t>
      </w:r>
      <w:r w:rsidR="00267E36" w:rsidRPr="00ED375E">
        <w:rPr>
          <w:rFonts w:ascii="Times New Roman" w:hAnsi="Times New Roman" w:cs="Times New Roman"/>
          <w:sz w:val="24"/>
          <w:szCs w:val="24"/>
          <w:lang w:val="en-US"/>
        </w:rPr>
        <w:t>from</w:t>
      </w:r>
      <w:r w:rsidRPr="00ED375E">
        <w:rPr>
          <w:rFonts w:ascii="Times New Roman" w:hAnsi="Times New Roman" w:cs="Times New Roman"/>
          <w:sz w:val="24"/>
          <w:szCs w:val="24"/>
          <w:lang w:val="en-US"/>
        </w:rPr>
        <w:t xml:space="preserve"> the world economy and thereby ensure their own position.</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Social constructivism defies structural monism – thereby declaring the abovementioned divergence fu</w:t>
      </w:r>
      <w:r w:rsidR="00FA39A3" w:rsidRPr="00ED375E">
        <w:rPr>
          <w:rFonts w:ascii="Times New Roman" w:hAnsi="Times New Roman" w:cs="Times New Roman"/>
          <w:sz w:val="24"/>
          <w:szCs w:val="24"/>
          <w:lang w:val="en-US"/>
        </w:rPr>
        <w:t>tile – and argues that</w:t>
      </w:r>
      <w:r w:rsidRPr="00ED375E">
        <w:rPr>
          <w:rFonts w:ascii="Times New Roman" w:hAnsi="Times New Roman" w:cs="Times New Roman"/>
          <w:sz w:val="24"/>
          <w:szCs w:val="24"/>
          <w:lang w:val="en-US"/>
        </w:rPr>
        <w:t xml:space="preserve"> d</w:t>
      </w:r>
      <w:r w:rsidR="00FA39A3" w:rsidRPr="00ED375E">
        <w:rPr>
          <w:rFonts w:ascii="Times New Roman" w:hAnsi="Times New Roman" w:cs="Times New Roman"/>
          <w:sz w:val="24"/>
          <w:szCs w:val="24"/>
          <w:lang w:val="en-US"/>
        </w:rPr>
        <w:t>ifferent structures constitute</w:t>
      </w:r>
      <w:r w:rsidRPr="00ED375E">
        <w:rPr>
          <w:rFonts w:ascii="Times New Roman" w:hAnsi="Times New Roman" w:cs="Times New Roman"/>
          <w:sz w:val="24"/>
          <w:szCs w:val="24"/>
          <w:lang w:val="en-US"/>
        </w:rPr>
        <w:t xml:space="preserve"> actors </w:t>
      </w:r>
      <w:r w:rsidR="00FA39A3" w:rsidRPr="00ED375E">
        <w:rPr>
          <w:rFonts w:ascii="Times New Roman" w:hAnsi="Times New Roman" w:cs="Times New Roman"/>
          <w:sz w:val="24"/>
          <w:szCs w:val="24"/>
          <w:lang w:val="en-US"/>
        </w:rPr>
        <w:t>and different actors constitute</w:t>
      </w:r>
      <w:r w:rsidRPr="00ED375E">
        <w:rPr>
          <w:rFonts w:ascii="Times New Roman" w:hAnsi="Times New Roman" w:cs="Times New Roman"/>
          <w:sz w:val="24"/>
          <w:szCs w:val="24"/>
          <w:lang w:val="en-US"/>
        </w:rPr>
        <w:t xml:space="preserve"> structures. This means that neither politics (as realism suggests) </w:t>
      </w:r>
      <w:r w:rsidR="00E61082" w:rsidRPr="00ED375E">
        <w:rPr>
          <w:rFonts w:ascii="Times New Roman" w:hAnsi="Times New Roman" w:cs="Times New Roman"/>
          <w:sz w:val="24"/>
          <w:szCs w:val="24"/>
          <w:lang w:val="en-US"/>
        </w:rPr>
        <w:t>n</w:t>
      </w:r>
      <w:r w:rsidRPr="00ED375E">
        <w:rPr>
          <w:rFonts w:ascii="Times New Roman" w:hAnsi="Times New Roman" w:cs="Times New Roman"/>
          <w:sz w:val="24"/>
          <w:szCs w:val="24"/>
          <w:lang w:val="en-US"/>
        </w:rPr>
        <w:t>or the economy (as world systems theory suggests) are</w:t>
      </w:r>
      <w:r w:rsidR="00267E36" w:rsidRPr="00ED375E">
        <w:rPr>
          <w:rFonts w:ascii="Times New Roman" w:hAnsi="Times New Roman" w:cs="Times New Roman"/>
          <w:sz w:val="24"/>
          <w:szCs w:val="24"/>
          <w:lang w:val="en-US"/>
        </w:rPr>
        <w:t xml:space="preserve"> the most</w:t>
      </w:r>
      <w:r w:rsidRPr="00ED375E">
        <w:rPr>
          <w:rFonts w:ascii="Times New Roman" w:hAnsi="Times New Roman" w:cs="Times New Roman"/>
          <w:sz w:val="24"/>
          <w:szCs w:val="24"/>
          <w:lang w:val="en-US"/>
        </w:rPr>
        <w:t xml:space="preserve"> important determinants of international relations</w:t>
      </w:r>
      <w:r w:rsidR="00E61082" w:rsidRPr="00ED375E">
        <w:rPr>
          <w:rFonts w:ascii="Times New Roman" w:hAnsi="Times New Roman" w:cs="Times New Roman"/>
          <w:sz w:val="24"/>
          <w:szCs w:val="24"/>
          <w:lang w:val="en-US"/>
        </w:rPr>
        <w:t xml:space="preserve">. Rather, </w:t>
      </w:r>
      <w:r w:rsidRPr="00ED375E">
        <w:rPr>
          <w:rFonts w:ascii="Times New Roman" w:hAnsi="Times New Roman" w:cs="Times New Roman"/>
          <w:sz w:val="24"/>
          <w:szCs w:val="24"/>
          <w:lang w:val="en-US"/>
        </w:rPr>
        <w:t>they both</w:t>
      </w:r>
      <w:r w:rsidR="00E61082" w:rsidRPr="00ED375E">
        <w:rPr>
          <w:rFonts w:ascii="Times New Roman" w:hAnsi="Times New Roman" w:cs="Times New Roman"/>
          <w:sz w:val="24"/>
          <w:szCs w:val="24"/>
          <w:lang w:val="en-US"/>
        </w:rPr>
        <w:t xml:space="preserve"> may</w:t>
      </w:r>
      <w:r w:rsidRPr="00ED375E">
        <w:rPr>
          <w:rFonts w:ascii="Times New Roman" w:hAnsi="Times New Roman" w:cs="Times New Roman"/>
          <w:sz w:val="24"/>
          <w:szCs w:val="24"/>
          <w:lang w:val="en-US"/>
        </w:rPr>
        <w:t xml:space="preserve"> have significant roles. On top of that, other components – both observable and unobservable – are important as well in determining the behavior of actors.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E61082" w:rsidRPr="00ED375E">
        <w:rPr>
          <w:rFonts w:ascii="Times New Roman" w:hAnsi="Times New Roman" w:cs="Times New Roman"/>
          <w:sz w:val="24"/>
          <w:szCs w:val="24"/>
          <w:lang w:val="en-US"/>
        </w:rPr>
        <w:tab/>
      </w:r>
      <w:r w:rsidR="00E61082"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B10F88" w:rsidRPr="00ED375E">
        <w:rPr>
          <w:rFonts w:ascii="Times New Roman" w:hAnsi="Times New Roman" w:cs="Times New Roman"/>
          <w:sz w:val="24"/>
          <w:szCs w:val="24"/>
          <w:lang w:val="en-US"/>
        </w:rPr>
        <w:tab/>
      </w:r>
      <w:r w:rsidR="00B10F88"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In order to answer the central quest</w:t>
      </w:r>
      <w:r w:rsidR="003D27CF" w:rsidRPr="00ED375E">
        <w:rPr>
          <w:rFonts w:ascii="Times New Roman" w:hAnsi="Times New Roman" w:cs="Times New Roman"/>
          <w:sz w:val="24"/>
          <w:szCs w:val="24"/>
          <w:lang w:val="en-US"/>
        </w:rPr>
        <w:t>ion of this chapter, the three schools of thought</w:t>
      </w:r>
      <w:r w:rsidRPr="00ED375E">
        <w:rPr>
          <w:rFonts w:ascii="Times New Roman" w:hAnsi="Times New Roman" w:cs="Times New Roman"/>
          <w:sz w:val="24"/>
          <w:szCs w:val="24"/>
          <w:lang w:val="en-US"/>
        </w:rPr>
        <w:t xml:space="preserve"> will be examined. First, a typology of human rights will be presented to enable further discussion of the different </w:t>
      </w:r>
      <w:r w:rsidR="003D27CF" w:rsidRPr="00ED375E">
        <w:rPr>
          <w:rFonts w:ascii="Times New Roman" w:hAnsi="Times New Roman" w:cs="Times New Roman"/>
          <w:sz w:val="24"/>
          <w:szCs w:val="24"/>
          <w:lang w:val="en-US"/>
        </w:rPr>
        <w:t>schools of thought</w:t>
      </w:r>
      <w:r w:rsidRPr="00ED375E">
        <w:rPr>
          <w:rFonts w:ascii="Times New Roman" w:hAnsi="Times New Roman" w:cs="Times New Roman"/>
          <w:sz w:val="24"/>
          <w:szCs w:val="24"/>
          <w:lang w:val="en-US"/>
        </w:rPr>
        <w:t>. Second, the core position of realism on the relationship between states in international organization will be explained. Third, the v</w:t>
      </w:r>
      <w:r w:rsidR="00E61082" w:rsidRPr="00ED375E">
        <w:rPr>
          <w:rFonts w:ascii="Times New Roman" w:hAnsi="Times New Roman" w:cs="Times New Roman"/>
          <w:sz w:val="24"/>
          <w:szCs w:val="24"/>
          <w:lang w:val="en-US"/>
        </w:rPr>
        <w:t>iews of wor</w:t>
      </w:r>
      <w:r w:rsidR="00F175FF" w:rsidRPr="00ED375E">
        <w:rPr>
          <w:rFonts w:ascii="Times New Roman" w:hAnsi="Times New Roman" w:cs="Times New Roman"/>
          <w:sz w:val="24"/>
          <w:szCs w:val="24"/>
          <w:lang w:val="en-US"/>
        </w:rPr>
        <w:t xml:space="preserve">ld systems theory are examined and </w:t>
      </w:r>
      <w:r w:rsidR="00E61082" w:rsidRPr="00ED375E">
        <w:rPr>
          <w:rFonts w:ascii="Times New Roman" w:hAnsi="Times New Roman" w:cs="Times New Roman"/>
          <w:sz w:val="24"/>
          <w:szCs w:val="24"/>
          <w:lang w:val="en-US"/>
        </w:rPr>
        <w:t>especially</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Wallerstein’s</w:t>
      </w:r>
      <w:proofErr w:type="spellEnd"/>
      <w:r w:rsidRPr="00ED375E">
        <w:rPr>
          <w:rFonts w:ascii="Times New Roman" w:hAnsi="Times New Roman" w:cs="Times New Roman"/>
          <w:sz w:val="24"/>
          <w:szCs w:val="24"/>
          <w:lang w:val="en-US"/>
        </w:rPr>
        <w:t xml:space="preserve"> theory </w:t>
      </w:r>
      <w:r w:rsidR="00E61082" w:rsidRPr="00ED375E">
        <w:rPr>
          <w:rFonts w:ascii="Times New Roman" w:hAnsi="Times New Roman" w:cs="Times New Roman"/>
          <w:sz w:val="24"/>
          <w:szCs w:val="24"/>
          <w:lang w:val="en-US"/>
        </w:rPr>
        <w:t>is</w:t>
      </w:r>
      <w:r w:rsidRPr="00ED375E">
        <w:rPr>
          <w:rFonts w:ascii="Times New Roman" w:hAnsi="Times New Roman" w:cs="Times New Roman"/>
          <w:sz w:val="24"/>
          <w:szCs w:val="24"/>
          <w:lang w:val="en-US"/>
        </w:rPr>
        <w:t xml:space="preserve"> analyzed. Fourth, the implications for the way in which the two </w:t>
      </w:r>
      <w:r w:rsidR="003D27CF" w:rsidRPr="00ED375E">
        <w:rPr>
          <w:rFonts w:ascii="Times New Roman" w:hAnsi="Times New Roman" w:cs="Times New Roman"/>
          <w:sz w:val="24"/>
          <w:szCs w:val="24"/>
          <w:lang w:val="en-US"/>
        </w:rPr>
        <w:t>theories</w:t>
      </w:r>
      <w:r w:rsidRPr="00ED375E">
        <w:rPr>
          <w:rFonts w:ascii="Times New Roman" w:hAnsi="Times New Roman" w:cs="Times New Roman"/>
          <w:sz w:val="24"/>
          <w:szCs w:val="24"/>
          <w:lang w:val="en-US"/>
        </w:rPr>
        <w:t xml:space="preserve"> observe human rights and voting behavior within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will be clarified. In this paragraph, differences in assumptions and implications of the two theories will become clear. Fifth, social constructivism is discussed in terms of content and </w:t>
      </w:r>
      <w:r w:rsidR="00267E36" w:rsidRPr="00ED375E">
        <w:rPr>
          <w:rFonts w:ascii="Times New Roman" w:hAnsi="Times New Roman" w:cs="Times New Roman"/>
          <w:sz w:val="24"/>
          <w:szCs w:val="24"/>
          <w:lang w:val="en-US"/>
        </w:rPr>
        <w:t>to what extent</w:t>
      </w:r>
      <w:r w:rsidRPr="00ED375E">
        <w:rPr>
          <w:rFonts w:ascii="Times New Roman" w:hAnsi="Times New Roman" w:cs="Times New Roman"/>
          <w:sz w:val="24"/>
          <w:szCs w:val="24"/>
          <w:lang w:val="en-US"/>
        </w:rPr>
        <w:t xml:space="preserve"> it fits within a positivist approach.</w:t>
      </w:r>
      <w:r w:rsidR="00F175FF" w:rsidRPr="00ED375E">
        <w:rPr>
          <w:rFonts w:ascii="Times New Roman" w:hAnsi="Times New Roman" w:cs="Times New Roman"/>
          <w:sz w:val="24"/>
          <w:szCs w:val="24"/>
          <w:lang w:val="en-US"/>
        </w:rPr>
        <w:t xml:space="preserve"> D</w:t>
      </w:r>
      <w:r w:rsidRPr="00ED375E">
        <w:rPr>
          <w:rFonts w:ascii="Times New Roman" w:hAnsi="Times New Roman" w:cs="Times New Roman"/>
          <w:sz w:val="24"/>
          <w:szCs w:val="24"/>
          <w:lang w:val="en-US"/>
        </w:rPr>
        <w:t>ifferences</w:t>
      </w:r>
      <w:r w:rsidR="00F175FF" w:rsidRPr="00ED375E">
        <w:rPr>
          <w:rFonts w:ascii="Times New Roman" w:hAnsi="Times New Roman" w:cs="Times New Roman"/>
          <w:sz w:val="24"/>
          <w:szCs w:val="24"/>
          <w:lang w:val="en-US"/>
        </w:rPr>
        <w:t xml:space="preserve"> of social constructivism</w:t>
      </w:r>
      <w:r w:rsidRPr="00ED375E">
        <w:rPr>
          <w:rFonts w:ascii="Times New Roman" w:hAnsi="Times New Roman" w:cs="Times New Roman"/>
          <w:sz w:val="24"/>
          <w:szCs w:val="24"/>
          <w:lang w:val="en-US"/>
        </w:rPr>
        <w:t xml:space="preserve"> with realism and world systems theory will be examined in the sixth paragraph.</w:t>
      </w:r>
      <w:r w:rsidR="00F175F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For each </w:t>
      </w:r>
      <w:r w:rsidR="003D27CF" w:rsidRPr="00ED375E">
        <w:rPr>
          <w:rFonts w:ascii="Times New Roman" w:hAnsi="Times New Roman" w:cs="Times New Roman"/>
          <w:sz w:val="24"/>
          <w:szCs w:val="24"/>
          <w:lang w:val="en-US"/>
        </w:rPr>
        <w:t>school of thought</w:t>
      </w:r>
      <w:r w:rsidR="00F175FF" w:rsidRPr="00ED375E">
        <w:rPr>
          <w:rFonts w:ascii="Times New Roman" w:hAnsi="Times New Roman" w:cs="Times New Roman"/>
          <w:sz w:val="24"/>
          <w:szCs w:val="24"/>
          <w:lang w:val="en-US"/>
        </w:rPr>
        <w:t>, general hypothese</w:t>
      </w:r>
      <w:r w:rsidRPr="00ED375E">
        <w:rPr>
          <w:rFonts w:ascii="Times New Roman" w:hAnsi="Times New Roman" w:cs="Times New Roman"/>
          <w:sz w:val="24"/>
          <w:szCs w:val="24"/>
          <w:lang w:val="en-US"/>
        </w:rPr>
        <w:t xml:space="preserve">s will be presented, which will be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in the following chapter. The attempt of this research is not only to contrast these opposite approaches to analyze the importance of either </w:t>
      </w:r>
      <w:r w:rsidR="00267E36" w:rsidRPr="00ED375E">
        <w:rPr>
          <w:rFonts w:ascii="Times New Roman" w:hAnsi="Times New Roman" w:cs="Times New Roman"/>
          <w:sz w:val="24"/>
          <w:szCs w:val="24"/>
          <w:lang w:val="en-US"/>
        </w:rPr>
        <w:t>politics, the economy</w:t>
      </w:r>
      <w:r w:rsidRPr="00ED375E">
        <w:rPr>
          <w:rFonts w:ascii="Times New Roman" w:hAnsi="Times New Roman" w:cs="Times New Roman"/>
          <w:sz w:val="24"/>
          <w:szCs w:val="24"/>
          <w:lang w:val="en-US"/>
        </w:rPr>
        <w:t xml:space="preserve"> or </w:t>
      </w:r>
      <w:r w:rsidR="00267E36" w:rsidRPr="00ED375E">
        <w:rPr>
          <w:rFonts w:ascii="Times New Roman" w:hAnsi="Times New Roman" w:cs="Times New Roman"/>
          <w:sz w:val="24"/>
          <w:szCs w:val="24"/>
          <w:lang w:val="en-US"/>
        </w:rPr>
        <w:t>identity</w:t>
      </w:r>
      <w:r w:rsidRPr="00ED375E">
        <w:rPr>
          <w:rFonts w:ascii="Times New Roman" w:hAnsi="Times New Roman" w:cs="Times New Roman"/>
          <w:sz w:val="24"/>
          <w:szCs w:val="24"/>
          <w:lang w:val="en-US"/>
        </w:rPr>
        <w:t>, but also to synthesize them into a single research program</w:t>
      </w:r>
      <w:r w:rsidR="00267E36" w:rsidRPr="00ED375E">
        <w:rPr>
          <w:rFonts w:ascii="Times New Roman" w:hAnsi="Times New Roman" w:cs="Times New Roman"/>
          <w:sz w:val="24"/>
          <w:szCs w:val="24"/>
          <w:lang w:val="en-US"/>
        </w:rPr>
        <w:t xml:space="preserve"> and</w:t>
      </w:r>
      <w:r w:rsidRPr="00ED375E">
        <w:rPr>
          <w:rFonts w:ascii="Times New Roman" w:hAnsi="Times New Roman" w:cs="Times New Roman"/>
          <w:sz w:val="24"/>
          <w:szCs w:val="24"/>
          <w:lang w:val="en-US"/>
        </w:rPr>
        <w:t xml:space="preserve"> to analyze the complementary character of these concepts in international relations. </w:t>
      </w:r>
    </w:p>
    <w:p w:rsidR="00913AD7" w:rsidRPr="00ED375E" w:rsidRDefault="00913AD7" w:rsidP="00FD2FFD">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2.1 Human </w:t>
      </w:r>
      <w:r w:rsidR="00FD2FFD" w:rsidRPr="00ED375E">
        <w:rPr>
          <w:rFonts w:ascii="Times New Roman" w:hAnsi="Times New Roman" w:cs="Times New Roman"/>
          <w:b/>
          <w:sz w:val="24"/>
          <w:szCs w:val="24"/>
          <w:lang w:val="en-US"/>
        </w:rPr>
        <w:t>r</w:t>
      </w:r>
      <w:r w:rsidRPr="00ED375E">
        <w:rPr>
          <w:rFonts w:ascii="Times New Roman" w:hAnsi="Times New Roman" w:cs="Times New Roman"/>
          <w:b/>
          <w:sz w:val="24"/>
          <w:szCs w:val="24"/>
          <w:lang w:val="en-US"/>
        </w:rPr>
        <w:t xml:space="preserve">ights </w:t>
      </w:r>
      <w:r w:rsidR="00FD2FFD" w:rsidRPr="00ED375E">
        <w:rPr>
          <w:rFonts w:ascii="Times New Roman" w:hAnsi="Times New Roman" w:cs="Times New Roman"/>
          <w:b/>
          <w:sz w:val="24"/>
          <w:szCs w:val="24"/>
          <w:lang w:val="en-US"/>
        </w:rPr>
        <w:t>t</w:t>
      </w:r>
      <w:r w:rsidRPr="00ED375E">
        <w:rPr>
          <w:rFonts w:ascii="Times New Roman" w:hAnsi="Times New Roman" w:cs="Times New Roman"/>
          <w:b/>
          <w:sz w:val="24"/>
          <w:szCs w:val="24"/>
          <w:lang w:val="en-US"/>
        </w:rPr>
        <w:t>ypology</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 distinction can be made between different types or generations of human rights. The first generation includes the human rights defined in the International Covenant on Civil and Political Rights of 1966 (</w:t>
      </w:r>
      <w:r w:rsidR="006B1031" w:rsidRPr="00ED375E">
        <w:rPr>
          <w:rFonts w:ascii="Times New Roman" w:hAnsi="Times New Roman" w:cs="Times New Roman"/>
          <w:sz w:val="24"/>
          <w:szCs w:val="24"/>
          <w:lang w:val="en-US"/>
        </w:rPr>
        <w:t xml:space="preserve">Wellman, 2000, p. 639; </w:t>
      </w:r>
      <w:r w:rsidR="008A213A" w:rsidRPr="00ED375E">
        <w:rPr>
          <w:rFonts w:ascii="Times New Roman" w:hAnsi="Times New Roman" w:cs="Times New Roman"/>
          <w:sz w:val="24"/>
          <w:szCs w:val="24"/>
          <w:lang w:val="en-US"/>
        </w:rPr>
        <w:t xml:space="preserve">Office of the High Commissioner for </w:t>
      </w:r>
      <w:r w:rsidR="008A213A" w:rsidRPr="00ED375E">
        <w:rPr>
          <w:rFonts w:ascii="Times New Roman" w:hAnsi="Times New Roman" w:cs="Times New Roman"/>
          <w:sz w:val="24"/>
          <w:szCs w:val="24"/>
          <w:lang w:val="en-US"/>
        </w:rPr>
        <w:lastRenderedPageBreak/>
        <w:t>Human Rights</w:t>
      </w:r>
      <w:r w:rsidR="006B1031" w:rsidRPr="00ED375E">
        <w:rPr>
          <w:rFonts w:ascii="Times New Roman" w:hAnsi="Times New Roman" w:cs="Times New Roman"/>
          <w:sz w:val="24"/>
          <w:szCs w:val="24"/>
          <w:lang w:val="en-US"/>
        </w:rPr>
        <w:t xml:space="preserve">, </w:t>
      </w:r>
      <w:proofErr w:type="spellStart"/>
      <w:r w:rsidR="006B1031" w:rsidRPr="00ED375E">
        <w:rPr>
          <w:rFonts w:ascii="Times New Roman" w:hAnsi="Times New Roman" w:cs="Times New Roman"/>
          <w:sz w:val="24"/>
          <w:szCs w:val="24"/>
          <w:lang w:val="en-US"/>
        </w:rPr>
        <w:t>n.d</w:t>
      </w:r>
      <w:proofErr w:type="spellEnd"/>
      <w:r w:rsidR="006B1031" w:rsidRPr="00ED375E">
        <w:rPr>
          <w:rFonts w:ascii="Times New Roman" w:hAnsi="Times New Roman" w:cs="Times New Roman"/>
          <w:sz w:val="24"/>
          <w:szCs w:val="24"/>
          <w:lang w:val="en-US"/>
        </w:rPr>
        <w:t>. a</w:t>
      </w:r>
      <w:r w:rsidRPr="00ED375E">
        <w:rPr>
          <w:rFonts w:ascii="Times New Roman" w:hAnsi="Times New Roman" w:cs="Times New Roman"/>
          <w:sz w:val="24"/>
          <w:szCs w:val="24"/>
          <w:lang w:val="en-US"/>
        </w:rPr>
        <w:t>) and in Articles 3 and 21 of the Universal Declaration of Human Rights</w:t>
      </w:r>
      <w:r w:rsidR="00267E36" w:rsidRPr="00ED375E">
        <w:rPr>
          <w:rFonts w:ascii="Times New Roman" w:hAnsi="Times New Roman" w:cs="Times New Roman"/>
          <w:sz w:val="24"/>
          <w:szCs w:val="24"/>
          <w:lang w:val="en-US"/>
        </w:rPr>
        <w:t xml:space="preserve"> (United Nations, </w:t>
      </w:r>
      <w:proofErr w:type="spellStart"/>
      <w:r w:rsidR="00267E36" w:rsidRPr="00ED375E">
        <w:rPr>
          <w:rFonts w:ascii="Times New Roman" w:hAnsi="Times New Roman" w:cs="Times New Roman"/>
          <w:sz w:val="24"/>
          <w:szCs w:val="24"/>
          <w:lang w:val="en-US"/>
        </w:rPr>
        <w:t>n.d</w:t>
      </w:r>
      <w:proofErr w:type="spellEnd"/>
      <w:r w:rsidR="00267E36"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These civil and political rights are supposed to protect the individual from mistreatment by the state (Wellman, 2000, p. 642). They focus on the fundament of </w:t>
      </w:r>
      <w:r w:rsidR="00FC1D3A" w:rsidRPr="00ED375E">
        <w:rPr>
          <w:rFonts w:ascii="Times New Roman" w:hAnsi="Times New Roman" w:cs="Times New Roman"/>
          <w:sz w:val="24"/>
          <w:szCs w:val="24"/>
          <w:lang w:val="en-US"/>
        </w:rPr>
        <w:t xml:space="preserve">a </w:t>
      </w:r>
      <w:r w:rsidRPr="00ED375E">
        <w:rPr>
          <w:rFonts w:ascii="Times New Roman" w:hAnsi="Times New Roman" w:cs="Times New Roman"/>
          <w:sz w:val="24"/>
          <w:szCs w:val="24"/>
          <w:lang w:val="en-US"/>
        </w:rPr>
        <w:t xml:space="preserve">civil and democratic society (McGinnis &amp; </w:t>
      </w:r>
      <w:proofErr w:type="spellStart"/>
      <w:r w:rsidRPr="00ED375E">
        <w:rPr>
          <w:rFonts w:ascii="Times New Roman" w:hAnsi="Times New Roman" w:cs="Times New Roman"/>
          <w:sz w:val="24"/>
          <w:szCs w:val="24"/>
          <w:lang w:val="en-US"/>
        </w:rPr>
        <w:t>Somin</w:t>
      </w:r>
      <w:proofErr w:type="spellEnd"/>
      <w:r w:rsidRPr="00ED375E">
        <w:rPr>
          <w:rFonts w:ascii="Times New Roman" w:hAnsi="Times New Roman" w:cs="Times New Roman"/>
          <w:sz w:val="24"/>
          <w:szCs w:val="24"/>
          <w:lang w:val="en-US"/>
        </w:rPr>
        <w:t>, 2009, p. 1745). Civil and political rights can be norms regarding physical and civil security (such as the prohibition of torture, slavery and arbitrary arrest) or norms regarding civil and political empowerment (such as the freedom of thought, voluntary association and guarantees of political participation) (</w:t>
      </w:r>
      <w:proofErr w:type="spellStart"/>
      <w:r w:rsidRPr="00ED375E">
        <w:rPr>
          <w:rFonts w:ascii="Times New Roman" w:hAnsi="Times New Roman" w:cs="Times New Roman"/>
          <w:sz w:val="24"/>
          <w:szCs w:val="24"/>
          <w:lang w:val="en-US"/>
        </w:rPr>
        <w:t>Twiss</w:t>
      </w:r>
      <w:proofErr w:type="spellEnd"/>
      <w:r w:rsidRPr="00ED375E">
        <w:rPr>
          <w:rFonts w:ascii="Times New Roman" w:hAnsi="Times New Roman" w:cs="Times New Roman"/>
          <w:sz w:val="24"/>
          <w:szCs w:val="24"/>
          <w:lang w:val="en-US"/>
        </w:rPr>
        <w:t>, 2004</w:t>
      </w:r>
      <w:r w:rsidR="008A213A" w:rsidRPr="00ED375E">
        <w:rPr>
          <w:rFonts w:ascii="Times New Roman" w:hAnsi="Times New Roman" w:cs="Times New Roman"/>
          <w:sz w:val="24"/>
          <w:szCs w:val="24"/>
          <w:lang w:val="en-US"/>
        </w:rPr>
        <w:t>, p. 40).</w:t>
      </w:r>
      <w:r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6B1031" w:rsidRPr="00ED375E">
        <w:rPr>
          <w:rFonts w:ascii="Times New Roman" w:hAnsi="Times New Roman" w:cs="Times New Roman"/>
          <w:sz w:val="24"/>
          <w:szCs w:val="24"/>
          <w:lang w:val="en-US"/>
        </w:rPr>
        <w:tab/>
      </w:r>
      <w:r w:rsidR="006B1031"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The second generation includes the human rights specified in the International Covenant on Economic, Social and Cultural Rights (</w:t>
      </w:r>
      <w:r w:rsidR="006B1031" w:rsidRPr="00ED375E">
        <w:rPr>
          <w:rFonts w:ascii="Times New Roman" w:hAnsi="Times New Roman" w:cs="Times New Roman"/>
          <w:sz w:val="24"/>
          <w:szCs w:val="24"/>
          <w:lang w:val="en-US"/>
        </w:rPr>
        <w:t xml:space="preserve">Wellman, 2000, p. 639; </w:t>
      </w:r>
      <w:r w:rsidR="008A213A" w:rsidRPr="00ED375E">
        <w:rPr>
          <w:rFonts w:ascii="Times New Roman" w:hAnsi="Times New Roman" w:cs="Times New Roman"/>
          <w:sz w:val="24"/>
          <w:szCs w:val="24"/>
          <w:lang w:val="en-US"/>
        </w:rPr>
        <w:t>Office of the High Commissioner for Human Rights</w:t>
      </w:r>
      <w:r w:rsidR="006B1031" w:rsidRPr="00ED375E">
        <w:rPr>
          <w:rFonts w:ascii="Times New Roman" w:hAnsi="Times New Roman" w:cs="Times New Roman"/>
          <w:sz w:val="24"/>
          <w:szCs w:val="24"/>
          <w:lang w:val="en-US"/>
        </w:rPr>
        <w:t xml:space="preserve">, </w:t>
      </w:r>
      <w:proofErr w:type="spellStart"/>
      <w:r w:rsidR="006B1031" w:rsidRPr="00ED375E">
        <w:rPr>
          <w:rFonts w:ascii="Times New Roman" w:hAnsi="Times New Roman" w:cs="Times New Roman"/>
          <w:sz w:val="24"/>
          <w:szCs w:val="24"/>
          <w:lang w:val="en-US"/>
        </w:rPr>
        <w:t>n.d</w:t>
      </w:r>
      <w:proofErr w:type="spellEnd"/>
      <w:r w:rsidR="006B1031" w:rsidRPr="00ED375E">
        <w:rPr>
          <w:rFonts w:ascii="Times New Roman" w:hAnsi="Times New Roman" w:cs="Times New Roman"/>
          <w:sz w:val="24"/>
          <w:szCs w:val="24"/>
          <w:lang w:val="en-US"/>
        </w:rPr>
        <w:t>. b</w:t>
      </w:r>
      <w:r w:rsidRPr="00ED375E">
        <w:rPr>
          <w:rFonts w:ascii="Times New Roman" w:hAnsi="Times New Roman" w:cs="Times New Roman"/>
          <w:sz w:val="24"/>
          <w:szCs w:val="24"/>
          <w:lang w:val="en-US"/>
        </w:rPr>
        <w:t>) and in Articles 22 and 27 of the Universal Declaration of Human Rights</w:t>
      </w:r>
      <w:r w:rsidR="008A213A" w:rsidRPr="00ED375E">
        <w:rPr>
          <w:rFonts w:ascii="Times New Roman" w:hAnsi="Times New Roman" w:cs="Times New Roman"/>
          <w:sz w:val="24"/>
          <w:szCs w:val="24"/>
          <w:lang w:val="en-US"/>
        </w:rPr>
        <w:t xml:space="preserve"> (United Nations, </w:t>
      </w:r>
      <w:proofErr w:type="spellStart"/>
      <w:r w:rsidR="008A213A" w:rsidRPr="00ED375E">
        <w:rPr>
          <w:rFonts w:ascii="Times New Roman" w:hAnsi="Times New Roman" w:cs="Times New Roman"/>
          <w:sz w:val="24"/>
          <w:szCs w:val="24"/>
          <w:lang w:val="en-US"/>
        </w:rPr>
        <w:t>n.d</w:t>
      </w:r>
      <w:proofErr w:type="spellEnd"/>
      <w:r w:rsidR="008A213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They are social and economic rights, which include positive rights against the government, for example the right to employment and housing (McGinnis &amp; </w:t>
      </w:r>
      <w:proofErr w:type="spellStart"/>
      <w:r w:rsidRPr="00ED375E">
        <w:rPr>
          <w:rFonts w:ascii="Times New Roman" w:hAnsi="Times New Roman" w:cs="Times New Roman"/>
          <w:sz w:val="24"/>
          <w:szCs w:val="24"/>
          <w:lang w:val="en-US"/>
        </w:rPr>
        <w:t>Somin</w:t>
      </w:r>
      <w:proofErr w:type="spellEnd"/>
      <w:r w:rsidRPr="00ED375E">
        <w:rPr>
          <w:rFonts w:ascii="Times New Roman" w:hAnsi="Times New Roman" w:cs="Times New Roman"/>
          <w:sz w:val="24"/>
          <w:szCs w:val="24"/>
          <w:lang w:val="en-US"/>
        </w:rPr>
        <w:t xml:space="preserve">, 2009, p. 1745). </w:t>
      </w:r>
      <w:r w:rsidR="00FC1D3A" w:rsidRPr="00ED375E">
        <w:rPr>
          <w:rFonts w:ascii="Times New Roman" w:hAnsi="Times New Roman" w:cs="Times New Roman"/>
          <w:sz w:val="24"/>
          <w:szCs w:val="24"/>
          <w:lang w:val="en-US"/>
        </w:rPr>
        <w:t>Th</w:t>
      </w:r>
      <w:r w:rsidRPr="00ED375E">
        <w:rPr>
          <w:rFonts w:ascii="Times New Roman" w:hAnsi="Times New Roman" w:cs="Times New Roman"/>
          <w:sz w:val="24"/>
          <w:szCs w:val="24"/>
          <w:lang w:val="en-US"/>
        </w:rPr>
        <w:t>ese rights are supposed to let individual</w:t>
      </w:r>
      <w:r w:rsidR="00FC1D3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be able </w:t>
      </w:r>
      <w:r w:rsidR="00FC1D3A" w:rsidRPr="00ED375E">
        <w:rPr>
          <w:rFonts w:ascii="Times New Roman" w:hAnsi="Times New Roman" w:cs="Times New Roman"/>
          <w:sz w:val="24"/>
          <w:szCs w:val="24"/>
          <w:lang w:val="en-US"/>
        </w:rPr>
        <w:t xml:space="preserve">to </w:t>
      </w:r>
      <w:r w:rsidRPr="00ED375E">
        <w:rPr>
          <w:rFonts w:ascii="Times New Roman" w:hAnsi="Times New Roman" w:cs="Times New Roman"/>
          <w:sz w:val="24"/>
          <w:szCs w:val="24"/>
          <w:lang w:val="en-US"/>
        </w:rPr>
        <w:t xml:space="preserve">demand the state to create benefits for </w:t>
      </w:r>
      <w:r w:rsidR="00FC1D3A" w:rsidRPr="00ED375E">
        <w:rPr>
          <w:rFonts w:ascii="Times New Roman" w:hAnsi="Times New Roman" w:cs="Times New Roman"/>
          <w:sz w:val="24"/>
          <w:szCs w:val="24"/>
          <w:lang w:val="en-US"/>
        </w:rPr>
        <w:t>them</w:t>
      </w:r>
      <w:r w:rsidRPr="00ED375E">
        <w:rPr>
          <w:rFonts w:ascii="Times New Roman" w:hAnsi="Times New Roman" w:cs="Times New Roman"/>
          <w:sz w:val="24"/>
          <w:szCs w:val="24"/>
          <w:lang w:val="en-US"/>
        </w:rPr>
        <w:t xml:space="preserve"> (Wellman, 2000, p. 642). Social and economic rights can be norms regarding the provision of goods to adhere to basic personal and social needs (such as nutrition, health care and education) and norms regarding  the provision of goods meeting to adhere to basic economic needs (such as fair wages and an adequate living standard) (</w:t>
      </w:r>
      <w:proofErr w:type="spellStart"/>
      <w:r w:rsidRPr="00ED375E">
        <w:rPr>
          <w:rFonts w:ascii="Times New Roman" w:hAnsi="Times New Roman" w:cs="Times New Roman"/>
          <w:sz w:val="24"/>
          <w:szCs w:val="24"/>
          <w:lang w:val="en-US"/>
        </w:rPr>
        <w:t>Twiss</w:t>
      </w:r>
      <w:proofErr w:type="spellEnd"/>
      <w:r w:rsidRPr="00ED375E">
        <w:rPr>
          <w:rFonts w:ascii="Times New Roman" w:hAnsi="Times New Roman" w:cs="Times New Roman"/>
          <w:sz w:val="24"/>
          <w:szCs w:val="24"/>
          <w:lang w:val="en-US"/>
        </w:rPr>
        <w:t xml:space="preserve">, 2004, p. 40). </w:t>
      </w:r>
      <w:r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8A213A" w:rsidRPr="00ED375E">
        <w:rPr>
          <w:rFonts w:ascii="Times New Roman" w:hAnsi="Times New Roman" w:cs="Times New Roman"/>
          <w:sz w:val="24"/>
          <w:szCs w:val="24"/>
          <w:lang w:val="en-US"/>
        </w:rPr>
        <w:tab/>
      </w:r>
      <w:r w:rsidR="00FC1D3A" w:rsidRPr="00ED375E">
        <w:rPr>
          <w:rFonts w:ascii="Times New Roman" w:hAnsi="Times New Roman" w:cs="Times New Roman"/>
          <w:sz w:val="24"/>
          <w:szCs w:val="24"/>
          <w:lang w:val="en-US"/>
        </w:rPr>
        <w:tab/>
      </w:r>
      <w:r w:rsidR="00FC1D3A"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The third generation –</w:t>
      </w:r>
      <w:r w:rsidR="00FC1D3A"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solidarity rights – includes several new human rights, such as the right to development, a healthy environment and peace (Wellman, 2000, p. 639). They are expressed in different documents, such as the Rio Declaration of Environment and Development of 1992</w:t>
      </w:r>
      <w:r w:rsidR="008A213A" w:rsidRPr="00ED375E">
        <w:rPr>
          <w:rFonts w:ascii="Times New Roman" w:hAnsi="Times New Roman" w:cs="Times New Roman"/>
          <w:sz w:val="24"/>
          <w:szCs w:val="24"/>
          <w:lang w:val="en-US"/>
        </w:rPr>
        <w:t xml:space="preserve"> (United Nations, 2000)</w:t>
      </w:r>
      <w:r w:rsidRPr="00ED375E">
        <w:rPr>
          <w:rFonts w:ascii="Times New Roman" w:hAnsi="Times New Roman" w:cs="Times New Roman"/>
          <w:sz w:val="24"/>
          <w:szCs w:val="24"/>
          <w:lang w:val="en-US"/>
        </w:rPr>
        <w:t xml:space="preserve"> and the Draft Declaration of Indigenous Peoples’ Rights of 1994</w:t>
      </w:r>
      <w:r w:rsidR="00FC1D3A" w:rsidRPr="00ED375E">
        <w:rPr>
          <w:rFonts w:ascii="Times New Roman" w:hAnsi="Times New Roman" w:cs="Times New Roman"/>
          <w:sz w:val="24"/>
          <w:szCs w:val="24"/>
          <w:lang w:val="en-US"/>
        </w:rPr>
        <w:t xml:space="preserve"> (United Nations High Commissioner for Human Rights, 2000)</w:t>
      </w:r>
      <w:r w:rsidRPr="00ED375E">
        <w:rPr>
          <w:rFonts w:ascii="Times New Roman" w:hAnsi="Times New Roman" w:cs="Times New Roman"/>
          <w:sz w:val="24"/>
          <w:szCs w:val="24"/>
          <w:lang w:val="en-US"/>
        </w:rPr>
        <w:t xml:space="preserve">. These collective development rights are supposed to prevent </w:t>
      </w:r>
      <w:r w:rsidR="00FC1D3A" w:rsidRPr="00ED375E">
        <w:rPr>
          <w:rFonts w:ascii="Times New Roman" w:hAnsi="Times New Roman" w:cs="Times New Roman"/>
          <w:sz w:val="24"/>
          <w:szCs w:val="24"/>
          <w:lang w:val="en-US"/>
        </w:rPr>
        <w:t>competition</w:t>
      </w:r>
      <w:r w:rsidR="004B1873" w:rsidRPr="00ED375E">
        <w:rPr>
          <w:rFonts w:ascii="Times New Roman" w:hAnsi="Times New Roman" w:cs="Times New Roman"/>
          <w:sz w:val="24"/>
          <w:szCs w:val="24"/>
          <w:lang w:val="en-US"/>
        </w:rPr>
        <w:t xml:space="preserve"> among</w:t>
      </w:r>
      <w:r w:rsidRPr="00ED375E">
        <w:rPr>
          <w:rFonts w:ascii="Times New Roman" w:hAnsi="Times New Roman" w:cs="Times New Roman"/>
          <w:sz w:val="24"/>
          <w:szCs w:val="24"/>
          <w:lang w:val="en-US"/>
        </w:rPr>
        <w:t xml:space="preserve"> individuals and</w:t>
      </w:r>
      <w:r w:rsidR="00FC1D3A" w:rsidRPr="00ED375E">
        <w:rPr>
          <w:rFonts w:ascii="Times New Roman" w:hAnsi="Times New Roman" w:cs="Times New Roman"/>
          <w:sz w:val="24"/>
          <w:szCs w:val="24"/>
          <w:lang w:val="en-US"/>
        </w:rPr>
        <w:t xml:space="preserve"> to</w:t>
      </w:r>
      <w:r w:rsidRPr="00ED375E">
        <w:rPr>
          <w:rFonts w:ascii="Times New Roman" w:hAnsi="Times New Roman" w:cs="Times New Roman"/>
          <w:sz w:val="24"/>
          <w:szCs w:val="24"/>
          <w:lang w:val="en-US"/>
        </w:rPr>
        <w:t xml:space="preserve"> enhance social solidarity through the cooperative participation in social life (Wellman, 2000, p. 642). They focus on the interests of the </w:t>
      </w:r>
      <w:r w:rsidR="004B1873" w:rsidRPr="00ED375E">
        <w:rPr>
          <w:rFonts w:ascii="Times New Roman" w:hAnsi="Times New Roman" w:cs="Times New Roman"/>
          <w:sz w:val="24"/>
          <w:szCs w:val="24"/>
          <w:lang w:val="en-US"/>
        </w:rPr>
        <w:t>entire</w:t>
      </w:r>
      <w:r w:rsidRPr="00ED375E">
        <w:rPr>
          <w:rFonts w:ascii="Times New Roman" w:hAnsi="Times New Roman" w:cs="Times New Roman"/>
          <w:sz w:val="24"/>
          <w:szCs w:val="24"/>
          <w:lang w:val="en-US"/>
        </w:rPr>
        <w:t xml:space="preserve"> society, for example the right to sustainable development (McGinnis &amp; </w:t>
      </w:r>
      <w:proofErr w:type="spellStart"/>
      <w:r w:rsidRPr="00ED375E">
        <w:rPr>
          <w:rFonts w:ascii="Times New Roman" w:hAnsi="Times New Roman" w:cs="Times New Roman"/>
          <w:sz w:val="24"/>
          <w:szCs w:val="24"/>
          <w:lang w:val="en-US"/>
        </w:rPr>
        <w:t>Somin</w:t>
      </w:r>
      <w:proofErr w:type="spellEnd"/>
      <w:r w:rsidRPr="00ED375E">
        <w:rPr>
          <w:rFonts w:ascii="Times New Roman" w:hAnsi="Times New Roman" w:cs="Times New Roman"/>
          <w:sz w:val="24"/>
          <w:szCs w:val="24"/>
          <w:lang w:val="en-US"/>
        </w:rPr>
        <w:t xml:space="preserve">, 2009, p. 1745). Collective and development rights can </w:t>
      </w:r>
      <w:r w:rsidR="004B1873" w:rsidRPr="00ED375E">
        <w:rPr>
          <w:rFonts w:ascii="Times New Roman" w:hAnsi="Times New Roman" w:cs="Times New Roman"/>
          <w:sz w:val="24"/>
          <w:szCs w:val="24"/>
          <w:lang w:val="en-US"/>
        </w:rPr>
        <w:t>refer to</w:t>
      </w:r>
      <w:r w:rsidRPr="00ED375E">
        <w:rPr>
          <w:rFonts w:ascii="Times New Roman" w:hAnsi="Times New Roman" w:cs="Times New Roman"/>
          <w:sz w:val="24"/>
          <w:szCs w:val="24"/>
          <w:lang w:val="en-US"/>
        </w:rPr>
        <w:t xml:space="preserve"> the self-determination of peoples (such as social and cultural development) and the protection of ethnic minorities (such as the sustainment of culture and religions) (</w:t>
      </w:r>
      <w:proofErr w:type="spellStart"/>
      <w:r w:rsidRPr="00ED375E">
        <w:rPr>
          <w:rFonts w:ascii="Times New Roman" w:hAnsi="Times New Roman" w:cs="Times New Roman"/>
          <w:sz w:val="24"/>
          <w:szCs w:val="24"/>
          <w:lang w:val="en-US"/>
        </w:rPr>
        <w:t>Twiss</w:t>
      </w:r>
      <w:proofErr w:type="spellEnd"/>
      <w:r w:rsidRPr="00ED375E">
        <w:rPr>
          <w:rFonts w:ascii="Times New Roman" w:hAnsi="Times New Roman" w:cs="Times New Roman"/>
          <w:sz w:val="24"/>
          <w:szCs w:val="24"/>
          <w:lang w:val="en-US"/>
        </w:rPr>
        <w:t>, 2004, p. 40).</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FC1D3A" w:rsidRPr="00ED375E">
        <w:rPr>
          <w:rFonts w:ascii="Times New Roman" w:hAnsi="Times New Roman" w:cs="Times New Roman"/>
          <w:sz w:val="24"/>
          <w:szCs w:val="24"/>
          <w:lang w:val="en-US"/>
        </w:rPr>
        <w:tab/>
      </w:r>
      <w:r w:rsidR="00FC1D3A"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The development of human rights from the first to the third generation leads to rights that are not only harder to define, but also about which </w:t>
      </w:r>
      <w:r w:rsidR="00BE0164">
        <w:rPr>
          <w:rFonts w:ascii="Times New Roman" w:hAnsi="Times New Roman" w:cs="Times New Roman"/>
          <w:sz w:val="24"/>
          <w:szCs w:val="24"/>
          <w:lang w:val="en-US"/>
        </w:rPr>
        <w:t>fewer</w:t>
      </w:r>
      <w:r w:rsidRPr="00ED375E">
        <w:rPr>
          <w:rFonts w:ascii="Times New Roman" w:hAnsi="Times New Roman" w:cs="Times New Roman"/>
          <w:sz w:val="24"/>
          <w:szCs w:val="24"/>
          <w:lang w:val="en-US"/>
        </w:rPr>
        <w:t xml:space="preserve"> consensus exist</w:t>
      </w:r>
      <w:r w:rsidR="00BE0164">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such as the right to sustainable development. Furthermore, especially first generation rights on liberty and </w:t>
      </w:r>
      <w:r w:rsidRPr="00ED375E">
        <w:rPr>
          <w:rFonts w:ascii="Times New Roman" w:hAnsi="Times New Roman" w:cs="Times New Roman"/>
          <w:sz w:val="24"/>
          <w:szCs w:val="24"/>
          <w:lang w:val="en-US"/>
        </w:rPr>
        <w:lastRenderedPageBreak/>
        <w:t xml:space="preserve">property can conflict with second and third generation rights which are positive rights, often appealing to the employment of government resources (McGinnis &amp; </w:t>
      </w:r>
      <w:proofErr w:type="spellStart"/>
      <w:r w:rsidRPr="00ED375E">
        <w:rPr>
          <w:rFonts w:ascii="Times New Roman" w:hAnsi="Times New Roman" w:cs="Times New Roman"/>
          <w:sz w:val="24"/>
          <w:szCs w:val="24"/>
          <w:lang w:val="en-US"/>
        </w:rPr>
        <w:t>Somin</w:t>
      </w:r>
      <w:proofErr w:type="spellEnd"/>
      <w:r w:rsidRPr="00ED375E">
        <w:rPr>
          <w:rFonts w:ascii="Times New Roman" w:hAnsi="Times New Roman" w:cs="Times New Roman"/>
          <w:sz w:val="24"/>
          <w:szCs w:val="24"/>
          <w:lang w:val="en-US"/>
        </w:rPr>
        <w:t>, 2009, p. 1746).</w:t>
      </w:r>
      <w:r w:rsidRPr="00ED375E">
        <w:rPr>
          <w:rFonts w:ascii="Times New Roman" w:hAnsi="Times New Roman" w:cs="Times New Roman"/>
          <w:sz w:val="24"/>
          <w:szCs w:val="24"/>
          <w:lang w:val="en-US"/>
        </w:rPr>
        <w:tab/>
        <w:t xml:space="preserve">According to </w:t>
      </w:r>
      <w:r w:rsidR="004B1873" w:rsidRPr="00ED375E">
        <w:rPr>
          <w:rFonts w:ascii="Times New Roman" w:hAnsi="Times New Roman" w:cs="Times New Roman"/>
          <w:sz w:val="24"/>
          <w:szCs w:val="24"/>
          <w:lang w:val="en-US"/>
        </w:rPr>
        <w:t>several</w:t>
      </w:r>
      <w:r w:rsidRPr="00ED375E">
        <w:rPr>
          <w:rFonts w:ascii="Times New Roman" w:hAnsi="Times New Roman" w:cs="Times New Roman"/>
          <w:sz w:val="24"/>
          <w:szCs w:val="24"/>
          <w:lang w:val="en-US"/>
        </w:rPr>
        <w:t xml:space="preserve"> authors, civil and political rights are prioritized over economic, social and collective rights </w:t>
      </w:r>
      <w:r w:rsidR="00FC1D3A" w:rsidRPr="00ED375E">
        <w:rPr>
          <w:rFonts w:ascii="Times New Roman" w:hAnsi="Times New Roman" w:cs="Times New Roman"/>
          <w:sz w:val="24"/>
          <w:szCs w:val="24"/>
          <w:lang w:val="en-US"/>
        </w:rPr>
        <w:t xml:space="preserve">within the international human rights regime </w:t>
      </w:r>
      <w:r w:rsidRPr="00ED375E">
        <w:rPr>
          <w:rFonts w:ascii="Times New Roman" w:hAnsi="Times New Roman" w:cs="Times New Roman"/>
          <w:sz w:val="24"/>
          <w:szCs w:val="24"/>
          <w:lang w:val="en-US"/>
        </w:rPr>
        <w:t>(</w:t>
      </w:r>
      <w:proofErr w:type="spellStart"/>
      <w:r w:rsidRPr="00ED375E">
        <w:rPr>
          <w:rFonts w:ascii="Times New Roman" w:hAnsi="Times New Roman" w:cs="Times New Roman"/>
          <w:sz w:val="24"/>
          <w:szCs w:val="24"/>
          <w:lang w:val="en-US"/>
        </w:rPr>
        <w:t>Barkin</w:t>
      </w:r>
      <w:proofErr w:type="spellEnd"/>
      <w:r w:rsidRPr="00ED375E">
        <w:rPr>
          <w:rFonts w:ascii="Times New Roman" w:hAnsi="Times New Roman" w:cs="Times New Roman"/>
          <w:sz w:val="24"/>
          <w:szCs w:val="24"/>
          <w:lang w:val="en-US"/>
        </w:rPr>
        <w:t xml:space="preserve">, 1998, p. 246-247; </w:t>
      </w:r>
      <w:proofErr w:type="spellStart"/>
      <w:r w:rsidRPr="00ED375E">
        <w:rPr>
          <w:rFonts w:ascii="Times New Roman" w:hAnsi="Times New Roman" w:cs="Times New Roman"/>
          <w:sz w:val="24"/>
          <w:szCs w:val="24"/>
          <w:lang w:val="en-US"/>
        </w:rPr>
        <w:t>Mawdsley</w:t>
      </w:r>
      <w:proofErr w:type="spellEnd"/>
      <w:r w:rsidRPr="00ED375E">
        <w:rPr>
          <w:rFonts w:ascii="Times New Roman" w:hAnsi="Times New Roman" w:cs="Times New Roman"/>
          <w:sz w:val="24"/>
          <w:szCs w:val="24"/>
          <w:lang w:val="en-US"/>
        </w:rPr>
        <w:t>, 2014, p. 634). Especially Western states promote these</w:t>
      </w:r>
      <w:r w:rsidR="00FC1D3A" w:rsidRPr="00ED375E">
        <w:rPr>
          <w:rFonts w:ascii="Times New Roman" w:hAnsi="Times New Roman" w:cs="Times New Roman"/>
          <w:sz w:val="24"/>
          <w:szCs w:val="24"/>
          <w:lang w:val="en-US"/>
        </w:rPr>
        <w:t xml:space="preserve"> civil and political</w:t>
      </w:r>
      <w:r w:rsidRPr="00ED375E">
        <w:rPr>
          <w:rFonts w:ascii="Times New Roman" w:hAnsi="Times New Roman" w:cs="Times New Roman"/>
          <w:sz w:val="24"/>
          <w:szCs w:val="24"/>
          <w:lang w:val="en-US"/>
        </w:rPr>
        <w:t xml:space="preserve"> rights since they are the basis of modern liberal or market democracy. Great powers mostly claim to be liberal democracies and therefore, state action is legitimated by the international community if civil and political rights are assured. If a state cannot guarantee these rights, it can be excluded from the participation of this international community and it risks intervention (</w:t>
      </w:r>
      <w:proofErr w:type="spellStart"/>
      <w:r w:rsidRPr="00ED375E">
        <w:rPr>
          <w:rFonts w:ascii="Times New Roman" w:hAnsi="Times New Roman" w:cs="Times New Roman"/>
          <w:sz w:val="24"/>
          <w:szCs w:val="24"/>
          <w:lang w:val="en-US"/>
        </w:rPr>
        <w:t>Barkin</w:t>
      </w:r>
      <w:proofErr w:type="spellEnd"/>
      <w:r w:rsidRPr="00ED375E">
        <w:rPr>
          <w:rFonts w:ascii="Times New Roman" w:hAnsi="Times New Roman" w:cs="Times New Roman"/>
          <w:sz w:val="24"/>
          <w:szCs w:val="24"/>
          <w:lang w:val="en-US"/>
        </w:rPr>
        <w:t>, 1998, p. 246-247; Evans, 2005, p. 1047).</w:t>
      </w:r>
    </w:p>
    <w:p w:rsidR="00913AD7" w:rsidRPr="00ED375E" w:rsidRDefault="00913AD7" w:rsidP="00FD2FFD">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2.2 Realism</w:t>
      </w:r>
    </w:p>
    <w:p w:rsidR="00913AD7" w:rsidRPr="00ED375E" w:rsidRDefault="004B1873"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Realism is a school of thought that perceives states as central, unitary actors that act in their own interest within the international system. </w:t>
      </w:r>
      <w:r w:rsidR="00913AD7" w:rsidRPr="00ED375E">
        <w:rPr>
          <w:rFonts w:ascii="Times New Roman" w:hAnsi="Times New Roman" w:cs="Times New Roman"/>
          <w:sz w:val="24"/>
          <w:szCs w:val="24"/>
          <w:lang w:val="en-US"/>
        </w:rPr>
        <w:t>Within realism, a distinction can be made between classical realism and structural realism. Classical realists like Morgenthau argue that states have the same nature as human beings: they fight because they want to dominate each other. Morgenthau defines interest as power (</w:t>
      </w:r>
      <w:r w:rsidR="009868BA" w:rsidRPr="00ED375E">
        <w:rPr>
          <w:rFonts w:ascii="Times New Roman" w:hAnsi="Times New Roman" w:cs="Times New Roman"/>
          <w:sz w:val="24"/>
          <w:szCs w:val="24"/>
          <w:lang w:val="en-US"/>
        </w:rPr>
        <w:t xml:space="preserve">Morgenthau, </w:t>
      </w:r>
      <w:r w:rsidR="00913AD7" w:rsidRPr="00ED375E">
        <w:rPr>
          <w:rFonts w:ascii="Times New Roman" w:hAnsi="Times New Roman" w:cs="Times New Roman"/>
          <w:sz w:val="24"/>
          <w:szCs w:val="24"/>
          <w:lang w:val="en-US"/>
        </w:rPr>
        <w:t xml:space="preserve">1948, p. 5). States use power for their own goals and leaders are constrained by this notion. Therefore, power becomes a goal on its own. According to Morgenthau, a </w:t>
      </w:r>
      <w:proofErr w:type="spellStart"/>
      <w:r w:rsidR="00913AD7" w:rsidRPr="00ED375E">
        <w:rPr>
          <w:rFonts w:ascii="Times New Roman" w:hAnsi="Times New Roman" w:cs="Times New Roman"/>
          <w:sz w:val="24"/>
          <w:szCs w:val="24"/>
          <w:lang w:val="en-US"/>
        </w:rPr>
        <w:t>multipolar</w:t>
      </w:r>
      <w:proofErr w:type="spellEnd"/>
      <w:r w:rsidR="00913AD7" w:rsidRPr="00ED375E">
        <w:rPr>
          <w:rFonts w:ascii="Times New Roman" w:hAnsi="Times New Roman" w:cs="Times New Roman"/>
          <w:sz w:val="24"/>
          <w:szCs w:val="24"/>
          <w:lang w:val="en-US"/>
        </w:rPr>
        <w:t xml:space="preserve"> balance of the internati</w:t>
      </w:r>
      <w:r w:rsidR="00B3668D" w:rsidRPr="00ED375E">
        <w:rPr>
          <w:rFonts w:ascii="Times New Roman" w:hAnsi="Times New Roman" w:cs="Times New Roman"/>
          <w:sz w:val="24"/>
          <w:szCs w:val="24"/>
          <w:lang w:val="en-US"/>
        </w:rPr>
        <w:t>onal system leads to stability. T</w:t>
      </w:r>
      <w:r w:rsidR="00913AD7" w:rsidRPr="00ED375E">
        <w:rPr>
          <w:rFonts w:ascii="Times New Roman" w:hAnsi="Times New Roman" w:cs="Times New Roman"/>
          <w:sz w:val="24"/>
          <w:szCs w:val="24"/>
          <w:lang w:val="en-US"/>
        </w:rPr>
        <w:t>he bipolar rivalry between the United States and the Soviet Union during the Cold War could lead to dangerous situations</w:t>
      </w:r>
      <w:r w:rsidR="00B2695B" w:rsidRPr="00ED375E">
        <w:rPr>
          <w:rFonts w:ascii="Times New Roman" w:hAnsi="Times New Roman" w:cs="Times New Roman"/>
          <w:sz w:val="24"/>
          <w:szCs w:val="24"/>
          <w:lang w:val="en-US"/>
        </w:rPr>
        <w:t>. In order to survive in under a nuclear threat during the Cold War, the United States and the Soviet Union were engaged in a nuclear arms race in order to establish a nuclear balance</w:t>
      </w:r>
      <w:r w:rsidR="00913AD7" w:rsidRPr="00ED375E">
        <w:rPr>
          <w:rFonts w:ascii="Times New Roman" w:hAnsi="Times New Roman" w:cs="Times New Roman"/>
          <w:sz w:val="24"/>
          <w:szCs w:val="24"/>
          <w:lang w:val="en-US"/>
        </w:rPr>
        <w:t xml:space="preserve"> (</w:t>
      </w:r>
      <w:r w:rsidR="006B1031" w:rsidRPr="00ED375E">
        <w:rPr>
          <w:rFonts w:ascii="Times New Roman" w:hAnsi="Times New Roman" w:cs="Times New Roman"/>
          <w:sz w:val="24"/>
          <w:szCs w:val="24"/>
          <w:lang w:val="en-US"/>
        </w:rPr>
        <w:t xml:space="preserve">Walt, 1998, p. 31; </w:t>
      </w:r>
      <w:r w:rsidR="00B2695B" w:rsidRPr="00ED375E">
        <w:rPr>
          <w:rFonts w:ascii="Times New Roman" w:hAnsi="Times New Roman" w:cs="Times New Roman"/>
          <w:sz w:val="24"/>
          <w:szCs w:val="24"/>
          <w:lang w:val="en-US"/>
        </w:rPr>
        <w:t>Morgenthau, 2011</w:t>
      </w:r>
      <w:r w:rsidR="006B1031" w:rsidRPr="00ED375E">
        <w:rPr>
          <w:rFonts w:ascii="Times New Roman" w:hAnsi="Times New Roman" w:cs="Times New Roman"/>
          <w:sz w:val="24"/>
          <w:szCs w:val="24"/>
          <w:lang w:val="en-US"/>
        </w:rPr>
        <w:t>, p. 144</w:t>
      </w:r>
      <w:r w:rsidR="00913AD7" w:rsidRPr="00ED375E">
        <w:rPr>
          <w:rFonts w:ascii="Times New Roman" w:hAnsi="Times New Roman" w:cs="Times New Roman"/>
          <w:sz w:val="24"/>
          <w:szCs w:val="24"/>
          <w:lang w:val="en-US"/>
        </w:rPr>
        <w:t xml:space="preserve">). </w:t>
      </w:r>
      <w:r w:rsidR="00913AD7" w:rsidRPr="00ED375E">
        <w:rPr>
          <w:rFonts w:ascii="Times New Roman" w:hAnsi="Times New Roman" w:cs="Times New Roman"/>
          <w:sz w:val="24"/>
          <w:szCs w:val="24"/>
          <w:lang w:val="en-US"/>
        </w:rPr>
        <w:tab/>
        <w:t>Structural realists like Waltz argue that human nature is not relevant for the b</w:t>
      </w:r>
      <w:r w:rsidR="00B3668D" w:rsidRPr="00ED375E">
        <w:rPr>
          <w:rFonts w:ascii="Times New Roman" w:hAnsi="Times New Roman" w:cs="Times New Roman"/>
          <w:sz w:val="24"/>
          <w:szCs w:val="24"/>
          <w:lang w:val="en-US"/>
        </w:rPr>
        <w:t>ehavior of states and emphasize</w:t>
      </w:r>
      <w:r w:rsidR="00913AD7" w:rsidRPr="00ED375E">
        <w:rPr>
          <w:rFonts w:ascii="Times New Roman" w:hAnsi="Times New Roman" w:cs="Times New Roman"/>
          <w:sz w:val="24"/>
          <w:szCs w:val="24"/>
          <w:lang w:val="en-US"/>
        </w:rPr>
        <w:t xml:space="preserve"> the importance of the international system. The balance of power is the central element of structural realism (</w:t>
      </w:r>
      <w:proofErr w:type="spellStart"/>
      <w:r w:rsidR="00913AD7" w:rsidRPr="00ED375E">
        <w:rPr>
          <w:rFonts w:ascii="Times New Roman" w:hAnsi="Times New Roman" w:cs="Times New Roman"/>
          <w:sz w:val="24"/>
          <w:szCs w:val="24"/>
          <w:lang w:val="en-US"/>
        </w:rPr>
        <w:t>Keohane</w:t>
      </w:r>
      <w:proofErr w:type="spellEnd"/>
      <w:r w:rsidR="00913AD7" w:rsidRPr="00ED375E">
        <w:rPr>
          <w:rFonts w:ascii="Times New Roman" w:hAnsi="Times New Roman" w:cs="Times New Roman"/>
          <w:sz w:val="24"/>
          <w:szCs w:val="24"/>
          <w:lang w:val="en-US"/>
        </w:rPr>
        <w:t>, 1986, p. 171-172). According to Waltz, the international system is anarchic (i.e. there is no hierarchy, higher p</w:t>
      </w:r>
      <w:r w:rsidR="00B3668D" w:rsidRPr="00ED375E">
        <w:rPr>
          <w:rFonts w:ascii="Times New Roman" w:hAnsi="Times New Roman" w:cs="Times New Roman"/>
          <w:sz w:val="24"/>
          <w:szCs w:val="24"/>
          <w:lang w:val="en-US"/>
        </w:rPr>
        <w:t xml:space="preserve">ower or authority above states that </w:t>
      </w:r>
      <w:r w:rsidR="00913AD7" w:rsidRPr="00ED375E">
        <w:rPr>
          <w:rFonts w:ascii="Times New Roman" w:hAnsi="Times New Roman" w:cs="Times New Roman"/>
          <w:sz w:val="24"/>
          <w:szCs w:val="24"/>
          <w:lang w:val="en-US"/>
        </w:rPr>
        <w:t>can enforce rules or peace upon them (</w:t>
      </w:r>
      <w:proofErr w:type="spellStart"/>
      <w:r w:rsidR="00913AD7" w:rsidRPr="00ED375E">
        <w:rPr>
          <w:rFonts w:ascii="Times New Roman" w:hAnsi="Times New Roman" w:cs="Times New Roman"/>
          <w:sz w:val="24"/>
          <w:szCs w:val="24"/>
          <w:lang w:val="en-US"/>
        </w:rPr>
        <w:t>Katzenstein</w:t>
      </w:r>
      <w:proofErr w:type="spellEnd"/>
      <w:r w:rsidR="00913AD7" w:rsidRPr="00ED375E">
        <w:rPr>
          <w:rFonts w:ascii="Times New Roman" w:hAnsi="Times New Roman" w:cs="Times New Roman"/>
          <w:sz w:val="24"/>
          <w:szCs w:val="24"/>
          <w:lang w:val="en-US"/>
        </w:rPr>
        <w:t xml:space="preserve"> et al., 1998, p. 660)) and therefore states seek to survive (Walt, 1998, p. 31). This means that self-help is necessary if</w:t>
      </w:r>
      <w:r w:rsidR="00B3668D" w:rsidRPr="00ED375E">
        <w:rPr>
          <w:rFonts w:ascii="Times New Roman" w:hAnsi="Times New Roman" w:cs="Times New Roman"/>
          <w:sz w:val="24"/>
          <w:szCs w:val="24"/>
          <w:lang w:val="en-US"/>
        </w:rPr>
        <w:t xml:space="preserve"> a state wants to survive;</w:t>
      </w:r>
      <w:r w:rsidR="00913AD7" w:rsidRPr="00ED375E">
        <w:rPr>
          <w:rFonts w:ascii="Times New Roman" w:hAnsi="Times New Roman" w:cs="Times New Roman"/>
          <w:sz w:val="24"/>
          <w:szCs w:val="24"/>
          <w:lang w:val="en-US"/>
        </w:rPr>
        <w:t xml:space="preserve"> those who do not help themselves or not as effectively as others, will be subject to danger (Waltz, 2010, p. 118). Based on these assumptions and on the condition of self-help, a balance of power will occur (</w:t>
      </w:r>
      <w:proofErr w:type="spellStart"/>
      <w:r w:rsidR="00913AD7" w:rsidRPr="00ED375E">
        <w:rPr>
          <w:rFonts w:ascii="Times New Roman" w:hAnsi="Times New Roman" w:cs="Times New Roman"/>
          <w:sz w:val="24"/>
          <w:szCs w:val="24"/>
          <w:lang w:val="en-US"/>
        </w:rPr>
        <w:t>Keohane</w:t>
      </w:r>
      <w:proofErr w:type="spellEnd"/>
      <w:r w:rsidR="00913AD7" w:rsidRPr="00ED375E">
        <w:rPr>
          <w:rFonts w:ascii="Times New Roman" w:hAnsi="Times New Roman" w:cs="Times New Roman"/>
          <w:sz w:val="24"/>
          <w:szCs w:val="24"/>
          <w:lang w:val="en-US"/>
        </w:rPr>
        <w:t>, 1986</w:t>
      </w:r>
      <w:r w:rsidR="00B3668D" w:rsidRPr="00ED375E">
        <w:rPr>
          <w:rFonts w:ascii="Times New Roman" w:hAnsi="Times New Roman" w:cs="Times New Roman"/>
          <w:sz w:val="24"/>
          <w:szCs w:val="24"/>
          <w:lang w:val="en-US"/>
        </w:rPr>
        <w:t>, p. 171-172). A</w:t>
      </w:r>
      <w:r w:rsidR="00913AD7" w:rsidRPr="00ED375E">
        <w:rPr>
          <w:rFonts w:ascii="Times New Roman" w:hAnsi="Times New Roman" w:cs="Times New Roman"/>
          <w:sz w:val="24"/>
          <w:szCs w:val="24"/>
          <w:lang w:val="en-US"/>
        </w:rPr>
        <w:t xml:space="preserve">ccording to structural realism, bipolarity is (in contrast to </w:t>
      </w:r>
      <w:r w:rsidR="00B24D3F" w:rsidRPr="00ED375E">
        <w:rPr>
          <w:rFonts w:ascii="Times New Roman" w:hAnsi="Times New Roman" w:cs="Times New Roman"/>
          <w:sz w:val="24"/>
          <w:szCs w:val="24"/>
          <w:lang w:val="en-US"/>
        </w:rPr>
        <w:t xml:space="preserve">what </w:t>
      </w:r>
      <w:r w:rsidR="00913AD7" w:rsidRPr="00ED375E">
        <w:rPr>
          <w:rFonts w:ascii="Times New Roman" w:hAnsi="Times New Roman" w:cs="Times New Roman"/>
          <w:sz w:val="24"/>
          <w:szCs w:val="24"/>
          <w:lang w:val="en-US"/>
        </w:rPr>
        <w:t>Morgenthau</w:t>
      </w:r>
      <w:r w:rsidR="00B24D3F" w:rsidRPr="00ED375E">
        <w:rPr>
          <w:rFonts w:ascii="Times New Roman" w:hAnsi="Times New Roman" w:cs="Times New Roman"/>
          <w:sz w:val="24"/>
          <w:szCs w:val="24"/>
          <w:lang w:val="en-US"/>
        </w:rPr>
        <w:t xml:space="preserve"> argues</w:t>
      </w:r>
      <w:r w:rsidR="00913AD7" w:rsidRPr="00ED375E">
        <w:rPr>
          <w:rFonts w:ascii="Times New Roman" w:hAnsi="Times New Roman" w:cs="Times New Roman"/>
          <w:sz w:val="24"/>
          <w:szCs w:val="24"/>
          <w:lang w:val="en-US"/>
        </w:rPr>
        <w:t xml:space="preserve">) more stable than </w:t>
      </w:r>
      <w:proofErr w:type="spellStart"/>
      <w:r w:rsidR="00913AD7" w:rsidRPr="00ED375E">
        <w:rPr>
          <w:rFonts w:ascii="Times New Roman" w:hAnsi="Times New Roman" w:cs="Times New Roman"/>
          <w:sz w:val="24"/>
          <w:szCs w:val="24"/>
          <w:lang w:val="en-US"/>
        </w:rPr>
        <w:t>multipolarity</w:t>
      </w:r>
      <w:proofErr w:type="spellEnd"/>
      <w:r w:rsidR="00B24D3F" w:rsidRPr="00ED375E">
        <w:rPr>
          <w:rFonts w:ascii="Times New Roman" w:hAnsi="Times New Roman" w:cs="Times New Roman"/>
          <w:sz w:val="24"/>
          <w:szCs w:val="24"/>
          <w:lang w:val="en-US"/>
        </w:rPr>
        <w:t>, because</w:t>
      </w:r>
      <w:r w:rsidR="00913AD7" w:rsidRPr="00ED375E">
        <w:rPr>
          <w:rFonts w:ascii="Times New Roman" w:hAnsi="Times New Roman" w:cs="Times New Roman"/>
          <w:sz w:val="24"/>
          <w:szCs w:val="24"/>
          <w:lang w:val="en-US"/>
        </w:rPr>
        <w:t xml:space="preserve"> both superpowers try to prevent an escalation (Waltz, 2010, p. 170) and </w:t>
      </w:r>
      <w:r w:rsidR="00913AD7" w:rsidRPr="00ED375E">
        <w:rPr>
          <w:rFonts w:ascii="Times New Roman" w:hAnsi="Times New Roman" w:cs="Times New Roman"/>
          <w:sz w:val="24"/>
          <w:szCs w:val="24"/>
          <w:lang w:val="en-US"/>
        </w:rPr>
        <w:lastRenderedPageBreak/>
        <w:t>they check and balance each other</w:t>
      </w:r>
      <w:r w:rsidR="00B24D3F" w:rsidRPr="00ED375E">
        <w:rPr>
          <w:rFonts w:ascii="Times New Roman" w:hAnsi="Times New Roman" w:cs="Times New Roman"/>
          <w:sz w:val="24"/>
          <w:szCs w:val="24"/>
          <w:lang w:val="en-US"/>
        </w:rPr>
        <w:t xml:space="preserve"> in a bipolar world</w:t>
      </w:r>
      <w:r w:rsidR="00913AD7" w:rsidRPr="00ED375E">
        <w:rPr>
          <w:rFonts w:ascii="Times New Roman" w:hAnsi="Times New Roman" w:cs="Times New Roman"/>
          <w:sz w:val="24"/>
          <w:szCs w:val="24"/>
          <w:lang w:val="en-US"/>
        </w:rPr>
        <w:t xml:space="preserve"> (</w:t>
      </w:r>
      <w:r w:rsidR="00A95DEE" w:rsidRPr="00ED375E">
        <w:rPr>
          <w:rFonts w:ascii="Times New Roman" w:hAnsi="Times New Roman" w:cs="Times New Roman"/>
          <w:sz w:val="24"/>
          <w:szCs w:val="24"/>
          <w:lang w:val="en-US"/>
        </w:rPr>
        <w:t xml:space="preserve">Waltz, 1988, p. 622; </w:t>
      </w:r>
      <w:r w:rsidR="00913AD7" w:rsidRPr="00ED375E">
        <w:rPr>
          <w:rFonts w:ascii="Times New Roman" w:hAnsi="Times New Roman" w:cs="Times New Roman"/>
          <w:sz w:val="24"/>
          <w:szCs w:val="24"/>
          <w:lang w:val="en-US"/>
        </w:rPr>
        <w:t>Waltz, 2004, p. 4).</w:t>
      </w:r>
      <w:r w:rsidR="00B3668D"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 xml:space="preserve">To summarize, realism is based on the idea that egoism and self-help are intrinsic to the nature of man, whereas structural realism states that the balance of power is a consequence of the international anarchic system. States are unitary, rational actors </w:t>
      </w:r>
      <w:r w:rsidR="00B3668D" w:rsidRPr="00ED375E">
        <w:rPr>
          <w:rFonts w:ascii="Times New Roman" w:hAnsi="Times New Roman" w:cs="Times New Roman"/>
          <w:sz w:val="24"/>
          <w:szCs w:val="24"/>
          <w:lang w:val="en-US"/>
        </w:rPr>
        <w:t>that</w:t>
      </w:r>
      <w:r w:rsidR="00913AD7" w:rsidRPr="00ED375E">
        <w:rPr>
          <w:rFonts w:ascii="Times New Roman" w:hAnsi="Times New Roman" w:cs="Times New Roman"/>
          <w:sz w:val="24"/>
          <w:szCs w:val="24"/>
          <w:lang w:val="en-US"/>
        </w:rPr>
        <w:t xml:space="preserve"> seek to survive (Waltz, 2010, p. 118) and in order to do so, they will maximize their power and play a balance of power game (</w:t>
      </w:r>
      <w:proofErr w:type="spellStart"/>
      <w:r w:rsidR="00913AD7" w:rsidRPr="00ED375E">
        <w:rPr>
          <w:rFonts w:ascii="Times New Roman" w:hAnsi="Times New Roman" w:cs="Times New Roman"/>
          <w:sz w:val="24"/>
          <w:szCs w:val="24"/>
          <w:lang w:val="en-US"/>
        </w:rPr>
        <w:t>Katzenstein</w:t>
      </w:r>
      <w:proofErr w:type="spellEnd"/>
      <w:r w:rsidR="00913AD7" w:rsidRPr="00ED375E">
        <w:rPr>
          <w:rFonts w:ascii="Times New Roman" w:hAnsi="Times New Roman" w:cs="Times New Roman"/>
          <w:sz w:val="24"/>
          <w:szCs w:val="24"/>
          <w:lang w:val="en-US"/>
        </w:rPr>
        <w:t xml:space="preserve"> et al., </w:t>
      </w:r>
      <w:r w:rsidR="00FA39A3" w:rsidRPr="00ED375E">
        <w:rPr>
          <w:rFonts w:ascii="Times New Roman" w:hAnsi="Times New Roman" w:cs="Times New Roman"/>
          <w:sz w:val="24"/>
          <w:szCs w:val="24"/>
          <w:lang w:val="en-US"/>
        </w:rPr>
        <w:t>1998, p. 660). Because the</w:t>
      </w:r>
      <w:r w:rsidR="00913AD7" w:rsidRPr="00ED375E">
        <w:rPr>
          <w:rFonts w:ascii="Times New Roman" w:hAnsi="Times New Roman" w:cs="Times New Roman"/>
          <w:sz w:val="24"/>
          <w:szCs w:val="24"/>
          <w:lang w:val="en-US"/>
        </w:rPr>
        <w:t xml:space="preserve"> possibility</w:t>
      </w:r>
      <w:r w:rsidR="00FA39A3" w:rsidRPr="00ED375E">
        <w:rPr>
          <w:rFonts w:ascii="Times New Roman" w:hAnsi="Times New Roman" w:cs="Times New Roman"/>
          <w:sz w:val="24"/>
          <w:szCs w:val="24"/>
          <w:lang w:val="en-US"/>
        </w:rPr>
        <w:t xml:space="preserve"> always exists</w:t>
      </w:r>
      <w:r w:rsidR="00913AD7" w:rsidRPr="00ED375E">
        <w:rPr>
          <w:rFonts w:ascii="Times New Roman" w:hAnsi="Times New Roman" w:cs="Times New Roman"/>
          <w:sz w:val="24"/>
          <w:szCs w:val="24"/>
          <w:lang w:val="en-US"/>
        </w:rPr>
        <w:t xml:space="preserve"> that one state will use force to weaken or destroy another state, states will maximize their security (internal balancing) and create alliances in order to do so (external balancing). This means that the balance of power is a by-product of self-help (Waltz, 2010, p. 118-121). Since small states have to survive on their own, they will balance against the threat of more powerful states instead of bandwagon with them (Walt, 1998, p. 31). However, states do not only balance, but also bandwagon when balancing alliances are not available (Walt, 1987</w:t>
      </w:r>
      <w:r w:rsidR="00B3668D" w:rsidRPr="00ED375E">
        <w:rPr>
          <w:rFonts w:ascii="Times New Roman" w:hAnsi="Times New Roman" w:cs="Times New Roman"/>
          <w:sz w:val="24"/>
          <w:szCs w:val="24"/>
          <w:lang w:val="en-US"/>
        </w:rPr>
        <w:t>, p. 25). Since according to realism,</w:t>
      </w:r>
      <w:r w:rsidR="00913AD7" w:rsidRPr="00ED375E">
        <w:rPr>
          <w:rFonts w:ascii="Times New Roman" w:hAnsi="Times New Roman" w:cs="Times New Roman"/>
          <w:sz w:val="24"/>
          <w:szCs w:val="24"/>
          <w:lang w:val="en-US"/>
        </w:rPr>
        <w:t xml:space="preserve"> international relations are about the survival of the state in an anarchic system, there is no room for moral behavior and human rights in such a place (Doyle &amp; </w:t>
      </w:r>
      <w:proofErr w:type="spellStart"/>
      <w:r w:rsidR="00913AD7" w:rsidRPr="00ED375E">
        <w:rPr>
          <w:rFonts w:ascii="Times New Roman" w:hAnsi="Times New Roman" w:cs="Times New Roman"/>
          <w:sz w:val="24"/>
          <w:szCs w:val="24"/>
          <w:lang w:val="en-US"/>
        </w:rPr>
        <w:t>Recchia</w:t>
      </w:r>
      <w:proofErr w:type="spellEnd"/>
      <w:r w:rsidR="00913AD7" w:rsidRPr="00ED375E">
        <w:rPr>
          <w:rFonts w:ascii="Times New Roman" w:hAnsi="Times New Roman" w:cs="Times New Roman"/>
          <w:sz w:val="24"/>
          <w:szCs w:val="24"/>
          <w:lang w:val="en-US"/>
        </w:rPr>
        <w:t>, 2011, p. 1437-1438).</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p>
    <w:p w:rsidR="00913AD7" w:rsidRPr="00ED375E" w:rsidRDefault="00913AD7"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Offense, </w:t>
      </w:r>
      <w:r w:rsidR="00FD2FFD" w:rsidRPr="00ED375E">
        <w:rPr>
          <w:rFonts w:ascii="Times New Roman" w:hAnsi="Times New Roman" w:cs="Times New Roman"/>
          <w:i/>
          <w:sz w:val="24"/>
          <w:szCs w:val="24"/>
          <w:lang w:val="en-US"/>
        </w:rPr>
        <w:t>defense, s</w:t>
      </w:r>
      <w:r w:rsidRPr="00ED375E">
        <w:rPr>
          <w:rFonts w:ascii="Times New Roman" w:hAnsi="Times New Roman" w:cs="Times New Roman"/>
          <w:i/>
          <w:sz w:val="24"/>
          <w:szCs w:val="24"/>
          <w:lang w:val="en-US"/>
        </w:rPr>
        <w:t xml:space="preserve">ecurity and </w:t>
      </w:r>
      <w:r w:rsidR="00FD2FFD" w:rsidRPr="00ED375E">
        <w:rPr>
          <w:rFonts w:ascii="Times New Roman" w:hAnsi="Times New Roman" w:cs="Times New Roman"/>
          <w:i/>
          <w:sz w:val="24"/>
          <w:szCs w:val="24"/>
          <w:lang w:val="en-US"/>
        </w:rPr>
        <w:t>h</w:t>
      </w:r>
      <w:r w:rsidRPr="00ED375E">
        <w:rPr>
          <w:rFonts w:ascii="Times New Roman" w:hAnsi="Times New Roman" w:cs="Times New Roman"/>
          <w:i/>
          <w:sz w:val="24"/>
          <w:szCs w:val="24"/>
          <w:lang w:val="en-US"/>
        </w:rPr>
        <w:t>egemony</w:t>
      </w:r>
    </w:p>
    <w:p w:rsidR="00913AD7" w:rsidRPr="00ED375E" w:rsidRDefault="00FA39A3"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Within realism, </w:t>
      </w:r>
      <w:r w:rsidR="00913AD7" w:rsidRPr="00ED375E">
        <w:rPr>
          <w:rFonts w:ascii="Times New Roman" w:hAnsi="Times New Roman" w:cs="Times New Roman"/>
          <w:sz w:val="24"/>
          <w:szCs w:val="24"/>
          <w:lang w:val="en-US"/>
        </w:rPr>
        <w:t>a division between defensive and offensive approaches</w:t>
      </w:r>
      <w:r w:rsidRPr="00ED375E">
        <w:rPr>
          <w:rFonts w:ascii="Times New Roman" w:hAnsi="Times New Roman" w:cs="Times New Roman"/>
          <w:sz w:val="24"/>
          <w:szCs w:val="24"/>
          <w:lang w:val="en-US"/>
        </w:rPr>
        <w:t xml:space="preserve"> exists</w:t>
      </w:r>
      <w:r w:rsidR="00913AD7" w:rsidRPr="00ED375E">
        <w:rPr>
          <w:rFonts w:ascii="Times New Roman" w:hAnsi="Times New Roman" w:cs="Times New Roman"/>
          <w:sz w:val="24"/>
          <w:szCs w:val="24"/>
          <w:lang w:val="en-US"/>
        </w:rPr>
        <w:t>. Defensive realists assume that states are not interested in military expansion per se. The costs of this expansion normally outweigh the benefits. Therefore, great power wars generally occur because domestic groups overstate the notion of threat and the u</w:t>
      </w:r>
      <w:r w:rsidR="004346A6" w:rsidRPr="00ED375E">
        <w:rPr>
          <w:rFonts w:ascii="Times New Roman" w:hAnsi="Times New Roman" w:cs="Times New Roman"/>
          <w:sz w:val="24"/>
          <w:szCs w:val="24"/>
          <w:lang w:val="en-US"/>
        </w:rPr>
        <w:t xml:space="preserve">se of force </w:t>
      </w:r>
      <w:r w:rsidR="00913AD7" w:rsidRPr="00ED375E">
        <w:rPr>
          <w:rFonts w:ascii="Times New Roman" w:hAnsi="Times New Roman" w:cs="Times New Roman"/>
          <w:sz w:val="24"/>
          <w:szCs w:val="24"/>
          <w:lang w:val="en-US"/>
        </w:rPr>
        <w:t xml:space="preserve">(Walt, 1998, p. 37). Offensive realists state that this is not always the case, since benefits of conflict often exceed the costs of conflict. Furthermore, states will try to maximize their power and strength, since they are </w:t>
      </w:r>
      <w:r w:rsidR="004346A6" w:rsidRPr="00ED375E">
        <w:rPr>
          <w:rFonts w:ascii="Times New Roman" w:hAnsi="Times New Roman" w:cs="Times New Roman"/>
          <w:sz w:val="24"/>
          <w:szCs w:val="24"/>
          <w:lang w:val="en-US"/>
        </w:rPr>
        <w:t>uncertain about</w:t>
      </w:r>
      <w:r w:rsidR="00913AD7" w:rsidRPr="00ED375E">
        <w:rPr>
          <w:rFonts w:ascii="Times New Roman" w:hAnsi="Times New Roman" w:cs="Times New Roman"/>
          <w:sz w:val="24"/>
          <w:szCs w:val="24"/>
          <w:lang w:val="en-US"/>
        </w:rPr>
        <w:t xml:space="preserve"> when a stronger power will emerge. Thus, domestic policies and internal characteristics are not relevant for offensive realists, since anarchy will lead to competition among powerful states (Walt, 1998, p. 37). </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4346A6" w:rsidRPr="00ED375E">
        <w:rPr>
          <w:rFonts w:ascii="Times New Roman" w:hAnsi="Times New Roman" w:cs="Times New Roman"/>
          <w:sz w:val="24"/>
          <w:szCs w:val="24"/>
          <w:lang w:val="en-US"/>
        </w:rPr>
        <w:t xml:space="preserve">An important aspect of the realist school of thought is the security dilemma. </w:t>
      </w:r>
      <w:r w:rsidR="00913AD7" w:rsidRPr="00ED375E">
        <w:rPr>
          <w:rFonts w:ascii="Times New Roman" w:hAnsi="Times New Roman" w:cs="Times New Roman"/>
          <w:sz w:val="24"/>
          <w:szCs w:val="24"/>
          <w:lang w:val="en-US"/>
        </w:rPr>
        <w:t>A security dilemma can occur in which states can end up in a situation of hostility and armament without the initial intention to do so (</w:t>
      </w:r>
      <w:proofErr w:type="spellStart"/>
      <w:r w:rsidR="00913AD7" w:rsidRPr="00ED375E">
        <w:rPr>
          <w:rFonts w:ascii="Times New Roman" w:hAnsi="Times New Roman" w:cs="Times New Roman"/>
          <w:sz w:val="24"/>
          <w:szCs w:val="24"/>
          <w:lang w:val="en-US"/>
        </w:rPr>
        <w:t>Kupchan</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Kupchan</w:t>
      </w:r>
      <w:proofErr w:type="spellEnd"/>
      <w:r w:rsidR="00913AD7" w:rsidRPr="00ED375E">
        <w:rPr>
          <w:rFonts w:ascii="Times New Roman" w:hAnsi="Times New Roman" w:cs="Times New Roman"/>
          <w:sz w:val="24"/>
          <w:szCs w:val="24"/>
          <w:lang w:val="en-US"/>
        </w:rPr>
        <w:t xml:space="preserve">, 1991, p. 133-134). In a situation in which two actors have </w:t>
      </w:r>
      <w:r w:rsidR="004346A6" w:rsidRPr="00ED375E">
        <w:rPr>
          <w:rFonts w:ascii="Times New Roman" w:hAnsi="Times New Roman" w:cs="Times New Roman"/>
          <w:sz w:val="24"/>
          <w:szCs w:val="24"/>
          <w:lang w:val="en-US"/>
        </w:rPr>
        <w:t>the</w:t>
      </w:r>
      <w:r w:rsidR="00913AD7" w:rsidRPr="00ED375E">
        <w:rPr>
          <w:rFonts w:ascii="Times New Roman" w:hAnsi="Times New Roman" w:cs="Times New Roman"/>
          <w:sz w:val="24"/>
          <w:szCs w:val="24"/>
          <w:lang w:val="en-US"/>
        </w:rPr>
        <w:t xml:space="preserve"> choice to cooperate or not, both actors will choose not to cooperate because a chan</w:t>
      </w:r>
      <w:r w:rsidR="004346A6" w:rsidRPr="00ED375E">
        <w:rPr>
          <w:rFonts w:ascii="Times New Roman" w:hAnsi="Times New Roman" w:cs="Times New Roman"/>
          <w:sz w:val="24"/>
          <w:szCs w:val="24"/>
          <w:lang w:val="en-US"/>
        </w:rPr>
        <w:t>c</w:t>
      </w:r>
      <w:r w:rsidR="00913AD7" w:rsidRPr="00ED375E">
        <w:rPr>
          <w:rFonts w:ascii="Times New Roman" w:hAnsi="Times New Roman" w:cs="Times New Roman"/>
          <w:sz w:val="24"/>
          <w:szCs w:val="24"/>
          <w:lang w:val="en-US"/>
        </w:rPr>
        <w:t>e exists that the other party will neither</w:t>
      </w:r>
      <w:r w:rsidR="004346A6" w:rsidRPr="00ED375E">
        <w:rPr>
          <w:rFonts w:ascii="Times New Roman" w:hAnsi="Times New Roman" w:cs="Times New Roman"/>
          <w:sz w:val="24"/>
          <w:szCs w:val="24"/>
          <w:lang w:val="en-US"/>
        </w:rPr>
        <w:t xml:space="preserve"> cooperate</w:t>
      </w:r>
      <w:r w:rsidR="00913AD7" w:rsidRPr="00ED375E">
        <w:rPr>
          <w:rFonts w:ascii="Times New Roman" w:hAnsi="Times New Roman" w:cs="Times New Roman"/>
          <w:sz w:val="24"/>
          <w:szCs w:val="24"/>
          <w:lang w:val="en-US"/>
        </w:rPr>
        <w:t xml:space="preserve">. Thus, since individual interests are most important, </w:t>
      </w:r>
      <w:r w:rsidR="004346A6" w:rsidRPr="00ED375E">
        <w:rPr>
          <w:rFonts w:ascii="Times New Roman" w:hAnsi="Times New Roman" w:cs="Times New Roman"/>
          <w:sz w:val="24"/>
          <w:szCs w:val="24"/>
          <w:lang w:val="en-US"/>
        </w:rPr>
        <w:t>the results are</w:t>
      </w:r>
      <w:r w:rsidR="00913AD7" w:rsidRPr="00ED375E">
        <w:rPr>
          <w:rFonts w:ascii="Times New Roman" w:hAnsi="Times New Roman" w:cs="Times New Roman"/>
          <w:sz w:val="24"/>
          <w:szCs w:val="24"/>
          <w:lang w:val="en-US"/>
        </w:rPr>
        <w:t xml:space="preserve"> suboptimal </w:t>
      </w:r>
      <w:r w:rsidR="004346A6" w:rsidRPr="00ED375E">
        <w:rPr>
          <w:rFonts w:ascii="Times New Roman" w:hAnsi="Times New Roman" w:cs="Times New Roman"/>
          <w:sz w:val="24"/>
          <w:szCs w:val="24"/>
          <w:lang w:val="en-US"/>
        </w:rPr>
        <w:t>such as non-</w:t>
      </w:r>
      <w:r w:rsidR="00913AD7" w:rsidRPr="00ED375E">
        <w:rPr>
          <w:rFonts w:ascii="Times New Roman" w:hAnsi="Times New Roman" w:cs="Times New Roman"/>
          <w:sz w:val="24"/>
          <w:szCs w:val="24"/>
          <w:lang w:val="en-US"/>
        </w:rPr>
        <w:t xml:space="preserve">cooperative behavior and armament (Goldstein &amp; Freeman, 1990, p. 10). The intensity of the security dilemma is dependent </w:t>
      </w:r>
      <w:r w:rsidR="00B24D3F" w:rsidRPr="00ED375E">
        <w:rPr>
          <w:rFonts w:ascii="Times New Roman" w:hAnsi="Times New Roman" w:cs="Times New Roman"/>
          <w:sz w:val="24"/>
          <w:szCs w:val="24"/>
          <w:lang w:val="en-US"/>
        </w:rPr>
        <w:t>on</w:t>
      </w:r>
      <w:r w:rsidR="00913AD7" w:rsidRPr="00ED375E">
        <w:rPr>
          <w:rFonts w:ascii="Times New Roman" w:hAnsi="Times New Roman" w:cs="Times New Roman"/>
          <w:sz w:val="24"/>
          <w:szCs w:val="24"/>
          <w:lang w:val="en-US"/>
        </w:rPr>
        <w:t xml:space="preserve"> different factors, such as the degree of trust, misperceptions of intentions and </w:t>
      </w:r>
      <w:r w:rsidR="00913AD7" w:rsidRPr="00ED375E">
        <w:rPr>
          <w:rFonts w:ascii="Times New Roman" w:hAnsi="Times New Roman" w:cs="Times New Roman"/>
          <w:sz w:val="24"/>
          <w:szCs w:val="24"/>
          <w:lang w:val="en-US"/>
        </w:rPr>
        <w:lastRenderedPageBreak/>
        <w:t xml:space="preserve">whether states can distinguish between offensive and defensive armaments of other states. This means that </w:t>
      </w:r>
      <w:r w:rsidR="004346A6" w:rsidRPr="00ED375E">
        <w:rPr>
          <w:rFonts w:ascii="Times New Roman" w:hAnsi="Times New Roman" w:cs="Times New Roman"/>
          <w:sz w:val="24"/>
          <w:szCs w:val="24"/>
          <w:lang w:val="en-US"/>
        </w:rPr>
        <w:t>even when</w:t>
      </w:r>
      <w:r w:rsidR="00913AD7" w:rsidRPr="00ED375E">
        <w:rPr>
          <w:rFonts w:ascii="Times New Roman" w:hAnsi="Times New Roman" w:cs="Times New Roman"/>
          <w:sz w:val="24"/>
          <w:szCs w:val="24"/>
          <w:lang w:val="en-US"/>
        </w:rPr>
        <w:t xml:space="preserve"> no state has aggressive intentions, in an anarchic system the security dilemma can still result in </w:t>
      </w:r>
      <w:r w:rsidR="004346A6" w:rsidRPr="00ED375E">
        <w:rPr>
          <w:rFonts w:ascii="Times New Roman" w:hAnsi="Times New Roman" w:cs="Times New Roman"/>
          <w:sz w:val="24"/>
          <w:szCs w:val="24"/>
          <w:lang w:val="en-US"/>
        </w:rPr>
        <w:t xml:space="preserve">a </w:t>
      </w:r>
      <w:r w:rsidR="00913AD7" w:rsidRPr="00ED375E">
        <w:rPr>
          <w:rFonts w:ascii="Times New Roman" w:hAnsi="Times New Roman" w:cs="Times New Roman"/>
          <w:sz w:val="24"/>
          <w:szCs w:val="24"/>
          <w:lang w:val="en-US"/>
        </w:rPr>
        <w:t>conflict situation (</w:t>
      </w:r>
      <w:proofErr w:type="spellStart"/>
      <w:r w:rsidR="00913AD7" w:rsidRPr="00ED375E">
        <w:rPr>
          <w:rFonts w:ascii="Times New Roman" w:hAnsi="Times New Roman" w:cs="Times New Roman"/>
          <w:sz w:val="24"/>
          <w:szCs w:val="24"/>
          <w:lang w:val="en-US"/>
        </w:rPr>
        <w:t>Kupchan</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Kupchan</w:t>
      </w:r>
      <w:proofErr w:type="spellEnd"/>
      <w:r w:rsidR="00913AD7" w:rsidRPr="00ED375E">
        <w:rPr>
          <w:rFonts w:ascii="Times New Roman" w:hAnsi="Times New Roman" w:cs="Times New Roman"/>
          <w:sz w:val="24"/>
          <w:szCs w:val="24"/>
          <w:lang w:val="en-US"/>
        </w:rPr>
        <w:t xml:space="preserve">, 1991, p. 133-134). </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4346A6" w:rsidRPr="00ED375E">
        <w:rPr>
          <w:rFonts w:ascii="Times New Roman" w:hAnsi="Times New Roman" w:cs="Times New Roman"/>
          <w:sz w:val="24"/>
          <w:szCs w:val="24"/>
          <w:lang w:val="en-US"/>
        </w:rPr>
        <w:tab/>
      </w:r>
      <w:r w:rsidR="004346A6" w:rsidRPr="00ED375E">
        <w:rPr>
          <w:rFonts w:ascii="Times New Roman" w:hAnsi="Times New Roman" w:cs="Times New Roman"/>
          <w:sz w:val="24"/>
          <w:szCs w:val="24"/>
          <w:lang w:val="en-US"/>
        </w:rPr>
        <w:tab/>
      </w:r>
      <w:r w:rsidR="004346A6"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4346A6" w:rsidRPr="00ED375E">
        <w:rPr>
          <w:rFonts w:ascii="Times New Roman" w:hAnsi="Times New Roman" w:cs="Times New Roman"/>
          <w:sz w:val="24"/>
          <w:szCs w:val="24"/>
          <w:lang w:val="en-US"/>
        </w:rPr>
        <w:t>Realism states that w</w:t>
      </w:r>
      <w:r w:rsidR="00913AD7" w:rsidRPr="00ED375E">
        <w:rPr>
          <w:rFonts w:ascii="Times New Roman" w:hAnsi="Times New Roman" w:cs="Times New Roman"/>
          <w:sz w:val="24"/>
          <w:szCs w:val="24"/>
          <w:lang w:val="en-US"/>
        </w:rPr>
        <w:t>hen states have hegemony in the world economy and international autonomy in the interstate system, they assume a dominant role in the world system (</w:t>
      </w:r>
      <w:proofErr w:type="spellStart"/>
      <w:r w:rsidR="00913AD7" w:rsidRPr="00ED375E">
        <w:rPr>
          <w:rFonts w:ascii="Times New Roman" w:hAnsi="Times New Roman" w:cs="Times New Roman"/>
          <w:sz w:val="24"/>
          <w:szCs w:val="24"/>
          <w:lang w:val="en-US"/>
        </w:rPr>
        <w:t>Hollist</w:t>
      </w:r>
      <w:proofErr w:type="spellEnd"/>
      <w:r w:rsidR="00913AD7" w:rsidRPr="00ED375E">
        <w:rPr>
          <w:rFonts w:ascii="Times New Roman" w:hAnsi="Times New Roman" w:cs="Times New Roman"/>
          <w:sz w:val="24"/>
          <w:szCs w:val="24"/>
          <w:lang w:val="en-US"/>
        </w:rPr>
        <w:t xml:space="preserve">, 1981, p. 154). A </w:t>
      </w:r>
      <w:proofErr w:type="spellStart"/>
      <w:r w:rsidR="00913AD7" w:rsidRPr="00ED375E">
        <w:rPr>
          <w:rFonts w:ascii="Times New Roman" w:hAnsi="Times New Roman" w:cs="Times New Roman"/>
          <w:sz w:val="24"/>
          <w:szCs w:val="24"/>
          <w:lang w:val="en-US"/>
        </w:rPr>
        <w:t>hegemon</w:t>
      </w:r>
      <w:proofErr w:type="spellEnd"/>
      <w:r w:rsidR="00913AD7" w:rsidRPr="00ED375E">
        <w:rPr>
          <w:rFonts w:ascii="Times New Roman" w:hAnsi="Times New Roman" w:cs="Times New Roman"/>
          <w:sz w:val="24"/>
          <w:szCs w:val="24"/>
          <w:lang w:val="en-US"/>
        </w:rPr>
        <w:t xml:space="preserve"> has political domination over the system and thereby imposes certain rules and norms for its own benefits (Robinson, 2011, p. 731). Gilpin states that</w:t>
      </w:r>
      <w:r w:rsidR="00255ACF" w:rsidRPr="00ED375E">
        <w:rPr>
          <w:rFonts w:ascii="Times New Roman" w:hAnsi="Times New Roman" w:cs="Times New Roman"/>
          <w:sz w:val="24"/>
          <w:szCs w:val="24"/>
          <w:lang w:val="en-US"/>
        </w:rPr>
        <w:t xml:space="preserve"> world history has been</w:t>
      </w:r>
      <w:r w:rsidR="00913AD7" w:rsidRPr="00ED375E">
        <w:rPr>
          <w:rFonts w:ascii="Times New Roman" w:hAnsi="Times New Roman" w:cs="Times New Roman"/>
          <w:sz w:val="24"/>
          <w:szCs w:val="24"/>
          <w:lang w:val="en-US"/>
        </w:rPr>
        <w:t xml:space="preserve"> characterized by cycles of hegemony and war</w:t>
      </w:r>
      <w:r w:rsidR="00B24D3F" w:rsidRPr="00ED375E">
        <w:rPr>
          <w:rFonts w:ascii="Times New Roman" w:hAnsi="Times New Roman" w:cs="Times New Roman"/>
          <w:sz w:val="24"/>
          <w:szCs w:val="24"/>
          <w:lang w:val="en-US"/>
        </w:rPr>
        <w:t xml:space="preserve"> (Gilpin,</w:t>
      </w:r>
      <w:r w:rsidR="00255ACF" w:rsidRPr="00ED375E">
        <w:rPr>
          <w:rFonts w:ascii="Times New Roman" w:hAnsi="Times New Roman" w:cs="Times New Roman"/>
          <w:sz w:val="24"/>
          <w:szCs w:val="24"/>
          <w:lang w:val="en-US"/>
        </w:rPr>
        <w:t xml:space="preserve"> 1983,</w:t>
      </w:r>
      <w:r w:rsidR="00B24D3F" w:rsidRPr="00ED375E">
        <w:rPr>
          <w:rFonts w:ascii="Times New Roman" w:hAnsi="Times New Roman" w:cs="Times New Roman"/>
          <w:sz w:val="24"/>
          <w:szCs w:val="24"/>
          <w:lang w:val="en-US"/>
        </w:rPr>
        <w:t xml:space="preserve"> p. 157)</w:t>
      </w:r>
      <w:r w:rsidR="00913AD7" w:rsidRPr="00ED375E">
        <w:rPr>
          <w:rFonts w:ascii="Times New Roman" w:hAnsi="Times New Roman" w:cs="Times New Roman"/>
          <w:sz w:val="24"/>
          <w:szCs w:val="24"/>
          <w:lang w:val="en-US"/>
        </w:rPr>
        <w:t xml:space="preserve">. During those cycles, within a certain distribution of power, a discrepancy arises between the existing power relations on the one hand and the rules of the system and the hierarchy of prestige on the other. Since a </w:t>
      </w:r>
      <w:proofErr w:type="spellStart"/>
      <w:r w:rsidR="00913AD7" w:rsidRPr="00ED375E">
        <w:rPr>
          <w:rFonts w:ascii="Times New Roman" w:hAnsi="Times New Roman" w:cs="Times New Roman"/>
          <w:sz w:val="24"/>
          <w:szCs w:val="24"/>
          <w:lang w:val="en-US"/>
        </w:rPr>
        <w:t>hegemon</w:t>
      </w:r>
      <w:proofErr w:type="spellEnd"/>
      <w:r w:rsidR="00913AD7" w:rsidRPr="00ED375E">
        <w:rPr>
          <w:rFonts w:ascii="Times New Roman" w:hAnsi="Times New Roman" w:cs="Times New Roman"/>
          <w:sz w:val="24"/>
          <w:szCs w:val="24"/>
          <w:lang w:val="en-US"/>
        </w:rPr>
        <w:t xml:space="preserve"> constantly need</w:t>
      </w:r>
      <w:r w:rsidR="00255ACF"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to invest in the international regime, costs rise and other states free ride. In the long run, the </w:t>
      </w:r>
      <w:proofErr w:type="spellStart"/>
      <w:r w:rsidR="00913AD7" w:rsidRPr="00ED375E">
        <w:rPr>
          <w:rFonts w:ascii="Times New Roman" w:hAnsi="Times New Roman" w:cs="Times New Roman"/>
          <w:sz w:val="24"/>
          <w:szCs w:val="24"/>
          <w:lang w:val="en-US"/>
        </w:rPr>
        <w:t>hegemon</w:t>
      </w:r>
      <w:proofErr w:type="spellEnd"/>
      <w:r w:rsidR="00913AD7" w:rsidRPr="00ED375E">
        <w:rPr>
          <w:rFonts w:ascii="Times New Roman" w:hAnsi="Times New Roman" w:cs="Times New Roman"/>
          <w:sz w:val="24"/>
          <w:szCs w:val="24"/>
          <w:lang w:val="en-US"/>
        </w:rPr>
        <w:t xml:space="preserve"> cannot uphold the system any longer. War will occur, which </w:t>
      </w:r>
      <w:r w:rsidR="004346A6" w:rsidRPr="00ED375E">
        <w:rPr>
          <w:rFonts w:ascii="Times New Roman" w:hAnsi="Times New Roman" w:cs="Times New Roman"/>
          <w:sz w:val="24"/>
          <w:szCs w:val="24"/>
          <w:lang w:val="en-US"/>
        </w:rPr>
        <w:t>leads</w:t>
      </w:r>
      <w:r w:rsidR="00913AD7" w:rsidRPr="00ED375E">
        <w:rPr>
          <w:rFonts w:ascii="Times New Roman" w:hAnsi="Times New Roman" w:cs="Times New Roman"/>
          <w:sz w:val="24"/>
          <w:szCs w:val="24"/>
          <w:lang w:val="en-US"/>
        </w:rPr>
        <w:t xml:space="preserve"> to a new hierarchy of prestige (consistent with existing power relations) and to new states governing the system</w:t>
      </w:r>
      <w:r w:rsidR="00B24D3F" w:rsidRPr="00ED375E">
        <w:rPr>
          <w:rFonts w:ascii="Times New Roman" w:hAnsi="Times New Roman" w:cs="Times New Roman"/>
          <w:sz w:val="24"/>
          <w:szCs w:val="24"/>
          <w:lang w:val="en-US"/>
        </w:rPr>
        <w:t xml:space="preserve"> (Gilpin,</w:t>
      </w:r>
      <w:r w:rsidR="00255ACF" w:rsidRPr="00ED375E">
        <w:rPr>
          <w:rFonts w:ascii="Times New Roman" w:hAnsi="Times New Roman" w:cs="Times New Roman"/>
          <w:sz w:val="24"/>
          <w:szCs w:val="24"/>
          <w:lang w:val="en-US"/>
        </w:rPr>
        <w:t xml:space="preserve"> 1983,</w:t>
      </w:r>
      <w:r w:rsidR="00B24D3F" w:rsidRPr="00ED375E">
        <w:rPr>
          <w:rFonts w:ascii="Times New Roman" w:hAnsi="Times New Roman" w:cs="Times New Roman"/>
          <w:sz w:val="24"/>
          <w:szCs w:val="24"/>
          <w:lang w:val="en-US"/>
        </w:rPr>
        <w:t xml:space="preserve"> p. 157)</w:t>
      </w:r>
      <w:r w:rsidR="00913AD7" w:rsidRPr="00ED375E">
        <w:rPr>
          <w:rFonts w:ascii="Times New Roman" w:hAnsi="Times New Roman" w:cs="Times New Roman"/>
          <w:sz w:val="24"/>
          <w:szCs w:val="24"/>
          <w:lang w:val="en-US"/>
        </w:rPr>
        <w:t>. In other words, the rules of the international system can become conflicting with power relations, leading to a decline of hegemonic states (</w:t>
      </w:r>
      <w:proofErr w:type="spellStart"/>
      <w:r w:rsidR="00913AD7" w:rsidRPr="00ED375E">
        <w:rPr>
          <w:rFonts w:ascii="Times New Roman" w:hAnsi="Times New Roman" w:cs="Times New Roman"/>
          <w:sz w:val="24"/>
          <w:szCs w:val="24"/>
          <w:lang w:val="en-US"/>
        </w:rPr>
        <w:t>Keohane</w:t>
      </w:r>
      <w:proofErr w:type="spellEnd"/>
      <w:r w:rsidR="00913AD7" w:rsidRPr="00ED375E">
        <w:rPr>
          <w:rFonts w:ascii="Times New Roman" w:hAnsi="Times New Roman" w:cs="Times New Roman"/>
          <w:sz w:val="24"/>
          <w:szCs w:val="24"/>
          <w:lang w:val="en-US"/>
        </w:rPr>
        <w:t xml:space="preserve">, 1986, p. 177). </w:t>
      </w:r>
      <w:r w:rsidR="00913AD7" w:rsidRPr="00ED375E">
        <w:rPr>
          <w:rFonts w:ascii="Times New Roman" w:hAnsi="Times New Roman" w:cs="Times New Roman"/>
          <w:sz w:val="24"/>
          <w:szCs w:val="24"/>
          <w:lang w:val="en-US"/>
        </w:rPr>
        <w:tab/>
      </w:r>
      <w:r w:rsidR="0011629A" w:rsidRPr="00ED375E">
        <w:rPr>
          <w:rFonts w:ascii="Times New Roman" w:hAnsi="Times New Roman" w:cs="Times New Roman"/>
          <w:sz w:val="24"/>
          <w:szCs w:val="24"/>
          <w:lang w:val="en-US"/>
        </w:rPr>
        <w:tab/>
        <w:t>Within hegemonic stability theory</w:t>
      </w:r>
      <w:r w:rsidR="00517BF1" w:rsidRPr="00ED375E">
        <w:rPr>
          <w:rFonts w:ascii="Times New Roman" w:hAnsi="Times New Roman" w:cs="Times New Roman"/>
          <w:sz w:val="24"/>
          <w:szCs w:val="24"/>
          <w:lang w:val="en-US"/>
        </w:rPr>
        <w:t xml:space="preserve"> – which claims that the presence of </w:t>
      </w:r>
      <w:r w:rsidR="004346A6" w:rsidRPr="00ED375E">
        <w:rPr>
          <w:rFonts w:ascii="Times New Roman" w:hAnsi="Times New Roman" w:cs="Times New Roman"/>
          <w:sz w:val="24"/>
          <w:szCs w:val="24"/>
          <w:lang w:val="en-US"/>
        </w:rPr>
        <w:t xml:space="preserve">a </w:t>
      </w:r>
      <w:proofErr w:type="spellStart"/>
      <w:r w:rsidR="004346A6" w:rsidRPr="00ED375E">
        <w:rPr>
          <w:rFonts w:ascii="Times New Roman" w:hAnsi="Times New Roman" w:cs="Times New Roman"/>
          <w:sz w:val="24"/>
          <w:szCs w:val="24"/>
          <w:lang w:val="en-US"/>
        </w:rPr>
        <w:t>hegemon</w:t>
      </w:r>
      <w:proofErr w:type="spellEnd"/>
      <w:r w:rsidR="00517BF1" w:rsidRPr="00ED375E">
        <w:rPr>
          <w:rFonts w:ascii="Times New Roman" w:hAnsi="Times New Roman" w:cs="Times New Roman"/>
          <w:sz w:val="24"/>
          <w:szCs w:val="24"/>
          <w:lang w:val="en-US"/>
        </w:rPr>
        <w:t xml:space="preserve"> leads to collectively desirable outcomes for all states (</w:t>
      </w:r>
      <w:proofErr w:type="spellStart"/>
      <w:r w:rsidR="00517BF1" w:rsidRPr="00ED375E">
        <w:rPr>
          <w:rFonts w:ascii="Times New Roman" w:hAnsi="Times New Roman" w:cs="Times New Roman"/>
          <w:sz w:val="24"/>
          <w:szCs w:val="24"/>
          <w:lang w:val="en-US"/>
        </w:rPr>
        <w:t>Snidal</w:t>
      </w:r>
      <w:proofErr w:type="spellEnd"/>
      <w:r w:rsidR="00517BF1" w:rsidRPr="00ED375E">
        <w:rPr>
          <w:rFonts w:ascii="Times New Roman" w:hAnsi="Times New Roman" w:cs="Times New Roman"/>
          <w:sz w:val="24"/>
          <w:szCs w:val="24"/>
          <w:lang w:val="en-US"/>
        </w:rPr>
        <w:t xml:space="preserve">, 1985, p. 579) – a </w:t>
      </w:r>
      <w:proofErr w:type="spellStart"/>
      <w:r w:rsidR="00517BF1" w:rsidRPr="00ED375E">
        <w:rPr>
          <w:rFonts w:ascii="Times New Roman" w:hAnsi="Times New Roman" w:cs="Times New Roman"/>
          <w:sz w:val="24"/>
          <w:szCs w:val="24"/>
          <w:lang w:val="en-US"/>
        </w:rPr>
        <w:t>hegemon</w:t>
      </w:r>
      <w:proofErr w:type="spellEnd"/>
      <w:r w:rsidR="00517BF1" w:rsidRPr="00ED375E">
        <w:rPr>
          <w:rFonts w:ascii="Times New Roman" w:hAnsi="Times New Roman" w:cs="Times New Roman"/>
          <w:sz w:val="24"/>
          <w:szCs w:val="24"/>
          <w:lang w:val="en-US"/>
        </w:rPr>
        <w:t xml:space="preserve"> can be conceived </w:t>
      </w:r>
      <w:r w:rsidR="0011629A" w:rsidRPr="00ED375E">
        <w:rPr>
          <w:rFonts w:ascii="Times New Roman" w:hAnsi="Times New Roman" w:cs="Times New Roman"/>
          <w:sz w:val="24"/>
          <w:szCs w:val="24"/>
          <w:lang w:val="en-US"/>
        </w:rPr>
        <w:t>as either benign</w:t>
      </w:r>
      <w:r w:rsidR="00517BF1" w:rsidRPr="00ED375E">
        <w:rPr>
          <w:rFonts w:ascii="Times New Roman" w:hAnsi="Times New Roman" w:cs="Times New Roman"/>
          <w:sz w:val="24"/>
          <w:szCs w:val="24"/>
          <w:lang w:val="en-US"/>
        </w:rPr>
        <w:t xml:space="preserve"> (benevolent)</w:t>
      </w:r>
      <w:r w:rsidR="0011629A" w:rsidRPr="00ED375E">
        <w:rPr>
          <w:rFonts w:ascii="Times New Roman" w:hAnsi="Times New Roman" w:cs="Times New Roman"/>
          <w:sz w:val="24"/>
          <w:szCs w:val="24"/>
          <w:lang w:val="en-US"/>
        </w:rPr>
        <w:t xml:space="preserve"> or malign</w:t>
      </w:r>
      <w:r w:rsidR="00517BF1" w:rsidRPr="00ED375E">
        <w:rPr>
          <w:rFonts w:ascii="Times New Roman" w:hAnsi="Times New Roman" w:cs="Times New Roman"/>
          <w:sz w:val="24"/>
          <w:szCs w:val="24"/>
          <w:lang w:val="en-US"/>
        </w:rPr>
        <w:t xml:space="preserve"> (coercive)</w:t>
      </w:r>
      <w:r w:rsidR="007D050E" w:rsidRPr="00ED375E">
        <w:rPr>
          <w:rFonts w:ascii="Times New Roman" w:hAnsi="Times New Roman" w:cs="Times New Roman"/>
          <w:sz w:val="24"/>
          <w:szCs w:val="24"/>
          <w:lang w:val="en-US"/>
        </w:rPr>
        <w:t xml:space="preserve">. In both cases, the </w:t>
      </w:r>
      <w:proofErr w:type="spellStart"/>
      <w:r w:rsidR="007D050E" w:rsidRPr="00ED375E">
        <w:rPr>
          <w:rFonts w:ascii="Times New Roman" w:hAnsi="Times New Roman" w:cs="Times New Roman"/>
          <w:sz w:val="24"/>
          <w:szCs w:val="24"/>
          <w:lang w:val="en-US"/>
        </w:rPr>
        <w:t>hegemon</w:t>
      </w:r>
      <w:proofErr w:type="spellEnd"/>
      <w:r w:rsidR="007D050E" w:rsidRPr="00ED375E">
        <w:rPr>
          <w:rFonts w:ascii="Times New Roman" w:hAnsi="Times New Roman" w:cs="Times New Roman"/>
          <w:sz w:val="24"/>
          <w:szCs w:val="24"/>
          <w:lang w:val="en-US"/>
        </w:rPr>
        <w:t xml:space="preserve"> </w:t>
      </w:r>
      <w:r w:rsidR="00991F7F" w:rsidRPr="00ED375E">
        <w:rPr>
          <w:rFonts w:ascii="Times New Roman" w:hAnsi="Times New Roman" w:cs="Times New Roman"/>
          <w:sz w:val="24"/>
          <w:szCs w:val="24"/>
          <w:lang w:val="en-US"/>
        </w:rPr>
        <w:t xml:space="preserve">has an interest in and the capability to provide the public good. </w:t>
      </w:r>
      <w:r w:rsidR="007D050E" w:rsidRPr="00ED375E">
        <w:rPr>
          <w:rFonts w:ascii="Times New Roman" w:hAnsi="Times New Roman" w:cs="Times New Roman"/>
          <w:sz w:val="24"/>
          <w:szCs w:val="24"/>
          <w:lang w:val="en-US"/>
        </w:rPr>
        <w:t xml:space="preserve">The benign </w:t>
      </w:r>
      <w:proofErr w:type="spellStart"/>
      <w:r w:rsidR="007D050E" w:rsidRPr="00ED375E">
        <w:rPr>
          <w:rFonts w:ascii="Times New Roman" w:hAnsi="Times New Roman" w:cs="Times New Roman"/>
          <w:sz w:val="24"/>
          <w:szCs w:val="24"/>
          <w:lang w:val="en-US"/>
        </w:rPr>
        <w:t>hegemon</w:t>
      </w:r>
      <w:proofErr w:type="spellEnd"/>
      <w:r w:rsidR="007D050E" w:rsidRPr="00ED375E">
        <w:rPr>
          <w:rFonts w:ascii="Times New Roman" w:hAnsi="Times New Roman" w:cs="Times New Roman"/>
          <w:sz w:val="24"/>
          <w:szCs w:val="24"/>
          <w:lang w:val="en-US"/>
        </w:rPr>
        <w:t xml:space="preserve"> model assumes</w:t>
      </w:r>
      <w:r w:rsidR="009C16E9" w:rsidRPr="00ED375E">
        <w:rPr>
          <w:rFonts w:ascii="Times New Roman" w:hAnsi="Times New Roman" w:cs="Times New Roman"/>
          <w:sz w:val="24"/>
          <w:szCs w:val="24"/>
          <w:lang w:val="en-US"/>
        </w:rPr>
        <w:t xml:space="preserve"> that a </w:t>
      </w:r>
      <w:proofErr w:type="spellStart"/>
      <w:r w:rsidR="009C16E9" w:rsidRPr="00ED375E">
        <w:rPr>
          <w:rFonts w:ascii="Times New Roman" w:hAnsi="Times New Roman" w:cs="Times New Roman"/>
          <w:sz w:val="24"/>
          <w:szCs w:val="24"/>
          <w:lang w:val="en-US"/>
        </w:rPr>
        <w:t>hegemon</w:t>
      </w:r>
      <w:proofErr w:type="spellEnd"/>
      <w:r w:rsidR="009C16E9" w:rsidRPr="00ED375E">
        <w:rPr>
          <w:rFonts w:ascii="Times New Roman" w:hAnsi="Times New Roman" w:cs="Times New Roman"/>
          <w:sz w:val="24"/>
          <w:szCs w:val="24"/>
          <w:lang w:val="en-US"/>
        </w:rPr>
        <w:t xml:space="preserve"> has an interest in a cooperative outcom</w:t>
      </w:r>
      <w:r w:rsidR="004346A6" w:rsidRPr="00ED375E">
        <w:rPr>
          <w:rFonts w:ascii="Times New Roman" w:hAnsi="Times New Roman" w:cs="Times New Roman"/>
          <w:sz w:val="24"/>
          <w:szCs w:val="24"/>
          <w:lang w:val="en-US"/>
        </w:rPr>
        <w:t xml:space="preserve">e and therefore, the </w:t>
      </w:r>
      <w:proofErr w:type="spellStart"/>
      <w:r w:rsidR="004346A6" w:rsidRPr="00ED375E">
        <w:rPr>
          <w:rFonts w:ascii="Times New Roman" w:hAnsi="Times New Roman" w:cs="Times New Roman"/>
          <w:sz w:val="24"/>
          <w:szCs w:val="24"/>
          <w:lang w:val="en-US"/>
        </w:rPr>
        <w:t>hegemon</w:t>
      </w:r>
      <w:proofErr w:type="spellEnd"/>
      <w:r w:rsidR="009C16E9" w:rsidRPr="00ED375E">
        <w:rPr>
          <w:rFonts w:ascii="Times New Roman" w:hAnsi="Times New Roman" w:cs="Times New Roman"/>
          <w:sz w:val="24"/>
          <w:szCs w:val="24"/>
          <w:lang w:val="en-US"/>
        </w:rPr>
        <w:t xml:space="preserve"> has the capacity to assure this outcome. On the other hand, a malign </w:t>
      </w:r>
      <w:proofErr w:type="spellStart"/>
      <w:r w:rsidR="009C16E9" w:rsidRPr="00ED375E">
        <w:rPr>
          <w:rFonts w:ascii="Times New Roman" w:hAnsi="Times New Roman" w:cs="Times New Roman"/>
          <w:sz w:val="24"/>
          <w:szCs w:val="24"/>
          <w:lang w:val="en-US"/>
        </w:rPr>
        <w:t>hegemon</w:t>
      </w:r>
      <w:proofErr w:type="spellEnd"/>
      <w:r w:rsidR="009C16E9" w:rsidRPr="00ED375E">
        <w:rPr>
          <w:rFonts w:ascii="Times New Roman" w:hAnsi="Times New Roman" w:cs="Times New Roman"/>
          <w:sz w:val="24"/>
          <w:szCs w:val="24"/>
          <w:lang w:val="en-US"/>
        </w:rPr>
        <w:t xml:space="preserve"> model assume</w:t>
      </w:r>
      <w:r w:rsidR="004346A6" w:rsidRPr="00ED375E">
        <w:rPr>
          <w:rFonts w:ascii="Times New Roman" w:hAnsi="Times New Roman" w:cs="Times New Roman"/>
          <w:sz w:val="24"/>
          <w:szCs w:val="24"/>
          <w:lang w:val="en-US"/>
        </w:rPr>
        <w:t>s</w:t>
      </w:r>
      <w:r w:rsidR="009C16E9" w:rsidRPr="00ED375E">
        <w:rPr>
          <w:rFonts w:ascii="Times New Roman" w:hAnsi="Times New Roman" w:cs="Times New Roman"/>
          <w:sz w:val="24"/>
          <w:szCs w:val="24"/>
          <w:lang w:val="en-US"/>
        </w:rPr>
        <w:t xml:space="preserve"> the military dominance of a </w:t>
      </w:r>
      <w:proofErr w:type="spellStart"/>
      <w:r w:rsidR="009C16E9" w:rsidRPr="00ED375E">
        <w:rPr>
          <w:rFonts w:ascii="Times New Roman" w:hAnsi="Times New Roman" w:cs="Times New Roman"/>
          <w:sz w:val="24"/>
          <w:szCs w:val="24"/>
          <w:lang w:val="en-US"/>
        </w:rPr>
        <w:t>hegemon</w:t>
      </w:r>
      <w:proofErr w:type="spellEnd"/>
      <w:r w:rsidR="009C16E9" w:rsidRPr="00ED375E">
        <w:rPr>
          <w:rFonts w:ascii="Times New Roman" w:hAnsi="Times New Roman" w:cs="Times New Roman"/>
          <w:sz w:val="24"/>
          <w:szCs w:val="24"/>
          <w:lang w:val="en-US"/>
        </w:rPr>
        <w:t xml:space="preserve"> and therefore</w:t>
      </w:r>
      <w:r w:rsidR="004346A6" w:rsidRPr="00ED375E">
        <w:rPr>
          <w:rFonts w:ascii="Times New Roman" w:hAnsi="Times New Roman" w:cs="Times New Roman"/>
          <w:sz w:val="24"/>
          <w:szCs w:val="24"/>
          <w:lang w:val="en-US"/>
        </w:rPr>
        <w:t>,</w:t>
      </w:r>
      <w:r w:rsidR="009C16E9" w:rsidRPr="00ED375E">
        <w:rPr>
          <w:rFonts w:ascii="Times New Roman" w:hAnsi="Times New Roman" w:cs="Times New Roman"/>
          <w:sz w:val="24"/>
          <w:szCs w:val="24"/>
          <w:lang w:val="en-US"/>
        </w:rPr>
        <w:t xml:space="preserve"> </w:t>
      </w:r>
      <w:r w:rsidR="004346A6" w:rsidRPr="00ED375E">
        <w:rPr>
          <w:rFonts w:ascii="Times New Roman" w:hAnsi="Times New Roman" w:cs="Times New Roman"/>
          <w:sz w:val="24"/>
          <w:szCs w:val="24"/>
          <w:lang w:val="en-US"/>
        </w:rPr>
        <w:t xml:space="preserve">the </w:t>
      </w:r>
      <w:proofErr w:type="spellStart"/>
      <w:r w:rsidR="004346A6" w:rsidRPr="00ED375E">
        <w:rPr>
          <w:rFonts w:ascii="Times New Roman" w:hAnsi="Times New Roman" w:cs="Times New Roman"/>
          <w:sz w:val="24"/>
          <w:szCs w:val="24"/>
          <w:lang w:val="en-US"/>
        </w:rPr>
        <w:t>hegemon</w:t>
      </w:r>
      <w:proofErr w:type="spellEnd"/>
      <w:r w:rsidR="004346A6" w:rsidRPr="00ED375E">
        <w:rPr>
          <w:rFonts w:ascii="Times New Roman" w:hAnsi="Times New Roman" w:cs="Times New Roman"/>
          <w:sz w:val="24"/>
          <w:szCs w:val="24"/>
          <w:lang w:val="en-US"/>
        </w:rPr>
        <w:t xml:space="preserve"> </w:t>
      </w:r>
      <w:r w:rsidR="009C16E9" w:rsidRPr="00ED375E">
        <w:rPr>
          <w:rFonts w:ascii="Times New Roman" w:hAnsi="Times New Roman" w:cs="Times New Roman"/>
          <w:sz w:val="24"/>
          <w:szCs w:val="24"/>
          <w:lang w:val="en-US"/>
        </w:rPr>
        <w:t xml:space="preserve">has the </w:t>
      </w:r>
      <w:r w:rsidR="00991F7F" w:rsidRPr="00ED375E">
        <w:rPr>
          <w:rFonts w:ascii="Times New Roman" w:hAnsi="Times New Roman" w:cs="Times New Roman"/>
          <w:sz w:val="24"/>
          <w:szCs w:val="24"/>
          <w:lang w:val="en-US"/>
        </w:rPr>
        <w:t>capability</w:t>
      </w:r>
      <w:r w:rsidR="004346A6" w:rsidRPr="00ED375E">
        <w:rPr>
          <w:rFonts w:ascii="Times New Roman" w:hAnsi="Times New Roman" w:cs="Times New Roman"/>
          <w:sz w:val="24"/>
          <w:szCs w:val="24"/>
          <w:lang w:val="en-US"/>
        </w:rPr>
        <w:t xml:space="preserve"> to enforce an</w:t>
      </w:r>
      <w:r w:rsidR="009C16E9" w:rsidRPr="00ED375E">
        <w:rPr>
          <w:rFonts w:ascii="Times New Roman" w:hAnsi="Times New Roman" w:cs="Times New Roman"/>
          <w:sz w:val="24"/>
          <w:szCs w:val="24"/>
          <w:lang w:val="en-US"/>
        </w:rPr>
        <w:t xml:space="preserve"> international order. </w:t>
      </w:r>
      <w:r w:rsidR="00991F7F" w:rsidRPr="00ED375E">
        <w:rPr>
          <w:rFonts w:ascii="Times New Roman" w:hAnsi="Times New Roman" w:cs="Times New Roman"/>
          <w:sz w:val="24"/>
          <w:szCs w:val="24"/>
          <w:lang w:val="en-US"/>
        </w:rPr>
        <w:t>I</w:t>
      </w:r>
      <w:r w:rsidR="009C16E9" w:rsidRPr="00ED375E">
        <w:rPr>
          <w:rFonts w:ascii="Times New Roman" w:hAnsi="Times New Roman" w:cs="Times New Roman"/>
          <w:sz w:val="24"/>
          <w:szCs w:val="24"/>
          <w:lang w:val="en-US"/>
        </w:rPr>
        <w:t>t prefers a beneficial international order, since this minimizes the cost of maintaining that order</w:t>
      </w:r>
      <w:r w:rsidR="007D050E" w:rsidRPr="00ED375E">
        <w:rPr>
          <w:rFonts w:ascii="Times New Roman" w:hAnsi="Times New Roman" w:cs="Times New Roman"/>
          <w:sz w:val="24"/>
          <w:szCs w:val="24"/>
          <w:lang w:val="en-US"/>
        </w:rPr>
        <w:t xml:space="preserve"> and to let other states contribute to it.</w:t>
      </w:r>
      <w:r w:rsidR="00991F7F" w:rsidRPr="00ED375E">
        <w:rPr>
          <w:rFonts w:ascii="Times New Roman" w:hAnsi="Times New Roman" w:cs="Times New Roman"/>
          <w:sz w:val="24"/>
          <w:szCs w:val="24"/>
          <w:lang w:val="en-US"/>
        </w:rPr>
        <w:t xml:space="preserve"> In both situations, the </w:t>
      </w:r>
      <w:proofErr w:type="spellStart"/>
      <w:r w:rsidR="00991F7F" w:rsidRPr="00ED375E">
        <w:rPr>
          <w:rFonts w:ascii="Times New Roman" w:hAnsi="Times New Roman" w:cs="Times New Roman"/>
          <w:sz w:val="24"/>
          <w:szCs w:val="24"/>
          <w:lang w:val="en-US"/>
        </w:rPr>
        <w:t>hegemon</w:t>
      </w:r>
      <w:proofErr w:type="spellEnd"/>
      <w:r w:rsidR="00991F7F" w:rsidRPr="00ED375E">
        <w:rPr>
          <w:rFonts w:ascii="Times New Roman" w:hAnsi="Times New Roman" w:cs="Times New Roman"/>
          <w:sz w:val="24"/>
          <w:szCs w:val="24"/>
          <w:lang w:val="en-US"/>
        </w:rPr>
        <w:t xml:space="preserve"> provides collective goods and this leads to cooperative outcomes, but a benign </w:t>
      </w:r>
      <w:proofErr w:type="spellStart"/>
      <w:r w:rsidR="00991F7F" w:rsidRPr="00ED375E">
        <w:rPr>
          <w:rFonts w:ascii="Times New Roman" w:hAnsi="Times New Roman" w:cs="Times New Roman"/>
          <w:sz w:val="24"/>
          <w:szCs w:val="24"/>
          <w:lang w:val="en-US"/>
        </w:rPr>
        <w:t>hegemon</w:t>
      </w:r>
      <w:proofErr w:type="spellEnd"/>
      <w:r w:rsidR="00991F7F" w:rsidRPr="00ED375E">
        <w:rPr>
          <w:rFonts w:ascii="Times New Roman" w:hAnsi="Times New Roman" w:cs="Times New Roman"/>
          <w:sz w:val="24"/>
          <w:szCs w:val="24"/>
          <w:lang w:val="en-US"/>
        </w:rPr>
        <w:t xml:space="preserve"> is more driven by interest and the malign </w:t>
      </w:r>
      <w:proofErr w:type="spellStart"/>
      <w:r w:rsidR="004346A6" w:rsidRPr="00ED375E">
        <w:rPr>
          <w:rFonts w:ascii="Times New Roman" w:hAnsi="Times New Roman" w:cs="Times New Roman"/>
          <w:sz w:val="24"/>
          <w:szCs w:val="24"/>
          <w:lang w:val="en-US"/>
        </w:rPr>
        <w:t>hegemon</w:t>
      </w:r>
      <w:proofErr w:type="spellEnd"/>
      <w:r w:rsidR="00991F7F" w:rsidRPr="00ED375E">
        <w:rPr>
          <w:rFonts w:ascii="Times New Roman" w:hAnsi="Times New Roman" w:cs="Times New Roman"/>
          <w:sz w:val="24"/>
          <w:szCs w:val="24"/>
          <w:lang w:val="en-US"/>
        </w:rPr>
        <w:t xml:space="preserve"> is more driven by capabilities (</w:t>
      </w:r>
      <w:proofErr w:type="spellStart"/>
      <w:r w:rsidR="00991F7F" w:rsidRPr="00ED375E">
        <w:rPr>
          <w:rFonts w:ascii="Times New Roman" w:hAnsi="Times New Roman" w:cs="Times New Roman"/>
          <w:sz w:val="24"/>
          <w:szCs w:val="24"/>
          <w:lang w:val="en-US"/>
        </w:rPr>
        <w:t>Snidal</w:t>
      </w:r>
      <w:proofErr w:type="spellEnd"/>
      <w:r w:rsidR="00991F7F" w:rsidRPr="00ED375E">
        <w:rPr>
          <w:rFonts w:ascii="Times New Roman" w:hAnsi="Times New Roman" w:cs="Times New Roman"/>
          <w:sz w:val="24"/>
          <w:szCs w:val="24"/>
          <w:lang w:val="en-US"/>
        </w:rPr>
        <w:t xml:space="preserve">, 1985, p. 589-590). </w:t>
      </w:r>
    </w:p>
    <w:p w:rsidR="00913AD7" w:rsidRPr="00ED375E" w:rsidRDefault="00913AD7"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Human </w:t>
      </w:r>
      <w:r w:rsidR="00FD2FFD" w:rsidRPr="00ED375E">
        <w:rPr>
          <w:rFonts w:ascii="Times New Roman" w:hAnsi="Times New Roman" w:cs="Times New Roman"/>
          <w:i/>
          <w:sz w:val="24"/>
          <w:szCs w:val="24"/>
          <w:lang w:val="en-US"/>
        </w:rPr>
        <w:t>r</w:t>
      </w:r>
      <w:r w:rsidRPr="00ED375E">
        <w:rPr>
          <w:rFonts w:ascii="Times New Roman" w:hAnsi="Times New Roman" w:cs="Times New Roman"/>
          <w:i/>
          <w:sz w:val="24"/>
          <w:szCs w:val="24"/>
          <w:lang w:val="en-US"/>
        </w:rPr>
        <w:t xml:space="preserve">ights </w:t>
      </w:r>
      <w:r w:rsidR="00E51E7B" w:rsidRPr="00ED375E">
        <w:rPr>
          <w:rFonts w:ascii="Times New Roman" w:hAnsi="Times New Roman" w:cs="Times New Roman"/>
          <w:i/>
          <w:sz w:val="24"/>
          <w:szCs w:val="24"/>
          <w:lang w:val="en-US"/>
        </w:rPr>
        <w:t>and</w:t>
      </w:r>
      <w:r w:rsidRPr="00ED375E">
        <w:rPr>
          <w:rFonts w:ascii="Times New Roman" w:hAnsi="Times New Roman" w:cs="Times New Roman"/>
          <w:i/>
          <w:sz w:val="24"/>
          <w:szCs w:val="24"/>
          <w:lang w:val="en-US"/>
        </w:rPr>
        <w:t xml:space="preserve"> </w:t>
      </w:r>
      <w:r w:rsidR="00FD2FFD" w:rsidRPr="00ED375E">
        <w:rPr>
          <w:rFonts w:ascii="Times New Roman" w:hAnsi="Times New Roman" w:cs="Times New Roman"/>
          <w:i/>
          <w:sz w:val="24"/>
          <w:szCs w:val="24"/>
          <w:lang w:val="en-US"/>
        </w:rPr>
        <w:t>i</w:t>
      </w:r>
      <w:r w:rsidRPr="00ED375E">
        <w:rPr>
          <w:rFonts w:ascii="Times New Roman" w:hAnsi="Times New Roman" w:cs="Times New Roman"/>
          <w:i/>
          <w:sz w:val="24"/>
          <w:szCs w:val="24"/>
          <w:lang w:val="en-US"/>
        </w:rPr>
        <w:t xml:space="preserve">nternational </w:t>
      </w:r>
      <w:r w:rsidR="00FD2FFD" w:rsidRPr="00ED375E">
        <w:rPr>
          <w:rFonts w:ascii="Times New Roman" w:hAnsi="Times New Roman" w:cs="Times New Roman"/>
          <w:i/>
          <w:sz w:val="24"/>
          <w:szCs w:val="24"/>
          <w:lang w:val="en-US"/>
        </w:rPr>
        <w:t>i</w:t>
      </w:r>
      <w:r w:rsidRPr="00ED375E">
        <w:rPr>
          <w:rFonts w:ascii="Times New Roman" w:hAnsi="Times New Roman" w:cs="Times New Roman"/>
          <w:i/>
          <w:sz w:val="24"/>
          <w:szCs w:val="24"/>
          <w:lang w:val="en-US"/>
        </w:rPr>
        <w:t>nstitutions</w:t>
      </w:r>
    </w:p>
    <w:p w:rsidR="00913AD7" w:rsidRPr="00ED375E" w:rsidRDefault="00913AD7" w:rsidP="00316B1A">
      <w:pPr>
        <w:spacing w:line="360" w:lineRule="auto"/>
        <w:jc w:val="both"/>
        <w:rPr>
          <w:rFonts w:ascii="Times New Roman" w:hAnsi="Times New Roman" w:cs="Times New Roman"/>
          <w:i/>
          <w:sz w:val="24"/>
          <w:szCs w:val="24"/>
          <w:lang w:val="en-US"/>
        </w:rPr>
      </w:pPr>
      <w:r w:rsidRPr="00ED375E">
        <w:rPr>
          <w:rFonts w:ascii="Times New Roman" w:hAnsi="Times New Roman" w:cs="Times New Roman"/>
          <w:sz w:val="24"/>
          <w:szCs w:val="24"/>
          <w:lang w:val="en-US"/>
        </w:rPr>
        <w:t xml:space="preserve">According to realism, power matters; the conception of legitimacy of powerful states becomes the international norm. These powerful states are able to impose their ideas on less powerful states. The compliance to international norms is therefore subjective, since it is dependent on </w:t>
      </w:r>
      <w:r w:rsidRPr="00ED375E">
        <w:rPr>
          <w:rFonts w:ascii="Times New Roman" w:hAnsi="Times New Roman" w:cs="Times New Roman"/>
          <w:sz w:val="24"/>
          <w:szCs w:val="24"/>
          <w:lang w:val="en-US"/>
        </w:rPr>
        <w:lastRenderedPageBreak/>
        <w:t>the judgment of the powerful states (</w:t>
      </w:r>
      <w:proofErr w:type="spellStart"/>
      <w:r w:rsidRPr="00ED375E">
        <w:rPr>
          <w:rFonts w:ascii="Times New Roman" w:hAnsi="Times New Roman" w:cs="Times New Roman"/>
          <w:sz w:val="24"/>
          <w:szCs w:val="24"/>
          <w:lang w:val="en-US"/>
        </w:rPr>
        <w:t>Barkin</w:t>
      </w:r>
      <w:proofErr w:type="spellEnd"/>
      <w:r w:rsidRPr="00ED375E">
        <w:rPr>
          <w:rFonts w:ascii="Times New Roman" w:hAnsi="Times New Roman" w:cs="Times New Roman"/>
          <w:sz w:val="24"/>
          <w:szCs w:val="24"/>
          <w:lang w:val="en-US"/>
        </w:rPr>
        <w:t xml:space="preserve">, 1998, p. 234). </w:t>
      </w:r>
      <w:proofErr w:type="spellStart"/>
      <w:r w:rsidRPr="00ED375E">
        <w:rPr>
          <w:rFonts w:ascii="Times New Roman" w:hAnsi="Times New Roman" w:cs="Times New Roman"/>
          <w:sz w:val="24"/>
          <w:szCs w:val="24"/>
          <w:lang w:val="en-US"/>
        </w:rPr>
        <w:t>Mearsheimer</w:t>
      </w:r>
      <w:proofErr w:type="spellEnd"/>
      <w:r w:rsidRPr="00ED375E">
        <w:rPr>
          <w:rFonts w:ascii="Times New Roman" w:hAnsi="Times New Roman" w:cs="Times New Roman"/>
          <w:sz w:val="24"/>
          <w:szCs w:val="24"/>
          <w:lang w:val="en-US"/>
        </w:rPr>
        <w:t xml:space="preserve"> suggest</w:t>
      </w:r>
      <w:r w:rsidR="00416C8B"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that the impact of international institutions is dependent </w:t>
      </w:r>
      <w:r w:rsidR="00416C8B" w:rsidRPr="00ED375E">
        <w:rPr>
          <w:rFonts w:ascii="Times New Roman" w:hAnsi="Times New Roman" w:cs="Times New Roman"/>
          <w:sz w:val="24"/>
          <w:szCs w:val="24"/>
          <w:lang w:val="en-US"/>
        </w:rPr>
        <w:t>on</w:t>
      </w:r>
      <w:r w:rsidRPr="00ED375E">
        <w:rPr>
          <w:rFonts w:ascii="Times New Roman" w:hAnsi="Times New Roman" w:cs="Times New Roman"/>
          <w:sz w:val="24"/>
          <w:szCs w:val="24"/>
          <w:lang w:val="en-US"/>
        </w:rPr>
        <w:t xml:space="preserve"> powerful states; these states use international institutions to enhance their own power (</w:t>
      </w:r>
      <w:proofErr w:type="spellStart"/>
      <w:r w:rsidRPr="00ED375E">
        <w:rPr>
          <w:rFonts w:ascii="Times New Roman" w:hAnsi="Times New Roman" w:cs="Times New Roman"/>
          <w:sz w:val="24"/>
          <w:szCs w:val="24"/>
          <w:lang w:val="en-US"/>
        </w:rPr>
        <w:t>Boehmer</w:t>
      </w:r>
      <w:proofErr w:type="spellEnd"/>
      <w:r w:rsidRPr="00ED375E">
        <w:rPr>
          <w:rFonts w:ascii="Times New Roman" w:hAnsi="Times New Roman" w:cs="Times New Roman"/>
          <w:sz w:val="24"/>
          <w:szCs w:val="24"/>
          <w:lang w:val="en-US"/>
        </w:rPr>
        <w:t xml:space="preserve"> et al., 2004, p. 6). States accept international human rights norms because they are induced to do so by great powers. An international human rights regime needs a hegemonic group of great powers which are able and willing to coerce states to comply with the international human rights norms. When the concentration of relative power capabilities is greater, the pressure on disobedient states is greater and is becomes more likely for the international regime to emerge and develop (</w:t>
      </w:r>
      <w:proofErr w:type="spellStart"/>
      <w:r w:rsidRPr="00ED375E">
        <w:rPr>
          <w:rFonts w:ascii="Times New Roman" w:hAnsi="Times New Roman" w:cs="Times New Roman"/>
          <w:sz w:val="24"/>
          <w:szCs w:val="24"/>
          <w:lang w:val="en-US"/>
        </w:rPr>
        <w:t>Moravcsik</w:t>
      </w:r>
      <w:proofErr w:type="spellEnd"/>
      <w:r w:rsidRPr="00ED375E">
        <w:rPr>
          <w:rFonts w:ascii="Times New Roman" w:hAnsi="Times New Roman" w:cs="Times New Roman"/>
          <w:sz w:val="24"/>
          <w:szCs w:val="24"/>
          <w:lang w:val="en-US"/>
        </w:rPr>
        <w:t>, 2000, p. 221).</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Among realists several differences exist between the analyses of human rights regimes. Classical realists would argue that states are driven by their geopolitical interests and therefore, human rights norms exist and are complied with when it is in the interest of a great power or powerful states. This </w:t>
      </w:r>
      <w:proofErr w:type="spellStart"/>
      <w:r w:rsidRPr="00ED375E">
        <w:rPr>
          <w:rFonts w:ascii="Times New Roman" w:hAnsi="Times New Roman" w:cs="Times New Roman"/>
          <w:sz w:val="24"/>
          <w:szCs w:val="24"/>
          <w:lang w:val="en-US"/>
        </w:rPr>
        <w:t>hegemon</w:t>
      </w:r>
      <w:proofErr w:type="spellEnd"/>
      <w:r w:rsidRPr="00ED375E">
        <w:rPr>
          <w:rFonts w:ascii="Times New Roman" w:hAnsi="Times New Roman" w:cs="Times New Roman"/>
          <w:sz w:val="24"/>
          <w:szCs w:val="24"/>
          <w:lang w:val="en-US"/>
        </w:rPr>
        <w:t xml:space="preserve"> or powerful states coerce less powerful states to accept and comply with the regime (Hathaway, 2002, p. 1945). States use the liberal ideology of human rights to pursue their geopolitical interests (</w:t>
      </w:r>
      <w:proofErr w:type="spellStart"/>
      <w:r w:rsidRPr="00ED375E">
        <w:rPr>
          <w:rFonts w:ascii="Times New Roman" w:hAnsi="Times New Roman" w:cs="Times New Roman"/>
          <w:sz w:val="24"/>
          <w:szCs w:val="24"/>
          <w:lang w:val="en-US"/>
        </w:rPr>
        <w:t>Mor</w:t>
      </w:r>
      <w:r w:rsidR="00173BA9">
        <w:rPr>
          <w:rFonts w:ascii="Times New Roman" w:hAnsi="Times New Roman" w:cs="Times New Roman"/>
          <w:sz w:val="24"/>
          <w:szCs w:val="24"/>
          <w:lang w:val="en-US"/>
        </w:rPr>
        <w:t>a</w:t>
      </w:r>
      <w:r w:rsidRPr="00ED375E">
        <w:rPr>
          <w:rFonts w:ascii="Times New Roman" w:hAnsi="Times New Roman" w:cs="Times New Roman"/>
          <w:sz w:val="24"/>
          <w:szCs w:val="24"/>
          <w:lang w:val="en-US"/>
        </w:rPr>
        <w:t>vcsik</w:t>
      </w:r>
      <w:proofErr w:type="spellEnd"/>
      <w:r w:rsidRPr="00ED375E">
        <w:rPr>
          <w:rFonts w:ascii="Times New Roman" w:hAnsi="Times New Roman" w:cs="Times New Roman"/>
          <w:sz w:val="24"/>
          <w:szCs w:val="24"/>
          <w:lang w:val="en-US"/>
        </w:rPr>
        <w:t xml:space="preserve">, 2000, p. 222). An example is the 2007 war in Iraq which was getting considerable attention and support since the geopolitical stakes were high, whereas the killing in Darfur was mostly ignored internationally (Normand &amp; </w:t>
      </w:r>
      <w:proofErr w:type="spellStart"/>
      <w:r w:rsidRPr="00ED375E">
        <w:rPr>
          <w:rFonts w:ascii="Times New Roman" w:hAnsi="Times New Roman" w:cs="Times New Roman"/>
          <w:sz w:val="24"/>
          <w:szCs w:val="24"/>
          <w:lang w:val="en-US"/>
        </w:rPr>
        <w:t>Zaidi</w:t>
      </w:r>
      <w:proofErr w:type="spellEnd"/>
      <w:r w:rsidRPr="00ED375E">
        <w:rPr>
          <w:rFonts w:ascii="Times New Roman" w:hAnsi="Times New Roman" w:cs="Times New Roman"/>
          <w:sz w:val="24"/>
          <w:szCs w:val="24"/>
          <w:lang w:val="en-US"/>
        </w:rPr>
        <w:t xml:space="preserve">, 2008, p. xvi). </w:t>
      </w:r>
      <w:r w:rsidR="004346A6" w:rsidRPr="00ED375E">
        <w:rPr>
          <w:rFonts w:ascii="Times New Roman" w:hAnsi="Times New Roman" w:cs="Times New Roman"/>
          <w:sz w:val="24"/>
          <w:szCs w:val="24"/>
          <w:lang w:val="en-US"/>
        </w:rPr>
        <w:t>R</w:t>
      </w:r>
      <w:r w:rsidRPr="00ED375E">
        <w:rPr>
          <w:rFonts w:ascii="Times New Roman" w:hAnsi="Times New Roman" w:cs="Times New Roman"/>
          <w:sz w:val="24"/>
          <w:szCs w:val="24"/>
          <w:lang w:val="en-US"/>
        </w:rPr>
        <w:t xml:space="preserve">ealists as </w:t>
      </w:r>
      <w:proofErr w:type="spellStart"/>
      <w:r w:rsidRPr="00ED375E">
        <w:rPr>
          <w:rFonts w:ascii="Times New Roman" w:hAnsi="Times New Roman" w:cs="Times New Roman"/>
          <w:sz w:val="24"/>
          <w:szCs w:val="24"/>
          <w:lang w:val="en-US"/>
        </w:rPr>
        <w:t>Ruggie</w:t>
      </w:r>
      <w:proofErr w:type="spellEnd"/>
      <w:r w:rsidRPr="00ED375E">
        <w:rPr>
          <w:rFonts w:ascii="Times New Roman" w:hAnsi="Times New Roman" w:cs="Times New Roman"/>
          <w:sz w:val="24"/>
          <w:szCs w:val="24"/>
          <w:lang w:val="en-US"/>
        </w:rPr>
        <w:t xml:space="preserve"> state that human rights regimes are not as strong as nuclear non-proliferation regimes, since it is of less interest to great power security and less a threat to international peace and security (</w:t>
      </w:r>
      <w:proofErr w:type="spellStart"/>
      <w:r w:rsidRPr="00ED375E">
        <w:rPr>
          <w:rFonts w:ascii="Times New Roman" w:hAnsi="Times New Roman" w:cs="Times New Roman"/>
          <w:sz w:val="24"/>
          <w:szCs w:val="24"/>
          <w:lang w:val="en-US"/>
        </w:rPr>
        <w:t>Ruggie</w:t>
      </w:r>
      <w:proofErr w:type="spellEnd"/>
      <w:r w:rsidRPr="00ED375E">
        <w:rPr>
          <w:rFonts w:ascii="Times New Roman" w:hAnsi="Times New Roman" w:cs="Times New Roman"/>
          <w:sz w:val="24"/>
          <w:szCs w:val="24"/>
          <w:lang w:val="en-US"/>
        </w:rPr>
        <w:t>, 1983, p. 104).</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153AC0"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Structural realists like Waltz </w:t>
      </w:r>
      <w:r w:rsidR="00A95DEE" w:rsidRPr="00ED375E">
        <w:rPr>
          <w:rFonts w:ascii="Times New Roman" w:hAnsi="Times New Roman" w:cs="Times New Roman"/>
          <w:sz w:val="24"/>
          <w:szCs w:val="24"/>
          <w:lang w:val="en-US"/>
        </w:rPr>
        <w:t>argue that human rights would reflect this balance of power</w:t>
      </w:r>
      <w:r w:rsidR="004346A6" w:rsidRPr="00ED375E">
        <w:rPr>
          <w:rFonts w:ascii="Times New Roman" w:hAnsi="Times New Roman" w:cs="Times New Roman"/>
          <w:sz w:val="24"/>
          <w:szCs w:val="24"/>
          <w:lang w:val="en-US"/>
        </w:rPr>
        <w:t xml:space="preserve"> in which a country or a group of countries will try to bring a </w:t>
      </w:r>
      <w:proofErr w:type="spellStart"/>
      <w:r w:rsidR="004346A6" w:rsidRPr="00ED375E">
        <w:rPr>
          <w:rFonts w:ascii="Times New Roman" w:hAnsi="Times New Roman" w:cs="Times New Roman"/>
          <w:sz w:val="24"/>
          <w:szCs w:val="24"/>
          <w:lang w:val="en-US"/>
        </w:rPr>
        <w:t>hegemon’s</w:t>
      </w:r>
      <w:proofErr w:type="spellEnd"/>
      <w:r w:rsidR="004346A6" w:rsidRPr="00ED375E">
        <w:rPr>
          <w:rFonts w:ascii="Times New Roman" w:hAnsi="Times New Roman" w:cs="Times New Roman"/>
          <w:sz w:val="24"/>
          <w:szCs w:val="24"/>
          <w:lang w:val="en-US"/>
        </w:rPr>
        <w:t xml:space="preserve"> power into balance. </w:t>
      </w:r>
      <w:r w:rsidR="00A33678" w:rsidRPr="00ED375E">
        <w:rPr>
          <w:rFonts w:ascii="Times New Roman" w:hAnsi="Times New Roman" w:cs="Times New Roman"/>
          <w:sz w:val="24"/>
          <w:szCs w:val="24"/>
          <w:lang w:val="en-US"/>
        </w:rPr>
        <w:t xml:space="preserve"> The balance of power </w:t>
      </w:r>
      <w:r w:rsidR="004346A6" w:rsidRPr="00ED375E">
        <w:rPr>
          <w:rFonts w:ascii="Times New Roman" w:hAnsi="Times New Roman" w:cs="Times New Roman"/>
          <w:sz w:val="24"/>
          <w:szCs w:val="24"/>
          <w:lang w:val="en-US"/>
        </w:rPr>
        <w:t xml:space="preserve">forms </w:t>
      </w:r>
      <w:r w:rsidR="00446339" w:rsidRPr="00ED375E">
        <w:rPr>
          <w:rFonts w:ascii="Times New Roman" w:hAnsi="Times New Roman" w:cs="Times New Roman"/>
          <w:sz w:val="24"/>
          <w:szCs w:val="24"/>
          <w:lang w:val="en-US"/>
        </w:rPr>
        <w:t xml:space="preserve">the </w:t>
      </w:r>
      <w:r w:rsidR="00A33678" w:rsidRPr="00ED375E">
        <w:rPr>
          <w:rFonts w:ascii="Times New Roman" w:hAnsi="Times New Roman" w:cs="Times New Roman"/>
          <w:sz w:val="24"/>
          <w:szCs w:val="24"/>
          <w:lang w:val="en-US"/>
        </w:rPr>
        <w:t>interest</w:t>
      </w:r>
      <w:r w:rsidR="00446339" w:rsidRPr="00ED375E">
        <w:rPr>
          <w:rFonts w:ascii="Times New Roman" w:hAnsi="Times New Roman" w:cs="Times New Roman"/>
          <w:sz w:val="24"/>
          <w:szCs w:val="24"/>
          <w:lang w:val="en-US"/>
        </w:rPr>
        <w:t>s of states</w:t>
      </w:r>
      <w:r w:rsidR="00A33678" w:rsidRPr="00ED375E">
        <w:rPr>
          <w:rFonts w:ascii="Times New Roman" w:hAnsi="Times New Roman" w:cs="Times New Roman"/>
          <w:sz w:val="24"/>
          <w:szCs w:val="24"/>
          <w:lang w:val="en-US"/>
        </w:rPr>
        <w:t xml:space="preserve"> by which weaker states follow stronger states </w:t>
      </w:r>
      <w:r w:rsidRPr="00ED375E">
        <w:rPr>
          <w:rFonts w:ascii="Times New Roman" w:hAnsi="Times New Roman" w:cs="Times New Roman"/>
          <w:sz w:val="24"/>
          <w:szCs w:val="24"/>
          <w:lang w:val="en-US"/>
        </w:rPr>
        <w:t>(Waltz, 1979, p. 200). Thus, alliances as the United Nations can exist</w:t>
      </w:r>
      <w:r w:rsidR="004346A6" w:rsidRPr="00ED375E">
        <w:rPr>
          <w:rFonts w:ascii="Times New Roman" w:hAnsi="Times New Roman" w:cs="Times New Roman"/>
          <w:sz w:val="24"/>
          <w:szCs w:val="24"/>
          <w:lang w:val="en-US"/>
        </w:rPr>
        <w:t xml:space="preserve"> and it can promote human rights</w:t>
      </w:r>
      <w:r w:rsidRPr="00ED375E">
        <w:rPr>
          <w:rFonts w:ascii="Times New Roman" w:hAnsi="Times New Roman" w:cs="Times New Roman"/>
          <w:sz w:val="24"/>
          <w:szCs w:val="24"/>
          <w:lang w:val="en-US"/>
        </w:rPr>
        <w:t>, but only if it promotes a</w:t>
      </w:r>
      <w:r w:rsidR="00A33678" w:rsidRPr="00ED375E">
        <w:rPr>
          <w:rFonts w:ascii="Times New Roman" w:hAnsi="Times New Roman" w:cs="Times New Roman"/>
          <w:sz w:val="24"/>
          <w:szCs w:val="24"/>
          <w:lang w:val="en-US"/>
        </w:rPr>
        <w:t xml:space="preserve"> powerful</w:t>
      </w:r>
      <w:r w:rsidRPr="00ED375E">
        <w:rPr>
          <w:rFonts w:ascii="Times New Roman" w:hAnsi="Times New Roman" w:cs="Times New Roman"/>
          <w:sz w:val="24"/>
          <w:szCs w:val="24"/>
          <w:lang w:val="en-US"/>
        </w:rPr>
        <w:t xml:space="preserve"> state’s interest (Waltz, 2010, p. 118). Nonetheless, effective cooperation is impossible. First, because states do not only have concerns about absolute, but also about relative gains; they fear that cooperation will benefit other states more than themselves (</w:t>
      </w:r>
      <w:r w:rsidR="006B1031" w:rsidRPr="00ED375E">
        <w:rPr>
          <w:rFonts w:ascii="Times New Roman" w:hAnsi="Times New Roman" w:cs="Times New Roman"/>
          <w:sz w:val="24"/>
          <w:szCs w:val="24"/>
          <w:lang w:val="en-US"/>
        </w:rPr>
        <w:t xml:space="preserve">Walt, 1998, p. 35; </w:t>
      </w:r>
      <w:proofErr w:type="spellStart"/>
      <w:r w:rsidRPr="00ED375E">
        <w:rPr>
          <w:rFonts w:ascii="Times New Roman" w:hAnsi="Times New Roman" w:cs="Times New Roman"/>
          <w:sz w:val="24"/>
          <w:szCs w:val="24"/>
          <w:lang w:val="en-US"/>
        </w:rPr>
        <w:t>Boehmer</w:t>
      </w:r>
      <w:proofErr w:type="spellEnd"/>
      <w:r w:rsidRPr="00ED375E">
        <w:rPr>
          <w:rFonts w:ascii="Times New Roman" w:hAnsi="Times New Roman" w:cs="Times New Roman"/>
          <w:sz w:val="24"/>
          <w:szCs w:val="24"/>
          <w:lang w:val="en-US"/>
        </w:rPr>
        <w:t xml:space="preserve"> et al., 2004, p</w:t>
      </w:r>
      <w:r w:rsidR="006B1031" w:rsidRPr="00ED375E">
        <w:rPr>
          <w:rFonts w:ascii="Times New Roman" w:hAnsi="Times New Roman" w:cs="Times New Roman"/>
          <w:sz w:val="24"/>
          <w:szCs w:val="24"/>
          <w:lang w:val="en-US"/>
        </w:rPr>
        <w:t>. 6</w:t>
      </w:r>
      <w:r w:rsidRPr="00ED375E">
        <w:rPr>
          <w:rFonts w:ascii="Times New Roman" w:hAnsi="Times New Roman" w:cs="Times New Roman"/>
          <w:sz w:val="24"/>
          <w:szCs w:val="24"/>
          <w:lang w:val="en-US"/>
        </w:rPr>
        <w:t>). An argument related to world systems theory, which will be examined later in this chapter, is growth at the expense of other countries. Both realists and world systems theorists see the world economy as a zero-sum game: if countries grow, it is at the expense of other countries. Therefore, since only a few powerful countries grow, most weak countries decline, for example leading to a widening gap in GNP per capita between rich and poor countries (</w:t>
      </w:r>
      <w:proofErr w:type="spellStart"/>
      <w:r w:rsidRPr="00ED375E">
        <w:rPr>
          <w:rFonts w:ascii="Times New Roman" w:hAnsi="Times New Roman" w:cs="Times New Roman"/>
          <w:sz w:val="24"/>
          <w:szCs w:val="24"/>
          <w:lang w:val="en-US"/>
        </w:rPr>
        <w:t>Chirot</w:t>
      </w:r>
      <w:proofErr w:type="spellEnd"/>
      <w:r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lastRenderedPageBreak/>
        <w:t>&amp; Hall, 1982, p. 100). Second, because they fear cheating behavior; they fear that if they obey the rules (e.g. human rights) other states will not (</w:t>
      </w:r>
      <w:proofErr w:type="spellStart"/>
      <w:r w:rsidRPr="00ED375E">
        <w:rPr>
          <w:rFonts w:ascii="Times New Roman" w:hAnsi="Times New Roman" w:cs="Times New Roman"/>
          <w:sz w:val="24"/>
          <w:szCs w:val="24"/>
          <w:lang w:val="en-US"/>
        </w:rPr>
        <w:t>Boehmer</w:t>
      </w:r>
      <w:proofErr w:type="spellEnd"/>
      <w:r w:rsidRPr="00ED375E">
        <w:rPr>
          <w:rFonts w:ascii="Times New Roman" w:hAnsi="Times New Roman" w:cs="Times New Roman"/>
          <w:sz w:val="24"/>
          <w:szCs w:val="24"/>
          <w:lang w:val="en-US"/>
        </w:rPr>
        <w:t xml:space="preserve"> et al., 2004, p. 6).</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Although the analyses of these authors</w:t>
      </w:r>
      <w:r w:rsidR="00FA39A3" w:rsidRPr="00ED375E">
        <w:rPr>
          <w:rFonts w:ascii="Times New Roman" w:hAnsi="Times New Roman" w:cs="Times New Roman"/>
          <w:sz w:val="24"/>
          <w:szCs w:val="24"/>
          <w:lang w:val="en-US"/>
        </w:rPr>
        <w:t xml:space="preserve"> have specific differences</w:t>
      </w:r>
      <w:r w:rsidRPr="00ED375E">
        <w:rPr>
          <w:rFonts w:ascii="Times New Roman" w:hAnsi="Times New Roman" w:cs="Times New Roman"/>
          <w:sz w:val="24"/>
          <w:szCs w:val="24"/>
          <w:lang w:val="en-US"/>
        </w:rPr>
        <w:t xml:space="preserve">, the core realist idea remains the same. </w:t>
      </w:r>
      <w:r w:rsidR="004346A6" w:rsidRPr="00ED375E">
        <w:rPr>
          <w:rFonts w:ascii="Times New Roman" w:hAnsi="Times New Roman" w:cs="Times New Roman"/>
          <w:sz w:val="24"/>
          <w:szCs w:val="24"/>
          <w:lang w:val="en-US"/>
        </w:rPr>
        <w:t xml:space="preserve">According to realism, interest is defined as power. </w:t>
      </w:r>
      <w:r w:rsidR="00316B1A" w:rsidRPr="00ED375E">
        <w:rPr>
          <w:rFonts w:ascii="Times New Roman" w:hAnsi="Times New Roman" w:cs="Times New Roman"/>
          <w:sz w:val="24"/>
          <w:szCs w:val="24"/>
          <w:lang w:val="en-US"/>
        </w:rPr>
        <w:t>On the one hand, p</w:t>
      </w:r>
      <w:r w:rsidR="004346A6" w:rsidRPr="00ED375E">
        <w:rPr>
          <w:rFonts w:ascii="Times New Roman" w:hAnsi="Times New Roman" w:cs="Times New Roman"/>
          <w:sz w:val="24"/>
          <w:szCs w:val="24"/>
          <w:lang w:val="en-US"/>
        </w:rPr>
        <w:t>owerful countries seek to enhance their own power via coercion of inducement. The liberal ideology of human rights can be seen as a tool</w:t>
      </w:r>
      <w:r w:rsidR="00316B1A" w:rsidRPr="00ED375E">
        <w:rPr>
          <w:rFonts w:ascii="Times New Roman" w:hAnsi="Times New Roman" w:cs="Times New Roman"/>
          <w:sz w:val="24"/>
          <w:szCs w:val="24"/>
          <w:lang w:val="en-US"/>
        </w:rPr>
        <w:t xml:space="preserve"> of coercion</w:t>
      </w:r>
      <w:r w:rsidR="004346A6" w:rsidRPr="00ED375E">
        <w:rPr>
          <w:rFonts w:ascii="Times New Roman" w:hAnsi="Times New Roman" w:cs="Times New Roman"/>
          <w:sz w:val="24"/>
          <w:szCs w:val="24"/>
          <w:lang w:val="en-US"/>
        </w:rPr>
        <w:t xml:space="preserve"> to promote the self interest of powerful states. Powerful states use the promotion of civil and political human rights</w:t>
      </w:r>
      <w:r w:rsidR="00316B1A" w:rsidRPr="00ED375E">
        <w:rPr>
          <w:rFonts w:ascii="Times New Roman" w:hAnsi="Times New Roman" w:cs="Times New Roman"/>
          <w:sz w:val="24"/>
          <w:szCs w:val="24"/>
          <w:lang w:val="en-US"/>
        </w:rPr>
        <w:t xml:space="preserve"> to spread their national principles. For example, the 2007 war in Iraq was framed as bringing democracy to the Iraqi people, while the geopolitical stakes were high (Normand &amp; </w:t>
      </w:r>
      <w:proofErr w:type="spellStart"/>
      <w:r w:rsidR="00316B1A" w:rsidRPr="00ED375E">
        <w:rPr>
          <w:rFonts w:ascii="Times New Roman" w:hAnsi="Times New Roman" w:cs="Times New Roman"/>
          <w:sz w:val="24"/>
          <w:szCs w:val="24"/>
          <w:lang w:val="en-US"/>
        </w:rPr>
        <w:t>Zaidi</w:t>
      </w:r>
      <w:proofErr w:type="spellEnd"/>
      <w:r w:rsidR="00316B1A" w:rsidRPr="00ED375E">
        <w:rPr>
          <w:rFonts w:ascii="Times New Roman" w:hAnsi="Times New Roman" w:cs="Times New Roman"/>
          <w:sz w:val="24"/>
          <w:szCs w:val="24"/>
          <w:lang w:val="en-US"/>
        </w:rPr>
        <w:t xml:space="preserve">, 2008, p. xvi). In other words, the United States used a liberal ideology of human rights to pursue their own geopolitical interests. </w:t>
      </w:r>
      <w:r w:rsidRPr="00ED375E">
        <w:rPr>
          <w:rFonts w:ascii="Times New Roman" w:hAnsi="Times New Roman" w:cs="Times New Roman"/>
          <w:sz w:val="24"/>
          <w:szCs w:val="24"/>
          <w:lang w:val="en-US"/>
        </w:rPr>
        <w:t>On the other hand, smaller and weaker states want to protect their sovereignty. Thus, supporters of the international human rights regime are (democratic) great powers and weaker states are less supportive of compulsory commitments (</w:t>
      </w:r>
      <w:proofErr w:type="spellStart"/>
      <w:r w:rsidRPr="00ED375E">
        <w:rPr>
          <w:rFonts w:ascii="Times New Roman" w:hAnsi="Times New Roman" w:cs="Times New Roman"/>
          <w:sz w:val="24"/>
          <w:szCs w:val="24"/>
          <w:lang w:val="en-US"/>
        </w:rPr>
        <w:t>Mor</w:t>
      </w:r>
      <w:r w:rsidR="00E3770B" w:rsidRPr="00ED375E">
        <w:rPr>
          <w:rFonts w:ascii="Times New Roman" w:hAnsi="Times New Roman" w:cs="Times New Roman"/>
          <w:sz w:val="24"/>
          <w:szCs w:val="24"/>
          <w:lang w:val="en-US"/>
        </w:rPr>
        <w:t>a</w:t>
      </w:r>
      <w:r w:rsidRPr="00ED375E">
        <w:rPr>
          <w:rFonts w:ascii="Times New Roman" w:hAnsi="Times New Roman" w:cs="Times New Roman"/>
          <w:sz w:val="24"/>
          <w:szCs w:val="24"/>
          <w:lang w:val="en-US"/>
        </w:rPr>
        <w:t>vcsik</w:t>
      </w:r>
      <w:proofErr w:type="spellEnd"/>
      <w:r w:rsidRPr="00ED375E">
        <w:rPr>
          <w:rFonts w:ascii="Times New Roman" w:hAnsi="Times New Roman" w:cs="Times New Roman"/>
          <w:sz w:val="24"/>
          <w:szCs w:val="24"/>
          <w:lang w:val="en-US"/>
        </w:rPr>
        <w:t>, 2000, p. 222). Therefore, (H1</w:t>
      </w:r>
      <w:r w:rsidR="0032507D" w:rsidRPr="00ED375E">
        <w:rPr>
          <w:rFonts w:ascii="Times New Roman" w:hAnsi="Times New Roman" w:cs="Times New Roman"/>
          <w:sz w:val="24"/>
          <w:szCs w:val="24"/>
          <w:lang w:val="en-US"/>
        </w:rPr>
        <w:t>a</w:t>
      </w:r>
      <w:r w:rsidRPr="00ED375E">
        <w:rPr>
          <w:rFonts w:ascii="Times New Roman" w:hAnsi="Times New Roman" w:cs="Times New Roman"/>
          <w:sz w:val="24"/>
          <w:szCs w:val="24"/>
          <w:lang w:val="en-US"/>
        </w:rPr>
        <w:t xml:space="preserve">) </w:t>
      </w:r>
      <w:r w:rsidRPr="00ED375E">
        <w:rPr>
          <w:rFonts w:ascii="Times New Roman" w:hAnsi="Times New Roman" w:cs="Times New Roman"/>
          <w:i/>
          <w:sz w:val="24"/>
          <w:szCs w:val="24"/>
          <w:lang w:val="en-US"/>
        </w:rPr>
        <w:t>more powerful countries are more likely to vote in favor of civil and political human rights than weaker countries.</w:t>
      </w:r>
      <w:r w:rsidRPr="00ED375E">
        <w:rPr>
          <w:rFonts w:ascii="Times New Roman" w:hAnsi="Times New Roman" w:cs="Times New Roman"/>
          <w:i/>
          <w:sz w:val="24"/>
          <w:szCs w:val="24"/>
          <w:lang w:val="en-US"/>
        </w:rPr>
        <w:tab/>
      </w:r>
      <w:r w:rsidR="0032507D" w:rsidRPr="00ED375E">
        <w:rPr>
          <w:rFonts w:ascii="Times New Roman" w:hAnsi="Times New Roman" w:cs="Times New Roman"/>
          <w:i/>
          <w:sz w:val="24"/>
          <w:szCs w:val="24"/>
          <w:lang w:val="en-US"/>
        </w:rPr>
        <w:tab/>
      </w:r>
      <w:r w:rsidR="0032507D" w:rsidRPr="00ED375E">
        <w:rPr>
          <w:rFonts w:ascii="Times New Roman" w:hAnsi="Times New Roman" w:cs="Times New Roman"/>
          <w:i/>
          <w:sz w:val="24"/>
          <w:szCs w:val="24"/>
          <w:lang w:val="en-US"/>
        </w:rPr>
        <w:tab/>
      </w:r>
      <w:r w:rsidR="0032507D" w:rsidRPr="00ED375E">
        <w:rPr>
          <w:rFonts w:ascii="Times New Roman" w:hAnsi="Times New Roman" w:cs="Times New Roman"/>
          <w:i/>
          <w:sz w:val="24"/>
          <w:szCs w:val="24"/>
          <w:lang w:val="en-US"/>
        </w:rPr>
        <w:tab/>
      </w:r>
      <w:r w:rsidR="0032507D" w:rsidRPr="00ED375E">
        <w:rPr>
          <w:rFonts w:ascii="Times New Roman" w:hAnsi="Times New Roman" w:cs="Times New Roman"/>
          <w:i/>
          <w:sz w:val="24"/>
          <w:szCs w:val="24"/>
          <w:lang w:val="en-US"/>
        </w:rPr>
        <w:tab/>
      </w:r>
      <w:r w:rsidR="003C715A" w:rsidRPr="00ED375E">
        <w:rPr>
          <w:rFonts w:ascii="Times New Roman" w:hAnsi="Times New Roman" w:cs="Times New Roman"/>
          <w:sz w:val="24"/>
          <w:szCs w:val="24"/>
          <w:lang w:val="en-US"/>
        </w:rPr>
        <w:t>However, this spread of national principles</w:t>
      </w:r>
      <w:r w:rsidR="0032507D" w:rsidRPr="00ED375E">
        <w:rPr>
          <w:rFonts w:ascii="Times New Roman" w:hAnsi="Times New Roman" w:cs="Times New Roman"/>
          <w:sz w:val="24"/>
          <w:szCs w:val="24"/>
          <w:lang w:val="en-US"/>
        </w:rPr>
        <w:t xml:space="preserve"> as part of a liberal ideology</w:t>
      </w:r>
      <w:r w:rsidR="003C715A" w:rsidRPr="00ED375E">
        <w:rPr>
          <w:rFonts w:ascii="Times New Roman" w:hAnsi="Times New Roman" w:cs="Times New Roman"/>
          <w:sz w:val="24"/>
          <w:szCs w:val="24"/>
          <w:lang w:val="en-US"/>
        </w:rPr>
        <w:t xml:space="preserve"> is only relevant for civil and political human rights, since only </w:t>
      </w:r>
      <w:r w:rsidR="0032507D" w:rsidRPr="00ED375E">
        <w:rPr>
          <w:rFonts w:ascii="Times New Roman" w:hAnsi="Times New Roman" w:cs="Times New Roman"/>
          <w:sz w:val="24"/>
          <w:szCs w:val="24"/>
          <w:lang w:val="en-US"/>
        </w:rPr>
        <w:t>this</w:t>
      </w:r>
      <w:r w:rsidR="003C715A" w:rsidRPr="00ED375E">
        <w:rPr>
          <w:rFonts w:ascii="Times New Roman" w:hAnsi="Times New Roman" w:cs="Times New Roman"/>
          <w:sz w:val="24"/>
          <w:szCs w:val="24"/>
          <w:lang w:val="en-US"/>
        </w:rPr>
        <w:t xml:space="preserve"> type</w:t>
      </w:r>
      <w:r w:rsidR="0032507D" w:rsidRPr="00ED375E">
        <w:rPr>
          <w:rFonts w:ascii="Times New Roman" w:hAnsi="Times New Roman" w:cs="Times New Roman"/>
          <w:sz w:val="24"/>
          <w:szCs w:val="24"/>
          <w:lang w:val="en-US"/>
        </w:rPr>
        <w:t xml:space="preserve"> </w:t>
      </w:r>
      <w:r w:rsidR="003C715A" w:rsidRPr="00ED375E">
        <w:rPr>
          <w:rFonts w:ascii="Times New Roman" w:hAnsi="Times New Roman" w:cs="Times New Roman"/>
          <w:sz w:val="24"/>
          <w:szCs w:val="24"/>
          <w:lang w:val="en-US"/>
        </w:rPr>
        <w:t xml:space="preserve">of rights </w:t>
      </w:r>
      <w:r w:rsidR="00316B1A" w:rsidRPr="00ED375E">
        <w:rPr>
          <w:rFonts w:ascii="Times New Roman" w:hAnsi="Times New Roman" w:cs="Times New Roman"/>
          <w:sz w:val="24"/>
          <w:szCs w:val="24"/>
          <w:lang w:val="en-US"/>
        </w:rPr>
        <w:t>can</w:t>
      </w:r>
      <w:r w:rsidR="003C715A" w:rsidRPr="00ED375E">
        <w:rPr>
          <w:rFonts w:ascii="Times New Roman" w:hAnsi="Times New Roman" w:cs="Times New Roman"/>
          <w:sz w:val="24"/>
          <w:szCs w:val="24"/>
          <w:lang w:val="en-US"/>
        </w:rPr>
        <w:t xml:space="preserve"> improve the</w:t>
      </w:r>
      <w:r w:rsidR="003726B4" w:rsidRPr="00ED375E">
        <w:rPr>
          <w:rFonts w:ascii="Times New Roman" w:hAnsi="Times New Roman" w:cs="Times New Roman"/>
          <w:sz w:val="24"/>
          <w:szCs w:val="24"/>
          <w:lang w:val="en-US"/>
        </w:rPr>
        <w:t xml:space="preserve"> national </w:t>
      </w:r>
      <w:r w:rsidR="003C715A" w:rsidRPr="00ED375E">
        <w:rPr>
          <w:rFonts w:ascii="Times New Roman" w:hAnsi="Times New Roman" w:cs="Times New Roman"/>
          <w:sz w:val="24"/>
          <w:szCs w:val="24"/>
          <w:lang w:val="en-US"/>
        </w:rPr>
        <w:t xml:space="preserve">interest of powerful countries. In contrast, </w:t>
      </w:r>
      <w:r w:rsidR="0032507D" w:rsidRPr="00ED375E">
        <w:rPr>
          <w:rFonts w:ascii="Times New Roman" w:hAnsi="Times New Roman" w:cs="Times New Roman"/>
          <w:sz w:val="24"/>
          <w:szCs w:val="24"/>
          <w:lang w:val="en-US"/>
        </w:rPr>
        <w:t>social, economic and solidarity rights (such as an adequate living standard and development rights) do not improve the position of powerful countries</w:t>
      </w:r>
      <w:r w:rsidR="003726B4" w:rsidRPr="00ED375E">
        <w:rPr>
          <w:rFonts w:ascii="Times New Roman" w:hAnsi="Times New Roman" w:cs="Times New Roman"/>
          <w:sz w:val="24"/>
          <w:szCs w:val="24"/>
          <w:lang w:val="en-US"/>
        </w:rPr>
        <w:t>. Instead, they may weaken the position of powerful countries since they provide weaker countries the tools to improve their position in the international system such as their economic development.</w:t>
      </w:r>
      <w:r w:rsidR="00316B1A" w:rsidRPr="00ED375E">
        <w:rPr>
          <w:rFonts w:ascii="Times New Roman" w:hAnsi="Times New Roman" w:cs="Times New Roman"/>
          <w:sz w:val="24"/>
          <w:szCs w:val="24"/>
          <w:lang w:val="en-US"/>
        </w:rPr>
        <w:t xml:space="preserve"> </w:t>
      </w:r>
      <w:r w:rsidR="003726B4" w:rsidRPr="00ED375E">
        <w:rPr>
          <w:rFonts w:ascii="Times New Roman" w:hAnsi="Times New Roman" w:cs="Times New Roman"/>
          <w:sz w:val="24"/>
          <w:szCs w:val="24"/>
          <w:lang w:val="en-US"/>
        </w:rPr>
        <w:t>T</w:t>
      </w:r>
      <w:r w:rsidR="0032507D" w:rsidRPr="00ED375E">
        <w:rPr>
          <w:rFonts w:ascii="Times New Roman" w:hAnsi="Times New Roman" w:cs="Times New Roman"/>
          <w:sz w:val="24"/>
          <w:szCs w:val="24"/>
          <w:lang w:val="en-US"/>
        </w:rPr>
        <w:t xml:space="preserve">herefore, (H1b) </w:t>
      </w:r>
      <w:r w:rsidR="0032507D" w:rsidRPr="00ED375E">
        <w:rPr>
          <w:rFonts w:ascii="Times New Roman" w:hAnsi="Times New Roman" w:cs="Times New Roman"/>
          <w:i/>
          <w:sz w:val="24"/>
          <w:szCs w:val="24"/>
          <w:lang w:val="en-US"/>
        </w:rPr>
        <w:t xml:space="preserve">more powerful countries are less likely to vote in favor of social and economic human rights than weaker countries, </w:t>
      </w:r>
      <w:r w:rsidR="0032507D" w:rsidRPr="00ED375E">
        <w:rPr>
          <w:rFonts w:ascii="Times New Roman" w:hAnsi="Times New Roman" w:cs="Times New Roman"/>
          <w:sz w:val="24"/>
          <w:szCs w:val="24"/>
          <w:lang w:val="en-US"/>
        </w:rPr>
        <w:t xml:space="preserve">and (H1c) </w:t>
      </w:r>
      <w:r w:rsidR="0032507D" w:rsidRPr="00ED375E">
        <w:rPr>
          <w:rFonts w:ascii="Times New Roman" w:hAnsi="Times New Roman" w:cs="Times New Roman"/>
          <w:i/>
          <w:sz w:val="24"/>
          <w:szCs w:val="24"/>
          <w:lang w:val="en-US"/>
        </w:rPr>
        <w:t>more powerful countries are less likely to vote in favor of solidarity human rights than weaker countries.</w:t>
      </w:r>
      <w:r w:rsidR="00316B1A" w:rsidRPr="00ED375E">
        <w:rPr>
          <w:rFonts w:ascii="Times New Roman" w:hAnsi="Times New Roman" w:cs="Times New Roman"/>
          <w:i/>
          <w:sz w:val="24"/>
          <w:szCs w:val="24"/>
          <w:lang w:val="en-US"/>
        </w:rPr>
        <w:t xml:space="preserve"> </w:t>
      </w:r>
      <w:r w:rsidR="00316B1A" w:rsidRPr="00ED375E">
        <w:rPr>
          <w:rFonts w:ascii="Times New Roman" w:hAnsi="Times New Roman" w:cs="Times New Roman"/>
          <w:sz w:val="24"/>
          <w:szCs w:val="24"/>
          <w:lang w:val="en-US"/>
        </w:rPr>
        <w:t>Thus, powerful countries will only support human rights if this promotes their self interest. Powerful countries will support civil and political rights because these can enhance their own power and will not support social, economic and solidarity rights, since these will not improve their own power position.</w:t>
      </w:r>
      <w:r w:rsidRPr="00ED375E">
        <w:rPr>
          <w:rFonts w:ascii="Times New Roman" w:hAnsi="Times New Roman" w:cs="Times New Roman"/>
          <w:i/>
          <w:sz w:val="24"/>
          <w:szCs w:val="24"/>
          <w:lang w:val="en-US"/>
        </w:rPr>
        <w:tab/>
      </w:r>
      <w:r w:rsidRPr="00ED375E">
        <w:rPr>
          <w:rFonts w:ascii="Times New Roman" w:hAnsi="Times New Roman" w:cs="Times New Roman"/>
          <w:i/>
          <w:sz w:val="24"/>
          <w:szCs w:val="24"/>
          <w:lang w:val="en-US"/>
        </w:rPr>
        <w:tab/>
      </w:r>
    </w:p>
    <w:p w:rsidR="00913AD7" w:rsidRPr="00ED375E" w:rsidRDefault="00E51E7B"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Previous r</w:t>
      </w:r>
      <w:r w:rsidR="00913AD7" w:rsidRPr="00ED375E">
        <w:rPr>
          <w:rFonts w:ascii="Times New Roman" w:hAnsi="Times New Roman" w:cs="Times New Roman"/>
          <w:i/>
          <w:sz w:val="24"/>
          <w:szCs w:val="24"/>
          <w:lang w:val="en-US"/>
        </w:rPr>
        <w:t>esearch</w:t>
      </w:r>
    </w:p>
    <w:p w:rsidR="00913AD7" w:rsidRPr="00ED375E" w:rsidRDefault="00A33678"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According to Hathaway, t</w:t>
      </w:r>
      <w:r w:rsidR="00913AD7" w:rsidRPr="00ED375E">
        <w:rPr>
          <w:rFonts w:ascii="Times New Roman" w:hAnsi="Times New Roman" w:cs="Times New Roman"/>
          <w:sz w:val="24"/>
          <w:szCs w:val="24"/>
          <w:lang w:val="en-US"/>
        </w:rPr>
        <w:t xml:space="preserve">he promotion of human rights has no direct benefit for a state. Therefore, those states that do promote human rights use nothing less than ‘cheap talk’, which covers a state’s real interests: the pursuit of wealth and power (Hathaway, 2002, p. 1946). Keith conducted research on 178 countries between 1976 and 1993 </w:t>
      </w:r>
      <w:r w:rsidR="00AF469C" w:rsidRPr="00ED375E">
        <w:rPr>
          <w:rFonts w:ascii="Times New Roman" w:hAnsi="Times New Roman" w:cs="Times New Roman"/>
          <w:sz w:val="24"/>
          <w:szCs w:val="24"/>
          <w:lang w:val="en-US"/>
        </w:rPr>
        <w:t xml:space="preserve">on the human rights </w:t>
      </w:r>
      <w:r w:rsidR="00AF469C" w:rsidRPr="00ED375E">
        <w:rPr>
          <w:rFonts w:ascii="Times New Roman" w:hAnsi="Times New Roman" w:cs="Times New Roman"/>
          <w:sz w:val="24"/>
          <w:szCs w:val="24"/>
          <w:lang w:val="en-US"/>
        </w:rPr>
        <w:lastRenderedPageBreak/>
        <w:t>position of</w:t>
      </w:r>
      <w:r w:rsidR="00913AD7" w:rsidRPr="00ED375E">
        <w:rPr>
          <w:rFonts w:ascii="Times New Roman" w:hAnsi="Times New Roman" w:cs="Times New Roman"/>
          <w:sz w:val="24"/>
          <w:szCs w:val="24"/>
          <w:lang w:val="en-US"/>
        </w:rPr>
        <w:t xml:space="preserve"> states that became a party to the International Covenant </w:t>
      </w:r>
      <w:proofErr w:type="spellStart"/>
      <w:r w:rsidR="00913AD7" w:rsidRPr="00ED375E">
        <w:rPr>
          <w:rFonts w:ascii="Times New Roman" w:hAnsi="Times New Roman" w:cs="Times New Roman"/>
          <w:sz w:val="24"/>
          <w:szCs w:val="24"/>
          <w:lang w:val="en-US"/>
        </w:rPr>
        <w:t>of</w:t>
      </w:r>
      <w:proofErr w:type="spellEnd"/>
      <w:r w:rsidR="00913AD7" w:rsidRPr="00ED375E">
        <w:rPr>
          <w:rFonts w:ascii="Times New Roman" w:hAnsi="Times New Roman" w:cs="Times New Roman"/>
          <w:sz w:val="24"/>
          <w:szCs w:val="24"/>
          <w:lang w:val="en-US"/>
        </w:rPr>
        <w:t xml:space="preserve"> Civil and Political Rights. However, she found no evidence that those states which became a party had more respect for human rights than those states </w:t>
      </w:r>
      <w:r w:rsidR="00E3770B" w:rsidRPr="00ED375E">
        <w:rPr>
          <w:rFonts w:ascii="Times New Roman" w:hAnsi="Times New Roman" w:cs="Times New Roman"/>
          <w:sz w:val="24"/>
          <w:szCs w:val="24"/>
          <w:lang w:val="en-US"/>
        </w:rPr>
        <w:t>that</w:t>
      </w:r>
      <w:r w:rsidR="00913AD7" w:rsidRPr="00ED375E">
        <w:rPr>
          <w:rFonts w:ascii="Times New Roman" w:hAnsi="Times New Roman" w:cs="Times New Roman"/>
          <w:sz w:val="24"/>
          <w:szCs w:val="24"/>
          <w:lang w:val="en-US"/>
        </w:rPr>
        <w:t xml:space="preserve"> did not became a party. Due to weak implementation mechanisms and the reliance on the goodwill of the party states, human rights behavior of these states</w:t>
      </w:r>
      <w:r w:rsidR="00FA39A3" w:rsidRPr="00ED375E">
        <w:rPr>
          <w:rFonts w:ascii="Times New Roman" w:hAnsi="Times New Roman" w:cs="Times New Roman"/>
          <w:sz w:val="24"/>
          <w:szCs w:val="24"/>
          <w:lang w:val="en-US"/>
        </w:rPr>
        <w:t xml:space="preserve"> does not change</w:t>
      </w:r>
      <w:r w:rsidR="00913AD7" w:rsidRPr="00ED375E">
        <w:rPr>
          <w:rFonts w:ascii="Times New Roman" w:hAnsi="Times New Roman" w:cs="Times New Roman"/>
          <w:sz w:val="24"/>
          <w:szCs w:val="24"/>
          <w:lang w:val="en-US"/>
        </w:rPr>
        <w:t xml:space="preserve"> (Keith, 1999, p. 112). </w:t>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According to Schwarz, great power pressure and support are important variables for the improvement or the deterioration of the human rights situation of a state. States are not completely receptive to moral pressure from non-state actors when they are of geostrategic</w:t>
      </w:r>
      <w:r w:rsidR="00AF469C" w:rsidRPr="00ED375E">
        <w:rPr>
          <w:rFonts w:ascii="Times New Roman" w:hAnsi="Times New Roman" w:cs="Times New Roman"/>
          <w:sz w:val="24"/>
          <w:szCs w:val="24"/>
          <w:lang w:val="en-US"/>
        </w:rPr>
        <w:t xml:space="preserve">, </w:t>
      </w:r>
      <w:r w:rsidR="00913AD7" w:rsidRPr="00ED375E">
        <w:rPr>
          <w:rFonts w:ascii="Times New Roman" w:hAnsi="Times New Roman" w:cs="Times New Roman"/>
          <w:sz w:val="24"/>
          <w:szCs w:val="24"/>
          <w:lang w:val="en-US"/>
        </w:rPr>
        <w:t>political</w:t>
      </w:r>
      <w:r w:rsidR="00AF469C" w:rsidRPr="00ED375E">
        <w:rPr>
          <w:rFonts w:ascii="Times New Roman" w:hAnsi="Times New Roman" w:cs="Times New Roman"/>
          <w:sz w:val="24"/>
          <w:szCs w:val="24"/>
          <w:lang w:val="en-US"/>
        </w:rPr>
        <w:t xml:space="preserve"> or economic</w:t>
      </w:r>
      <w:r w:rsidR="00913AD7" w:rsidRPr="00ED375E">
        <w:rPr>
          <w:rFonts w:ascii="Times New Roman" w:hAnsi="Times New Roman" w:cs="Times New Roman"/>
          <w:sz w:val="24"/>
          <w:szCs w:val="24"/>
          <w:lang w:val="en-US"/>
        </w:rPr>
        <w:t xml:space="preserve"> importan</w:t>
      </w:r>
      <w:r w:rsidR="00AF469C" w:rsidRPr="00ED375E">
        <w:rPr>
          <w:rFonts w:ascii="Times New Roman" w:hAnsi="Times New Roman" w:cs="Times New Roman"/>
          <w:sz w:val="24"/>
          <w:szCs w:val="24"/>
          <w:lang w:val="en-US"/>
        </w:rPr>
        <w:t>ce</w:t>
      </w:r>
      <w:r w:rsidR="00913AD7" w:rsidRPr="00ED375E">
        <w:rPr>
          <w:rFonts w:ascii="Times New Roman" w:hAnsi="Times New Roman" w:cs="Times New Roman"/>
          <w:sz w:val="24"/>
          <w:szCs w:val="24"/>
          <w:lang w:val="en-US"/>
        </w:rPr>
        <w:t xml:space="preserve"> </w:t>
      </w:r>
      <w:r w:rsidR="00AF469C" w:rsidRPr="00ED375E">
        <w:rPr>
          <w:rFonts w:ascii="Times New Roman" w:hAnsi="Times New Roman" w:cs="Times New Roman"/>
          <w:sz w:val="24"/>
          <w:szCs w:val="24"/>
          <w:lang w:val="en-US"/>
        </w:rPr>
        <w:t xml:space="preserve">to great </w:t>
      </w:r>
      <w:r w:rsidR="00913AD7" w:rsidRPr="00ED375E">
        <w:rPr>
          <w:rFonts w:ascii="Times New Roman" w:hAnsi="Times New Roman" w:cs="Times New Roman"/>
          <w:sz w:val="24"/>
          <w:szCs w:val="24"/>
          <w:lang w:val="en-US"/>
        </w:rPr>
        <w:t>powers (Schwarz, 200</w:t>
      </w:r>
      <w:r w:rsidR="00E3770B" w:rsidRPr="00ED375E">
        <w:rPr>
          <w:rFonts w:ascii="Times New Roman" w:hAnsi="Times New Roman" w:cs="Times New Roman"/>
          <w:sz w:val="24"/>
          <w:szCs w:val="24"/>
          <w:lang w:val="en-US"/>
        </w:rPr>
        <w:t>4</w:t>
      </w:r>
      <w:r w:rsidR="00AF469C" w:rsidRPr="00ED375E">
        <w:rPr>
          <w:rFonts w:ascii="Times New Roman" w:hAnsi="Times New Roman" w:cs="Times New Roman"/>
          <w:sz w:val="24"/>
          <w:szCs w:val="24"/>
          <w:lang w:val="en-US"/>
        </w:rPr>
        <w:t>, p. 208). During the Cold War, there were several United Nations peacekeeping missions. However, states only provided troops and finance if they had a direct interest in the region (</w:t>
      </w:r>
      <w:r w:rsidR="006B1031" w:rsidRPr="00ED375E">
        <w:rPr>
          <w:rFonts w:ascii="Times New Roman" w:hAnsi="Times New Roman" w:cs="Times New Roman"/>
          <w:sz w:val="24"/>
          <w:szCs w:val="24"/>
          <w:lang w:val="en-US"/>
        </w:rPr>
        <w:t xml:space="preserve">Donnelly, 1999, p. 91; </w:t>
      </w:r>
      <w:proofErr w:type="spellStart"/>
      <w:r w:rsidR="00AF469C" w:rsidRPr="00ED375E">
        <w:rPr>
          <w:rFonts w:ascii="Times New Roman" w:hAnsi="Times New Roman" w:cs="Times New Roman"/>
          <w:sz w:val="24"/>
          <w:szCs w:val="24"/>
          <w:lang w:val="en-US"/>
        </w:rPr>
        <w:t>Yanacopulos</w:t>
      </w:r>
      <w:proofErr w:type="spellEnd"/>
      <w:r w:rsidR="00AF469C" w:rsidRPr="00ED375E">
        <w:rPr>
          <w:rFonts w:ascii="Times New Roman" w:hAnsi="Times New Roman" w:cs="Times New Roman"/>
          <w:sz w:val="24"/>
          <w:szCs w:val="24"/>
          <w:lang w:val="en-US"/>
        </w:rPr>
        <w:t xml:space="preserve"> &amp; Hanlon, 2006) and did not want to provoke a conflict with one of the superpowers by interfering with a conflict (</w:t>
      </w:r>
      <w:proofErr w:type="spellStart"/>
      <w:r w:rsidR="00AF469C" w:rsidRPr="00ED375E">
        <w:rPr>
          <w:rFonts w:ascii="Times New Roman" w:hAnsi="Times New Roman" w:cs="Times New Roman"/>
          <w:sz w:val="24"/>
          <w:szCs w:val="24"/>
          <w:lang w:val="en-US"/>
        </w:rPr>
        <w:t>Aliyev</w:t>
      </w:r>
      <w:proofErr w:type="spellEnd"/>
      <w:r w:rsidR="00AF469C" w:rsidRPr="00ED375E">
        <w:rPr>
          <w:rFonts w:ascii="Times New Roman" w:hAnsi="Times New Roman" w:cs="Times New Roman"/>
          <w:sz w:val="24"/>
          <w:szCs w:val="24"/>
          <w:lang w:val="en-US"/>
        </w:rPr>
        <w:t>, 2011).</w:t>
      </w:r>
      <w:r w:rsidR="00AF469C" w:rsidRPr="00ED375E">
        <w:rPr>
          <w:rFonts w:ascii="Times New Roman" w:hAnsi="Times New Roman" w:cs="Times New Roman"/>
          <w:sz w:val="24"/>
          <w:szCs w:val="24"/>
          <w:lang w:val="en-US"/>
        </w:rPr>
        <w:tab/>
        <w:t xml:space="preserve"> </w:t>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 xml:space="preserve">Furthermore, </w:t>
      </w:r>
      <w:proofErr w:type="spellStart"/>
      <w:r w:rsidR="00913AD7" w:rsidRPr="00ED375E">
        <w:rPr>
          <w:rFonts w:ascii="Times New Roman" w:hAnsi="Times New Roman" w:cs="Times New Roman"/>
          <w:sz w:val="24"/>
          <w:szCs w:val="24"/>
          <w:lang w:val="en-US"/>
        </w:rPr>
        <w:t>Yanik’s</w:t>
      </w:r>
      <w:proofErr w:type="spellEnd"/>
      <w:r w:rsidR="00913AD7" w:rsidRPr="00ED375E">
        <w:rPr>
          <w:rFonts w:ascii="Times New Roman" w:hAnsi="Times New Roman" w:cs="Times New Roman"/>
          <w:sz w:val="24"/>
          <w:szCs w:val="24"/>
          <w:lang w:val="en-US"/>
        </w:rPr>
        <w:t xml:space="preserve"> research suggests that between 1999 and 2003 the United States supplied arms to states with poor human rights records, even though international treaties prohibit these transfers. Powerful counties </w:t>
      </w:r>
      <w:r w:rsidR="00AF469C" w:rsidRPr="00ED375E">
        <w:rPr>
          <w:rFonts w:ascii="Times New Roman" w:hAnsi="Times New Roman" w:cs="Times New Roman"/>
          <w:sz w:val="24"/>
          <w:szCs w:val="24"/>
          <w:lang w:val="en-US"/>
        </w:rPr>
        <w:t>such as</w:t>
      </w:r>
      <w:r w:rsidR="00913AD7" w:rsidRPr="00ED375E">
        <w:rPr>
          <w:rFonts w:ascii="Times New Roman" w:hAnsi="Times New Roman" w:cs="Times New Roman"/>
          <w:sz w:val="24"/>
          <w:szCs w:val="24"/>
          <w:lang w:val="en-US"/>
        </w:rPr>
        <w:t xml:space="preserve"> the United States want to uphold their economic and national security concerns and therefore ignore the human rights norms that they claim to promote (</w:t>
      </w:r>
      <w:proofErr w:type="spellStart"/>
      <w:r w:rsidR="00913AD7" w:rsidRPr="00ED375E">
        <w:rPr>
          <w:rFonts w:ascii="Times New Roman" w:hAnsi="Times New Roman" w:cs="Times New Roman"/>
          <w:sz w:val="24"/>
          <w:szCs w:val="24"/>
          <w:lang w:val="en-US"/>
        </w:rPr>
        <w:t>Yanik</w:t>
      </w:r>
      <w:proofErr w:type="spellEnd"/>
      <w:r w:rsidR="00913AD7" w:rsidRPr="00ED375E">
        <w:rPr>
          <w:rFonts w:ascii="Times New Roman" w:hAnsi="Times New Roman" w:cs="Times New Roman"/>
          <w:sz w:val="24"/>
          <w:szCs w:val="24"/>
          <w:lang w:val="en-US"/>
        </w:rPr>
        <w:t>, 2006, p. 359). Even though arm transfers lead to conflict and human rights violations, the United States have increased their arms transfers to countries as India and Pakistan as a geopolitical strategy of ‘coalition building’ after 11 September 2001 (</w:t>
      </w:r>
      <w:proofErr w:type="spellStart"/>
      <w:r w:rsidR="00913AD7" w:rsidRPr="00ED375E">
        <w:rPr>
          <w:rFonts w:ascii="Times New Roman" w:hAnsi="Times New Roman" w:cs="Times New Roman"/>
          <w:sz w:val="24"/>
          <w:szCs w:val="24"/>
          <w:lang w:val="en-US"/>
        </w:rPr>
        <w:t>Yanik</w:t>
      </w:r>
      <w:proofErr w:type="spellEnd"/>
      <w:r w:rsidR="00913AD7" w:rsidRPr="00ED375E">
        <w:rPr>
          <w:rFonts w:ascii="Times New Roman" w:hAnsi="Times New Roman" w:cs="Times New Roman"/>
          <w:sz w:val="24"/>
          <w:szCs w:val="24"/>
          <w:lang w:val="en-US"/>
        </w:rPr>
        <w:t xml:space="preserve">, 2006, p. 388). Thus, when it is in their own interest and enhances their economic and military positions, great powers ignore human rights. </w:t>
      </w:r>
    </w:p>
    <w:p w:rsidR="00913AD7" w:rsidRPr="00ED375E" w:rsidRDefault="00913AD7"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Critique</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According to Waltz, a bipolar world is more stable than a </w:t>
      </w:r>
      <w:proofErr w:type="spellStart"/>
      <w:r w:rsidRPr="00ED375E">
        <w:rPr>
          <w:rFonts w:ascii="Times New Roman" w:hAnsi="Times New Roman" w:cs="Times New Roman"/>
          <w:sz w:val="24"/>
          <w:szCs w:val="24"/>
          <w:lang w:val="en-US"/>
        </w:rPr>
        <w:t>multipolar</w:t>
      </w:r>
      <w:proofErr w:type="spellEnd"/>
      <w:r w:rsidRPr="00ED375E">
        <w:rPr>
          <w:rFonts w:ascii="Times New Roman" w:hAnsi="Times New Roman" w:cs="Times New Roman"/>
          <w:sz w:val="24"/>
          <w:szCs w:val="24"/>
          <w:lang w:val="en-US"/>
        </w:rPr>
        <w:t xml:space="preserve"> or a </w:t>
      </w:r>
      <w:proofErr w:type="spellStart"/>
      <w:r w:rsidRPr="00ED375E">
        <w:rPr>
          <w:rFonts w:ascii="Times New Roman" w:hAnsi="Times New Roman" w:cs="Times New Roman"/>
          <w:sz w:val="24"/>
          <w:szCs w:val="24"/>
          <w:lang w:val="en-US"/>
        </w:rPr>
        <w:t>unipolar</w:t>
      </w:r>
      <w:proofErr w:type="spellEnd"/>
      <w:r w:rsidRPr="00ED375E">
        <w:rPr>
          <w:rFonts w:ascii="Times New Roman" w:hAnsi="Times New Roman" w:cs="Times New Roman"/>
          <w:sz w:val="24"/>
          <w:szCs w:val="24"/>
          <w:lang w:val="en-US"/>
        </w:rPr>
        <w:t xml:space="preserve"> world, since both superpowers want to prevent an escalation (Waltz, 2010, p. 170) and they check and balance each other (Waltz, 2004, p. 4). However, after the Cold War, the world can no longer be explained through a lens of bipolar stability.</w:t>
      </w:r>
      <w:r w:rsidR="00AF469C" w:rsidRPr="00ED375E">
        <w:rPr>
          <w:rFonts w:ascii="Times New Roman" w:hAnsi="Times New Roman" w:cs="Times New Roman"/>
          <w:sz w:val="24"/>
          <w:szCs w:val="24"/>
          <w:lang w:val="en-US"/>
        </w:rPr>
        <w:t xml:space="preserve"> Although the Soviet Union has collapsed and the world is no longer bipolar, the world has not become less stable. I</w:t>
      </w:r>
      <w:r w:rsidRPr="00ED375E">
        <w:rPr>
          <w:rFonts w:ascii="Times New Roman" w:hAnsi="Times New Roman" w:cs="Times New Roman"/>
          <w:sz w:val="24"/>
          <w:szCs w:val="24"/>
          <w:lang w:val="en-US"/>
        </w:rPr>
        <w:t>ntrastate conflict and humanitarian intervention increased</w:t>
      </w:r>
      <w:r w:rsidR="00AF469C" w:rsidRPr="00ED375E">
        <w:rPr>
          <w:rFonts w:ascii="Times New Roman" w:hAnsi="Times New Roman" w:cs="Times New Roman"/>
          <w:sz w:val="24"/>
          <w:szCs w:val="24"/>
          <w:lang w:val="en-US"/>
        </w:rPr>
        <w:t xml:space="preserve"> since the world has become </w:t>
      </w:r>
      <w:proofErr w:type="spellStart"/>
      <w:r w:rsidR="00AF469C" w:rsidRPr="00ED375E">
        <w:rPr>
          <w:rFonts w:ascii="Times New Roman" w:hAnsi="Times New Roman" w:cs="Times New Roman"/>
          <w:sz w:val="24"/>
          <w:szCs w:val="24"/>
          <w:lang w:val="en-US"/>
        </w:rPr>
        <w:t>unipolar</w:t>
      </w:r>
      <w:proofErr w:type="spellEnd"/>
      <w:r w:rsidRPr="00ED375E">
        <w:rPr>
          <w:rFonts w:ascii="Times New Roman" w:hAnsi="Times New Roman" w:cs="Times New Roman"/>
          <w:sz w:val="24"/>
          <w:szCs w:val="24"/>
          <w:lang w:val="en-US"/>
        </w:rPr>
        <w:t>. For example, the notion of responsibility to protect became more important in the international community and states are more willing to intervene in conflicts than during the Cold War (</w:t>
      </w:r>
      <w:proofErr w:type="spellStart"/>
      <w:r w:rsidRPr="00ED375E">
        <w:rPr>
          <w:rFonts w:ascii="Times New Roman" w:hAnsi="Times New Roman" w:cs="Times New Roman"/>
          <w:sz w:val="24"/>
          <w:szCs w:val="24"/>
          <w:lang w:val="en-US"/>
        </w:rPr>
        <w:t>Aliyev</w:t>
      </w:r>
      <w:proofErr w:type="spellEnd"/>
      <w:r w:rsidRPr="00ED375E">
        <w:rPr>
          <w:rFonts w:ascii="Times New Roman" w:hAnsi="Times New Roman" w:cs="Times New Roman"/>
          <w:sz w:val="24"/>
          <w:szCs w:val="24"/>
          <w:lang w:val="en-US"/>
        </w:rPr>
        <w:t xml:space="preserve">, 2011).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00AF469C"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Also, the notion of sovereignty seems less a consideration for humanitarian </w:t>
      </w:r>
      <w:r w:rsidRPr="00ED375E">
        <w:rPr>
          <w:rFonts w:ascii="Times New Roman" w:hAnsi="Times New Roman" w:cs="Times New Roman"/>
          <w:sz w:val="24"/>
          <w:szCs w:val="24"/>
          <w:lang w:val="en-US"/>
        </w:rPr>
        <w:lastRenderedPageBreak/>
        <w:t>intervention. Realism, however, ignores the possibility of humanitarian action based on altruism (except for cheap talk) and explains it by only looking at the enhancement of self interest. Furthermore, the nature of conflict is changing. During the Cold War period, most conflicts were intersta</w:t>
      </w:r>
      <w:r w:rsidR="00AF469C" w:rsidRPr="00ED375E">
        <w:rPr>
          <w:rFonts w:ascii="Times New Roman" w:hAnsi="Times New Roman" w:cs="Times New Roman"/>
          <w:sz w:val="24"/>
          <w:szCs w:val="24"/>
          <w:lang w:val="en-US"/>
        </w:rPr>
        <w:t xml:space="preserve">te conflicts expanding the great </w:t>
      </w:r>
      <w:r w:rsidRPr="00ED375E">
        <w:rPr>
          <w:rFonts w:ascii="Times New Roman" w:hAnsi="Times New Roman" w:cs="Times New Roman"/>
          <w:sz w:val="24"/>
          <w:szCs w:val="24"/>
          <w:lang w:val="en-US"/>
        </w:rPr>
        <w:t xml:space="preserve">powers’ sphere of influence. Post Cold War conflicts, however, tend to be </w:t>
      </w:r>
      <w:r w:rsidR="00AF469C" w:rsidRPr="00ED375E">
        <w:rPr>
          <w:rFonts w:ascii="Times New Roman" w:hAnsi="Times New Roman" w:cs="Times New Roman"/>
          <w:sz w:val="24"/>
          <w:szCs w:val="24"/>
          <w:lang w:val="en-US"/>
        </w:rPr>
        <w:t>more intrastate and realism only accounts for the state level and not fo</w:t>
      </w:r>
      <w:r w:rsidRPr="00ED375E">
        <w:rPr>
          <w:rFonts w:ascii="Times New Roman" w:hAnsi="Times New Roman" w:cs="Times New Roman"/>
          <w:sz w:val="24"/>
          <w:szCs w:val="24"/>
          <w:lang w:val="en-US"/>
        </w:rPr>
        <w:t>r domestic politics (</w:t>
      </w:r>
      <w:proofErr w:type="spellStart"/>
      <w:r w:rsidRPr="00ED375E">
        <w:rPr>
          <w:rFonts w:ascii="Times New Roman" w:hAnsi="Times New Roman" w:cs="Times New Roman"/>
          <w:sz w:val="24"/>
          <w:szCs w:val="24"/>
          <w:lang w:val="en-US"/>
        </w:rPr>
        <w:t>Aliyev</w:t>
      </w:r>
      <w:proofErr w:type="spellEnd"/>
      <w:r w:rsidRPr="00ED375E">
        <w:rPr>
          <w:rFonts w:ascii="Times New Roman" w:hAnsi="Times New Roman" w:cs="Times New Roman"/>
          <w:sz w:val="24"/>
          <w:szCs w:val="24"/>
          <w:lang w:val="en-US"/>
        </w:rPr>
        <w:t xml:space="preserve">, 2011). </w:t>
      </w:r>
    </w:p>
    <w:p w:rsidR="00913AD7" w:rsidRPr="00ED375E" w:rsidRDefault="00913AD7" w:rsidP="00FD2FFD">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2.3 </w:t>
      </w:r>
      <w:r w:rsidR="00FD2FFD" w:rsidRPr="00ED375E">
        <w:rPr>
          <w:rFonts w:ascii="Times New Roman" w:hAnsi="Times New Roman" w:cs="Times New Roman"/>
          <w:b/>
          <w:sz w:val="24"/>
          <w:szCs w:val="24"/>
          <w:lang w:val="en-US"/>
        </w:rPr>
        <w:t>World systems t</w:t>
      </w:r>
      <w:r w:rsidRPr="00ED375E">
        <w:rPr>
          <w:rFonts w:ascii="Times New Roman" w:hAnsi="Times New Roman" w:cs="Times New Roman"/>
          <w:b/>
          <w:sz w:val="24"/>
          <w:szCs w:val="24"/>
          <w:lang w:val="en-US"/>
        </w:rPr>
        <w:t>heory</w:t>
      </w:r>
    </w:p>
    <w:p w:rsidR="00913AD7" w:rsidRPr="00ED375E" w:rsidRDefault="00AF469C"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World system theory argues that interdependent relationships between actors are based on the global economy. Specifically, in a capitalist world economy, the economic relationship between countries is based on unequal exchange. </w:t>
      </w:r>
      <w:r w:rsidR="00913AD7" w:rsidRPr="00ED375E">
        <w:rPr>
          <w:rFonts w:ascii="Times New Roman" w:hAnsi="Times New Roman" w:cs="Times New Roman"/>
          <w:sz w:val="24"/>
          <w:szCs w:val="24"/>
          <w:lang w:val="en-US"/>
        </w:rPr>
        <w:t>According to wo</w:t>
      </w:r>
      <w:r w:rsidR="00FA39A3" w:rsidRPr="00ED375E">
        <w:rPr>
          <w:rFonts w:ascii="Times New Roman" w:hAnsi="Times New Roman" w:cs="Times New Roman"/>
          <w:sz w:val="24"/>
          <w:szCs w:val="24"/>
          <w:lang w:val="en-US"/>
        </w:rPr>
        <w:t xml:space="preserve">rld systems theorists, </w:t>
      </w:r>
      <w:r w:rsidR="00913AD7" w:rsidRPr="00ED375E">
        <w:rPr>
          <w:rFonts w:ascii="Times New Roman" w:hAnsi="Times New Roman" w:cs="Times New Roman"/>
          <w:sz w:val="24"/>
          <w:szCs w:val="24"/>
          <w:lang w:val="en-US"/>
        </w:rPr>
        <w:t>different levels of national development within a unified global economy</w:t>
      </w:r>
      <w:r w:rsidR="00FA39A3" w:rsidRPr="00ED375E">
        <w:rPr>
          <w:rFonts w:ascii="Times New Roman" w:hAnsi="Times New Roman" w:cs="Times New Roman"/>
          <w:sz w:val="24"/>
          <w:szCs w:val="24"/>
          <w:lang w:val="en-US"/>
        </w:rPr>
        <w:t xml:space="preserve"> exist</w:t>
      </w:r>
      <w:r w:rsidR="00913AD7" w:rsidRPr="00ED375E">
        <w:rPr>
          <w:rFonts w:ascii="Times New Roman" w:hAnsi="Times New Roman" w:cs="Times New Roman"/>
          <w:sz w:val="24"/>
          <w:szCs w:val="24"/>
          <w:lang w:val="en-US"/>
        </w:rPr>
        <w:t>. The unit of analysis for explaining this phenomenon is the (</w:t>
      </w:r>
      <w:r w:rsidRPr="00ED375E">
        <w:rPr>
          <w:rFonts w:ascii="Times New Roman" w:hAnsi="Times New Roman" w:cs="Times New Roman"/>
          <w:sz w:val="24"/>
          <w:szCs w:val="24"/>
          <w:lang w:val="en-US"/>
        </w:rPr>
        <w:t xml:space="preserve">currently </w:t>
      </w:r>
      <w:r w:rsidR="00913AD7" w:rsidRPr="00ED375E">
        <w:rPr>
          <w:rFonts w:ascii="Times New Roman" w:hAnsi="Times New Roman" w:cs="Times New Roman"/>
          <w:sz w:val="24"/>
          <w:szCs w:val="24"/>
          <w:lang w:val="en-US"/>
        </w:rPr>
        <w:t>capitalist) world economy, which can be divided into different categories (the categories applied depend on the theorist using them): core, periphery; core, semi</w:t>
      </w:r>
      <w:r w:rsidR="00BF0BA5" w:rsidRPr="00ED375E">
        <w:rPr>
          <w:rFonts w:ascii="Times New Roman" w:hAnsi="Times New Roman" w:cs="Times New Roman"/>
          <w:sz w:val="24"/>
          <w:szCs w:val="24"/>
          <w:lang w:val="en-US"/>
        </w:rPr>
        <w:t>-</w:t>
      </w:r>
      <w:r w:rsidR="00913AD7" w:rsidRPr="00ED375E">
        <w:rPr>
          <w:rFonts w:ascii="Times New Roman" w:hAnsi="Times New Roman" w:cs="Times New Roman"/>
          <w:sz w:val="24"/>
          <w:szCs w:val="24"/>
          <w:lang w:val="en-US"/>
        </w:rPr>
        <w:t xml:space="preserve">periphery, periphery; </w:t>
      </w:r>
      <w:proofErr w:type="spellStart"/>
      <w:r w:rsidR="00913AD7" w:rsidRPr="00ED375E">
        <w:rPr>
          <w:rFonts w:ascii="Times New Roman" w:hAnsi="Times New Roman" w:cs="Times New Roman"/>
          <w:sz w:val="24"/>
          <w:szCs w:val="24"/>
          <w:lang w:val="en-US"/>
        </w:rPr>
        <w:t>metropole</w:t>
      </w:r>
      <w:proofErr w:type="spellEnd"/>
      <w:r w:rsidR="00913AD7" w:rsidRPr="00ED375E">
        <w:rPr>
          <w:rFonts w:ascii="Times New Roman" w:hAnsi="Times New Roman" w:cs="Times New Roman"/>
          <w:sz w:val="24"/>
          <w:szCs w:val="24"/>
          <w:lang w:val="en-US"/>
        </w:rPr>
        <w:t>, satellite (</w:t>
      </w:r>
      <w:proofErr w:type="spellStart"/>
      <w:r w:rsidR="00913AD7" w:rsidRPr="00ED375E">
        <w:rPr>
          <w:rFonts w:ascii="Times New Roman" w:hAnsi="Times New Roman" w:cs="Times New Roman"/>
          <w:sz w:val="24"/>
          <w:szCs w:val="24"/>
          <w:lang w:val="en-US"/>
        </w:rPr>
        <w:t>Petras</w:t>
      </w:r>
      <w:proofErr w:type="spellEnd"/>
      <w:r w:rsidR="00913AD7" w:rsidRPr="00ED375E">
        <w:rPr>
          <w:rFonts w:ascii="Times New Roman" w:hAnsi="Times New Roman" w:cs="Times New Roman"/>
          <w:sz w:val="24"/>
          <w:szCs w:val="24"/>
          <w:lang w:val="en-US"/>
        </w:rPr>
        <w:t>, 1981, p. 148). Besides the focus on structure (core, semi</w:t>
      </w:r>
      <w:r w:rsidR="00BF0BA5" w:rsidRPr="00ED375E">
        <w:rPr>
          <w:rFonts w:ascii="Times New Roman" w:hAnsi="Times New Roman" w:cs="Times New Roman"/>
          <w:sz w:val="24"/>
          <w:szCs w:val="24"/>
          <w:lang w:val="en-US"/>
        </w:rPr>
        <w:t>-</w:t>
      </w:r>
      <w:r w:rsidR="00913AD7" w:rsidRPr="00ED375E">
        <w:rPr>
          <w:rFonts w:ascii="Times New Roman" w:hAnsi="Times New Roman" w:cs="Times New Roman"/>
          <w:sz w:val="24"/>
          <w:szCs w:val="24"/>
          <w:lang w:val="en-US"/>
        </w:rPr>
        <w:t>periphery and periphery), world systems theory also emphasizes temporal dynamics in which cycles – and specifically the rise and demise of core countries – are characteristic for the world system (</w:t>
      </w:r>
      <w:proofErr w:type="spellStart"/>
      <w:r w:rsidR="00913AD7" w:rsidRPr="00ED375E">
        <w:rPr>
          <w:rFonts w:ascii="Times New Roman" w:hAnsi="Times New Roman" w:cs="Times New Roman"/>
          <w:sz w:val="24"/>
          <w:szCs w:val="24"/>
          <w:lang w:val="en-US"/>
        </w:rPr>
        <w:t>Pieterse</w:t>
      </w:r>
      <w:proofErr w:type="spellEnd"/>
      <w:r w:rsidR="00913AD7" w:rsidRPr="00ED375E">
        <w:rPr>
          <w:rFonts w:ascii="Times New Roman" w:hAnsi="Times New Roman" w:cs="Times New Roman"/>
          <w:sz w:val="24"/>
          <w:szCs w:val="24"/>
          <w:lang w:val="en-US"/>
        </w:rPr>
        <w:t xml:space="preserve">, 1988, p. 251). </w:t>
      </w:r>
      <w:r w:rsidR="00913AD7" w:rsidRPr="00ED375E">
        <w:rPr>
          <w:rFonts w:ascii="Times New Roman" w:hAnsi="Times New Roman" w:cs="Times New Roman"/>
          <w:sz w:val="24"/>
          <w:szCs w:val="24"/>
          <w:lang w:val="en-US"/>
        </w:rPr>
        <w:tab/>
        <w:t>This structural and cyclical approach is common with the neorealist approach of hegemonic cycles in which the rules of the international system can become conflicting with power relations, leading to a decline of hegemonic (or core) states. The difference however, is that for world system</w:t>
      </w:r>
      <w:r w:rsidR="005409CA"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theorists the structure itself (although it dictates state behavior) </w:t>
      </w:r>
      <w:r w:rsidR="00D16353" w:rsidRPr="00ED375E">
        <w:rPr>
          <w:rFonts w:ascii="Times New Roman" w:hAnsi="Times New Roman" w:cs="Times New Roman"/>
          <w:sz w:val="24"/>
          <w:szCs w:val="24"/>
          <w:lang w:val="en-US"/>
        </w:rPr>
        <w:t>does</w:t>
      </w:r>
      <w:r w:rsidR="00913AD7" w:rsidRPr="00ED375E">
        <w:rPr>
          <w:rFonts w:ascii="Times New Roman" w:hAnsi="Times New Roman" w:cs="Times New Roman"/>
          <w:sz w:val="24"/>
          <w:szCs w:val="24"/>
          <w:lang w:val="en-US"/>
        </w:rPr>
        <w:t xml:space="preserve"> change throughout history, whereas for realists this structure is anarchic and therefore static. Furthermore, whereas realism sees states as central actors, world systems theory focuses on the international system as the unit of analysis in which states, class, individuals and societies are embedded. The basis of the system is the division of labor: different individuals and groups have different work roles (Robinson, 2011, p. 727). Thus, within world systems theory, politics and economics are analyzed as a whole from a global and systemic perspective</w:t>
      </w:r>
      <w:r w:rsidR="00913AD7" w:rsidRPr="00ED375E">
        <w:rPr>
          <w:rFonts w:ascii="Times New Roman" w:eastAsiaTheme="minorEastAsia" w:hAnsi="Times New Roman" w:cs="Times New Roman"/>
          <w:sz w:val="24"/>
          <w:szCs w:val="24"/>
          <w:lang w:val="en-US" w:eastAsia="nl-NL"/>
        </w:rPr>
        <w:t>.</w:t>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r>
      <w:r w:rsidR="00913AD7" w:rsidRPr="00ED375E">
        <w:rPr>
          <w:rFonts w:ascii="Times New Roman" w:eastAsiaTheme="minorEastAsia" w:hAnsi="Times New Roman" w:cs="Times New Roman"/>
          <w:sz w:val="24"/>
          <w:szCs w:val="24"/>
          <w:lang w:val="en-US" w:eastAsia="nl-NL"/>
        </w:rPr>
        <w:tab/>
        <w:t>Most w</w:t>
      </w:r>
      <w:r w:rsidR="00913AD7" w:rsidRPr="00ED375E">
        <w:rPr>
          <w:rFonts w:ascii="Times New Roman" w:hAnsi="Times New Roman" w:cs="Times New Roman"/>
          <w:sz w:val="24"/>
          <w:szCs w:val="24"/>
          <w:lang w:val="en-US"/>
        </w:rPr>
        <w:t xml:space="preserve">orld systems theorists argue that since the past 500 years, capitalism expands and spreads </w:t>
      </w:r>
      <w:r w:rsidRPr="00ED375E">
        <w:rPr>
          <w:rFonts w:ascii="Times New Roman" w:hAnsi="Times New Roman" w:cs="Times New Roman"/>
          <w:sz w:val="24"/>
          <w:szCs w:val="24"/>
          <w:lang w:val="en-US"/>
        </w:rPr>
        <w:t xml:space="preserve">across </w:t>
      </w:r>
      <w:r w:rsidR="00913AD7" w:rsidRPr="00ED375E">
        <w:rPr>
          <w:rFonts w:ascii="Times New Roman" w:hAnsi="Times New Roman" w:cs="Times New Roman"/>
          <w:sz w:val="24"/>
          <w:szCs w:val="24"/>
          <w:lang w:val="en-US"/>
        </w:rPr>
        <w:t>the world (Robinson, 2011, p. 726). The basis for this idea lies with several authors</w:t>
      </w:r>
      <w:r w:rsidRPr="00ED375E">
        <w:rPr>
          <w:rFonts w:ascii="Times New Roman" w:hAnsi="Times New Roman" w:cs="Times New Roman"/>
          <w:sz w:val="24"/>
          <w:szCs w:val="24"/>
          <w:lang w:val="en-US"/>
        </w:rPr>
        <w:t xml:space="preserve"> such as Lenin, </w:t>
      </w:r>
      <w:proofErr w:type="spellStart"/>
      <w:r w:rsidRPr="00ED375E">
        <w:rPr>
          <w:rFonts w:ascii="Times New Roman" w:hAnsi="Times New Roman" w:cs="Times New Roman"/>
          <w:sz w:val="24"/>
          <w:szCs w:val="24"/>
          <w:lang w:val="en-US"/>
        </w:rPr>
        <w:t>Prebish</w:t>
      </w:r>
      <w:proofErr w:type="spellEnd"/>
      <w:r w:rsidRPr="00ED375E">
        <w:rPr>
          <w:rFonts w:ascii="Times New Roman" w:hAnsi="Times New Roman" w:cs="Times New Roman"/>
          <w:sz w:val="24"/>
          <w:szCs w:val="24"/>
          <w:lang w:val="en-US"/>
        </w:rPr>
        <w:t xml:space="preserve">, Frank and </w:t>
      </w:r>
      <w:proofErr w:type="spellStart"/>
      <w:r w:rsidRPr="00ED375E">
        <w:rPr>
          <w:rFonts w:ascii="Times New Roman" w:hAnsi="Times New Roman" w:cs="Times New Roman"/>
          <w:sz w:val="24"/>
          <w:szCs w:val="24"/>
          <w:lang w:val="en-US"/>
        </w:rPr>
        <w:t>Samin</w:t>
      </w:r>
      <w:proofErr w:type="spellEnd"/>
      <w:r w:rsidR="00913AD7" w:rsidRPr="00ED375E">
        <w:rPr>
          <w:rFonts w:ascii="Times New Roman" w:hAnsi="Times New Roman" w:cs="Times New Roman"/>
          <w:sz w:val="24"/>
          <w:szCs w:val="24"/>
          <w:lang w:val="en-US"/>
        </w:rPr>
        <w:t>. According to Lenin, the exploitation of foreign markets is necessary for the development of capitalism. If the profits of domestic markets stagnate, companies exploit and control foreign populations to maintain thei</w:t>
      </w:r>
      <w:r w:rsidR="00FA39A3" w:rsidRPr="00ED375E">
        <w:rPr>
          <w:rFonts w:ascii="Times New Roman" w:hAnsi="Times New Roman" w:cs="Times New Roman"/>
          <w:sz w:val="24"/>
          <w:szCs w:val="24"/>
          <w:lang w:val="en-US"/>
        </w:rPr>
        <w:t>r growth</w:t>
      </w:r>
      <w:r w:rsidR="007B0D64" w:rsidRPr="00ED375E">
        <w:rPr>
          <w:rFonts w:ascii="Times New Roman" w:hAnsi="Times New Roman" w:cs="Times New Roman"/>
          <w:sz w:val="24"/>
          <w:szCs w:val="24"/>
          <w:lang w:val="en-US"/>
        </w:rPr>
        <w:t xml:space="preserve"> </w:t>
      </w:r>
      <w:r w:rsidR="007B0D64" w:rsidRPr="00ED375E">
        <w:rPr>
          <w:rFonts w:ascii="Times New Roman" w:hAnsi="Times New Roman" w:cs="Times New Roman"/>
          <w:sz w:val="24"/>
          <w:szCs w:val="24"/>
          <w:lang w:val="en-US"/>
        </w:rPr>
        <w:lastRenderedPageBreak/>
        <w:t>rate</w:t>
      </w:r>
      <w:r w:rsidR="00FA39A3" w:rsidRPr="00ED375E">
        <w:rPr>
          <w:rFonts w:ascii="Times New Roman" w:hAnsi="Times New Roman" w:cs="Times New Roman"/>
          <w:sz w:val="24"/>
          <w:szCs w:val="24"/>
          <w:lang w:val="en-US"/>
        </w:rPr>
        <w:t xml:space="preserve">. Since </w:t>
      </w:r>
      <w:r w:rsidR="00913AD7" w:rsidRPr="00ED375E">
        <w:rPr>
          <w:rFonts w:ascii="Times New Roman" w:hAnsi="Times New Roman" w:cs="Times New Roman"/>
          <w:sz w:val="24"/>
          <w:szCs w:val="24"/>
          <w:lang w:val="en-US"/>
        </w:rPr>
        <w:t>an internationalization of capital</w:t>
      </w:r>
      <w:r w:rsidR="00FA39A3" w:rsidRPr="00ED375E">
        <w:rPr>
          <w:rFonts w:ascii="Times New Roman" w:hAnsi="Times New Roman" w:cs="Times New Roman"/>
          <w:sz w:val="24"/>
          <w:szCs w:val="24"/>
          <w:lang w:val="en-US"/>
        </w:rPr>
        <w:t xml:space="preserve"> exists</w:t>
      </w:r>
      <w:r w:rsidR="00913AD7" w:rsidRPr="00ED375E">
        <w:rPr>
          <w:rFonts w:ascii="Times New Roman" w:hAnsi="Times New Roman" w:cs="Times New Roman"/>
          <w:sz w:val="24"/>
          <w:szCs w:val="24"/>
          <w:lang w:val="en-US"/>
        </w:rPr>
        <w:t xml:space="preserve"> because companies acquire more foreign capital and resources, the </w:t>
      </w:r>
      <w:r w:rsidR="007B0D64" w:rsidRPr="00ED375E">
        <w:rPr>
          <w:rFonts w:ascii="Times New Roman" w:hAnsi="Times New Roman" w:cs="Times New Roman"/>
          <w:sz w:val="24"/>
          <w:szCs w:val="24"/>
          <w:lang w:val="en-US"/>
        </w:rPr>
        <w:t>distance</w:t>
      </w:r>
      <w:r w:rsidR="00913AD7" w:rsidRPr="00ED375E">
        <w:rPr>
          <w:rFonts w:ascii="Times New Roman" w:hAnsi="Times New Roman" w:cs="Times New Roman"/>
          <w:sz w:val="24"/>
          <w:szCs w:val="24"/>
          <w:lang w:val="en-US"/>
        </w:rPr>
        <w:t xml:space="preserve"> between the core capitalist societies and the peripheral exploited societies increases (</w:t>
      </w:r>
      <w:r w:rsidR="001F797D" w:rsidRPr="00ED375E">
        <w:rPr>
          <w:rFonts w:ascii="Times New Roman" w:hAnsi="Times New Roman" w:cs="Times New Roman"/>
          <w:sz w:val="24"/>
          <w:szCs w:val="24"/>
          <w:lang w:val="en-US"/>
        </w:rPr>
        <w:t xml:space="preserve">Lenin, 1999, p. 75; </w:t>
      </w:r>
      <w:r w:rsidR="00913AD7" w:rsidRPr="00ED375E">
        <w:rPr>
          <w:rFonts w:ascii="Times New Roman" w:hAnsi="Times New Roman" w:cs="Times New Roman"/>
          <w:sz w:val="24"/>
          <w:szCs w:val="24"/>
          <w:lang w:val="en-US"/>
        </w:rPr>
        <w:t xml:space="preserve">Spar, 1999, p. 58; Blanton &amp; Blanton, 2007, p. 144). </w:t>
      </w:r>
      <w:r w:rsidR="00913AD7"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 xml:space="preserve">According to </w:t>
      </w:r>
      <w:proofErr w:type="spellStart"/>
      <w:r w:rsidR="00913AD7" w:rsidRPr="00ED375E">
        <w:rPr>
          <w:rFonts w:ascii="Times New Roman" w:hAnsi="Times New Roman" w:cs="Times New Roman"/>
          <w:sz w:val="24"/>
          <w:szCs w:val="24"/>
          <w:lang w:val="en-US"/>
        </w:rPr>
        <w:t>marxism</w:t>
      </w:r>
      <w:proofErr w:type="spellEnd"/>
      <w:r w:rsidR="00913AD7" w:rsidRPr="00ED375E">
        <w:rPr>
          <w:rFonts w:ascii="Times New Roman" w:hAnsi="Times New Roman" w:cs="Times New Roman"/>
          <w:sz w:val="24"/>
          <w:szCs w:val="24"/>
          <w:lang w:val="en-US"/>
        </w:rPr>
        <w:t>, states are in conflict because of capitalism. States have constant struggles for profit and capitalist states feel threatened by socialist states (Walt, 1998, p. 32). Since the 1950s, neo-Marxist schools emerged</w:t>
      </w:r>
      <w:r w:rsidR="001F797D" w:rsidRPr="00ED375E">
        <w:rPr>
          <w:rFonts w:ascii="Times New Roman" w:hAnsi="Times New Roman" w:cs="Times New Roman"/>
          <w:sz w:val="24"/>
          <w:szCs w:val="24"/>
          <w:lang w:val="en-US"/>
        </w:rPr>
        <w:t xml:space="preserve"> that wanted to explain the development and underdevelopment of states. They </w:t>
      </w:r>
      <w:r w:rsidR="00913AD7" w:rsidRPr="00ED375E">
        <w:rPr>
          <w:rFonts w:ascii="Times New Roman" w:hAnsi="Times New Roman" w:cs="Times New Roman"/>
          <w:sz w:val="24"/>
          <w:szCs w:val="24"/>
          <w:lang w:val="en-US"/>
        </w:rPr>
        <w:t>argu</w:t>
      </w:r>
      <w:r w:rsidR="001F797D" w:rsidRPr="00ED375E">
        <w:rPr>
          <w:rFonts w:ascii="Times New Roman" w:hAnsi="Times New Roman" w:cs="Times New Roman"/>
          <w:sz w:val="24"/>
          <w:szCs w:val="24"/>
          <w:lang w:val="en-US"/>
        </w:rPr>
        <w:t>e</w:t>
      </w:r>
      <w:r w:rsidR="00913AD7" w:rsidRPr="00ED375E">
        <w:rPr>
          <w:rFonts w:ascii="Times New Roman" w:hAnsi="Times New Roman" w:cs="Times New Roman"/>
          <w:sz w:val="24"/>
          <w:szCs w:val="24"/>
          <w:lang w:val="en-US"/>
        </w:rPr>
        <w:t xml:space="preserve"> that global inequalities exist because of the nature and dynamics of world capitalism (Robinson, 2011, p. 726). </w:t>
      </w:r>
      <w:proofErr w:type="spellStart"/>
      <w:r w:rsidR="00913AD7" w:rsidRPr="00ED375E">
        <w:rPr>
          <w:rFonts w:ascii="Times New Roman" w:hAnsi="Times New Roman" w:cs="Times New Roman"/>
          <w:sz w:val="24"/>
          <w:szCs w:val="24"/>
          <w:lang w:val="en-US"/>
        </w:rPr>
        <w:t>Neomarxist</w:t>
      </w:r>
      <w:proofErr w:type="spellEnd"/>
      <w:r w:rsidR="00913AD7" w:rsidRPr="00ED375E">
        <w:rPr>
          <w:rFonts w:ascii="Times New Roman" w:hAnsi="Times New Roman" w:cs="Times New Roman"/>
          <w:sz w:val="24"/>
          <w:szCs w:val="24"/>
          <w:lang w:val="en-US"/>
        </w:rPr>
        <w:t xml:space="preserve"> dependency theory examines the relationship between developed (capitalist) states and less developed states.</w:t>
      </w:r>
      <w:r w:rsidR="00913AD7" w:rsidRPr="00ED375E">
        <w:rPr>
          <w:rFonts w:ascii="Times New Roman" w:hAnsi="Times New Roman" w:cs="Times New Roman"/>
          <w:sz w:val="24"/>
          <w:szCs w:val="24"/>
          <w:lang w:val="en-US"/>
        </w:rPr>
        <w:tab/>
        <w:t>Although different variants of dependency theory</w:t>
      </w:r>
      <w:r w:rsidR="00FA39A3" w:rsidRPr="00ED375E">
        <w:rPr>
          <w:rFonts w:ascii="Times New Roman" w:hAnsi="Times New Roman" w:cs="Times New Roman"/>
          <w:sz w:val="24"/>
          <w:szCs w:val="24"/>
          <w:lang w:val="en-US"/>
        </w:rPr>
        <w:t xml:space="preserve"> exist</w:t>
      </w:r>
      <w:r w:rsidR="00913AD7" w:rsidRPr="00ED375E">
        <w:rPr>
          <w:rFonts w:ascii="Times New Roman" w:hAnsi="Times New Roman" w:cs="Times New Roman"/>
          <w:sz w:val="24"/>
          <w:szCs w:val="24"/>
          <w:lang w:val="en-US"/>
        </w:rPr>
        <w:t>, they share the idea that international capitalism is based on the exploitation of less industrialized countries by more industrialized countries, which is the basis for the upholding of the international capitalist system. This is based on unequal exchange; when foreign capital enters a development economy, local resources are pulled out and the development economy is left in a weaker position (</w:t>
      </w:r>
      <w:r w:rsidR="006B1031" w:rsidRPr="00ED375E">
        <w:rPr>
          <w:rFonts w:ascii="Times New Roman" w:hAnsi="Times New Roman" w:cs="Times New Roman"/>
          <w:sz w:val="24"/>
          <w:szCs w:val="24"/>
          <w:lang w:val="en-US"/>
        </w:rPr>
        <w:t xml:space="preserve">Walt, 1998, p. 32; </w:t>
      </w:r>
      <w:r w:rsidR="00913AD7" w:rsidRPr="00ED375E">
        <w:rPr>
          <w:rFonts w:ascii="Times New Roman" w:hAnsi="Times New Roman" w:cs="Times New Roman"/>
          <w:sz w:val="24"/>
          <w:szCs w:val="24"/>
          <w:lang w:val="en-US"/>
        </w:rPr>
        <w:t xml:space="preserve">Richards, </w:t>
      </w:r>
      <w:proofErr w:type="spellStart"/>
      <w:r w:rsidR="00913AD7" w:rsidRPr="00ED375E">
        <w:rPr>
          <w:rFonts w:ascii="Times New Roman" w:hAnsi="Times New Roman" w:cs="Times New Roman"/>
          <w:sz w:val="24"/>
          <w:szCs w:val="24"/>
          <w:lang w:val="en-US"/>
        </w:rPr>
        <w:t>Gelleny</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Sacko</w:t>
      </w:r>
      <w:proofErr w:type="spellEnd"/>
      <w:r w:rsidR="00913AD7" w:rsidRPr="00ED375E">
        <w:rPr>
          <w:rFonts w:ascii="Times New Roman" w:hAnsi="Times New Roman" w:cs="Times New Roman"/>
          <w:sz w:val="24"/>
          <w:szCs w:val="24"/>
          <w:lang w:val="en-US"/>
        </w:rPr>
        <w:t>, 2001, p</w:t>
      </w:r>
      <w:r w:rsidR="006B1031" w:rsidRPr="00ED375E">
        <w:rPr>
          <w:rFonts w:ascii="Times New Roman" w:hAnsi="Times New Roman" w:cs="Times New Roman"/>
          <w:sz w:val="24"/>
          <w:szCs w:val="24"/>
          <w:lang w:val="en-US"/>
        </w:rPr>
        <w:t>. 223</w:t>
      </w:r>
      <w:r w:rsidR="00913AD7" w:rsidRPr="00ED375E">
        <w:rPr>
          <w:rFonts w:ascii="Times New Roman" w:hAnsi="Times New Roman" w:cs="Times New Roman"/>
          <w:sz w:val="24"/>
          <w:szCs w:val="24"/>
          <w:lang w:val="en-US"/>
        </w:rPr>
        <w:t>). Poor countries belong to the periphery and are not able to develop since the rich nations of the centre exploit them (Velasco, 2002, p. 45).</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1F797D" w:rsidRPr="00ED375E">
        <w:rPr>
          <w:rFonts w:ascii="Times New Roman" w:hAnsi="Times New Roman" w:cs="Times New Roman"/>
          <w:sz w:val="24"/>
          <w:szCs w:val="24"/>
          <w:lang w:val="en-US"/>
        </w:rPr>
        <w:t xml:space="preserve">In the 1950s and 1960s, </w:t>
      </w:r>
      <w:proofErr w:type="spellStart"/>
      <w:r w:rsidR="00913AD7" w:rsidRPr="00ED375E">
        <w:rPr>
          <w:rFonts w:ascii="Times New Roman" w:hAnsi="Times New Roman" w:cs="Times New Roman"/>
          <w:sz w:val="24"/>
          <w:szCs w:val="24"/>
          <w:lang w:val="en-US"/>
        </w:rPr>
        <w:t>Prebisch</w:t>
      </w:r>
      <w:proofErr w:type="spellEnd"/>
      <w:r w:rsidR="00913AD7" w:rsidRPr="00ED375E">
        <w:rPr>
          <w:rFonts w:ascii="Times New Roman" w:hAnsi="Times New Roman" w:cs="Times New Roman"/>
          <w:sz w:val="24"/>
          <w:szCs w:val="24"/>
          <w:lang w:val="en-US"/>
        </w:rPr>
        <w:t xml:space="preserve">, </w:t>
      </w:r>
      <w:proofErr w:type="spellStart"/>
      <w:r w:rsidR="00913AD7" w:rsidRPr="00ED375E">
        <w:rPr>
          <w:rFonts w:ascii="Times New Roman" w:hAnsi="Times New Roman" w:cs="Times New Roman"/>
          <w:sz w:val="24"/>
          <w:szCs w:val="24"/>
          <w:lang w:val="en-US"/>
        </w:rPr>
        <w:t>Furtado</w:t>
      </w:r>
      <w:proofErr w:type="spellEnd"/>
      <w:r w:rsidR="00913AD7" w:rsidRPr="00ED375E">
        <w:rPr>
          <w:rFonts w:ascii="Times New Roman" w:hAnsi="Times New Roman" w:cs="Times New Roman"/>
          <w:sz w:val="24"/>
          <w:szCs w:val="24"/>
          <w:lang w:val="en-US"/>
        </w:rPr>
        <w:t xml:space="preserve"> and </w:t>
      </w:r>
      <w:proofErr w:type="spellStart"/>
      <w:r w:rsidR="001F797D" w:rsidRPr="00ED375E">
        <w:rPr>
          <w:rFonts w:ascii="Times New Roman" w:hAnsi="Times New Roman" w:cs="Times New Roman"/>
          <w:sz w:val="24"/>
          <w:szCs w:val="24"/>
          <w:lang w:val="en-US"/>
        </w:rPr>
        <w:t>C</w:t>
      </w:r>
      <w:r w:rsidR="00913AD7" w:rsidRPr="00ED375E">
        <w:rPr>
          <w:rFonts w:ascii="Times New Roman" w:hAnsi="Times New Roman" w:cs="Times New Roman"/>
          <w:sz w:val="24"/>
          <w:szCs w:val="24"/>
          <w:lang w:val="en-US"/>
        </w:rPr>
        <w:t>ardaso</w:t>
      </w:r>
      <w:proofErr w:type="spellEnd"/>
      <w:r w:rsidR="00913AD7" w:rsidRPr="00ED375E">
        <w:rPr>
          <w:rFonts w:ascii="Times New Roman" w:hAnsi="Times New Roman" w:cs="Times New Roman"/>
          <w:sz w:val="24"/>
          <w:szCs w:val="24"/>
          <w:lang w:val="en-US"/>
        </w:rPr>
        <w:t xml:space="preserve"> were the forerunners of dependency theory, stating that developed capitalist powers hinder the development of underdeveloped countries. According to this strand of dependency theory, the capitalist core would use economic and military measures to let these states obey them (</w:t>
      </w:r>
      <w:proofErr w:type="spellStart"/>
      <w:r w:rsidR="00913AD7" w:rsidRPr="00ED375E">
        <w:rPr>
          <w:rFonts w:ascii="Times New Roman" w:hAnsi="Times New Roman" w:cs="Times New Roman"/>
          <w:sz w:val="24"/>
          <w:szCs w:val="24"/>
          <w:lang w:val="en-US"/>
        </w:rPr>
        <w:t>Chirot</w:t>
      </w:r>
      <w:proofErr w:type="spellEnd"/>
      <w:r w:rsidR="00913AD7" w:rsidRPr="00ED375E">
        <w:rPr>
          <w:rFonts w:ascii="Times New Roman" w:hAnsi="Times New Roman" w:cs="Times New Roman"/>
          <w:sz w:val="24"/>
          <w:szCs w:val="24"/>
          <w:lang w:val="en-US"/>
        </w:rPr>
        <w:t>, 2001, p.</w:t>
      </w:r>
      <w:r w:rsidR="00AE7CF3" w:rsidRPr="00ED375E">
        <w:rPr>
          <w:rFonts w:ascii="Times New Roman" w:hAnsi="Times New Roman" w:cs="Times New Roman"/>
          <w:sz w:val="24"/>
          <w:szCs w:val="24"/>
          <w:lang w:val="en-US"/>
        </w:rPr>
        <w:t xml:space="preserve"> </w:t>
      </w:r>
      <w:r w:rsidR="00913AD7" w:rsidRPr="00ED375E">
        <w:rPr>
          <w:rFonts w:ascii="Times New Roman" w:hAnsi="Times New Roman" w:cs="Times New Roman"/>
          <w:sz w:val="24"/>
          <w:szCs w:val="24"/>
          <w:lang w:val="en-US"/>
        </w:rPr>
        <w:t>16610). In the 1960s and 1970s, more radical neo-Marxist dependency theories followed (Robinson, 2011</w:t>
      </w:r>
      <w:r w:rsidR="001F797D" w:rsidRPr="00ED375E">
        <w:rPr>
          <w:rFonts w:ascii="Times New Roman" w:hAnsi="Times New Roman" w:cs="Times New Roman"/>
          <w:sz w:val="24"/>
          <w:szCs w:val="24"/>
          <w:lang w:val="en-US"/>
        </w:rPr>
        <w:t>, p. 726). This</w:t>
      </w:r>
      <w:r w:rsidR="00913AD7" w:rsidRPr="00ED375E">
        <w:rPr>
          <w:rFonts w:ascii="Times New Roman" w:hAnsi="Times New Roman" w:cs="Times New Roman"/>
          <w:sz w:val="24"/>
          <w:szCs w:val="24"/>
          <w:lang w:val="en-US"/>
        </w:rPr>
        <w:t xml:space="preserve"> radical variant of dependency theory (with supporters as Frank and </w:t>
      </w:r>
      <w:proofErr w:type="spellStart"/>
      <w:r w:rsidR="00913AD7" w:rsidRPr="00ED375E">
        <w:rPr>
          <w:rFonts w:ascii="Times New Roman" w:hAnsi="Times New Roman" w:cs="Times New Roman"/>
          <w:sz w:val="24"/>
          <w:szCs w:val="24"/>
          <w:lang w:val="en-US"/>
        </w:rPr>
        <w:t>Samin</w:t>
      </w:r>
      <w:proofErr w:type="spellEnd"/>
      <w:r w:rsidR="00913AD7" w:rsidRPr="00ED375E">
        <w:rPr>
          <w:rFonts w:ascii="Times New Roman" w:hAnsi="Times New Roman" w:cs="Times New Roman"/>
          <w:sz w:val="24"/>
          <w:szCs w:val="24"/>
          <w:lang w:val="en-US"/>
        </w:rPr>
        <w:t xml:space="preserve">) states that the center expanded at the cost of the periphery and the only solution was a detachment from the world economy. As a reaction to this extremism, the milder version of dependency theory (with partisans as </w:t>
      </w:r>
      <w:proofErr w:type="spellStart"/>
      <w:r w:rsidR="001F797D" w:rsidRPr="00ED375E">
        <w:rPr>
          <w:rFonts w:ascii="Times New Roman" w:hAnsi="Times New Roman" w:cs="Times New Roman"/>
          <w:sz w:val="24"/>
          <w:szCs w:val="24"/>
          <w:lang w:val="en-US"/>
        </w:rPr>
        <w:t>Cardaso</w:t>
      </w:r>
      <w:proofErr w:type="spellEnd"/>
      <w:r w:rsidR="00913AD7" w:rsidRPr="00ED375E">
        <w:rPr>
          <w:rFonts w:ascii="Times New Roman" w:hAnsi="Times New Roman" w:cs="Times New Roman"/>
          <w:sz w:val="24"/>
          <w:szCs w:val="24"/>
          <w:lang w:val="en-US"/>
        </w:rPr>
        <w:t xml:space="preserve"> and </w:t>
      </w:r>
      <w:proofErr w:type="spellStart"/>
      <w:r w:rsidR="00913AD7" w:rsidRPr="00ED375E">
        <w:rPr>
          <w:rFonts w:ascii="Times New Roman" w:hAnsi="Times New Roman" w:cs="Times New Roman"/>
          <w:sz w:val="24"/>
          <w:szCs w:val="24"/>
          <w:lang w:val="en-US"/>
        </w:rPr>
        <w:t>Faletto</w:t>
      </w:r>
      <w:proofErr w:type="spellEnd"/>
      <w:r w:rsidR="00913AD7" w:rsidRPr="00ED375E">
        <w:rPr>
          <w:rFonts w:ascii="Times New Roman" w:hAnsi="Times New Roman" w:cs="Times New Roman"/>
          <w:sz w:val="24"/>
          <w:szCs w:val="24"/>
          <w:lang w:val="en-US"/>
        </w:rPr>
        <w:t>) argues that both rich and poor countries can grow under capitalism, but they do not grow equally (Velasco, 2002, p. 45).</w:t>
      </w:r>
    </w:p>
    <w:p w:rsidR="00913AD7" w:rsidRPr="00ED375E" w:rsidRDefault="00913AD7" w:rsidP="00FD2FFD">
      <w:pPr>
        <w:spacing w:line="360" w:lineRule="auto"/>
        <w:jc w:val="both"/>
        <w:rPr>
          <w:rFonts w:ascii="Times New Roman" w:hAnsi="Times New Roman" w:cs="Times New Roman"/>
          <w:i/>
          <w:sz w:val="24"/>
          <w:szCs w:val="24"/>
          <w:lang w:val="en-US"/>
        </w:rPr>
      </w:pPr>
      <w:proofErr w:type="spellStart"/>
      <w:r w:rsidRPr="00ED375E">
        <w:rPr>
          <w:rFonts w:ascii="Times New Roman" w:hAnsi="Times New Roman" w:cs="Times New Roman"/>
          <w:i/>
          <w:sz w:val="24"/>
          <w:szCs w:val="24"/>
          <w:lang w:val="en-US"/>
        </w:rPr>
        <w:t>Wallerstein</w:t>
      </w:r>
      <w:proofErr w:type="spellEnd"/>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From this background and in dialogue with academics as </w:t>
      </w:r>
      <w:proofErr w:type="spellStart"/>
      <w:r w:rsidRPr="00ED375E">
        <w:rPr>
          <w:rFonts w:ascii="Times New Roman" w:hAnsi="Times New Roman" w:cs="Times New Roman"/>
          <w:sz w:val="24"/>
          <w:szCs w:val="24"/>
          <w:lang w:val="en-US"/>
        </w:rPr>
        <w:t>Amin</w:t>
      </w:r>
      <w:proofErr w:type="spellEnd"/>
      <w:r w:rsidRPr="00ED375E">
        <w:rPr>
          <w:rFonts w:ascii="Times New Roman" w:hAnsi="Times New Roman" w:cs="Times New Roman"/>
          <w:sz w:val="24"/>
          <w:szCs w:val="24"/>
          <w:lang w:val="en-US"/>
        </w:rPr>
        <w:t xml:space="preserve">, Frank and Hopkins, Emmanuel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came to his </w:t>
      </w:r>
      <w:r w:rsidR="001F797D" w:rsidRPr="00ED375E">
        <w:rPr>
          <w:rFonts w:ascii="Times New Roman" w:hAnsi="Times New Roman" w:cs="Times New Roman"/>
          <w:sz w:val="24"/>
          <w:szCs w:val="24"/>
          <w:lang w:val="en-US"/>
        </w:rPr>
        <w:t xml:space="preserve">version of </w:t>
      </w:r>
      <w:r w:rsidRPr="00ED375E">
        <w:rPr>
          <w:rFonts w:ascii="Times New Roman" w:hAnsi="Times New Roman" w:cs="Times New Roman"/>
          <w:sz w:val="24"/>
          <w:szCs w:val="24"/>
          <w:lang w:val="en-US"/>
        </w:rPr>
        <w:t xml:space="preserve">world systems theory (Robinson, 2011, p. 727). </w:t>
      </w:r>
      <w:r w:rsidR="00C65FA8" w:rsidRPr="00ED375E">
        <w:rPr>
          <w:rFonts w:ascii="Times New Roman" w:hAnsi="Times New Roman" w:cs="Times New Roman"/>
          <w:sz w:val="24"/>
          <w:szCs w:val="24"/>
          <w:lang w:val="en-US"/>
        </w:rPr>
        <w:t>Furthermore</w:t>
      </w:r>
      <w:r w:rsidRPr="00ED375E">
        <w:rPr>
          <w:rFonts w:ascii="Times New Roman" w:hAnsi="Times New Roman" w:cs="Times New Roman"/>
          <w:sz w:val="24"/>
          <w:szCs w:val="24"/>
          <w:lang w:val="en-US"/>
        </w:rPr>
        <w:t xml:space="preserve">, the </w:t>
      </w:r>
      <w:proofErr w:type="spellStart"/>
      <w:r w:rsidRPr="00ED375E">
        <w:rPr>
          <w:rFonts w:ascii="Times New Roman" w:hAnsi="Times New Roman" w:cs="Times New Roman"/>
          <w:sz w:val="24"/>
          <w:szCs w:val="24"/>
          <w:lang w:val="en-US"/>
        </w:rPr>
        <w:t>Annales</w:t>
      </w:r>
      <w:proofErr w:type="spellEnd"/>
      <w:r w:rsidRPr="00ED375E">
        <w:rPr>
          <w:rFonts w:ascii="Times New Roman" w:hAnsi="Times New Roman" w:cs="Times New Roman"/>
          <w:sz w:val="24"/>
          <w:szCs w:val="24"/>
          <w:lang w:val="en-US"/>
        </w:rPr>
        <w:t xml:space="preserve"> school and </w:t>
      </w:r>
      <w:proofErr w:type="spellStart"/>
      <w:r w:rsidRPr="00ED375E">
        <w:rPr>
          <w:rFonts w:ascii="Times New Roman" w:hAnsi="Times New Roman" w:cs="Times New Roman"/>
          <w:sz w:val="24"/>
          <w:szCs w:val="24"/>
          <w:lang w:val="en-US"/>
        </w:rPr>
        <w:t>Braudel</w:t>
      </w:r>
      <w:proofErr w:type="spellEnd"/>
      <w:r w:rsidRPr="00ED375E">
        <w:rPr>
          <w:rFonts w:ascii="Times New Roman" w:hAnsi="Times New Roman" w:cs="Times New Roman"/>
          <w:sz w:val="24"/>
          <w:szCs w:val="24"/>
          <w:lang w:val="en-US"/>
        </w:rPr>
        <w:t xml:space="preserve"> had an important influence on </w:t>
      </w:r>
      <w:proofErr w:type="spellStart"/>
      <w:r w:rsidRPr="00ED375E">
        <w:rPr>
          <w:rFonts w:ascii="Times New Roman" w:hAnsi="Times New Roman" w:cs="Times New Roman"/>
          <w:sz w:val="24"/>
          <w:szCs w:val="24"/>
          <w:lang w:val="en-US"/>
        </w:rPr>
        <w:t>Wallerstein’s</w:t>
      </w:r>
      <w:proofErr w:type="spellEnd"/>
      <w:r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lastRenderedPageBreak/>
        <w:t xml:space="preserve">world systems theory. </w:t>
      </w:r>
      <w:proofErr w:type="spellStart"/>
      <w:r w:rsidRPr="00ED375E">
        <w:rPr>
          <w:rFonts w:ascii="Times New Roman" w:hAnsi="Times New Roman" w:cs="Times New Roman"/>
          <w:sz w:val="24"/>
          <w:szCs w:val="24"/>
          <w:lang w:val="en-US"/>
        </w:rPr>
        <w:t>Braudel</w:t>
      </w:r>
      <w:proofErr w:type="spellEnd"/>
      <w:r w:rsidRPr="00ED375E">
        <w:rPr>
          <w:rFonts w:ascii="Times New Roman" w:hAnsi="Times New Roman" w:cs="Times New Roman"/>
          <w:sz w:val="24"/>
          <w:szCs w:val="24"/>
          <w:lang w:val="en-US"/>
        </w:rPr>
        <w:t xml:space="preserve"> wanted to develop a global history, in which he examined the total field of social forces. His global history is a synthesis of history and social sciences, with a focus on the long term. According to </w:t>
      </w:r>
      <w:proofErr w:type="spellStart"/>
      <w:r w:rsidRPr="00ED375E">
        <w:rPr>
          <w:rFonts w:ascii="Times New Roman" w:hAnsi="Times New Roman" w:cs="Times New Roman"/>
          <w:sz w:val="24"/>
          <w:szCs w:val="24"/>
          <w:lang w:val="en-US"/>
        </w:rPr>
        <w:t>Braudel</w:t>
      </w:r>
      <w:proofErr w:type="spellEnd"/>
      <w:r w:rsidRPr="00ED375E">
        <w:rPr>
          <w:rFonts w:ascii="Times New Roman" w:hAnsi="Times New Roman" w:cs="Times New Roman"/>
          <w:sz w:val="24"/>
          <w:szCs w:val="24"/>
          <w:lang w:val="en-US"/>
        </w:rPr>
        <w:t xml:space="preserve">, historical process is slow with recurring cycles. Inspired by </w:t>
      </w:r>
      <w:proofErr w:type="spellStart"/>
      <w:r w:rsidRPr="00ED375E">
        <w:rPr>
          <w:rFonts w:ascii="Times New Roman" w:hAnsi="Times New Roman" w:cs="Times New Roman"/>
          <w:sz w:val="24"/>
          <w:szCs w:val="24"/>
          <w:lang w:val="en-US"/>
        </w:rPr>
        <w:t>Braudel</w:t>
      </w:r>
      <w:proofErr w:type="spellEnd"/>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advocates the unification of history and social science (Robinson, 2011, p. 727). </w:t>
      </w:r>
      <w:r w:rsidR="00C65FA8" w:rsidRPr="00ED375E">
        <w:rPr>
          <w:rFonts w:ascii="Times New Roman" w:hAnsi="Times New Roman" w:cs="Times New Roman"/>
          <w:sz w:val="24"/>
          <w:szCs w:val="24"/>
          <w:lang w:val="en-US"/>
        </w:rPr>
        <w:t>Hence</w:t>
      </w:r>
      <w:r w:rsidRPr="00ED375E">
        <w:rPr>
          <w:rFonts w:ascii="Times New Roman" w:hAnsi="Times New Roman" w:cs="Times New Roman"/>
          <w:sz w:val="24"/>
          <w:szCs w:val="24"/>
          <w:lang w:val="en-US"/>
        </w:rPr>
        <w:t xml:space="preserve">, world systems theory uses a holistic methodology, incorporating all social sciences and examining the entire world as </w:t>
      </w:r>
      <w:r w:rsidR="00C65FA8" w:rsidRPr="00ED375E">
        <w:rPr>
          <w:rFonts w:ascii="Times New Roman" w:hAnsi="Times New Roman" w:cs="Times New Roman"/>
          <w:sz w:val="24"/>
          <w:szCs w:val="24"/>
          <w:lang w:val="en-US"/>
        </w:rPr>
        <w:t xml:space="preserve">the </w:t>
      </w:r>
      <w:r w:rsidRPr="00ED375E">
        <w:rPr>
          <w:rFonts w:ascii="Times New Roman" w:hAnsi="Times New Roman" w:cs="Times New Roman"/>
          <w:sz w:val="24"/>
          <w:szCs w:val="24"/>
          <w:lang w:val="en-US"/>
        </w:rPr>
        <w:t>unit</w:t>
      </w:r>
      <w:r w:rsidR="00C65FA8" w:rsidRPr="00ED375E">
        <w:rPr>
          <w:rFonts w:ascii="Times New Roman" w:hAnsi="Times New Roman" w:cs="Times New Roman"/>
          <w:sz w:val="24"/>
          <w:szCs w:val="24"/>
          <w:lang w:val="en-US"/>
        </w:rPr>
        <w:t xml:space="preserve"> of analysis</w:t>
      </w:r>
      <w:r w:rsidRPr="00ED375E">
        <w:rPr>
          <w:rFonts w:ascii="Times New Roman" w:hAnsi="Times New Roman" w:cs="Times New Roman"/>
          <w:sz w:val="24"/>
          <w:szCs w:val="24"/>
          <w:lang w:val="en-US"/>
        </w:rPr>
        <w:t>. Instead of being a narrow specialization with only specific knowledge, it tries to be a broad theory explaining wealth differences around the world (</w:t>
      </w:r>
      <w:proofErr w:type="spellStart"/>
      <w:r w:rsidRPr="00ED375E">
        <w:rPr>
          <w:rFonts w:ascii="Times New Roman" w:hAnsi="Times New Roman" w:cs="Times New Roman"/>
          <w:sz w:val="24"/>
          <w:szCs w:val="24"/>
          <w:lang w:val="en-US"/>
        </w:rPr>
        <w:t>Chirot</w:t>
      </w:r>
      <w:proofErr w:type="spellEnd"/>
      <w:r w:rsidRPr="00ED375E">
        <w:rPr>
          <w:rFonts w:ascii="Times New Roman" w:hAnsi="Times New Roman" w:cs="Times New Roman"/>
          <w:sz w:val="24"/>
          <w:szCs w:val="24"/>
          <w:lang w:val="en-US"/>
        </w:rPr>
        <w:t>, 2001, p. 16609).</w:t>
      </w:r>
      <w:r w:rsidRPr="00ED375E">
        <w:rPr>
          <w:rFonts w:ascii="Times New Roman" w:hAnsi="Times New Roman" w:cs="Times New Roman"/>
          <w:sz w:val="24"/>
          <w:szCs w:val="24"/>
          <w:lang w:val="en-US"/>
        </w:rPr>
        <w:tab/>
      </w:r>
      <w:r w:rsidR="00C65FA8" w:rsidRPr="00ED375E">
        <w:rPr>
          <w:rFonts w:ascii="Times New Roman" w:hAnsi="Times New Roman" w:cs="Times New Roman"/>
          <w:sz w:val="24"/>
          <w:szCs w:val="24"/>
          <w:lang w:val="en-US"/>
        </w:rPr>
        <w:tab/>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distinguishes between mini systems and world systems. Mini systems have a complete and self-contained division of labor and one cultural structure. These mini systems, such as small agricultural societies, do not exist any</w:t>
      </w:r>
      <w:r w:rsidR="00C65FA8" w:rsidRPr="00ED375E">
        <w:rPr>
          <w:rFonts w:ascii="Times New Roman" w:hAnsi="Times New Roman" w:cs="Times New Roman"/>
          <w:sz w:val="24"/>
          <w:szCs w:val="24"/>
          <w:lang w:val="en-US"/>
        </w:rPr>
        <w:t>more</w:t>
      </w:r>
      <w:r w:rsidRPr="00ED375E">
        <w:rPr>
          <w:rFonts w:ascii="Times New Roman" w:hAnsi="Times New Roman" w:cs="Times New Roman"/>
          <w:sz w:val="24"/>
          <w:szCs w:val="24"/>
          <w:lang w:val="en-US"/>
        </w:rPr>
        <w:t xml:space="preserve"> (</w:t>
      </w:r>
      <w:proofErr w:type="spellStart"/>
      <w:r w:rsidR="009868BA" w:rsidRPr="00ED375E">
        <w:rPr>
          <w:rFonts w:ascii="Times New Roman" w:hAnsi="Times New Roman" w:cs="Times New Roman"/>
          <w:sz w:val="24"/>
          <w:szCs w:val="24"/>
          <w:lang w:val="en-US"/>
        </w:rPr>
        <w:t>Wallerstein</w:t>
      </w:r>
      <w:proofErr w:type="spellEnd"/>
      <w:r w:rsidR="009868BA"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1979, p. 5). </w:t>
      </w:r>
      <w:r w:rsidR="00C65FA8" w:rsidRPr="00ED375E">
        <w:rPr>
          <w:rFonts w:ascii="Times New Roman" w:hAnsi="Times New Roman" w:cs="Times New Roman"/>
          <w:sz w:val="24"/>
          <w:szCs w:val="24"/>
          <w:lang w:val="en-US"/>
        </w:rPr>
        <w:t>The</w:t>
      </w:r>
      <w:r w:rsidRPr="00ED375E">
        <w:rPr>
          <w:rFonts w:ascii="Times New Roman" w:hAnsi="Times New Roman" w:cs="Times New Roman"/>
          <w:sz w:val="24"/>
          <w:szCs w:val="24"/>
          <w:lang w:val="en-US"/>
        </w:rPr>
        <w:t xml:space="preserve"> only system left is the world system, which is “a unit with a single division of labor and multiple cultural systems”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1979, p. 5). </w:t>
      </w:r>
      <w:r w:rsidR="00FA39A3" w:rsidRPr="00ED375E">
        <w:rPr>
          <w:rFonts w:ascii="Times New Roman" w:hAnsi="Times New Roman" w:cs="Times New Roman"/>
          <w:sz w:val="24"/>
          <w:szCs w:val="24"/>
          <w:lang w:val="en-US"/>
        </w:rPr>
        <w:t>T</w:t>
      </w:r>
      <w:r w:rsidRPr="00ED375E">
        <w:rPr>
          <w:rFonts w:ascii="Times New Roman" w:hAnsi="Times New Roman" w:cs="Times New Roman"/>
          <w:sz w:val="24"/>
          <w:szCs w:val="24"/>
          <w:lang w:val="en-US"/>
        </w:rPr>
        <w:t>wo kinds of world systems</w:t>
      </w:r>
      <w:r w:rsidR="00FA39A3" w:rsidRPr="00ED375E">
        <w:rPr>
          <w:rFonts w:ascii="Times New Roman" w:hAnsi="Times New Roman" w:cs="Times New Roman"/>
          <w:sz w:val="24"/>
          <w:szCs w:val="24"/>
          <w:lang w:val="en-US"/>
        </w:rPr>
        <w:t xml:space="preserve"> exist</w:t>
      </w:r>
      <w:r w:rsidRPr="00ED375E">
        <w:rPr>
          <w:rFonts w:ascii="Times New Roman" w:hAnsi="Times New Roman" w:cs="Times New Roman"/>
          <w:sz w:val="24"/>
          <w:szCs w:val="24"/>
          <w:lang w:val="en-US"/>
        </w:rPr>
        <w:t>, namely one with a common political system (world empires) and one without a common political system (world economies). In the sixteenth century, the modern world economy arose and market trade became dominant; this was the emergence of capitalism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1979, p. 6). According to </w:t>
      </w:r>
      <w:proofErr w:type="spellStart"/>
      <w:r w:rsidRPr="00ED375E">
        <w:rPr>
          <w:rFonts w:ascii="Times New Roman" w:hAnsi="Times New Roman" w:cs="Times New Roman"/>
          <w:sz w:val="24"/>
          <w:szCs w:val="24"/>
          <w:lang w:val="en-US"/>
        </w:rPr>
        <w:t>Pieterse</w:t>
      </w:r>
      <w:proofErr w:type="spellEnd"/>
      <w:r w:rsidRPr="00ED375E">
        <w:rPr>
          <w:rFonts w:ascii="Times New Roman" w:hAnsi="Times New Roman" w:cs="Times New Roman"/>
          <w:sz w:val="24"/>
          <w:szCs w:val="24"/>
          <w:lang w:val="en-US"/>
        </w:rPr>
        <w:t>, exchange defines the different social systems: reciprocity defines the mini systems, redistribution defines the world empires and profit maximization defines the world economy (</w:t>
      </w:r>
      <w:proofErr w:type="spellStart"/>
      <w:r w:rsidR="00C65FA8" w:rsidRPr="00ED375E">
        <w:rPr>
          <w:rFonts w:ascii="Times New Roman" w:hAnsi="Times New Roman" w:cs="Times New Roman"/>
          <w:sz w:val="24"/>
          <w:szCs w:val="24"/>
          <w:lang w:val="en-US"/>
        </w:rPr>
        <w:t>Pieterse</w:t>
      </w:r>
      <w:proofErr w:type="spellEnd"/>
      <w:r w:rsidR="00C65FA8"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1988, p. 257-258). By making a distinction between different kinds of world systems,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implicitly accepts the premise that the world system has a transformative character. This is quite different from </w:t>
      </w:r>
      <w:r w:rsidR="00C65FA8" w:rsidRPr="00ED375E">
        <w:rPr>
          <w:rFonts w:ascii="Times New Roman" w:hAnsi="Times New Roman" w:cs="Times New Roman"/>
          <w:sz w:val="24"/>
          <w:szCs w:val="24"/>
          <w:lang w:val="en-US"/>
        </w:rPr>
        <w:t xml:space="preserve">the </w:t>
      </w:r>
      <w:r w:rsidRPr="00ED375E">
        <w:rPr>
          <w:rFonts w:ascii="Times New Roman" w:hAnsi="Times New Roman" w:cs="Times New Roman"/>
          <w:sz w:val="24"/>
          <w:szCs w:val="24"/>
          <w:lang w:val="en-US"/>
        </w:rPr>
        <w:t xml:space="preserve">assumption of realists that the world system is anarchic and thereby static.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C65FA8" w:rsidRPr="00ED375E">
        <w:rPr>
          <w:rFonts w:ascii="Times New Roman" w:hAnsi="Times New Roman" w:cs="Times New Roman"/>
          <w:sz w:val="24"/>
          <w:szCs w:val="24"/>
          <w:lang w:val="en-US"/>
        </w:rPr>
        <w:tab/>
      </w:r>
      <w:r w:rsidR="00C65FA8" w:rsidRPr="00ED375E">
        <w:rPr>
          <w:rFonts w:ascii="Times New Roman" w:hAnsi="Times New Roman" w:cs="Times New Roman"/>
          <w:sz w:val="24"/>
          <w:szCs w:val="24"/>
          <w:lang w:val="en-US"/>
        </w:rPr>
        <w:tab/>
      </w:r>
      <w:r w:rsidR="00C65FA8"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Within the world economy</w:t>
      </w:r>
      <w:r w:rsidR="00C65FA8"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there are three structural positions: core, periphery and semi-periphery. Capitalism makes appropriation of the surplus value from the laborer by a capital owner possible, but also the appropriation of the surplus value from the world economy by the core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1979, p. 18-19). The core of the world economy has skilled labor, high investments, capital intensive production and prosperous manufacturing. In order to increase </w:t>
      </w:r>
      <w:r w:rsidR="00C65FA8" w:rsidRPr="00ED375E">
        <w:rPr>
          <w:rFonts w:ascii="Times New Roman" w:hAnsi="Times New Roman" w:cs="Times New Roman"/>
          <w:sz w:val="24"/>
          <w:szCs w:val="24"/>
          <w:lang w:val="en-US"/>
        </w:rPr>
        <w:t>its own</w:t>
      </w:r>
      <w:r w:rsidRPr="00ED375E">
        <w:rPr>
          <w:rFonts w:ascii="Times New Roman" w:hAnsi="Times New Roman" w:cs="Times New Roman"/>
          <w:sz w:val="24"/>
          <w:szCs w:val="24"/>
          <w:lang w:val="en-US"/>
        </w:rPr>
        <w:t xml:space="preserve"> expansion, the core extracts surplus value from the periphery which produces primary goods. In the periphery, labor is unskilled, labor costs are low and capital is withdrawn </w:t>
      </w:r>
      <w:r w:rsidR="00C65FA8" w:rsidRPr="00ED375E">
        <w:rPr>
          <w:rFonts w:ascii="Times New Roman" w:hAnsi="Times New Roman" w:cs="Times New Roman"/>
          <w:sz w:val="24"/>
          <w:szCs w:val="24"/>
          <w:lang w:val="en-US"/>
        </w:rPr>
        <w:t>by</w:t>
      </w:r>
      <w:r w:rsidRPr="00ED375E">
        <w:rPr>
          <w:rFonts w:ascii="Times New Roman" w:hAnsi="Times New Roman" w:cs="Times New Roman"/>
          <w:sz w:val="24"/>
          <w:szCs w:val="24"/>
          <w:lang w:val="en-US"/>
        </w:rPr>
        <w:t xml:space="preserve"> the core. </w:t>
      </w:r>
      <w:r w:rsidR="00C65FA8" w:rsidRPr="00ED375E">
        <w:rPr>
          <w:rFonts w:ascii="Times New Roman" w:hAnsi="Times New Roman" w:cs="Times New Roman"/>
          <w:sz w:val="24"/>
          <w:szCs w:val="24"/>
          <w:lang w:val="en-US"/>
        </w:rPr>
        <w:t>Due to this unequal relationship between the core and the periphery</w:t>
      </w:r>
      <w:r w:rsidRPr="00ED375E">
        <w:rPr>
          <w:rFonts w:ascii="Times New Roman" w:hAnsi="Times New Roman" w:cs="Times New Roman"/>
          <w:sz w:val="24"/>
          <w:szCs w:val="24"/>
          <w:lang w:val="en-US"/>
        </w:rPr>
        <w:t xml:space="preserve">, uneven development is a basic attribute of capitalism. The semi-periphery stands somewhere in-between </w:t>
      </w:r>
      <w:r w:rsidR="00C65FA8" w:rsidRPr="00ED375E">
        <w:rPr>
          <w:rFonts w:ascii="Times New Roman" w:hAnsi="Times New Roman" w:cs="Times New Roman"/>
          <w:sz w:val="24"/>
          <w:szCs w:val="24"/>
          <w:lang w:val="en-US"/>
        </w:rPr>
        <w:t>the core and the periphery</w:t>
      </w:r>
      <w:r w:rsidRPr="00ED375E">
        <w:rPr>
          <w:rFonts w:ascii="Times New Roman" w:hAnsi="Times New Roman" w:cs="Times New Roman"/>
          <w:sz w:val="24"/>
          <w:szCs w:val="24"/>
          <w:lang w:val="en-US"/>
        </w:rPr>
        <w:t>; the semi-periphery exploits the periphery and at the same time, is exploited by the core (</w:t>
      </w:r>
      <w:proofErr w:type="spellStart"/>
      <w:r w:rsidRPr="00ED375E">
        <w:rPr>
          <w:rFonts w:ascii="Times New Roman" w:hAnsi="Times New Roman" w:cs="Times New Roman"/>
          <w:sz w:val="24"/>
          <w:szCs w:val="24"/>
          <w:lang w:val="en-US"/>
        </w:rPr>
        <w:t>Chirot</w:t>
      </w:r>
      <w:proofErr w:type="spellEnd"/>
      <w:r w:rsidRPr="00ED375E">
        <w:rPr>
          <w:rFonts w:ascii="Times New Roman" w:hAnsi="Times New Roman" w:cs="Times New Roman"/>
          <w:sz w:val="24"/>
          <w:szCs w:val="24"/>
          <w:lang w:val="en-US"/>
        </w:rPr>
        <w:t xml:space="preserve"> &amp; Hall, 1982, p. 85).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p>
    <w:p w:rsidR="00913AD7" w:rsidRPr="00ED375E" w:rsidRDefault="00E51E7B"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lastRenderedPageBreak/>
        <w:t>Human rights &amp; the g</w:t>
      </w:r>
      <w:r w:rsidR="00913AD7" w:rsidRPr="00ED375E">
        <w:rPr>
          <w:rFonts w:ascii="Times New Roman" w:hAnsi="Times New Roman" w:cs="Times New Roman"/>
          <w:i/>
          <w:sz w:val="24"/>
          <w:szCs w:val="24"/>
          <w:lang w:val="en-US"/>
        </w:rPr>
        <w:t xml:space="preserve">lobal </w:t>
      </w:r>
      <w:r w:rsidRPr="00ED375E">
        <w:rPr>
          <w:rFonts w:ascii="Times New Roman" w:hAnsi="Times New Roman" w:cs="Times New Roman"/>
          <w:i/>
          <w:sz w:val="24"/>
          <w:szCs w:val="24"/>
          <w:lang w:val="en-US"/>
        </w:rPr>
        <w:t>p</w:t>
      </w:r>
      <w:r w:rsidR="00913AD7" w:rsidRPr="00ED375E">
        <w:rPr>
          <w:rFonts w:ascii="Times New Roman" w:hAnsi="Times New Roman" w:cs="Times New Roman"/>
          <w:i/>
          <w:sz w:val="24"/>
          <w:szCs w:val="24"/>
          <w:lang w:val="en-US"/>
        </w:rPr>
        <w:t>olitical</w:t>
      </w:r>
      <w:r w:rsidRPr="00ED375E">
        <w:rPr>
          <w:rFonts w:ascii="Times New Roman" w:hAnsi="Times New Roman" w:cs="Times New Roman"/>
          <w:i/>
          <w:sz w:val="24"/>
          <w:szCs w:val="24"/>
          <w:lang w:val="en-US"/>
        </w:rPr>
        <w:t xml:space="preserve"> e</w:t>
      </w:r>
      <w:r w:rsidR="00913AD7" w:rsidRPr="00ED375E">
        <w:rPr>
          <w:rFonts w:ascii="Times New Roman" w:hAnsi="Times New Roman" w:cs="Times New Roman"/>
          <w:i/>
          <w:sz w:val="24"/>
          <w:szCs w:val="24"/>
          <w:lang w:val="en-US"/>
        </w:rPr>
        <w:t>conomy</w:t>
      </w:r>
    </w:p>
    <w:p w:rsidR="00913AD7" w:rsidRPr="00ED375E" w:rsidRDefault="006F3301"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Stronger states impose their will on weaker states (imperialism</w:t>
      </w:r>
      <w:r w:rsidRPr="00ED375E">
        <w:rPr>
          <w:rStyle w:val="Voetnootmarkering"/>
          <w:rFonts w:ascii="Times New Roman" w:hAnsi="Times New Roman" w:cs="Times New Roman"/>
          <w:sz w:val="24"/>
          <w:szCs w:val="24"/>
          <w:lang w:val="en-US"/>
        </w:rPr>
        <w:footnoteReference w:id="6"/>
      </w:r>
      <w:r w:rsidRPr="00ED375E">
        <w:rPr>
          <w:rFonts w:ascii="Times New Roman" w:hAnsi="Times New Roman" w:cs="Times New Roman"/>
          <w:sz w:val="24"/>
          <w:szCs w:val="24"/>
          <w:lang w:val="en-US"/>
        </w:rPr>
        <w:t>) and this is part of the world system structure. The relationship between the core and periphery is based on unequal exchange. Through imperialism, capital can be accumulated by the core whilst the periphery is exploited (</w:t>
      </w:r>
      <w:proofErr w:type="spellStart"/>
      <w:r w:rsidRPr="00ED375E">
        <w:rPr>
          <w:rFonts w:ascii="Times New Roman" w:hAnsi="Times New Roman" w:cs="Times New Roman"/>
          <w:sz w:val="24"/>
          <w:szCs w:val="24"/>
          <w:lang w:val="en-US"/>
        </w:rPr>
        <w:t>Straussfogel</w:t>
      </w:r>
      <w:proofErr w:type="spellEnd"/>
      <w:r w:rsidRPr="00ED375E">
        <w:rPr>
          <w:rFonts w:ascii="Times New Roman" w:hAnsi="Times New Roman" w:cs="Times New Roman"/>
          <w:sz w:val="24"/>
          <w:szCs w:val="24"/>
          <w:lang w:val="en-US"/>
        </w:rPr>
        <w:t>, 1997, p. 121). Unequal exchange stems from the monopolized position of core production, which gives the core production an advantaged position when exchanged with competitive products from the periphery (El-</w:t>
      </w:r>
      <w:proofErr w:type="spellStart"/>
      <w:r w:rsidRPr="00ED375E">
        <w:rPr>
          <w:rFonts w:ascii="Times New Roman" w:hAnsi="Times New Roman" w:cs="Times New Roman"/>
          <w:sz w:val="24"/>
          <w:szCs w:val="24"/>
          <w:lang w:val="en-US"/>
        </w:rPr>
        <w:t>Ojeili</w:t>
      </w:r>
      <w:proofErr w:type="spellEnd"/>
      <w:r w:rsidRPr="00ED375E">
        <w:rPr>
          <w:rFonts w:ascii="Times New Roman" w:hAnsi="Times New Roman" w:cs="Times New Roman"/>
          <w:sz w:val="24"/>
          <w:szCs w:val="24"/>
          <w:lang w:val="en-US"/>
        </w:rPr>
        <w:t>, 2012, p. 178).</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The capitalist cultural hegemony is important in the upholding of the capitalist world economy. A certain culture or ideology of global capitalism (including consumerism, individualism and competition) is imposed on the oppressed. This dominant global capitalist culture – of which in particular civil and political human rights are a part – is promoted by transnational production chains (Robinson, 2011, p. 733). The international division of labor is in favor of the core, since the peripheral areas produce raw materials (such as agricultural goods and mining products) and the core areas produces manufactured goods and is industrialized (Robinson, 2011, p. 730). If peripheral countries mainly produce raw materials, they will keep dependent on core countries which not only sell manufactured goods, but also will earn the surplus. This is an important cause of global inequalities (Robinson, 2011, p. 730).</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i/>
          <w:sz w:val="24"/>
          <w:szCs w:val="24"/>
          <w:lang w:val="en-US"/>
        </w:rPr>
        <w:tab/>
      </w:r>
      <w:r w:rsidRPr="00ED375E">
        <w:rPr>
          <w:rFonts w:ascii="Times New Roman" w:hAnsi="Times New Roman" w:cs="Times New Roman"/>
          <w:sz w:val="24"/>
          <w:szCs w:val="24"/>
          <w:lang w:val="en-US"/>
        </w:rPr>
        <w:t>The semi-periphery stands between the core and periphery and turns aside potential revolutionary activities of peripheries by giving them a place for capitalist investment (</w:t>
      </w:r>
      <w:proofErr w:type="spellStart"/>
      <w:r w:rsidRPr="00ED375E">
        <w:rPr>
          <w:rFonts w:ascii="Times New Roman" w:hAnsi="Times New Roman" w:cs="Times New Roman"/>
          <w:sz w:val="24"/>
          <w:szCs w:val="24"/>
          <w:lang w:val="en-US"/>
        </w:rPr>
        <w:t>Chirot</w:t>
      </w:r>
      <w:proofErr w:type="spellEnd"/>
      <w:r w:rsidRPr="00ED375E">
        <w:rPr>
          <w:rFonts w:ascii="Times New Roman" w:hAnsi="Times New Roman" w:cs="Times New Roman"/>
          <w:sz w:val="24"/>
          <w:szCs w:val="24"/>
          <w:lang w:val="en-US"/>
        </w:rPr>
        <w:t xml:space="preserve"> &amp; Hall, 1982, p. 85). In other words, they prevent polarization within the world system (Chase-Dunn, 1998, p. 211). This in-between position can be defined in various ways (and is frequently used arbitrarily), for example in terms of economic power or development, region or a meditational role. The predominance of production processes of the semi-peripheral countries stands somewhere between the production processes of the core and periphery or are a mix of these two types of production processes (Chase-Dunn, 1998, p. 211).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Countries can move between the three positions of core, periphery and semi-periphery, since monopolies are not permanent and due to competition and innovation, new products and goods emerge (El-</w:t>
      </w:r>
      <w:proofErr w:type="spellStart"/>
      <w:r w:rsidRPr="00ED375E">
        <w:rPr>
          <w:rFonts w:ascii="Times New Roman" w:hAnsi="Times New Roman" w:cs="Times New Roman"/>
          <w:sz w:val="24"/>
          <w:szCs w:val="24"/>
          <w:lang w:val="en-US"/>
        </w:rPr>
        <w:t>Ojeili</w:t>
      </w:r>
      <w:proofErr w:type="spellEnd"/>
      <w:r w:rsidRPr="00ED375E">
        <w:rPr>
          <w:rFonts w:ascii="Times New Roman" w:hAnsi="Times New Roman" w:cs="Times New Roman"/>
          <w:sz w:val="24"/>
          <w:szCs w:val="24"/>
          <w:lang w:val="en-US"/>
        </w:rPr>
        <w:t xml:space="preserve">, 2012, p. 178). Furthermore, world system changing events such as climate change can also change the position of countries within the world system. Thus, due to the relation and interaction between states within the world system, a division of roles </w:t>
      </w:r>
      <w:r w:rsidRPr="00ED375E">
        <w:rPr>
          <w:rFonts w:ascii="Times New Roman" w:hAnsi="Times New Roman" w:cs="Times New Roman"/>
          <w:sz w:val="24"/>
          <w:szCs w:val="24"/>
          <w:lang w:val="en-US"/>
        </w:rPr>
        <w:lastRenderedPageBreak/>
        <w:t>develops. Therefore the core, periphery and semi-periphery division keeps shifting and this hierarchic relationship between countries (i.e. their place in the world system) affects their human rights voting behavior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&amp; Smith, 1992, p. 255).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 xml:space="preserve">According to </w:t>
      </w:r>
      <w:r w:rsidR="00C65FA8" w:rsidRPr="00ED375E">
        <w:rPr>
          <w:rFonts w:ascii="Times New Roman" w:hAnsi="Times New Roman" w:cs="Times New Roman"/>
          <w:sz w:val="24"/>
          <w:szCs w:val="24"/>
          <w:lang w:val="en-US"/>
        </w:rPr>
        <w:t>Howard &amp; Donnelly</w:t>
      </w:r>
      <w:r w:rsidR="00913AD7" w:rsidRPr="00ED375E">
        <w:rPr>
          <w:rFonts w:ascii="Times New Roman" w:hAnsi="Times New Roman" w:cs="Times New Roman"/>
          <w:sz w:val="24"/>
          <w:szCs w:val="24"/>
          <w:lang w:val="en-US"/>
        </w:rPr>
        <w:t xml:space="preserve">, </w:t>
      </w:r>
      <w:r w:rsidR="00FA39A3" w:rsidRPr="00ED375E">
        <w:rPr>
          <w:rFonts w:ascii="Times New Roman" w:hAnsi="Times New Roman" w:cs="Times New Roman"/>
          <w:sz w:val="24"/>
          <w:szCs w:val="24"/>
          <w:lang w:val="en-US"/>
        </w:rPr>
        <w:t>the</w:t>
      </w:r>
      <w:r w:rsidR="00913AD7" w:rsidRPr="00ED375E">
        <w:rPr>
          <w:rFonts w:ascii="Times New Roman" w:hAnsi="Times New Roman" w:cs="Times New Roman"/>
          <w:sz w:val="24"/>
          <w:szCs w:val="24"/>
          <w:lang w:val="en-US"/>
        </w:rPr>
        <w:t xml:space="preserve"> link between global capitalism and the Universal Declaration of Human Rights</w:t>
      </w:r>
      <w:r w:rsidR="00FA39A3" w:rsidRPr="00ED375E">
        <w:rPr>
          <w:rFonts w:ascii="Times New Roman" w:hAnsi="Times New Roman" w:cs="Times New Roman"/>
          <w:sz w:val="24"/>
          <w:szCs w:val="24"/>
          <w:lang w:val="en-US"/>
        </w:rPr>
        <w:t xml:space="preserve"> is close</w:t>
      </w:r>
      <w:r w:rsidR="00913AD7" w:rsidRPr="00ED375E">
        <w:rPr>
          <w:rFonts w:ascii="Times New Roman" w:hAnsi="Times New Roman" w:cs="Times New Roman"/>
          <w:sz w:val="24"/>
          <w:szCs w:val="24"/>
          <w:lang w:val="en-US"/>
        </w:rPr>
        <w:t>. Besides notions as freedom of speech, religion and association, the declaration also includes economic liberalism. This means that although individuals sh</w:t>
      </w:r>
      <w:r w:rsidR="00C65FA8" w:rsidRPr="00ED375E">
        <w:rPr>
          <w:rFonts w:ascii="Times New Roman" w:hAnsi="Times New Roman" w:cs="Times New Roman"/>
          <w:sz w:val="24"/>
          <w:szCs w:val="24"/>
          <w:lang w:val="en-US"/>
        </w:rPr>
        <w:t>ould be assured a minimum share</w:t>
      </w:r>
      <w:r w:rsidR="00913AD7" w:rsidRPr="00ED375E">
        <w:rPr>
          <w:rFonts w:ascii="Times New Roman" w:hAnsi="Times New Roman" w:cs="Times New Roman"/>
          <w:sz w:val="24"/>
          <w:szCs w:val="24"/>
          <w:lang w:val="en-US"/>
        </w:rPr>
        <w:t xml:space="preserve"> of resources, it is assumed that the market maximizes personal autonomy. Inequality is not disapproved by liberals and the right to work and the right to property are important from an economic liberal standpoint (Howard &amp; Donnelly, 1986, p. 805-806). For instance, the United States promote free market economic principles internationally with assistance of the World Bank and the International Monetary Fund (Carothers, 1994, p. 111).</w:t>
      </w:r>
      <w:r w:rsidR="00913AD7" w:rsidRPr="00ED375E">
        <w:rPr>
          <w:rFonts w:ascii="Times New Roman" w:hAnsi="Times New Roman" w:cs="Times New Roman"/>
          <w:sz w:val="24"/>
          <w:szCs w:val="24"/>
          <w:lang w:val="en-US"/>
        </w:rPr>
        <w:tab/>
        <w:t xml:space="preserve"> </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t xml:space="preserve">Thus, human rights are freedoms needed to pursue certain types of production and exchange. </w:t>
      </w:r>
      <w:r w:rsidR="00C65FA8" w:rsidRPr="00ED375E">
        <w:rPr>
          <w:rFonts w:ascii="Times New Roman" w:hAnsi="Times New Roman" w:cs="Times New Roman"/>
          <w:sz w:val="24"/>
          <w:szCs w:val="24"/>
          <w:lang w:val="en-US"/>
        </w:rPr>
        <w:t>Within world systems theory, h</w:t>
      </w:r>
      <w:r w:rsidR="00913AD7" w:rsidRPr="00ED375E">
        <w:rPr>
          <w:rFonts w:ascii="Times New Roman" w:hAnsi="Times New Roman" w:cs="Times New Roman"/>
          <w:sz w:val="24"/>
          <w:szCs w:val="24"/>
          <w:lang w:val="en-US"/>
        </w:rPr>
        <w:t>uman rights are understood as negative civil and political rights linked to liberty, security and property, justifying the global political economy and sustaining liberal freedoms. Within the international human rights regime, economic liberal issues as trade, property and finance are given greater attention than humanitar</w:t>
      </w:r>
      <w:r w:rsidR="00C65FA8" w:rsidRPr="00ED375E">
        <w:rPr>
          <w:rFonts w:ascii="Times New Roman" w:hAnsi="Times New Roman" w:cs="Times New Roman"/>
          <w:sz w:val="24"/>
          <w:szCs w:val="24"/>
          <w:lang w:val="en-US"/>
        </w:rPr>
        <w:t xml:space="preserve">ian issues as poverty and social and </w:t>
      </w:r>
      <w:r w:rsidR="00913AD7" w:rsidRPr="00ED375E">
        <w:rPr>
          <w:rFonts w:ascii="Times New Roman" w:hAnsi="Times New Roman" w:cs="Times New Roman"/>
          <w:sz w:val="24"/>
          <w:szCs w:val="24"/>
          <w:lang w:val="en-US"/>
        </w:rPr>
        <w:t xml:space="preserve">economic rights (Evans, 2005, p. 1057). Thus, the first generation of civil and political rights has a greater status within the international human rights regime than the second generation of social and economic rights, since </w:t>
      </w:r>
      <w:r w:rsidR="00C65FA8" w:rsidRPr="00ED375E">
        <w:rPr>
          <w:rFonts w:ascii="Times New Roman" w:hAnsi="Times New Roman" w:cs="Times New Roman"/>
          <w:sz w:val="24"/>
          <w:szCs w:val="24"/>
          <w:lang w:val="en-US"/>
        </w:rPr>
        <w:t>the first generation</w:t>
      </w:r>
      <w:r w:rsidR="00913AD7" w:rsidRPr="00ED375E">
        <w:rPr>
          <w:rFonts w:ascii="Times New Roman" w:hAnsi="Times New Roman" w:cs="Times New Roman"/>
          <w:sz w:val="24"/>
          <w:szCs w:val="24"/>
          <w:lang w:val="en-US"/>
        </w:rPr>
        <w:t xml:space="preserve"> benefits the core capitalist states. </w:t>
      </w:r>
      <w:r w:rsidR="00913AD7" w:rsidRPr="00ED375E">
        <w:rPr>
          <w:rFonts w:ascii="Times New Roman" w:hAnsi="Times New Roman" w:cs="Times New Roman"/>
          <w:sz w:val="24"/>
          <w:szCs w:val="24"/>
          <w:lang w:val="en-US"/>
        </w:rPr>
        <w:tab/>
      </w:r>
      <w:r w:rsidR="00C65FA8" w:rsidRPr="00ED375E">
        <w:rPr>
          <w:rFonts w:ascii="Times New Roman" w:hAnsi="Times New Roman" w:cs="Times New Roman"/>
          <w:sz w:val="24"/>
          <w:szCs w:val="24"/>
          <w:lang w:val="en-US"/>
        </w:rPr>
        <w:tab/>
      </w:r>
      <w:r w:rsidR="00C65FA8" w:rsidRPr="00ED375E">
        <w:rPr>
          <w:rFonts w:ascii="Times New Roman" w:hAnsi="Times New Roman" w:cs="Times New Roman"/>
          <w:sz w:val="24"/>
          <w:szCs w:val="24"/>
          <w:lang w:val="en-US"/>
        </w:rPr>
        <w:tab/>
      </w:r>
      <w:r w:rsidR="00C65FA8"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t xml:space="preserve">Based on </w:t>
      </w:r>
      <w:proofErr w:type="spellStart"/>
      <w:r w:rsidR="00913AD7" w:rsidRPr="00ED375E">
        <w:rPr>
          <w:rFonts w:ascii="Times New Roman" w:hAnsi="Times New Roman" w:cs="Times New Roman"/>
          <w:sz w:val="24"/>
          <w:szCs w:val="24"/>
          <w:lang w:val="en-US"/>
        </w:rPr>
        <w:t>Wallerstein’s</w:t>
      </w:r>
      <w:proofErr w:type="spellEnd"/>
      <w:r w:rsidR="00913AD7" w:rsidRPr="00ED375E">
        <w:rPr>
          <w:rFonts w:ascii="Times New Roman" w:hAnsi="Times New Roman" w:cs="Times New Roman"/>
          <w:sz w:val="24"/>
          <w:szCs w:val="24"/>
          <w:lang w:val="en-US"/>
        </w:rPr>
        <w:t xml:space="preserve"> world systems theory and the importance of civil and political rights in the international human rights regime, it can be stated that (H2</w:t>
      </w:r>
      <w:r w:rsidR="0088767C" w:rsidRPr="00ED375E">
        <w:rPr>
          <w:rFonts w:ascii="Times New Roman" w:hAnsi="Times New Roman" w:cs="Times New Roman"/>
          <w:sz w:val="24"/>
          <w:szCs w:val="24"/>
          <w:lang w:val="en-US"/>
        </w:rPr>
        <w:t>a</w:t>
      </w:r>
      <w:r w:rsidR="00913AD7" w:rsidRPr="00ED375E">
        <w:rPr>
          <w:rFonts w:ascii="Times New Roman" w:hAnsi="Times New Roman" w:cs="Times New Roman"/>
          <w:sz w:val="24"/>
          <w:szCs w:val="24"/>
          <w:lang w:val="en-US"/>
        </w:rPr>
        <w:t xml:space="preserve">) </w:t>
      </w:r>
      <w:r w:rsidR="00913AD7" w:rsidRPr="00ED375E">
        <w:rPr>
          <w:rFonts w:ascii="Times New Roman" w:hAnsi="Times New Roman" w:cs="Times New Roman"/>
          <w:i/>
          <w:sz w:val="24"/>
          <w:szCs w:val="24"/>
          <w:lang w:val="en-US"/>
        </w:rPr>
        <w:t xml:space="preserve">core </w:t>
      </w:r>
      <w:r w:rsidR="00C65FA8" w:rsidRPr="00ED375E">
        <w:rPr>
          <w:rFonts w:ascii="Times New Roman" w:hAnsi="Times New Roman" w:cs="Times New Roman"/>
          <w:i/>
          <w:sz w:val="24"/>
          <w:szCs w:val="24"/>
          <w:lang w:val="en-US"/>
        </w:rPr>
        <w:t xml:space="preserve">and semi-peripheral </w:t>
      </w:r>
      <w:r w:rsidR="00913AD7" w:rsidRPr="00ED375E">
        <w:rPr>
          <w:rFonts w:ascii="Times New Roman" w:hAnsi="Times New Roman" w:cs="Times New Roman"/>
          <w:i/>
          <w:sz w:val="24"/>
          <w:szCs w:val="24"/>
          <w:lang w:val="en-US"/>
        </w:rPr>
        <w:t>cou</w:t>
      </w:r>
      <w:r w:rsidR="0088767C" w:rsidRPr="00ED375E">
        <w:rPr>
          <w:rFonts w:ascii="Times New Roman" w:hAnsi="Times New Roman" w:cs="Times New Roman"/>
          <w:i/>
          <w:sz w:val="24"/>
          <w:szCs w:val="24"/>
          <w:lang w:val="en-US"/>
        </w:rPr>
        <w:t>ntries are more likely to vote</w:t>
      </w:r>
      <w:r w:rsidR="00913AD7" w:rsidRPr="00ED375E">
        <w:rPr>
          <w:rFonts w:ascii="Times New Roman" w:hAnsi="Times New Roman" w:cs="Times New Roman"/>
          <w:i/>
          <w:sz w:val="24"/>
          <w:szCs w:val="24"/>
          <w:lang w:val="en-US"/>
        </w:rPr>
        <w:t xml:space="preserve"> in favor of civil and political human rights than peripheral countries.</w:t>
      </w:r>
      <w:r w:rsidR="00913AD7" w:rsidRPr="00ED375E">
        <w:rPr>
          <w:rFonts w:ascii="Times New Roman" w:hAnsi="Times New Roman" w:cs="Times New Roman"/>
          <w:sz w:val="24"/>
          <w:szCs w:val="24"/>
          <w:lang w:val="en-US"/>
        </w:rPr>
        <w:t xml:space="preserve"> </w:t>
      </w:r>
      <w:r w:rsidR="00E47324" w:rsidRPr="00ED375E">
        <w:rPr>
          <w:rFonts w:ascii="Times New Roman" w:hAnsi="Times New Roman" w:cs="Times New Roman"/>
          <w:sz w:val="24"/>
          <w:szCs w:val="24"/>
          <w:lang w:val="en-US"/>
        </w:rPr>
        <w:t>Since civil and political rights are linked to liberty, trade and property and sustain liberal freedoms and relationships, c</w:t>
      </w:r>
      <w:r w:rsidR="00913AD7" w:rsidRPr="00ED375E">
        <w:rPr>
          <w:rFonts w:ascii="Times New Roman" w:hAnsi="Times New Roman" w:cs="Times New Roman"/>
          <w:sz w:val="24"/>
          <w:szCs w:val="24"/>
          <w:lang w:val="en-US"/>
        </w:rPr>
        <w:t xml:space="preserve">ore states are more likely to vote in favor of </w:t>
      </w:r>
      <w:r w:rsidR="00E47324" w:rsidRPr="00ED375E">
        <w:rPr>
          <w:rFonts w:ascii="Times New Roman" w:hAnsi="Times New Roman" w:cs="Times New Roman"/>
          <w:sz w:val="24"/>
          <w:szCs w:val="24"/>
          <w:lang w:val="en-US"/>
        </w:rPr>
        <w:t xml:space="preserve">civil and political </w:t>
      </w:r>
      <w:r w:rsidR="00913AD7" w:rsidRPr="00ED375E">
        <w:rPr>
          <w:rFonts w:ascii="Times New Roman" w:hAnsi="Times New Roman" w:cs="Times New Roman"/>
          <w:sz w:val="24"/>
          <w:szCs w:val="24"/>
          <w:lang w:val="en-US"/>
        </w:rPr>
        <w:t xml:space="preserve">human rights, as long as </w:t>
      </w:r>
      <w:r w:rsidR="001679F6" w:rsidRPr="00ED375E">
        <w:rPr>
          <w:rFonts w:ascii="Times New Roman" w:hAnsi="Times New Roman" w:cs="Times New Roman"/>
          <w:sz w:val="24"/>
          <w:szCs w:val="24"/>
          <w:lang w:val="en-US"/>
        </w:rPr>
        <w:t>they benefit</w:t>
      </w:r>
      <w:r w:rsidR="00913AD7" w:rsidRPr="00ED375E">
        <w:rPr>
          <w:rFonts w:ascii="Times New Roman" w:hAnsi="Times New Roman" w:cs="Times New Roman"/>
          <w:sz w:val="24"/>
          <w:szCs w:val="24"/>
          <w:lang w:val="en-US"/>
        </w:rPr>
        <w:t xml:space="preserve"> the international capitalist economy of unequal exchange. Semi-peripher</w:t>
      </w:r>
      <w:r w:rsidR="001679F6" w:rsidRPr="00ED375E">
        <w:rPr>
          <w:rFonts w:ascii="Times New Roman" w:hAnsi="Times New Roman" w:cs="Times New Roman"/>
          <w:sz w:val="24"/>
          <w:szCs w:val="24"/>
          <w:lang w:val="en-US"/>
        </w:rPr>
        <w:t>al</w:t>
      </w:r>
      <w:r w:rsidR="00913AD7" w:rsidRPr="00ED375E">
        <w:rPr>
          <w:rFonts w:ascii="Times New Roman" w:hAnsi="Times New Roman" w:cs="Times New Roman"/>
          <w:sz w:val="24"/>
          <w:szCs w:val="24"/>
          <w:lang w:val="en-US"/>
        </w:rPr>
        <w:t xml:space="preserve"> states are more likely to support and follow the human rights voting behavior of the core states, since they are given a place for capitalist </w:t>
      </w:r>
      <w:r w:rsidR="00E47324" w:rsidRPr="00ED375E">
        <w:rPr>
          <w:rFonts w:ascii="Times New Roman" w:hAnsi="Times New Roman" w:cs="Times New Roman"/>
          <w:sz w:val="24"/>
          <w:szCs w:val="24"/>
          <w:lang w:val="en-US"/>
        </w:rPr>
        <w:t>investment; i</w:t>
      </w:r>
      <w:r w:rsidR="00913AD7" w:rsidRPr="00ED375E">
        <w:rPr>
          <w:rFonts w:ascii="Times New Roman" w:hAnsi="Times New Roman" w:cs="Times New Roman"/>
          <w:sz w:val="24"/>
          <w:szCs w:val="24"/>
          <w:lang w:val="en-US"/>
        </w:rPr>
        <w:t>t enhances the</w:t>
      </w:r>
      <w:r w:rsidR="00E47324" w:rsidRPr="00ED375E">
        <w:rPr>
          <w:rFonts w:ascii="Times New Roman" w:hAnsi="Times New Roman" w:cs="Times New Roman"/>
          <w:sz w:val="24"/>
          <w:szCs w:val="24"/>
          <w:lang w:val="en-US"/>
        </w:rPr>
        <w:t>ir</w:t>
      </w:r>
      <w:r w:rsidR="00913AD7" w:rsidRPr="00ED375E">
        <w:rPr>
          <w:rFonts w:ascii="Times New Roman" w:hAnsi="Times New Roman" w:cs="Times New Roman"/>
          <w:sz w:val="24"/>
          <w:szCs w:val="24"/>
          <w:lang w:val="en-US"/>
        </w:rPr>
        <w:t xml:space="preserve"> possibility of becoming a core state. Peripher</w:t>
      </w:r>
      <w:r w:rsidR="001679F6" w:rsidRPr="00ED375E">
        <w:rPr>
          <w:rFonts w:ascii="Times New Roman" w:hAnsi="Times New Roman" w:cs="Times New Roman"/>
          <w:sz w:val="24"/>
          <w:szCs w:val="24"/>
          <w:lang w:val="en-US"/>
        </w:rPr>
        <w:t>al</w:t>
      </w:r>
      <w:r w:rsidR="00913AD7" w:rsidRPr="00ED375E">
        <w:rPr>
          <w:rFonts w:ascii="Times New Roman" w:hAnsi="Times New Roman" w:cs="Times New Roman"/>
          <w:sz w:val="24"/>
          <w:szCs w:val="24"/>
          <w:lang w:val="en-US"/>
        </w:rPr>
        <w:t xml:space="preserve"> states are more likely to vote against human rights, since it gives them a disadvantaged international position of unequal exchange. Since </w:t>
      </w:r>
      <w:r w:rsidR="001679F6" w:rsidRPr="00ED375E">
        <w:rPr>
          <w:rFonts w:ascii="Times New Roman" w:hAnsi="Times New Roman" w:cs="Times New Roman"/>
          <w:sz w:val="24"/>
          <w:szCs w:val="24"/>
          <w:lang w:val="en-US"/>
        </w:rPr>
        <w:t xml:space="preserve">civil and political </w:t>
      </w:r>
      <w:r w:rsidR="00913AD7" w:rsidRPr="00ED375E">
        <w:rPr>
          <w:rFonts w:ascii="Times New Roman" w:hAnsi="Times New Roman" w:cs="Times New Roman"/>
          <w:sz w:val="24"/>
          <w:szCs w:val="24"/>
          <w:lang w:val="en-US"/>
        </w:rPr>
        <w:t>human rights are in fact capitalist rights, it promotes further exploitation</w:t>
      </w:r>
      <w:r w:rsidR="001679F6" w:rsidRPr="00ED375E">
        <w:rPr>
          <w:rFonts w:ascii="Times New Roman" w:hAnsi="Times New Roman" w:cs="Times New Roman"/>
          <w:sz w:val="24"/>
          <w:szCs w:val="24"/>
          <w:lang w:val="en-US"/>
        </w:rPr>
        <w:t xml:space="preserve"> of peripheral countries</w:t>
      </w:r>
      <w:r w:rsidR="00913AD7" w:rsidRPr="00ED375E">
        <w:rPr>
          <w:rFonts w:ascii="Times New Roman" w:hAnsi="Times New Roman" w:cs="Times New Roman"/>
          <w:sz w:val="24"/>
          <w:szCs w:val="24"/>
          <w:lang w:val="en-US"/>
        </w:rPr>
        <w:t xml:space="preserve"> and it is thereby in their disadvantage.</w:t>
      </w:r>
      <w:r w:rsidR="0088767C" w:rsidRPr="00ED375E">
        <w:rPr>
          <w:rFonts w:ascii="Times New Roman" w:hAnsi="Times New Roman" w:cs="Times New Roman"/>
          <w:sz w:val="24"/>
          <w:szCs w:val="24"/>
          <w:lang w:val="en-US"/>
        </w:rPr>
        <w:tab/>
      </w:r>
      <w:r w:rsidR="00E47324" w:rsidRPr="00ED375E">
        <w:rPr>
          <w:rFonts w:ascii="Times New Roman" w:hAnsi="Times New Roman" w:cs="Times New Roman"/>
          <w:sz w:val="24"/>
          <w:szCs w:val="24"/>
          <w:lang w:val="en-US"/>
        </w:rPr>
        <w:tab/>
      </w:r>
      <w:r w:rsidR="0032507D" w:rsidRPr="00ED375E">
        <w:rPr>
          <w:rFonts w:ascii="Times New Roman" w:hAnsi="Times New Roman" w:cs="Times New Roman"/>
          <w:sz w:val="24"/>
          <w:szCs w:val="24"/>
          <w:lang w:val="en-US"/>
        </w:rPr>
        <w:t xml:space="preserve">However, this mechanism is not relevant for social, economic and solidarity </w:t>
      </w:r>
      <w:r w:rsidR="0088767C" w:rsidRPr="00ED375E">
        <w:rPr>
          <w:rFonts w:ascii="Times New Roman" w:hAnsi="Times New Roman" w:cs="Times New Roman"/>
          <w:sz w:val="24"/>
          <w:szCs w:val="24"/>
          <w:lang w:val="en-US"/>
        </w:rPr>
        <w:t>rights</w:t>
      </w:r>
      <w:r w:rsidR="00E47324" w:rsidRPr="00ED375E">
        <w:rPr>
          <w:rFonts w:ascii="Times New Roman" w:hAnsi="Times New Roman" w:cs="Times New Roman"/>
          <w:sz w:val="24"/>
          <w:szCs w:val="24"/>
          <w:lang w:val="en-US"/>
        </w:rPr>
        <w:t xml:space="preserve"> </w:t>
      </w:r>
      <w:r w:rsidR="00E47324" w:rsidRPr="00ED375E">
        <w:rPr>
          <w:rFonts w:ascii="Times New Roman" w:hAnsi="Times New Roman" w:cs="Times New Roman"/>
          <w:sz w:val="24"/>
          <w:szCs w:val="24"/>
          <w:lang w:val="en-US"/>
        </w:rPr>
        <w:lastRenderedPageBreak/>
        <w:t>since these rights promote equality</w:t>
      </w:r>
      <w:r w:rsidR="001679F6" w:rsidRPr="00ED375E">
        <w:rPr>
          <w:rFonts w:ascii="Times New Roman" w:hAnsi="Times New Roman" w:cs="Times New Roman"/>
          <w:sz w:val="24"/>
          <w:szCs w:val="24"/>
          <w:lang w:val="en-US"/>
        </w:rPr>
        <w:t xml:space="preserve"> within and among countries</w:t>
      </w:r>
      <w:r w:rsidR="0088767C" w:rsidRPr="00ED375E">
        <w:rPr>
          <w:rFonts w:ascii="Times New Roman" w:hAnsi="Times New Roman" w:cs="Times New Roman"/>
          <w:sz w:val="24"/>
          <w:szCs w:val="24"/>
          <w:lang w:val="en-US"/>
        </w:rPr>
        <w:t>. Since social, economic and solidarity rights promote</w:t>
      </w:r>
      <w:r w:rsidR="001679F6" w:rsidRPr="00ED375E">
        <w:rPr>
          <w:rFonts w:ascii="Times New Roman" w:hAnsi="Times New Roman" w:cs="Times New Roman"/>
          <w:sz w:val="24"/>
          <w:szCs w:val="24"/>
          <w:lang w:val="en-US"/>
        </w:rPr>
        <w:t xml:space="preserve"> for instance,</w:t>
      </w:r>
      <w:r w:rsidR="0088767C" w:rsidRPr="00ED375E">
        <w:rPr>
          <w:rFonts w:ascii="Times New Roman" w:hAnsi="Times New Roman" w:cs="Times New Roman"/>
          <w:sz w:val="24"/>
          <w:szCs w:val="24"/>
          <w:lang w:val="en-US"/>
        </w:rPr>
        <w:t xml:space="preserve"> social, economic and racial equality, they do not benefit the international capitalist economy. Instead of not being based on unequal exchange, they promote issues as fair wages and equal development</w:t>
      </w:r>
      <w:r w:rsidR="00E47324" w:rsidRPr="00ED375E">
        <w:rPr>
          <w:rFonts w:ascii="Times New Roman" w:hAnsi="Times New Roman" w:cs="Times New Roman"/>
          <w:sz w:val="24"/>
          <w:szCs w:val="24"/>
          <w:lang w:val="en-US"/>
        </w:rPr>
        <w:t>. Since they improve the international position of peripheral countries, they</w:t>
      </w:r>
      <w:r w:rsidR="001679F6" w:rsidRPr="00ED375E">
        <w:rPr>
          <w:rFonts w:ascii="Times New Roman" w:hAnsi="Times New Roman" w:cs="Times New Roman"/>
          <w:sz w:val="24"/>
          <w:szCs w:val="24"/>
          <w:lang w:val="en-US"/>
        </w:rPr>
        <w:t xml:space="preserve"> are</w:t>
      </w:r>
      <w:r w:rsidR="00E47324" w:rsidRPr="00ED375E">
        <w:rPr>
          <w:rFonts w:ascii="Times New Roman" w:hAnsi="Times New Roman" w:cs="Times New Roman"/>
          <w:sz w:val="24"/>
          <w:szCs w:val="24"/>
          <w:lang w:val="en-US"/>
        </w:rPr>
        <w:t xml:space="preserve"> </w:t>
      </w:r>
      <w:r w:rsidR="0088767C" w:rsidRPr="00ED375E">
        <w:rPr>
          <w:rFonts w:ascii="Times New Roman" w:hAnsi="Times New Roman" w:cs="Times New Roman"/>
          <w:sz w:val="24"/>
          <w:szCs w:val="24"/>
          <w:lang w:val="en-US"/>
        </w:rPr>
        <w:t>a disadvantage to core countries.</w:t>
      </w:r>
      <w:r w:rsidR="006F75F8" w:rsidRPr="00ED375E">
        <w:rPr>
          <w:rFonts w:ascii="Times New Roman" w:hAnsi="Times New Roman" w:cs="Times New Roman"/>
          <w:sz w:val="24"/>
          <w:szCs w:val="24"/>
          <w:lang w:val="en-US"/>
        </w:rPr>
        <w:t xml:space="preserve"> Hence, peripheral countries will support social, economic and solidarity rights and core countries will not. Furthermore, semi-peripheral countries will not support social, economic and solidarity rights, since this can improve their position in the international system and increases their chance of becoming a core country.</w:t>
      </w:r>
      <w:r w:rsidR="0088767C" w:rsidRPr="00ED375E">
        <w:rPr>
          <w:rFonts w:ascii="Times New Roman" w:hAnsi="Times New Roman" w:cs="Times New Roman"/>
          <w:sz w:val="24"/>
          <w:szCs w:val="24"/>
          <w:lang w:val="en-US"/>
        </w:rPr>
        <w:t xml:space="preserve"> Therefore, (H2b) </w:t>
      </w:r>
      <w:r w:rsidR="0088767C" w:rsidRPr="00ED375E">
        <w:rPr>
          <w:rFonts w:ascii="Times New Roman" w:hAnsi="Times New Roman" w:cs="Times New Roman"/>
          <w:i/>
          <w:sz w:val="24"/>
          <w:szCs w:val="24"/>
          <w:lang w:val="en-US"/>
        </w:rPr>
        <w:t xml:space="preserve">core </w:t>
      </w:r>
      <w:r w:rsidR="00C65FA8" w:rsidRPr="00ED375E">
        <w:rPr>
          <w:rFonts w:ascii="Times New Roman" w:hAnsi="Times New Roman" w:cs="Times New Roman"/>
          <w:i/>
          <w:sz w:val="24"/>
          <w:szCs w:val="24"/>
          <w:lang w:val="en-US"/>
        </w:rPr>
        <w:t xml:space="preserve">and semi-peripheral </w:t>
      </w:r>
      <w:r w:rsidR="0088767C" w:rsidRPr="00ED375E">
        <w:rPr>
          <w:rFonts w:ascii="Times New Roman" w:hAnsi="Times New Roman" w:cs="Times New Roman"/>
          <w:i/>
          <w:sz w:val="24"/>
          <w:szCs w:val="24"/>
          <w:lang w:val="en-US"/>
        </w:rPr>
        <w:t>countries are less likely to vote in favor of social and economic</w:t>
      </w:r>
      <w:r w:rsidR="00C65FA8" w:rsidRPr="00ED375E">
        <w:rPr>
          <w:rFonts w:ascii="Times New Roman" w:hAnsi="Times New Roman" w:cs="Times New Roman"/>
          <w:i/>
          <w:sz w:val="24"/>
          <w:szCs w:val="24"/>
          <w:lang w:val="en-US"/>
        </w:rPr>
        <w:t xml:space="preserve"> human rights than peripheral</w:t>
      </w:r>
      <w:r w:rsidR="0088767C" w:rsidRPr="00ED375E">
        <w:rPr>
          <w:rFonts w:ascii="Times New Roman" w:hAnsi="Times New Roman" w:cs="Times New Roman"/>
          <w:i/>
          <w:sz w:val="24"/>
          <w:szCs w:val="24"/>
          <w:lang w:val="en-US"/>
        </w:rPr>
        <w:t xml:space="preserve"> countries</w:t>
      </w:r>
      <w:r w:rsidR="0088767C" w:rsidRPr="00ED375E">
        <w:rPr>
          <w:rFonts w:ascii="Times New Roman" w:hAnsi="Times New Roman" w:cs="Times New Roman"/>
          <w:sz w:val="24"/>
          <w:szCs w:val="24"/>
          <w:lang w:val="en-US"/>
        </w:rPr>
        <w:t xml:space="preserve">, and (H2c) </w:t>
      </w:r>
      <w:r w:rsidR="0088767C" w:rsidRPr="00ED375E">
        <w:rPr>
          <w:rFonts w:ascii="Times New Roman" w:hAnsi="Times New Roman" w:cs="Times New Roman"/>
          <w:i/>
          <w:sz w:val="24"/>
          <w:szCs w:val="24"/>
          <w:lang w:val="en-US"/>
        </w:rPr>
        <w:t xml:space="preserve">core </w:t>
      </w:r>
      <w:r w:rsidR="00C65FA8" w:rsidRPr="00ED375E">
        <w:rPr>
          <w:rFonts w:ascii="Times New Roman" w:hAnsi="Times New Roman" w:cs="Times New Roman"/>
          <w:i/>
          <w:sz w:val="24"/>
          <w:szCs w:val="24"/>
          <w:lang w:val="en-US"/>
        </w:rPr>
        <w:t xml:space="preserve">and semi-peripheral </w:t>
      </w:r>
      <w:r w:rsidR="0088767C" w:rsidRPr="00ED375E">
        <w:rPr>
          <w:rFonts w:ascii="Times New Roman" w:hAnsi="Times New Roman" w:cs="Times New Roman"/>
          <w:i/>
          <w:sz w:val="24"/>
          <w:szCs w:val="24"/>
          <w:lang w:val="en-US"/>
        </w:rPr>
        <w:t>countries are less likely to vote in favor of solidarity human rights than peripheral countries.</w:t>
      </w:r>
      <w:r w:rsidR="0088767C" w:rsidRPr="00ED375E">
        <w:rPr>
          <w:rFonts w:ascii="Times New Roman" w:hAnsi="Times New Roman" w:cs="Times New Roman"/>
          <w:i/>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88767C" w:rsidRPr="00ED375E">
        <w:rPr>
          <w:rFonts w:ascii="Times New Roman" w:hAnsi="Times New Roman" w:cs="Times New Roman"/>
          <w:sz w:val="24"/>
          <w:szCs w:val="24"/>
          <w:lang w:val="en-US"/>
        </w:rPr>
        <w:tab/>
      </w:r>
      <w:r w:rsidR="00E47324" w:rsidRPr="00ED375E">
        <w:rPr>
          <w:rFonts w:ascii="Times New Roman" w:hAnsi="Times New Roman" w:cs="Times New Roman"/>
          <w:sz w:val="24"/>
          <w:szCs w:val="24"/>
          <w:lang w:val="en-US"/>
        </w:rPr>
        <w:tab/>
      </w:r>
      <w:r w:rsidR="00E47324" w:rsidRPr="00ED375E">
        <w:rPr>
          <w:rFonts w:ascii="Times New Roman" w:hAnsi="Times New Roman" w:cs="Times New Roman"/>
          <w:sz w:val="24"/>
          <w:szCs w:val="24"/>
          <w:lang w:val="en-US"/>
        </w:rPr>
        <w:tab/>
      </w:r>
      <w:r w:rsidR="00E47324" w:rsidRPr="00ED375E">
        <w:rPr>
          <w:rFonts w:ascii="Times New Roman" w:hAnsi="Times New Roman" w:cs="Times New Roman"/>
          <w:sz w:val="24"/>
          <w:szCs w:val="24"/>
          <w:lang w:val="en-US"/>
        </w:rPr>
        <w:tab/>
      </w:r>
      <w:r w:rsidR="006F75F8" w:rsidRPr="00ED375E">
        <w:rPr>
          <w:rFonts w:ascii="Times New Roman" w:hAnsi="Times New Roman" w:cs="Times New Roman"/>
          <w:sz w:val="24"/>
          <w:szCs w:val="24"/>
          <w:lang w:val="en-US"/>
        </w:rPr>
        <w:tab/>
      </w:r>
      <w:r w:rsidR="006F75F8" w:rsidRPr="00ED375E">
        <w:rPr>
          <w:rFonts w:ascii="Times New Roman" w:hAnsi="Times New Roman" w:cs="Times New Roman"/>
          <w:sz w:val="24"/>
          <w:szCs w:val="24"/>
          <w:lang w:val="en-US"/>
        </w:rPr>
        <w:tab/>
      </w:r>
    </w:p>
    <w:p w:rsidR="00913AD7" w:rsidRPr="00ED375E" w:rsidRDefault="00E51E7B"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Previous r</w:t>
      </w:r>
      <w:r w:rsidR="00913AD7" w:rsidRPr="00ED375E">
        <w:rPr>
          <w:rFonts w:ascii="Times New Roman" w:hAnsi="Times New Roman" w:cs="Times New Roman"/>
          <w:i/>
          <w:sz w:val="24"/>
          <w:szCs w:val="24"/>
          <w:lang w:val="en-US"/>
        </w:rPr>
        <w:t>esearch</w:t>
      </w:r>
    </w:p>
    <w:p w:rsidR="00913AD7" w:rsidRPr="00ED375E" w:rsidRDefault="00FA39A3"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Different academics have </w:t>
      </w:r>
      <w:r w:rsidR="00913AD7" w:rsidRPr="00ED375E">
        <w:rPr>
          <w:rFonts w:ascii="Times New Roman" w:hAnsi="Times New Roman" w:cs="Times New Roman"/>
          <w:sz w:val="24"/>
          <w:szCs w:val="24"/>
          <w:lang w:val="en-US"/>
        </w:rPr>
        <w:t xml:space="preserve">different conceptions </w:t>
      </w:r>
      <w:r w:rsidR="00BB2144" w:rsidRPr="00ED375E">
        <w:rPr>
          <w:rFonts w:ascii="Times New Roman" w:hAnsi="Times New Roman" w:cs="Times New Roman"/>
          <w:sz w:val="24"/>
          <w:szCs w:val="24"/>
          <w:lang w:val="en-US"/>
        </w:rPr>
        <w:t>of</w:t>
      </w:r>
      <w:r w:rsidR="00913AD7" w:rsidRPr="00ED375E">
        <w:rPr>
          <w:rFonts w:ascii="Times New Roman" w:hAnsi="Times New Roman" w:cs="Times New Roman"/>
          <w:sz w:val="24"/>
          <w:szCs w:val="24"/>
          <w:lang w:val="en-US"/>
        </w:rPr>
        <w:t xml:space="preserve"> the effect of core economic policies on peripheral and semi-peripheral countries. </w:t>
      </w:r>
      <w:proofErr w:type="spellStart"/>
      <w:r w:rsidR="00913AD7" w:rsidRPr="00ED375E">
        <w:rPr>
          <w:rFonts w:ascii="Times New Roman" w:hAnsi="Times New Roman" w:cs="Times New Roman"/>
          <w:sz w:val="24"/>
          <w:szCs w:val="24"/>
          <w:lang w:val="en-US"/>
        </w:rPr>
        <w:t>Sen</w:t>
      </w:r>
      <w:proofErr w:type="spellEnd"/>
      <w:r w:rsidR="00913AD7" w:rsidRPr="00ED375E">
        <w:rPr>
          <w:rFonts w:ascii="Times New Roman" w:hAnsi="Times New Roman" w:cs="Times New Roman"/>
          <w:sz w:val="24"/>
          <w:szCs w:val="24"/>
          <w:lang w:val="en-US"/>
        </w:rPr>
        <w:t>, for example, states the global capitalism works in such a way that peripheral states are not able to limit the hege</w:t>
      </w:r>
      <w:r w:rsidR="00BE0164">
        <w:rPr>
          <w:rFonts w:ascii="Times New Roman" w:hAnsi="Times New Roman" w:cs="Times New Roman"/>
          <w:sz w:val="24"/>
          <w:szCs w:val="24"/>
          <w:lang w:val="en-US"/>
        </w:rPr>
        <w:t xml:space="preserve">mony of capital. This leads to </w:t>
      </w:r>
      <w:proofErr w:type="spellStart"/>
      <w:r w:rsidR="00913AD7" w:rsidRPr="00ED375E">
        <w:rPr>
          <w:rFonts w:ascii="Times New Roman" w:hAnsi="Times New Roman" w:cs="Times New Roman"/>
          <w:sz w:val="24"/>
          <w:szCs w:val="24"/>
          <w:lang w:val="en-US"/>
        </w:rPr>
        <w:t>unfreedoms</w:t>
      </w:r>
      <w:proofErr w:type="spellEnd"/>
      <w:r w:rsidR="00913AD7" w:rsidRPr="00ED375E">
        <w:rPr>
          <w:rFonts w:ascii="Times New Roman" w:hAnsi="Times New Roman" w:cs="Times New Roman"/>
          <w:sz w:val="24"/>
          <w:szCs w:val="24"/>
          <w:lang w:val="en-US"/>
        </w:rPr>
        <w:t xml:space="preserve"> as the deprivation of economic, political and social freedoms, expressed in poverty and a lack of political and civil rights (</w:t>
      </w:r>
      <w:proofErr w:type="spellStart"/>
      <w:r w:rsidR="00913AD7" w:rsidRPr="00ED375E">
        <w:rPr>
          <w:rFonts w:ascii="Times New Roman" w:hAnsi="Times New Roman" w:cs="Times New Roman"/>
          <w:sz w:val="24"/>
          <w:szCs w:val="24"/>
          <w:lang w:val="en-US"/>
        </w:rPr>
        <w:t>Sen</w:t>
      </w:r>
      <w:proofErr w:type="spellEnd"/>
      <w:r w:rsidR="00913AD7" w:rsidRPr="00ED375E">
        <w:rPr>
          <w:rFonts w:ascii="Times New Roman" w:hAnsi="Times New Roman" w:cs="Times New Roman"/>
          <w:sz w:val="24"/>
          <w:szCs w:val="24"/>
          <w:lang w:val="en-US"/>
        </w:rPr>
        <w:t>, 2000, p. 10). London &amp; Ross conducted research on the internationalization of capital between 1967 and 1978 and found that foreign capital was attracted to states that were more repressive, having less protest</w:t>
      </w:r>
      <w:r w:rsidR="00BB2144"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and strikes a</w:t>
      </w:r>
      <w:r w:rsidR="009A1893" w:rsidRPr="00ED375E">
        <w:rPr>
          <w:rFonts w:ascii="Times New Roman" w:hAnsi="Times New Roman" w:cs="Times New Roman"/>
          <w:sz w:val="24"/>
          <w:szCs w:val="24"/>
          <w:lang w:val="en-US"/>
        </w:rPr>
        <w:t>nd with a clear control of labo</w:t>
      </w:r>
      <w:r w:rsidR="00913AD7" w:rsidRPr="00ED375E">
        <w:rPr>
          <w:rFonts w:ascii="Times New Roman" w:hAnsi="Times New Roman" w:cs="Times New Roman"/>
          <w:sz w:val="24"/>
          <w:szCs w:val="24"/>
          <w:lang w:val="en-US"/>
        </w:rPr>
        <w:t>r (London &amp; Ross, 1995, p. 212). This type of reasoning suggests that a state in which human rights are oppressed is more attractive to foreign investors, since labor costs are low and opposition and uprisings are repressed (Blanton &amp; Blanton, 2007, p. 144).</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DB1243"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 xml:space="preserve">However, other authors suggest that </w:t>
      </w:r>
      <w:r w:rsidR="00BB2144" w:rsidRPr="00ED375E">
        <w:rPr>
          <w:rFonts w:ascii="Times New Roman" w:hAnsi="Times New Roman" w:cs="Times New Roman"/>
          <w:sz w:val="24"/>
          <w:szCs w:val="24"/>
          <w:lang w:val="en-US"/>
        </w:rPr>
        <w:t>respecting</w:t>
      </w:r>
      <w:r w:rsidR="00913AD7" w:rsidRPr="00ED375E">
        <w:rPr>
          <w:rFonts w:ascii="Times New Roman" w:hAnsi="Times New Roman" w:cs="Times New Roman"/>
          <w:sz w:val="24"/>
          <w:szCs w:val="24"/>
          <w:lang w:val="en-US"/>
        </w:rPr>
        <w:t xml:space="preserve"> these rights lay</w:t>
      </w:r>
      <w:r w:rsidR="00BB2144"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at the basis of the global capitalist economy. The research of Blanton &amp; Blanton indicates that between 1980 and 2003, developing countries respecting human rights attract more foreign direct investment than developing countries who do not respect human rights. This is because developing countries with respect for human rights are more politically stable and predictable (</w:t>
      </w:r>
      <w:r w:rsidR="00DB1243" w:rsidRPr="00ED375E">
        <w:rPr>
          <w:rFonts w:ascii="Times New Roman" w:hAnsi="Times New Roman" w:cs="Times New Roman"/>
          <w:sz w:val="24"/>
          <w:szCs w:val="24"/>
          <w:lang w:val="en-US"/>
        </w:rPr>
        <w:t xml:space="preserve">Blanton &amp; Blanton, </w:t>
      </w:r>
      <w:r w:rsidR="00913AD7" w:rsidRPr="00ED375E">
        <w:rPr>
          <w:rFonts w:ascii="Times New Roman" w:hAnsi="Times New Roman" w:cs="Times New Roman"/>
          <w:sz w:val="24"/>
          <w:szCs w:val="24"/>
          <w:lang w:val="en-US"/>
        </w:rPr>
        <w:t xml:space="preserve">2007, p. 152-153). Richards, </w:t>
      </w:r>
      <w:proofErr w:type="spellStart"/>
      <w:r w:rsidR="00913AD7" w:rsidRPr="00ED375E">
        <w:rPr>
          <w:rFonts w:ascii="Times New Roman" w:hAnsi="Times New Roman" w:cs="Times New Roman"/>
          <w:sz w:val="24"/>
          <w:szCs w:val="24"/>
          <w:lang w:val="en-US"/>
        </w:rPr>
        <w:t>Gelleny</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Sacko</w:t>
      </w:r>
      <w:proofErr w:type="spellEnd"/>
      <w:r w:rsidR="00913AD7" w:rsidRPr="00ED375E">
        <w:rPr>
          <w:rFonts w:ascii="Times New Roman" w:hAnsi="Times New Roman" w:cs="Times New Roman"/>
          <w:sz w:val="24"/>
          <w:szCs w:val="24"/>
          <w:lang w:val="en-US"/>
        </w:rPr>
        <w:t xml:space="preserve"> conducted cross-sectional time-series analysis of 43 developing countries from 1981-1995. They discover a</w:t>
      </w:r>
      <w:r w:rsidR="00BB2144" w:rsidRPr="00ED375E">
        <w:rPr>
          <w:rFonts w:ascii="Times New Roman" w:hAnsi="Times New Roman" w:cs="Times New Roman"/>
          <w:sz w:val="24"/>
          <w:szCs w:val="24"/>
          <w:lang w:val="en-US"/>
        </w:rPr>
        <w:t xml:space="preserve"> positive</w:t>
      </w:r>
      <w:r w:rsidR="00913AD7" w:rsidRPr="00ED375E">
        <w:rPr>
          <w:rFonts w:ascii="Times New Roman" w:hAnsi="Times New Roman" w:cs="Times New Roman"/>
          <w:sz w:val="24"/>
          <w:szCs w:val="24"/>
          <w:lang w:val="en-US"/>
        </w:rPr>
        <w:t xml:space="preserve"> relationship between foreign economic penetration and government respect for both physical integrity rights and political and civil rights, since foreign investors need a stable economic and </w:t>
      </w:r>
      <w:r w:rsidR="00913AD7" w:rsidRPr="00ED375E">
        <w:rPr>
          <w:rFonts w:ascii="Times New Roman" w:hAnsi="Times New Roman" w:cs="Times New Roman"/>
          <w:sz w:val="24"/>
          <w:szCs w:val="24"/>
          <w:lang w:val="en-US"/>
        </w:rPr>
        <w:lastRenderedPageBreak/>
        <w:t xml:space="preserve">political environment (Richards, </w:t>
      </w:r>
      <w:proofErr w:type="spellStart"/>
      <w:r w:rsidR="00913AD7" w:rsidRPr="00ED375E">
        <w:rPr>
          <w:rFonts w:ascii="Times New Roman" w:hAnsi="Times New Roman" w:cs="Times New Roman"/>
          <w:sz w:val="24"/>
          <w:szCs w:val="24"/>
          <w:lang w:val="en-US"/>
        </w:rPr>
        <w:t>Gelleny</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Sacko</w:t>
      </w:r>
      <w:proofErr w:type="spellEnd"/>
      <w:r w:rsidR="00913AD7" w:rsidRPr="00ED375E">
        <w:rPr>
          <w:rFonts w:ascii="Times New Roman" w:hAnsi="Times New Roman" w:cs="Times New Roman"/>
          <w:sz w:val="24"/>
          <w:szCs w:val="24"/>
          <w:lang w:val="en-US"/>
        </w:rPr>
        <w:t>, 2001, p. 234-235). Since competing academic views on this subject</w:t>
      </w:r>
      <w:r w:rsidRPr="00ED375E">
        <w:rPr>
          <w:rFonts w:ascii="Times New Roman" w:hAnsi="Times New Roman" w:cs="Times New Roman"/>
          <w:sz w:val="24"/>
          <w:szCs w:val="24"/>
          <w:lang w:val="en-US"/>
        </w:rPr>
        <w:t xml:space="preserve"> exist</w:t>
      </w:r>
      <w:r w:rsidR="00913AD7" w:rsidRPr="00ED375E">
        <w:rPr>
          <w:rFonts w:ascii="Times New Roman" w:hAnsi="Times New Roman" w:cs="Times New Roman"/>
          <w:sz w:val="24"/>
          <w:szCs w:val="24"/>
          <w:lang w:val="en-US"/>
        </w:rPr>
        <w:t>, more research is needed on this subject.</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BB2144" w:rsidRPr="00ED375E">
        <w:rPr>
          <w:rFonts w:ascii="Times New Roman" w:hAnsi="Times New Roman" w:cs="Times New Roman"/>
          <w:sz w:val="24"/>
          <w:szCs w:val="24"/>
          <w:lang w:val="en-US"/>
        </w:rPr>
        <w:t>T</w:t>
      </w:r>
      <w:r w:rsidR="00913AD7" w:rsidRPr="00ED375E">
        <w:rPr>
          <w:rFonts w:ascii="Times New Roman" w:hAnsi="Times New Roman" w:cs="Times New Roman"/>
          <w:sz w:val="24"/>
          <w:szCs w:val="24"/>
          <w:lang w:val="en-US"/>
        </w:rPr>
        <w:t>he behavior of multinational corporations</w:t>
      </w:r>
      <w:r w:rsidR="00BB2144" w:rsidRPr="00ED375E">
        <w:rPr>
          <w:rFonts w:ascii="Times New Roman" w:hAnsi="Times New Roman" w:cs="Times New Roman"/>
          <w:sz w:val="24"/>
          <w:szCs w:val="24"/>
          <w:lang w:val="en-US"/>
        </w:rPr>
        <w:t xml:space="preserve"> is</w:t>
      </w:r>
      <w:r w:rsidR="00913AD7" w:rsidRPr="00ED375E">
        <w:rPr>
          <w:rFonts w:ascii="Times New Roman" w:hAnsi="Times New Roman" w:cs="Times New Roman"/>
          <w:sz w:val="24"/>
          <w:szCs w:val="24"/>
          <w:lang w:val="en-US"/>
        </w:rPr>
        <w:t xml:space="preserve"> connected to the relationship between co</w:t>
      </w:r>
      <w:r w:rsidR="00BB2144" w:rsidRPr="00ED375E">
        <w:rPr>
          <w:rFonts w:ascii="Times New Roman" w:hAnsi="Times New Roman" w:cs="Times New Roman"/>
          <w:sz w:val="24"/>
          <w:szCs w:val="24"/>
          <w:lang w:val="en-US"/>
        </w:rPr>
        <w:t>re states and peripheral states.</w:t>
      </w:r>
      <w:r w:rsidR="00913AD7" w:rsidRPr="00ED375E">
        <w:rPr>
          <w:rFonts w:ascii="Times New Roman" w:hAnsi="Times New Roman" w:cs="Times New Roman"/>
          <w:sz w:val="24"/>
          <w:szCs w:val="24"/>
          <w:lang w:val="en-US"/>
        </w:rPr>
        <w:t xml:space="preserve"> Multinational companies extract more capital from developing countries than they invest and they increase unemployment via the promotion of capital-intensive production. A ‘race to the bottom’ exists, because developing countries compete for international investments via tax cut</w:t>
      </w:r>
      <w:r w:rsidR="00BB2144" w:rsidRPr="00ED375E">
        <w:rPr>
          <w:rFonts w:ascii="Times New Roman" w:hAnsi="Times New Roman" w:cs="Times New Roman"/>
          <w:sz w:val="24"/>
          <w:szCs w:val="24"/>
          <w:lang w:val="en-US"/>
        </w:rPr>
        <w:t>s, reduced labor safety and low</w:t>
      </w:r>
      <w:r w:rsidR="00913AD7" w:rsidRPr="00ED375E">
        <w:rPr>
          <w:rFonts w:ascii="Times New Roman" w:hAnsi="Times New Roman" w:cs="Times New Roman"/>
          <w:sz w:val="24"/>
          <w:szCs w:val="24"/>
          <w:lang w:val="en-US"/>
        </w:rPr>
        <w:t xml:space="preserve"> wages (Richards, </w:t>
      </w:r>
      <w:proofErr w:type="spellStart"/>
      <w:r w:rsidR="00913AD7" w:rsidRPr="00ED375E">
        <w:rPr>
          <w:rFonts w:ascii="Times New Roman" w:hAnsi="Times New Roman" w:cs="Times New Roman"/>
          <w:sz w:val="24"/>
          <w:szCs w:val="24"/>
          <w:lang w:val="en-US"/>
        </w:rPr>
        <w:t>Gelleny</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Sacko</w:t>
      </w:r>
      <w:proofErr w:type="spellEnd"/>
      <w:r w:rsidR="00913AD7" w:rsidRPr="00ED375E">
        <w:rPr>
          <w:rFonts w:ascii="Times New Roman" w:hAnsi="Times New Roman" w:cs="Times New Roman"/>
          <w:sz w:val="24"/>
          <w:szCs w:val="24"/>
          <w:lang w:val="en-US"/>
        </w:rPr>
        <w:t>, 2001, p. 223). Multinational companies are protected by their governments against the jurisdiction of developing countries and can operate freely from state control (</w:t>
      </w:r>
      <w:proofErr w:type="spellStart"/>
      <w:r w:rsidR="00913AD7" w:rsidRPr="00ED375E">
        <w:rPr>
          <w:rFonts w:ascii="Times New Roman" w:hAnsi="Times New Roman" w:cs="Times New Roman"/>
          <w:sz w:val="24"/>
          <w:szCs w:val="24"/>
          <w:lang w:val="en-US"/>
        </w:rPr>
        <w:t>Sappideen</w:t>
      </w:r>
      <w:proofErr w:type="spellEnd"/>
      <w:r w:rsidR="00913AD7" w:rsidRPr="00ED375E">
        <w:rPr>
          <w:rFonts w:ascii="Times New Roman" w:hAnsi="Times New Roman" w:cs="Times New Roman"/>
          <w:sz w:val="24"/>
          <w:szCs w:val="24"/>
          <w:lang w:val="en-US"/>
        </w:rPr>
        <w:t xml:space="preserve">, 2011, p. 1014). Moreover, if these multinational corporations succeed in extracting capital from developing countries (which has negative consequences for the wellbeing of </w:t>
      </w:r>
      <w:r w:rsidR="00BB2144" w:rsidRPr="00ED375E">
        <w:rPr>
          <w:rFonts w:ascii="Times New Roman" w:hAnsi="Times New Roman" w:cs="Times New Roman"/>
          <w:sz w:val="24"/>
          <w:szCs w:val="24"/>
          <w:lang w:val="en-US"/>
        </w:rPr>
        <w:t xml:space="preserve">their </w:t>
      </w:r>
      <w:r w:rsidR="00913AD7" w:rsidRPr="00ED375E">
        <w:rPr>
          <w:rFonts w:ascii="Times New Roman" w:hAnsi="Times New Roman" w:cs="Times New Roman"/>
          <w:sz w:val="24"/>
          <w:szCs w:val="24"/>
          <w:lang w:val="en-US"/>
        </w:rPr>
        <w:t>citizens), developing countr</w:t>
      </w:r>
      <w:r w:rsidR="00BB2144" w:rsidRPr="00ED375E">
        <w:rPr>
          <w:rFonts w:ascii="Times New Roman" w:hAnsi="Times New Roman" w:cs="Times New Roman"/>
          <w:sz w:val="24"/>
          <w:szCs w:val="24"/>
          <w:lang w:val="en-US"/>
        </w:rPr>
        <w:t>ies become even more dependent</w:t>
      </w:r>
      <w:r w:rsidR="004744FC" w:rsidRPr="00ED375E">
        <w:rPr>
          <w:rFonts w:ascii="Times New Roman" w:hAnsi="Times New Roman" w:cs="Times New Roman"/>
          <w:sz w:val="24"/>
          <w:szCs w:val="24"/>
          <w:lang w:val="en-US"/>
        </w:rPr>
        <w:t xml:space="preserve"> on</w:t>
      </w:r>
      <w:r w:rsidR="00913AD7" w:rsidRPr="00ED375E">
        <w:rPr>
          <w:rFonts w:ascii="Times New Roman" w:hAnsi="Times New Roman" w:cs="Times New Roman"/>
          <w:sz w:val="24"/>
          <w:szCs w:val="24"/>
          <w:lang w:val="en-US"/>
        </w:rPr>
        <w:t xml:space="preserve"> core state</w:t>
      </w:r>
      <w:r w:rsidR="00BB2144"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for their welfare (</w:t>
      </w:r>
      <w:proofErr w:type="spellStart"/>
      <w:r w:rsidR="00913AD7" w:rsidRPr="00ED375E">
        <w:rPr>
          <w:rFonts w:ascii="Times New Roman" w:hAnsi="Times New Roman" w:cs="Times New Roman"/>
          <w:sz w:val="24"/>
          <w:szCs w:val="24"/>
          <w:lang w:val="en-US"/>
        </w:rPr>
        <w:t>Sappideen</w:t>
      </w:r>
      <w:proofErr w:type="spellEnd"/>
      <w:r w:rsidR="00913AD7" w:rsidRPr="00ED375E">
        <w:rPr>
          <w:rFonts w:ascii="Times New Roman" w:hAnsi="Times New Roman" w:cs="Times New Roman"/>
          <w:sz w:val="24"/>
          <w:szCs w:val="24"/>
          <w:lang w:val="en-US"/>
        </w:rPr>
        <w:t>, 2011, p. 1020-1021). For example, since African states are dependent o</w:t>
      </w:r>
      <w:r w:rsidR="004744FC" w:rsidRPr="00ED375E">
        <w:rPr>
          <w:rFonts w:ascii="Times New Roman" w:hAnsi="Times New Roman" w:cs="Times New Roman"/>
          <w:sz w:val="24"/>
          <w:szCs w:val="24"/>
          <w:lang w:val="en-US"/>
        </w:rPr>
        <w:t>n</w:t>
      </w:r>
      <w:r w:rsidR="00913AD7" w:rsidRPr="00ED375E">
        <w:rPr>
          <w:rFonts w:ascii="Times New Roman" w:hAnsi="Times New Roman" w:cs="Times New Roman"/>
          <w:sz w:val="24"/>
          <w:szCs w:val="24"/>
          <w:lang w:val="en-US"/>
        </w:rPr>
        <w:t xml:space="preserve"> the aid re</w:t>
      </w:r>
      <w:r w:rsidR="004744FC" w:rsidRPr="00ED375E">
        <w:rPr>
          <w:rFonts w:ascii="Times New Roman" w:hAnsi="Times New Roman" w:cs="Times New Roman"/>
          <w:sz w:val="24"/>
          <w:szCs w:val="24"/>
          <w:lang w:val="en-US"/>
        </w:rPr>
        <w:t>gime, they are also dependent on</w:t>
      </w:r>
      <w:r w:rsidR="00913AD7" w:rsidRPr="00ED375E">
        <w:rPr>
          <w:rFonts w:ascii="Times New Roman" w:hAnsi="Times New Roman" w:cs="Times New Roman"/>
          <w:sz w:val="24"/>
          <w:szCs w:val="24"/>
          <w:lang w:val="en-US"/>
        </w:rPr>
        <w:t xml:space="preserve"> the world economy and they need to participate in the world market. </w:t>
      </w:r>
      <w:r w:rsidR="00BB2144" w:rsidRPr="00ED375E">
        <w:rPr>
          <w:rFonts w:ascii="Times New Roman" w:hAnsi="Times New Roman" w:cs="Times New Roman"/>
          <w:sz w:val="24"/>
          <w:szCs w:val="24"/>
          <w:lang w:val="en-US"/>
        </w:rPr>
        <w:t>However, African countries fail to do so</w:t>
      </w:r>
      <w:r w:rsidR="00913AD7" w:rsidRPr="00ED375E">
        <w:rPr>
          <w:rFonts w:ascii="Times New Roman" w:hAnsi="Times New Roman" w:cs="Times New Roman"/>
          <w:sz w:val="24"/>
          <w:szCs w:val="24"/>
          <w:lang w:val="en-US"/>
        </w:rPr>
        <w:t xml:space="preserve"> since core countries do not need African </w:t>
      </w:r>
      <w:r w:rsidR="00BB2144" w:rsidRPr="00ED375E">
        <w:rPr>
          <w:rFonts w:ascii="Times New Roman" w:hAnsi="Times New Roman" w:cs="Times New Roman"/>
          <w:sz w:val="24"/>
          <w:szCs w:val="24"/>
          <w:lang w:val="en-US"/>
        </w:rPr>
        <w:t xml:space="preserve">agricultural </w:t>
      </w:r>
      <w:r w:rsidR="00913AD7" w:rsidRPr="00ED375E">
        <w:rPr>
          <w:rFonts w:ascii="Times New Roman" w:hAnsi="Times New Roman" w:cs="Times New Roman"/>
          <w:sz w:val="24"/>
          <w:szCs w:val="24"/>
          <w:lang w:val="en-US"/>
        </w:rPr>
        <w:t xml:space="preserve">production (Lavelle, 2005, p. 365).  </w:t>
      </w:r>
      <w:r w:rsidR="00913AD7" w:rsidRPr="00ED375E">
        <w:rPr>
          <w:rFonts w:ascii="Times New Roman" w:hAnsi="Times New Roman" w:cs="Times New Roman"/>
          <w:i/>
          <w:sz w:val="24"/>
          <w:szCs w:val="24"/>
          <w:lang w:val="en-US"/>
        </w:rPr>
        <w:tab/>
      </w:r>
      <w:r w:rsidR="00913AD7" w:rsidRPr="00ED375E">
        <w:rPr>
          <w:rFonts w:ascii="Times New Roman" w:hAnsi="Times New Roman" w:cs="Times New Roman"/>
          <w:i/>
          <w:sz w:val="24"/>
          <w:szCs w:val="24"/>
          <w:lang w:val="en-US"/>
        </w:rPr>
        <w:tab/>
      </w:r>
    </w:p>
    <w:p w:rsidR="00913AD7" w:rsidRPr="00ED375E" w:rsidRDefault="00913AD7"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Critique</w:t>
      </w:r>
    </w:p>
    <w:p w:rsidR="00913AD7" w:rsidRPr="00ED375E" w:rsidRDefault="00913AD7"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sz w:val="24"/>
          <w:szCs w:val="24"/>
          <w:lang w:val="en-US"/>
        </w:rPr>
        <w:t xml:space="preserve">One of the inconsistencies in </w:t>
      </w:r>
      <w:proofErr w:type="spellStart"/>
      <w:r w:rsidRPr="00ED375E">
        <w:rPr>
          <w:rFonts w:ascii="Times New Roman" w:hAnsi="Times New Roman" w:cs="Times New Roman"/>
          <w:sz w:val="24"/>
          <w:szCs w:val="24"/>
          <w:lang w:val="en-US"/>
        </w:rPr>
        <w:t>Wallerstein’s</w:t>
      </w:r>
      <w:proofErr w:type="spellEnd"/>
      <w:r w:rsidRPr="00ED375E">
        <w:rPr>
          <w:rFonts w:ascii="Times New Roman" w:hAnsi="Times New Roman" w:cs="Times New Roman"/>
          <w:sz w:val="24"/>
          <w:szCs w:val="24"/>
          <w:lang w:val="en-US"/>
        </w:rPr>
        <w:t xml:space="preserve"> argument is that he argues on </w:t>
      </w:r>
      <w:r w:rsidR="00DC64B9" w:rsidRPr="00ED375E">
        <w:rPr>
          <w:rFonts w:ascii="Times New Roman" w:hAnsi="Times New Roman" w:cs="Times New Roman"/>
          <w:sz w:val="24"/>
          <w:szCs w:val="24"/>
          <w:lang w:val="en-US"/>
        </w:rPr>
        <w:t>the one hand that semi-peripheral</w:t>
      </w:r>
      <w:r w:rsidRPr="00ED375E">
        <w:rPr>
          <w:rFonts w:ascii="Times New Roman" w:hAnsi="Times New Roman" w:cs="Times New Roman"/>
          <w:sz w:val="24"/>
          <w:szCs w:val="24"/>
          <w:lang w:val="en-US"/>
        </w:rPr>
        <w:t xml:space="preserve"> states play a stabilizing role in the world system and on the other hand that on the long run, a free and egalitarian world system will emerge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1984, p. 111). This is inconsistent with the semi-periphery preventing polarization and the </w:t>
      </w:r>
      <w:r w:rsidR="00DB6064" w:rsidRPr="00ED375E">
        <w:rPr>
          <w:rFonts w:ascii="Times New Roman" w:hAnsi="Times New Roman" w:cs="Times New Roman"/>
          <w:sz w:val="24"/>
          <w:szCs w:val="24"/>
          <w:lang w:val="en-US"/>
        </w:rPr>
        <w:t>rise</w:t>
      </w:r>
      <w:r w:rsidRPr="00ED375E">
        <w:rPr>
          <w:rFonts w:ascii="Times New Roman" w:hAnsi="Times New Roman" w:cs="Times New Roman"/>
          <w:sz w:val="24"/>
          <w:szCs w:val="24"/>
          <w:lang w:val="en-US"/>
        </w:rPr>
        <w:t xml:space="preserve"> of the periphery and </w:t>
      </w:r>
      <w:r w:rsidR="00DB6064" w:rsidRPr="00ED375E">
        <w:rPr>
          <w:rFonts w:ascii="Times New Roman" w:hAnsi="Times New Roman" w:cs="Times New Roman"/>
          <w:sz w:val="24"/>
          <w:szCs w:val="24"/>
          <w:lang w:val="en-US"/>
        </w:rPr>
        <w:t>that prevents</w:t>
      </w:r>
      <w:r w:rsidRPr="00ED375E">
        <w:rPr>
          <w:rFonts w:ascii="Times New Roman" w:hAnsi="Times New Roman" w:cs="Times New Roman"/>
          <w:sz w:val="24"/>
          <w:szCs w:val="24"/>
          <w:lang w:val="en-US"/>
        </w:rPr>
        <w:t xml:space="preserve"> egalitarianism. Nevertheless,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also accepts Marx’s vision that the international capitalist system creates polarized classes and this leads to more anti-systemic movements (</w:t>
      </w:r>
      <w:proofErr w:type="spellStart"/>
      <w:r w:rsidR="00DB1243" w:rsidRPr="00ED375E">
        <w:rPr>
          <w:rFonts w:ascii="Times New Roman" w:hAnsi="Times New Roman" w:cs="Times New Roman"/>
          <w:sz w:val="24"/>
          <w:szCs w:val="24"/>
          <w:lang w:val="en-US"/>
        </w:rPr>
        <w:t>Wallerstein</w:t>
      </w:r>
      <w:proofErr w:type="spellEnd"/>
      <w:r w:rsidR="00DB1243"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1984, p. 101). Furthermore, both realism and world systems theory primarily examines the economic and military power of the </w:t>
      </w:r>
      <w:r w:rsidR="00DB6064" w:rsidRPr="00ED375E">
        <w:rPr>
          <w:rFonts w:ascii="Times New Roman" w:hAnsi="Times New Roman" w:cs="Times New Roman"/>
          <w:sz w:val="24"/>
          <w:szCs w:val="24"/>
          <w:lang w:val="en-US"/>
        </w:rPr>
        <w:t>powerful or core</w:t>
      </w:r>
      <w:r w:rsidRPr="00ED375E">
        <w:rPr>
          <w:rFonts w:ascii="Times New Roman" w:hAnsi="Times New Roman" w:cs="Times New Roman"/>
          <w:sz w:val="24"/>
          <w:szCs w:val="24"/>
          <w:lang w:val="en-US"/>
        </w:rPr>
        <w:t xml:space="preserve"> states and the effect of this power on the international system. Therefore both </w:t>
      </w:r>
      <w:r w:rsidR="003D27CF" w:rsidRPr="00ED375E">
        <w:rPr>
          <w:rFonts w:ascii="Times New Roman" w:hAnsi="Times New Roman" w:cs="Times New Roman"/>
          <w:sz w:val="24"/>
          <w:szCs w:val="24"/>
          <w:lang w:val="en-US"/>
        </w:rPr>
        <w:t>schools of thought</w:t>
      </w:r>
      <w:r w:rsidRPr="00ED375E">
        <w:rPr>
          <w:rFonts w:ascii="Times New Roman" w:hAnsi="Times New Roman" w:cs="Times New Roman"/>
          <w:sz w:val="24"/>
          <w:szCs w:val="24"/>
          <w:lang w:val="en-US"/>
        </w:rPr>
        <w:t xml:space="preserve"> can be criticized for ignoring the effect of science and technology (</w:t>
      </w:r>
      <w:proofErr w:type="spellStart"/>
      <w:r w:rsidRPr="00ED375E">
        <w:rPr>
          <w:rFonts w:ascii="Times New Roman" w:hAnsi="Times New Roman" w:cs="Times New Roman"/>
          <w:sz w:val="24"/>
          <w:szCs w:val="24"/>
          <w:lang w:val="en-US"/>
        </w:rPr>
        <w:t>Chirot</w:t>
      </w:r>
      <w:proofErr w:type="spellEnd"/>
      <w:r w:rsidRPr="00ED375E">
        <w:rPr>
          <w:rFonts w:ascii="Times New Roman" w:hAnsi="Times New Roman" w:cs="Times New Roman"/>
          <w:sz w:val="24"/>
          <w:szCs w:val="24"/>
          <w:lang w:val="en-US"/>
        </w:rPr>
        <w:t>, 2001, p. 16612).</w:t>
      </w:r>
      <w:r w:rsidRPr="00ED375E">
        <w:rPr>
          <w:rFonts w:ascii="Times New Roman" w:hAnsi="Times New Roman" w:cs="Times New Roman"/>
          <w:i/>
          <w:sz w:val="24"/>
          <w:szCs w:val="24"/>
          <w:lang w:val="en-US"/>
        </w:rPr>
        <w:tab/>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b/>
          <w:sz w:val="24"/>
          <w:szCs w:val="24"/>
          <w:lang w:val="en-US"/>
        </w:rPr>
        <w:t>2.4</w:t>
      </w:r>
      <w:r w:rsidR="00E51E7B" w:rsidRPr="00ED375E">
        <w:rPr>
          <w:rFonts w:ascii="Times New Roman" w:hAnsi="Times New Roman" w:cs="Times New Roman"/>
          <w:b/>
          <w:sz w:val="24"/>
          <w:szCs w:val="24"/>
          <w:lang w:val="en-US"/>
        </w:rPr>
        <w:t xml:space="preserve"> Realism versus world systems t</w:t>
      </w:r>
      <w:r w:rsidRPr="00ED375E">
        <w:rPr>
          <w:rFonts w:ascii="Times New Roman" w:hAnsi="Times New Roman" w:cs="Times New Roman"/>
          <w:b/>
          <w:sz w:val="24"/>
          <w:szCs w:val="24"/>
          <w:lang w:val="en-US"/>
        </w:rPr>
        <w:t>heory</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To summarize, realism analyzes the political power relations between great powers and smaller </w:t>
      </w:r>
      <w:r w:rsidR="00BE4C22" w:rsidRPr="00ED375E">
        <w:rPr>
          <w:rFonts w:ascii="Times New Roman" w:hAnsi="Times New Roman" w:cs="Times New Roman"/>
          <w:sz w:val="24"/>
          <w:szCs w:val="24"/>
          <w:lang w:val="en-US"/>
        </w:rPr>
        <w:t xml:space="preserve">states </w:t>
      </w:r>
      <w:r w:rsidRPr="00ED375E">
        <w:rPr>
          <w:rFonts w:ascii="Times New Roman" w:hAnsi="Times New Roman" w:cs="Times New Roman"/>
          <w:sz w:val="24"/>
          <w:szCs w:val="24"/>
          <w:lang w:val="en-US"/>
        </w:rPr>
        <w:t>within the anarchic international system, and world systems theory analyzes the economic power r</w:t>
      </w:r>
      <w:r w:rsidR="00DC64B9" w:rsidRPr="00ED375E">
        <w:rPr>
          <w:rFonts w:ascii="Times New Roman" w:hAnsi="Times New Roman" w:cs="Times New Roman"/>
          <w:sz w:val="24"/>
          <w:szCs w:val="24"/>
          <w:lang w:val="en-US"/>
        </w:rPr>
        <w:t>elations between core, peripheral</w:t>
      </w:r>
      <w:r w:rsidRPr="00ED375E">
        <w:rPr>
          <w:rFonts w:ascii="Times New Roman" w:hAnsi="Times New Roman" w:cs="Times New Roman"/>
          <w:sz w:val="24"/>
          <w:szCs w:val="24"/>
          <w:lang w:val="en-US"/>
        </w:rPr>
        <w:t xml:space="preserve"> and semi</w:t>
      </w:r>
      <w:r w:rsidR="00C45064" w:rsidRPr="00ED375E">
        <w:rPr>
          <w:rFonts w:ascii="Times New Roman" w:hAnsi="Times New Roman" w:cs="Times New Roman"/>
          <w:sz w:val="24"/>
          <w:szCs w:val="24"/>
          <w:lang w:val="en-US"/>
        </w:rPr>
        <w:t>-</w:t>
      </w:r>
      <w:r w:rsidR="00DC64B9" w:rsidRPr="00ED375E">
        <w:rPr>
          <w:rFonts w:ascii="Times New Roman" w:hAnsi="Times New Roman" w:cs="Times New Roman"/>
          <w:sz w:val="24"/>
          <w:szCs w:val="24"/>
          <w:lang w:val="en-US"/>
        </w:rPr>
        <w:t>peripheral</w:t>
      </w:r>
      <w:r w:rsidRPr="00ED375E">
        <w:rPr>
          <w:rFonts w:ascii="Times New Roman" w:hAnsi="Times New Roman" w:cs="Times New Roman"/>
          <w:sz w:val="24"/>
          <w:szCs w:val="24"/>
          <w:lang w:val="en-US"/>
        </w:rPr>
        <w:t xml:space="preserve"> countries within the capitalist world system. This distinction has two important implications, namely for the way </w:t>
      </w:r>
      <w:r w:rsidRPr="00ED375E">
        <w:rPr>
          <w:rFonts w:ascii="Times New Roman" w:hAnsi="Times New Roman" w:cs="Times New Roman"/>
          <w:sz w:val="24"/>
          <w:szCs w:val="24"/>
          <w:lang w:val="en-US"/>
        </w:rPr>
        <w:lastRenderedPageBreak/>
        <w:t xml:space="preserve">in which </w:t>
      </w:r>
      <w:r w:rsidR="00BE4C22" w:rsidRPr="00ED375E">
        <w:rPr>
          <w:rFonts w:ascii="Times New Roman" w:hAnsi="Times New Roman" w:cs="Times New Roman"/>
          <w:sz w:val="24"/>
          <w:szCs w:val="24"/>
          <w:lang w:val="en-US"/>
        </w:rPr>
        <w:t xml:space="preserve">the </w:t>
      </w:r>
      <w:r w:rsidRPr="00ED375E">
        <w:rPr>
          <w:rFonts w:ascii="Times New Roman" w:hAnsi="Times New Roman" w:cs="Times New Roman"/>
          <w:sz w:val="24"/>
          <w:szCs w:val="24"/>
          <w:lang w:val="en-US"/>
        </w:rPr>
        <w:t xml:space="preserve">different </w:t>
      </w:r>
      <w:r w:rsidR="003D27CF" w:rsidRPr="00ED375E">
        <w:rPr>
          <w:rFonts w:ascii="Times New Roman" w:hAnsi="Times New Roman" w:cs="Times New Roman"/>
          <w:sz w:val="24"/>
          <w:szCs w:val="24"/>
          <w:lang w:val="en-US"/>
        </w:rPr>
        <w:t>schools of thought</w:t>
      </w:r>
      <w:r w:rsidRPr="00ED375E">
        <w:rPr>
          <w:rFonts w:ascii="Times New Roman" w:hAnsi="Times New Roman" w:cs="Times New Roman"/>
          <w:sz w:val="24"/>
          <w:szCs w:val="24"/>
          <w:lang w:val="en-US"/>
        </w:rPr>
        <w:t xml:space="preserve"> observe</w:t>
      </w:r>
      <w:r w:rsidR="00BE4C22" w:rsidRPr="00ED375E">
        <w:rPr>
          <w:rFonts w:ascii="Times New Roman" w:hAnsi="Times New Roman" w:cs="Times New Roman"/>
          <w:sz w:val="24"/>
          <w:szCs w:val="24"/>
          <w:lang w:val="en-US"/>
        </w:rPr>
        <w:t xml:space="preserve"> civil and political</w:t>
      </w:r>
      <w:r w:rsidRPr="00ED375E">
        <w:rPr>
          <w:rFonts w:ascii="Times New Roman" w:hAnsi="Times New Roman" w:cs="Times New Roman"/>
          <w:sz w:val="24"/>
          <w:szCs w:val="24"/>
          <w:lang w:val="en-US"/>
        </w:rPr>
        <w:t xml:space="preserve"> human rights and for voting behavior of different kinds of states within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w:t>
      </w:r>
      <w:r w:rsidR="00C45064"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First, realism observes the power relations between great powers and smaller states of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in which human rights are merely a byproduct. Powerful states may use </w:t>
      </w:r>
      <w:r w:rsidR="00BE4C22" w:rsidRPr="00ED375E">
        <w:rPr>
          <w:rFonts w:ascii="Times New Roman" w:hAnsi="Times New Roman" w:cs="Times New Roman"/>
          <w:sz w:val="24"/>
          <w:szCs w:val="24"/>
          <w:lang w:val="en-US"/>
        </w:rPr>
        <w:t>civil and political human rights</w:t>
      </w:r>
      <w:r w:rsidRPr="00ED375E">
        <w:rPr>
          <w:rFonts w:ascii="Times New Roman" w:hAnsi="Times New Roman" w:cs="Times New Roman"/>
          <w:sz w:val="24"/>
          <w:szCs w:val="24"/>
          <w:lang w:val="en-US"/>
        </w:rPr>
        <w:t xml:space="preserve"> to enhance their </w:t>
      </w:r>
      <w:r w:rsidR="00BE4C22" w:rsidRPr="00ED375E">
        <w:rPr>
          <w:rFonts w:ascii="Times New Roman" w:hAnsi="Times New Roman" w:cs="Times New Roman"/>
          <w:sz w:val="24"/>
          <w:szCs w:val="24"/>
          <w:lang w:val="en-US"/>
        </w:rPr>
        <w:t xml:space="preserve">own </w:t>
      </w:r>
      <w:r w:rsidRPr="00ED375E">
        <w:rPr>
          <w:rFonts w:ascii="Times New Roman" w:hAnsi="Times New Roman" w:cs="Times New Roman"/>
          <w:sz w:val="24"/>
          <w:szCs w:val="24"/>
          <w:lang w:val="en-US"/>
        </w:rPr>
        <w:t>power</w:t>
      </w:r>
      <w:r w:rsidR="00BE4C22" w:rsidRPr="00ED375E">
        <w:rPr>
          <w:rFonts w:ascii="Times New Roman" w:hAnsi="Times New Roman" w:cs="Times New Roman"/>
          <w:sz w:val="24"/>
          <w:szCs w:val="24"/>
          <w:lang w:val="en-US"/>
        </w:rPr>
        <w:t xml:space="preserve"> and interest</w:t>
      </w:r>
      <w:r w:rsidRPr="00ED375E">
        <w:rPr>
          <w:rFonts w:ascii="Times New Roman" w:hAnsi="Times New Roman" w:cs="Times New Roman"/>
          <w:sz w:val="24"/>
          <w:szCs w:val="24"/>
          <w:lang w:val="en-US"/>
        </w:rPr>
        <w:t xml:space="preserve">, but have no intrinsic motivation to pursue them. World systems theory </w:t>
      </w:r>
      <w:r w:rsidR="00BE4C22" w:rsidRPr="00ED375E">
        <w:rPr>
          <w:rFonts w:ascii="Times New Roman" w:hAnsi="Times New Roman" w:cs="Times New Roman"/>
          <w:sz w:val="24"/>
          <w:szCs w:val="24"/>
          <w:lang w:val="en-US"/>
        </w:rPr>
        <w:t>argues</w:t>
      </w:r>
      <w:r w:rsidRPr="00ED375E">
        <w:rPr>
          <w:rFonts w:ascii="Times New Roman" w:hAnsi="Times New Roman" w:cs="Times New Roman"/>
          <w:sz w:val="24"/>
          <w:szCs w:val="24"/>
          <w:lang w:val="en-US"/>
        </w:rPr>
        <w:t xml:space="preserve"> that</w:t>
      </w:r>
      <w:r w:rsidR="00BE4C22" w:rsidRPr="00ED375E">
        <w:rPr>
          <w:rFonts w:ascii="Times New Roman" w:hAnsi="Times New Roman" w:cs="Times New Roman"/>
          <w:sz w:val="24"/>
          <w:szCs w:val="24"/>
          <w:lang w:val="en-US"/>
        </w:rPr>
        <w:t xml:space="preserve"> civil and political</w:t>
      </w:r>
      <w:r w:rsidRPr="00ED375E">
        <w:rPr>
          <w:rFonts w:ascii="Times New Roman" w:hAnsi="Times New Roman" w:cs="Times New Roman"/>
          <w:sz w:val="24"/>
          <w:szCs w:val="24"/>
          <w:lang w:val="en-US"/>
        </w:rPr>
        <w:t xml:space="preserve"> human rights </w:t>
      </w:r>
      <w:r w:rsidR="00BE4C22" w:rsidRPr="00ED375E">
        <w:rPr>
          <w:rFonts w:ascii="Times New Roman" w:hAnsi="Times New Roman" w:cs="Times New Roman"/>
          <w:sz w:val="24"/>
          <w:szCs w:val="24"/>
          <w:lang w:val="en-US"/>
        </w:rPr>
        <w:t>are</w:t>
      </w:r>
      <w:r w:rsidRPr="00ED375E">
        <w:rPr>
          <w:rFonts w:ascii="Times New Roman" w:hAnsi="Times New Roman" w:cs="Times New Roman"/>
          <w:sz w:val="24"/>
          <w:szCs w:val="24"/>
          <w:lang w:val="en-US"/>
        </w:rPr>
        <w:t xml:space="preserve"> a tool of the core countries to uphold or strengthen the capitalist world sy</w:t>
      </w:r>
      <w:r w:rsidR="00DC64B9" w:rsidRPr="00ED375E">
        <w:rPr>
          <w:rFonts w:ascii="Times New Roman" w:hAnsi="Times New Roman" w:cs="Times New Roman"/>
          <w:sz w:val="24"/>
          <w:szCs w:val="24"/>
          <w:lang w:val="en-US"/>
        </w:rPr>
        <w:t>stem at the expense of peripheral</w:t>
      </w:r>
      <w:r w:rsidRPr="00ED375E">
        <w:rPr>
          <w:rFonts w:ascii="Times New Roman" w:hAnsi="Times New Roman" w:cs="Times New Roman"/>
          <w:sz w:val="24"/>
          <w:szCs w:val="24"/>
          <w:lang w:val="en-US"/>
        </w:rPr>
        <w:t xml:space="preserve"> countries. </w:t>
      </w:r>
      <w:r w:rsidR="00BE4C22" w:rsidRPr="00ED375E">
        <w:rPr>
          <w:rFonts w:ascii="Times New Roman" w:hAnsi="Times New Roman" w:cs="Times New Roman"/>
          <w:sz w:val="24"/>
          <w:szCs w:val="24"/>
          <w:lang w:val="en-US"/>
        </w:rPr>
        <w:t>In this way, capital can be accumulated by the core, while the periphery is exploited.</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Second, a clear distinction exists between the voting behavior 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according to realism and world systems theory. Since realism makes a distinction between </w:t>
      </w:r>
      <w:r w:rsidR="00BE4C22" w:rsidRPr="00ED375E">
        <w:rPr>
          <w:rFonts w:ascii="Times New Roman" w:hAnsi="Times New Roman" w:cs="Times New Roman"/>
          <w:sz w:val="24"/>
          <w:szCs w:val="24"/>
          <w:lang w:val="en-US"/>
        </w:rPr>
        <w:t>powerful and weaker</w:t>
      </w:r>
      <w:r w:rsidRPr="00ED375E">
        <w:rPr>
          <w:rFonts w:ascii="Times New Roman" w:hAnsi="Times New Roman" w:cs="Times New Roman"/>
          <w:sz w:val="24"/>
          <w:szCs w:val="24"/>
          <w:lang w:val="en-US"/>
        </w:rPr>
        <w:t xml:space="preserve"> members, </w:t>
      </w:r>
      <w:r w:rsidR="00BE4C22" w:rsidRPr="00ED375E">
        <w:rPr>
          <w:rFonts w:ascii="Times New Roman" w:hAnsi="Times New Roman" w:cs="Times New Roman"/>
          <w:sz w:val="24"/>
          <w:szCs w:val="24"/>
          <w:lang w:val="en-US"/>
        </w:rPr>
        <w:t>powerful</w:t>
      </w:r>
      <w:r w:rsidRPr="00ED375E">
        <w:rPr>
          <w:rFonts w:ascii="Times New Roman" w:hAnsi="Times New Roman" w:cs="Times New Roman"/>
          <w:sz w:val="24"/>
          <w:szCs w:val="24"/>
          <w:lang w:val="en-US"/>
        </w:rPr>
        <w:t xml:space="preserve"> members will vote based on their power relations whereby human rights are (as stated above) only seen as a byproduct. When human rights occasionally can be used as a tool to enhance the </w:t>
      </w:r>
      <w:r w:rsidR="00BE4C22" w:rsidRPr="00ED375E">
        <w:rPr>
          <w:rFonts w:ascii="Times New Roman" w:hAnsi="Times New Roman" w:cs="Times New Roman"/>
          <w:sz w:val="24"/>
          <w:szCs w:val="24"/>
          <w:lang w:val="en-US"/>
        </w:rPr>
        <w:t>interest</w:t>
      </w:r>
      <w:r w:rsidRPr="00ED375E">
        <w:rPr>
          <w:rFonts w:ascii="Times New Roman" w:hAnsi="Times New Roman" w:cs="Times New Roman"/>
          <w:sz w:val="24"/>
          <w:szCs w:val="24"/>
          <w:lang w:val="en-US"/>
        </w:rPr>
        <w:t xml:space="preserve"> of </w:t>
      </w:r>
      <w:r w:rsidR="00BE4C22" w:rsidRPr="00ED375E">
        <w:rPr>
          <w:rFonts w:ascii="Times New Roman" w:hAnsi="Times New Roman" w:cs="Times New Roman"/>
          <w:sz w:val="24"/>
          <w:szCs w:val="24"/>
          <w:lang w:val="en-US"/>
        </w:rPr>
        <w:t>powerful</w:t>
      </w:r>
      <w:r w:rsidRPr="00ED375E">
        <w:rPr>
          <w:rFonts w:ascii="Times New Roman" w:hAnsi="Times New Roman" w:cs="Times New Roman"/>
          <w:sz w:val="24"/>
          <w:szCs w:val="24"/>
          <w:lang w:val="en-US"/>
        </w:rPr>
        <w:t xml:space="preserve"> members relative to </w:t>
      </w:r>
      <w:r w:rsidR="00BE4C22" w:rsidRPr="00ED375E">
        <w:rPr>
          <w:rFonts w:ascii="Times New Roman" w:hAnsi="Times New Roman" w:cs="Times New Roman"/>
          <w:sz w:val="24"/>
          <w:szCs w:val="24"/>
          <w:lang w:val="en-US"/>
        </w:rPr>
        <w:t>weaker</w:t>
      </w:r>
      <w:r w:rsidRPr="00ED375E">
        <w:rPr>
          <w:rFonts w:ascii="Times New Roman" w:hAnsi="Times New Roman" w:cs="Times New Roman"/>
          <w:sz w:val="24"/>
          <w:szCs w:val="24"/>
          <w:lang w:val="en-US"/>
        </w:rPr>
        <w:t xml:space="preserve"> members, they will be promoted, but this is certainly not the case when they will diminish the power of </w:t>
      </w:r>
      <w:r w:rsidR="00BE4C22" w:rsidRPr="00ED375E">
        <w:rPr>
          <w:rFonts w:ascii="Times New Roman" w:hAnsi="Times New Roman" w:cs="Times New Roman"/>
          <w:sz w:val="24"/>
          <w:szCs w:val="24"/>
          <w:lang w:val="en-US"/>
        </w:rPr>
        <w:t>powerful</w:t>
      </w:r>
      <w:r w:rsidRPr="00ED375E">
        <w:rPr>
          <w:rFonts w:ascii="Times New Roman" w:hAnsi="Times New Roman" w:cs="Times New Roman"/>
          <w:sz w:val="24"/>
          <w:szCs w:val="24"/>
          <w:lang w:val="en-US"/>
        </w:rPr>
        <w:t xml:space="preserve"> members. Therefore, voting behavior in favor of human rights will only occur when it is in the advantage of the political power relation of </w:t>
      </w:r>
      <w:r w:rsidR="00BE4C22" w:rsidRPr="00ED375E">
        <w:rPr>
          <w:rFonts w:ascii="Times New Roman" w:hAnsi="Times New Roman" w:cs="Times New Roman"/>
          <w:sz w:val="24"/>
          <w:szCs w:val="24"/>
          <w:lang w:val="en-US"/>
        </w:rPr>
        <w:t>powerful</w:t>
      </w:r>
      <w:r w:rsidRPr="00ED375E">
        <w:rPr>
          <w:rFonts w:ascii="Times New Roman" w:hAnsi="Times New Roman" w:cs="Times New Roman"/>
          <w:sz w:val="24"/>
          <w:szCs w:val="24"/>
          <w:lang w:val="en-US"/>
        </w:rPr>
        <w:t xml:space="preserve"> members or when it does not harm them</w:t>
      </w:r>
      <w:r w:rsidR="00BE4C22" w:rsidRPr="00ED375E">
        <w:rPr>
          <w:rFonts w:ascii="Times New Roman" w:hAnsi="Times New Roman" w:cs="Times New Roman"/>
          <w:sz w:val="24"/>
          <w:szCs w:val="24"/>
          <w:lang w:val="en-US"/>
        </w:rPr>
        <w:t>, as is the case for civil and political human rights</w:t>
      </w:r>
      <w:r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does not look at the political power relations 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but rather at the economic power r</w:t>
      </w:r>
      <w:r w:rsidR="00DC64B9" w:rsidRPr="00ED375E">
        <w:rPr>
          <w:rFonts w:ascii="Times New Roman" w:hAnsi="Times New Roman" w:cs="Times New Roman"/>
          <w:sz w:val="24"/>
          <w:szCs w:val="24"/>
          <w:lang w:val="en-US"/>
        </w:rPr>
        <w:t>elations between core, peripheral</w:t>
      </w:r>
      <w:r w:rsidRPr="00ED375E">
        <w:rPr>
          <w:rFonts w:ascii="Times New Roman" w:hAnsi="Times New Roman" w:cs="Times New Roman"/>
          <w:sz w:val="24"/>
          <w:szCs w:val="24"/>
          <w:lang w:val="en-US"/>
        </w:rPr>
        <w:t xml:space="preserve"> and semi</w:t>
      </w:r>
      <w:r w:rsidR="00C45064" w:rsidRPr="00ED375E">
        <w:rPr>
          <w:rFonts w:ascii="Times New Roman" w:hAnsi="Times New Roman" w:cs="Times New Roman"/>
          <w:sz w:val="24"/>
          <w:szCs w:val="24"/>
          <w:lang w:val="en-US"/>
        </w:rPr>
        <w:t>-</w:t>
      </w:r>
      <w:r w:rsidR="00DC64B9" w:rsidRPr="00ED375E">
        <w:rPr>
          <w:rFonts w:ascii="Times New Roman" w:hAnsi="Times New Roman" w:cs="Times New Roman"/>
          <w:sz w:val="24"/>
          <w:szCs w:val="24"/>
          <w:lang w:val="en-US"/>
        </w:rPr>
        <w:t>peripheral</w:t>
      </w:r>
      <w:r w:rsidRPr="00ED375E">
        <w:rPr>
          <w:rFonts w:ascii="Times New Roman" w:hAnsi="Times New Roman" w:cs="Times New Roman"/>
          <w:sz w:val="24"/>
          <w:szCs w:val="24"/>
          <w:lang w:val="en-US"/>
        </w:rPr>
        <w:t xml:space="preserve"> countries. Since</w:t>
      </w:r>
      <w:r w:rsidR="00BE4C22" w:rsidRPr="00ED375E">
        <w:rPr>
          <w:rFonts w:ascii="Times New Roman" w:hAnsi="Times New Roman" w:cs="Times New Roman"/>
          <w:sz w:val="24"/>
          <w:szCs w:val="24"/>
          <w:lang w:val="en-US"/>
        </w:rPr>
        <w:t xml:space="preserve"> civil and political</w:t>
      </w:r>
      <w:r w:rsidRPr="00ED375E">
        <w:rPr>
          <w:rFonts w:ascii="Times New Roman" w:hAnsi="Times New Roman" w:cs="Times New Roman"/>
          <w:sz w:val="24"/>
          <w:szCs w:val="24"/>
          <w:lang w:val="en-US"/>
        </w:rPr>
        <w:t xml:space="preserve"> human rights are a promotion of capitalist values within the international system, core countries within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will vote in favor of them; it enhances thei</w:t>
      </w:r>
      <w:r w:rsidR="00DC64B9" w:rsidRPr="00ED375E">
        <w:rPr>
          <w:rFonts w:ascii="Times New Roman" w:hAnsi="Times New Roman" w:cs="Times New Roman"/>
          <w:sz w:val="24"/>
          <w:szCs w:val="24"/>
          <w:lang w:val="en-US"/>
        </w:rPr>
        <w:t>r position relative to peripheral countries. Semi-peripheral</w:t>
      </w:r>
      <w:r w:rsidRPr="00ED375E">
        <w:rPr>
          <w:rFonts w:ascii="Times New Roman" w:hAnsi="Times New Roman" w:cs="Times New Roman"/>
          <w:sz w:val="24"/>
          <w:szCs w:val="24"/>
          <w:lang w:val="en-US"/>
        </w:rPr>
        <w:t xml:space="preserve"> countries will support the core countries, since it enhances their economic position in the capitalist world system and their potential of becoming a core country</w:t>
      </w:r>
      <w:r w:rsidR="00DC64B9" w:rsidRPr="00ED375E">
        <w:rPr>
          <w:rFonts w:ascii="Times New Roman" w:hAnsi="Times New Roman" w:cs="Times New Roman"/>
          <w:sz w:val="24"/>
          <w:szCs w:val="24"/>
          <w:lang w:val="en-US"/>
        </w:rPr>
        <w:t xml:space="preserve"> of their own one day. Peripheral</w:t>
      </w:r>
      <w:r w:rsidRPr="00ED375E">
        <w:rPr>
          <w:rFonts w:ascii="Times New Roman" w:hAnsi="Times New Roman" w:cs="Times New Roman"/>
          <w:sz w:val="24"/>
          <w:szCs w:val="24"/>
          <w:lang w:val="en-US"/>
        </w:rPr>
        <w:t xml:space="preserve"> countries will oppose </w:t>
      </w:r>
      <w:r w:rsidR="00BE4C22" w:rsidRPr="00ED375E">
        <w:rPr>
          <w:rFonts w:ascii="Times New Roman" w:hAnsi="Times New Roman" w:cs="Times New Roman"/>
          <w:sz w:val="24"/>
          <w:szCs w:val="24"/>
          <w:lang w:val="en-US"/>
        </w:rPr>
        <w:t xml:space="preserve">civil and political </w:t>
      </w:r>
      <w:r w:rsidRPr="00ED375E">
        <w:rPr>
          <w:rFonts w:ascii="Times New Roman" w:hAnsi="Times New Roman" w:cs="Times New Roman"/>
          <w:sz w:val="24"/>
          <w:szCs w:val="24"/>
          <w:lang w:val="en-US"/>
        </w:rPr>
        <w:t xml:space="preserve">human rights, since it enhances their unequal relationship with core countries. </w:t>
      </w:r>
      <w:r w:rsidR="00BE4C22" w:rsidRPr="00ED375E">
        <w:rPr>
          <w:rFonts w:ascii="Times New Roman" w:hAnsi="Times New Roman" w:cs="Times New Roman"/>
          <w:sz w:val="24"/>
          <w:szCs w:val="24"/>
          <w:lang w:val="en-US"/>
        </w:rPr>
        <w:t>The</w:t>
      </w:r>
      <w:r w:rsidRPr="00ED375E">
        <w:rPr>
          <w:rFonts w:ascii="Times New Roman" w:hAnsi="Times New Roman" w:cs="Times New Roman"/>
          <w:sz w:val="24"/>
          <w:szCs w:val="24"/>
          <w:lang w:val="en-US"/>
        </w:rPr>
        <w:t xml:space="preserve"> distinction between core, periphery and semi-periphery is different than the distinction between </w:t>
      </w:r>
      <w:r w:rsidR="00BE4C22" w:rsidRPr="00ED375E">
        <w:rPr>
          <w:rFonts w:ascii="Times New Roman" w:hAnsi="Times New Roman" w:cs="Times New Roman"/>
          <w:sz w:val="24"/>
          <w:szCs w:val="24"/>
          <w:lang w:val="en-US"/>
        </w:rPr>
        <w:t>powerful</w:t>
      </w:r>
      <w:r w:rsidRPr="00ED375E">
        <w:rPr>
          <w:rFonts w:ascii="Times New Roman" w:hAnsi="Times New Roman" w:cs="Times New Roman"/>
          <w:sz w:val="24"/>
          <w:szCs w:val="24"/>
          <w:lang w:val="en-US"/>
        </w:rPr>
        <w:t xml:space="preserve"> and </w:t>
      </w:r>
      <w:r w:rsidR="00BE4C22" w:rsidRPr="00ED375E">
        <w:rPr>
          <w:rFonts w:ascii="Times New Roman" w:hAnsi="Times New Roman" w:cs="Times New Roman"/>
          <w:sz w:val="24"/>
          <w:szCs w:val="24"/>
          <w:lang w:val="en-US"/>
        </w:rPr>
        <w:t>weaker</w:t>
      </w:r>
      <w:r w:rsidRPr="00ED375E">
        <w:rPr>
          <w:rFonts w:ascii="Times New Roman" w:hAnsi="Times New Roman" w:cs="Times New Roman"/>
          <w:sz w:val="24"/>
          <w:szCs w:val="24"/>
          <w:lang w:val="en-US"/>
        </w:rPr>
        <w:t xml:space="preserve"> members, since both types of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members can belong to each world systems theory’s category.</w:t>
      </w:r>
    </w:p>
    <w:p w:rsidR="00913AD7" w:rsidRPr="00ED375E" w:rsidRDefault="00913AD7" w:rsidP="00FD2FFD">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2.5 </w:t>
      </w:r>
      <w:r w:rsidR="00091575" w:rsidRPr="00ED375E">
        <w:rPr>
          <w:rFonts w:ascii="Times New Roman" w:hAnsi="Times New Roman" w:cs="Times New Roman"/>
          <w:b/>
          <w:sz w:val="24"/>
          <w:szCs w:val="24"/>
          <w:lang w:val="en-US"/>
        </w:rPr>
        <w:t xml:space="preserve">Social </w:t>
      </w:r>
      <w:r w:rsidR="00E51E7B" w:rsidRPr="00ED375E">
        <w:rPr>
          <w:rFonts w:ascii="Times New Roman" w:hAnsi="Times New Roman" w:cs="Times New Roman"/>
          <w:b/>
          <w:sz w:val="24"/>
          <w:szCs w:val="24"/>
          <w:lang w:val="en-US"/>
        </w:rPr>
        <w:t>c</w:t>
      </w:r>
      <w:r w:rsidRPr="00ED375E">
        <w:rPr>
          <w:rFonts w:ascii="Times New Roman" w:hAnsi="Times New Roman" w:cs="Times New Roman"/>
          <w:b/>
          <w:sz w:val="24"/>
          <w:szCs w:val="24"/>
          <w:lang w:val="en-US"/>
        </w:rPr>
        <w:t>onstructivism</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Social constructivism criticizes the rationalist movements and emphasizes the importance of shared norms and values (</w:t>
      </w:r>
      <w:proofErr w:type="spellStart"/>
      <w:r w:rsidRPr="00ED375E">
        <w:rPr>
          <w:rFonts w:ascii="Times New Roman" w:hAnsi="Times New Roman" w:cs="Times New Roman"/>
          <w:sz w:val="24"/>
          <w:szCs w:val="24"/>
          <w:lang w:val="en-US"/>
        </w:rPr>
        <w:t>Katzenstein</w:t>
      </w:r>
      <w:proofErr w:type="spellEnd"/>
      <w:r w:rsidRPr="00ED375E">
        <w:rPr>
          <w:rFonts w:ascii="Times New Roman" w:hAnsi="Times New Roman" w:cs="Times New Roman"/>
          <w:sz w:val="24"/>
          <w:szCs w:val="24"/>
          <w:lang w:val="en-US"/>
        </w:rPr>
        <w:t xml:space="preserve"> et al., 1998, p. 647-648). </w:t>
      </w:r>
      <w:r w:rsidR="00C45064" w:rsidRPr="00ED375E">
        <w:rPr>
          <w:rFonts w:ascii="Times New Roman" w:hAnsi="Times New Roman" w:cs="Times New Roman"/>
          <w:sz w:val="24"/>
          <w:szCs w:val="24"/>
          <w:lang w:val="en-US"/>
        </w:rPr>
        <w:t>Social c</w:t>
      </w:r>
      <w:r w:rsidRPr="00ED375E">
        <w:rPr>
          <w:rFonts w:ascii="Times New Roman" w:hAnsi="Times New Roman" w:cs="Times New Roman"/>
          <w:sz w:val="24"/>
          <w:szCs w:val="24"/>
          <w:lang w:val="en-US"/>
        </w:rPr>
        <w:t xml:space="preserve">onstructivists want to understand how these norms and values are formed, whereas rationalists assume that they are </w:t>
      </w:r>
      <w:r w:rsidRPr="00ED375E">
        <w:rPr>
          <w:rFonts w:ascii="Times New Roman" w:hAnsi="Times New Roman" w:cs="Times New Roman"/>
          <w:sz w:val="24"/>
          <w:szCs w:val="24"/>
          <w:lang w:val="en-US"/>
        </w:rPr>
        <w:lastRenderedPageBreak/>
        <w:t>common knowledge and given. They examine the discourse that shapes the identity of actors and their normative framework in which they act (</w:t>
      </w:r>
      <w:proofErr w:type="spellStart"/>
      <w:r w:rsidRPr="00ED375E">
        <w:rPr>
          <w:rFonts w:ascii="Times New Roman" w:hAnsi="Times New Roman" w:cs="Times New Roman"/>
          <w:sz w:val="24"/>
          <w:szCs w:val="24"/>
          <w:lang w:val="en-US"/>
        </w:rPr>
        <w:t>Katzenstein</w:t>
      </w:r>
      <w:proofErr w:type="spellEnd"/>
      <w:r w:rsidRPr="00ED375E">
        <w:rPr>
          <w:rFonts w:ascii="Times New Roman" w:hAnsi="Times New Roman" w:cs="Times New Roman"/>
          <w:sz w:val="24"/>
          <w:szCs w:val="24"/>
          <w:lang w:val="en-US"/>
        </w:rPr>
        <w:t xml:space="preserve"> et al., 1998, p. 681-682). </w:t>
      </w:r>
      <w:r w:rsidR="00C45064" w:rsidRPr="00ED375E">
        <w:rPr>
          <w:rFonts w:ascii="Times New Roman" w:hAnsi="Times New Roman" w:cs="Times New Roman"/>
          <w:sz w:val="24"/>
          <w:szCs w:val="24"/>
          <w:lang w:val="en-US"/>
        </w:rPr>
        <w:t>Social c</w:t>
      </w:r>
      <w:r w:rsidRPr="00ED375E">
        <w:rPr>
          <w:rFonts w:ascii="Times New Roman" w:hAnsi="Times New Roman" w:cs="Times New Roman"/>
          <w:sz w:val="24"/>
          <w:szCs w:val="24"/>
          <w:lang w:val="en-US"/>
        </w:rPr>
        <w:t>onstructivists state that the interests and preferences of actors are socially constructed (</w:t>
      </w:r>
      <w:proofErr w:type="spellStart"/>
      <w:r w:rsidRPr="00ED375E">
        <w:rPr>
          <w:rFonts w:ascii="Times New Roman" w:hAnsi="Times New Roman" w:cs="Times New Roman"/>
          <w:sz w:val="24"/>
          <w:szCs w:val="24"/>
          <w:lang w:val="en-US"/>
        </w:rPr>
        <w:t>Ruggie</w:t>
      </w:r>
      <w:proofErr w:type="spellEnd"/>
      <w:r w:rsidRPr="00ED375E">
        <w:rPr>
          <w:rFonts w:ascii="Times New Roman" w:hAnsi="Times New Roman" w:cs="Times New Roman"/>
          <w:sz w:val="24"/>
          <w:szCs w:val="24"/>
          <w:lang w:val="en-US"/>
        </w:rPr>
        <w:t xml:space="preserve">, 1998, p. xi). Therefore, social constructivists concern themselves with the origins and functioning of social facts; </w:t>
      </w:r>
      <w:r w:rsidR="00BE4C22" w:rsidRPr="00ED375E">
        <w:rPr>
          <w:rFonts w:ascii="Times New Roman" w:hAnsi="Times New Roman" w:cs="Times New Roman"/>
          <w:sz w:val="24"/>
          <w:szCs w:val="24"/>
          <w:lang w:val="en-US"/>
        </w:rPr>
        <w:t xml:space="preserve">the </w:t>
      </w:r>
      <w:proofErr w:type="spellStart"/>
      <w:r w:rsidRPr="00ED375E">
        <w:rPr>
          <w:rFonts w:ascii="Times New Roman" w:hAnsi="Times New Roman" w:cs="Times New Roman"/>
          <w:sz w:val="24"/>
          <w:szCs w:val="24"/>
          <w:lang w:val="en-US"/>
        </w:rPr>
        <w:t>intersubjective</w:t>
      </w:r>
      <w:proofErr w:type="spellEnd"/>
      <w:r w:rsidRPr="00ED375E">
        <w:rPr>
          <w:rFonts w:ascii="Times New Roman" w:hAnsi="Times New Roman" w:cs="Times New Roman"/>
          <w:sz w:val="24"/>
          <w:szCs w:val="24"/>
          <w:lang w:val="en-US"/>
        </w:rPr>
        <w:t xml:space="preserve"> understandings of collectivities of individuals</w:t>
      </w:r>
      <w:r w:rsidR="00BE4C22"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states</w:t>
      </w:r>
      <w:r w:rsidR="00BE4C22" w:rsidRPr="00ED375E">
        <w:rPr>
          <w:rFonts w:ascii="Times New Roman" w:hAnsi="Times New Roman" w:cs="Times New Roman"/>
          <w:sz w:val="24"/>
          <w:szCs w:val="24"/>
          <w:lang w:val="en-US"/>
        </w:rPr>
        <w:t xml:space="preserve"> and other </w:t>
      </w:r>
      <w:proofErr w:type="spellStart"/>
      <w:r w:rsidR="00BE4C22" w:rsidRPr="00ED375E">
        <w:rPr>
          <w:rFonts w:ascii="Times New Roman" w:hAnsi="Times New Roman" w:cs="Times New Roman"/>
          <w:sz w:val="24"/>
          <w:szCs w:val="24"/>
          <w:lang w:val="en-US"/>
        </w:rPr>
        <w:t>actors</w:t>
      </w:r>
      <w:proofErr w:type="spellEnd"/>
      <w:r w:rsidRPr="00ED375E">
        <w:rPr>
          <w:rFonts w:ascii="Times New Roman" w:hAnsi="Times New Roman" w:cs="Times New Roman"/>
          <w:sz w:val="24"/>
          <w:szCs w:val="24"/>
          <w:lang w:val="en-US"/>
        </w:rPr>
        <w:t xml:space="preserve"> that affect behavior (</w:t>
      </w:r>
      <w:proofErr w:type="spellStart"/>
      <w:r w:rsidRPr="00ED375E">
        <w:rPr>
          <w:rFonts w:ascii="Times New Roman" w:hAnsi="Times New Roman" w:cs="Times New Roman"/>
          <w:sz w:val="24"/>
          <w:szCs w:val="24"/>
          <w:lang w:val="en-US"/>
        </w:rPr>
        <w:t>Ruggie</w:t>
      </w:r>
      <w:proofErr w:type="spellEnd"/>
      <w:r w:rsidRPr="00ED375E">
        <w:rPr>
          <w:rFonts w:ascii="Times New Roman" w:hAnsi="Times New Roman" w:cs="Times New Roman"/>
          <w:sz w:val="24"/>
          <w:szCs w:val="24"/>
          <w:lang w:val="en-US"/>
        </w:rPr>
        <w:t>, 1998, p. 12-13). Searle states that these facts exist, because the relevant actors agree that they exist (</w:t>
      </w:r>
      <w:r w:rsidR="00DB1243" w:rsidRPr="00ED375E">
        <w:rPr>
          <w:rFonts w:ascii="Times New Roman" w:hAnsi="Times New Roman" w:cs="Times New Roman"/>
          <w:sz w:val="24"/>
          <w:szCs w:val="24"/>
          <w:lang w:val="en-US"/>
        </w:rPr>
        <w:t xml:space="preserve">Searle, </w:t>
      </w:r>
      <w:r w:rsidRPr="00ED375E">
        <w:rPr>
          <w:rFonts w:ascii="Times New Roman" w:hAnsi="Times New Roman" w:cs="Times New Roman"/>
          <w:sz w:val="24"/>
          <w:szCs w:val="24"/>
          <w:lang w:val="en-US"/>
        </w:rPr>
        <w:t xml:space="preserve">1995, p. 10-11). </w:t>
      </w:r>
      <w:r w:rsidRPr="00ED375E">
        <w:rPr>
          <w:rFonts w:ascii="Times New Roman" w:hAnsi="Times New Roman" w:cs="Times New Roman"/>
          <w:sz w:val="24"/>
          <w:szCs w:val="24"/>
          <w:lang w:val="en-US"/>
        </w:rPr>
        <w:tab/>
        <w:t>Social constructivism is based on the premise that agents shape the world and that this social structure shapes agents; they have a mutually constitutive role (Leonard, 2006, p. 153). The interaction between agents and structure is the cause of change; ideas change behavior and interests, and shape the material world (Tsai, 2009, p. 21). According to Wendt, the social structure contains three elements: shared knowledge, material resources and practices (</w:t>
      </w:r>
      <w:r w:rsidR="00DB1243" w:rsidRPr="00ED375E">
        <w:rPr>
          <w:rFonts w:ascii="Times New Roman" w:hAnsi="Times New Roman" w:cs="Times New Roman"/>
          <w:sz w:val="24"/>
          <w:szCs w:val="24"/>
          <w:lang w:val="en-US"/>
        </w:rPr>
        <w:t xml:space="preserve">Wendt, </w:t>
      </w:r>
      <w:r w:rsidRPr="00ED375E">
        <w:rPr>
          <w:rFonts w:ascii="Times New Roman" w:hAnsi="Times New Roman" w:cs="Times New Roman"/>
          <w:sz w:val="24"/>
          <w:szCs w:val="24"/>
          <w:lang w:val="en-US"/>
        </w:rPr>
        <w:t xml:space="preserve">1995, p. 73). These </w:t>
      </w:r>
      <w:proofErr w:type="spellStart"/>
      <w:r w:rsidRPr="00ED375E">
        <w:rPr>
          <w:rFonts w:ascii="Times New Roman" w:hAnsi="Times New Roman" w:cs="Times New Roman"/>
          <w:sz w:val="24"/>
          <w:szCs w:val="24"/>
          <w:lang w:val="en-US"/>
        </w:rPr>
        <w:t>intersubjective</w:t>
      </w:r>
      <w:proofErr w:type="spellEnd"/>
      <w:r w:rsidRPr="00ED375E">
        <w:rPr>
          <w:rFonts w:ascii="Times New Roman" w:hAnsi="Times New Roman" w:cs="Times New Roman"/>
          <w:sz w:val="24"/>
          <w:szCs w:val="24"/>
          <w:lang w:val="en-US"/>
        </w:rPr>
        <w:t xml:space="preserve"> structures, such as the norms of the international human rights regime, give the world meaning (</w:t>
      </w:r>
      <w:proofErr w:type="spellStart"/>
      <w:r w:rsidRPr="00ED375E">
        <w:rPr>
          <w:rFonts w:ascii="Times New Roman" w:hAnsi="Times New Roman" w:cs="Times New Roman"/>
          <w:sz w:val="24"/>
          <w:szCs w:val="24"/>
          <w:lang w:val="en-US"/>
        </w:rPr>
        <w:t>Katzenstein</w:t>
      </w:r>
      <w:proofErr w:type="spellEnd"/>
      <w:r w:rsidRPr="00ED375E">
        <w:rPr>
          <w:rFonts w:ascii="Times New Roman" w:hAnsi="Times New Roman" w:cs="Times New Roman"/>
          <w:sz w:val="24"/>
          <w:szCs w:val="24"/>
          <w:lang w:val="en-US"/>
        </w:rPr>
        <w:t xml:space="preserve"> et al., 1998, p. 679-680). Norms are collective expectations about the right behavior for a certain identity (</w:t>
      </w:r>
      <w:proofErr w:type="spellStart"/>
      <w:r w:rsidRPr="00ED375E">
        <w:rPr>
          <w:rFonts w:ascii="Times New Roman" w:hAnsi="Times New Roman" w:cs="Times New Roman"/>
          <w:sz w:val="24"/>
          <w:szCs w:val="24"/>
          <w:lang w:val="en-US"/>
        </w:rPr>
        <w:t>Jepperson</w:t>
      </w:r>
      <w:proofErr w:type="spellEnd"/>
      <w:r w:rsidRPr="00ED375E">
        <w:rPr>
          <w:rFonts w:ascii="Times New Roman" w:hAnsi="Times New Roman" w:cs="Times New Roman"/>
          <w:sz w:val="24"/>
          <w:szCs w:val="24"/>
          <w:lang w:val="en-US"/>
        </w:rPr>
        <w:t xml:space="preserve"> et al., 1996, p. 54) and they constitute the shared understandings of a community (Payne, 2001, p. 38). Therefore, it is not the material structure (as realists and world systems theorists believe), but the interaction between states that changes interests and identities in the international system (Tsai, 2009, p. 22).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Hence, </w:t>
      </w:r>
      <w:r w:rsidR="00805FC8" w:rsidRPr="00ED375E">
        <w:rPr>
          <w:rFonts w:ascii="Times New Roman" w:hAnsi="Times New Roman" w:cs="Times New Roman"/>
          <w:sz w:val="24"/>
          <w:szCs w:val="24"/>
          <w:lang w:val="en-US"/>
        </w:rPr>
        <w:t>only a few things are</w:t>
      </w:r>
      <w:r w:rsidRPr="00ED375E">
        <w:rPr>
          <w:rFonts w:ascii="Times New Roman" w:hAnsi="Times New Roman" w:cs="Times New Roman"/>
          <w:sz w:val="24"/>
          <w:szCs w:val="24"/>
          <w:lang w:val="en-US"/>
        </w:rPr>
        <w:t xml:space="preserve"> static and all agents, structures and concepts vary across time and space and this also can be applied to a concept like human rights (Leonard, 2006, p. 153).</w:t>
      </w:r>
      <w:r w:rsidR="00805FC8" w:rsidRPr="00ED375E">
        <w:rPr>
          <w:rStyle w:val="Voetnootmarkering"/>
          <w:rFonts w:ascii="Times New Roman" w:hAnsi="Times New Roman" w:cs="Times New Roman"/>
          <w:sz w:val="24"/>
          <w:szCs w:val="24"/>
          <w:lang w:val="en-US"/>
        </w:rPr>
        <w:footnoteReference w:id="7"/>
      </w:r>
      <w:r w:rsidRPr="00ED375E">
        <w:rPr>
          <w:rFonts w:ascii="Times New Roman" w:hAnsi="Times New Roman" w:cs="Times New Roman"/>
          <w:sz w:val="24"/>
          <w:szCs w:val="24"/>
          <w:lang w:val="en-US"/>
        </w:rPr>
        <w:t xml:space="preserve"> In other words, human rights are a consensus between different actors in the international system. They are not a given norm or value, but an </w:t>
      </w:r>
      <w:proofErr w:type="spellStart"/>
      <w:r w:rsidRPr="00ED375E">
        <w:rPr>
          <w:rFonts w:ascii="Times New Roman" w:hAnsi="Times New Roman" w:cs="Times New Roman"/>
          <w:sz w:val="24"/>
          <w:szCs w:val="24"/>
          <w:lang w:val="en-US"/>
        </w:rPr>
        <w:t>intersubjective</w:t>
      </w:r>
      <w:proofErr w:type="spellEnd"/>
      <w:r w:rsidRPr="00ED375E">
        <w:rPr>
          <w:rFonts w:ascii="Times New Roman" w:hAnsi="Times New Roman" w:cs="Times New Roman"/>
          <w:sz w:val="24"/>
          <w:szCs w:val="24"/>
          <w:lang w:val="en-US"/>
        </w:rPr>
        <w:t xml:space="preserve"> discourse that can change over time and space (</w:t>
      </w:r>
      <w:proofErr w:type="spellStart"/>
      <w:r w:rsidRPr="00ED375E">
        <w:rPr>
          <w:rFonts w:ascii="Times New Roman" w:hAnsi="Times New Roman" w:cs="Times New Roman"/>
          <w:sz w:val="24"/>
          <w:szCs w:val="24"/>
          <w:lang w:val="en-US"/>
        </w:rPr>
        <w:t>Risse</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Sikkink</w:t>
      </w:r>
      <w:proofErr w:type="spellEnd"/>
      <w:r w:rsidRPr="00ED375E">
        <w:rPr>
          <w:rFonts w:ascii="Times New Roman" w:hAnsi="Times New Roman" w:cs="Times New Roman"/>
          <w:sz w:val="24"/>
          <w:szCs w:val="24"/>
          <w:lang w:val="en-US"/>
        </w:rPr>
        <w:t xml:space="preserve">, 1999, p. 2). Via discourses, certain thoughts and beliefs are promoted </w:t>
      </w:r>
      <w:r w:rsidR="00BE4C22" w:rsidRPr="00ED375E">
        <w:rPr>
          <w:rFonts w:ascii="Times New Roman" w:hAnsi="Times New Roman" w:cs="Times New Roman"/>
          <w:sz w:val="24"/>
          <w:szCs w:val="24"/>
          <w:lang w:val="en-US"/>
        </w:rPr>
        <w:t>that</w:t>
      </w:r>
      <w:r w:rsidRPr="00ED375E">
        <w:rPr>
          <w:rFonts w:ascii="Times New Roman" w:hAnsi="Times New Roman" w:cs="Times New Roman"/>
          <w:sz w:val="24"/>
          <w:szCs w:val="24"/>
          <w:lang w:val="en-US"/>
        </w:rPr>
        <w:t xml:space="preserve"> govern human responses in a certain social environment. Discourses structure experiences and the meanings people give to these experiences. They provide values and belief</w:t>
      </w:r>
      <w:r w:rsidR="00BE4C22" w:rsidRPr="00ED375E">
        <w:rPr>
          <w:rFonts w:ascii="Times New Roman" w:hAnsi="Times New Roman" w:cs="Times New Roman"/>
          <w:sz w:val="24"/>
          <w:szCs w:val="24"/>
          <w:lang w:val="en-US"/>
        </w:rPr>
        <w:t>s as a basis for both conscious and unconscious</w:t>
      </w:r>
      <w:r w:rsidRPr="00ED375E">
        <w:rPr>
          <w:rFonts w:ascii="Times New Roman" w:hAnsi="Times New Roman" w:cs="Times New Roman"/>
          <w:sz w:val="24"/>
          <w:szCs w:val="24"/>
          <w:lang w:val="en-US"/>
        </w:rPr>
        <w:t xml:space="preserve"> social response and action (Evans, 2005, p. 1049-1050). Culture is important in this concept, since it creates standards that define actors’ identities and behavior (</w:t>
      </w:r>
      <w:proofErr w:type="spellStart"/>
      <w:r w:rsidRPr="00ED375E">
        <w:rPr>
          <w:rFonts w:ascii="Times New Roman" w:hAnsi="Times New Roman" w:cs="Times New Roman"/>
          <w:sz w:val="24"/>
          <w:szCs w:val="24"/>
          <w:lang w:val="en-US"/>
        </w:rPr>
        <w:t>Katzenstein</w:t>
      </w:r>
      <w:proofErr w:type="spellEnd"/>
      <w:r w:rsidRPr="00ED375E">
        <w:rPr>
          <w:rFonts w:ascii="Times New Roman" w:hAnsi="Times New Roman" w:cs="Times New Roman"/>
          <w:sz w:val="24"/>
          <w:szCs w:val="24"/>
          <w:lang w:val="en-US"/>
        </w:rPr>
        <w:t xml:space="preserve"> et al., 1998, p. 679-680).</w:t>
      </w:r>
    </w:p>
    <w:p w:rsidR="00ED375E" w:rsidRDefault="00ED375E" w:rsidP="00FD2FFD">
      <w:pPr>
        <w:spacing w:line="360" w:lineRule="auto"/>
        <w:jc w:val="both"/>
        <w:rPr>
          <w:rFonts w:ascii="Times New Roman" w:hAnsi="Times New Roman" w:cs="Times New Roman"/>
          <w:i/>
          <w:sz w:val="24"/>
          <w:szCs w:val="24"/>
          <w:lang w:val="en-US"/>
        </w:rPr>
      </w:pPr>
    </w:p>
    <w:p w:rsidR="00913AD7" w:rsidRPr="00ED375E" w:rsidRDefault="00E51E7B"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lastRenderedPageBreak/>
        <w:t>Human r</w:t>
      </w:r>
      <w:r w:rsidR="00913AD7" w:rsidRPr="00ED375E">
        <w:rPr>
          <w:rFonts w:ascii="Times New Roman" w:hAnsi="Times New Roman" w:cs="Times New Roman"/>
          <w:i/>
          <w:sz w:val="24"/>
          <w:szCs w:val="24"/>
          <w:lang w:val="en-US"/>
        </w:rPr>
        <w:t xml:space="preserve">ights </w:t>
      </w:r>
      <w:r w:rsidRPr="00ED375E">
        <w:rPr>
          <w:rFonts w:ascii="Times New Roman" w:hAnsi="Times New Roman" w:cs="Times New Roman"/>
          <w:i/>
          <w:sz w:val="24"/>
          <w:szCs w:val="24"/>
          <w:lang w:val="en-US"/>
        </w:rPr>
        <w:t>and ideational c</w:t>
      </w:r>
      <w:r w:rsidR="00913AD7" w:rsidRPr="00ED375E">
        <w:rPr>
          <w:rFonts w:ascii="Times New Roman" w:hAnsi="Times New Roman" w:cs="Times New Roman"/>
          <w:i/>
          <w:sz w:val="24"/>
          <w:szCs w:val="24"/>
          <w:lang w:val="en-US"/>
        </w:rPr>
        <w:t>ausation</w:t>
      </w:r>
    </w:p>
    <w:p w:rsidR="00E21155"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According to social constructivism, several mechanisms can change beliefs, preferences and interests of actors. An important mechanism is persuasion, which changes both the preferences of actors and collective meaning; it is a mechanism for changing social facts (Payne, 2001, p. 38). When certain agents want to promote new normative ideas in their persuasive messages, they link them to already existing ideas (</w:t>
      </w:r>
      <w:proofErr w:type="spellStart"/>
      <w:r w:rsidRPr="00ED375E">
        <w:rPr>
          <w:rFonts w:ascii="Times New Roman" w:hAnsi="Times New Roman" w:cs="Times New Roman"/>
          <w:sz w:val="24"/>
          <w:szCs w:val="24"/>
          <w:lang w:val="en-US"/>
        </w:rPr>
        <w:t>Finnemore</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Sikkink</w:t>
      </w:r>
      <w:proofErr w:type="spellEnd"/>
      <w:r w:rsidRPr="00ED375E">
        <w:rPr>
          <w:rFonts w:ascii="Times New Roman" w:hAnsi="Times New Roman" w:cs="Times New Roman"/>
          <w:sz w:val="24"/>
          <w:szCs w:val="24"/>
          <w:lang w:val="en-US"/>
        </w:rPr>
        <w:t>, 1998, p. 906-907). Framing is an important element of this persuasion, since it is used by norm entrepreneurs in such a way that normative ideas are welcomed successfully by the right audience (</w:t>
      </w:r>
      <w:proofErr w:type="spellStart"/>
      <w:r w:rsidRPr="00ED375E">
        <w:rPr>
          <w:rFonts w:ascii="Times New Roman" w:hAnsi="Times New Roman" w:cs="Times New Roman"/>
          <w:sz w:val="24"/>
          <w:szCs w:val="24"/>
          <w:lang w:val="en-US"/>
        </w:rPr>
        <w:t>Nadelmann</w:t>
      </w:r>
      <w:proofErr w:type="spellEnd"/>
      <w:r w:rsidRPr="00ED375E">
        <w:rPr>
          <w:rFonts w:ascii="Times New Roman" w:hAnsi="Times New Roman" w:cs="Times New Roman"/>
          <w:sz w:val="24"/>
          <w:szCs w:val="24"/>
          <w:lang w:val="en-US"/>
        </w:rPr>
        <w:t>, 1990, p. 482). Frames provide a single analysis of a problem or situation and provide the right solution or behavior for that situation</w:t>
      </w:r>
      <w:r w:rsidR="00BE4C22" w:rsidRPr="00ED375E">
        <w:rPr>
          <w:rFonts w:ascii="Times New Roman" w:hAnsi="Times New Roman" w:cs="Times New Roman"/>
          <w:sz w:val="24"/>
          <w:szCs w:val="24"/>
          <w:lang w:val="en-US"/>
        </w:rPr>
        <w:t>. They</w:t>
      </w:r>
      <w:r w:rsidRPr="00ED375E">
        <w:rPr>
          <w:rFonts w:ascii="Times New Roman" w:hAnsi="Times New Roman" w:cs="Times New Roman"/>
          <w:sz w:val="24"/>
          <w:szCs w:val="24"/>
          <w:lang w:val="en-US"/>
        </w:rPr>
        <w:t xml:space="preserve"> provide </w:t>
      </w:r>
      <w:r w:rsidR="00BE4C22" w:rsidRPr="00ED375E">
        <w:rPr>
          <w:rFonts w:ascii="Times New Roman" w:hAnsi="Times New Roman" w:cs="Times New Roman"/>
          <w:sz w:val="24"/>
          <w:szCs w:val="24"/>
          <w:lang w:val="en-US"/>
        </w:rPr>
        <w:t xml:space="preserve">social </w:t>
      </w:r>
      <w:r w:rsidRPr="00ED375E">
        <w:rPr>
          <w:rFonts w:ascii="Times New Roman" w:hAnsi="Times New Roman" w:cs="Times New Roman"/>
          <w:sz w:val="24"/>
          <w:szCs w:val="24"/>
          <w:lang w:val="en-US"/>
        </w:rPr>
        <w:t xml:space="preserve">constructivists causal mechanisms about the effect of ideas on policy (Payne, </w:t>
      </w:r>
      <w:r w:rsidR="001456C2" w:rsidRPr="00ED375E">
        <w:rPr>
          <w:rFonts w:ascii="Times New Roman" w:hAnsi="Times New Roman" w:cs="Times New Roman"/>
          <w:sz w:val="24"/>
          <w:szCs w:val="24"/>
          <w:lang w:val="en-US"/>
        </w:rPr>
        <w:t>2001</w:t>
      </w:r>
      <w:r w:rsidRPr="00ED375E">
        <w:rPr>
          <w:rFonts w:ascii="Times New Roman" w:hAnsi="Times New Roman" w:cs="Times New Roman"/>
          <w:sz w:val="24"/>
          <w:szCs w:val="24"/>
          <w:lang w:val="en-US"/>
        </w:rPr>
        <w:t>, p. 39).</w:t>
      </w:r>
      <w:r w:rsidRPr="00ED375E">
        <w:rPr>
          <w:rFonts w:ascii="Times New Roman" w:hAnsi="Times New Roman" w:cs="Times New Roman"/>
          <w:sz w:val="24"/>
          <w:szCs w:val="24"/>
          <w:lang w:val="en-US"/>
        </w:rPr>
        <w:tab/>
        <w:t>Furthermore, social constructivists state that principled beliefs can redefine the interests of states and even the way they see themselves (</w:t>
      </w:r>
      <w:proofErr w:type="spellStart"/>
      <w:r w:rsidRPr="00ED375E">
        <w:rPr>
          <w:rFonts w:ascii="Times New Roman" w:hAnsi="Times New Roman" w:cs="Times New Roman"/>
          <w:sz w:val="24"/>
          <w:szCs w:val="24"/>
          <w:lang w:val="en-US"/>
        </w:rPr>
        <w:t>Ruggie</w:t>
      </w:r>
      <w:proofErr w:type="spellEnd"/>
      <w:r w:rsidRPr="00ED375E">
        <w:rPr>
          <w:rFonts w:ascii="Times New Roman" w:hAnsi="Times New Roman" w:cs="Times New Roman"/>
          <w:sz w:val="24"/>
          <w:szCs w:val="24"/>
          <w:lang w:val="en-US"/>
        </w:rPr>
        <w:t xml:space="preserve">, 1998, p. 19). </w:t>
      </w:r>
      <w:r w:rsidR="00E21155" w:rsidRPr="00ED375E">
        <w:rPr>
          <w:rFonts w:ascii="Times New Roman" w:hAnsi="Times New Roman" w:cs="Times New Roman"/>
          <w:sz w:val="24"/>
          <w:szCs w:val="24"/>
          <w:lang w:val="en-US"/>
        </w:rPr>
        <w:t>For example, d</w:t>
      </w:r>
      <w:r w:rsidRPr="00ED375E">
        <w:rPr>
          <w:rFonts w:ascii="Times New Roman" w:hAnsi="Times New Roman" w:cs="Times New Roman"/>
          <w:sz w:val="24"/>
          <w:szCs w:val="24"/>
          <w:lang w:val="en-US"/>
        </w:rPr>
        <w:t>emocracy is a social identity of states by which they recognize themselves and others (</w:t>
      </w:r>
      <w:proofErr w:type="spellStart"/>
      <w:r w:rsidRPr="00ED375E">
        <w:rPr>
          <w:rFonts w:ascii="Times New Roman" w:hAnsi="Times New Roman" w:cs="Times New Roman"/>
          <w:sz w:val="24"/>
          <w:szCs w:val="24"/>
          <w:lang w:val="en-US"/>
        </w:rPr>
        <w:t>Kahl</w:t>
      </w:r>
      <w:proofErr w:type="spellEnd"/>
      <w:r w:rsidRPr="00ED375E">
        <w:rPr>
          <w:rFonts w:ascii="Times New Roman" w:hAnsi="Times New Roman" w:cs="Times New Roman"/>
          <w:sz w:val="24"/>
          <w:szCs w:val="24"/>
          <w:lang w:val="en-US"/>
        </w:rPr>
        <w:t>, 1998, p. 104). Identities can define a state’s interests and corresponding beliefs help define and interpret situations. These identities allow for certain norms and practices and state which strategies are legitimate in which situation (</w:t>
      </w:r>
      <w:proofErr w:type="spellStart"/>
      <w:r w:rsidRPr="00ED375E">
        <w:rPr>
          <w:rFonts w:ascii="Times New Roman" w:hAnsi="Times New Roman" w:cs="Times New Roman"/>
          <w:sz w:val="24"/>
          <w:szCs w:val="24"/>
          <w:lang w:val="en-US"/>
        </w:rPr>
        <w:t>Kahl</w:t>
      </w:r>
      <w:proofErr w:type="spellEnd"/>
      <w:r w:rsidRPr="00ED375E">
        <w:rPr>
          <w:rFonts w:ascii="Times New Roman" w:hAnsi="Times New Roman" w:cs="Times New Roman"/>
          <w:sz w:val="24"/>
          <w:szCs w:val="24"/>
          <w:lang w:val="en-US"/>
        </w:rPr>
        <w:t xml:space="preserve">, 1998, p. 107). </w:t>
      </w:r>
      <w:r w:rsidR="002166C5" w:rsidRPr="00ED375E">
        <w:rPr>
          <w:rFonts w:ascii="Times New Roman" w:hAnsi="Times New Roman" w:cs="Times New Roman"/>
          <w:sz w:val="24"/>
          <w:szCs w:val="24"/>
          <w:lang w:val="en-US"/>
        </w:rPr>
        <w:t xml:space="preserve">Since </w:t>
      </w:r>
      <w:r w:rsidR="006B5580" w:rsidRPr="00ED375E">
        <w:rPr>
          <w:rFonts w:ascii="Times New Roman" w:hAnsi="Times New Roman" w:cs="Times New Roman"/>
          <w:sz w:val="24"/>
          <w:szCs w:val="24"/>
          <w:lang w:val="en-US"/>
        </w:rPr>
        <w:t xml:space="preserve">the social identities </w:t>
      </w:r>
      <w:r w:rsidR="002166C5" w:rsidRPr="00ED375E">
        <w:rPr>
          <w:rFonts w:ascii="Times New Roman" w:hAnsi="Times New Roman" w:cs="Times New Roman"/>
          <w:sz w:val="24"/>
          <w:szCs w:val="24"/>
          <w:lang w:val="en-US"/>
        </w:rPr>
        <w:t>of countries shape</w:t>
      </w:r>
      <w:r w:rsidR="006B5580" w:rsidRPr="00ED375E">
        <w:rPr>
          <w:rFonts w:ascii="Times New Roman" w:hAnsi="Times New Roman" w:cs="Times New Roman"/>
          <w:sz w:val="24"/>
          <w:szCs w:val="24"/>
          <w:lang w:val="en-US"/>
        </w:rPr>
        <w:t xml:space="preserve"> their perception of human rights issues and</w:t>
      </w:r>
      <w:r w:rsidR="002166C5" w:rsidRPr="00ED375E">
        <w:rPr>
          <w:rFonts w:ascii="Times New Roman" w:hAnsi="Times New Roman" w:cs="Times New Roman"/>
          <w:sz w:val="24"/>
          <w:szCs w:val="24"/>
          <w:lang w:val="en-US"/>
        </w:rPr>
        <w:t xml:space="preserve"> their </w:t>
      </w:r>
      <w:r w:rsidR="006B5580" w:rsidRPr="00ED375E">
        <w:rPr>
          <w:rFonts w:ascii="Times New Roman" w:hAnsi="Times New Roman" w:cs="Times New Roman"/>
          <w:sz w:val="24"/>
          <w:szCs w:val="24"/>
          <w:lang w:val="en-US"/>
        </w:rPr>
        <w:t xml:space="preserve">corresponding </w:t>
      </w:r>
      <w:r w:rsidR="002166C5" w:rsidRPr="00ED375E">
        <w:rPr>
          <w:rFonts w:ascii="Times New Roman" w:hAnsi="Times New Roman" w:cs="Times New Roman"/>
          <w:sz w:val="24"/>
          <w:szCs w:val="24"/>
          <w:lang w:val="en-US"/>
        </w:rPr>
        <w:t>voting behavior, i</w:t>
      </w:r>
      <w:r w:rsidR="00E21155" w:rsidRPr="00ED375E">
        <w:rPr>
          <w:rFonts w:ascii="Times New Roman" w:hAnsi="Times New Roman" w:cs="Times New Roman"/>
          <w:sz w:val="24"/>
          <w:szCs w:val="24"/>
          <w:lang w:val="en-US"/>
        </w:rPr>
        <w:t xml:space="preserve">t is expected that (H3a) </w:t>
      </w:r>
      <w:r w:rsidR="006B5580" w:rsidRPr="00ED375E">
        <w:rPr>
          <w:rFonts w:ascii="Times New Roman" w:hAnsi="Times New Roman" w:cs="Times New Roman"/>
          <w:sz w:val="24"/>
          <w:szCs w:val="24"/>
          <w:lang w:val="en-US"/>
        </w:rPr>
        <w:t>c</w:t>
      </w:r>
      <w:r w:rsidR="006B5580" w:rsidRPr="00ED375E">
        <w:rPr>
          <w:rFonts w:ascii="Times New Roman" w:hAnsi="Times New Roman" w:cs="Times New Roman"/>
          <w:i/>
          <w:sz w:val="24"/>
          <w:szCs w:val="24"/>
          <w:lang w:val="en-US"/>
        </w:rPr>
        <w:t xml:space="preserve">ountries with social identities that </w:t>
      </w:r>
      <w:r w:rsidR="00123A8D" w:rsidRPr="00ED375E">
        <w:rPr>
          <w:rFonts w:ascii="Times New Roman" w:hAnsi="Times New Roman" w:cs="Times New Roman"/>
          <w:i/>
          <w:sz w:val="24"/>
          <w:szCs w:val="24"/>
          <w:lang w:val="en-US"/>
        </w:rPr>
        <w:t>embrace</w:t>
      </w:r>
      <w:r w:rsidR="006B5580" w:rsidRPr="00ED375E">
        <w:rPr>
          <w:rFonts w:ascii="Times New Roman" w:hAnsi="Times New Roman" w:cs="Times New Roman"/>
          <w:i/>
          <w:sz w:val="24"/>
          <w:szCs w:val="24"/>
          <w:lang w:val="en-US"/>
        </w:rPr>
        <w:t xml:space="preserve"> human rights are more likely to vote in favor of civil and political human rights</w:t>
      </w:r>
      <w:r w:rsidR="006B5580" w:rsidRPr="00ED375E">
        <w:rPr>
          <w:rFonts w:ascii="Times New Roman" w:hAnsi="Times New Roman" w:cs="Times New Roman"/>
          <w:sz w:val="24"/>
          <w:szCs w:val="24"/>
          <w:lang w:val="en-US"/>
        </w:rPr>
        <w:t>.</w:t>
      </w:r>
      <w:r w:rsidR="002166C5" w:rsidRPr="00ED375E">
        <w:rPr>
          <w:rFonts w:ascii="Times New Roman" w:hAnsi="Times New Roman" w:cs="Times New Roman"/>
          <w:sz w:val="24"/>
          <w:szCs w:val="24"/>
          <w:lang w:val="en-US"/>
        </w:rPr>
        <w:t xml:space="preserve"> This mechanism is relevant for </w:t>
      </w:r>
      <w:r w:rsidR="00BE4C22" w:rsidRPr="00ED375E">
        <w:rPr>
          <w:rFonts w:ascii="Times New Roman" w:hAnsi="Times New Roman" w:cs="Times New Roman"/>
          <w:sz w:val="24"/>
          <w:szCs w:val="24"/>
          <w:lang w:val="en-US"/>
        </w:rPr>
        <w:t>all</w:t>
      </w:r>
      <w:r w:rsidR="002166C5" w:rsidRPr="00ED375E">
        <w:rPr>
          <w:rFonts w:ascii="Times New Roman" w:hAnsi="Times New Roman" w:cs="Times New Roman"/>
          <w:sz w:val="24"/>
          <w:szCs w:val="24"/>
          <w:lang w:val="en-US"/>
        </w:rPr>
        <w:t xml:space="preserve"> types of human rights, thus: (H3b) </w:t>
      </w:r>
      <w:r w:rsidR="006B5580" w:rsidRPr="00ED375E">
        <w:rPr>
          <w:rFonts w:ascii="Times New Roman" w:hAnsi="Times New Roman" w:cs="Times New Roman"/>
          <w:i/>
          <w:sz w:val="24"/>
          <w:szCs w:val="24"/>
          <w:lang w:val="en-US"/>
        </w:rPr>
        <w:t xml:space="preserve">countries with </w:t>
      </w:r>
      <w:r w:rsidR="00123A8D" w:rsidRPr="00ED375E">
        <w:rPr>
          <w:rFonts w:ascii="Times New Roman" w:hAnsi="Times New Roman" w:cs="Times New Roman"/>
          <w:i/>
          <w:sz w:val="24"/>
          <w:szCs w:val="24"/>
          <w:lang w:val="en-US"/>
        </w:rPr>
        <w:t>social identities that embrace human rights</w:t>
      </w:r>
      <w:r w:rsidR="006B5580" w:rsidRPr="00ED375E">
        <w:rPr>
          <w:rFonts w:ascii="Times New Roman" w:hAnsi="Times New Roman" w:cs="Times New Roman"/>
          <w:i/>
          <w:sz w:val="24"/>
          <w:szCs w:val="24"/>
          <w:lang w:val="en-US"/>
        </w:rPr>
        <w:t xml:space="preserve"> are more likely to vote in favor of social and economic human rights</w:t>
      </w:r>
      <w:r w:rsidR="002166C5" w:rsidRPr="00ED375E">
        <w:rPr>
          <w:rFonts w:ascii="Times New Roman" w:hAnsi="Times New Roman" w:cs="Times New Roman"/>
          <w:sz w:val="24"/>
          <w:szCs w:val="24"/>
          <w:lang w:val="en-US"/>
        </w:rPr>
        <w:t xml:space="preserve">, and (H3c) </w:t>
      </w:r>
      <w:r w:rsidR="006B5580" w:rsidRPr="00ED375E">
        <w:rPr>
          <w:rFonts w:ascii="Times New Roman" w:hAnsi="Times New Roman" w:cs="Times New Roman"/>
          <w:i/>
          <w:sz w:val="24"/>
          <w:szCs w:val="24"/>
          <w:lang w:val="en-US"/>
        </w:rPr>
        <w:t xml:space="preserve">countries with </w:t>
      </w:r>
      <w:r w:rsidR="00123A8D" w:rsidRPr="00ED375E">
        <w:rPr>
          <w:rFonts w:ascii="Times New Roman" w:hAnsi="Times New Roman" w:cs="Times New Roman"/>
          <w:i/>
          <w:sz w:val="24"/>
          <w:szCs w:val="24"/>
          <w:lang w:val="en-US"/>
        </w:rPr>
        <w:t xml:space="preserve">social identities that embrace human rights </w:t>
      </w:r>
      <w:r w:rsidR="006B5580" w:rsidRPr="00ED375E">
        <w:rPr>
          <w:rFonts w:ascii="Times New Roman" w:hAnsi="Times New Roman" w:cs="Times New Roman"/>
          <w:i/>
          <w:sz w:val="24"/>
          <w:szCs w:val="24"/>
          <w:lang w:val="en-US"/>
        </w:rPr>
        <w:t>are more likely to vote in favor of solidarity human rights</w:t>
      </w:r>
      <w:r w:rsidR="006B5580" w:rsidRPr="00ED375E">
        <w:rPr>
          <w:rFonts w:ascii="Times New Roman" w:hAnsi="Times New Roman" w:cs="Times New Roman"/>
          <w:sz w:val="24"/>
          <w:szCs w:val="24"/>
          <w:lang w:val="en-US"/>
        </w:rPr>
        <w:t xml:space="preserve">. Since countries can adhere to different </w:t>
      </w:r>
      <w:r w:rsidR="00123A8D" w:rsidRPr="00ED375E">
        <w:rPr>
          <w:rFonts w:ascii="Times New Roman" w:hAnsi="Times New Roman" w:cs="Times New Roman"/>
          <w:sz w:val="24"/>
          <w:szCs w:val="24"/>
          <w:lang w:val="en-US"/>
        </w:rPr>
        <w:t>social</w:t>
      </w:r>
      <w:r w:rsidR="006B5580" w:rsidRPr="00ED375E">
        <w:rPr>
          <w:rFonts w:ascii="Times New Roman" w:hAnsi="Times New Roman" w:cs="Times New Roman"/>
          <w:sz w:val="24"/>
          <w:szCs w:val="24"/>
          <w:lang w:val="en-US"/>
        </w:rPr>
        <w:t xml:space="preserve"> identities</w:t>
      </w:r>
      <w:r w:rsidR="00123A8D" w:rsidRPr="00ED375E">
        <w:rPr>
          <w:rFonts w:ascii="Times New Roman" w:hAnsi="Times New Roman" w:cs="Times New Roman"/>
          <w:sz w:val="24"/>
          <w:szCs w:val="24"/>
          <w:lang w:val="en-US"/>
        </w:rPr>
        <w:t xml:space="preserve"> that embrace human rights</w:t>
      </w:r>
      <w:r w:rsidR="006B5580" w:rsidRPr="00ED375E">
        <w:rPr>
          <w:rFonts w:ascii="Times New Roman" w:hAnsi="Times New Roman" w:cs="Times New Roman"/>
          <w:sz w:val="24"/>
          <w:szCs w:val="24"/>
          <w:lang w:val="en-US"/>
        </w:rPr>
        <w:t xml:space="preserve">, these hypotheses will be </w:t>
      </w:r>
      <w:proofErr w:type="spellStart"/>
      <w:r w:rsidR="006B5580" w:rsidRPr="00ED375E">
        <w:rPr>
          <w:rFonts w:ascii="Times New Roman" w:hAnsi="Times New Roman" w:cs="Times New Roman"/>
          <w:sz w:val="24"/>
          <w:szCs w:val="24"/>
          <w:lang w:val="en-US"/>
        </w:rPr>
        <w:t>operationalized</w:t>
      </w:r>
      <w:proofErr w:type="spellEnd"/>
      <w:r w:rsidR="006B5580" w:rsidRPr="00ED375E">
        <w:rPr>
          <w:rFonts w:ascii="Times New Roman" w:hAnsi="Times New Roman" w:cs="Times New Roman"/>
          <w:sz w:val="24"/>
          <w:szCs w:val="24"/>
          <w:lang w:val="en-US"/>
        </w:rPr>
        <w:t xml:space="preserve"> in the methodology chapter in order to make these concepts measurable. </w:t>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r>
      <w:r w:rsidR="00BE4C22" w:rsidRPr="00ED375E">
        <w:rPr>
          <w:rFonts w:ascii="Times New Roman" w:hAnsi="Times New Roman" w:cs="Times New Roman"/>
          <w:sz w:val="24"/>
          <w:szCs w:val="24"/>
          <w:lang w:val="en-US"/>
        </w:rPr>
        <w:tab/>
        <w:t>A certain international discourse exists through which it becomes the moral purpose of the modern state to protect human rights. If states do not accept and comply with these universal values and norms, they risk exclusion and coercive measures (Reus-</w:t>
      </w:r>
      <w:proofErr w:type="spellStart"/>
      <w:r w:rsidR="00BE4C22" w:rsidRPr="00ED375E">
        <w:rPr>
          <w:rFonts w:ascii="Times New Roman" w:hAnsi="Times New Roman" w:cs="Times New Roman"/>
          <w:sz w:val="24"/>
          <w:szCs w:val="24"/>
          <w:lang w:val="en-US"/>
        </w:rPr>
        <w:t>Smit</w:t>
      </w:r>
      <w:proofErr w:type="spellEnd"/>
      <w:r w:rsidR="00BE4C22" w:rsidRPr="00ED375E">
        <w:rPr>
          <w:rFonts w:ascii="Times New Roman" w:hAnsi="Times New Roman" w:cs="Times New Roman"/>
          <w:sz w:val="24"/>
          <w:szCs w:val="24"/>
          <w:lang w:val="en-US"/>
        </w:rPr>
        <w:t xml:space="preserve">, 2001, p. 520). Moreover, since human rights cannot be considered static, Asian and Islamic communities for example criticize the interpretation of human rights as universal individualistic rights. Since these societies focus more on a collective mindset and local </w:t>
      </w:r>
      <w:r w:rsidR="00BE4C22" w:rsidRPr="00ED375E">
        <w:rPr>
          <w:rFonts w:ascii="Times New Roman" w:hAnsi="Times New Roman" w:cs="Times New Roman"/>
          <w:sz w:val="24"/>
          <w:szCs w:val="24"/>
          <w:lang w:val="en-US"/>
        </w:rPr>
        <w:lastRenderedPageBreak/>
        <w:t>cultures, they argue that these individual and secular ideas are too western and cannot be applied universally (Forsythe, 2012, p. 10-11).</w:t>
      </w:r>
    </w:p>
    <w:p w:rsidR="00913AD7" w:rsidRPr="00ED375E" w:rsidRDefault="00E51E7B"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Previous r</w:t>
      </w:r>
      <w:r w:rsidR="00913AD7" w:rsidRPr="00ED375E">
        <w:rPr>
          <w:rFonts w:ascii="Times New Roman" w:hAnsi="Times New Roman" w:cs="Times New Roman"/>
          <w:i/>
          <w:sz w:val="24"/>
          <w:szCs w:val="24"/>
          <w:lang w:val="en-US"/>
        </w:rPr>
        <w:t>esearch</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Not a great amount of research is conducted on this aspect of the international human rights regime. Hathaway investigates the ratification and compliance with international human rights treaties based on several </w:t>
      </w:r>
      <w:r w:rsidR="003D27CF" w:rsidRPr="00ED375E">
        <w:rPr>
          <w:rFonts w:ascii="Times New Roman" w:hAnsi="Times New Roman" w:cs="Times New Roman"/>
          <w:sz w:val="24"/>
          <w:szCs w:val="24"/>
          <w:lang w:val="en-US"/>
        </w:rPr>
        <w:t>schools of thought</w:t>
      </w:r>
      <w:r w:rsidRPr="00ED375E">
        <w:rPr>
          <w:rFonts w:ascii="Times New Roman" w:hAnsi="Times New Roman" w:cs="Times New Roman"/>
          <w:sz w:val="24"/>
          <w:szCs w:val="24"/>
          <w:lang w:val="en-US"/>
        </w:rPr>
        <w:t xml:space="preserve"> and acknowledges that a country may ratify a treaty for </w:t>
      </w:r>
      <w:proofErr w:type="spellStart"/>
      <w:r w:rsidRPr="00ED375E">
        <w:rPr>
          <w:rFonts w:ascii="Times New Roman" w:hAnsi="Times New Roman" w:cs="Times New Roman"/>
          <w:sz w:val="24"/>
          <w:szCs w:val="24"/>
          <w:lang w:val="en-US"/>
        </w:rPr>
        <w:t>aspirational</w:t>
      </w:r>
      <w:proofErr w:type="spellEnd"/>
      <w:r w:rsidRPr="00ED375E">
        <w:rPr>
          <w:rFonts w:ascii="Times New Roman" w:hAnsi="Times New Roman" w:cs="Times New Roman"/>
          <w:sz w:val="24"/>
          <w:szCs w:val="24"/>
          <w:lang w:val="en-US"/>
        </w:rPr>
        <w:t xml:space="preserve"> reasons. That is, because a state is committed to the human rights norms of the treaty. However, Hathaway also acknowledges that her research does not cover more than two decades of data, whilst the internalization of norms can be a long term process (Hathaway, 2002, p. 2022). Therefore, long term quantitative research would pr</w:t>
      </w:r>
      <w:r w:rsidR="00F175FF" w:rsidRPr="00ED375E">
        <w:rPr>
          <w:rFonts w:ascii="Times New Roman" w:hAnsi="Times New Roman" w:cs="Times New Roman"/>
          <w:sz w:val="24"/>
          <w:szCs w:val="24"/>
          <w:lang w:val="en-US"/>
        </w:rPr>
        <w:t>ovide stronger evidence in favo</w:t>
      </w:r>
      <w:r w:rsidRPr="00ED375E">
        <w:rPr>
          <w:rFonts w:ascii="Times New Roman" w:hAnsi="Times New Roman" w:cs="Times New Roman"/>
          <w:sz w:val="24"/>
          <w:szCs w:val="24"/>
          <w:lang w:val="en-US"/>
        </w:rPr>
        <w:t xml:space="preserve">r or against social constructivist hypotheses.  </w:t>
      </w:r>
    </w:p>
    <w:p w:rsidR="00913AD7" w:rsidRPr="00ED375E" w:rsidRDefault="00913AD7"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Critique</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Several aspects of social constructivism can be criticized. For instance, certain frames can contradict each other even if they are used to promote the same norm and agents may use counter frames against others to provide one-sided solutions to problems (Payne, 2001, p. 44). Also, norms are not always internalized like </w:t>
      </w:r>
      <w:r w:rsidR="00BE4C22" w:rsidRPr="00ED375E">
        <w:rPr>
          <w:rFonts w:ascii="Times New Roman" w:hAnsi="Times New Roman" w:cs="Times New Roman"/>
          <w:sz w:val="24"/>
          <w:szCs w:val="24"/>
          <w:lang w:val="en-US"/>
        </w:rPr>
        <w:t xml:space="preserve">social </w:t>
      </w:r>
      <w:r w:rsidRPr="00ED375E">
        <w:rPr>
          <w:rFonts w:ascii="Times New Roman" w:hAnsi="Times New Roman" w:cs="Times New Roman"/>
          <w:sz w:val="24"/>
          <w:szCs w:val="24"/>
          <w:lang w:val="en-US"/>
        </w:rPr>
        <w:t xml:space="preserve">constructivists predict. This can happen when material sources are used by norm entrepreneurs as a coercive mechanism instead of using persuasive messages (Payne, 2001, p. 41). Then, a certain norm is for example linked to trade or money (Keck &amp; </w:t>
      </w:r>
      <w:proofErr w:type="spellStart"/>
      <w:r w:rsidRPr="00ED375E">
        <w:rPr>
          <w:rFonts w:ascii="Times New Roman" w:hAnsi="Times New Roman" w:cs="Times New Roman"/>
          <w:sz w:val="24"/>
          <w:szCs w:val="24"/>
          <w:lang w:val="en-US"/>
        </w:rPr>
        <w:t>Sikkink</w:t>
      </w:r>
      <w:proofErr w:type="spellEnd"/>
      <w:r w:rsidRPr="00ED375E">
        <w:rPr>
          <w:rFonts w:ascii="Times New Roman" w:hAnsi="Times New Roman" w:cs="Times New Roman"/>
          <w:sz w:val="24"/>
          <w:szCs w:val="24"/>
          <w:lang w:val="en-US"/>
        </w:rPr>
        <w:t xml:space="preserve">, 1998, p. 201) to change the </w:t>
      </w:r>
      <w:r w:rsidR="00B31DE2" w:rsidRPr="00ED375E">
        <w:rPr>
          <w:rFonts w:ascii="Times New Roman" w:hAnsi="Times New Roman" w:cs="Times New Roman"/>
          <w:sz w:val="24"/>
          <w:szCs w:val="24"/>
          <w:lang w:val="en-US"/>
        </w:rPr>
        <w:t>national</w:t>
      </w:r>
      <w:r w:rsidRPr="00ED375E">
        <w:rPr>
          <w:rFonts w:ascii="Times New Roman" w:hAnsi="Times New Roman" w:cs="Times New Roman"/>
          <w:sz w:val="24"/>
          <w:szCs w:val="24"/>
          <w:lang w:val="en-US"/>
        </w:rPr>
        <w:t xml:space="preserve"> policy of decision makers (</w:t>
      </w:r>
      <w:proofErr w:type="spellStart"/>
      <w:r w:rsidRPr="00ED375E">
        <w:rPr>
          <w:rFonts w:ascii="Times New Roman" w:hAnsi="Times New Roman" w:cs="Times New Roman"/>
          <w:sz w:val="24"/>
          <w:szCs w:val="24"/>
          <w:lang w:val="en-US"/>
        </w:rPr>
        <w:t>Checkel</w:t>
      </w:r>
      <w:proofErr w:type="spellEnd"/>
      <w:r w:rsidRPr="00ED375E">
        <w:rPr>
          <w:rFonts w:ascii="Times New Roman" w:hAnsi="Times New Roman" w:cs="Times New Roman"/>
          <w:sz w:val="24"/>
          <w:szCs w:val="24"/>
          <w:lang w:val="en-US"/>
        </w:rPr>
        <w:t xml:space="preserve">, 1997, p. 476-477). Also, norm entrepreneurs can use strategic framing and act strategically to achieve certain goals (Payne, 2001, p. 54).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Naming and shaming are also mechanisms to enforce humanitarian laws upon states. These strategies are mainly used by international organizations, media and nongovernmental organizations and vary in effectiveness (</w:t>
      </w:r>
      <w:proofErr w:type="spellStart"/>
      <w:r w:rsidRPr="00ED375E">
        <w:rPr>
          <w:rFonts w:ascii="Times New Roman" w:hAnsi="Times New Roman" w:cs="Times New Roman"/>
          <w:sz w:val="24"/>
          <w:szCs w:val="24"/>
          <w:lang w:val="en-US"/>
        </w:rPr>
        <w:t>Hafner</w:t>
      </w:r>
      <w:proofErr w:type="spellEnd"/>
      <w:r w:rsidRPr="00ED375E">
        <w:rPr>
          <w:rFonts w:ascii="Times New Roman" w:hAnsi="Times New Roman" w:cs="Times New Roman"/>
          <w:sz w:val="24"/>
          <w:szCs w:val="24"/>
          <w:lang w:val="en-US"/>
        </w:rPr>
        <w:t>-Burton, 2008, p. 689). However, although states tend to adopt new legislation for the protection of political rights if they have received negative attention, they hardly lessen or stop the human rights violations. This is because the cause of the human rights violation is generally less under control of the state than the rule of law (</w:t>
      </w:r>
      <w:proofErr w:type="spellStart"/>
      <w:r w:rsidRPr="00ED375E">
        <w:rPr>
          <w:rFonts w:ascii="Times New Roman" w:hAnsi="Times New Roman" w:cs="Times New Roman"/>
          <w:sz w:val="24"/>
          <w:szCs w:val="24"/>
          <w:lang w:val="en-US"/>
        </w:rPr>
        <w:t>Hafner</w:t>
      </w:r>
      <w:proofErr w:type="spellEnd"/>
      <w:r w:rsidRPr="00ED375E">
        <w:rPr>
          <w:rFonts w:ascii="Times New Roman" w:hAnsi="Times New Roman" w:cs="Times New Roman"/>
          <w:sz w:val="24"/>
          <w:szCs w:val="24"/>
          <w:lang w:val="en-US"/>
        </w:rPr>
        <w:t>-Burton, 2008, p. 707). Furthermore, shaming can lead to more terror since leaders want to increase their legitimacy or counteract the reforms demanded under international pressure (such as elections) (</w:t>
      </w:r>
      <w:proofErr w:type="spellStart"/>
      <w:r w:rsidRPr="00ED375E">
        <w:rPr>
          <w:rFonts w:ascii="Times New Roman" w:hAnsi="Times New Roman" w:cs="Times New Roman"/>
          <w:sz w:val="24"/>
          <w:szCs w:val="24"/>
          <w:lang w:val="en-US"/>
        </w:rPr>
        <w:t>Hafner</w:t>
      </w:r>
      <w:proofErr w:type="spellEnd"/>
      <w:r w:rsidRPr="00ED375E">
        <w:rPr>
          <w:rFonts w:ascii="Times New Roman" w:hAnsi="Times New Roman" w:cs="Times New Roman"/>
          <w:sz w:val="24"/>
          <w:szCs w:val="24"/>
          <w:lang w:val="en-US"/>
        </w:rPr>
        <w:t xml:space="preserve">-Burton, 2008, p. 710). </w:t>
      </w:r>
    </w:p>
    <w:p w:rsidR="00ED375E" w:rsidRDefault="00ED375E" w:rsidP="00FD2FFD">
      <w:pPr>
        <w:spacing w:line="360" w:lineRule="auto"/>
        <w:jc w:val="both"/>
        <w:rPr>
          <w:rFonts w:ascii="Times New Roman" w:hAnsi="Times New Roman" w:cs="Times New Roman"/>
          <w:b/>
          <w:sz w:val="24"/>
          <w:szCs w:val="24"/>
          <w:lang w:val="en-US"/>
        </w:rPr>
      </w:pPr>
    </w:p>
    <w:p w:rsidR="00913AD7" w:rsidRPr="00ED375E" w:rsidRDefault="00913AD7" w:rsidP="00FD2FFD">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lastRenderedPageBreak/>
        <w:t xml:space="preserve">2.6 </w:t>
      </w:r>
      <w:r w:rsidR="00E51E7B" w:rsidRPr="00ED375E">
        <w:rPr>
          <w:rFonts w:ascii="Times New Roman" w:hAnsi="Times New Roman" w:cs="Times New Roman"/>
          <w:b/>
          <w:sz w:val="24"/>
          <w:szCs w:val="24"/>
          <w:lang w:val="en-US"/>
        </w:rPr>
        <w:t>Social constructivism versus realism and</w:t>
      </w:r>
      <w:r w:rsidRPr="00ED375E">
        <w:rPr>
          <w:rFonts w:ascii="Times New Roman" w:hAnsi="Times New Roman" w:cs="Times New Roman"/>
          <w:b/>
          <w:sz w:val="24"/>
          <w:szCs w:val="24"/>
          <w:lang w:val="en-US"/>
        </w:rPr>
        <w:t xml:space="preserve"> </w:t>
      </w:r>
      <w:r w:rsidR="00E51E7B" w:rsidRPr="00ED375E">
        <w:rPr>
          <w:rFonts w:ascii="Times New Roman" w:hAnsi="Times New Roman" w:cs="Times New Roman"/>
          <w:b/>
          <w:sz w:val="24"/>
          <w:szCs w:val="24"/>
          <w:lang w:val="en-US"/>
        </w:rPr>
        <w:t>world s</w:t>
      </w:r>
      <w:r w:rsidRPr="00ED375E">
        <w:rPr>
          <w:rFonts w:ascii="Times New Roman" w:hAnsi="Times New Roman" w:cs="Times New Roman"/>
          <w:b/>
          <w:sz w:val="24"/>
          <w:szCs w:val="24"/>
          <w:lang w:val="en-US"/>
        </w:rPr>
        <w:t>ystem</w:t>
      </w:r>
      <w:r w:rsidR="00E51E7B" w:rsidRPr="00ED375E">
        <w:rPr>
          <w:rFonts w:ascii="Times New Roman" w:hAnsi="Times New Roman" w:cs="Times New Roman"/>
          <w:b/>
          <w:sz w:val="24"/>
          <w:szCs w:val="24"/>
          <w:lang w:val="en-US"/>
        </w:rPr>
        <w:t>s</w:t>
      </w:r>
      <w:r w:rsidRPr="00ED375E">
        <w:rPr>
          <w:rFonts w:ascii="Times New Roman" w:hAnsi="Times New Roman" w:cs="Times New Roman"/>
          <w:b/>
          <w:sz w:val="24"/>
          <w:szCs w:val="24"/>
          <w:lang w:val="en-US"/>
        </w:rPr>
        <w:t xml:space="preserve"> </w:t>
      </w:r>
      <w:r w:rsidR="00E51E7B" w:rsidRPr="00ED375E">
        <w:rPr>
          <w:rFonts w:ascii="Times New Roman" w:hAnsi="Times New Roman" w:cs="Times New Roman"/>
          <w:b/>
          <w:sz w:val="24"/>
          <w:szCs w:val="24"/>
          <w:lang w:val="en-US"/>
        </w:rPr>
        <w:t>t</w:t>
      </w:r>
      <w:r w:rsidRPr="00ED375E">
        <w:rPr>
          <w:rFonts w:ascii="Times New Roman" w:hAnsi="Times New Roman" w:cs="Times New Roman"/>
          <w:b/>
          <w:sz w:val="24"/>
          <w:szCs w:val="24"/>
          <w:lang w:val="en-US"/>
        </w:rPr>
        <w:t>heory</w:t>
      </w:r>
    </w:p>
    <w:p w:rsidR="00913AD7" w:rsidRPr="00ED375E" w:rsidRDefault="00B31DE2"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Realism and world systems theory on the one hand and social constructivism on the other differ on several aspects. </w:t>
      </w:r>
      <w:r w:rsidR="00913AD7" w:rsidRPr="00ED375E">
        <w:rPr>
          <w:rFonts w:ascii="Times New Roman" w:hAnsi="Times New Roman" w:cs="Times New Roman"/>
          <w:sz w:val="24"/>
          <w:szCs w:val="24"/>
          <w:lang w:val="en-US"/>
        </w:rPr>
        <w:t>Both realism and world systems theory perceive international relations as instrumental, with states pursuing individual and material interests.</w:t>
      </w:r>
      <w:r w:rsidR="00913AD7" w:rsidRPr="00ED375E">
        <w:rPr>
          <w:rFonts w:ascii="Times New Roman" w:hAnsi="Times New Roman" w:cs="Times New Roman"/>
          <w:sz w:val="24"/>
          <w:szCs w:val="24"/>
          <w:vertAlign w:val="superscript"/>
          <w:lang w:val="en-US"/>
        </w:rPr>
        <w:footnoteReference w:id="8"/>
      </w:r>
      <w:r w:rsidR="00913AD7" w:rsidRPr="00ED375E">
        <w:rPr>
          <w:rFonts w:ascii="Times New Roman" w:hAnsi="Times New Roman" w:cs="Times New Roman"/>
          <w:sz w:val="24"/>
          <w:szCs w:val="24"/>
          <w:lang w:val="en-US"/>
        </w:rPr>
        <w:t xml:space="preserve"> Identities are given and fixed and only influenced by material interests. Instead, social constructivism focuses on ideational factors, such as culture, norms and ideas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1998, p. 4) and considers identities and interests as endogenous and socially constructed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xml:space="preserve">, 1998, p. 16; </w:t>
      </w:r>
      <w:proofErr w:type="spellStart"/>
      <w:r w:rsidR="00913AD7" w:rsidRPr="00ED375E">
        <w:rPr>
          <w:rFonts w:ascii="Times New Roman" w:hAnsi="Times New Roman" w:cs="Times New Roman"/>
          <w:sz w:val="24"/>
          <w:szCs w:val="24"/>
          <w:lang w:val="en-US"/>
        </w:rPr>
        <w:t>Kahl</w:t>
      </w:r>
      <w:proofErr w:type="spellEnd"/>
      <w:r w:rsidR="00913AD7" w:rsidRPr="00ED375E">
        <w:rPr>
          <w:rFonts w:ascii="Times New Roman" w:hAnsi="Times New Roman" w:cs="Times New Roman"/>
          <w:sz w:val="24"/>
          <w:szCs w:val="24"/>
          <w:lang w:val="en-US"/>
        </w:rPr>
        <w:t>, 1998</w:t>
      </w:r>
      <w:r w:rsidRPr="00ED375E">
        <w:rPr>
          <w:rFonts w:ascii="Times New Roman" w:hAnsi="Times New Roman" w:cs="Times New Roman"/>
          <w:sz w:val="24"/>
          <w:szCs w:val="24"/>
          <w:lang w:val="en-US"/>
        </w:rPr>
        <w:t xml:space="preserve">, p. 108). </w:t>
      </w:r>
      <w:r w:rsidR="00913AD7" w:rsidRPr="00ED375E">
        <w:rPr>
          <w:rFonts w:ascii="Times New Roman" w:hAnsi="Times New Roman" w:cs="Times New Roman"/>
          <w:sz w:val="24"/>
          <w:szCs w:val="24"/>
          <w:lang w:val="en-US"/>
        </w:rPr>
        <w:t>According to realism, identities and corresponding interests of states are given, so there is no room for change of these identities and (as a consequence) interests of actors. World systems theory might nuance this viewpoint by stating that once the international system changes, and the position of states within the system changes, identities and interests can change. For example, when a shift</w:t>
      </w:r>
      <w:r w:rsidR="00FA39A3" w:rsidRPr="00ED375E">
        <w:rPr>
          <w:rFonts w:ascii="Times New Roman" w:hAnsi="Times New Roman" w:cs="Times New Roman"/>
          <w:sz w:val="24"/>
          <w:szCs w:val="24"/>
          <w:lang w:val="en-US"/>
        </w:rPr>
        <w:t xml:space="preserve"> emerges</w:t>
      </w:r>
      <w:r w:rsidR="00913AD7" w:rsidRPr="00ED375E">
        <w:rPr>
          <w:rFonts w:ascii="Times New Roman" w:hAnsi="Times New Roman" w:cs="Times New Roman"/>
          <w:sz w:val="24"/>
          <w:szCs w:val="24"/>
          <w:lang w:val="en-US"/>
        </w:rPr>
        <w:t xml:space="preserve"> from periphery to semi</w:t>
      </w:r>
      <w:r w:rsidR="004D7A6A" w:rsidRPr="00ED375E">
        <w:rPr>
          <w:rFonts w:ascii="Times New Roman" w:hAnsi="Times New Roman" w:cs="Times New Roman"/>
          <w:sz w:val="24"/>
          <w:szCs w:val="24"/>
          <w:lang w:val="en-US"/>
        </w:rPr>
        <w:t>-</w:t>
      </w:r>
      <w:r w:rsidR="00913AD7" w:rsidRPr="00ED375E">
        <w:rPr>
          <w:rFonts w:ascii="Times New Roman" w:hAnsi="Times New Roman" w:cs="Times New Roman"/>
          <w:sz w:val="24"/>
          <w:szCs w:val="24"/>
          <w:lang w:val="en-US"/>
        </w:rPr>
        <w:t>periphery to core, the exploited becomes the exploiter. According to social constructivists, identities of actors shape their interests and this leads to a certain international outcome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xml:space="preserve">, 1998, p. 14). Furthermore,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xml:space="preserve"> suggests that not only the identity of states, but also certain normative factors can (indirectly) shape their interests and behavior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1998, p. 15). This ideational causation is the core of social constructivism and is nonexistent within realis</w:t>
      </w:r>
      <w:r w:rsidR="003D27CF" w:rsidRPr="00ED375E">
        <w:rPr>
          <w:rFonts w:ascii="Times New Roman" w:hAnsi="Times New Roman" w:cs="Times New Roman"/>
          <w:sz w:val="24"/>
          <w:szCs w:val="24"/>
          <w:lang w:val="en-US"/>
        </w:rPr>
        <w:t>m</w:t>
      </w:r>
      <w:r w:rsidR="00913AD7" w:rsidRPr="00ED375E">
        <w:rPr>
          <w:rFonts w:ascii="Times New Roman" w:hAnsi="Times New Roman" w:cs="Times New Roman"/>
          <w:sz w:val="24"/>
          <w:szCs w:val="24"/>
          <w:lang w:val="en-US"/>
        </w:rPr>
        <w:t xml:space="preserve"> and </w:t>
      </w:r>
      <w:r w:rsidR="003D27CF" w:rsidRPr="00ED375E">
        <w:rPr>
          <w:rFonts w:ascii="Times New Roman" w:hAnsi="Times New Roman" w:cs="Times New Roman"/>
          <w:sz w:val="24"/>
          <w:szCs w:val="24"/>
          <w:lang w:val="en-US"/>
        </w:rPr>
        <w:t>world systems theory</w:t>
      </w:r>
      <w:r w:rsidR="00913AD7" w:rsidRPr="00ED375E">
        <w:rPr>
          <w:rFonts w:ascii="Times New Roman" w:hAnsi="Times New Roman" w:cs="Times New Roman"/>
          <w:sz w:val="24"/>
          <w:szCs w:val="24"/>
          <w:lang w:val="en-US"/>
        </w:rPr>
        <w:t>.</w:t>
      </w:r>
      <w:r w:rsidR="003D27CF" w:rsidRPr="00ED375E">
        <w:rPr>
          <w:rFonts w:ascii="Times New Roman" w:hAnsi="Times New Roman" w:cs="Times New Roman"/>
          <w:sz w:val="24"/>
          <w:szCs w:val="24"/>
          <w:lang w:val="en-US"/>
        </w:rPr>
        <w:tab/>
      </w:r>
      <w:r w:rsidR="003D27CF" w:rsidRPr="00ED375E">
        <w:rPr>
          <w:rFonts w:ascii="Times New Roman" w:hAnsi="Times New Roman" w:cs="Times New Roman"/>
          <w:sz w:val="24"/>
          <w:szCs w:val="24"/>
          <w:lang w:val="en-US"/>
        </w:rPr>
        <w:tab/>
      </w:r>
      <w:r w:rsidR="003D27CF"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 xml:space="preserve"> </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Moreover</w:t>
      </w:r>
      <w:r w:rsidR="00913AD7" w:rsidRPr="00ED375E">
        <w:rPr>
          <w:rFonts w:ascii="Times New Roman" w:hAnsi="Times New Roman" w:cs="Times New Roman"/>
          <w:sz w:val="24"/>
          <w:szCs w:val="24"/>
          <w:lang w:val="en-US"/>
        </w:rPr>
        <w:t xml:space="preserve">, social constructivism stands opposite to these </w:t>
      </w:r>
      <w:r w:rsidR="003D27CF" w:rsidRPr="00ED375E">
        <w:rPr>
          <w:rFonts w:ascii="Times New Roman" w:hAnsi="Times New Roman" w:cs="Times New Roman"/>
          <w:sz w:val="24"/>
          <w:szCs w:val="24"/>
          <w:lang w:val="en-US"/>
        </w:rPr>
        <w:t>schools of thought</w:t>
      </w:r>
      <w:r w:rsidR="00913AD7" w:rsidRPr="00ED375E">
        <w:rPr>
          <w:rFonts w:ascii="Times New Roman" w:hAnsi="Times New Roman" w:cs="Times New Roman"/>
          <w:sz w:val="24"/>
          <w:szCs w:val="24"/>
          <w:lang w:val="en-US"/>
        </w:rPr>
        <w:t xml:space="preserve"> in an ontological, epistemological and methodological approach. Ontologically, both realism and world systems theory apply a structure reductionist approach; they “reduce one unit of analysis to the other” (Wendt, 1987, p. 339), although they apply it differently. Within (neo)realism, the anarchic world system is reduced to the interaction of states and within world systems theory, states are reduced to the production capabilities of the capitalist world system (Wendt, 1987, p. 339). Furthermore, ideational factors are seen as instrumental; actors use them in the pursuit of</w:t>
      </w:r>
      <w:r w:rsidRPr="00ED375E">
        <w:rPr>
          <w:rFonts w:ascii="Times New Roman" w:hAnsi="Times New Roman" w:cs="Times New Roman"/>
          <w:sz w:val="24"/>
          <w:szCs w:val="24"/>
          <w:lang w:val="en-US"/>
        </w:rPr>
        <w:t xml:space="preserve"> their</w:t>
      </w:r>
      <w:r w:rsidR="00913AD7" w:rsidRPr="00ED375E">
        <w:rPr>
          <w:rFonts w:ascii="Times New Roman" w:hAnsi="Times New Roman" w:cs="Times New Roman"/>
          <w:sz w:val="24"/>
          <w:szCs w:val="24"/>
          <w:lang w:val="en-US"/>
        </w:rPr>
        <w:t xml:space="preserve"> material interests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xml:space="preserve">, 1998, p. 855). Social constructivism has an </w:t>
      </w:r>
      <w:proofErr w:type="spellStart"/>
      <w:r w:rsidR="00913AD7" w:rsidRPr="00ED375E">
        <w:rPr>
          <w:rFonts w:ascii="Times New Roman" w:hAnsi="Times New Roman" w:cs="Times New Roman"/>
          <w:sz w:val="24"/>
          <w:szCs w:val="24"/>
          <w:lang w:val="en-US"/>
        </w:rPr>
        <w:t>intersubjective</w:t>
      </w:r>
      <w:proofErr w:type="spellEnd"/>
      <w:r w:rsidR="00913AD7" w:rsidRPr="00ED375E">
        <w:rPr>
          <w:rFonts w:ascii="Times New Roman" w:hAnsi="Times New Roman" w:cs="Times New Roman"/>
          <w:sz w:val="24"/>
          <w:szCs w:val="24"/>
          <w:lang w:val="en-US"/>
        </w:rPr>
        <w:t xml:space="preserve"> ontology of agent and structure (Friedman &amp; Starr, 2002</w:t>
      </w:r>
      <w:r w:rsidR="001456C2" w:rsidRPr="00ED375E">
        <w:rPr>
          <w:rFonts w:ascii="Times New Roman" w:hAnsi="Times New Roman" w:cs="Times New Roman"/>
          <w:sz w:val="24"/>
          <w:szCs w:val="24"/>
          <w:lang w:val="en-US"/>
        </w:rPr>
        <w:t>,</w:t>
      </w:r>
      <w:r w:rsidR="00913AD7" w:rsidRPr="00ED375E">
        <w:rPr>
          <w:rFonts w:ascii="Times New Roman" w:hAnsi="Times New Roman" w:cs="Times New Roman"/>
          <w:sz w:val="24"/>
          <w:szCs w:val="24"/>
          <w:lang w:val="en-US"/>
        </w:rPr>
        <w:t xml:space="preserve"> p. 64), which are mutually constituted (Wendt, 1987, p. 339). Furthermore, principled believes may cause states to redefine their interest or their self-image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1998, p. 868), whereas realism and world systems theory assumes that states’ interests are given and fixed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xml:space="preserve">, 1998, p. 879). </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383610" w:rsidRPr="00ED375E">
        <w:rPr>
          <w:rFonts w:ascii="Times New Roman" w:hAnsi="Times New Roman" w:cs="Times New Roman"/>
          <w:sz w:val="24"/>
          <w:szCs w:val="24"/>
          <w:lang w:val="en-US"/>
        </w:rPr>
        <w:lastRenderedPageBreak/>
        <w:tab/>
        <w:t>Social c</w:t>
      </w:r>
      <w:r w:rsidR="00913AD7" w:rsidRPr="00ED375E">
        <w:rPr>
          <w:rFonts w:ascii="Times New Roman" w:hAnsi="Times New Roman" w:cs="Times New Roman"/>
          <w:sz w:val="24"/>
          <w:szCs w:val="24"/>
          <w:lang w:val="en-US"/>
        </w:rPr>
        <w:t>onstructivism assumes that so</w:t>
      </w:r>
      <w:r w:rsidR="004744FC" w:rsidRPr="00ED375E">
        <w:rPr>
          <w:rFonts w:ascii="Times New Roman" w:hAnsi="Times New Roman" w:cs="Times New Roman"/>
          <w:sz w:val="24"/>
          <w:szCs w:val="24"/>
          <w:lang w:val="en-US"/>
        </w:rPr>
        <w:t>cial structures are dependent on</w:t>
      </w:r>
      <w:r w:rsidR="00913AD7" w:rsidRPr="00ED375E">
        <w:rPr>
          <w:rFonts w:ascii="Times New Roman" w:hAnsi="Times New Roman" w:cs="Times New Roman"/>
          <w:sz w:val="24"/>
          <w:szCs w:val="24"/>
          <w:lang w:val="en-US"/>
        </w:rPr>
        <w:t xml:space="preserve"> the agents within them and – more importantly – constituted by the actions and self-understa</w:t>
      </w:r>
      <w:r w:rsidR="00FA39A3" w:rsidRPr="00ED375E">
        <w:rPr>
          <w:rFonts w:ascii="Times New Roman" w:hAnsi="Times New Roman" w:cs="Times New Roman"/>
          <w:sz w:val="24"/>
          <w:szCs w:val="24"/>
          <w:lang w:val="en-US"/>
        </w:rPr>
        <w:t>nding of these agents (</w:t>
      </w:r>
      <w:r w:rsidR="00913AD7" w:rsidRPr="00ED375E">
        <w:rPr>
          <w:rFonts w:ascii="Times New Roman" w:hAnsi="Times New Roman" w:cs="Times New Roman"/>
          <w:sz w:val="24"/>
          <w:szCs w:val="24"/>
          <w:lang w:val="en-US"/>
        </w:rPr>
        <w:t>a discursive dimension). However, not only structures are constituted by the self-understanding of agents, but these agents are also constituted by the social structure (Wendt, 1987, p. 358-359). As a consequence,</w:t>
      </w:r>
      <w:r w:rsidR="00BE4C22" w:rsidRPr="00ED375E">
        <w:rPr>
          <w:rFonts w:ascii="Times New Roman" w:hAnsi="Times New Roman" w:cs="Times New Roman"/>
          <w:sz w:val="24"/>
          <w:szCs w:val="24"/>
          <w:lang w:val="en-US"/>
        </w:rPr>
        <w:t xml:space="preserve"> social</w:t>
      </w:r>
      <w:r w:rsidR="00913AD7" w:rsidRPr="00ED375E">
        <w:rPr>
          <w:rFonts w:ascii="Times New Roman" w:hAnsi="Times New Roman" w:cs="Times New Roman"/>
          <w:sz w:val="24"/>
          <w:szCs w:val="24"/>
          <w:lang w:val="en-US"/>
        </w:rPr>
        <w:t xml:space="preserve"> constructivism observes realism’s </w:t>
      </w:r>
      <w:r w:rsidRPr="00ED375E">
        <w:rPr>
          <w:rFonts w:ascii="Times New Roman" w:hAnsi="Times New Roman" w:cs="Times New Roman"/>
          <w:sz w:val="24"/>
          <w:szCs w:val="24"/>
          <w:lang w:val="en-US"/>
        </w:rPr>
        <w:t>powerful</w:t>
      </w:r>
      <w:r w:rsidR="00913AD7" w:rsidRPr="00ED375E">
        <w:rPr>
          <w:rFonts w:ascii="Times New Roman" w:hAnsi="Times New Roman" w:cs="Times New Roman"/>
          <w:sz w:val="24"/>
          <w:szCs w:val="24"/>
          <w:lang w:val="en-US"/>
        </w:rPr>
        <w:t xml:space="preserve"> state in a balance of power system and world system</w:t>
      </w:r>
      <w:r w:rsidR="005409CA"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theory’s core state in the capitalist world economy and the powers and interests they have, as a component of the</w:t>
      </w:r>
      <w:r w:rsidRPr="00ED375E">
        <w:rPr>
          <w:rFonts w:ascii="Times New Roman" w:hAnsi="Times New Roman" w:cs="Times New Roman"/>
          <w:sz w:val="24"/>
          <w:szCs w:val="24"/>
          <w:lang w:val="en-US"/>
        </w:rPr>
        <w:t>ir</w:t>
      </w:r>
      <w:r w:rsidR="00913AD7" w:rsidRPr="00ED375E">
        <w:rPr>
          <w:rFonts w:ascii="Times New Roman" w:hAnsi="Times New Roman" w:cs="Times New Roman"/>
          <w:sz w:val="24"/>
          <w:szCs w:val="24"/>
          <w:lang w:val="en-US"/>
        </w:rPr>
        <w:t xml:space="preserve"> social structure. This social structure determines the rules of the game (Wendt, 1987, p. 360). Thus, </w:t>
      </w:r>
      <w:r w:rsidR="00321D72" w:rsidRPr="00ED375E">
        <w:rPr>
          <w:rFonts w:ascii="Times New Roman" w:hAnsi="Times New Roman" w:cs="Times New Roman"/>
          <w:sz w:val="24"/>
          <w:szCs w:val="24"/>
          <w:lang w:val="en-US"/>
        </w:rPr>
        <w:t xml:space="preserve">social </w:t>
      </w:r>
      <w:r w:rsidR="00913AD7" w:rsidRPr="00ED375E">
        <w:rPr>
          <w:rFonts w:ascii="Times New Roman" w:hAnsi="Times New Roman" w:cs="Times New Roman"/>
          <w:sz w:val="24"/>
          <w:szCs w:val="24"/>
          <w:lang w:val="en-US"/>
        </w:rPr>
        <w:t>constructivist</w:t>
      </w:r>
      <w:r w:rsidR="003726B4"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give constitutive rules a place in their ontology (</w:t>
      </w:r>
      <w:proofErr w:type="spellStart"/>
      <w:r w:rsidR="00913AD7" w:rsidRPr="00ED375E">
        <w:rPr>
          <w:rFonts w:ascii="Times New Roman" w:hAnsi="Times New Roman" w:cs="Times New Roman"/>
          <w:sz w:val="24"/>
          <w:szCs w:val="24"/>
          <w:lang w:val="en-US"/>
        </w:rPr>
        <w:t>Ruggie</w:t>
      </w:r>
      <w:proofErr w:type="spellEnd"/>
      <w:r w:rsidR="00913AD7" w:rsidRPr="00ED375E">
        <w:rPr>
          <w:rFonts w:ascii="Times New Roman" w:hAnsi="Times New Roman" w:cs="Times New Roman"/>
          <w:sz w:val="24"/>
          <w:szCs w:val="24"/>
          <w:lang w:val="en-US"/>
        </w:rPr>
        <w:t>, 1998, p. 871-874), whereas they are ignored by realists and world systems theorists. Although these theories do offer a way of transformation of actors, the system its</w:t>
      </w:r>
      <w:r w:rsidRPr="00ED375E">
        <w:rPr>
          <w:rFonts w:ascii="Times New Roman" w:hAnsi="Times New Roman" w:cs="Times New Roman"/>
          <w:sz w:val="24"/>
          <w:szCs w:val="24"/>
          <w:lang w:val="en-US"/>
        </w:rPr>
        <w:t>elf and its rules cannot change</w:t>
      </w:r>
      <w:r w:rsidR="00913AD7" w:rsidRPr="00ED375E">
        <w:rPr>
          <w:rFonts w:ascii="Times New Roman" w:hAnsi="Times New Roman" w:cs="Times New Roman"/>
          <w:sz w:val="24"/>
          <w:szCs w:val="24"/>
          <w:lang w:val="en-US"/>
        </w:rPr>
        <w:t>.</w:t>
      </w:r>
      <w:r w:rsidR="00383610"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4744FC" w:rsidRPr="00ED375E">
        <w:rPr>
          <w:rFonts w:ascii="Times New Roman" w:hAnsi="Times New Roman" w:cs="Times New Roman"/>
          <w:sz w:val="24"/>
          <w:szCs w:val="24"/>
          <w:lang w:val="en-US"/>
        </w:rPr>
        <w:tab/>
      </w:r>
      <w:r w:rsidR="00383610"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 xml:space="preserve">As a consequence of a conflicting ontology, it is frequently implied that </w:t>
      </w:r>
      <w:r w:rsidR="00BE4C22" w:rsidRPr="00ED375E">
        <w:rPr>
          <w:rFonts w:ascii="Times New Roman" w:hAnsi="Times New Roman" w:cs="Times New Roman"/>
          <w:sz w:val="24"/>
          <w:szCs w:val="24"/>
          <w:lang w:val="en-US"/>
        </w:rPr>
        <w:t xml:space="preserve">social </w:t>
      </w:r>
      <w:r w:rsidR="00913AD7" w:rsidRPr="00ED375E">
        <w:rPr>
          <w:rFonts w:ascii="Times New Roman" w:hAnsi="Times New Roman" w:cs="Times New Roman"/>
          <w:sz w:val="24"/>
          <w:szCs w:val="24"/>
          <w:lang w:val="en-US"/>
        </w:rPr>
        <w:t xml:space="preserve">constructivism is incompatible with a positivist epistemology. Accordingly, on the one hand </w:t>
      </w:r>
      <w:r w:rsidR="00BE4C22" w:rsidRPr="00ED375E">
        <w:rPr>
          <w:rFonts w:ascii="Times New Roman" w:hAnsi="Times New Roman" w:cs="Times New Roman"/>
          <w:sz w:val="24"/>
          <w:szCs w:val="24"/>
          <w:lang w:val="en-US"/>
        </w:rPr>
        <w:t xml:space="preserve">social </w:t>
      </w:r>
      <w:r w:rsidR="00913AD7" w:rsidRPr="00ED375E">
        <w:rPr>
          <w:rFonts w:ascii="Times New Roman" w:hAnsi="Times New Roman" w:cs="Times New Roman"/>
          <w:sz w:val="24"/>
          <w:szCs w:val="24"/>
          <w:lang w:val="en-US"/>
        </w:rPr>
        <w:t xml:space="preserve">constructivism has an </w:t>
      </w:r>
      <w:proofErr w:type="spellStart"/>
      <w:r w:rsidR="00913AD7" w:rsidRPr="00ED375E">
        <w:rPr>
          <w:rFonts w:ascii="Times New Roman" w:hAnsi="Times New Roman" w:cs="Times New Roman"/>
          <w:sz w:val="24"/>
          <w:szCs w:val="24"/>
          <w:lang w:val="en-US"/>
        </w:rPr>
        <w:t>interpretivist</w:t>
      </w:r>
      <w:proofErr w:type="spellEnd"/>
      <w:r w:rsidR="00913AD7" w:rsidRPr="00ED375E">
        <w:rPr>
          <w:rFonts w:ascii="Times New Roman" w:hAnsi="Times New Roman" w:cs="Times New Roman"/>
          <w:sz w:val="24"/>
          <w:szCs w:val="24"/>
          <w:lang w:val="en-US"/>
        </w:rPr>
        <w:t xml:space="preserve"> approach and on the other hand realism and world systems theory have a positivist approach (Friedman &amp; Starr, 2002 p. 63).</w:t>
      </w:r>
      <w:r w:rsidR="00913AD7" w:rsidRPr="00ED375E">
        <w:rPr>
          <w:rFonts w:ascii="Times New Roman" w:hAnsi="Times New Roman" w:cs="Times New Roman"/>
          <w:sz w:val="24"/>
          <w:szCs w:val="24"/>
          <w:vertAlign w:val="superscript"/>
          <w:lang w:val="en-US"/>
        </w:rPr>
        <w:footnoteReference w:id="9"/>
      </w:r>
      <w:r w:rsidR="00913AD7" w:rsidRPr="00ED375E">
        <w:rPr>
          <w:rFonts w:ascii="Times New Roman" w:hAnsi="Times New Roman" w:cs="Times New Roman"/>
          <w:sz w:val="24"/>
          <w:szCs w:val="24"/>
          <w:lang w:val="en-US"/>
        </w:rPr>
        <w:t xml:space="preserve"> Moreover, since realism and world systems theory on the one hand and social constructivism on the other have a different ontology and epistemology, they also apply a different methodology in their academic research programs. For example, whereas positivist</w:t>
      </w:r>
      <w:r w:rsidR="00BF0BA5"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investigate the world by observing (empiricism), </w:t>
      </w:r>
      <w:proofErr w:type="spellStart"/>
      <w:r w:rsidR="00BF0BA5" w:rsidRPr="00ED375E">
        <w:rPr>
          <w:rFonts w:ascii="Times New Roman" w:hAnsi="Times New Roman" w:cs="Times New Roman"/>
          <w:sz w:val="24"/>
          <w:szCs w:val="24"/>
          <w:lang w:val="en-US"/>
        </w:rPr>
        <w:t>interpretivists</w:t>
      </w:r>
      <w:proofErr w:type="spellEnd"/>
      <w:r w:rsidR="00913AD7" w:rsidRPr="00ED375E">
        <w:rPr>
          <w:rFonts w:ascii="Times New Roman" w:hAnsi="Times New Roman" w:cs="Times New Roman"/>
          <w:sz w:val="24"/>
          <w:szCs w:val="24"/>
          <w:lang w:val="en-US"/>
        </w:rPr>
        <w:t xml:space="preserve"> state that social structures do have observable effect</w:t>
      </w:r>
      <w:r w:rsidR="00BF0BA5" w:rsidRPr="00ED375E">
        <w:rPr>
          <w:rFonts w:ascii="Times New Roman" w:hAnsi="Times New Roman" w:cs="Times New Roman"/>
          <w:sz w:val="24"/>
          <w:szCs w:val="24"/>
          <w:lang w:val="en-US"/>
        </w:rPr>
        <w:t>s, but may be unobservable by themselves</w:t>
      </w:r>
      <w:r w:rsidR="00913AD7" w:rsidRPr="00ED375E">
        <w:rPr>
          <w:rFonts w:ascii="Times New Roman" w:hAnsi="Times New Roman" w:cs="Times New Roman"/>
          <w:sz w:val="24"/>
          <w:szCs w:val="24"/>
          <w:lang w:val="en-US"/>
        </w:rPr>
        <w:t xml:space="preserve"> (Wendt, 1987, p. 357). Furthermore, realism and world systems theory adhere to methodological individualism, whereas social constructivism assumes </w:t>
      </w:r>
      <w:proofErr w:type="spellStart"/>
      <w:r w:rsidR="00913AD7" w:rsidRPr="00ED375E">
        <w:rPr>
          <w:rFonts w:ascii="Times New Roman" w:hAnsi="Times New Roman" w:cs="Times New Roman"/>
          <w:sz w:val="24"/>
          <w:szCs w:val="24"/>
          <w:lang w:val="en-US"/>
        </w:rPr>
        <w:t>intersubjective</w:t>
      </w:r>
      <w:proofErr w:type="spellEnd"/>
      <w:r w:rsidR="00913AD7" w:rsidRPr="00ED375E">
        <w:rPr>
          <w:rFonts w:ascii="Times New Roman" w:hAnsi="Times New Roman" w:cs="Times New Roman"/>
          <w:sz w:val="24"/>
          <w:szCs w:val="24"/>
          <w:lang w:val="en-US"/>
        </w:rPr>
        <w:t xml:space="preserve"> beliefs and collective intentionality. </w:t>
      </w:r>
    </w:p>
    <w:p w:rsidR="00913AD7" w:rsidRPr="00ED375E" w:rsidRDefault="00913AD7" w:rsidP="00FD2FFD">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Convergence</w:t>
      </w:r>
    </w:p>
    <w:p w:rsidR="00913AD7" w:rsidRPr="00ED375E" w:rsidRDefault="00913AD7" w:rsidP="00FD2FF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As stated before, it can be seen as controversial to apply</w:t>
      </w:r>
      <w:r w:rsidR="00BE4C22" w:rsidRPr="00ED375E">
        <w:rPr>
          <w:rFonts w:ascii="Times New Roman" w:hAnsi="Times New Roman" w:cs="Times New Roman"/>
          <w:sz w:val="24"/>
          <w:szCs w:val="24"/>
          <w:lang w:val="en-US"/>
        </w:rPr>
        <w:t xml:space="preserve"> social</w:t>
      </w:r>
      <w:r w:rsidRPr="00ED375E">
        <w:rPr>
          <w:rFonts w:ascii="Times New Roman" w:hAnsi="Times New Roman" w:cs="Times New Roman"/>
          <w:sz w:val="24"/>
          <w:szCs w:val="24"/>
          <w:lang w:val="en-US"/>
        </w:rPr>
        <w:t xml:space="preserve"> constructivism – which is in essence </w:t>
      </w:r>
      <w:proofErr w:type="spellStart"/>
      <w:r w:rsidRPr="00ED375E">
        <w:rPr>
          <w:rFonts w:ascii="Times New Roman" w:hAnsi="Times New Roman" w:cs="Times New Roman"/>
          <w:sz w:val="24"/>
          <w:szCs w:val="24"/>
          <w:lang w:val="en-US"/>
        </w:rPr>
        <w:t>interpretivist</w:t>
      </w:r>
      <w:proofErr w:type="spellEnd"/>
      <w:r w:rsidRPr="00ED375E">
        <w:rPr>
          <w:rFonts w:ascii="Times New Roman" w:hAnsi="Times New Roman" w:cs="Times New Roman"/>
          <w:sz w:val="24"/>
          <w:szCs w:val="24"/>
          <w:lang w:val="en-US"/>
        </w:rPr>
        <w:t xml:space="preserve"> – in a positivist approach.</w:t>
      </w:r>
      <w:r w:rsidR="0058139D"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In this </w:t>
      </w:r>
      <w:r w:rsidR="0058139D" w:rsidRPr="00ED375E">
        <w:rPr>
          <w:rFonts w:ascii="Times New Roman" w:hAnsi="Times New Roman" w:cs="Times New Roman"/>
          <w:sz w:val="24"/>
          <w:szCs w:val="24"/>
          <w:lang w:val="en-US"/>
        </w:rPr>
        <w:t>research</w:t>
      </w:r>
      <w:r w:rsidRPr="00ED375E">
        <w:rPr>
          <w:rFonts w:ascii="Times New Roman" w:hAnsi="Times New Roman" w:cs="Times New Roman"/>
          <w:sz w:val="24"/>
          <w:szCs w:val="24"/>
          <w:lang w:val="en-US"/>
        </w:rPr>
        <w:t xml:space="preserve">, the problem of social constructivism having an </w:t>
      </w:r>
      <w:proofErr w:type="spellStart"/>
      <w:r w:rsidRPr="00ED375E">
        <w:rPr>
          <w:rFonts w:ascii="Times New Roman" w:hAnsi="Times New Roman" w:cs="Times New Roman"/>
          <w:sz w:val="24"/>
          <w:szCs w:val="24"/>
          <w:lang w:val="en-US"/>
        </w:rPr>
        <w:t>intersubjective</w:t>
      </w:r>
      <w:proofErr w:type="spellEnd"/>
      <w:r w:rsidRPr="00ED375E">
        <w:rPr>
          <w:rFonts w:ascii="Times New Roman" w:hAnsi="Times New Roman" w:cs="Times New Roman"/>
          <w:sz w:val="24"/>
          <w:szCs w:val="24"/>
          <w:lang w:val="en-US"/>
        </w:rPr>
        <w:t xml:space="preserve"> </w:t>
      </w:r>
      <w:r w:rsidR="00BE0164">
        <w:rPr>
          <w:rFonts w:ascii="Times New Roman" w:hAnsi="Times New Roman" w:cs="Times New Roman"/>
          <w:sz w:val="24"/>
          <w:szCs w:val="24"/>
          <w:lang w:val="en-US"/>
        </w:rPr>
        <w:t>ontology of agent and structure</w:t>
      </w:r>
      <w:r w:rsidRPr="00ED375E">
        <w:rPr>
          <w:rFonts w:ascii="Times New Roman" w:hAnsi="Times New Roman" w:cs="Times New Roman"/>
          <w:sz w:val="24"/>
          <w:szCs w:val="24"/>
          <w:lang w:val="en-US"/>
        </w:rPr>
        <w:t xml:space="preserve"> is solved in a straightforward manner by applying a </w:t>
      </w:r>
      <w:r w:rsidR="0058139D" w:rsidRPr="00ED375E">
        <w:rPr>
          <w:rFonts w:ascii="Times New Roman" w:hAnsi="Times New Roman" w:cs="Times New Roman"/>
          <w:sz w:val="24"/>
          <w:szCs w:val="24"/>
          <w:lang w:val="en-US"/>
        </w:rPr>
        <w:t>multil</w:t>
      </w:r>
      <w:r w:rsidRPr="00ED375E">
        <w:rPr>
          <w:rFonts w:ascii="Times New Roman" w:hAnsi="Times New Roman" w:cs="Times New Roman"/>
          <w:sz w:val="24"/>
          <w:szCs w:val="24"/>
          <w:lang w:val="en-US"/>
        </w:rPr>
        <w:t xml:space="preserve">evel analysis. Although the position of individuals is not included, the role of the ideas and norms of states and their interaction with the international system – and thereby the interrelationship between agent and structure – are </w:t>
      </w:r>
      <w:r w:rsidRPr="00ED375E">
        <w:rPr>
          <w:rFonts w:ascii="Times New Roman" w:hAnsi="Times New Roman" w:cs="Times New Roman"/>
          <w:sz w:val="24"/>
          <w:szCs w:val="24"/>
          <w:lang w:val="en-US"/>
        </w:rPr>
        <w:lastRenderedPageBreak/>
        <w:t xml:space="preserve">captured by the model.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However, the question remains how an </w:t>
      </w:r>
      <w:proofErr w:type="spellStart"/>
      <w:r w:rsidRPr="00ED375E">
        <w:rPr>
          <w:rFonts w:ascii="Times New Roman" w:hAnsi="Times New Roman" w:cs="Times New Roman"/>
          <w:sz w:val="24"/>
          <w:szCs w:val="24"/>
          <w:lang w:val="en-US"/>
        </w:rPr>
        <w:t>interpretivist</w:t>
      </w:r>
      <w:proofErr w:type="spellEnd"/>
      <w:r w:rsidRPr="00ED375E">
        <w:rPr>
          <w:rFonts w:ascii="Times New Roman" w:hAnsi="Times New Roman" w:cs="Times New Roman"/>
          <w:sz w:val="24"/>
          <w:szCs w:val="24"/>
          <w:lang w:val="en-US"/>
        </w:rPr>
        <w:t xml:space="preserve"> approach can be integrated into a positivist approach. Since </w:t>
      </w:r>
      <w:proofErr w:type="spellStart"/>
      <w:r w:rsidRPr="00ED375E">
        <w:rPr>
          <w:rFonts w:ascii="Times New Roman" w:hAnsi="Times New Roman" w:cs="Times New Roman"/>
          <w:sz w:val="24"/>
          <w:szCs w:val="24"/>
          <w:lang w:val="en-US"/>
        </w:rPr>
        <w:t>interpretivism</w:t>
      </w:r>
      <w:proofErr w:type="spellEnd"/>
      <w:r w:rsidRPr="00ED375E">
        <w:rPr>
          <w:rFonts w:ascii="Times New Roman" w:hAnsi="Times New Roman" w:cs="Times New Roman"/>
          <w:sz w:val="24"/>
          <w:szCs w:val="24"/>
          <w:lang w:val="en-US"/>
        </w:rPr>
        <w:t xml:space="preserve"> and positivism are different epistemologies, most scholars argue that they are therefore irreconcilable. </w:t>
      </w:r>
      <w:r w:rsidR="0058139D" w:rsidRPr="00ED375E">
        <w:rPr>
          <w:rFonts w:ascii="Times New Roman" w:hAnsi="Times New Roman" w:cs="Times New Roman"/>
          <w:sz w:val="24"/>
          <w:szCs w:val="24"/>
          <w:lang w:val="en-US"/>
        </w:rPr>
        <w:t xml:space="preserve">As argued before, realism and world system theory adhere to the concept of methodological monism and believe that hypotheses can be deducted from general laws and can be tested. This is in contrast to the </w:t>
      </w:r>
      <w:proofErr w:type="spellStart"/>
      <w:r w:rsidR="0058139D" w:rsidRPr="00ED375E">
        <w:rPr>
          <w:rFonts w:ascii="Times New Roman" w:hAnsi="Times New Roman" w:cs="Times New Roman"/>
          <w:sz w:val="24"/>
          <w:szCs w:val="24"/>
          <w:lang w:val="en-US"/>
        </w:rPr>
        <w:t>interpretivist</w:t>
      </w:r>
      <w:proofErr w:type="spellEnd"/>
      <w:r w:rsidR="0058139D" w:rsidRPr="00ED375E">
        <w:rPr>
          <w:rFonts w:ascii="Times New Roman" w:hAnsi="Times New Roman" w:cs="Times New Roman"/>
          <w:sz w:val="24"/>
          <w:szCs w:val="24"/>
          <w:lang w:val="en-US"/>
        </w:rPr>
        <w:t xml:space="preserve"> approach of social constructivism. </w:t>
      </w:r>
      <w:r w:rsidRPr="00ED375E">
        <w:rPr>
          <w:rFonts w:ascii="Times New Roman" w:hAnsi="Times New Roman" w:cs="Times New Roman"/>
          <w:sz w:val="24"/>
          <w:szCs w:val="24"/>
          <w:lang w:val="en-US"/>
        </w:rPr>
        <w:t>However, Friedman &amp; Starr claim that they are compatible</w:t>
      </w:r>
      <w:r w:rsidR="005C1E7C" w:rsidRPr="00ED375E">
        <w:rPr>
          <w:rFonts w:ascii="Times New Roman" w:hAnsi="Times New Roman" w:cs="Times New Roman"/>
          <w:sz w:val="24"/>
          <w:szCs w:val="24"/>
          <w:lang w:val="en-US"/>
        </w:rPr>
        <w:t xml:space="preserve"> (Friedman &amp; Starr, 2002, p. 64)</w:t>
      </w:r>
      <w:r w:rsidRPr="00ED375E">
        <w:rPr>
          <w:rFonts w:ascii="Times New Roman" w:hAnsi="Times New Roman" w:cs="Times New Roman"/>
          <w:sz w:val="24"/>
          <w:szCs w:val="24"/>
          <w:lang w:val="en-US"/>
        </w:rPr>
        <w:t xml:space="preserve">. First, an interpretative analysis relies on </w:t>
      </w:r>
      <w:proofErr w:type="spellStart"/>
      <w:r w:rsidRPr="00ED375E">
        <w:rPr>
          <w:rFonts w:ascii="Times New Roman" w:hAnsi="Times New Roman" w:cs="Times New Roman"/>
          <w:sz w:val="24"/>
          <w:szCs w:val="24"/>
          <w:lang w:val="en-US"/>
        </w:rPr>
        <w:t>nomothetic</w:t>
      </w:r>
      <w:proofErr w:type="spellEnd"/>
      <w:r w:rsidRPr="00ED375E">
        <w:rPr>
          <w:rFonts w:ascii="Times New Roman" w:hAnsi="Times New Roman" w:cs="Times New Roman"/>
          <w:sz w:val="24"/>
          <w:szCs w:val="24"/>
          <w:lang w:val="en-US"/>
        </w:rPr>
        <w:t xml:space="preserve"> explanation (as positive analysis does), since </w:t>
      </w:r>
      <w:r w:rsidR="00BE4C22" w:rsidRPr="00ED375E">
        <w:rPr>
          <w:rFonts w:ascii="Times New Roman" w:hAnsi="Times New Roman" w:cs="Times New Roman"/>
          <w:sz w:val="24"/>
          <w:szCs w:val="24"/>
          <w:lang w:val="en-US"/>
        </w:rPr>
        <w:t xml:space="preserve">social </w:t>
      </w:r>
      <w:r w:rsidRPr="00ED375E">
        <w:rPr>
          <w:rFonts w:ascii="Times New Roman" w:hAnsi="Times New Roman" w:cs="Times New Roman"/>
          <w:sz w:val="24"/>
          <w:szCs w:val="24"/>
          <w:lang w:val="en-US"/>
        </w:rPr>
        <w:t>constructivism also relies on abstract concept formation, makes empirical statements and defines causal relationships (even though they may be reciprocal).</w:t>
      </w:r>
      <w:r w:rsidR="00B31DE2" w:rsidRPr="00ED375E">
        <w:rPr>
          <w:rFonts w:ascii="Times New Roman" w:hAnsi="Times New Roman" w:cs="Times New Roman"/>
          <w:sz w:val="24"/>
          <w:szCs w:val="24"/>
          <w:lang w:val="en-US"/>
        </w:rPr>
        <w:t xml:space="preserve"> A </w:t>
      </w:r>
      <w:proofErr w:type="spellStart"/>
      <w:r w:rsidR="00B31DE2" w:rsidRPr="00ED375E">
        <w:rPr>
          <w:rFonts w:ascii="Times New Roman" w:hAnsi="Times New Roman" w:cs="Times New Roman"/>
          <w:sz w:val="24"/>
          <w:szCs w:val="24"/>
          <w:lang w:val="en-US"/>
        </w:rPr>
        <w:t>nomothetic</w:t>
      </w:r>
      <w:proofErr w:type="spellEnd"/>
      <w:r w:rsidR="00B31DE2" w:rsidRPr="00ED375E">
        <w:rPr>
          <w:rFonts w:ascii="Times New Roman" w:hAnsi="Times New Roman" w:cs="Times New Roman"/>
          <w:sz w:val="24"/>
          <w:szCs w:val="24"/>
          <w:lang w:val="en-US"/>
        </w:rPr>
        <w:t xml:space="preserve"> explanation is the core property of positivism, namely a covering-law explanation: an event can be explained by demonstrating that it resulted from an </w:t>
      </w:r>
      <w:r w:rsidR="00B31DE2" w:rsidRPr="00ED375E">
        <w:rPr>
          <w:rFonts w:ascii="Times New Roman" w:hAnsi="Times New Roman" w:cs="Times New Roman"/>
          <w:i/>
          <w:sz w:val="24"/>
          <w:szCs w:val="24"/>
          <w:lang w:val="en-US"/>
        </w:rPr>
        <w:t>empirical</w:t>
      </w:r>
      <w:r w:rsidR="00B31DE2" w:rsidRPr="00ED375E">
        <w:rPr>
          <w:rFonts w:ascii="Times New Roman" w:hAnsi="Times New Roman" w:cs="Times New Roman"/>
          <w:sz w:val="24"/>
          <w:szCs w:val="24"/>
          <w:lang w:val="en-US"/>
        </w:rPr>
        <w:t xml:space="preserve"> manifestation via </w:t>
      </w:r>
      <w:r w:rsidR="00B31DE2" w:rsidRPr="00ED375E">
        <w:rPr>
          <w:rFonts w:ascii="Times New Roman" w:hAnsi="Times New Roman" w:cs="Times New Roman"/>
          <w:i/>
          <w:sz w:val="24"/>
          <w:szCs w:val="24"/>
          <w:lang w:val="en-US"/>
        </w:rPr>
        <w:t>causation (</w:t>
      </w:r>
      <w:r w:rsidR="00B31DE2" w:rsidRPr="00ED375E">
        <w:rPr>
          <w:rFonts w:ascii="Times New Roman" w:hAnsi="Times New Roman" w:cs="Times New Roman"/>
          <w:sz w:val="24"/>
          <w:szCs w:val="24"/>
          <w:lang w:val="en-US"/>
        </w:rPr>
        <w:t>Friedman &amp; Starr, 2002, p. 65</w:t>
      </w:r>
      <w:r w:rsidR="00B31DE2" w:rsidRPr="00ED375E">
        <w:rPr>
          <w:rFonts w:ascii="Times New Roman" w:hAnsi="Times New Roman" w:cs="Times New Roman"/>
          <w:i/>
          <w:sz w:val="24"/>
          <w:szCs w:val="24"/>
          <w:lang w:val="en-US"/>
        </w:rPr>
        <w:t>)</w:t>
      </w:r>
      <w:r w:rsidR="00B31DE2" w:rsidRPr="00ED375E">
        <w:rPr>
          <w:rFonts w:ascii="Times New Roman" w:hAnsi="Times New Roman" w:cs="Times New Roman"/>
          <w:sz w:val="24"/>
          <w:szCs w:val="24"/>
          <w:lang w:val="en-US"/>
        </w:rPr>
        <w:t>.</w:t>
      </w:r>
      <w:r w:rsidR="00B31DE2" w:rsidRPr="00ED375E">
        <w:rPr>
          <w:rFonts w:ascii="Times New Roman" w:hAnsi="Times New Roman" w:cs="Times New Roman"/>
          <w:sz w:val="24"/>
          <w:szCs w:val="24"/>
          <w:vertAlign w:val="superscript"/>
          <w:lang w:val="en-US"/>
        </w:rPr>
        <w:footnoteReference w:id="10"/>
      </w:r>
      <w:r w:rsidR="00B31DE2" w:rsidRPr="00ED375E">
        <w:rPr>
          <w:rFonts w:ascii="Times New Roman" w:hAnsi="Times New Roman" w:cs="Times New Roman"/>
          <w:sz w:val="24"/>
          <w:szCs w:val="24"/>
          <w:lang w:val="en-US"/>
        </w:rPr>
        <w:t xml:space="preserve"> </w:t>
      </w:r>
      <w:r w:rsidR="00FA39A3" w:rsidRPr="00ED375E">
        <w:rPr>
          <w:rFonts w:ascii="Times New Roman" w:hAnsi="Times New Roman" w:cs="Times New Roman"/>
          <w:sz w:val="24"/>
          <w:szCs w:val="24"/>
          <w:lang w:val="en-US"/>
        </w:rPr>
        <w:t>Some social</w:t>
      </w:r>
      <w:r w:rsidRPr="00ED375E">
        <w:rPr>
          <w:rFonts w:ascii="Times New Roman" w:hAnsi="Times New Roman" w:cs="Times New Roman"/>
          <w:sz w:val="24"/>
          <w:szCs w:val="24"/>
          <w:lang w:val="en-US"/>
        </w:rPr>
        <w:t xml:space="preserve"> constructivists adhere to certain aspects of scientific realism, arguing that unobservable phenomena can be observed if they correlate with certain outcomes which can be logically derived from them (</w:t>
      </w:r>
      <w:proofErr w:type="spellStart"/>
      <w:r w:rsidRPr="00ED375E">
        <w:rPr>
          <w:rFonts w:ascii="Times New Roman" w:hAnsi="Times New Roman" w:cs="Times New Roman"/>
          <w:sz w:val="24"/>
          <w:szCs w:val="24"/>
          <w:lang w:val="en-US"/>
        </w:rPr>
        <w:t>Kahl</w:t>
      </w:r>
      <w:proofErr w:type="spellEnd"/>
      <w:r w:rsidRPr="00ED375E">
        <w:rPr>
          <w:rFonts w:ascii="Times New Roman" w:hAnsi="Times New Roman" w:cs="Times New Roman"/>
          <w:sz w:val="24"/>
          <w:szCs w:val="24"/>
          <w:lang w:val="en-US"/>
        </w:rPr>
        <w:t>, 1998, p. 135).</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0058139D"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Second, </w:t>
      </w:r>
      <w:r w:rsidR="00BE4C22" w:rsidRPr="00ED375E">
        <w:rPr>
          <w:rFonts w:ascii="Times New Roman" w:hAnsi="Times New Roman" w:cs="Times New Roman"/>
          <w:sz w:val="24"/>
          <w:szCs w:val="24"/>
          <w:lang w:val="en-US"/>
        </w:rPr>
        <w:t xml:space="preserve">social </w:t>
      </w:r>
      <w:r w:rsidRPr="00ED375E">
        <w:rPr>
          <w:rFonts w:ascii="Times New Roman" w:hAnsi="Times New Roman" w:cs="Times New Roman"/>
          <w:sz w:val="24"/>
          <w:szCs w:val="24"/>
          <w:lang w:val="en-US"/>
        </w:rPr>
        <w:t>constructivist concepts can be classified in a positivist way (Friedman &amp; Starr, 2002</w:t>
      </w:r>
      <w:r w:rsidR="001456C2"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p. 64). For example, the role of democracy can be captured by measuring el</w:t>
      </w:r>
      <w:r w:rsidR="00B31DE2" w:rsidRPr="00ED375E">
        <w:rPr>
          <w:rFonts w:ascii="Times New Roman" w:hAnsi="Times New Roman" w:cs="Times New Roman"/>
          <w:sz w:val="24"/>
          <w:szCs w:val="24"/>
          <w:lang w:val="en-US"/>
        </w:rPr>
        <w:t>ections, political rights and</w:t>
      </w:r>
      <w:r w:rsidRPr="00ED375E">
        <w:rPr>
          <w:rFonts w:ascii="Times New Roman" w:hAnsi="Times New Roman" w:cs="Times New Roman"/>
          <w:sz w:val="24"/>
          <w:szCs w:val="24"/>
          <w:lang w:val="en-US"/>
        </w:rPr>
        <w:t xml:space="preserve"> civil liberties as independent variables. Therefore, a social constructivist ontology and epistemology can (at least in part) be combined with a positivist approach and methodology.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Third, according to </w:t>
      </w:r>
      <w:proofErr w:type="spellStart"/>
      <w:r w:rsidRPr="00ED375E">
        <w:rPr>
          <w:rFonts w:ascii="Times New Roman" w:hAnsi="Times New Roman" w:cs="Times New Roman"/>
          <w:sz w:val="24"/>
          <w:szCs w:val="24"/>
          <w:lang w:val="en-US"/>
        </w:rPr>
        <w:t>Kahl</w:t>
      </w:r>
      <w:proofErr w:type="spellEnd"/>
      <w:r w:rsidRPr="00ED375E">
        <w:rPr>
          <w:rFonts w:ascii="Times New Roman" w:hAnsi="Times New Roman" w:cs="Times New Roman"/>
          <w:sz w:val="24"/>
          <w:szCs w:val="24"/>
          <w:lang w:val="en-US"/>
        </w:rPr>
        <w:t xml:space="preserve">, it is possible to make probabilistic and falsifiable generalizations from social constructivist theory about both identity and the way in which states </w:t>
      </w:r>
      <w:r w:rsidR="00B31DE2" w:rsidRPr="00ED375E">
        <w:rPr>
          <w:rFonts w:ascii="Times New Roman" w:hAnsi="Times New Roman" w:cs="Times New Roman"/>
          <w:sz w:val="24"/>
          <w:szCs w:val="24"/>
          <w:lang w:val="en-US"/>
        </w:rPr>
        <w:t xml:space="preserve">behave </w:t>
      </w:r>
      <w:r w:rsidRPr="00ED375E">
        <w:rPr>
          <w:rFonts w:ascii="Times New Roman" w:hAnsi="Times New Roman" w:cs="Times New Roman"/>
          <w:sz w:val="24"/>
          <w:szCs w:val="24"/>
          <w:lang w:val="en-US"/>
        </w:rPr>
        <w:t xml:space="preserve">according to this identity. In order to do so, </w:t>
      </w:r>
      <w:proofErr w:type="spellStart"/>
      <w:r w:rsidRPr="00ED375E">
        <w:rPr>
          <w:rFonts w:ascii="Times New Roman" w:hAnsi="Times New Roman" w:cs="Times New Roman"/>
          <w:sz w:val="24"/>
          <w:szCs w:val="24"/>
          <w:lang w:val="en-US"/>
        </w:rPr>
        <w:t>intersubjective</w:t>
      </w:r>
      <w:proofErr w:type="spellEnd"/>
      <w:r w:rsidRPr="00ED375E">
        <w:rPr>
          <w:rFonts w:ascii="Times New Roman" w:hAnsi="Times New Roman" w:cs="Times New Roman"/>
          <w:sz w:val="24"/>
          <w:szCs w:val="24"/>
          <w:lang w:val="en-US"/>
        </w:rPr>
        <w:t xml:space="preserve"> meanings must be given substance. States have certain values and norms due to their identities, influencing international policy and thereby making it meaningful (</w:t>
      </w:r>
      <w:proofErr w:type="spellStart"/>
      <w:r w:rsidRPr="00ED375E">
        <w:rPr>
          <w:rFonts w:ascii="Times New Roman" w:hAnsi="Times New Roman" w:cs="Times New Roman"/>
          <w:sz w:val="24"/>
          <w:szCs w:val="24"/>
          <w:lang w:val="en-US"/>
        </w:rPr>
        <w:t>Kahl</w:t>
      </w:r>
      <w:proofErr w:type="spellEnd"/>
      <w:r w:rsidRPr="00ED375E">
        <w:rPr>
          <w:rFonts w:ascii="Times New Roman" w:hAnsi="Times New Roman" w:cs="Times New Roman"/>
          <w:sz w:val="24"/>
          <w:szCs w:val="24"/>
          <w:lang w:val="en-US"/>
        </w:rPr>
        <w:t xml:space="preserve">, 1998, p. 109). Thus, the behavior of states in the international human rights regime can be explained by deriving hypotheses about states with a </w:t>
      </w:r>
      <w:r w:rsidR="00B31DE2" w:rsidRPr="00ED375E">
        <w:rPr>
          <w:rFonts w:ascii="Times New Roman" w:hAnsi="Times New Roman" w:cs="Times New Roman"/>
          <w:sz w:val="24"/>
          <w:szCs w:val="24"/>
          <w:lang w:val="en-US"/>
        </w:rPr>
        <w:t>social</w:t>
      </w:r>
      <w:r w:rsidRPr="00ED375E">
        <w:rPr>
          <w:rFonts w:ascii="Times New Roman" w:hAnsi="Times New Roman" w:cs="Times New Roman"/>
          <w:sz w:val="24"/>
          <w:szCs w:val="24"/>
          <w:lang w:val="en-US"/>
        </w:rPr>
        <w:t xml:space="preserve"> identity </w:t>
      </w:r>
      <w:r w:rsidR="00B31DE2" w:rsidRPr="00ED375E">
        <w:rPr>
          <w:rFonts w:ascii="Times New Roman" w:hAnsi="Times New Roman" w:cs="Times New Roman"/>
          <w:sz w:val="24"/>
          <w:szCs w:val="24"/>
          <w:lang w:val="en-US"/>
        </w:rPr>
        <w:t xml:space="preserve">embracing human rights </w:t>
      </w:r>
      <w:r w:rsidRPr="00ED375E">
        <w:rPr>
          <w:rFonts w:ascii="Times New Roman" w:hAnsi="Times New Roman" w:cs="Times New Roman"/>
          <w:sz w:val="24"/>
          <w:szCs w:val="24"/>
          <w:lang w:val="en-US"/>
        </w:rPr>
        <w:t xml:space="preserve">having a positive attitude towards these human rights.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 </w:t>
      </w:r>
    </w:p>
    <w:p w:rsidR="00913AD7" w:rsidRPr="00ED375E" w:rsidRDefault="00913AD7" w:rsidP="00FD2FFD">
      <w:pPr>
        <w:pStyle w:val="Geenafstand"/>
        <w:spacing w:line="360" w:lineRule="auto"/>
        <w:jc w:val="both"/>
        <w:rPr>
          <w:rFonts w:ascii="Times New Roman" w:hAnsi="Times New Roman" w:cs="Times New Roman"/>
          <w:sz w:val="24"/>
          <w:szCs w:val="24"/>
          <w:lang w:val="en-US"/>
        </w:rPr>
      </w:pPr>
    </w:p>
    <w:p w:rsidR="00913AD7" w:rsidRPr="00ED375E" w:rsidRDefault="00913AD7" w:rsidP="00913AD7">
      <w:pPr>
        <w:spacing w:line="360" w:lineRule="auto"/>
        <w:jc w:val="center"/>
        <w:rPr>
          <w:rFonts w:ascii="Times New Roman" w:hAnsi="Times New Roman" w:cs="Times New Roman"/>
          <w:b/>
          <w:sz w:val="28"/>
          <w:szCs w:val="24"/>
          <w:lang w:val="en-US"/>
        </w:rPr>
      </w:pPr>
      <w:r w:rsidRPr="00ED375E">
        <w:rPr>
          <w:rFonts w:ascii="Times New Roman" w:hAnsi="Times New Roman" w:cs="Times New Roman"/>
          <w:b/>
          <w:sz w:val="28"/>
          <w:szCs w:val="24"/>
          <w:lang w:val="en-US"/>
        </w:rPr>
        <w:lastRenderedPageBreak/>
        <w:t>3. Methodology</w:t>
      </w:r>
    </w:p>
    <w:p w:rsidR="00913AD7" w:rsidRPr="00ED375E" w:rsidRDefault="00913AD7" w:rsidP="00913AD7">
      <w:pPr>
        <w:spacing w:line="360" w:lineRule="auto"/>
        <w:jc w:val="both"/>
        <w:rPr>
          <w:rFonts w:ascii="Times New Roman" w:hAnsi="Times New Roman" w:cs="Times New Roman"/>
          <w:b/>
          <w:sz w:val="24"/>
          <w:szCs w:val="24"/>
          <w:lang w:val="en-US"/>
        </w:rPr>
      </w:pPr>
      <w:r w:rsidRPr="00ED375E">
        <w:rPr>
          <w:rFonts w:ascii="Times New Roman" w:hAnsi="Times New Roman" w:cs="Times New Roman"/>
          <w:sz w:val="24"/>
          <w:szCs w:val="24"/>
          <w:lang w:val="en-US"/>
        </w:rPr>
        <w:t>In this chapter, the methodology based on the theoretical framework of the previous chapter will be outlined.</w:t>
      </w:r>
      <w:r w:rsidRPr="00ED375E">
        <w:rPr>
          <w:rFonts w:ascii="Times New Roman" w:hAnsi="Times New Roman" w:cs="Times New Roman"/>
          <w:i/>
          <w:color w:val="FF0000"/>
          <w:sz w:val="24"/>
          <w:szCs w:val="24"/>
          <w:lang w:val="en-US"/>
        </w:rPr>
        <w:t xml:space="preserve"> </w:t>
      </w:r>
      <w:r w:rsidRPr="00ED375E">
        <w:rPr>
          <w:rFonts w:ascii="Times New Roman" w:hAnsi="Times New Roman" w:cs="Times New Roman"/>
          <w:sz w:val="24"/>
          <w:szCs w:val="24"/>
          <w:lang w:val="en-US"/>
        </w:rPr>
        <w:t xml:space="preserve">For realism, the power structure determines the behavior of countries. For world systems theory, the interdependent economic relations defined as core, peripheral and semi-peripheral determine the voting behavior of countries. For social constructivism, ideational causation, affects the </w:t>
      </w:r>
      <w:r w:rsidR="00BC66DC" w:rsidRPr="00ED375E">
        <w:rPr>
          <w:rFonts w:ascii="Times New Roman" w:hAnsi="Times New Roman" w:cs="Times New Roman"/>
          <w:sz w:val="24"/>
          <w:szCs w:val="24"/>
          <w:lang w:val="en-US"/>
        </w:rPr>
        <w:t xml:space="preserve">human rights voting behavior of </w:t>
      </w:r>
      <w:r w:rsidRPr="00ED375E">
        <w:rPr>
          <w:rFonts w:ascii="Times New Roman" w:hAnsi="Times New Roman" w:cs="Times New Roman"/>
          <w:sz w:val="24"/>
          <w:szCs w:val="24"/>
          <w:lang w:val="en-US"/>
        </w:rPr>
        <w:t xml:space="preserve">countries. </w:t>
      </w:r>
      <w:r w:rsidR="00E21155" w:rsidRPr="00ED375E">
        <w:rPr>
          <w:rFonts w:ascii="Times New Roman" w:hAnsi="Times New Roman" w:cs="Times New Roman"/>
          <w:sz w:val="24"/>
          <w:szCs w:val="24"/>
          <w:lang w:val="en-US"/>
        </w:rPr>
        <w:t xml:space="preserve">The dependent variable – human rights voting behavior in the UNSC – is dichotomous and therefore, a logistical regression is applied. In the logistical regression, clustered robust standard errors are estimated, because not all observations are independent due to the country level. Thus, since data is ‘nested’ in the country level, this research applies a multilevel analysis. </w:t>
      </w:r>
      <w:r w:rsidRPr="00ED375E">
        <w:rPr>
          <w:rFonts w:ascii="Times New Roman" w:hAnsi="Times New Roman" w:cs="Times New Roman"/>
          <w:sz w:val="24"/>
          <w:szCs w:val="24"/>
          <w:lang w:val="en-US"/>
        </w:rPr>
        <w:t>Since this research will attempt to make statements on states, the units of analysis in this research are countries</w:t>
      </w:r>
      <w:r w:rsidR="00BF0BA5" w:rsidRPr="00ED375E">
        <w:rPr>
          <w:rFonts w:ascii="Times New Roman" w:hAnsi="Times New Roman" w:cs="Times New Roman"/>
          <w:sz w:val="24"/>
          <w:szCs w:val="24"/>
          <w:lang w:val="en-US"/>
        </w:rPr>
        <w:t>.</w:t>
      </w:r>
      <w:r w:rsidRPr="00ED375E">
        <w:rPr>
          <w:rStyle w:val="Voetnootmarkering"/>
          <w:rFonts w:ascii="Times New Roman" w:hAnsi="Times New Roman" w:cs="Times New Roman"/>
          <w:sz w:val="24"/>
          <w:szCs w:val="24"/>
          <w:lang w:val="en-US"/>
        </w:rPr>
        <w:footnoteReference w:id="11"/>
      </w:r>
      <w:r w:rsidR="006C3377" w:rsidRPr="00ED375E">
        <w:rPr>
          <w:rFonts w:ascii="Times New Roman" w:hAnsi="Times New Roman" w:cs="Times New Roman"/>
          <w:sz w:val="24"/>
          <w:szCs w:val="24"/>
          <w:lang w:val="en-US"/>
        </w:rPr>
        <w:t xml:space="preserve"> </w:t>
      </w:r>
      <w:r w:rsidR="00BC66DC" w:rsidRPr="00ED375E">
        <w:rPr>
          <w:rFonts w:ascii="Times New Roman" w:hAnsi="Times New Roman" w:cs="Times New Roman"/>
          <w:sz w:val="24"/>
          <w:szCs w:val="24"/>
          <w:lang w:val="en-US"/>
        </w:rPr>
        <w:tab/>
      </w:r>
      <w:r w:rsidR="00BC66DC" w:rsidRPr="00ED375E">
        <w:rPr>
          <w:rFonts w:ascii="Times New Roman" w:hAnsi="Times New Roman" w:cs="Times New Roman"/>
          <w:sz w:val="24"/>
          <w:szCs w:val="24"/>
          <w:lang w:val="en-US"/>
        </w:rPr>
        <w:tab/>
      </w:r>
      <w:r w:rsidR="00BC66DC"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6C3377" w:rsidRPr="00ED375E">
        <w:rPr>
          <w:rFonts w:ascii="Times New Roman" w:hAnsi="Times New Roman" w:cs="Times New Roman"/>
          <w:sz w:val="24"/>
          <w:szCs w:val="24"/>
          <w:lang w:val="en-US"/>
        </w:rPr>
        <w:tab/>
      </w:r>
      <w:r w:rsidR="002166C5" w:rsidRPr="00ED375E">
        <w:rPr>
          <w:rFonts w:ascii="Times New Roman" w:hAnsi="Times New Roman" w:cs="Times New Roman"/>
          <w:sz w:val="24"/>
          <w:szCs w:val="24"/>
          <w:lang w:val="en-US"/>
        </w:rPr>
        <w:tab/>
      </w:r>
      <w:r w:rsidR="002166C5" w:rsidRPr="00ED375E">
        <w:rPr>
          <w:rFonts w:ascii="Times New Roman" w:hAnsi="Times New Roman" w:cs="Times New Roman"/>
          <w:sz w:val="24"/>
          <w:szCs w:val="24"/>
          <w:lang w:val="en-US"/>
        </w:rPr>
        <w:tab/>
      </w:r>
      <w:r w:rsidR="002166C5" w:rsidRPr="00ED375E">
        <w:rPr>
          <w:rFonts w:ascii="Times New Roman" w:hAnsi="Times New Roman" w:cs="Times New Roman"/>
          <w:sz w:val="24"/>
          <w:szCs w:val="24"/>
          <w:lang w:val="en-US"/>
        </w:rPr>
        <w:tab/>
      </w:r>
      <w:r w:rsidR="002166C5" w:rsidRPr="00ED375E">
        <w:rPr>
          <w:rFonts w:ascii="Times New Roman" w:hAnsi="Times New Roman" w:cs="Times New Roman"/>
          <w:sz w:val="24"/>
          <w:szCs w:val="24"/>
          <w:lang w:val="en-US"/>
        </w:rPr>
        <w:tab/>
      </w:r>
      <w:r w:rsidR="002166C5" w:rsidRPr="00ED375E">
        <w:rPr>
          <w:rFonts w:ascii="Times New Roman" w:hAnsi="Times New Roman" w:cs="Times New Roman"/>
          <w:sz w:val="24"/>
          <w:szCs w:val="24"/>
          <w:lang w:val="en-US"/>
        </w:rPr>
        <w:tab/>
      </w:r>
      <w:r w:rsidR="002166C5"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In this chapter, the theoretical concepts </w:t>
      </w:r>
      <w:r w:rsidR="00954E58" w:rsidRPr="00ED375E">
        <w:rPr>
          <w:rFonts w:ascii="Times New Roman" w:hAnsi="Times New Roman" w:cs="Times New Roman"/>
          <w:sz w:val="24"/>
          <w:szCs w:val="24"/>
          <w:lang w:val="en-US"/>
        </w:rPr>
        <w:t>of the</w:t>
      </w:r>
      <w:r w:rsidRPr="00ED375E">
        <w:rPr>
          <w:rFonts w:ascii="Times New Roman" w:hAnsi="Times New Roman" w:cs="Times New Roman"/>
          <w:sz w:val="24"/>
          <w:szCs w:val="24"/>
          <w:lang w:val="en-US"/>
        </w:rPr>
        <w:t xml:space="preserve"> </w:t>
      </w:r>
      <w:r w:rsidR="00F175FF" w:rsidRPr="00ED375E">
        <w:rPr>
          <w:rFonts w:ascii="Times New Roman" w:hAnsi="Times New Roman" w:cs="Times New Roman"/>
          <w:sz w:val="24"/>
          <w:szCs w:val="24"/>
          <w:lang w:val="en-US"/>
        </w:rPr>
        <w:t>general</w:t>
      </w:r>
      <w:r w:rsidRPr="00ED375E">
        <w:rPr>
          <w:rFonts w:ascii="Times New Roman" w:hAnsi="Times New Roman" w:cs="Times New Roman"/>
          <w:sz w:val="24"/>
          <w:szCs w:val="24"/>
          <w:lang w:val="en-US"/>
        </w:rPr>
        <w:t xml:space="preserve"> hypotheses will be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First, the </w:t>
      </w:r>
      <w:r w:rsidR="00F175FF" w:rsidRPr="00ED375E">
        <w:rPr>
          <w:rFonts w:ascii="Times New Roman" w:hAnsi="Times New Roman" w:cs="Times New Roman"/>
          <w:sz w:val="24"/>
          <w:szCs w:val="24"/>
          <w:lang w:val="en-US"/>
        </w:rPr>
        <w:t>general</w:t>
      </w:r>
      <w:r w:rsidRPr="00ED375E">
        <w:rPr>
          <w:rFonts w:ascii="Times New Roman" w:hAnsi="Times New Roman" w:cs="Times New Roman"/>
          <w:sz w:val="24"/>
          <w:szCs w:val="24"/>
          <w:lang w:val="en-US"/>
        </w:rPr>
        <w:t xml:space="preserve"> hypotheses</w:t>
      </w:r>
      <w:r w:rsidR="00F175FF" w:rsidRPr="00ED375E">
        <w:rPr>
          <w:rFonts w:ascii="Times New Roman" w:hAnsi="Times New Roman" w:cs="Times New Roman"/>
          <w:sz w:val="24"/>
          <w:szCs w:val="24"/>
          <w:lang w:val="en-US"/>
        </w:rPr>
        <w:t xml:space="preserve"> from the theoretical chapter</w:t>
      </w:r>
      <w:r w:rsidRPr="00ED375E">
        <w:rPr>
          <w:rFonts w:ascii="Times New Roman" w:hAnsi="Times New Roman" w:cs="Times New Roman"/>
          <w:sz w:val="24"/>
          <w:szCs w:val="24"/>
          <w:lang w:val="en-US"/>
        </w:rPr>
        <w:t xml:space="preserve"> will be outlined. Second, the dependent variable (human rights voting behavior) is </w:t>
      </w:r>
      <w:proofErr w:type="spellStart"/>
      <w:r w:rsidRPr="00ED375E">
        <w:rPr>
          <w:rFonts w:ascii="Times New Roman" w:hAnsi="Times New Roman" w:cs="Times New Roman"/>
          <w:sz w:val="24"/>
          <w:szCs w:val="24"/>
          <w:lang w:val="en-US"/>
        </w:rPr>
        <w:t>operationalized</w:t>
      </w:r>
      <w:proofErr w:type="spellEnd"/>
      <w:r w:rsidR="00F175FF" w:rsidRPr="00ED375E">
        <w:rPr>
          <w:rFonts w:ascii="Times New Roman" w:hAnsi="Times New Roman" w:cs="Times New Roman"/>
          <w:sz w:val="24"/>
          <w:szCs w:val="24"/>
          <w:lang w:val="en-US"/>
        </w:rPr>
        <w:t xml:space="preserve"> and the measurement – including its complications – is presented. </w:t>
      </w:r>
      <w:r w:rsidRPr="00ED375E">
        <w:rPr>
          <w:rFonts w:ascii="Times New Roman" w:hAnsi="Times New Roman" w:cs="Times New Roman"/>
          <w:sz w:val="24"/>
          <w:szCs w:val="24"/>
          <w:lang w:val="en-US"/>
        </w:rPr>
        <w:t>Then</w:t>
      </w:r>
      <w:r w:rsidR="00F175F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the independent variables are defined and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namely power, economic interdependence and democracy. </w:t>
      </w:r>
      <w:r w:rsidR="00F175FF" w:rsidRPr="00ED375E">
        <w:rPr>
          <w:rFonts w:ascii="Times New Roman" w:hAnsi="Times New Roman" w:cs="Times New Roman"/>
          <w:sz w:val="24"/>
          <w:szCs w:val="24"/>
          <w:lang w:val="en-US"/>
        </w:rPr>
        <w:t xml:space="preserve">Their measurement will be explained as well. </w:t>
      </w:r>
      <w:r w:rsidRPr="00ED375E">
        <w:rPr>
          <w:rFonts w:ascii="Times New Roman" w:hAnsi="Times New Roman" w:cs="Times New Roman"/>
          <w:sz w:val="24"/>
          <w:szCs w:val="24"/>
          <w:lang w:val="en-US"/>
        </w:rPr>
        <w:t>Fourth, the control variables and their measurement</w:t>
      </w:r>
      <w:r w:rsidR="00954E58" w:rsidRPr="00ED375E">
        <w:rPr>
          <w:rFonts w:ascii="Times New Roman" w:hAnsi="Times New Roman" w:cs="Times New Roman"/>
          <w:sz w:val="24"/>
          <w:szCs w:val="24"/>
          <w:lang w:val="en-US"/>
        </w:rPr>
        <w:t xml:space="preserve"> are set out,</w:t>
      </w:r>
      <w:r w:rsidRPr="00ED375E">
        <w:rPr>
          <w:rFonts w:ascii="Times New Roman" w:hAnsi="Times New Roman" w:cs="Times New Roman"/>
          <w:sz w:val="24"/>
          <w:szCs w:val="24"/>
          <w:lang w:val="en-US"/>
        </w:rPr>
        <w:t xml:space="preserve"> bas</w:t>
      </w:r>
      <w:r w:rsidR="00954E58" w:rsidRPr="00ED375E">
        <w:rPr>
          <w:rFonts w:ascii="Times New Roman" w:hAnsi="Times New Roman" w:cs="Times New Roman"/>
          <w:sz w:val="24"/>
          <w:szCs w:val="24"/>
          <w:lang w:val="en-US"/>
        </w:rPr>
        <w:t>ed on academic literature</w:t>
      </w:r>
      <w:r w:rsidRPr="00ED375E">
        <w:rPr>
          <w:rFonts w:ascii="Times New Roman" w:hAnsi="Times New Roman" w:cs="Times New Roman"/>
          <w:sz w:val="24"/>
          <w:szCs w:val="24"/>
          <w:lang w:val="en-US"/>
        </w:rPr>
        <w:t xml:space="preserve">. In </w:t>
      </w:r>
      <w:r w:rsidR="00E51E7B" w:rsidRPr="00ED375E">
        <w:rPr>
          <w:rFonts w:ascii="Times New Roman" w:hAnsi="Times New Roman" w:cs="Times New Roman"/>
          <w:sz w:val="24"/>
          <w:szCs w:val="24"/>
          <w:lang w:val="en-US"/>
        </w:rPr>
        <w:t xml:space="preserve">Appendix </w:t>
      </w:r>
      <w:r w:rsidR="006E5D84" w:rsidRPr="00ED375E">
        <w:rPr>
          <w:rFonts w:ascii="Times New Roman" w:hAnsi="Times New Roman" w:cs="Times New Roman"/>
          <w:sz w:val="24"/>
          <w:szCs w:val="24"/>
          <w:lang w:val="en-US"/>
        </w:rPr>
        <w:t>A</w:t>
      </w:r>
      <w:r w:rsidR="00E51E7B" w:rsidRPr="00ED375E">
        <w:rPr>
          <w:rFonts w:ascii="Times New Roman" w:hAnsi="Times New Roman" w:cs="Times New Roman"/>
          <w:sz w:val="24"/>
          <w:szCs w:val="24"/>
          <w:lang w:val="en-US"/>
        </w:rPr>
        <w:t>.</w:t>
      </w:r>
      <w:r w:rsidR="006E5D84" w:rsidRPr="00ED375E">
        <w:rPr>
          <w:rFonts w:ascii="Times New Roman" w:hAnsi="Times New Roman" w:cs="Times New Roman"/>
          <w:sz w:val="24"/>
          <w:szCs w:val="24"/>
          <w:lang w:val="en-US"/>
        </w:rPr>
        <w:t>3</w:t>
      </w:r>
      <w:r w:rsidR="00E51E7B"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Table </w:t>
      </w:r>
      <w:r w:rsidR="00E51E7B" w:rsidRPr="00ED375E">
        <w:rPr>
          <w:rFonts w:ascii="Times New Roman" w:hAnsi="Times New Roman" w:cs="Times New Roman"/>
          <w:sz w:val="24"/>
          <w:szCs w:val="24"/>
          <w:lang w:val="en-US"/>
        </w:rPr>
        <w:t>1</w:t>
      </w:r>
      <w:r w:rsidRPr="00ED375E">
        <w:rPr>
          <w:rFonts w:ascii="Times New Roman" w:hAnsi="Times New Roman" w:cs="Times New Roman"/>
          <w:sz w:val="24"/>
          <w:szCs w:val="24"/>
          <w:lang w:val="en-US"/>
        </w:rPr>
        <w:t>, an overview of the used variables, their description and source</w:t>
      </w:r>
      <w:r w:rsidR="00F175FF"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can be found.</w:t>
      </w:r>
    </w:p>
    <w:p w:rsidR="00913AD7" w:rsidRPr="00ED375E" w:rsidRDefault="00913AD7" w:rsidP="00913AD7">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3.1 Hypotheses</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As explained in the previous chapter, </w:t>
      </w:r>
      <w:r w:rsidR="00FA39A3" w:rsidRPr="00ED375E">
        <w:rPr>
          <w:rFonts w:ascii="Times New Roman" w:hAnsi="Times New Roman" w:cs="Times New Roman"/>
          <w:sz w:val="24"/>
          <w:szCs w:val="24"/>
          <w:lang w:val="en-US"/>
        </w:rPr>
        <w:t>a distinction can be made between</w:t>
      </w:r>
      <w:r w:rsidRPr="00ED375E">
        <w:rPr>
          <w:rFonts w:ascii="Times New Roman" w:hAnsi="Times New Roman" w:cs="Times New Roman"/>
          <w:sz w:val="24"/>
          <w:szCs w:val="24"/>
          <w:lang w:val="en-US"/>
        </w:rPr>
        <w:t xml:space="preserve"> several types of human rights. Therefore, several types of countries will – according to certain theories – respond differently to different types of human rights. In Table 1, a ‘+’ sign indicates that a country of that category is more likely to vote in favor of human rights and ‘–‘ sign indicates that a country of that category is less likely to vote in favor of human rights. </w:t>
      </w:r>
    </w:p>
    <w:p w:rsidR="00913AD7" w:rsidRPr="00ED375E" w:rsidRDefault="00913AD7" w:rsidP="00913AD7">
      <w:pPr>
        <w:spacing w:line="360" w:lineRule="auto"/>
        <w:jc w:val="both"/>
        <w:rPr>
          <w:rFonts w:ascii="Times New Roman" w:hAnsi="Times New Roman" w:cs="Times New Roman"/>
          <w:sz w:val="24"/>
          <w:szCs w:val="24"/>
          <w:lang w:val="en-US"/>
        </w:rPr>
      </w:pPr>
    </w:p>
    <w:tbl>
      <w:tblPr>
        <w:tblStyle w:val="Tabelraster"/>
        <w:tblpPr w:leftFromText="141" w:rightFromText="141" w:vertAnchor="text" w:horzAnchor="margin" w:tblpXSpec="center" w:tblpY="1241"/>
        <w:tblW w:w="11509" w:type="dxa"/>
        <w:tblLayout w:type="fixed"/>
        <w:tblLook w:val="04A0"/>
      </w:tblPr>
      <w:tblGrid>
        <w:gridCol w:w="2494"/>
        <w:gridCol w:w="3005"/>
        <w:gridCol w:w="3005"/>
        <w:gridCol w:w="3005"/>
      </w:tblGrid>
      <w:tr w:rsidR="00E51E7B" w:rsidRPr="00E86BD5" w:rsidTr="004D7A6A">
        <w:trPr>
          <w:trHeight w:val="726"/>
        </w:trPr>
        <w:tc>
          <w:tcPr>
            <w:tcW w:w="2494" w:type="dxa"/>
            <w:tcBorders>
              <w:top w:val="single" w:sz="4" w:space="0" w:color="auto"/>
              <w:left w:val="nil"/>
              <w:bottom w:val="single" w:sz="4" w:space="0" w:color="auto"/>
              <w:right w:val="nil"/>
            </w:tcBorders>
          </w:tcPr>
          <w:p w:rsidR="00E51E7B" w:rsidRPr="00ED375E" w:rsidRDefault="00E51E7B" w:rsidP="00E51E7B">
            <w:pPr>
              <w:spacing w:line="276" w:lineRule="auto"/>
              <w:rPr>
                <w:rFonts w:ascii="Times New Roman" w:hAnsi="Times New Roman" w:cs="Times New Roman"/>
                <w:sz w:val="24"/>
                <w:szCs w:val="24"/>
                <w:lang w:val="en-US"/>
              </w:rPr>
            </w:pPr>
          </w:p>
        </w:tc>
        <w:tc>
          <w:tcPr>
            <w:tcW w:w="3005" w:type="dxa"/>
            <w:tcBorders>
              <w:top w:val="single" w:sz="4" w:space="0" w:color="auto"/>
              <w:left w:val="nil"/>
              <w:bottom w:val="single" w:sz="4" w:space="0" w:color="auto"/>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generation rights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(civil and political rights)</w:t>
            </w:r>
          </w:p>
        </w:tc>
        <w:tc>
          <w:tcPr>
            <w:tcW w:w="3005" w:type="dxa"/>
            <w:tcBorders>
              <w:top w:val="single" w:sz="4" w:space="0" w:color="auto"/>
              <w:left w:val="nil"/>
              <w:bottom w:val="single" w:sz="4" w:space="0" w:color="auto"/>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2</w:t>
            </w:r>
            <w:r w:rsidRPr="00ED375E">
              <w:rPr>
                <w:rFonts w:ascii="Times New Roman" w:hAnsi="Times New Roman" w:cs="Times New Roman"/>
                <w:sz w:val="24"/>
                <w:szCs w:val="24"/>
                <w:vertAlign w:val="superscript"/>
                <w:lang w:val="en-US"/>
              </w:rPr>
              <w:t>nd</w:t>
            </w:r>
            <w:r w:rsidRPr="00ED375E">
              <w:rPr>
                <w:rFonts w:ascii="Times New Roman" w:hAnsi="Times New Roman" w:cs="Times New Roman"/>
                <w:sz w:val="24"/>
                <w:szCs w:val="24"/>
                <w:lang w:val="en-US"/>
              </w:rPr>
              <w:t xml:space="preserve"> generation rights (economic and social rights)</w:t>
            </w:r>
          </w:p>
        </w:tc>
        <w:tc>
          <w:tcPr>
            <w:tcW w:w="3005" w:type="dxa"/>
            <w:tcBorders>
              <w:top w:val="single" w:sz="4" w:space="0" w:color="auto"/>
              <w:left w:val="nil"/>
              <w:bottom w:val="single" w:sz="4" w:space="0" w:color="auto"/>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3</w:t>
            </w:r>
            <w:r w:rsidRPr="00ED375E">
              <w:rPr>
                <w:rFonts w:ascii="Times New Roman" w:hAnsi="Times New Roman" w:cs="Times New Roman"/>
                <w:sz w:val="24"/>
                <w:szCs w:val="24"/>
                <w:vertAlign w:val="superscript"/>
                <w:lang w:val="en-US"/>
              </w:rPr>
              <w:t>rd</w:t>
            </w:r>
            <w:r w:rsidRPr="00ED375E">
              <w:rPr>
                <w:rFonts w:ascii="Times New Roman" w:hAnsi="Times New Roman" w:cs="Times New Roman"/>
                <w:sz w:val="24"/>
                <w:szCs w:val="24"/>
                <w:lang w:val="en-US"/>
              </w:rPr>
              <w:t xml:space="preserve"> generation rights</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(solidarity rights)</w:t>
            </w:r>
          </w:p>
        </w:tc>
      </w:tr>
      <w:tr w:rsidR="00E51E7B" w:rsidRPr="00ED375E" w:rsidTr="004D7A6A">
        <w:trPr>
          <w:trHeight w:val="726"/>
        </w:trPr>
        <w:tc>
          <w:tcPr>
            <w:tcW w:w="2494" w:type="dxa"/>
            <w:tcBorders>
              <w:top w:val="single" w:sz="4" w:space="0" w:color="auto"/>
              <w:left w:val="nil"/>
              <w:bottom w:val="nil"/>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Realism </w:t>
            </w:r>
          </w:p>
        </w:tc>
        <w:tc>
          <w:tcPr>
            <w:tcW w:w="3005" w:type="dxa"/>
            <w:tcBorders>
              <w:top w:val="single" w:sz="4" w:space="0" w:color="auto"/>
              <w:left w:val="nil"/>
              <w:bottom w:val="nil"/>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Powerful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Weak countries: – </w:t>
            </w:r>
          </w:p>
        </w:tc>
        <w:tc>
          <w:tcPr>
            <w:tcW w:w="3005" w:type="dxa"/>
            <w:tcBorders>
              <w:top w:val="single" w:sz="4" w:space="0" w:color="auto"/>
              <w:left w:val="nil"/>
              <w:bottom w:val="nil"/>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Powerful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Weak countries: +</w:t>
            </w:r>
          </w:p>
        </w:tc>
        <w:tc>
          <w:tcPr>
            <w:tcW w:w="3005" w:type="dxa"/>
            <w:tcBorders>
              <w:top w:val="single" w:sz="4" w:space="0" w:color="auto"/>
              <w:left w:val="nil"/>
              <w:bottom w:val="nil"/>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Powerful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Weak countries: +</w:t>
            </w:r>
          </w:p>
        </w:tc>
      </w:tr>
      <w:tr w:rsidR="00E51E7B" w:rsidRPr="00E86BD5" w:rsidTr="004D7A6A">
        <w:trPr>
          <w:trHeight w:val="1100"/>
        </w:trPr>
        <w:tc>
          <w:tcPr>
            <w:tcW w:w="2494" w:type="dxa"/>
            <w:tcBorders>
              <w:top w:val="nil"/>
              <w:left w:val="nil"/>
              <w:bottom w:val="nil"/>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World Systems Theory</w:t>
            </w:r>
          </w:p>
        </w:tc>
        <w:tc>
          <w:tcPr>
            <w:tcW w:w="3005" w:type="dxa"/>
            <w:tcBorders>
              <w:top w:val="nil"/>
              <w:left w:val="nil"/>
              <w:bottom w:val="nil"/>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Core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Peripheral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Semi</w:t>
            </w:r>
            <w:r w:rsidR="004D7A6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peripheral countries: +</w:t>
            </w:r>
          </w:p>
        </w:tc>
        <w:tc>
          <w:tcPr>
            <w:tcW w:w="3005" w:type="dxa"/>
            <w:tcBorders>
              <w:top w:val="nil"/>
              <w:left w:val="nil"/>
              <w:bottom w:val="nil"/>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Core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Peripheral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Semi</w:t>
            </w:r>
            <w:r w:rsidR="004D7A6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peripheral countries: –</w:t>
            </w:r>
          </w:p>
        </w:tc>
        <w:tc>
          <w:tcPr>
            <w:tcW w:w="3005" w:type="dxa"/>
            <w:tcBorders>
              <w:top w:val="nil"/>
              <w:left w:val="nil"/>
              <w:bottom w:val="nil"/>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Core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Peripheral countries: +</w:t>
            </w:r>
          </w:p>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Semi</w:t>
            </w:r>
            <w:r w:rsidR="004D7A6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peripheral countries: –</w:t>
            </w:r>
          </w:p>
        </w:tc>
      </w:tr>
      <w:tr w:rsidR="00E51E7B" w:rsidRPr="00E86BD5" w:rsidTr="004D7A6A">
        <w:trPr>
          <w:trHeight w:val="607"/>
        </w:trPr>
        <w:tc>
          <w:tcPr>
            <w:tcW w:w="2494" w:type="dxa"/>
            <w:tcBorders>
              <w:top w:val="nil"/>
              <w:left w:val="nil"/>
              <w:bottom w:val="single" w:sz="4" w:space="0" w:color="auto"/>
              <w:right w:val="nil"/>
            </w:tcBorders>
          </w:tcPr>
          <w:p w:rsidR="00E51E7B" w:rsidRPr="00ED375E" w:rsidRDefault="00E51E7B"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Social Constructivism</w:t>
            </w:r>
          </w:p>
        </w:tc>
        <w:tc>
          <w:tcPr>
            <w:tcW w:w="3005" w:type="dxa"/>
            <w:tcBorders>
              <w:top w:val="nil"/>
              <w:left w:val="nil"/>
              <w:bottom w:val="single" w:sz="4" w:space="0" w:color="auto"/>
              <w:right w:val="nil"/>
            </w:tcBorders>
          </w:tcPr>
          <w:p w:rsidR="00E51E7B" w:rsidRPr="00ED375E" w:rsidRDefault="00123A8D"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Human rights identity</w:t>
            </w:r>
            <w:r w:rsidR="00E51E7B" w:rsidRPr="00ED375E">
              <w:rPr>
                <w:rFonts w:ascii="Times New Roman" w:hAnsi="Times New Roman" w:cs="Times New Roman"/>
                <w:sz w:val="24"/>
                <w:szCs w:val="24"/>
                <w:lang w:val="en-US"/>
              </w:rPr>
              <w:t>: +</w:t>
            </w:r>
          </w:p>
          <w:p w:rsidR="00E51E7B" w:rsidRPr="00ED375E" w:rsidRDefault="00123A8D" w:rsidP="00123A8D">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No human rights identity</w:t>
            </w:r>
            <w:r w:rsidR="00E51E7B" w:rsidRPr="00ED375E">
              <w:rPr>
                <w:rFonts w:ascii="Times New Roman" w:hAnsi="Times New Roman" w:cs="Times New Roman"/>
                <w:sz w:val="24"/>
                <w:szCs w:val="24"/>
                <w:lang w:val="en-US"/>
              </w:rPr>
              <w:t>: –</w:t>
            </w:r>
          </w:p>
        </w:tc>
        <w:tc>
          <w:tcPr>
            <w:tcW w:w="3005" w:type="dxa"/>
            <w:tcBorders>
              <w:top w:val="nil"/>
              <w:left w:val="nil"/>
              <w:bottom w:val="single" w:sz="4" w:space="0" w:color="auto"/>
              <w:right w:val="nil"/>
            </w:tcBorders>
          </w:tcPr>
          <w:p w:rsidR="00E51E7B" w:rsidRPr="00ED375E" w:rsidRDefault="00123A8D"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Human rights identity </w:t>
            </w:r>
            <w:r w:rsidR="00E51E7B" w:rsidRPr="00ED375E">
              <w:rPr>
                <w:rFonts w:ascii="Times New Roman" w:hAnsi="Times New Roman" w:cs="Times New Roman"/>
                <w:sz w:val="24"/>
                <w:szCs w:val="24"/>
                <w:lang w:val="en-US"/>
              </w:rPr>
              <w:t xml:space="preserve">: + </w:t>
            </w:r>
          </w:p>
          <w:p w:rsidR="00E51E7B" w:rsidRPr="00ED375E" w:rsidRDefault="00123A8D"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No human rights identity </w:t>
            </w:r>
            <w:r w:rsidR="00E51E7B" w:rsidRPr="00ED375E">
              <w:rPr>
                <w:rFonts w:ascii="Times New Roman" w:hAnsi="Times New Roman" w:cs="Times New Roman"/>
                <w:sz w:val="24"/>
                <w:szCs w:val="24"/>
                <w:lang w:val="en-US"/>
              </w:rPr>
              <w:t xml:space="preserve">: – </w:t>
            </w:r>
          </w:p>
        </w:tc>
        <w:tc>
          <w:tcPr>
            <w:tcW w:w="3005" w:type="dxa"/>
            <w:tcBorders>
              <w:top w:val="nil"/>
              <w:left w:val="nil"/>
              <w:bottom w:val="single" w:sz="4" w:space="0" w:color="auto"/>
              <w:right w:val="nil"/>
            </w:tcBorders>
          </w:tcPr>
          <w:p w:rsidR="00E51E7B" w:rsidRPr="00ED375E" w:rsidRDefault="00123A8D"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Human rights identity </w:t>
            </w:r>
            <w:r w:rsidR="00E51E7B" w:rsidRPr="00ED375E">
              <w:rPr>
                <w:rFonts w:ascii="Times New Roman" w:hAnsi="Times New Roman" w:cs="Times New Roman"/>
                <w:sz w:val="24"/>
                <w:szCs w:val="24"/>
                <w:lang w:val="en-US"/>
              </w:rPr>
              <w:t>: +</w:t>
            </w:r>
          </w:p>
          <w:p w:rsidR="00E51E7B" w:rsidRPr="00ED375E" w:rsidRDefault="00123A8D" w:rsidP="00E51E7B">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No human rights identity </w:t>
            </w:r>
            <w:r w:rsidR="00E51E7B" w:rsidRPr="00ED375E">
              <w:rPr>
                <w:rFonts w:ascii="Times New Roman" w:hAnsi="Times New Roman" w:cs="Times New Roman"/>
                <w:sz w:val="24"/>
                <w:szCs w:val="24"/>
                <w:lang w:val="en-US"/>
              </w:rPr>
              <w:t>:  –</w:t>
            </w:r>
          </w:p>
        </w:tc>
      </w:tr>
    </w:tbl>
    <w:p w:rsidR="00913AD7" w:rsidRPr="00ED375E" w:rsidRDefault="00913AD7" w:rsidP="00913AD7">
      <w:pPr>
        <w:spacing w:line="360" w:lineRule="auto"/>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Table </w:t>
      </w:r>
      <w:r w:rsidR="00E51E7B" w:rsidRPr="00ED375E">
        <w:rPr>
          <w:rFonts w:ascii="Times New Roman" w:hAnsi="Times New Roman" w:cs="Times New Roman"/>
          <w:b/>
          <w:sz w:val="24"/>
          <w:szCs w:val="24"/>
          <w:lang w:val="en-US"/>
        </w:rPr>
        <w:t>1.</w:t>
      </w:r>
      <w:r w:rsidRPr="00ED375E">
        <w:rPr>
          <w:rFonts w:ascii="Times New Roman" w:hAnsi="Times New Roman" w:cs="Times New Roman"/>
          <w:b/>
          <w:sz w:val="24"/>
          <w:szCs w:val="24"/>
          <w:lang w:val="en-US"/>
        </w:rPr>
        <w:t xml:space="preserve"> </w:t>
      </w:r>
      <w:r w:rsidR="00E51E7B" w:rsidRPr="00ED375E">
        <w:rPr>
          <w:rFonts w:ascii="Times New Roman" w:hAnsi="Times New Roman" w:cs="Times New Roman"/>
          <w:sz w:val="24"/>
          <w:szCs w:val="24"/>
          <w:lang w:val="en-US"/>
        </w:rPr>
        <w:t xml:space="preserve">The likelihood of a </w:t>
      </w:r>
      <w:r w:rsidRPr="00ED375E">
        <w:rPr>
          <w:rFonts w:ascii="Times New Roman" w:hAnsi="Times New Roman" w:cs="Times New Roman"/>
          <w:sz w:val="24"/>
          <w:szCs w:val="24"/>
          <w:lang w:val="en-US"/>
        </w:rPr>
        <w:t>country to vote in favor of</w:t>
      </w:r>
      <w:r w:rsidR="00E51E7B" w:rsidRPr="00ED375E">
        <w:rPr>
          <w:rFonts w:ascii="Times New Roman" w:hAnsi="Times New Roman" w:cs="Times New Roman"/>
          <w:sz w:val="24"/>
          <w:szCs w:val="24"/>
          <w:lang w:val="en-US"/>
        </w:rPr>
        <w:t xml:space="preserve"> a</w:t>
      </w:r>
      <w:r w:rsidRPr="00ED375E">
        <w:rPr>
          <w:rFonts w:ascii="Times New Roman" w:hAnsi="Times New Roman" w:cs="Times New Roman"/>
          <w:sz w:val="24"/>
          <w:szCs w:val="24"/>
          <w:lang w:val="en-US"/>
        </w:rPr>
        <w:t xml:space="preserve"> certain type of</w:t>
      </w:r>
      <w:r w:rsidR="00E51E7B" w:rsidRPr="00ED375E">
        <w:rPr>
          <w:rFonts w:ascii="Times New Roman" w:hAnsi="Times New Roman" w:cs="Times New Roman"/>
          <w:sz w:val="24"/>
          <w:szCs w:val="24"/>
          <w:lang w:val="en-US"/>
        </w:rPr>
        <w:t xml:space="preserve"> human</w:t>
      </w:r>
      <w:r w:rsidRPr="00ED375E">
        <w:rPr>
          <w:rFonts w:ascii="Times New Roman" w:hAnsi="Times New Roman" w:cs="Times New Roman"/>
          <w:sz w:val="24"/>
          <w:szCs w:val="24"/>
          <w:lang w:val="en-US"/>
        </w:rPr>
        <w:t xml:space="preserve"> right</w:t>
      </w:r>
      <w:r w:rsidR="00E51E7B" w:rsidRPr="00ED375E">
        <w:rPr>
          <w:rFonts w:ascii="Times New Roman" w:hAnsi="Times New Roman" w:cs="Times New Roman"/>
          <w:sz w:val="24"/>
          <w:szCs w:val="24"/>
          <w:lang w:val="en-US"/>
        </w:rPr>
        <w:t xml:space="preserve"> according to realism, world systems theory and social constructivism.</w:t>
      </w:r>
    </w:p>
    <w:p w:rsidR="00913AD7" w:rsidRPr="00ED375E" w:rsidRDefault="00913AD7" w:rsidP="00123A8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br/>
        <w:t>As the hypotheses clearly stated in the previous chapter, (H1</w:t>
      </w:r>
      <w:r w:rsidR="00954E58" w:rsidRPr="00ED375E">
        <w:rPr>
          <w:rFonts w:ascii="Times New Roman" w:hAnsi="Times New Roman" w:cs="Times New Roman"/>
          <w:sz w:val="24"/>
          <w:szCs w:val="24"/>
          <w:lang w:val="en-US"/>
        </w:rPr>
        <w:t>a</w:t>
      </w:r>
      <w:r w:rsidRPr="00ED375E">
        <w:rPr>
          <w:rFonts w:ascii="Times New Roman" w:hAnsi="Times New Roman" w:cs="Times New Roman"/>
          <w:sz w:val="24"/>
          <w:szCs w:val="24"/>
          <w:lang w:val="en-US"/>
        </w:rPr>
        <w:t xml:space="preserve">) </w:t>
      </w:r>
      <w:r w:rsidRPr="00ED375E">
        <w:rPr>
          <w:rFonts w:ascii="Times New Roman" w:hAnsi="Times New Roman" w:cs="Times New Roman"/>
          <w:i/>
          <w:sz w:val="24"/>
          <w:szCs w:val="24"/>
          <w:lang w:val="en-US"/>
        </w:rPr>
        <w:t xml:space="preserve">more powerful countries are more likely to vote in favor of civil and political human rights than weaker countries, </w:t>
      </w:r>
      <w:r w:rsidRPr="00ED375E">
        <w:rPr>
          <w:rFonts w:ascii="Times New Roman" w:hAnsi="Times New Roman" w:cs="Times New Roman"/>
          <w:sz w:val="24"/>
          <w:szCs w:val="24"/>
          <w:lang w:val="en-US"/>
        </w:rPr>
        <w:t>(H2</w:t>
      </w:r>
      <w:r w:rsidR="00954E58" w:rsidRPr="00ED375E">
        <w:rPr>
          <w:rFonts w:ascii="Times New Roman" w:hAnsi="Times New Roman" w:cs="Times New Roman"/>
          <w:sz w:val="24"/>
          <w:szCs w:val="24"/>
          <w:lang w:val="en-US"/>
        </w:rPr>
        <w:t>a</w:t>
      </w:r>
      <w:r w:rsidRPr="00ED375E">
        <w:rPr>
          <w:rFonts w:ascii="Times New Roman" w:hAnsi="Times New Roman" w:cs="Times New Roman"/>
          <w:sz w:val="24"/>
          <w:szCs w:val="24"/>
          <w:lang w:val="en-US"/>
        </w:rPr>
        <w:t xml:space="preserve">) </w:t>
      </w:r>
      <w:r w:rsidRPr="00ED375E">
        <w:rPr>
          <w:rFonts w:ascii="Times New Roman" w:hAnsi="Times New Roman" w:cs="Times New Roman"/>
          <w:i/>
          <w:sz w:val="24"/>
          <w:szCs w:val="24"/>
          <w:lang w:val="en-US"/>
        </w:rPr>
        <w:t>core and semi</w:t>
      </w:r>
      <w:r w:rsidR="004D7A6A" w:rsidRPr="00ED375E">
        <w:rPr>
          <w:rFonts w:ascii="Times New Roman" w:hAnsi="Times New Roman" w:cs="Times New Roman"/>
          <w:i/>
          <w:sz w:val="24"/>
          <w:szCs w:val="24"/>
          <w:lang w:val="en-US"/>
        </w:rPr>
        <w:t>-</w:t>
      </w:r>
      <w:r w:rsidRPr="00ED375E">
        <w:rPr>
          <w:rFonts w:ascii="Times New Roman" w:hAnsi="Times New Roman" w:cs="Times New Roman"/>
          <w:i/>
          <w:sz w:val="24"/>
          <w:szCs w:val="24"/>
          <w:lang w:val="en-US"/>
        </w:rPr>
        <w:t>peripheral countries are more likely to voting in favor of civil and political human rights than peripheral countries</w:t>
      </w:r>
      <w:r w:rsidRPr="00ED375E">
        <w:rPr>
          <w:rFonts w:ascii="Times New Roman" w:hAnsi="Times New Roman" w:cs="Times New Roman"/>
          <w:sz w:val="24"/>
          <w:szCs w:val="24"/>
          <w:lang w:val="en-US"/>
        </w:rPr>
        <w:t>, and (H3</w:t>
      </w:r>
      <w:r w:rsidR="00954E58" w:rsidRPr="00ED375E">
        <w:rPr>
          <w:rFonts w:ascii="Times New Roman" w:hAnsi="Times New Roman" w:cs="Times New Roman"/>
          <w:sz w:val="24"/>
          <w:szCs w:val="24"/>
          <w:lang w:val="en-US"/>
        </w:rPr>
        <w:t>a</w:t>
      </w:r>
      <w:r w:rsidRPr="00ED375E">
        <w:rPr>
          <w:rFonts w:ascii="Times New Roman" w:hAnsi="Times New Roman" w:cs="Times New Roman"/>
          <w:sz w:val="24"/>
          <w:szCs w:val="24"/>
          <w:lang w:val="en-US"/>
        </w:rPr>
        <w:t xml:space="preserve">) </w:t>
      </w:r>
      <w:r w:rsidR="00123A8D" w:rsidRPr="00ED375E">
        <w:rPr>
          <w:rFonts w:ascii="Times New Roman" w:hAnsi="Times New Roman" w:cs="Times New Roman"/>
          <w:sz w:val="24"/>
          <w:szCs w:val="24"/>
          <w:lang w:val="en-US"/>
        </w:rPr>
        <w:t>c</w:t>
      </w:r>
      <w:r w:rsidR="00123A8D" w:rsidRPr="00ED375E">
        <w:rPr>
          <w:rFonts w:ascii="Times New Roman" w:hAnsi="Times New Roman" w:cs="Times New Roman"/>
          <w:i/>
          <w:sz w:val="24"/>
          <w:szCs w:val="24"/>
          <w:lang w:val="en-US"/>
        </w:rPr>
        <w:t>ountries with social identities that embrace human rights are more likely to vote in favor of civil and political human rights</w:t>
      </w:r>
      <w:r w:rsidRPr="00ED375E">
        <w:rPr>
          <w:rFonts w:ascii="Times New Roman" w:hAnsi="Times New Roman" w:cs="Times New Roman"/>
          <w:i/>
          <w:sz w:val="24"/>
          <w:szCs w:val="24"/>
          <w:lang w:val="en-US"/>
        </w:rPr>
        <w:t>.</w:t>
      </w:r>
      <w:r w:rsidRPr="00ED375E">
        <w:rPr>
          <w:rFonts w:ascii="Times New Roman" w:hAnsi="Times New Roman" w:cs="Times New Roman"/>
          <w:sz w:val="24"/>
          <w:szCs w:val="24"/>
          <w:lang w:val="en-US"/>
        </w:rPr>
        <w:t xml:space="preserve"> Furthermore, more powerful countries are less likely to vote in favor of economic and social human rights and solidarity rights than weaker countries. Similarly, core and semi</w:t>
      </w:r>
      <w:r w:rsidR="004D7A6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peripheral countries are less likely to vote in favor of economic and social human rights and solidarity rights than peripheral countries. Finally, countries</w:t>
      </w:r>
      <w:r w:rsidR="00123A8D" w:rsidRPr="00ED375E">
        <w:rPr>
          <w:rFonts w:ascii="Times New Roman" w:hAnsi="Times New Roman" w:cs="Times New Roman"/>
          <w:sz w:val="24"/>
          <w:szCs w:val="24"/>
          <w:lang w:val="en-US"/>
        </w:rPr>
        <w:t xml:space="preserve"> with social identities that embrace human rights</w:t>
      </w:r>
      <w:r w:rsidRPr="00ED375E">
        <w:rPr>
          <w:rFonts w:ascii="Times New Roman" w:hAnsi="Times New Roman" w:cs="Times New Roman"/>
          <w:sz w:val="24"/>
          <w:szCs w:val="24"/>
          <w:lang w:val="en-US"/>
        </w:rPr>
        <w:t xml:space="preserve"> are more likely to vote in favor of social and economic human rights and solidarity rights</w:t>
      </w:r>
      <w:r w:rsidR="00CC28FA" w:rsidRPr="00ED375E">
        <w:rPr>
          <w:rFonts w:ascii="Times New Roman" w:hAnsi="Times New Roman" w:cs="Times New Roman"/>
          <w:sz w:val="24"/>
          <w:szCs w:val="24"/>
          <w:lang w:val="en-US"/>
        </w:rPr>
        <w:t xml:space="preserve"> than countries that do not identify themselves with human rights</w:t>
      </w:r>
      <w:r w:rsidRPr="00ED375E">
        <w:rPr>
          <w:rFonts w:ascii="Times New Roman" w:hAnsi="Times New Roman" w:cs="Times New Roman"/>
          <w:sz w:val="24"/>
          <w:szCs w:val="24"/>
          <w:lang w:val="en-US"/>
        </w:rPr>
        <w:t xml:space="preserve">. These concepts are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in this chapter.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00CC28FA"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 </w:t>
      </w:r>
    </w:p>
    <w:p w:rsidR="00913AD7" w:rsidRPr="00ED375E" w:rsidRDefault="00913AD7" w:rsidP="00913AD7">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3.2 </w:t>
      </w:r>
      <w:r w:rsidR="002467E8" w:rsidRPr="00ED375E">
        <w:rPr>
          <w:rFonts w:ascii="Times New Roman" w:hAnsi="Times New Roman" w:cs="Times New Roman"/>
          <w:b/>
          <w:sz w:val="24"/>
          <w:szCs w:val="24"/>
          <w:lang w:val="en-US"/>
        </w:rPr>
        <w:t>Dependent v</w:t>
      </w:r>
      <w:r w:rsidRPr="00ED375E">
        <w:rPr>
          <w:rFonts w:ascii="Times New Roman" w:hAnsi="Times New Roman" w:cs="Times New Roman"/>
          <w:b/>
          <w:sz w:val="24"/>
          <w:szCs w:val="24"/>
          <w:lang w:val="en-US"/>
        </w:rPr>
        <w:t>ariable</w:t>
      </w:r>
    </w:p>
    <w:p w:rsidR="000F2D4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In order to measure the human rights voting behavior of countries within the </w:t>
      </w:r>
      <w:r w:rsidR="00F67303" w:rsidRPr="00ED375E">
        <w:rPr>
          <w:rFonts w:ascii="Times New Roman" w:hAnsi="Times New Roman" w:cs="Times New Roman"/>
          <w:sz w:val="24"/>
          <w:szCs w:val="24"/>
          <w:lang w:val="en-US"/>
        </w:rPr>
        <w:t>United Nations Security Council (</w:t>
      </w:r>
      <w:r w:rsidR="00C45064" w:rsidRPr="00ED375E">
        <w:rPr>
          <w:rFonts w:ascii="Times New Roman" w:hAnsi="Times New Roman" w:cs="Times New Roman"/>
          <w:sz w:val="24"/>
          <w:szCs w:val="24"/>
          <w:lang w:val="en-US"/>
        </w:rPr>
        <w:t>UNSC</w:t>
      </w:r>
      <w:r w:rsidR="00F67303"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both adopted resolutions and declined draft resolutions are embedded into the analyses. The time frame of this research is </w:t>
      </w:r>
      <w:r w:rsidR="0026117B" w:rsidRPr="00ED375E">
        <w:rPr>
          <w:rFonts w:ascii="Times New Roman" w:hAnsi="Times New Roman" w:cs="Times New Roman"/>
          <w:sz w:val="24"/>
          <w:szCs w:val="24"/>
          <w:lang w:val="en-US"/>
        </w:rPr>
        <w:t>30</w:t>
      </w:r>
      <w:r w:rsidRPr="00ED375E">
        <w:rPr>
          <w:rFonts w:ascii="Times New Roman" w:hAnsi="Times New Roman" w:cs="Times New Roman"/>
          <w:sz w:val="24"/>
          <w:szCs w:val="24"/>
          <w:lang w:val="en-US"/>
        </w:rPr>
        <w:t xml:space="preserve"> January 19</w:t>
      </w:r>
      <w:r w:rsidR="0026117B" w:rsidRPr="00ED375E">
        <w:rPr>
          <w:rFonts w:ascii="Times New Roman" w:hAnsi="Times New Roman" w:cs="Times New Roman"/>
          <w:sz w:val="24"/>
          <w:szCs w:val="24"/>
          <w:lang w:val="en-US"/>
        </w:rPr>
        <w:t>7</w:t>
      </w:r>
      <w:r w:rsidR="001B7A40" w:rsidRPr="00ED375E">
        <w:rPr>
          <w:rFonts w:ascii="Times New Roman" w:hAnsi="Times New Roman" w:cs="Times New Roman"/>
          <w:sz w:val="24"/>
          <w:szCs w:val="24"/>
          <w:lang w:val="en-US"/>
        </w:rPr>
        <w:t>6</w:t>
      </w:r>
      <w:r w:rsidRPr="00ED375E">
        <w:rPr>
          <w:rFonts w:ascii="Times New Roman" w:hAnsi="Times New Roman" w:cs="Times New Roman"/>
          <w:sz w:val="24"/>
          <w:szCs w:val="24"/>
          <w:lang w:val="en-US"/>
        </w:rPr>
        <w:t xml:space="preserve"> (the date of </w:t>
      </w:r>
      <w:r w:rsidR="0026117B" w:rsidRPr="00ED375E">
        <w:rPr>
          <w:rFonts w:ascii="Times New Roman" w:hAnsi="Times New Roman" w:cs="Times New Roman"/>
          <w:sz w:val="24"/>
          <w:szCs w:val="24"/>
          <w:lang w:val="en-US"/>
        </w:rPr>
        <w:t xml:space="preserve">resolution </w:t>
      </w:r>
      <w:r w:rsidR="001B7A40" w:rsidRPr="00ED375E">
        <w:rPr>
          <w:rFonts w:ascii="Times New Roman" w:hAnsi="Times New Roman" w:cs="Times New Roman"/>
          <w:sz w:val="24"/>
          <w:szCs w:val="24"/>
          <w:lang w:val="en-US"/>
        </w:rPr>
        <w:t>385</w:t>
      </w:r>
      <w:r w:rsidRPr="00ED375E">
        <w:rPr>
          <w:rFonts w:ascii="Times New Roman" w:hAnsi="Times New Roman" w:cs="Times New Roman"/>
          <w:sz w:val="24"/>
          <w:szCs w:val="24"/>
          <w:lang w:val="en-US"/>
        </w:rPr>
        <w:t xml:space="preserve">) until </w:t>
      </w:r>
      <w:r w:rsidR="0026117B" w:rsidRPr="00ED375E">
        <w:rPr>
          <w:rFonts w:ascii="Times New Roman" w:hAnsi="Times New Roman" w:cs="Times New Roman"/>
          <w:sz w:val="24"/>
          <w:szCs w:val="24"/>
          <w:lang w:val="en-US"/>
        </w:rPr>
        <w:t>2</w:t>
      </w:r>
      <w:r w:rsidR="001B7A40" w:rsidRPr="00ED375E">
        <w:rPr>
          <w:rFonts w:ascii="Times New Roman" w:hAnsi="Times New Roman" w:cs="Times New Roman"/>
          <w:sz w:val="24"/>
          <w:szCs w:val="24"/>
          <w:lang w:val="en-US"/>
        </w:rPr>
        <w:t>1</w:t>
      </w:r>
      <w:r w:rsidRPr="00ED375E">
        <w:rPr>
          <w:rFonts w:ascii="Times New Roman" w:hAnsi="Times New Roman" w:cs="Times New Roman"/>
          <w:sz w:val="24"/>
          <w:szCs w:val="24"/>
          <w:lang w:val="en-US"/>
        </w:rPr>
        <w:t xml:space="preserve"> December 20</w:t>
      </w:r>
      <w:r w:rsidR="0026117B" w:rsidRPr="00ED375E">
        <w:rPr>
          <w:rFonts w:ascii="Times New Roman" w:hAnsi="Times New Roman" w:cs="Times New Roman"/>
          <w:sz w:val="24"/>
          <w:szCs w:val="24"/>
          <w:lang w:val="en-US"/>
        </w:rPr>
        <w:t>0</w:t>
      </w:r>
      <w:r w:rsidR="001B7A40" w:rsidRPr="00ED375E">
        <w:rPr>
          <w:rFonts w:ascii="Times New Roman" w:hAnsi="Times New Roman" w:cs="Times New Roman"/>
          <w:sz w:val="24"/>
          <w:szCs w:val="24"/>
          <w:lang w:val="en-US"/>
        </w:rPr>
        <w:t>7</w:t>
      </w:r>
      <w:r w:rsidRPr="00ED375E">
        <w:rPr>
          <w:rFonts w:ascii="Times New Roman" w:hAnsi="Times New Roman" w:cs="Times New Roman"/>
          <w:sz w:val="24"/>
          <w:szCs w:val="24"/>
          <w:lang w:val="en-US"/>
        </w:rPr>
        <w:t xml:space="preserve"> (the date of </w:t>
      </w:r>
      <w:r w:rsidR="0026117B" w:rsidRPr="00ED375E">
        <w:rPr>
          <w:rFonts w:ascii="Times New Roman" w:hAnsi="Times New Roman" w:cs="Times New Roman"/>
          <w:sz w:val="24"/>
          <w:szCs w:val="24"/>
          <w:lang w:val="en-US"/>
        </w:rPr>
        <w:t>1</w:t>
      </w:r>
      <w:r w:rsidR="001B7A40" w:rsidRPr="00ED375E">
        <w:rPr>
          <w:rFonts w:ascii="Times New Roman" w:hAnsi="Times New Roman" w:cs="Times New Roman"/>
          <w:sz w:val="24"/>
          <w:szCs w:val="24"/>
          <w:lang w:val="en-US"/>
        </w:rPr>
        <w:t>,794</w:t>
      </w:r>
      <w:r w:rsidRPr="00ED375E">
        <w:rPr>
          <w:rFonts w:ascii="Times New Roman" w:hAnsi="Times New Roman" w:cs="Times New Roman"/>
          <w:sz w:val="24"/>
          <w:szCs w:val="24"/>
          <w:vertAlign w:val="superscript"/>
          <w:lang w:val="en-US"/>
        </w:rPr>
        <w:t>th</w:t>
      </w:r>
      <w:r w:rsidRPr="00ED375E">
        <w:rPr>
          <w:rFonts w:ascii="Times New Roman" w:hAnsi="Times New Roman" w:cs="Times New Roman"/>
          <w:sz w:val="24"/>
          <w:szCs w:val="24"/>
          <w:lang w:val="en-US"/>
        </w:rPr>
        <w:t xml:space="preserve"> resolution). Between</w:t>
      </w:r>
      <w:r w:rsidR="0062552F">
        <w:rPr>
          <w:rFonts w:ascii="Times New Roman" w:hAnsi="Times New Roman" w:cs="Times New Roman"/>
          <w:sz w:val="24"/>
          <w:szCs w:val="24"/>
          <w:lang w:val="en-US"/>
        </w:rPr>
        <w:t xml:space="preserve"> 1976 and 2007</w:t>
      </w:r>
      <w:r w:rsidRPr="00ED375E">
        <w:rPr>
          <w:rFonts w:ascii="Times New Roman" w:hAnsi="Times New Roman" w:cs="Times New Roman"/>
          <w:sz w:val="24"/>
          <w:szCs w:val="24"/>
          <w:lang w:val="en-US"/>
        </w:rPr>
        <w:t xml:space="preserve">, the </w:t>
      </w:r>
      <w:r w:rsidR="00C45064" w:rsidRPr="00ED375E">
        <w:rPr>
          <w:rFonts w:ascii="Times New Roman" w:hAnsi="Times New Roman" w:cs="Times New Roman"/>
          <w:sz w:val="24"/>
          <w:szCs w:val="24"/>
          <w:lang w:val="en-US"/>
        </w:rPr>
        <w:t>UNSC</w:t>
      </w:r>
      <w:r w:rsidR="0026117B"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adopted </w:t>
      </w:r>
      <w:r w:rsidR="0026117B" w:rsidRPr="00ED375E">
        <w:rPr>
          <w:rFonts w:ascii="Times New Roman" w:hAnsi="Times New Roman" w:cs="Times New Roman"/>
          <w:sz w:val="24"/>
          <w:szCs w:val="24"/>
          <w:lang w:val="en-US"/>
        </w:rPr>
        <w:t>1</w:t>
      </w:r>
      <w:r w:rsidR="001B7A40" w:rsidRPr="00ED375E">
        <w:rPr>
          <w:rFonts w:ascii="Times New Roman" w:hAnsi="Times New Roman" w:cs="Times New Roman"/>
          <w:sz w:val="24"/>
          <w:szCs w:val="24"/>
          <w:lang w:val="en-US"/>
        </w:rPr>
        <w:t>,409</w:t>
      </w:r>
      <w:r w:rsidRPr="00ED375E">
        <w:rPr>
          <w:rFonts w:ascii="Times New Roman" w:hAnsi="Times New Roman" w:cs="Times New Roman"/>
          <w:sz w:val="24"/>
          <w:szCs w:val="24"/>
          <w:lang w:val="en-US"/>
        </w:rPr>
        <w:t xml:space="preserve"> Resolutions and declined </w:t>
      </w:r>
      <w:r w:rsidR="001B7A40" w:rsidRPr="00ED375E">
        <w:rPr>
          <w:rFonts w:ascii="Times New Roman" w:hAnsi="Times New Roman" w:cs="Times New Roman"/>
          <w:sz w:val="24"/>
          <w:szCs w:val="24"/>
          <w:lang w:val="en-US"/>
        </w:rPr>
        <w:t>79</w:t>
      </w:r>
      <w:r w:rsidRPr="00ED375E">
        <w:rPr>
          <w:rFonts w:ascii="Times New Roman" w:hAnsi="Times New Roman" w:cs="Times New Roman"/>
          <w:sz w:val="24"/>
          <w:szCs w:val="24"/>
          <w:lang w:val="en-US"/>
        </w:rPr>
        <w:t xml:space="preserve"> draft resolutions. Of course, not all of these resolutions and draft resolutions are equally relevant for human rights issues. For example, resolutions on the admission of new members are not analyzed. Only those resolutions </w:t>
      </w:r>
      <w:r w:rsidR="00954E58" w:rsidRPr="00ED375E">
        <w:rPr>
          <w:rFonts w:ascii="Times New Roman" w:hAnsi="Times New Roman" w:cs="Times New Roman"/>
          <w:sz w:val="24"/>
          <w:szCs w:val="24"/>
          <w:lang w:val="en-US"/>
        </w:rPr>
        <w:t>that</w:t>
      </w:r>
      <w:r w:rsidRPr="00ED375E">
        <w:rPr>
          <w:rFonts w:ascii="Times New Roman" w:hAnsi="Times New Roman" w:cs="Times New Roman"/>
          <w:sz w:val="24"/>
          <w:szCs w:val="24"/>
          <w:lang w:val="en-US"/>
        </w:rPr>
        <w:t xml:space="preserve"> are relevant to the first, second or third generation of human rights are </w:t>
      </w:r>
      <w:r w:rsidRPr="00ED375E">
        <w:rPr>
          <w:rFonts w:ascii="Times New Roman" w:hAnsi="Times New Roman" w:cs="Times New Roman"/>
          <w:sz w:val="24"/>
          <w:szCs w:val="24"/>
          <w:lang w:val="en-US"/>
        </w:rPr>
        <w:lastRenderedPageBreak/>
        <w:t>examined.</w:t>
      </w:r>
      <w:r w:rsidR="001B7A40" w:rsidRPr="00ED375E">
        <w:rPr>
          <w:rFonts w:ascii="Times New Roman" w:hAnsi="Times New Roman" w:cs="Times New Roman"/>
          <w:sz w:val="24"/>
          <w:szCs w:val="24"/>
          <w:lang w:val="en-US"/>
        </w:rPr>
        <w:t xml:space="preserve"> </w:t>
      </w:r>
      <w:r w:rsidR="00050D08" w:rsidRPr="00ED375E">
        <w:rPr>
          <w:rFonts w:ascii="Times New Roman" w:hAnsi="Times New Roman" w:cs="Times New Roman"/>
          <w:sz w:val="24"/>
          <w:szCs w:val="24"/>
          <w:lang w:val="en-US"/>
        </w:rPr>
        <w:t>Between 1976 and 2007, a</w:t>
      </w:r>
      <w:r w:rsidR="001B7A40" w:rsidRPr="00ED375E">
        <w:rPr>
          <w:rFonts w:ascii="Times New Roman" w:hAnsi="Times New Roman" w:cs="Times New Roman"/>
          <w:sz w:val="24"/>
          <w:szCs w:val="24"/>
          <w:lang w:val="en-US"/>
        </w:rPr>
        <w:t xml:space="preserve"> total of 685 resolutions were human rights resolutions.</w:t>
      </w:r>
      <w:r w:rsidR="00050D08"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To measure the dependent variable of voting behavior of states within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adopted </w:t>
      </w:r>
      <w:r w:rsidR="00C45064" w:rsidRPr="00ED375E">
        <w:rPr>
          <w:rFonts w:ascii="Times New Roman" w:hAnsi="Times New Roman" w:cs="Times New Roman"/>
          <w:sz w:val="24"/>
          <w:szCs w:val="24"/>
          <w:lang w:val="en-US"/>
        </w:rPr>
        <w:t>UNSC r</w:t>
      </w:r>
      <w:r w:rsidRPr="00ED375E">
        <w:rPr>
          <w:rFonts w:ascii="Times New Roman" w:hAnsi="Times New Roman" w:cs="Times New Roman"/>
          <w:sz w:val="24"/>
          <w:szCs w:val="24"/>
          <w:lang w:val="en-US"/>
        </w:rPr>
        <w:t xml:space="preserve">esolutions and vetoed resolutions are analyzed. For an overview of resolutions, including details as the date, the subject and the voting record, the United Nations Bibliographic Information System is used. For an overview of United Nations vetoed draft resolutions, including details as the date, the subject and the voting record, the United Nations </w:t>
      </w:r>
      <w:r w:rsidR="007C3296" w:rsidRPr="00ED375E">
        <w:rPr>
          <w:rFonts w:ascii="Times New Roman" w:hAnsi="Times New Roman" w:cs="Times New Roman"/>
          <w:sz w:val="24"/>
          <w:szCs w:val="24"/>
          <w:lang w:val="en-US"/>
        </w:rPr>
        <w:t xml:space="preserve">Bibliographic Information System </w:t>
      </w:r>
      <w:r w:rsidRPr="00ED375E">
        <w:rPr>
          <w:rFonts w:ascii="Times New Roman" w:hAnsi="Times New Roman" w:cs="Times New Roman"/>
          <w:sz w:val="24"/>
          <w:szCs w:val="24"/>
          <w:lang w:val="en-US"/>
        </w:rPr>
        <w:t xml:space="preserve">is used. The United Nations </w:t>
      </w:r>
      <w:r w:rsidR="007C3296" w:rsidRPr="00ED375E">
        <w:rPr>
          <w:rFonts w:ascii="Times New Roman" w:hAnsi="Times New Roman" w:cs="Times New Roman"/>
          <w:sz w:val="24"/>
          <w:szCs w:val="24"/>
          <w:lang w:val="en-US"/>
        </w:rPr>
        <w:t xml:space="preserve">Bibliographic Information System </w:t>
      </w:r>
      <w:r w:rsidRPr="00ED375E">
        <w:rPr>
          <w:rFonts w:ascii="Times New Roman" w:hAnsi="Times New Roman" w:cs="Times New Roman"/>
          <w:sz w:val="24"/>
          <w:szCs w:val="24"/>
          <w:lang w:val="en-US"/>
        </w:rPr>
        <w:t xml:space="preserve">is a reliable source, since it </w:t>
      </w:r>
      <w:r w:rsidR="007C3296" w:rsidRPr="00ED375E">
        <w:rPr>
          <w:rFonts w:ascii="Times New Roman" w:hAnsi="Times New Roman" w:cs="Times New Roman"/>
          <w:sz w:val="24"/>
          <w:szCs w:val="24"/>
          <w:lang w:val="en-US"/>
        </w:rPr>
        <w:t>contains</w:t>
      </w:r>
      <w:r w:rsidRPr="00ED375E">
        <w:rPr>
          <w:rFonts w:ascii="Times New Roman" w:hAnsi="Times New Roman" w:cs="Times New Roman"/>
          <w:sz w:val="24"/>
          <w:szCs w:val="24"/>
          <w:lang w:val="en-US"/>
        </w:rPr>
        <w:t xml:space="preserve"> detailed voting data collected by the United Nations itself. To make the selection of resolution</w:t>
      </w:r>
      <w:r w:rsidR="00083E24"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less biased and more verifiable, a list of selection criteria – specified for the different human rights generations </w:t>
      </w:r>
      <w:r w:rsidR="007C3296" w:rsidRPr="00ED375E">
        <w:rPr>
          <w:rFonts w:ascii="Times New Roman" w:hAnsi="Times New Roman" w:cs="Times New Roman"/>
          <w:sz w:val="24"/>
          <w:szCs w:val="24"/>
          <w:lang w:val="en-US"/>
        </w:rPr>
        <w:t xml:space="preserve">and based on the theoretical chapter </w:t>
      </w:r>
      <w:r w:rsidRPr="00ED375E">
        <w:rPr>
          <w:rFonts w:ascii="Times New Roman" w:hAnsi="Times New Roman" w:cs="Times New Roman"/>
          <w:sz w:val="24"/>
          <w:szCs w:val="24"/>
          <w:lang w:val="en-US"/>
        </w:rPr>
        <w:t>– is included (</w:t>
      </w:r>
      <w:r w:rsidR="00083E24" w:rsidRPr="00ED375E">
        <w:rPr>
          <w:rFonts w:ascii="Times New Roman" w:hAnsi="Times New Roman" w:cs="Times New Roman"/>
          <w:sz w:val="24"/>
          <w:szCs w:val="24"/>
          <w:lang w:val="en-US"/>
        </w:rPr>
        <w:t xml:space="preserve">see </w:t>
      </w:r>
      <w:r w:rsidRPr="00ED375E">
        <w:rPr>
          <w:rFonts w:ascii="Times New Roman" w:hAnsi="Times New Roman" w:cs="Times New Roman"/>
          <w:sz w:val="24"/>
          <w:szCs w:val="24"/>
          <w:lang w:val="en-US"/>
        </w:rPr>
        <w:t xml:space="preserve">Appendix </w:t>
      </w:r>
      <w:r w:rsidR="00083E24" w:rsidRPr="00ED375E">
        <w:rPr>
          <w:rFonts w:ascii="Times New Roman" w:hAnsi="Times New Roman" w:cs="Times New Roman"/>
          <w:sz w:val="24"/>
          <w:szCs w:val="24"/>
          <w:lang w:val="en-US"/>
        </w:rPr>
        <w:t>A.2, List 1, List 2 and List 3</w:t>
      </w:r>
      <w:r w:rsidRPr="00ED375E">
        <w:rPr>
          <w:rFonts w:ascii="Times New Roman" w:hAnsi="Times New Roman" w:cs="Times New Roman"/>
          <w:sz w:val="24"/>
          <w:szCs w:val="24"/>
          <w:lang w:val="en-US"/>
        </w:rPr>
        <w:t xml:space="preserve">). </w:t>
      </w:r>
      <w:r w:rsidR="00083E24" w:rsidRPr="00ED375E">
        <w:rPr>
          <w:rFonts w:ascii="Times New Roman" w:hAnsi="Times New Roman" w:cs="Times New Roman"/>
          <w:sz w:val="24"/>
          <w:szCs w:val="24"/>
          <w:lang w:val="en-US"/>
        </w:rPr>
        <w:t xml:space="preserve">Every resolution is </w:t>
      </w:r>
      <w:r w:rsidRPr="00ED375E">
        <w:rPr>
          <w:rFonts w:ascii="Times New Roman" w:hAnsi="Times New Roman" w:cs="Times New Roman"/>
          <w:sz w:val="24"/>
          <w:szCs w:val="24"/>
          <w:lang w:val="en-US"/>
        </w:rPr>
        <w:t xml:space="preserve">coded to determine whether it is a human rights resolution </w:t>
      </w:r>
      <w:r w:rsidR="00083E24" w:rsidRPr="00ED375E">
        <w:rPr>
          <w:rFonts w:ascii="Times New Roman" w:hAnsi="Times New Roman" w:cs="Times New Roman"/>
          <w:sz w:val="24"/>
          <w:szCs w:val="24"/>
          <w:lang w:val="en-US"/>
        </w:rPr>
        <w:t>and which type of human rights it concerns (</w:t>
      </w:r>
      <w:r w:rsidRPr="00ED375E">
        <w:rPr>
          <w:rFonts w:ascii="Times New Roman" w:hAnsi="Times New Roman" w:cs="Times New Roman"/>
          <w:sz w:val="24"/>
          <w:szCs w:val="24"/>
          <w:lang w:val="en-US"/>
        </w:rPr>
        <w:t>civil and political rights</w:t>
      </w:r>
      <w:r w:rsidR="00083E24" w:rsidRPr="00ED375E">
        <w:rPr>
          <w:rFonts w:ascii="Times New Roman" w:hAnsi="Times New Roman" w:cs="Times New Roman"/>
          <w:sz w:val="24"/>
          <w:szCs w:val="24"/>
          <w:lang w:val="en-US"/>
        </w:rPr>
        <w:t xml:space="preserve">, social and economic rights </w:t>
      </w:r>
      <w:r w:rsidRPr="00ED375E">
        <w:rPr>
          <w:rFonts w:ascii="Times New Roman" w:hAnsi="Times New Roman" w:cs="Times New Roman"/>
          <w:sz w:val="24"/>
          <w:szCs w:val="24"/>
          <w:lang w:val="en-US"/>
        </w:rPr>
        <w:t>or solidarity rights</w:t>
      </w:r>
      <w:r w:rsidR="00083E24"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r w:rsidR="00B85F77" w:rsidRPr="00ED375E">
        <w:rPr>
          <w:rFonts w:ascii="Times New Roman" w:hAnsi="Times New Roman" w:cs="Times New Roman"/>
          <w:sz w:val="24"/>
          <w:szCs w:val="24"/>
          <w:lang w:val="en-US"/>
        </w:rPr>
        <w:t>When a human rights resolution is adopted without vote, by consensus or in parts, the resolution is not included in the dataset, since the votes cannot be divided into clear categories.</w:t>
      </w:r>
      <w:r w:rsidR="00B85F77" w:rsidRPr="00ED375E">
        <w:rPr>
          <w:rFonts w:ascii="Times New Roman" w:hAnsi="Times New Roman" w:cs="Times New Roman"/>
          <w:sz w:val="24"/>
          <w:szCs w:val="24"/>
          <w:lang w:val="en-US"/>
        </w:rPr>
        <w:tab/>
      </w:r>
      <w:r w:rsidR="00B85F77" w:rsidRPr="00ED375E">
        <w:rPr>
          <w:rFonts w:ascii="Times New Roman" w:hAnsi="Times New Roman" w:cs="Times New Roman"/>
          <w:sz w:val="24"/>
          <w:szCs w:val="24"/>
          <w:lang w:val="en-US"/>
        </w:rPr>
        <w:tab/>
      </w:r>
      <w:r w:rsidR="00B85F77" w:rsidRPr="00ED375E">
        <w:rPr>
          <w:rFonts w:ascii="Times New Roman" w:hAnsi="Times New Roman" w:cs="Times New Roman"/>
          <w:sz w:val="24"/>
          <w:szCs w:val="24"/>
          <w:lang w:val="en-US"/>
        </w:rPr>
        <w:tab/>
      </w:r>
      <w:r w:rsidR="000F2D47" w:rsidRPr="00ED375E">
        <w:rPr>
          <w:rFonts w:ascii="Times New Roman" w:hAnsi="Times New Roman" w:cs="Times New Roman"/>
          <w:sz w:val="24"/>
          <w:szCs w:val="24"/>
          <w:lang w:val="en-US"/>
        </w:rPr>
        <w:tab/>
      </w:r>
      <w:r w:rsidR="007C3296" w:rsidRPr="00ED375E">
        <w:rPr>
          <w:rFonts w:ascii="Times New Roman" w:hAnsi="Times New Roman" w:cs="Times New Roman"/>
          <w:sz w:val="24"/>
          <w:szCs w:val="24"/>
          <w:lang w:val="en-US"/>
        </w:rPr>
        <w:tab/>
      </w:r>
      <w:r w:rsidR="007C3296" w:rsidRPr="00ED375E">
        <w:rPr>
          <w:rFonts w:ascii="Times New Roman" w:hAnsi="Times New Roman" w:cs="Times New Roman"/>
          <w:sz w:val="24"/>
          <w:szCs w:val="24"/>
          <w:lang w:val="en-US"/>
        </w:rPr>
        <w:tab/>
      </w:r>
      <w:r w:rsidR="007C3296" w:rsidRPr="00ED375E">
        <w:rPr>
          <w:rFonts w:ascii="Times New Roman" w:hAnsi="Times New Roman" w:cs="Times New Roman"/>
          <w:sz w:val="24"/>
          <w:szCs w:val="24"/>
          <w:lang w:val="en-US"/>
        </w:rPr>
        <w:tab/>
      </w:r>
      <w:r w:rsidR="007C3296" w:rsidRPr="00ED375E">
        <w:rPr>
          <w:rFonts w:ascii="Times New Roman" w:hAnsi="Times New Roman" w:cs="Times New Roman"/>
          <w:sz w:val="24"/>
          <w:szCs w:val="24"/>
          <w:lang w:val="en-US"/>
        </w:rPr>
        <w:tab/>
      </w:r>
      <w:r w:rsidR="007C3296" w:rsidRPr="00ED375E">
        <w:rPr>
          <w:rFonts w:ascii="Times New Roman" w:hAnsi="Times New Roman" w:cs="Times New Roman"/>
          <w:sz w:val="24"/>
          <w:szCs w:val="24"/>
          <w:lang w:val="en-US"/>
        </w:rPr>
        <w:tab/>
      </w:r>
      <w:r w:rsidR="007C3296" w:rsidRPr="00ED375E">
        <w:rPr>
          <w:rFonts w:ascii="Times New Roman" w:hAnsi="Times New Roman" w:cs="Times New Roman"/>
          <w:sz w:val="24"/>
          <w:szCs w:val="24"/>
          <w:lang w:val="en-US"/>
        </w:rPr>
        <w:tab/>
      </w:r>
      <w:r w:rsidR="007C3296" w:rsidRPr="00ED375E">
        <w:rPr>
          <w:rFonts w:ascii="Times New Roman" w:hAnsi="Times New Roman" w:cs="Times New Roman"/>
          <w:sz w:val="24"/>
          <w:szCs w:val="24"/>
          <w:lang w:val="en-US"/>
        </w:rPr>
        <w:tab/>
      </w:r>
      <w:r w:rsidR="000F2D47" w:rsidRPr="00ED375E">
        <w:rPr>
          <w:rFonts w:ascii="Times New Roman" w:hAnsi="Times New Roman" w:cs="Times New Roman"/>
          <w:sz w:val="24"/>
          <w:szCs w:val="24"/>
          <w:lang w:val="en-US"/>
        </w:rPr>
        <w:tab/>
        <w:t xml:space="preserve">Since different predictions exist regarding different types of human rights, a distinction can be made between first </w:t>
      </w:r>
      <w:r w:rsidR="00C62F7E" w:rsidRPr="00ED375E">
        <w:rPr>
          <w:rFonts w:ascii="Times New Roman" w:hAnsi="Times New Roman" w:cs="Times New Roman"/>
          <w:sz w:val="24"/>
          <w:szCs w:val="24"/>
          <w:lang w:val="en-US"/>
        </w:rPr>
        <w:t>generation hypotheses on the one hand and second and third generation hypotheses on the other. Although the second and third human rights generations are conceptually different, the hypotheses (as can be seen in Table 1) point in the same</w:t>
      </w:r>
      <w:r w:rsidR="000C31C3" w:rsidRPr="00ED375E">
        <w:rPr>
          <w:rFonts w:ascii="Times New Roman" w:hAnsi="Times New Roman" w:cs="Times New Roman"/>
          <w:sz w:val="24"/>
          <w:szCs w:val="24"/>
          <w:lang w:val="en-US"/>
        </w:rPr>
        <w:t xml:space="preserve"> causal</w:t>
      </w:r>
      <w:r w:rsidR="00C62F7E" w:rsidRPr="00ED375E">
        <w:rPr>
          <w:rFonts w:ascii="Times New Roman" w:hAnsi="Times New Roman" w:cs="Times New Roman"/>
          <w:sz w:val="24"/>
          <w:szCs w:val="24"/>
          <w:lang w:val="en-US"/>
        </w:rPr>
        <w:t xml:space="preserve"> direction. Therefore, only two distinction</w:t>
      </w:r>
      <w:r w:rsidR="00FA39A3" w:rsidRPr="00ED375E">
        <w:rPr>
          <w:rFonts w:ascii="Times New Roman" w:hAnsi="Times New Roman" w:cs="Times New Roman"/>
          <w:sz w:val="24"/>
          <w:szCs w:val="24"/>
          <w:lang w:val="en-US"/>
        </w:rPr>
        <w:t>s</w:t>
      </w:r>
      <w:r w:rsidR="00C62F7E" w:rsidRPr="00ED375E">
        <w:rPr>
          <w:rFonts w:ascii="Times New Roman" w:hAnsi="Times New Roman" w:cs="Times New Roman"/>
          <w:sz w:val="24"/>
          <w:szCs w:val="24"/>
          <w:lang w:val="en-US"/>
        </w:rPr>
        <w:t xml:space="preserve"> </w:t>
      </w:r>
      <w:r w:rsidR="00FA39A3" w:rsidRPr="00ED375E">
        <w:rPr>
          <w:rFonts w:ascii="Times New Roman" w:hAnsi="Times New Roman" w:cs="Times New Roman"/>
          <w:sz w:val="24"/>
          <w:szCs w:val="24"/>
          <w:lang w:val="en-US"/>
        </w:rPr>
        <w:t xml:space="preserve">are </w:t>
      </w:r>
      <w:r w:rsidR="00C62F7E" w:rsidRPr="00ED375E">
        <w:rPr>
          <w:rFonts w:ascii="Times New Roman" w:hAnsi="Times New Roman" w:cs="Times New Roman"/>
          <w:sz w:val="24"/>
          <w:szCs w:val="24"/>
          <w:lang w:val="en-US"/>
        </w:rPr>
        <w:t xml:space="preserve">made instead of three. Consequentially, two different models are estimated to test the hypotheses; one contains first generation resolutions and the second contains second and third generation resolutions. When a resolution contains more than one type of human right, the resolution can be included in both models. For example, if a resolution is about the freedom of speech (first generation) and racial violence (third generation), the resolution is included in the first </w:t>
      </w:r>
      <w:r w:rsidR="000C31C3" w:rsidRPr="00ED375E">
        <w:rPr>
          <w:rFonts w:ascii="Times New Roman" w:hAnsi="Times New Roman" w:cs="Times New Roman"/>
          <w:sz w:val="24"/>
          <w:szCs w:val="24"/>
          <w:lang w:val="en-US"/>
        </w:rPr>
        <w:t xml:space="preserve">generation model </w:t>
      </w:r>
      <w:r w:rsidR="00C62F7E" w:rsidRPr="00ED375E">
        <w:rPr>
          <w:rFonts w:ascii="Times New Roman" w:hAnsi="Times New Roman" w:cs="Times New Roman"/>
          <w:sz w:val="24"/>
          <w:szCs w:val="24"/>
          <w:lang w:val="en-US"/>
        </w:rPr>
        <w:t>and the second</w:t>
      </w:r>
      <w:r w:rsidR="000C31C3" w:rsidRPr="00ED375E">
        <w:rPr>
          <w:rFonts w:ascii="Times New Roman" w:hAnsi="Times New Roman" w:cs="Times New Roman"/>
          <w:sz w:val="24"/>
          <w:szCs w:val="24"/>
          <w:lang w:val="en-US"/>
        </w:rPr>
        <w:t xml:space="preserve"> and third generation</w:t>
      </w:r>
      <w:r w:rsidR="00C62F7E" w:rsidRPr="00ED375E">
        <w:rPr>
          <w:rFonts w:ascii="Times New Roman" w:hAnsi="Times New Roman" w:cs="Times New Roman"/>
          <w:sz w:val="24"/>
          <w:szCs w:val="24"/>
          <w:lang w:val="en-US"/>
        </w:rPr>
        <w:t xml:space="preserve"> model. </w:t>
      </w:r>
    </w:p>
    <w:p w:rsidR="00913AD7" w:rsidRPr="00ED375E" w:rsidRDefault="007C3296"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Measuring abstentions</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Although voting behavior 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might seem straightforward (a country votes in favor or against a resolution), scholars</w:t>
      </w:r>
      <w:r w:rsidR="00FA39A3" w:rsidRPr="00ED375E">
        <w:rPr>
          <w:rFonts w:ascii="Times New Roman" w:hAnsi="Times New Roman" w:cs="Times New Roman"/>
          <w:sz w:val="24"/>
          <w:szCs w:val="24"/>
          <w:lang w:val="en-US"/>
        </w:rPr>
        <w:t xml:space="preserve"> disagree</w:t>
      </w:r>
      <w:r w:rsidRPr="00ED375E">
        <w:rPr>
          <w:rFonts w:ascii="Times New Roman" w:hAnsi="Times New Roman" w:cs="Times New Roman"/>
          <w:sz w:val="24"/>
          <w:szCs w:val="24"/>
          <w:lang w:val="en-US"/>
        </w:rPr>
        <w:t xml:space="preserve"> on how to measure abstentions. It is uncertain whether abstentions are another way of voting against or in favor of an issue or if they signify indifference. According to </w:t>
      </w:r>
      <w:proofErr w:type="spellStart"/>
      <w:r w:rsidRPr="00ED375E">
        <w:rPr>
          <w:rFonts w:ascii="Times New Roman" w:hAnsi="Times New Roman" w:cs="Times New Roman"/>
          <w:sz w:val="24"/>
          <w:szCs w:val="24"/>
          <w:lang w:val="en-US"/>
        </w:rPr>
        <w:t>Lijphart</w:t>
      </w:r>
      <w:proofErr w:type="spellEnd"/>
      <w:r w:rsidRPr="00ED375E">
        <w:rPr>
          <w:rFonts w:ascii="Times New Roman" w:hAnsi="Times New Roman" w:cs="Times New Roman"/>
          <w:sz w:val="24"/>
          <w:szCs w:val="24"/>
          <w:lang w:val="en-US"/>
        </w:rPr>
        <w:t xml:space="preserve"> (1963), </w:t>
      </w:r>
      <w:proofErr w:type="spellStart"/>
      <w:r w:rsidRPr="00ED375E">
        <w:rPr>
          <w:rFonts w:ascii="Times New Roman" w:hAnsi="Times New Roman" w:cs="Times New Roman"/>
          <w:sz w:val="24"/>
          <w:szCs w:val="24"/>
          <w:lang w:val="en-US"/>
        </w:rPr>
        <w:t>Gartzke</w:t>
      </w:r>
      <w:proofErr w:type="spellEnd"/>
      <w:r w:rsidRPr="00ED375E">
        <w:rPr>
          <w:rFonts w:ascii="Times New Roman" w:hAnsi="Times New Roman" w:cs="Times New Roman"/>
          <w:sz w:val="24"/>
          <w:szCs w:val="24"/>
          <w:lang w:val="en-US"/>
        </w:rPr>
        <w:t xml:space="preserve"> (1998), </w:t>
      </w:r>
      <w:proofErr w:type="spellStart"/>
      <w:r w:rsidRPr="00ED375E">
        <w:rPr>
          <w:rFonts w:ascii="Times New Roman" w:hAnsi="Times New Roman" w:cs="Times New Roman"/>
          <w:sz w:val="24"/>
          <w:szCs w:val="24"/>
          <w:lang w:val="en-US"/>
        </w:rPr>
        <w:t>Gartzke</w:t>
      </w:r>
      <w:proofErr w:type="spellEnd"/>
      <w:r w:rsidRPr="00ED375E">
        <w:rPr>
          <w:rFonts w:ascii="Times New Roman" w:hAnsi="Times New Roman" w:cs="Times New Roman"/>
          <w:sz w:val="24"/>
          <w:szCs w:val="24"/>
          <w:lang w:val="en-US"/>
        </w:rPr>
        <w:t xml:space="preserve"> (2000), </w:t>
      </w:r>
      <w:proofErr w:type="spellStart"/>
      <w:r w:rsidRPr="00ED375E">
        <w:rPr>
          <w:rFonts w:ascii="Times New Roman" w:hAnsi="Times New Roman" w:cs="Times New Roman"/>
          <w:sz w:val="24"/>
          <w:szCs w:val="24"/>
          <w:lang w:val="en-US"/>
        </w:rPr>
        <w:t>Volgy</w:t>
      </w:r>
      <w:proofErr w:type="spellEnd"/>
      <w:r w:rsidRPr="00ED375E">
        <w:rPr>
          <w:rFonts w:ascii="Times New Roman" w:hAnsi="Times New Roman" w:cs="Times New Roman"/>
          <w:sz w:val="24"/>
          <w:szCs w:val="24"/>
          <w:lang w:val="en-US"/>
        </w:rPr>
        <w:t xml:space="preserve"> et al. (2003) and </w:t>
      </w:r>
      <w:proofErr w:type="spellStart"/>
      <w:r w:rsidRPr="00ED375E">
        <w:rPr>
          <w:rFonts w:ascii="Times New Roman" w:hAnsi="Times New Roman" w:cs="Times New Roman"/>
          <w:sz w:val="24"/>
          <w:szCs w:val="24"/>
          <w:lang w:val="en-US"/>
        </w:rPr>
        <w:t>Voeten</w:t>
      </w:r>
      <w:proofErr w:type="spellEnd"/>
      <w:r w:rsidRPr="00ED375E">
        <w:rPr>
          <w:rFonts w:ascii="Times New Roman" w:hAnsi="Times New Roman" w:cs="Times New Roman"/>
          <w:sz w:val="24"/>
          <w:szCs w:val="24"/>
          <w:lang w:val="en-US"/>
        </w:rPr>
        <w:t xml:space="preserve"> (2004), abstentions can be assumed to be weak signals of disapproval and </w:t>
      </w:r>
      <w:r w:rsidRPr="00ED375E">
        <w:rPr>
          <w:rFonts w:ascii="Times New Roman" w:hAnsi="Times New Roman" w:cs="Times New Roman"/>
          <w:sz w:val="24"/>
          <w:szCs w:val="24"/>
          <w:lang w:val="en-US"/>
        </w:rPr>
        <w:lastRenderedPageBreak/>
        <w:t xml:space="preserve">no-votes are strong signals of disapproval. </w:t>
      </w:r>
      <w:proofErr w:type="spellStart"/>
      <w:r w:rsidRPr="00ED375E">
        <w:rPr>
          <w:rFonts w:ascii="Times New Roman" w:hAnsi="Times New Roman" w:cs="Times New Roman"/>
          <w:sz w:val="24"/>
          <w:szCs w:val="24"/>
          <w:lang w:val="en-US"/>
        </w:rPr>
        <w:t>Boockman</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regard abstentions as an option between a yes and a no-vote (</w:t>
      </w:r>
      <w:proofErr w:type="spellStart"/>
      <w:r w:rsidR="00E55F30" w:rsidRPr="00ED375E">
        <w:rPr>
          <w:rFonts w:ascii="Times New Roman" w:hAnsi="Times New Roman" w:cs="Times New Roman"/>
          <w:sz w:val="24"/>
          <w:szCs w:val="24"/>
          <w:lang w:val="en-US"/>
        </w:rPr>
        <w:t>Boockman</w:t>
      </w:r>
      <w:proofErr w:type="spellEnd"/>
      <w:r w:rsidR="00E55F30" w:rsidRPr="00ED375E">
        <w:rPr>
          <w:rFonts w:ascii="Times New Roman" w:hAnsi="Times New Roman" w:cs="Times New Roman"/>
          <w:sz w:val="24"/>
          <w:szCs w:val="24"/>
          <w:lang w:val="en-US"/>
        </w:rPr>
        <w:t xml:space="preserve"> &amp; </w:t>
      </w:r>
      <w:proofErr w:type="spellStart"/>
      <w:r w:rsidR="00E55F30" w:rsidRPr="00ED375E">
        <w:rPr>
          <w:rFonts w:ascii="Times New Roman" w:hAnsi="Times New Roman" w:cs="Times New Roman"/>
          <w:sz w:val="24"/>
          <w:szCs w:val="24"/>
          <w:lang w:val="en-US"/>
        </w:rPr>
        <w:t>Dreher</w:t>
      </w:r>
      <w:proofErr w:type="spellEnd"/>
      <w:r w:rsidR="00E55F30"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2011, p. 452). </w:t>
      </w:r>
      <w:r w:rsidR="0008134F" w:rsidRPr="00ED375E">
        <w:rPr>
          <w:rFonts w:ascii="Times New Roman" w:hAnsi="Times New Roman" w:cs="Times New Roman"/>
          <w:sz w:val="24"/>
          <w:szCs w:val="24"/>
          <w:lang w:val="en-US"/>
        </w:rPr>
        <w:t>Furthermore, the interpretation of an abstention can differ per United Nations institution.</w:t>
      </w:r>
      <w:r w:rsidRPr="00ED375E">
        <w:rPr>
          <w:rFonts w:ascii="Times New Roman" w:hAnsi="Times New Roman" w:cs="Times New Roman"/>
          <w:sz w:val="24"/>
          <w:szCs w:val="24"/>
          <w:lang w:val="en-US"/>
        </w:rPr>
        <w:tab/>
      </w:r>
      <w:r w:rsidR="00E55F30" w:rsidRPr="00ED375E">
        <w:rPr>
          <w:rFonts w:ascii="Times New Roman" w:hAnsi="Times New Roman" w:cs="Times New Roman"/>
          <w:sz w:val="24"/>
          <w:szCs w:val="24"/>
          <w:lang w:val="en-US"/>
        </w:rPr>
        <w:tab/>
      </w:r>
      <w:r w:rsidR="00E55F30" w:rsidRPr="00ED375E">
        <w:rPr>
          <w:rFonts w:ascii="Times New Roman" w:hAnsi="Times New Roman" w:cs="Times New Roman"/>
          <w:sz w:val="24"/>
          <w:szCs w:val="24"/>
          <w:lang w:val="en-US"/>
        </w:rPr>
        <w:tab/>
      </w:r>
      <w:r w:rsidR="00E55F30"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Nevertheless, on a theoretical basis, it is justifiable to measure abstentions equal to a no-vote. In the theoretical chapter, it is predicted that a certain type of country is more likely to vote in favor of </w:t>
      </w:r>
      <w:r w:rsidR="007C3296" w:rsidRPr="00ED375E">
        <w:rPr>
          <w:rFonts w:ascii="Times New Roman" w:hAnsi="Times New Roman" w:cs="Times New Roman"/>
          <w:sz w:val="24"/>
          <w:szCs w:val="24"/>
          <w:lang w:val="en-US"/>
        </w:rPr>
        <w:t xml:space="preserve">a </w:t>
      </w:r>
      <w:r w:rsidRPr="00ED375E">
        <w:rPr>
          <w:rFonts w:ascii="Times New Roman" w:hAnsi="Times New Roman" w:cs="Times New Roman"/>
          <w:sz w:val="24"/>
          <w:szCs w:val="24"/>
          <w:lang w:val="en-US"/>
        </w:rPr>
        <w:t>certain</w:t>
      </w:r>
      <w:r w:rsidR="007C3296" w:rsidRPr="00ED375E">
        <w:rPr>
          <w:rFonts w:ascii="Times New Roman" w:hAnsi="Times New Roman" w:cs="Times New Roman"/>
          <w:sz w:val="24"/>
          <w:szCs w:val="24"/>
          <w:lang w:val="en-US"/>
        </w:rPr>
        <w:t xml:space="preserve"> type of</w:t>
      </w:r>
      <w:r w:rsidRPr="00ED375E">
        <w:rPr>
          <w:rFonts w:ascii="Times New Roman" w:hAnsi="Times New Roman" w:cs="Times New Roman"/>
          <w:sz w:val="24"/>
          <w:szCs w:val="24"/>
          <w:lang w:val="en-US"/>
        </w:rPr>
        <w:t xml:space="preserve"> hum</w:t>
      </w:r>
      <w:r w:rsidR="007C3296" w:rsidRPr="00ED375E">
        <w:rPr>
          <w:rFonts w:ascii="Times New Roman" w:hAnsi="Times New Roman" w:cs="Times New Roman"/>
          <w:sz w:val="24"/>
          <w:szCs w:val="24"/>
          <w:lang w:val="en-US"/>
        </w:rPr>
        <w:t>an right</w:t>
      </w:r>
      <w:r w:rsidRPr="00ED375E">
        <w:rPr>
          <w:rFonts w:ascii="Times New Roman" w:hAnsi="Times New Roman" w:cs="Times New Roman"/>
          <w:sz w:val="24"/>
          <w:szCs w:val="24"/>
          <w:lang w:val="en-US"/>
        </w:rPr>
        <w:t xml:space="preserve">. </w:t>
      </w:r>
      <w:r w:rsidR="007C3296" w:rsidRPr="00ED375E">
        <w:rPr>
          <w:rFonts w:ascii="Times New Roman" w:hAnsi="Times New Roman" w:cs="Times New Roman"/>
          <w:sz w:val="24"/>
          <w:szCs w:val="24"/>
          <w:lang w:val="en-US"/>
        </w:rPr>
        <w:t>Furthermore</w:t>
      </w:r>
      <w:r w:rsidRPr="00ED375E">
        <w:rPr>
          <w:rFonts w:ascii="Times New Roman" w:hAnsi="Times New Roman" w:cs="Times New Roman"/>
          <w:sz w:val="24"/>
          <w:szCs w:val="24"/>
          <w:lang w:val="en-US"/>
        </w:rPr>
        <w:t>, an abstention from voting is not an explicit vote in favor of human rights.</w:t>
      </w:r>
      <w:r w:rsidR="007C3296" w:rsidRPr="00ED375E">
        <w:rPr>
          <w:rFonts w:ascii="Times New Roman" w:hAnsi="Times New Roman" w:cs="Times New Roman"/>
          <w:sz w:val="24"/>
          <w:szCs w:val="24"/>
          <w:lang w:val="en-US"/>
        </w:rPr>
        <w:t xml:space="preserve"> I</w:t>
      </w:r>
      <w:r w:rsidR="00646853" w:rsidRPr="00ED375E">
        <w:rPr>
          <w:rFonts w:ascii="Times New Roman" w:hAnsi="Times New Roman" w:cs="Times New Roman"/>
          <w:sz w:val="24"/>
          <w:szCs w:val="24"/>
          <w:lang w:val="en-US"/>
        </w:rPr>
        <w:t>n</w:t>
      </w:r>
      <w:r w:rsidR="0008134F" w:rsidRPr="00ED375E">
        <w:rPr>
          <w:rFonts w:ascii="Times New Roman" w:hAnsi="Times New Roman" w:cs="Times New Roman"/>
          <w:sz w:val="24"/>
          <w:szCs w:val="24"/>
          <w:lang w:val="en-US"/>
        </w:rPr>
        <w:t xml:space="preserve"> the UNSC practice, an abstention is seen as </w:t>
      </w:r>
      <w:r w:rsidR="00646853" w:rsidRPr="00ED375E">
        <w:rPr>
          <w:rFonts w:ascii="Times New Roman" w:hAnsi="Times New Roman" w:cs="Times New Roman"/>
          <w:sz w:val="24"/>
          <w:szCs w:val="24"/>
          <w:lang w:val="en-US"/>
        </w:rPr>
        <w:t xml:space="preserve">distancing from </w:t>
      </w:r>
      <w:r w:rsidR="0008134F" w:rsidRPr="00ED375E">
        <w:rPr>
          <w:rFonts w:ascii="Times New Roman" w:hAnsi="Times New Roman" w:cs="Times New Roman"/>
          <w:sz w:val="24"/>
          <w:szCs w:val="24"/>
          <w:lang w:val="en-US"/>
        </w:rPr>
        <w:t>a</w:t>
      </w:r>
      <w:r w:rsidR="00646853" w:rsidRPr="00ED375E">
        <w:rPr>
          <w:rFonts w:ascii="Times New Roman" w:hAnsi="Times New Roman" w:cs="Times New Roman"/>
          <w:sz w:val="24"/>
          <w:szCs w:val="24"/>
          <w:lang w:val="en-US"/>
        </w:rPr>
        <w:t xml:space="preserve"> resolution. </w:t>
      </w:r>
      <w:r w:rsidRPr="00ED375E">
        <w:rPr>
          <w:rFonts w:ascii="Times New Roman" w:hAnsi="Times New Roman" w:cs="Times New Roman"/>
          <w:sz w:val="24"/>
          <w:szCs w:val="24"/>
          <w:lang w:val="en-US"/>
        </w:rPr>
        <w:t xml:space="preserve">Therefore, </w:t>
      </w:r>
      <w:r w:rsidR="002A596F" w:rsidRPr="00ED375E">
        <w:rPr>
          <w:rFonts w:ascii="Times New Roman" w:hAnsi="Times New Roman" w:cs="Times New Roman"/>
          <w:sz w:val="24"/>
          <w:szCs w:val="24"/>
          <w:lang w:val="en-US"/>
        </w:rPr>
        <w:t xml:space="preserve">an abstention </w:t>
      </w:r>
      <w:r w:rsidRPr="00ED375E">
        <w:rPr>
          <w:rFonts w:ascii="Times New Roman" w:hAnsi="Times New Roman" w:cs="Times New Roman"/>
          <w:sz w:val="24"/>
          <w:szCs w:val="24"/>
          <w:lang w:val="en-US"/>
        </w:rPr>
        <w:t>is regarded as not promoting human rights, i.e. the same as a no-vote. For that reason, a dummy variable is constructed, with reference category ‘0’ representing not voting in favor of human rights (no-votes and abstentions).</w:t>
      </w:r>
      <w:r w:rsidR="00B85F77" w:rsidRPr="00ED375E">
        <w:rPr>
          <w:rFonts w:ascii="Times New Roman" w:hAnsi="Times New Roman" w:cs="Times New Roman"/>
          <w:sz w:val="24"/>
          <w:szCs w:val="24"/>
          <w:lang w:val="en-US"/>
        </w:rPr>
        <w:t xml:space="preserve"> When a country did not vote, was not present during the vote or was a rotating member during a veto</w:t>
      </w:r>
      <w:r w:rsidR="007C3296" w:rsidRPr="00ED375E">
        <w:rPr>
          <w:rStyle w:val="Voetnootmarkering"/>
          <w:rFonts w:ascii="Times New Roman" w:hAnsi="Times New Roman" w:cs="Times New Roman"/>
          <w:sz w:val="24"/>
          <w:szCs w:val="24"/>
          <w:lang w:val="en-US"/>
        </w:rPr>
        <w:footnoteReference w:id="12"/>
      </w:r>
      <w:r w:rsidR="00B85F77" w:rsidRPr="00ED375E">
        <w:rPr>
          <w:rFonts w:ascii="Times New Roman" w:hAnsi="Times New Roman" w:cs="Times New Roman"/>
          <w:sz w:val="24"/>
          <w:szCs w:val="24"/>
          <w:lang w:val="en-US"/>
        </w:rPr>
        <w:t xml:space="preserve">, the </w:t>
      </w:r>
      <w:r w:rsidR="007C3296" w:rsidRPr="00ED375E">
        <w:rPr>
          <w:rFonts w:ascii="Times New Roman" w:hAnsi="Times New Roman" w:cs="Times New Roman"/>
          <w:sz w:val="24"/>
          <w:szCs w:val="24"/>
          <w:lang w:val="en-US"/>
        </w:rPr>
        <w:t>observation for that country</w:t>
      </w:r>
      <w:r w:rsidR="00B85F77" w:rsidRPr="00ED375E">
        <w:rPr>
          <w:rFonts w:ascii="Times New Roman" w:hAnsi="Times New Roman" w:cs="Times New Roman"/>
          <w:sz w:val="24"/>
          <w:szCs w:val="24"/>
          <w:lang w:val="en-US"/>
        </w:rPr>
        <w:t xml:space="preserve"> is coded as a missing.</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b/>
          <w:sz w:val="24"/>
          <w:szCs w:val="24"/>
          <w:lang w:val="en-US"/>
        </w:rPr>
        <w:t>3</w:t>
      </w:r>
      <w:r w:rsidR="002467E8" w:rsidRPr="00ED375E">
        <w:rPr>
          <w:rFonts w:ascii="Times New Roman" w:hAnsi="Times New Roman" w:cs="Times New Roman"/>
          <w:b/>
          <w:sz w:val="24"/>
          <w:szCs w:val="24"/>
          <w:lang w:val="en-US"/>
        </w:rPr>
        <w:t>.3 Independent v</w:t>
      </w:r>
      <w:r w:rsidRPr="00ED375E">
        <w:rPr>
          <w:rFonts w:ascii="Times New Roman" w:hAnsi="Times New Roman" w:cs="Times New Roman"/>
          <w:b/>
          <w:sz w:val="24"/>
          <w:szCs w:val="24"/>
          <w:lang w:val="en-US"/>
        </w:rPr>
        <w:t>ariables</w:t>
      </w:r>
      <w:r w:rsidRPr="00ED375E">
        <w:rPr>
          <w:rFonts w:ascii="Times New Roman" w:hAnsi="Times New Roman" w:cs="Times New Roman"/>
          <w:sz w:val="24"/>
          <w:szCs w:val="24"/>
          <w:lang w:val="en-US"/>
        </w:rPr>
        <w:t xml:space="preserve"> </w:t>
      </w:r>
    </w:p>
    <w:p w:rsidR="00913AD7"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Power</w:t>
      </w:r>
    </w:p>
    <w:p w:rsidR="00913AD7" w:rsidRPr="00ED375E" w:rsidRDefault="000C31C3"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According to realism, </w:t>
      </w:r>
      <w:r w:rsidR="00913AD7" w:rsidRPr="00ED375E">
        <w:rPr>
          <w:rFonts w:ascii="Times New Roman" w:hAnsi="Times New Roman" w:cs="Times New Roman"/>
          <w:sz w:val="24"/>
          <w:szCs w:val="24"/>
          <w:lang w:val="en-US"/>
        </w:rPr>
        <w:t>powerful countries are more likely to vote in favor of first generation human rights than weaker countries. However, powerful countries are more likely to vote against second and third generation human rights than weaker countries. The most common way to define power is the ability to let an actor do what it otherwise</w:t>
      </w:r>
      <w:r w:rsidR="007C3296" w:rsidRPr="00ED375E">
        <w:rPr>
          <w:rFonts w:ascii="Times New Roman" w:hAnsi="Times New Roman" w:cs="Times New Roman"/>
          <w:sz w:val="24"/>
          <w:szCs w:val="24"/>
          <w:lang w:val="en-US"/>
        </w:rPr>
        <w:t xml:space="preserve"> would</w:t>
      </w:r>
      <w:r w:rsidR="00913AD7" w:rsidRPr="00ED375E">
        <w:rPr>
          <w:rFonts w:ascii="Times New Roman" w:hAnsi="Times New Roman" w:cs="Times New Roman"/>
          <w:sz w:val="24"/>
          <w:szCs w:val="24"/>
          <w:lang w:val="en-US"/>
        </w:rPr>
        <w:t xml:space="preserve"> not have done. </w:t>
      </w:r>
      <w:r w:rsidR="007C3296" w:rsidRPr="00ED375E">
        <w:rPr>
          <w:rFonts w:ascii="Times New Roman" w:hAnsi="Times New Roman" w:cs="Times New Roman"/>
          <w:sz w:val="24"/>
          <w:szCs w:val="24"/>
          <w:lang w:val="en-US"/>
        </w:rPr>
        <w:t>As argued before</w:t>
      </w:r>
      <w:r w:rsidR="00913AD7" w:rsidRPr="00ED375E">
        <w:rPr>
          <w:rFonts w:ascii="Times New Roman" w:hAnsi="Times New Roman" w:cs="Times New Roman"/>
          <w:sz w:val="24"/>
          <w:szCs w:val="24"/>
          <w:lang w:val="en-US"/>
        </w:rPr>
        <w:t>, power refers to the resources that a state can us</w:t>
      </w:r>
      <w:r w:rsidR="007C3296" w:rsidRPr="00ED375E">
        <w:rPr>
          <w:rFonts w:ascii="Times New Roman" w:hAnsi="Times New Roman" w:cs="Times New Roman"/>
          <w:sz w:val="24"/>
          <w:szCs w:val="24"/>
          <w:lang w:val="en-US"/>
        </w:rPr>
        <w:t xml:space="preserve">e to induce other states to do </w:t>
      </w:r>
      <w:r w:rsidR="00913AD7" w:rsidRPr="00ED375E">
        <w:rPr>
          <w:rFonts w:ascii="Times New Roman" w:hAnsi="Times New Roman" w:cs="Times New Roman"/>
          <w:sz w:val="24"/>
          <w:szCs w:val="24"/>
          <w:lang w:val="en-US"/>
        </w:rPr>
        <w:t>what these states would normally not do (</w:t>
      </w:r>
      <w:proofErr w:type="spellStart"/>
      <w:r w:rsidR="00913AD7" w:rsidRPr="00ED375E">
        <w:rPr>
          <w:rFonts w:ascii="Times New Roman" w:hAnsi="Times New Roman" w:cs="Times New Roman"/>
          <w:sz w:val="24"/>
          <w:szCs w:val="24"/>
          <w:lang w:val="en-US"/>
        </w:rPr>
        <w:t>Keohane</w:t>
      </w:r>
      <w:proofErr w:type="spellEnd"/>
      <w:r w:rsidR="00913AD7" w:rsidRPr="00ED375E">
        <w:rPr>
          <w:rFonts w:ascii="Times New Roman" w:hAnsi="Times New Roman" w:cs="Times New Roman"/>
          <w:sz w:val="24"/>
          <w:szCs w:val="24"/>
          <w:lang w:val="en-US"/>
        </w:rPr>
        <w:t xml:space="preserve">, 1986, p. 183). </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t xml:space="preserve">Of course, this concept can be interpreted in military or economic terms, since it is through military or economic power that one state can force another to act in a certain way. However, in the </w:t>
      </w:r>
      <w:r w:rsidR="00C45064" w:rsidRPr="00ED375E">
        <w:rPr>
          <w:rFonts w:ascii="Times New Roman" w:hAnsi="Times New Roman" w:cs="Times New Roman"/>
          <w:sz w:val="24"/>
          <w:szCs w:val="24"/>
          <w:lang w:val="en-US"/>
        </w:rPr>
        <w:t>UNSC</w:t>
      </w:r>
      <w:r w:rsidR="00913AD7" w:rsidRPr="00ED375E">
        <w:rPr>
          <w:rFonts w:ascii="Times New Roman" w:hAnsi="Times New Roman" w:cs="Times New Roman"/>
          <w:sz w:val="24"/>
          <w:szCs w:val="24"/>
          <w:lang w:val="en-US"/>
        </w:rPr>
        <w:t xml:space="preserve"> voting environment, power plays a more straightforward role, namely as a veto power. The veto power enables permanent members never to be forced to make decisions which are disadvantageous to themselves. There</w:t>
      </w:r>
      <w:r w:rsidRPr="00ED375E">
        <w:rPr>
          <w:rFonts w:ascii="Times New Roman" w:hAnsi="Times New Roman" w:cs="Times New Roman"/>
          <w:sz w:val="24"/>
          <w:szCs w:val="24"/>
          <w:lang w:val="en-US"/>
        </w:rPr>
        <w:t>fore, power is not measured by</w:t>
      </w:r>
      <w:r w:rsidR="00913AD7" w:rsidRPr="00ED375E">
        <w:rPr>
          <w:rFonts w:ascii="Times New Roman" w:hAnsi="Times New Roman" w:cs="Times New Roman"/>
          <w:sz w:val="24"/>
          <w:szCs w:val="24"/>
          <w:lang w:val="en-US"/>
        </w:rPr>
        <w:t xml:space="preserve"> for instance</w:t>
      </w:r>
      <w:r w:rsidR="007C3296" w:rsidRPr="00ED375E">
        <w:rPr>
          <w:rFonts w:ascii="Times New Roman" w:hAnsi="Times New Roman" w:cs="Times New Roman"/>
          <w:sz w:val="24"/>
          <w:szCs w:val="24"/>
          <w:lang w:val="en-US"/>
        </w:rPr>
        <w:t>,</w:t>
      </w:r>
      <w:r w:rsidR="00913AD7" w:rsidRPr="00ED375E">
        <w:rPr>
          <w:rFonts w:ascii="Times New Roman" w:hAnsi="Times New Roman" w:cs="Times New Roman"/>
          <w:sz w:val="24"/>
          <w:szCs w:val="24"/>
          <w:lang w:val="en-US"/>
        </w:rPr>
        <w:t xml:space="preserve"> the economic or military strength of a country, but by looking at the manner in which a country can ‘overrule’ a draft resolution when it is not to its liking or disadvantageous. </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t xml:space="preserve">Since the permanent members only possess this veto power and non-permanent members do not, permanent members are – according to realism in a </w:t>
      </w:r>
      <w:r w:rsidR="00C45064" w:rsidRPr="00ED375E">
        <w:rPr>
          <w:rFonts w:ascii="Times New Roman" w:hAnsi="Times New Roman" w:cs="Times New Roman"/>
          <w:sz w:val="24"/>
          <w:szCs w:val="24"/>
          <w:lang w:val="en-US"/>
        </w:rPr>
        <w:t>UNSC</w:t>
      </w:r>
      <w:r w:rsidR="00913AD7" w:rsidRPr="00ED375E">
        <w:rPr>
          <w:rFonts w:ascii="Times New Roman" w:hAnsi="Times New Roman" w:cs="Times New Roman"/>
          <w:sz w:val="24"/>
          <w:szCs w:val="24"/>
          <w:lang w:val="en-US"/>
        </w:rPr>
        <w:t xml:space="preserve"> setting –</w:t>
      </w:r>
      <w:r w:rsidR="007C3296" w:rsidRPr="00ED375E">
        <w:rPr>
          <w:rFonts w:ascii="Times New Roman" w:hAnsi="Times New Roman" w:cs="Times New Roman"/>
          <w:sz w:val="24"/>
          <w:szCs w:val="24"/>
          <w:lang w:val="en-US"/>
        </w:rPr>
        <w:t xml:space="preserve"> </w:t>
      </w:r>
      <w:r w:rsidR="00913AD7" w:rsidRPr="00ED375E">
        <w:rPr>
          <w:rFonts w:ascii="Times New Roman" w:hAnsi="Times New Roman" w:cs="Times New Roman"/>
          <w:sz w:val="24"/>
          <w:szCs w:val="24"/>
          <w:lang w:val="en-US"/>
        </w:rPr>
        <w:lastRenderedPageBreak/>
        <w:t xml:space="preserve">powerful countries. Rotating members are weaker countries, since they hold no veto power and depend on </w:t>
      </w:r>
      <w:r w:rsidRPr="00ED375E">
        <w:rPr>
          <w:rFonts w:ascii="Times New Roman" w:hAnsi="Times New Roman" w:cs="Times New Roman"/>
          <w:sz w:val="24"/>
          <w:szCs w:val="24"/>
          <w:lang w:val="en-US"/>
        </w:rPr>
        <w:t xml:space="preserve">coalitions with </w:t>
      </w:r>
      <w:r w:rsidR="00913AD7" w:rsidRPr="00ED375E">
        <w:rPr>
          <w:rFonts w:ascii="Times New Roman" w:hAnsi="Times New Roman" w:cs="Times New Roman"/>
          <w:sz w:val="24"/>
          <w:szCs w:val="24"/>
          <w:lang w:val="en-US"/>
        </w:rPr>
        <w:t xml:space="preserve">other states for </w:t>
      </w:r>
      <w:r w:rsidR="007C3296" w:rsidRPr="00ED375E">
        <w:rPr>
          <w:rFonts w:ascii="Times New Roman" w:hAnsi="Times New Roman" w:cs="Times New Roman"/>
          <w:sz w:val="24"/>
          <w:szCs w:val="24"/>
          <w:lang w:val="en-US"/>
        </w:rPr>
        <w:t>protecting or promoting</w:t>
      </w:r>
      <w:r w:rsidR="003D3668" w:rsidRPr="00ED375E">
        <w:rPr>
          <w:rFonts w:ascii="Times New Roman" w:hAnsi="Times New Roman" w:cs="Times New Roman"/>
          <w:sz w:val="24"/>
          <w:szCs w:val="24"/>
          <w:lang w:val="en-US"/>
        </w:rPr>
        <w:t xml:space="preserve"> their</w:t>
      </w:r>
      <w:r w:rsidR="00913AD7" w:rsidRPr="00ED375E">
        <w:rPr>
          <w:rFonts w:ascii="Times New Roman" w:hAnsi="Times New Roman" w:cs="Times New Roman"/>
          <w:sz w:val="24"/>
          <w:szCs w:val="24"/>
          <w:lang w:val="en-US"/>
        </w:rPr>
        <w:t xml:space="preserve"> interests. This means that if a human rights issue is against the interest of a permanent member, it can veto the draft resolution and it will provide no threat to that country. However, if a human rights issue is against the will of a temporary member, it does not have the certainty that the draft resolution will be rejected. This leads to </w:t>
      </w:r>
      <w:proofErr w:type="spellStart"/>
      <w:r w:rsidR="00913AD7" w:rsidRPr="00ED375E">
        <w:rPr>
          <w:rFonts w:ascii="Times New Roman" w:hAnsi="Times New Roman" w:cs="Times New Roman"/>
          <w:sz w:val="24"/>
          <w:szCs w:val="24"/>
          <w:lang w:val="en-US"/>
        </w:rPr>
        <w:t>operationalized</w:t>
      </w:r>
      <w:proofErr w:type="spellEnd"/>
      <w:r w:rsidR="00913AD7" w:rsidRPr="00ED375E">
        <w:rPr>
          <w:rFonts w:ascii="Times New Roman" w:hAnsi="Times New Roman" w:cs="Times New Roman"/>
          <w:sz w:val="24"/>
          <w:szCs w:val="24"/>
          <w:lang w:val="en-US"/>
        </w:rPr>
        <w:t xml:space="preserve"> hypotheses:</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(H1.1) permanent members of the United Nations Security Council are more likely to vote in favor of resolutions regarding civil and political human rights than temporary members</w:t>
      </w:r>
    </w:p>
    <w:p w:rsidR="00913AD7"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(H1.2) permanent members of the United Nations Security Council are less likely to vote in favor of resolutions regarding social and economic human rights than temporary members</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(H1.3) permanent members of the United Nations Security Council are less likely to vote in favor of resolutions regarding solidarity human rights than temporary members.</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To make a difference between permanent and temporary members of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a dummy variable is developed. Reference category ‘0’ stands for </w:t>
      </w:r>
      <w:r w:rsidR="0008132E" w:rsidRPr="00ED375E">
        <w:rPr>
          <w:rFonts w:ascii="Times New Roman" w:hAnsi="Times New Roman" w:cs="Times New Roman"/>
          <w:sz w:val="24"/>
          <w:szCs w:val="24"/>
          <w:lang w:val="en-US"/>
        </w:rPr>
        <w:t>a rotating</w:t>
      </w:r>
      <w:r w:rsidRPr="00ED375E">
        <w:rPr>
          <w:rFonts w:ascii="Times New Roman" w:hAnsi="Times New Roman" w:cs="Times New Roman"/>
          <w:sz w:val="24"/>
          <w:szCs w:val="24"/>
          <w:lang w:val="en-US"/>
        </w:rPr>
        <w:t xml:space="preserve"> membership of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Thus, for every country it is evaluated if they belong to the permanent or temporary member group, with China, France, Russia, the United Kingdom and the United States being the permanent member group and all other countries involved in a voting procedure being the temporary member group.  </w:t>
      </w:r>
    </w:p>
    <w:p w:rsidR="00913AD7"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Economic interdependence</w:t>
      </w:r>
    </w:p>
    <w:p w:rsidR="003D3668"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According to world systems theory, core and semi</w:t>
      </w:r>
      <w:r w:rsidR="000C31C3"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peripheral countries are more likely to </w:t>
      </w:r>
      <w:r w:rsidR="003D3668" w:rsidRPr="00ED375E">
        <w:rPr>
          <w:rFonts w:ascii="Times New Roman" w:hAnsi="Times New Roman" w:cs="Times New Roman"/>
          <w:sz w:val="24"/>
          <w:szCs w:val="24"/>
          <w:lang w:val="en-US"/>
        </w:rPr>
        <w:t>vote</w:t>
      </w:r>
      <w:r w:rsidRPr="00ED375E">
        <w:rPr>
          <w:rFonts w:ascii="Times New Roman" w:hAnsi="Times New Roman" w:cs="Times New Roman"/>
          <w:sz w:val="24"/>
          <w:szCs w:val="24"/>
          <w:lang w:val="en-US"/>
        </w:rPr>
        <w:t xml:space="preserve"> in favor of first generation human rights than peripheral countries. However, peripheral countries are more likely to vote in favor of second and third generation human rights than core and semi</w:t>
      </w:r>
      <w:r w:rsidR="000C31C3"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peripheral countries. </w:t>
      </w:r>
      <w:r w:rsidR="00FA39A3" w:rsidRPr="00ED375E">
        <w:rPr>
          <w:rFonts w:ascii="Times New Roman" w:hAnsi="Times New Roman" w:cs="Times New Roman"/>
          <w:sz w:val="24"/>
          <w:szCs w:val="24"/>
          <w:lang w:val="en-US"/>
        </w:rPr>
        <w:t>W</w:t>
      </w:r>
      <w:r w:rsidRPr="00ED375E">
        <w:rPr>
          <w:rFonts w:ascii="Times New Roman" w:hAnsi="Times New Roman" w:cs="Times New Roman"/>
          <w:sz w:val="24"/>
          <w:szCs w:val="24"/>
          <w:lang w:val="en-US"/>
        </w:rPr>
        <w:t xml:space="preserve">orld systems theorists </w:t>
      </w:r>
      <w:r w:rsidR="00FA39A3" w:rsidRPr="00ED375E">
        <w:rPr>
          <w:rFonts w:ascii="Times New Roman" w:hAnsi="Times New Roman" w:cs="Times New Roman"/>
          <w:sz w:val="24"/>
          <w:szCs w:val="24"/>
          <w:lang w:val="en-US"/>
        </w:rPr>
        <w:t xml:space="preserve">debate </w:t>
      </w:r>
      <w:r w:rsidRPr="00ED375E">
        <w:rPr>
          <w:rFonts w:ascii="Times New Roman" w:hAnsi="Times New Roman" w:cs="Times New Roman"/>
          <w:sz w:val="24"/>
          <w:szCs w:val="24"/>
          <w:lang w:val="en-US"/>
        </w:rPr>
        <w:t xml:space="preserve">on </w:t>
      </w:r>
      <w:r w:rsidR="00FA39A3" w:rsidRPr="00ED375E">
        <w:rPr>
          <w:rFonts w:ascii="Times New Roman" w:hAnsi="Times New Roman" w:cs="Times New Roman"/>
          <w:sz w:val="24"/>
          <w:szCs w:val="24"/>
          <w:lang w:val="en-US"/>
        </w:rPr>
        <w:t>a valid</w:t>
      </w:r>
      <w:r w:rsidRPr="00ED375E">
        <w:rPr>
          <w:rFonts w:ascii="Times New Roman" w:hAnsi="Times New Roman" w:cs="Times New Roman"/>
          <w:sz w:val="24"/>
          <w:szCs w:val="24"/>
          <w:lang w:val="en-US"/>
        </w:rPr>
        <w:t xml:space="preserve"> definition of the concepts core, periphery and semi</w:t>
      </w:r>
      <w:r w:rsidR="000C31C3"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periphery, and thereby, on the adequate measurement of these concepts. Furthermore, instead of giving a clear definition of these concepts, world systems theorists </w:t>
      </w:r>
      <w:r w:rsidR="000C31C3" w:rsidRPr="00ED375E">
        <w:rPr>
          <w:rFonts w:ascii="Times New Roman" w:hAnsi="Times New Roman" w:cs="Times New Roman"/>
          <w:sz w:val="24"/>
          <w:szCs w:val="24"/>
          <w:lang w:val="en-US"/>
        </w:rPr>
        <w:t xml:space="preserve">often </w:t>
      </w:r>
      <w:r w:rsidRPr="00ED375E">
        <w:rPr>
          <w:rFonts w:ascii="Times New Roman" w:hAnsi="Times New Roman" w:cs="Times New Roman"/>
          <w:sz w:val="24"/>
          <w:szCs w:val="24"/>
          <w:lang w:val="en-US"/>
        </w:rPr>
        <w:t>only mention certain characteristics of the core, periphery and semi</w:t>
      </w:r>
      <w:r w:rsidR="000C31C3"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periphery and relationships between these concepts.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According to Chase-Dunn &amp; Grimes, advanced and developed countries constitute the core, less developed countries are peripheral countries and</w:t>
      </w:r>
      <w:r w:rsidR="000C31C3" w:rsidRPr="00ED375E">
        <w:rPr>
          <w:rFonts w:ascii="Times New Roman" w:hAnsi="Times New Roman" w:cs="Times New Roman"/>
          <w:sz w:val="24"/>
          <w:szCs w:val="24"/>
          <w:lang w:val="en-US"/>
        </w:rPr>
        <w:t xml:space="preserve"> the semi-periphery stands</w:t>
      </w:r>
      <w:r w:rsidRPr="00ED375E">
        <w:rPr>
          <w:rFonts w:ascii="Times New Roman" w:hAnsi="Times New Roman" w:cs="Times New Roman"/>
          <w:sz w:val="24"/>
          <w:szCs w:val="24"/>
          <w:lang w:val="en-US"/>
        </w:rPr>
        <w:t xml:space="preserve"> in an intermediate and mediating position (</w:t>
      </w:r>
      <w:r w:rsidR="00E55F30" w:rsidRPr="00ED375E">
        <w:rPr>
          <w:rFonts w:ascii="Times New Roman" w:hAnsi="Times New Roman" w:cs="Times New Roman"/>
          <w:sz w:val="24"/>
          <w:szCs w:val="24"/>
          <w:lang w:val="en-US"/>
        </w:rPr>
        <w:t xml:space="preserve">Chase-Dunn &amp; Grimes, </w:t>
      </w:r>
      <w:r w:rsidRPr="00ED375E">
        <w:rPr>
          <w:rFonts w:ascii="Times New Roman" w:hAnsi="Times New Roman" w:cs="Times New Roman"/>
          <w:sz w:val="24"/>
          <w:szCs w:val="24"/>
          <w:lang w:val="en-US"/>
        </w:rPr>
        <w:t xml:space="preserve">1995, p. 389). Sanderson argues that core countries dominate the world economy, are technologically advanced, economically </w:t>
      </w:r>
      <w:r w:rsidRPr="00ED375E">
        <w:rPr>
          <w:rFonts w:ascii="Times New Roman" w:hAnsi="Times New Roman" w:cs="Times New Roman"/>
          <w:sz w:val="24"/>
          <w:szCs w:val="24"/>
          <w:lang w:val="en-US"/>
        </w:rPr>
        <w:lastRenderedPageBreak/>
        <w:t>developed, have strong military units and have a leading sector economic production. Peripheral countries are technologically backward and economically underdeveloped, have weak military units and concentrate on the production of raw materials. The semi</w:t>
      </w:r>
      <w:r w:rsidR="000C31C3"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periphery has features of both core and periphery, stabilizing the capitalist world economy (Sanderson, 2005, p. 181). </w:t>
      </w:r>
      <w:proofErr w:type="spellStart"/>
      <w:r w:rsidRPr="00ED375E">
        <w:rPr>
          <w:rFonts w:ascii="Times New Roman" w:hAnsi="Times New Roman" w:cs="Times New Roman"/>
          <w:sz w:val="24"/>
          <w:szCs w:val="24"/>
          <w:lang w:val="en-US"/>
        </w:rPr>
        <w:t>Chirot</w:t>
      </w:r>
      <w:proofErr w:type="spellEnd"/>
      <w:r w:rsidRPr="00ED375E">
        <w:rPr>
          <w:rFonts w:ascii="Times New Roman" w:hAnsi="Times New Roman" w:cs="Times New Roman"/>
          <w:sz w:val="24"/>
          <w:szCs w:val="24"/>
          <w:lang w:val="en-US"/>
        </w:rPr>
        <w:t xml:space="preserve"> &amp; Hall say that core states have more skilled labor, high investments, capital intensive production and prosperous manufacturing and peripheral countries produce primary goods, have unskilled labor and low labor costs. Again, the semi</w:t>
      </w:r>
      <w:r w:rsidR="000C31C3"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periphery stands somewhere in the middle. Although the semi</w:t>
      </w:r>
      <w:r w:rsidR="000C31C3"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periphery is not always defined accurately, world systems theorists do agree that the semi-periphery exploits the periphery and at the same time, is exploited by the core (</w:t>
      </w:r>
      <w:proofErr w:type="spellStart"/>
      <w:r w:rsidRPr="00ED375E">
        <w:rPr>
          <w:rFonts w:ascii="Times New Roman" w:hAnsi="Times New Roman" w:cs="Times New Roman"/>
          <w:sz w:val="24"/>
          <w:szCs w:val="24"/>
          <w:lang w:val="en-US"/>
        </w:rPr>
        <w:t>Chirot</w:t>
      </w:r>
      <w:proofErr w:type="spellEnd"/>
      <w:r w:rsidRPr="00ED375E">
        <w:rPr>
          <w:rFonts w:ascii="Times New Roman" w:hAnsi="Times New Roman" w:cs="Times New Roman"/>
          <w:sz w:val="24"/>
          <w:szCs w:val="24"/>
          <w:lang w:val="en-US"/>
        </w:rPr>
        <w:t xml:space="preserve"> &amp; Hall, 1982, p. 85).</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In order to clarify these concepts and to enhance the internal validity of this research, more clear definitions of the core, periphery and semi-p</w:t>
      </w:r>
      <w:r w:rsidR="002B419F" w:rsidRPr="00ED375E">
        <w:rPr>
          <w:rFonts w:ascii="Times New Roman" w:hAnsi="Times New Roman" w:cs="Times New Roman"/>
          <w:sz w:val="24"/>
          <w:szCs w:val="24"/>
          <w:lang w:val="en-US"/>
        </w:rPr>
        <w:t xml:space="preserve">eriphery are used (see Figure </w:t>
      </w:r>
      <w:r w:rsidRPr="00ED375E">
        <w:rPr>
          <w:rFonts w:ascii="Times New Roman" w:hAnsi="Times New Roman" w:cs="Times New Roman"/>
          <w:sz w:val="24"/>
          <w:szCs w:val="24"/>
          <w:lang w:val="en-US"/>
        </w:rPr>
        <w:t>1). (1) The core is defined as a country or group of countries A extracting surplus value from another country or group of countries B and C to prevent economic development of that country or group of countries B and C. (2) The periphery is defined as a country or group of countries B which economic development is hindered by a country or group of countries A and C via the extraction of surplus value from that country or group of countries B. (3) The semi-periphery is defined as a country or group of countries C which economic development is hindered by the extraction of surplus value by a country or group of countries A and at the same time extract surplus value from a country or a group of countries B to prevent economic development of that country or group of countries B.</w:t>
      </w:r>
      <w:r w:rsidR="006D4C92" w:rsidRPr="00ED375E">
        <w:rPr>
          <w:rFonts w:ascii="Times New Roman" w:hAnsi="Times New Roman" w:cs="Times New Roman"/>
          <w:sz w:val="24"/>
          <w:szCs w:val="24"/>
          <w:lang w:val="en-US"/>
        </w:rPr>
        <w:t xml:space="preserve"> Therefore, the relationship between countries or groups of countries is defined by their economic interdependence</w:t>
      </w:r>
      <w:r w:rsidR="00B66474" w:rsidRPr="00ED375E">
        <w:rPr>
          <w:rFonts w:ascii="Times New Roman" w:hAnsi="Times New Roman" w:cs="Times New Roman"/>
          <w:sz w:val="24"/>
          <w:szCs w:val="24"/>
          <w:lang w:val="en-US"/>
        </w:rPr>
        <w:t>, which can change over time</w:t>
      </w:r>
      <w:r w:rsidR="006D4C92" w:rsidRPr="00ED375E">
        <w:rPr>
          <w:rFonts w:ascii="Times New Roman" w:hAnsi="Times New Roman" w:cs="Times New Roman"/>
          <w:sz w:val="24"/>
          <w:szCs w:val="24"/>
          <w:lang w:val="en-US"/>
        </w:rPr>
        <w:t>.</w:t>
      </w:r>
    </w:p>
    <w:p w:rsidR="00913AD7" w:rsidRPr="00ED375E" w:rsidRDefault="00913AD7" w:rsidP="00913AD7">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Figure </w:t>
      </w:r>
      <w:r w:rsidR="002467E8" w:rsidRPr="00ED375E">
        <w:rPr>
          <w:rFonts w:ascii="Times New Roman" w:hAnsi="Times New Roman" w:cs="Times New Roman"/>
          <w:b/>
          <w:sz w:val="24"/>
          <w:szCs w:val="24"/>
          <w:lang w:val="en-US"/>
        </w:rPr>
        <w:t>1.</w:t>
      </w:r>
      <w:r w:rsidRPr="00ED375E">
        <w:rPr>
          <w:rFonts w:ascii="Times New Roman" w:hAnsi="Times New Roman" w:cs="Times New Roman"/>
          <w:b/>
          <w:sz w:val="24"/>
          <w:szCs w:val="24"/>
          <w:lang w:val="en-US"/>
        </w:rPr>
        <w:t xml:space="preserve"> </w:t>
      </w:r>
      <w:r w:rsidRPr="00ED375E">
        <w:rPr>
          <w:rFonts w:ascii="Times New Roman" w:hAnsi="Times New Roman" w:cs="Times New Roman"/>
          <w:sz w:val="24"/>
          <w:szCs w:val="24"/>
          <w:lang w:val="en-US"/>
        </w:rPr>
        <w:t>Illustration of the core, periphery and semi-periphery concepts; an arrow indicates the direction of the flow of surplus value between countries belonging to that category.</w:t>
      </w:r>
    </w:p>
    <w:p w:rsidR="00913AD7" w:rsidRPr="00ED375E" w:rsidRDefault="00CD2ED1" w:rsidP="00913AD7">
      <w:pPr>
        <w:spacing w:line="360" w:lineRule="auto"/>
        <w:jc w:val="both"/>
        <w:rPr>
          <w:rFonts w:ascii="Times New Roman" w:hAnsi="Times New Roman" w:cs="Times New Roman"/>
          <w:b/>
          <w:sz w:val="24"/>
          <w:szCs w:val="24"/>
          <w:lang w:val="en-US"/>
        </w:rPr>
      </w:pPr>
      <w:r>
        <w:rPr>
          <w:rFonts w:ascii="Times New Roman" w:hAnsi="Times New Roman" w:cs="Times New Roman"/>
          <w:b/>
          <w:noProof/>
          <w:sz w:val="24"/>
          <w:szCs w:val="24"/>
          <w:lang w:eastAsia="nl-NL"/>
        </w:rPr>
        <w:pict>
          <v:rect id="_x0000_s1026" style="position:absolute;left:0;text-align:left;margin-left:158.65pt;margin-top:12.25pt;width:124.7pt;height:56.7pt;z-index:251654144" fillcolor="white [3201]" strokecolor="black [3200]" strokeweight="1.5pt">
            <v:shadow color="#868686"/>
            <v:textbox style="mso-next-textbox:#_x0000_s1026">
              <w:txbxContent>
                <w:p w:rsidR="008B5644" w:rsidRPr="0012791F" w:rsidRDefault="008B5644" w:rsidP="00913AD7">
                  <w:pPr>
                    <w:jc w:val="center"/>
                    <w:rPr>
                      <w:rFonts w:ascii="Times New Roman" w:hAnsi="Times New Roman" w:cs="Times New Roman"/>
                    </w:rPr>
                  </w:pPr>
                  <w:r>
                    <w:rPr>
                      <w:rFonts w:ascii="Times New Roman" w:hAnsi="Times New Roman" w:cs="Times New Roman"/>
                    </w:rPr>
                    <w:br/>
                    <w:t xml:space="preserve">A. </w:t>
                  </w:r>
                  <w:r w:rsidRPr="0012791F">
                    <w:rPr>
                      <w:rFonts w:ascii="Times New Roman" w:hAnsi="Times New Roman" w:cs="Times New Roman"/>
                    </w:rPr>
                    <w:t>Cor</w:t>
                  </w:r>
                  <w:r>
                    <w:rPr>
                      <w:rFonts w:ascii="Times New Roman" w:hAnsi="Times New Roman" w:cs="Times New Roman"/>
                    </w:rPr>
                    <w:t>e</w:t>
                  </w:r>
                </w:p>
              </w:txbxContent>
            </v:textbox>
          </v:rect>
        </w:pict>
      </w:r>
      <w:r>
        <w:rPr>
          <w:rFonts w:ascii="Times New Roman" w:hAnsi="Times New Roman" w:cs="Times New Roman"/>
          <w:b/>
          <w:noProof/>
          <w:sz w:val="24"/>
          <w:szCs w:val="24"/>
          <w:lang w:eastAsia="nl-NL"/>
        </w:rPr>
        <w:pict>
          <v:rect id="_x0000_s1027" style="position:absolute;left:0;text-align:left;margin-left:292.15pt;margin-top:103pt;width:124.7pt;height:56.7pt;z-index:251655168" fillcolor="white [3201]" strokecolor="black [3200]" strokeweight="1.5pt">
            <v:shadow color="#868686"/>
            <v:textbox style="mso-next-textbox:#_x0000_s1027">
              <w:txbxContent>
                <w:p w:rsidR="008B5644" w:rsidRPr="0012791F" w:rsidRDefault="008B5644" w:rsidP="00913AD7">
                  <w:pPr>
                    <w:jc w:val="center"/>
                    <w:rPr>
                      <w:rFonts w:ascii="Times New Roman" w:hAnsi="Times New Roman" w:cs="Times New Roman"/>
                    </w:rPr>
                  </w:pPr>
                  <w:r>
                    <w:rPr>
                      <w:rFonts w:ascii="Times New Roman" w:hAnsi="Times New Roman" w:cs="Times New Roman"/>
                    </w:rPr>
                    <w:br/>
                    <w:t xml:space="preserve">C. </w:t>
                  </w:r>
                  <w:proofErr w:type="spellStart"/>
                  <w:r w:rsidRPr="0012791F">
                    <w:rPr>
                      <w:rFonts w:ascii="Times New Roman" w:hAnsi="Times New Roman" w:cs="Times New Roman"/>
                    </w:rPr>
                    <w:t>Semi-Periphery</w:t>
                  </w:r>
                  <w:proofErr w:type="spellEnd"/>
                </w:p>
              </w:txbxContent>
            </v:textbox>
          </v:rect>
        </w:pict>
      </w:r>
      <w:r>
        <w:rPr>
          <w:rFonts w:ascii="Times New Roman" w:hAnsi="Times New Roman" w:cs="Times New Roman"/>
          <w:b/>
          <w:noProof/>
          <w:sz w:val="24"/>
          <w:szCs w:val="24"/>
          <w:lang w:eastAsia="nl-NL"/>
        </w:rPr>
        <w:pict>
          <v:rect id="_x0000_s1028" style="position:absolute;left:0;text-align:left;margin-left:22.15pt;margin-top:103pt;width:124.7pt;height:56.7pt;z-index:251656192" fillcolor="white [3201]" strokecolor="black [3200]" strokeweight="1.5pt">
            <v:shadow color="#868686"/>
            <v:textbox style="mso-next-textbox:#_x0000_s1028">
              <w:txbxContent>
                <w:p w:rsidR="008B5644" w:rsidRPr="0012791F" w:rsidRDefault="008B5644" w:rsidP="00913AD7">
                  <w:pPr>
                    <w:jc w:val="center"/>
                    <w:rPr>
                      <w:rFonts w:ascii="Times New Roman" w:hAnsi="Times New Roman" w:cs="Times New Roman"/>
                    </w:rPr>
                  </w:pPr>
                  <w:r>
                    <w:rPr>
                      <w:rFonts w:ascii="Times New Roman" w:hAnsi="Times New Roman" w:cs="Times New Roman"/>
                    </w:rPr>
                    <w:br/>
                    <w:t xml:space="preserve">B. </w:t>
                  </w:r>
                  <w:proofErr w:type="spellStart"/>
                  <w:r w:rsidRPr="0012791F">
                    <w:rPr>
                      <w:rFonts w:ascii="Times New Roman" w:hAnsi="Times New Roman" w:cs="Times New Roman"/>
                    </w:rPr>
                    <w:t>Periphery</w:t>
                  </w:r>
                  <w:proofErr w:type="spellEnd"/>
                </w:p>
              </w:txbxContent>
            </v:textbox>
          </v:rect>
        </w:pict>
      </w:r>
    </w:p>
    <w:p w:rsidR="00913AD7" w:rsidRPr="00ED375E" w:rsidRDefault="00CD2ED1" w:rsidP="00913AD7">
      <w:pPr>
        <w:spacing w:line="360" w:lineRule="auto"/>
        <w:jc w:val="both"/>
        <w:rPr>
          <w:rFonts w:ascii="Times New Roman" w:hAnsi="Times New Roman" w:cs="Times New Roman"/>
          <w:b/>
          <w:sz w:val="24"/>
          <w:szCs w:val="24"/>
          <w:lang w:val="en-US"/>
        </w:rPr>
      </w:pPr>
      <w:r>
        <w:rPr>
          <w:rFonts w:ascii="Times New Roman" w:hAnsi="Times New Roman" w:cs="Times New Roman"/>
          <w:b/>
          <w:noProof/>
          <w:sz w:val="24"/>
          <w:szCs w:val="24"/>
          <w:lang w:eastAsia="nl-NL"/>
        </w:rPr>
        <w:pict>
          <v:shapetype id="_x0000_t202" coordsize="21600,21600" o:spt="202" path="m,l,21600r21600,l21600,xe">
            <v:stroke joinstyle="miter"/>
            <v:path gradientshapeok="t" o:connecttype="rect"/>
          </v:shapetype>
          <v:shape id="_x0000_s1033" type="#_x0000_t202" style="position:absolute;left:0;text-align:left;margin-left:325.15pt;margin-top:22.05pt;width:107.25pt;height:27.75pt;z-index:251657216" filled="f" stroked="f">
            <v:textbox style="mso-next-textbox:#_x0000_s1033">
              <w:txbxContent>
                <w:p w:rsidR="008B5644" w:rsidRPr="0012791F" w:rsidRDefault="008B5644" w:rsidP="00913AD7">
                  <w:pPr>
                    <w:rPr>
                      <w:rFonts w:ascii="Times New Roman" w:hAnsi="Times New Roman" w:cs="Times New Roman"/>
                    </w:rPr>
                  </w:pPr>
                  <w:r w:rsidRPr="0012791F">
                    <w:rPr>
                      <w:rFonts w:ascii="Times New Roman" w:hAnsi="Times New Roman" w:cs="Times New Roman"/>
                    </w:rPr>
                    <w:t xml:space="preserve">Surplus </w:t>
                  </w:r>
                  <w:proofErr w:type="spellStart"/>
                  <w:r w:rsidRPr="0012791F">
                    <w:rPr>
                      <w:rFonts w:ascii="Times New Roman" w:hAnsi="Times New Roman" w:cs="Times New Roman"/>
                    </w:rPr>
                    <w:t>value</w:t>
                  </w:r>
                  <w:proofErr w:type="spellEnd"/>
                </w:p>
              </w:txbxContent>
            </v:textbox>
          </v:shape>
        </w:pict>
      </w:r>
      <w:r>
        <w:rPr>
          <w:rFonts w:ascii="Times New Roman" w:hAnsi="Times New Roman" w:cs="Times New Roman"/>
          <w:b/>
          <w:noProof/>
          <w:sz w:val="24"/>
          <w:szCs w:val="24"/>
          <w:lang w:eastAsia="nl-NL"/>
        </w:rPr>
        <w:pict>
          <v:shape id="_x0000_s1032" type="#_x0000_t202" style="position:absolute;left:0;text-align:left;margin-left:34.15pt;margin-top:26.55pt;width:107.25pt;height:27.75pt;z-index:251658240" filled="f" stroked="f">
            <v:textbox style="mso-next-textbox:#_x0000_s1032">
              <w:txbxContent>
                <w:p w:rsidR="008B5644" w:rsidRPr="0012791F" w:rsidRDefault="008B5644" w:rsidP="00913AD7">
                  <w:pPr>
                    <w:rPr>
                      <w:rFonts w:ascii="Times New Roman" w:hAnsi="Times New Roman" w:cs="Times New Roman"/>
                    </w:rPr>
                  </w:pPr>
                  <w:r w:rsidRPr="0012791F">
                    <w:rPr>
                      <w:rFonts w:ascii="Times New Roman" w:hAnsi="Times New Roman" w:cs="Times New Roman"/>
                    </w:rPr>
                    <w:t xml:space="preserve">Surplus </w:t>
                  </w:r>
                  <w:proofErr w:type="spellStart"/>
                  <w:r w:rsidRPr="0012791F">
                    <w:rPr>
                      <w:rFonts w:ascii="Times New Roman" w:hAnsi="Times New Roman" w:cs="Times New Roman"/>
                    </w:rPr>
                    <w:t>value</w:t>
                  </w:r>
                  <w:proofErr w:type="spellEnd"/>
                </w:p>
              </w:txbxContent>
            </v:textbox>
          </v:shape>
        </w:pict>
      </w:r>
      <w:r>
        <w:rPr>
          <w:rFonts w:ascii="Times New Roman" w:hAnsi="Times New Roman" w:cs="Times New Roman"/>
          <w:b/>
          <w:noProof/>
          <w:sz w:val="24"/>
          <w:szCs w:val="24"/>
          <w:lang w:eastAsia="nl-NL"/>
        </w:rPr>
        <w:pict>
          <v:shapetype id="_x0000_t32" coordsize="21600,21600" o:spt="32" o:oned="t" path="m,l21600,21600e" filled="f">
            <v:path arrowok="t" fillok="f" o:connecttype="none"/>
            <o:lock v:ext="edit" shapetype="t"/>
          </v:shapetype>
          <v:shape id="_x0000_s1030" type="#_x0000_t32" style="position:absolute;left:0;text-align:left;margin-left:282.4pt;margin-top:14.55pt;width:73.5pt;height:57.75pt;flip:x y;z-index:251659264" o:connectortype="straight" strokecolor="black [3200]" strokeweight="2.5pt">
            <v:stroke endarrow="block"/>
            <v:shadow color="#868686"/>
          </v:shape>
        </w:pict>
      </w:r>
      <w:r>
        <w:rPr>
          <w:rFonts w:ascii="Times New Roman" w:hAnsi="Times New Roman" w:cs="Times New Roman"/>
          <w:b/>
          <w:noProof/>
          <w:sz w:val="24"/>
          <w:szCs w:val="24"/>
          <w:lang w:eastAsia="nl-NL"/>
        </w:rPr>
        <w:pict>
          <v:shape id="_x0000_s1029" type="#_x0000_t32" style="position:absolute;left:0;text-align:left;margin-left:84.4pt;margin-top:14.55pt;width:74.25pt;height:57.75pt;flip:y;z-index:251660288" o:connectortype="straight" strokecolor="black [3200]" strokeweight="2.5pt">
            <v:stroke endarrow="block"/>
            <v:shadow color="#868686"/>
          </v:shape>
        </w:pict>
      </w:r>
    </w:p>
    <w:p w:rsidR="00913AD7" w:rsidRPr="00ED375E" w:rsidRDefault="00913AD7" w:rsidP="00913AD7">
      <w:pPr>
        <w:spacing w:line="360" w:lineRule="auto"/>
        <w:jc w:val="both"/>
        <w:rPr>
          <w:rFonts w:ascii="Times New Roman" w:hAnsi="Times New Roman" w:cs="Times New Roman"/>
          <w:b/>
          <w:sz w:val="24"/>
          <w:szCs w:val="24"/>
          <w:lang w:val="en-US"/>
        </w:rPr>
      </w:pPr>
    </w:p>
    <w:p w:rsidR="00913AD7" w:rsidRPr="00ED375E" w:rsidRDefault="00913AD7" w:rsidP="00913AD7">
      <w:pPr>
        <w:spacing w:line="360" w:lineRule="auto"/>
        <w:jc w:val="both"/>
        <w:rPr>
          <w:rFonts w:ascii="Times New Roman" w:hAnsi="Times New Roman" w:cs="Times New Roman"/>
          <w:b/>
          <w:sz w:val="24"/>
          <w:szCs w:val="24"/>
          <w:lang w:val="en-US"/>
        </w:rPr>
      </w:pPr>
    </w:p>
    <w:p w:rsidR="00913AD7" w:rsidRPr="00ED375E" w:rsidRDefault="00CD2ED1" w:rsidP="00913AD7">
      <w:pPr>
        <w:spacing w:line="360" w:lineRule="auto"/>
        <w:jc w:val="both"/>
        <w:rPr>
          <w:rFonts w:ascii="Times New Roman" w:hAnsi="Times New Roman" w:cs="Times New Roman"/>
          <w:b/>
          <w:sz w:val="24"/>
          <w:szCs w:val="24"/>
          <w:lang w:val="en-US"/>
        </w:rPr>
      </w:pPr>
      <w:r>
        <w:rPr>
          <w:rFonts w:ascii="Times New Roman" w:hAnsi="Times New Roman" w:cs="Times New Roman"/>
          <w:b/>
          <w:noProof/>
          <w:sz w:val="24"/>
          <w:szCs w:val="24"/>
          <w:lang w:eastAsia="nl-NL"/>
        </w:rPr>
        <w:pict>
          <v:shape id="_x0000_s1034" type="#_x0000_t202" style="position:absolute;left:0;text-align:left;margin-left:184.9pt;margin-top:20.7pt;width:107.25pt;height:27.75pt;z-index:251661312" filled="f" stroked="f">
            <v:textbox style="mso-next-textbox:#_x0000_s1034">
              <w:txbxContent>
                <w:p w:rsidR="008B5644" w:rsidRPr="0012791F" w:rsidRDefault="008B5644" w:rsidP="00913AD7">
                  <w:pPr>
                    <w:rPr>
                      <w:rFonts w:ascii="Times New Roman" w:hAnsi="Times New Roman" w:cs="Times New Roman"/>
                    </w:rPr>
                  </w:pPr>
                  <w:r w:rsidRPr="0012791F">
                    <w:rPr>
                      <w:rFonts w:ascii="Times New Roman" w:hAnsi="Times New Roman" w:cs="Times New Roman"/>
                    </w:rPr>
                    <w:t xml:space="preserve">Surplus </w:t>
                  </w:r>
                  <w:proofErr w:type="spellStart"/>
                  <w:r w:rsidRPr="0012791F">
                    <w:rPr>
                      <w:rFonts w:ascii="Times New Roman" w:hAnsi="Times New Roman" w:cs="Times New Roman"/>
                    </w:rPr>
                    <w:t>value</w:t>
                  </w:r>
                  <w:proofErr w:type="spellEnd"/>
                </w:p>
              </w:txbxContent>
            </v:textbox>
          </v:shape>
        </w:pict>
      </w:r>
      <w:r>
        <w:rPr>
          <w:rFonts w:ascii="Times New Roman" w:hAnsi="Times New Roman" w:cs="Times New Roman"/>
          <w:b/>
          <w:noProof/>
          <w:sz w:val="24"/>
          <w:szCs w:val="24"/>
          <w:lang w:eastAsia="nl-NL"/>
        </w:rPr>
        <w:pict>
          <v:shape id="_x0000_s1031" type="#_x0000_t32" style="position:absolute;left:0;text-align:left;margin-left:145.9pt;margin-top:12.45pt;width:146.25pt;height:0;z-index:251662336" o:connectortype="straight" strokecolor="black [3200]" strokeweight="2.5pt">
            <v:stroke endarrow="block"/>
            <v:shadow color="#868686"/>
          </v:shape>
        </w:pict>
      </w:r>
    </w:p>
    <w:p w:rsidR="00913AD7" w:rsidRPr="00ED375E" w:rsidRDefault="006D4C92"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Since scholars describe and define the relationships between the core, periphery and semi-periphery in several ways, different ways are used to measure these concepts. However, i</w:t>
      </w:r>
      <w:r w:rsidR="00913AD7" w:rsidRPr="00ED375E">
        <w:rPr>
          <w:rFonts w:ascii="Times New Roman" w:hAnsi="Times New Roman" w:cs="Times New Roman"/>
          <w:sz w:val="24"/>
          <w:szCs w:val="24"/>
          <w:lang w:val="en-US"/>
        </w:rPr>
        <w:t>n their analyses, most scholars</w:t>
      </w:r>
      <w:r w:rsidRPr="00ED375E">
        <w:rPr>
          <w:rFonts w:ascii="Times New Roman" w:hAnsi="Times New Roman" w:cs="Times New Roman"/>
          <w:sz w:val="24"/>
          <w:szCs w:val="24"/>
          <w:lang w:val="en-US"/>
        </w:rPr>
        <w:t xml:space="preserve"> do</w:t>
      </w:r>
      <w:r w:rsidR="00913AD7" w:rsidRPr="00ED375E">
        <w:rPr>
          <w:rFonts w:ascii="Times New Roman" w:hAnsi="Times New Roman" w:cs="Times New Roman"/>
          <w:sz w:val="24"/>
          <w:szCs w:val="24"/>
          <w:lang w:val="en-US"/>
        </w:rPr>
        <w:t xml:space="preserve"> agree that the core has greater economic, political and military power than the periphery (Chase-Dunn &amp; Grimes, 1995, p. 397). For example, </w:t>
      </w:r>
      <w:proofErr w:type="spellStart"/>
      <w:r w:rsidR="008D3F7D" w:rsidRPr="00ED375E">
        <w:rPr>
          <w:rFonts w:ascii="Times New Roman" w:hAnsi="Times New Roman" w:cs="Times New Roman"/>
          <w:sz w:val="24"/>
          <w:szCs w:val="24"/>
          <w:lang w:val="en-US"/>
        </w:rPr>
        <w:t>Arrighi</w:t>
      </w:r>
      <w:proofErr w:type="spellEnd"/>
      <w:r w:rsidR="008D3F7D" w:rsidRPr="00ED375E">
        <w:rPr>
          <w:rFonts w:ascii="Times New Roman" w:hAnsi="Times New Roman" w:cs="Times New Roman"/>
          <w:sz w:val="24"/>
          <w:szCs w:val="24"/>
          <w:lang w:val="en-US"/>
        </w:rPr>
        <w:t xml:space="preserve"> &amp; </w:t>
      </w:r>
      <w:proofErr w:type="spellStart"/>
      <w:r w:rsidR="008D3F7D" w:rsidRPr="00ED375E">
        <w:rPr>
          <w:rFonts w:ascii="Times New Roman" w:hAnsi="Times New Roman" w:cs="Times New Roman"/>
          <w:sz w:val="24"/>
          <w:szCs w:val="24"/>
          <w:lang w:val="en-US"/>
        </w:rPr>
        <w:t>Drangel</w:t>
      </w:r>
      <w:proofErr w:type="spellEnd"/>
      <w:r w:rsidR="008D3F7D" w:rsidRPr="00ED375E">
        <w:rPr>
          <w:rFonts w:ascii="Times New Roman" w:hAnsi="Times New Roman" w:cs="Times New Roman"/>
          <w:sz w:val="24"/>
          <w:szCs w:val="24"/>
          <w:lang w:val="en-US"/>
        </w:rPr>
        <w:t xml:space="preserve"> (1986, p. 62-64) and </w:t>
      </w:r>
      <w:proofErr w:type="spellStart"/>
      <w:r w:rsidR="008D3F7D" w:rsidRPr="00ED375E">
        <w:rPr>
          <w:rFonts w:ascii="Times New Roman" w:hAnsi="Times New Roman" w:cs="Times New Roman"/>
          <w:sz w:val="24"/>
          <w:szCs w:val="24"/>
          <w:lang w:val="en-US"/>
        </w:rPr>
        <w:t>Korzeniewicz</w:t>
      </w:r>
      <w:proofErr w:type="spellEnd"/>
      <w:r w:rsidR="008D3F7D" w:rsidRPr="00ED375E">
        <w:rPr>
          <w:rFonts w:ascii="Times New Roman" w:hAnsi="Times New Roman" w:cs="Times New Roman"/>
          <w:sz w:val="24"/>
          <w:szCs w:val="24"/>
          <w:lang w:val="en-US"/>
        </w:rPr>
        <w:t xml:space="preserve"> &amp; Martin (1994, p. 86-86) analyze the distribution of GNP per capita of countries. </w:t>
      </w:r>
      <w:proofErr w:type="spellStart"/>
      <w:r w:rsidR="008D3F7D" w:rsidRPr="00ED375E">
        <w:rPr>
          <w:rFonts w:ascii="Times New Roman" w:hAnsi="Times New Roman" w:cs="Times New Roman"/>
          <w:sz w:val="24"/>
          <w:szCs w:val="24"/>
          <w:lang w:val="en-US"/>
        </w:rPr>
        <w:t>Gereffi</w:t>
      </w:r>
      <w:proofErr w:type="spellEnd"/>
      <w:r w:rsidR="008D3F7D" w:rsidRPr="00ED375E">
        <w:rPr>
          <w:rFonts w:ascii="Times New Roman" w:hAnsi="Times New Roman" w:cs="Times New Roman"/>
          <w:sz w:val="24"/>
          <w:szCs w:val="24"/>
          <w:lang w:val="en-US"/>
        </w:rPr>
        <w:t xml:space="preserve"> &amp; </w:t>
      </w:r>
      <w:proofErr w:type="spellStart"/>
      <w:r w:rsidR="008D3F7D" w:rsidRPr="00ED375E">
        <w:rPr>
          <w:rFonts w:ascii="Times New Roman" w:hAnsi="Times New Roman" w:cs="Times New Roman"/>
          <w:sz w:val="24"/>
          <w:szCs w:val="24"/>
          <w:lang w:val="en-US"/>
        </w:rPr>
        <w:t>Korzeniewicz</w:t>
      </w:r>
      <w:proofErr w:type="spellEnd"/>
      <w:r w:rsidR="008D3F7D" w:rsidRPr="00ED375E">
        <w:rPr>
          <w:rFonts w:ascii="Times New Roman" w:hAnsi="Times New Roman" w:cs="Times New Roman"/>
          <w:sz w:val="24"/>
          <w:szCs w:val="24"/>
          <w:lang w:val="en-US"/>
        </w:rPr>
        <w:t xml:space="preserve"> (1994) use commodity chains, which links concepts as raw materials, production processes and final consumers (Chase-Dunn &amp; Grimes, 1995, p. 397). Furthermore, </w:t>
      </w:r>
      <w:proofErr w:type="spellStart"/>
      <w:r w:rsidR="00913AD7" w:rsidRPr="00ED375E">
        <w:rPr>
          <w:rFonts w:ascii="Times New Roman" w:hAnsi="Times New Roman" w:cs="Times New Roman"/>
          <w:sz w:val="24"/>
          <w:szCs w:val="24"/>
          <w:lang w:val="en-US"/>
        </w:rPr>
        <w:t>Terlouw</w:t>
      </w:r>
      <w:proofErr w:type="spellEnd"/>
      <w:r w:rsidR="00913AD7" w:rsidRPr="00ED375E">
        <w:rPr>
          <w:rFonts w:ascii="Times New Roman" w:hAnsi="Times New Roman" w:cs="Times New Roman"/>
          <w:sz w:val="24"/>
          <w:szCs w:val="24"/>
          <w:lang w:val="en-US"/>
        </w:rPr>
        <w:t xml:space="preserve"> constructs a </w:t>
      </w:r>
      <w:r w:rsidR="008D3F7D" w:rsidRPr="00ED375E">
        <w:rPr>
          <w:rFonts w:ascii="Times New Roman" w:hAnsi="Times New Roman" w:cs="Times New Roman"/>
          <w:sz w:val="24"/>
          <w:szCs w:val="24"/>
          <w:lang w:val="en-US"/>
        </w:rPr>
        <w:t xml:space="preserve">complex </w:t>
      </w:r>
      <w:r w:rsidR="00913AD7" w:rsidRPr="00ED375E">
        <w:rPr>
          <w:rFonts w:ascii="Times New Roman" w:hAnsi="Times New Roman" w:cs="Times New Roman"/>
          <w:sz w:val="24"/>
          <w:szCs w:val="24"/>
          <w:lang w:val="en-US"/>
        </w:rPr>
        <w:t>core-periphery position index based on six variables, namely GDP per capita as a percentage of world GDP per capita, percentage of world trade, stability of trade relations, number of foreign embassies sent and received, number of foreign diplomats sent and received, military manpower and expenditures (</w:t>
      </w:r>
      <w:proofErr w:type="spellStart"/>
      <w:r w:rsidR="00E55F30" w:rsidRPr="00ED375E">
        <w:rPr>
          <w:rFonts w:ascii="Times New Roman" w:hAnsi="Times New Roman" w:cs="Times New Roman"/>
          <w:sz w:val="24"/>
          <w:szCs w:val="24"/>
          <w:lang w:val="en-US"/>
        </w:rPr>
        <w:t>Terlouw</w:t>
      </w:r>
      <w:proofErr w:type="spellEnd"/>
      <w:r w:rsidR="00E55F30" w:rsidRPr="00ED375E">
        <w:rPr>
          <w:rFonts w:ascii="Times New Roman" w:hAnsi="Times New Roman" w:cs="Times New Roman"/>
          <w:sz w:val="24"/>
          <w:szCs w:val="24"/>
          <w:lang w:val="en-US"/>
        </w:rPr>
        <w:t xml:space="preserve">, </w:t>
      </w:r>
      <w:r w:rsidR="00913AD7" w:rsidRPr="00ED375E">
        <w:rPr>
          <w:rFonts w:ascii="Times New Roman" w:hAnsi="Times New Roman" w:cs="Times New Roman"/>
          <w:sz w:val="24"/>
          <w:szCs w:val="24"/>
          <w:lang w:val="en-US"/>
        </w:rPr>
        <w:t>1993, p. 88-89).</w:t>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t xml:space="preserve">Although </w:t>
      </w:r>
      <w:proofErr w:type="spellStart"/>
      <w:r w:rsidR="00913AD7" w:rsidRPr="00ED375E">
        <w:rPr>
          <w:rFonts w:ascii="Times New Roman" w:hAnsi="Times New Roman" w:cs="Times New Roman"/>
          <w:sz w:val="24"/>
          <w:szCs w:val="24"/>
          <w:lang w:val="en-US"/>
        </w:rPr>
        <w:t>Terlouw’s</w:t>
      </w:r>
      <w:proofErr w:type="spellEnd"/>
      <w:r w:rsidR="00913AD7" w:rsidRPr="00ED375E">
        <w:rPr>
          <w:rFonts w:ascii="Times New Roman" w:hAnsi="Times New Roman" w:cs="Times New Roman"/>
          <w:sz w:val="24"/>
          <w:szCs w:val="24"/>
          <w:lang w:val="en-US"/>
        </w:rPr>
        <w:t xml:space="preserve"> type of conceptualization might be comprehensive, no databases including this information are available</w:t>
      </w:r>
      <w:r w:rsidR="00A1440A" w:rsidRPr="00ED375E">
        <w:rPr>
          <w:rFonts w:ascii="Times New Roman" w:hAnsi="Times New Roman" w:cs="Times New Roman"/>
          <w:sz w:val="24"/>
          <w:szCs w:val="24"/>
          <w:lang w:val="en-US"/>
        </w:rPr>
        <w:t xml:space="preserve"> and it is complicated to reconstruct this variable in this research</w:t>
      </w:r>
      <w:r w:rsidR="00913AD7" w:rsidRPr="00ED375E">
        <w:rPr>
          <w:rFonts w:ascii="Times New Roman" w:hAnsi="Times New Roman" w:cs="Times New Roman"/>
          <w:sz w:val="24"/>
          <w:szCs w:val="24"/>
          <w:lang w:val="en-US"/>
        </w:rPr>
        <w:t xml:space="preserve">. </w:t>
      </w:r>
      <w:r w:rsidR="00A1440A" w:rsidRPr="00ED375E">
        <w:rPr>
          <w:rFonts w:ascii="Times New Roman" w:hAnsi="Times New Roman" w:cs="Times New Roman"/>
          <w:sz w:val="24"/>
          <w:szCs w:val="24"/>
          <w:lang w:val="en-US"/>
        </w:rPr>
        <w:t xml:space="preserve">To prevent the use of complex variables consisting of several indicators – such as </w:t>
      </w:r>
      <w:proofErr w:type="spellStart"/>
      <w:r w:rsidR="00A1440A" w:rsidRPr="00ED375E">
        <w:rPr>
          <w:rFonts w:ascii="Times New Roman" w:hAnsi="Times New Roman" w:cs="Times New Roman"/>
          <w:sz w:val="24"/>
          <w:szCs w:val="24"/>
          <w:lang w:val="en-US"/>
        </w:rPr>
        <w:t>Terlouw’s</w:t>
      </w:r>
      <w:proofErr w:type="spellEnd"/>
      <w:r w:rsidR="00A1440A" w:rsidRPr="00ED375E">
        <w:rPr>
          <w:rFonts w:ascii="Times New Roman" w:hAnsi="Times New Roman" w:cs="Times New Roman"/>
          <w:sz w:val="24"/>
          <w:szCs w:val="24"/>
          <w:lang w:val="en-US"/>
        </w:rPr>
        <w:t xml:space="preserve"> core-periphery position index – a more comprehensible variable is used in this research. A commonly used variable for measuring economic interdependence is </w:t>
      </w:r>
      <w:r w:rsidR="00913AD7" w:rsidRPr="00ED375E">
        <w:rPr>
          <w:rFonts w:ascii="Times New Roman" w:hAnsi="Times New Roman" w:cs="Times New Roman"/>
          <w:sz w:val="24"/>
          <w:szCs w:val="24"/>
          <w:lang w:val="en-US"/>
        </w:rPr>
        <w:t>foreign direct investment (FDI)</w:t>
      </w:r>
      <w:r w:rsidR="008B5644">
        <w:rPr>
          <w:rFonts w:ascii="Times New Roman" w:hAnsi="Times New Roman" w:cs="Times New Roman"/>
          <w:sz w:val="24"/>
          <w:szCs w:val="24"/>
          <w:lang w:val="en-US"/>
        </w:rPr>
        <w:t>, which are the net inflows of investment (The World Bank, 2015)</w:t>
      </w:r>
      <w:r w:rsidR="00945743" w:rsidRPr="00ED375E">
        <w:rPr>
          <w:rFonts w:ascii="Times New Roman" w:hAnsi="Times New Roman" w:cs="Times New Roman"/>
          <w:sz w:val="24"/>
          <w:szCs w:val="24"/>
          <w:lang w:val="en-US"/>
        </w:rPr>
        <w:t>.</w:t>
      </w:r>
      <w:r w:rsidR="00EE653C" w:rsidRPr="00ED375E">
        <w:rPr>
          <w:rStyle w:val="Voetnootmarkering"/>
          <w:rFonts w:ascii="Times New Roman" w:hAnsi="Times New Roman" w:cs="Times New Roman"/>
          <w:sz w:val="24"/>
          <w:szCs w:val="24"/>
          <w:lang w:val="en-US"/>
        </w:rPr>
        <w:footnoteReference w:id="13"/>
      </w:r>
      <w:r w:rsidR="00476ABF" w:rsidRPr="00ED375E">
        <w:rPr>
          <w:rFonts w:ascii="Times New Roman" w:hAnsi="Times New Roman" w:cs="Times New Roman"/>
          <w:sz w:val="24"/>
          <w:szCs w:val="24"/>
          <w:lang w:val="en-US"/>
        </w:rPr>
        <w:t xml:space="preserve"> In this research, a</w:t>
      </w:r>
      <w:r w:rsidR="00A1440A" w:rsidRPr="00ED375E">
        <w:rPr>
          <w:rFonts w:ascii="Times New Roman" w:hAnsi="Times New Roman" w:cs="Times New Roman"/>
          <w:sz w:val="24"/>
          <w:szCs w:val="24"/>
          <w:lang w:val="en-US"/>
        </w:rPr>
        <w:t xml:space="preserve"> country </w:t>
      </w:r>
      <w:r w:rsidR="008B5644">
        <w:rPr>
          <w:rFonts w:ascii="Times New Roman" w:hAnsi="Times New Roman" w:cs="Times New Roman"/>
          <w:sz w:val="24"/>
          <w:szCs w:val="24"/>
          <w:lang w:val="en-US"/>
        </w:rPr>
        <w:t>receiving more</w:t>
      </w:r>
      <w:r w:rsidR="00A1440A" w:rsidRPr="00ED375E">
        <w:rPr>
          <w:rFonts w:ascii="Times New Roman" w:hAnsi="Times New Roman" w:cs="Times New Roman"/>
          <w:sz w:val="24"/>
          <w:szCs w:val="24"/>
          <w:lang w:val="en-US"/>
        </w:rPr>
        <w:t xml:space="preserve"> FDI</w:t>
      </w:r>
      <w:r w:rsidR="008B5644">
        <w:rPr>
          <w:rFonts w:ascii="Times New Roman" w:hAnsi="Times New Roman" w:cs="Times New Roman"/>
          <w:sz w:val="24"/>
          <w:szCs w:val="24"/>
          <w:lang w:val="en-US"/>
        </w:rPr>
        <w:t>s</w:t>
      </w:r>
      <w:r w:rsidR="00A1440A" w:rsidRPr="00ED375E">
        <w:rPr>
          <w:rFonts w:ascii="Times New Roman" w:hAnsi="Times New Roman" w:cs="Times New Roman"/>
          <w:sz w:val="24"/>
          <w:szCs w:val="24"/>
          <w:lang w:val="en-US"/>
        </w:rPr>
        <w:t xml:space="preserve"> is considered </w:t>
      </w:r>
      <w:r w:rsidR="00247481" w:rsidRPr="00ED375E">
        <w:rPr>
          <w:rFonts w:ascii="Times New Roman" w:hAnsi="Times New Roman" w:cs="Times New Roman"/>
          <w:sz w:val="24"/>
          <w:szCs w:val="24"/>
          <w:lang w:val="en-US"/>
        </w:rPr>
        <w:t xml:space="preserve">a </w:t>
      </w:r>
      <w:r w:rsidR="00A1440A" w:rsidRPr="00ED375E">
        <w:rPr>
          <w:rFonts w:ascii="Times New Roman" w:hAnsi="Times New Roman" w:cs="Times New Roman"/>
          <w:sz w:val="24"/>
          <w:szCs w:val="24"/>
          <w:lang w:val="en-US"/>
        </w:rPr>
        <w:t>more core</w:t>
      </w:r>
      <w:r w:rsidR="00247481" w:rsidRPr="00ED375E">
        <w:rPr>
          <w:rFonts w:ascii="Times New Roman" w:hAnsi="Times New Roman" w:cs="Times New Roman"/>
          <w:sz w:val="24"/>
          <w:szCs w:val="24"/>
          <w:lang w:val="en-US"/>
        </w:rPr>
        <w:t xml:space="preserve"> country</w:t>
      </w:r>
      <w:r w:rsidR="00A1440A" w:rsidRPr="00ED375E">
        <w:rPr>
          <w:rFonts w:ascii="Times New Roman" w:hAnsi="Times New Roman" w:cs="Times New Roman"/>
          <w:sz w:val="24"/>
          <w:szCs w:val="24"/>
          <w:lang w:val="en-US"/>
        </w:rPr>
        <w:t>, since it has been able to extract more surplus value</w:t>
      </w:r>
      <w:r w:rsidR="00247481" w:rsidRPr="00ED375E">
        <w:rPr>
          <w:rFonts w:ascii="Times New Roman" w:hAnsi="Times New Roman" w:cs="Times New Roman"/>
          <w:sz w:val="24"/>
          <w:szCs w:val="24"/>
          <w:lang w:val="en-US"/>
        </w:rPr>
        <w:t xml:space="preserve"> from the </w:t>
      </w:r>
      <w:r w:rsidR="008B5644">
        <w:rPr>
          <w:rFonts w:ascii="Times New Roman" w:hAnsi="Times New Roman" w:cs="Times New Roman"/>
          <w:sz w:val="24"/>
          <w:szCs w:val="24"/>
          <w:lang w:val="en-US"/>
        </w:rPr>
        <w:t>periphery</w:t>
      </w:r>
      <w:r w:rsidR="00247481" w:rsidRPr="00ED375E">
        <w:rPr>
          <w:rFonts w:ascii="Times New Roman" w:hAnsi="Times New Roman" w:cs="Times New Roman"/>
          <w:sz w:val="24"/>
          <w:szCs w:val="24"/>
          <w:lang w:val="en-US"/>
        </w:rPr>
        <w:t xml:space="preserve">. A country with </w:t>
      </w:r>
      <w:r w:rsidR="008B5644">
        <w:rPr>
          <w:rFonts w:ascii="Times New Roman" w:hAnsi="Times New Roman" w:cs="Times New Roman"/>
          <w:sz w:val="24"/>
          <w:szCs w:val="24"/>
          <w:lang w:val="en-US"/>
        </w:rPr>
        <w:t>receiving more</w:t>
      </w:r>
      <w:r w:rsidR="00247481" w:rsidRPr="00ED375E">
        <w:rPr>
          <w:rFonts w:ascii="Times New Roman" w:hAnsi="Times New Roman" w:cs="Times New Roman"/>
          <w:sz w:val="24"/>
          <w:szCs w:val="24"/>
          <w:lang w:val="en-US"/>
        </w:rPr>
        <w:t xml:space="preserve"> FDI</w:t>
      </w:r>
      <w:r w:rsidR="008B5644">
        <w:rPr>
          <w:rFonts w:ascii="Times New Roman" w:hAnsi="Times New Roman" w:cs="Times New Roman"/>
          <w:sz w:val="24"/>
          <w:szCs w:val="24"/>
          <w:lang w:val="en-US"/>
        </w:rPr>
        <w:t>s</w:t>
      </w:r>
      <w:r w:rsidR="00247481" w:rsidRPr="00ED375E">
        <w:rPr>
          <w:rFonts w:ascii="Times New Roman" w:hAnsi="Times New Roman" w:cs="Times New Roman"/>
          <w:sz w:val="24"/>
          <w:szCs w:val="24"/>
          <w:lang w:val="en-US"/>
        </w:rPr>
        <w:t xml:space="preserve"> is also considered to be a more semi-peripheral country, since they are given a place for capitalist investment to enhance their possibility of becoming a core country. V</w:t>
      </w:r>
      <w:r w:rsidR="00A1440A" w:rsidRPr="00ED375E">
        <w:rPr>
          <w:rFonts w:ascii="Times New Roman" w:hAnsi="Times New Roman" w:cs="Times New Roman"/>
          <w:sz w:val="24"/>
          <w:szCs w:val="24"/>
          <w:lang w:val="en-US"/>
        </w:rPr>
        <w:t xml:space="preserve">ice versa, a country </w:t>
      </w:r>
      <w:r w:rsidR="008B5644">
        <w:rPr>
          <w:rFonts w:ascii="Times New Roman" w:hAnsi="Times New Roman" w:cs="Times New Roman"/>
          <w:sz w:val="24"/>
          <w:szCs w:val="24"/>
          <w:lang w:val="en-US"/>
        </w:rPr>
        <w:t>receiving less</w:t>
      </w:r>
      <w:r w:rsidR="00A1440A" w:rsidRPr="00ED375E">
        <w:rPr>
          <w:rFonts w:ascii="Times New Roman" w:hAnsi="Times New Roman" w:cs="Times New Roman"/>
          <w:sz w:val="24"/>
          <w:szCs w:val="24"/>
          <w:lang w:val="en-US"/>
        </w:rPr>
        <w:t xml:space="preserve"> FDI</w:t>
      </w:r>
      <w:r w:rsidR="008B5644">
        <w:rPr>
          <w:rFonts w:ascii="Times New Roman" w:hAnsi="Times New Roman" w:cs="Times New Roman"/>
          <w:sz w:val="24"/>
          <w:szCs w:val="24"/>
          <w:lang w:val="en-US"/>
        </w:rPr>
        <w:t>s</w:t>
      </w:r>
      <w:r w:rsidR="00A1440A" w:rsidRPr="00ED375E">
        <w:rPr>
          <w:rFonts w:ascii="Times New Roman" w:hAnsi="Times New Roman" w:cs="Times New Roman"/>
          <w:sz w:val="24"/>
          <w:szCs w:val="24"/>
          <w:lang w:val="en-US"/>
        </w:rPr>
        <w:t xml:space="preserve"> is considered to be</w:t>
      </w:r>
      <w:r w:rsidR="00247481" w:rsidRPr="00ED375E">
        <w:rPr>
          <w:rFonts w:ascii="Times New Roman" w:hAnsi="Times New Roman" w:cs="Times New Roman"/>
          <w:sz w:val="24"/>
          <w:szCs w:val="24"/>
          <w:lang w:val="en-US"/>
        </w:rPr>
        <w:t xml:space="preserve"> a</w:t>
      </w:r>
      <w:r w:rsidR="00A1440A" w:rsidRPr="00ED375E">
        <w:rPr>
          <w:rFonts w:ascii="Times New Roman" w:hAnsi="Times New Roman" w:cs="Times New Roman"/>
          <w:sz w:val="24"/>
          <w:szCs w:val="24"/>
          <w:lang w:val="en-US"/>
        </w:rPr>
        <w:t xml:space="preserve"> more peripheral</w:t>
      </w:r>
      <w:r w:rsidR="00247481" w:rsidRPr="00ED375E">
        <w:rPr>
          <w:rFonts w:ascii="Times New Roman" w:hAnsi="Times New Roman" w:cs="Times New Roman"/>
          <w:sz w:val="24"/>
          <w:szCs w:val="24"/>
          <w:lang w:val="en-US"/>
        </w:rPr>
        <w:t xml:space="preserve"> country, since they are in a disadvantaged position of unequal exchange whereby surplus value is extracted by the core and semi-periphery.</w:t>
      </w:r>
      <w:r w:rsidR="003D3668" w:rsidRPr="00ED375E">
        <w:rPr>
          <w:rFonts w:ascii="Times New Roman" w:hAnsi="Times New Roman" w:cs="Times New Roman"/>
          <w:sz w:val="24"/>
          <w:szCs w:val="24"/>
          <w:lang w:val="en-US"/>
        </w:rPr>
        <w:t xml:space="preserve"> </w:t>
      </w:r>
      <w:r w:rsidR="00E764AA" w:rsidRPr="00ED375E">
        <w:rPr>
          <w:rFonts w:ascii="Times New Roman" w:hAnsi="Times New Roman" w:cs="Times New Roman"/>
          <w:sz w:val="24"/>
          <w:szCs w:val="24"/>
          <w:lang w:val="en-US"/>
        </w:rPr>
        <w:tab/>
      </w:r>
      <w:r w:rsidR="00E764AA" w:rsidRPr="00ED375E">
        <w:rPr>
          <w:rFonts w:ascii="Times New Roman" w:hAnsi="Times New Roman" w:cs="Times New Roman"/>
          <w:sz w:val="24"/>
          <w:szCs w:val="24"/>
          <w:lang w:val="en-US"/>
        </w:rPr>
        <w:tab/>
      </w:r>
      <w:r w:rsidR="00E764AA" w:rsidRPr="00ED375E">
        <w:rPr>
          <w:rFonts w:ascii="Times New Roman" w:hAnsi="Times New Roman" w:cs="Times New Roman"/>
          <w:sz w:val="24"/>
          <w:szCs w:val="24"/>
          <w:lang w:val="en-US"/>
        </w:rPr>
        <w:tab/>
      </w:r>
      <w:r w:rsidR="00E764AA" w:rsidRPr="00ED375E">
        <w:rPr>
          <w:rFonts w:ascii="Times New Roman" w:hAnsi="Times New Roman" w:cs="Times New Roman"/>
          <w:sz w:val="24"/>
          <w:szCs w:val="24"/>
          <w:lang w:val="en-US"/>
        </w:rPr>
        <w:tab/>
      </w:r>
      <w:r w:rsidR="00E764AA" w:rsidRPr="00ED375E">
        <w:rPr>
          <w:rFonts w:ascii="Times New Roman" w:hAnsi="Times New Roman" w:cs="Times New Roman"/>
          <w:sz w:val="24"/>
          <w:szCs w:val="24"/>
          <w:lang w:val="en-US"/>
        </w:rPr>
        <w:tab/>
      </w:r>
      <w:r w:rsidR="00E764AA" w:rsidRPr="00ED375E">
        <w:rPr>
          <w:rFonts w:ascii="Times New Roman" w:hAnsi="Times New Roman" w:cs="Times New Roman"/>
          <w:sz w:val="24"/>
          <w:szCs w:val="24"/>
          <w:lang w:val="en-US"/>
        </w:rPr>
        <w:tab/>
      </w:r>
      <w:r w:rsidR="00E764AA" w:rsidRPr="00ED375E">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E764AA" w:rsidRPr="00ED375E">
        <w:rPr>
          <w:rFonts w:ascii="Times New Roman" w:hAnsi="Times New Roman" w:cs="Times New Roman"/>
          <w:sz w:val="24"/>
          <w:szCs w:val="24"/>
          <w:lang w:val="en-US"/>
        </w:rPr>
        <w:tab/>
      </w:r>
      <w:r w:rsidR="00E764AA" w:rsidRPr="00ED375E">
        <w:rPr>
          <w:rFonts w:ascii="Times New Roman" w:hAnsi="Times New Roman" w:cs="Times New Roman"/>
          <w:sz w:val="24"/>
          <w:szCs w:val="24"/>
          <w:lang w:val="en-US"/>
        </w:rPr>
        <w:tab/>
      </w:r>
      <w:r w:rsidR="003D3668" w:rsidRPr="00ED375E">
        <w:rPr>
          <w:rFonts w:ascii="Times New Roman" w:hAnsi="Times New Roman" w:cs="Times New Roman"/>
          <w:sz w:val="24"/>
          <w:szCs w:val="24"/>
          <w:lang w:val="en-US"/>
        </w:rPr>
        <w:t xml:space="preserve">An important methodological implication of this </w:t>
      </w:r>
      <w:proofErr w:type="spellStart"/>
      <w:r w:rsidR="003D3668" w:rsidRPr="00ED375E">
        <w:rPr>
          <w:rFonts w:ascii="Times New Roman" w:hAnsi="Times New Roman" w:cs="Times New Roman"/>
          <w:sz w:val="24"/>
          <w:szCs w:val="24"/>
          <w:lang w:val="en-US"/>
        </w:rPr>
        <w:t>operationalization</w:t>
      </w:r>
      <w:proofErr w:type="spellEnd"/>
      <w:r w:rsidR="003D3668" w:rsidRPr="00ED375E">
        <w:rPr>
          <w:rFonts w:ascii="Times New Roman" w:hAnsi="Times New Roman" w:cs="Times New Roman"/>
          <w:sz w:val="24"/>
          <w:szCs w:val="24"/>
          <w:lang w:val="en-US"/>
        </w:rPr>
        <w:t xml:space="preserve"> is that a categorical concept is measured </w:t>
      </w:r>
      <w:r w:rsidR="00E764AA" w:rsidRPr="00ED375E">
        <w:rPr>
          <w:rFonts w:ascii="Times New Roman" w:hAnsi="Times New Roman" w:cs="Times New Roman"/>
          <w:sz w:val="24"/>
          <w:szCs w:val="24"/>
          <w:lang w:val="en-US"/>
        </w:rPr>
        <w:t>via</w:t>
      </w:r>
      <w:r w:rsidR="003D3668" w:rsidRPr="00ED375E">
        <w:rPr>
          <w:rFonts w:ascii="Times New Roman" w:hAnsi="Times New Roman" w:cs="Times New Roman"/>
          <w:sz w:val="24"/>
          <w:szCs w:val="24"/>
          <w:lang w:val="en-US"/>
        </w:rPr>
        <w:t xml:space="preserve"> a continuous variable. In other words, whereas world systems theory makes a distinction between three groups, namely core, peripheral and semi-peripheral countries, the consequence of the measurement of FDIs is that a country is </w:t>
      </w:r>
      <w:r w:rsidR="00E764AA" w:rsidRPr="00ED375E">
        <w:rPr>
          <w:rFonts w:ascii="Times New Roman" w:hAnsi="Times New Roman" w:cs="Times New Roman"/>
          <w:sz w:val="24"/>
          <w:szCs w:val="24"/>
          <w:lang w:val="en-US"/>
        </w:rPr>
        <w:t xml:space="preserve">considered as </w:t>
      </w:r>
      <w:r w:rsidR="003D3668" w:rsidRPr="00ED375E">
        <w:rPr>
          <w:rFonts w:ascii="Times New Roman" w:hAnsi="Times New Roman" w:cs="Times New Roman"/>
          <w:sz w:val="24"/>
          <w:szCs w:val="24"/>
          <w:lang w:val="en-US"/>
        </w:rPr>
        <w:t>more core</w:t>
      </w:r>
      <w:r w:rsidR="00F640A4" w:rsidRPr="00ED375E">
        <w:rPr>
          <w:rFonts w:ascii="Times New Roman" w:hAnsi="Times New Roman" w:cs="Times New Roman"/>
          <w:sz w:val="24"/>
          <w:szCs w:val="24"/>
          <w:lang w:val="en-US"/>
        </w:rPr>
        <w:t xml:space="preserve"> and semi-peripheral</w:t>
      </w:r>
      <w:r w:rsidR="003D3668" w:rsidRPr="00ED375E">
        <w:rPr>
          <w:rFonts w:ascii="Times New Roman" w:hAnsi="Times New Roman" w:cs="Times New Roman"/>
          <w:sz w:val="24"/>
          <w:szCs w:val="24"/>
          <w:lang w:val="en-US"/>
        </w:rPr>
        <w:t xml:space="preserve"> or more peripheral. </w:t>
      </w:r>
      <w:r w:rsidR="00913AD7" w:rsidRPr="00ED375E">
        <w:rPr>
          <w:rFonts w:ascii="Times New Roman" w:hAnsi="Times New Roman" w:cs="Times New Roman"/>
          <w:sz w:val="24"/>
          <w:szCs w:val="24"/>
          <w:lang w:val="en-US"/>
        </w:rPr>
        <w:t xml:space="preserve">This leads to the </w:t>
      </w:r>
      <w:proofErr w:type="spellStart"/>
      <w:r w:rsidR="00913AD7" w:rsidRPr="00ED375E">
        <w:rPr>
          <w:rFonts w:ascii="Times New Roman" w:hAnsi="Times New Roman" w:cs="Times New Roman"/>
          <w:sz w:val="24"/>
          <w:szCs w:val="24"/>
          <w:lang w:val="en-US"/>
        </w:rPr>
        <w:t>operationalized</w:t>
      </w:r>
      <w:proofErr w:type="spellEnd"/>
      <w:r w:rsidR="00913AD7" w:rsidRPr="00ED375E">
        <w:rPr>
          <w:rFonts w:ascii="Times New Roman" w:hAnsi="Times New Roman" w:cs="Times New Roman"/>
          <w:sz w:val="24"/>
          <w:szCs w:val="24"/>
          <w:lang w:val="en-US"/>
        </w:rPr>
        <w:t xml:space="preserve"> hypotheses: </w:t>
      </w:r>
    </w:p>
    <w:p w:rsidR="00754AC6" w:rsidRPr="00ED375E" w:rsidRDefault="00BC66DC" w:rsidP="00754AC6">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lastRenderedPageBreak/>
        <w:t xml:space="preserve"> </w:t>
      </w:r>
      <w:r w:rsidR="00754AC6" w:rsidRPr="00ED375E">
        <w:rPr>
          <w:rFonts w:ascii="Times New Roman" w:hAnsi="Times New Roman" w:cs="Times New Roman"/>
          <w:i/>
          <w:sz w:val="24"/>
          <w:szCs w:val="24"/>
          <w:lang w:val="en-US"/>
        </w:rPr>
        <w:t>(H2.1) the</w:t>
      </w:r>
      <w:r w:rsidR="008B5644">
        <w:rPr>
          <w:rFonts w:ascii="Times New Roman" w:hAnsi="Times New Roman" w:cs="Times New Roman"/>
          <w:i/>
          <w:sz w:val="24"/>
          <w:szCs w:val="24"/>
          <w:lang w:val="en-US"/>
        </w:rPr>
        <w:t xml:space="preserve"> more FDIs </w:t>
      </w:r>
      <w:r w:rsidR="00754AC6" w:rsidRPr="00ED375E">
        <w:rPr>
          <w:rFonts w:ascii="Times New Roman" w:hAnsi="Times New Roman" w:cs="Times New Roman"/>
          <w:i/>
          <w:sz w:val="24"/>
          <w:szCs w:val="24"/>
          <w:lang w:val="en-US"/>
        </w:rPr>
        <w:t>a country member of the United Nations Security Council</w:t>
      </w:r>
      <w:r w:rsidRPr="00ED375E">
        <w:rPr>
          <w:rFonts w:ascii="Times New Roman" w:hAnsi="Times New Roman" w:cs="Times New Roman"/>
          <w:i/>
          <w:sz w:val="24"/>
          <w:szCs w:val="24"/>
          <w:lang w:val="en-US"/>
        </w:rPr>
        <w:t xml:space="preserve"> </w:t>
      </w:r>
      <w:r w:rsidR="008B5644">
        <w:rPr>
          <w:rFonts w:ascii="Times New Roman" w:hAnsi="Times New Roman" w:cs="Times New Roman"/>
          <w:i/>
          <w:sz w:val="24"/>
          <w:szCs w:val="24"/>
          <w:lang w:val="en-US"/>
        </w:rPr>
        <w:t>receives</w:t>
      </w:r>
      <w:r w:rsidRPr="00ED375E">
        <w:rPr>
          <w:rFonts w:ascii="Times New Roman" w:hAnsi="Times New Roman" w:cs="Times New Roman"/>
          <w:i/>
          <w:sz w:val="24"/>
          <w:szCs w:val="24"/>
          <w:lang w:val="en-US"/>
        </w:rPr>
        <w:t>, the</w:t>
      </w:r>
      <w:r w:rsidR="00754AC6" w:rsidRPr="00ED375E">
        <w:rPr>
          <w:rFonts w:ascii="Times New Roman" w:hAnsi="Times New Roman" w:cs="Times New Roman"/>
          <w:i/>
          <w:sz w:val="24"/>
          <w:szCs w:val="24"/>
          <w:lang w:val="en-US"/>
        </w:rPr>
        <w:t xml:space="preserve"> more likely </w:t>
      </w:r>
      <w:r w:rsidRPr="00ED375E">
        <w:rPr>
          <w:rFonts w:ascii="Times New Roman" w:hAnsi="Times New Roman" w:cs="Times New Roman"/>
          <w:i/>
          <w:sz w:val="24"/>
          <w:szCs w:val="24"/>
          <w:lang w:val="en-US"/>
        </w:rPr>
        <w:t xml:space="preserve">it is </w:t>
      </w:r>
      <w:r w:rsidR="00754AC6" w:rsidRPr="00ED375E">
        <w:rPr>
          <w:rFonts w:ascii="Times New Roman" w:hAnsi="Times New Roman" w:cs="Times New Roman"/>
          <w:i/>
          <w:sz w:val="24"/>
          <w:szCs w:val="24"/>
          <w:lang w:val="en-US"/>
        </w:rPr>
        <w:t>to vote in favor of resolutions regarding civil and political human rights</w:t>
      </w:r>
    </w:p>
    <w:p w:rsidR="00BC66DC" w:rsidRPr="00ED375E" w:rsidRDefault="00BC66DC" w:rsidP="00BC66DC">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 xml:space="preserve">(H2.2) </w:t>
      </w:r>
      <w:r w:rsidR="008B5644" w:rsidRPr="00ED375E">
        <w:rPr>
          <w:rFonts w:ascii="Times New Roman" w:hAnsi="Times New Roman" w:cs="Times New Roman"/>
          <w:i/>
          <w:sz w:val="24"/>
          <w:szCs w:val="24"/>
          <w:lang w:val="en-US"/>
        </w:rPr>
        <w:t>the</w:t>
      </w:r>
      <w:r w:rsidR="008B5644">
        <w:rPr>
          <w:rFonts w:ascii="Times New Roman" w:hAnsi="Times New Roman" w:cs="Times New Roman"/>
          <w:i/>
          <w:sz w:val="24"/>
          <w:szCs w:val="24"/>
          <w:lang w:val="en-US"/>
        </w:rPr>
        <w:t xml:space="preserve"> more FDIs </w:t>
      </w:r>
      <w:r w:rsidR="008B5644" w:rsidRPr="00ED375E">
        <w:rPr>
          <w:rFonts w:ascii="Times New Roman" w:hAnsi="Times New Roman" w:cs="Times New Roman"/>
          <w:i/>
          <w:sz w:val="24"/>
          <w:szCs w:val="24"/>
          <w:lang w:val="en-US"/>
        </w:rPr>
        <w:t xml:space="preserve">a country member of the United Nations Security Council </w:t>
      </w:r>
      <w:r w:rsidR="008B5644">
        <w:rPr>
          <w:rFonts w:ascii="Times New Roman" w:hAnsi="Times New Roman" w:cs="Times New Roman"/>
          <w:i/>
          <w:sz w:val="24"/>
          <w:szCs w:val="24"/>
          <w:lang w:val="en-US"/>
        </w:rPr>
        <w:t>receives</w:t>
      </w:r>
      <w:r w:rsidRPr="00ED375E">
        <w:rPr>
          <w:rFonts w:ascii="Times New Roman" w:hAnsi="Times New Roman" w:cs="Times New Roman"/>
          <w:i/>
          <w:sz w:val="24"/>
          <w:szCs w:val="24"/>
          <w:lang w:val="en-US"/>
        </w:rPr>
        <w:t>, the less likely it is to vote in favor of resolutions regarding social and economic human rights</w:t>
      </w:r>
    </w:p>
    <w:p w:rsidR="00BC66DC" w:rsidRPr="00ED375E" w:rsidRDefault="00BC66DC" w:rsidP="00BC66DC">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 xml:space="preserve">(H2.3) </w:t>
      </w:r>
      <w:r w:rsidR="008B5644" w:rsidRPr="00ED375E">
        <w:rPr>
          <w:rFonts w:ascii="Times New Roman" w:hAnsi="Times New Roman" w:cs="Times New Roman"/>
          <w:i/>
          <w:sz w:val="24"/>
          <w:szCs w:val="24"/>
          <w:lang w:val="en-US"/>
        </w:rPr>
        <w:t>the</w:t>
      </w:r>
      <w:r w:rsidR="008B5644">
        <w:rPr>
          <w:rFonts w:ascii="Times New Roman" w:hAnsi="Times New Roman" w:cs="Times New Roman"/>
          <w:i/>
          <w:sz w:val="24"/>
          <w:szCs w:val="24"/>
          <w:lang w:val="en-US"/>
        </w:rPr>
        <w:t xml:space="preserve"> more FDIs </w:t>
      </w:r>
      <w:r w:rsidR="008B5644" w:rsidRPr="00ED375E">
        <w:rPr>
          <w:rFonts w:ascii="Times New Roman" w:hAnsi="Times New Roman" w:cs="Times New Roman"/>
          <w:i/>
          <w:sz w:val="24"/>
          <w:szCs w:val="24"/>
          <w:lang w:val="en-US"/>
        </w:rPr>
        <w:t xml:space="preserve">a country member of the United Nations Security Council </w:t>
      </w:r>
      <w:r w:rsidR="008B5644">
        <w:rPr>
          <w:rFonts w:ascii="Times New Roman" w:hAnsi="Times New Roman" w:cs="Times New Roman"/>
          <w:i/>
          <w:sz w:val="24"/>
          <w:szCs w:val="24"/>
          <w:lang w:val="en-US"/>
        </w:rPr>
        <w:t>receives</w:t>
      </w:r>
      <w:r w:rsidRPr="00ED375E">
        <w:rPr>
          <w:rFonts w:ascii="Times New Roman" w:hAnsi="Times New Roman" w:cs="Times New Roman"/>
          <w:i/>
          <w:sz w:val="24"/>
          <w:szCs w:val="24"/>
          <w:lang w:val="en-US"/>
        </w:rPr>
        <w:t>, the less likely it is to vote in favor of resolutions regarding solidarity human rights.</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As discussed in the </w:t>
      </w:r>
      <w:r w:rsidR="00A1440A" w:rsidRPr="00ED375E">
        <w:rPr>
          <w:rFonts w:ascii="Times New Roman" w:hAnsi="Times New Roman" w:cs="Times New Roman"/>
          <w:sz w:val="24"/>
          <w:szCs w:val="24"/>
          <w:lang w:val="en-US"/>
        </w:rPr>
        <w:t>theoretical</w:t>
      </w:r>
      <w:r w:rsidRPr="00ED375E">
        <w:rPr>
          <w:rFonts w:ascii="Times New Roman" w:hAnsi="Times New Roman" w:cs="Times New Roman"/>
          <w:sz w:val="24"/>
          <w:szCs w:val="24"/>
          <w:lang w:val="en-US"/>
        </w:rPr>
        <w:t xml:space="preserve"> chapter, </w:t>
      </w:r>
      <w:r w:rsidR="00FA39A3" w:rsidRPr="00ED375E">
        <w:rPr>
          <w:rFonts w:ascii="Times New Roman" w:hAnsi="Times New Roman" w:cs="Times New Roman"/>
          <w:sz w:val="24"/>
          <w:szCs w:val="24"/>
          <w:lang w:val="en-US"/>
        </w:rPr>
        <w:t>scholars d</w:t>
      </w:r>
      <w:r w:rsidRPr="00ED375E">
        <w:rPr>
          <w:rFonts w:ascii="Times New Roman" w:hAnsi="Times New Roman" w:cs="Times New Roman"/>
          <w:sz w:val="24"/>
          <w:szCs w:val="24"/>
          <w:lang w:val="en-US"/>
        </w:rPr>
        <w:t>ebate about whether foreign direct investments improve or worsen the human rights situation of a country.</w:t>
      </w:r>
      <w:r w:rsidR="00E764AA" w:rsidRPr="00ED375E">
        <w:rPr>
          <w:rFonts w:ascii="Times New Roman" w:hAnsi="Times New Roman" w:cs="Times New Roman"/>
          <w:sz w:val="24"/>
          <w:szCs w:val="24"/>
          <w:lang w:val="en-US"/>
        </w:rPr>
        <w:t xml:space="preserve"> A</w:t>
      </w:r>
      <w:r w:rsidRPr="00ED375E">
        <w:rPr>
          <w:rFonts w:ascii="Times New Roman" w:hAnsi="Times New Roman" w:cs="Times New Roman"/>
          <w:sz w:val="24"/>
          <w:szCs w:val="24"/>
          <w:lang w:val="en-US"/>
        </w:rPr>
        <w:t>ccording to some theorists</w:t>
      </w:r>
      <w:r w:rsidR="00E764A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countries promote or accept human rights violations in order to attract foreign direct investments (London &amp; Ross, 1995, p. 212). Other scholars however, state that developing countries with a respect for human rights attract more foreign direct investments than countries which do not respect human rights (</w:t>
      </w:r>
      <w:r w:rsidR="009A1893" w:rsidRPr="00ED375E">
        <w:rPr>
          <w:rFonts w:ascii="Times New Roman" w:hAnsi="Times New Roman" w:cs="Times New Roman"/>
          <w:sz w:val="24"/>
          <w:szCs w:val="24"/>
          <w:lang w:val="en-US"/>
        </w:rPr>
        <w:t xml:space="preserve">Richards, </w:t>
      </w:r>
      <w:proofErr w:type="spellStart"/>
      <w:r w:rsidR="009A1893" w:rsidRPr="00ED375E">
        <w:rPr>
          <w:rFonts w:ascii="Times New Roman" w:hAnsi="Times New Roman" w:cs="Times New Roman"/>
          <w:sz w:val="24"/>
          <w:szCs w:val="24"/>
          <w:lang w:val="en-US"/>
        </w:rPr>
        <w:t>Gelleny</w:t>
      </w:r>
      <w:proofErr w:type="spellEnd"/>
      <w:r w:rsidR="009A1893" w:rsidRPr="00ED375E">
        <w:rPr>
          <w:rFonts w:ascii="Times New Roman" w:hAnsi="Times New Roman" w:cs="Times New Roman"/>
          <w:sz w:val="24"/>
          <w:szCs w:val="24"/>
          <w:lang w:val="en-US"/>
        </w:rPr>
        <w:t xml:space="preserve"> &amp; </w:t>
      </w:r>
      <w:proofErr w:type="spellStart"/>
      <w:r w:rsidR="009A1893" w:rsidRPr="00ED375E">
        <w:rPr>
          <w:rFonts w:ascii="Times New Roman" w:hAnsi="Times New Roman" w:cs="Times New Roman"/>
          <w:sz w:val="24"/>
          <w:szCs w:val="24"/>
          <w:lang w:val="en-US"/>
        </w:rPr>
        <w:t>Sacko</w:t>
      </w:r>
      <w:proofErr w:type="spellEnd"/>
      <w:r w:rsidR="009A1893" w:rsidRPr="00ED375E">
        <w:rPr>
          <w:rFonts w:ascii="Times New Roman" w:hAnsi="Times New Roman" w:cs="Times New Roman"/>
          <w:sz w:val="24"/>
          <w:szCs w:val="24"/>
          <w:lang w:val="en-US"/>
        </w:rPr>
        <w:t xml:space="preserve">, 2001, p. 234-235; </w:t>
      </w:r>
      <w:r w:rsidRPr="00ED375E">
        <w:rPr>
          <w:rFonts w:ascii="Times New Roman" w:hAnsi="Times New Roman" w:cs="Times New Roman"/>
          <w:sz w:val="24"/>
          <w:szCs w:val="24"/>
          <w:lang w:val="en-US"/>
        </w:rPr>
        <w:t xml:space="preserve">Blanton &amp; Blanton 2007, p. 152-153). Therefore, it is not only an important variable in the model, but also to provide a piece of the puzzle in this debate. Foreign direct investment is measured by FDI </w:t>
      </w:r>
      <w:r w:rsidR="008B5644">
        <w:rPr>
          <w:rFonts w:ascii="Times New Roman" w:hAnsi="Times New Roman" w:cs="Times New Roman"/>
          <w:sz w:val="24"/>
          <w:szCs w:val="24"/>
          <w:lang w:val="en-US"/>
        </w:rPr>
        <w:t xml:space="preserve">net </w:t>
      </w:r>
      <w:r w:rsidRPr="00ED375E">
        <w:rPr>
          <w:rFonts w:ascii="Times New Roman" w:hAnsi="Times New Roman" w:cs="Times New Roman"/>
          <w:sz w:val="24"/>
          <w:szCs w:val="24"/>
          <w:lang w:val="en-US"/>
        </w:rPr>
        <w:t>inflows as</w:t>
      </w:r>
      <w:r w:rsidR="00EE653C" w:rsidRPr="00ED375E">
        <w:rPr>
          <w:rFonts w:ascii="Times New Roman" w:hAnsi="Times New Roman" w:cs="Times New Roman"/>
          <w:sz w:val="24"/>
          <w:szCs w:val="24"/>
          <w:lang w:val="en-US"/>
        </w:rPr>
        <w:t xml:space="preserve"> a</w:t>
      </w:r>
      <w:r w:rsidRPr="00ED375E">
        <w:rPr>
          <w:rFonts w:ascii="Times New Roman" w:hAnsi="Times New Roman" w:cs="Times New Roman"/>
          <w:sz w:val="24"/>
          <w:szCs w:val="24"/>
          <w:lang w:val="en-US"/>
        </w:rPr>
        <w:t xml:space="preserve"> percentage of GDP</w:t>
      </w:r>
      <w:r w:rsidR="00476ABF" w:rsidRPr="00ED375E">
        <w:rPr>
          <w:rFonts w:ascii="Times New Roman" w:hAnsi="Times New Roman" w:cs="Times New Roman"/>
          <w:sz w:val="24"/>
          <w:szCs w:val="24"/>
          <w:lang w:val="en-US"/>
        </w:rPr>
        <w:t xml:space="preserve"> to make comparisons more valid. It is</w:t>
      </w:r>
      <w:r w:rsidRPr="00ED375E">
        <w:rPr>
          <w:rFonts w:ascii="Times New Roman" w:hAnsi="Times New Roman" w:cs="Times New Roman"/>
          <w:sz w:val="24"/>
          <w:szCs w:val="24"/>
          <w:lang w:val="en-US"/>
        </w:rPr>
        <w:t xml:space="preserve"> extracted from the World Bank database</w:t>
      </w:r>
      <w:r w:rsidR="00476ABF" w:rsidRPr="00ED375E">
        <w:rPr>
          <w:rFonts w:ascii="Times New Roman" w:hAnsi="Times New Roman" w:cs="Times New Roman"/>
          <w:sz w:val="24"/>
          <w:szCs w:val="24"/>
          <w:lang w:val="en-US"/>
        </w:rPr>
        <w:t>, with data ranging from 1970 to 2013.</w:t>
      </w:r>
    </w:p>
    <w:p w:rsidR="00123A8D"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Democracy</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According to social constructivism, </w:t>
      </w:r>
      <w:r w:rsidR="00123A8D" w:rsidRPr="00ED375E">
        <w:rPr>
          <w:rFonts w:ascii="Times New Roman" w:hAnsi="Times New Roman" w:cs="Times New Roman"/>
          <w:sz w:val="24"/>
          <w:szCs w:val="24"/>
          <w:lang w:val="en-US"/>
        </w:rPr>
        <w:t xml:space="preserve">countries with social identities that embrace human rights </w:t>
      </w:r>
      <w:r w:rsidRPr="00ED375E">
        <w:rPr>
          <w:rFonts w:ascii="Times New Roman" w:hAnsi="Times New Roman" w:cs="Times New Roman"/>
          <w:sz w:val="24"/>
          <w:szCs w:val="24"/>
          <w:lang w:val="en-US"/>
        </w:rPr>
        <w:t xml:space="preserve">are more likely to vote in favor of all human rights. </w:t>
      </w:r>
      <w:r w:rsidR="00A72575" w:rsidRPr="00ED375E">
        <w:rPr>
          <w:rFonts w:ascii="Times New Roman" w:hAnsi="Times New Roman" w:cs="Times New Roman"/>
          <w:sz w:val="24"/>
          <w:szCs w:val="24"/>
          <w:lang w:val="en-US"/>
        </w:rPr>
        <w:t xml:space="preserve">Different type of social identities can embrace human rights, of which a democratic identity is a major one. </w:t>
      </w:r>
      <w:r w:rsidR="0076339D" w:rsidRPr="00ED375E">
        <w:rPr>
          <w:rFonts w:ascii="Times New Roman" w:hAnsi="Times New Roman" w:cs="Times New Roman"/>
          <w:sz w:val="24"/>
          <w:szCs w:val="24"/>
          <w:lang w:val="en-US"/>
        </w:rPr>
        <w:t>Liberal constructivism argues that democratic states want to spread their values abroad and recognize other states doing the same. States promote human rights norms internationally, because it is consistent with their identities and ideals (</w:t>
      </w:r>
      <w:proofErr w:type="spellStart"/>
      <w:r w:rsidR="0076339D" w:rsidRPr="00ED375E">
        <w:rPr>
          <w:rFonts w:ascii="Times New Roman" w:hAnsi="Times New Roman" w:cs="Times New Roman"/>
          <w:sz w:val="24"/>
          <w:szCs w:val="24"/>
          <w:lang w:val="en-US"/>
        </w:rPr>
        <w:t>Moravcsik</w:t>
      </w:r>
      <w:proofErr w:type="spellEnd"/>
      <w:r w:rsidR="0076339D" w:rsidRPr="00ED375E">
        <w:rPr>
          <w:rFonts w:ascii="Times New Roman" w:hAnsi="Times New Roman" w:cs="Times New Roman"/>
          <w:sz w:val="24"/>
          <w:szCs w:val="24"/>
          <w:lang w:val="en-US"/>
        </w:rPr>
        <w:t xml:space="preserve">, 2000, p. 223-224). According to Schwarz, a democratic political system is a necessary but not a sufficient condition for respect of human rights in a state (Schwarz, 2004, p. 204). A lasting respect for human rights only occurs in democracies and not in authoritarian regimes (Schwarz, 2004, p. 209). </w:t>
      </w:r>
      <w:r w:rsidR="009D1715" w:rsidRPr="00ED375E">
        <w:rPr>
          <w:rFonts w:ascii="Times New Roman" w:hAnsi="Times New Roman" w:cs="Times New Roman"/>
          <w:sz w:val="24"/>
          <w:szCs w:val="24"/>
          <w:lang w:val="en-US"/>
        </w:rPr>
        <w:t xml:space="preserve">According to </w:t>
      </w:r>
      <w:proofErr w:type="spellStart"/>
      <w:r w:rsidR="009D1715" w:rsidRPr="00ED375E">
        <w:rPr>
          <w:rFonts w:ascii="Times New Roman" w:hAnsi="Times New Roman" w:cs="Times New Roman"/>
          <w:sz w:val="24"/>
          <w:szCs w:val="24"/>
          <w:lang w:val="en-US"/>
        </w:rPr>
        <w:t>Voeten</w:t>
      </w:r>
      <w:proofErr w:type="spellEnd"/>
      <w:r w:rsidR="009D1715" w:rsidRPr="00ED375E">
        <w:rPr>
          <w:rFonts w:ascii="Times New Roman" w:hAnsi="Times New Roman" w:cs="Times New Roman"/>
          <w:sz w:val="24"/>
          <w:szCs w:val="24"/>
          <w:lang w:val="en-US"/>
        </w:rPr>
        <w:t xml:space="preserve"> democratic countries in the United Nations General Assembly, agree on issues related to human rights (</w:t>
      </w:r>
      <w:proofErr w:type="spellStart"/>
      <w:r w:rsidR="009D1715" w:rsidRPr="00ED375E">
        <w:rPr>
          <w:rFonts w:ascii="Times New Roman" w:hAnsi="Times New Roman" w:cs="Times New Roman"/>
          <w:sz w:val="24"/>
          <w:szCs w:val="24"/>
          <w:lang w:val="en-US"/>
        </w:rPr>
        <w:t>Voeten</w:t>
      </w:r>
      <w:proofErr w:type="spellEnd"/>
      <w:r w:rsidR="009D1715" w:rsidRPr="00ED375E">
        <w:rPr>
          <w:rFonts w:ascii="Times New Roman" w:hAnsi="Times New Roman" w:cs="Times New Roman"/>
          <w:sz w:val="24"/>
          <w:szCs w:val="24"/>
          <w:lang w:val="en-US"/>
        </w:rPr>
        <w:t>, 2000</w:t>
      </w:r>
      <w:r w:rsidR="005E6DBD" w:rsidRPr="00ED375E">
        <w:rPr>
          <w:rFonts w:ascii="Times New Roman" w:hAnsi="Times New Roman" w:cs="Times New Roman"/>
          <w:sz w:val="24"/>
          <w:szCs w:val="24"/>
          <w:lang w:val="en-US"/>
        </w:rPr>
        <w:t>, p. 210). T</w:t>
      </w:r>
      <w:r w:rsidR="009D1715" w:rsidRPr="00ED375E">
        <w:rPr>
          <w:rFonts w:ascii="Times New Roman" w:hAnsi="Times New Roman" w:cs="Times New Roman"/>
          <w:sz w:val="24"/>
          <w:szCs w:val="24"/>
          <w:lang w:val="en-US"/>
        </w:rPr>
        <w:t xml:space="preserve">hese countries are </w:t>
      </w:r>
      <w:r w:rsidR="005E6DBD" w:rsidRPr="00ED375E">
        <w:rPr>
          <w:rFonts w:ascii="Times New Roman" w:hAnsi="Times New Roman" w:cs="Times New Roman"/>
          <w:sz w:val="24"/>
          <w:szCs w:val="24"/>
          <w:lang w:val="en-US"/>
        </w:rPr>
        <w:t xml:space="preserve">also </w:t>
      </w:r>
      <w:r w:rsidR="009D1715" w:rsidRPr="00ED375E">
        <w:rPr>
          <w:rFonts w:ascii="Times New Roman" w:hAnsi="Times New Roman" w:cs="Times New Roman"/>
          <w:sz w:val="24"/>
          <w:szCs w:val="24"/>
          <w:lang w:val="en-US"/>
        </w:rPr>
        <w:t xml:space="preserve">more likely to vote in favor for human rights in the United Nations Human Rights Council (Hug &amp; </w:t>
      </w:r>
      <w:proofErr w:type="spellStart"/>
      <w:r w:rsidR="009D1715" w:rsidRPr="00ED375E">
        <w:rPr>
          <w:rFonts w:ascii="Times New Roman" w:hAnsi="Times New Roman" w:cs="Times New Roman"/>
          <w:sz w:val="24"/>
          <w:szCs w:val="24"/>
          <w:lang w:val="en-US"/>
        </w:rPr>
        <w:t>Lukács</w:t>
      </w:r>
      <w:proofErr w:type="spellEnd"/>
      <w:r w:rsidR="009D1715" w:rsidRPr="00ED375E">
        <w:rPr>
          <w:rFonts w:ascii="Times New Roman" w:hAnsi="Times New Roman" w:cs="Times New Roman"/>
          <w:sz w:val="24"/>
          <w:szCs w:val="24"/>
          <w:lang w:val="en-US"/>
        </w:rPr>
        <w:t xml:space="preserve">, 2010, p. 89). </w:t>
      </w:r>
      <w:r w:rsidR="0076339D" w:rsidRPr="00ED375E">
        <w:rPr>
          <w:rFonts w:ascii="Times New Roman" w:hAnsi="Times New Roman" w:cs="Times New Roman"/>
          <w:sz w:val="24"/>
          <w:szCs w:val="24"/>
          <w:lang w:val="en-US"/>
        </w:rPr>
        <w:t>Hence, countries with a democratic identity embrace human rights norms and promote these norms in the international community</w:t>
      </w:r>
      <w:r w:rsidR="009D1715" w:rsidRPr="00ED375E">
        <w:rPr>
          <w:rFonts w:ascii="Times New Roman" w:hAnsi="Times New Roman" w:cs="Times New Roman"/>
          <w:sz w:val="24"/>
          <w:szCs w:val="24"/>
          <w:lang w:val="en-US"/>
        </w:rPr>
        <w:t xml:space="preserve"> and in international institutions</w:t>
      </w:r>
      <w:r w:rsidR="0076339D" w:rsidRPr="00ED375E">
        <w:rPr>
          <w:rFonts w:ascii="Times New Roman" w:hAnsi="Times New Roman" w:cs="Times New Roman"/>
          <w:sz w:val="24"/>
          <w:szCs w:val="24"/>
          <w:lang w:val="en-US"/>
        </w:rPr>
        <w:t>.</w:t>
      </w:r>
      <w:r w:rsidR="009D1715" w:rsidRPr="00ED375E">
        <w:rPr>
          <w:rFonts w:ascii="Times New Roman" w:hAnsi="Times New Roman" w:cs="Times New Roman"/>
          <w:sz w:val="24"/>
          <w:szCs w:val="24"/>
          <w:lang w:val="en-US"/>
        </w:rPr>
        <w:t xml:space="preserve"> </w:t>
      </w:r>
      <w:r w:rsidR="00A72575" w:rsidRPr="00ED375E">
        <w:rPr>
          <w:rFonts w:ascii="Times New Roman" w:hAnsi="Times New Roman" w:cs="Times New Roman"/>
          <w:sz w:val="24"/>
          <w:szCs w:val="24"/>
          <w:lang w:val="en-US"/>
        </w:rPr>
        <w:tab/>
      </w:r>
      <w:r w:rsidR="00A72575" w:rsidRPr="00ED375E">
        <w:rPr>
          <w:rFonts w:ascii="Times New Roman" w:hAnsi="Times New Roman" w:cs="Times New Roman"/>
          <w:sz w:val="24"/>
          <w:szCs w:val="24"/>
          <w:lang w:val="en-US"/>
        </w:rPr>
        <w:tab/>
      </w:r>
      <w:r w:rsidR="009D1715" w:rsidRPr="00ED375E">
        <w:rPr>
          <w:rFonts w:ascii="Times New Roman" w:hAnsi="Times New Roman" w:cs="Times New Roman"/>
          <w:sz w:val="24"/>
          <w:szCs w:val="24"/>
          <w:lang w:val="en-US"/>
        </w:rPr>
        <w:t xml:space="preserve"> </w:t>
      </w:r>
      <w:r w:rsidR="00A72575" w:rsidRPr="00ED375E">
        <w:rPr>
          <w:rFonts w:ascii="Times New Roman" w:hAnsi="Times New Roman" w:cs="Times New Roman"/>
          <w:sz w:val="24"/>
          <w:szCs w:val="24"/>
          <w:lang w:val="en-US"/>
        </w:rPr>
        <w:lastRenderedPageBreak/>
        <w:tab/>
      </w:r>
      <w:r w:rsidRPr="00ED375E">
        <w:rPr>
          <w:rFonts w:ascii="Times New Roman" w:hAnsi="Times New Roman" w:cs="Times New Roman"/>
          <w:sz w:val="24"/>
          <w:szCs w:val="24"/>
          <w:lang w:val="en-US"/>
        </w:rPr>
        <w:t xml:space="preserve">Before this proposition can be tested, it has to be clear how democracy is defined. The term democracy is a vague concept within political science, since it can refer to different circumstances, such as situations with free, fair and competitive elections, situations with respect for basic civil liberties or where the government has effective power to govern (Storm, 2008, p. 215). According to Doyle, democratic states are liberal states, which embody individual rights and civil liberties, such as the freedom of speech, private property and elected representation (Doyle, 1986, p. 1151). Collier &amp; </w:t>
      </w:r>
      <w:proofErr w:type="spellStart"/>
      <w:r w:rsidRPr="00ED375E">
        <w:rPr>
          <w:rFonts w:ascii="Times New Roman" w:hAnsi="Times New Roman" w:cs="Times New Roman"/>
          <w:sz w:val="24"/>
          <w:szCs w:val="24"/>
          <w:lang w:val="en-US"/>
        </w:rPr>
        <w:t>Levitsky</w:t>
      </w:r>
      <w:proofErr w:type="spellEnd"/>
      <w:r w:rsidRPr="00ED375E">
        <w:rPr>
          <w:rFonts w:ascii="Times New Roman" w:hAnsi="Times New Roman" w:cs="Times New Roman"/>
          <w:sz w:val="24"/>
          <w:szCs w:val="24"/>
          <w:lang w:val="en-US"/>
        </w:rPr>
        <w:t xml:space="preserve"> develop a categorization of democracies based on four attributes of democracies, namely reasonably competitive elections, basic civil liberties, elected governments having effective power and additional political, economic and social features (</w:t>
      </w:r>
      <w:r w:rsidR="007D3A7E" w:rsidRPr="00ED375E">
        <w:rPr>
          <w:rFonts w:ascii="Times New Roman" w:hAnsi="Times New Roman" w:cs="Times New Roman"/>
          <w:sz w:val="24"/>
          <w:szCs w:val="24"/>
          <w:lang w:val="en-US"/>
        </w:rPr>
        <w:t xml:space="preserve">Collier &amp; </w:t>
      </w:r>
      <w:proofErr w:type="spellStart"/>
      <w:r w:rsidR="007D3A7E" w:rsidRPr="00ED375E">
        <w:rPr>
          <w:rFonts w:ascii="Times New Roman" w:hAnsi="Times New Roman" w:cs="Times New Roman"/>
          <w:sz w:val="24"/>
          <w:szCs w:val="24"/>
          <w:lang w:val="en-US"/>
        </w:rPr>
        <w:t>Levitsky</w:t>
      </w:r>
      <w:proofErr w:type="spellEnd"/>
      <w:r w:rsidR="007D3A7E"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1997, p. 438). Although </w:t>
      </w:r>
      <w:r w:rsidR="00FA39A3" w:rsidRPr="00ED375E">
        <w:rPr>
          <w:rFonts w:ascii="Times New Roman" w:hAnsi="Times New Roman" w:cs="Times New Roman"/>
          <w:sz w:val="24"/>
          <w:szCs w:val="24"/>
          <w:lang w:val="en-US"/>
        </w:rPr>
        <w:t>academics</w:t>
      </w:r>
      <w:r w:rsidRPr="00ED375E">
        <w:rPr>
          <w:rFonts w:ascii="Times New Roman" w:hAnsi="Times New Roman" w:cs="Times New Roman"/>
          <w:sz w:val="24"/>
          <w:szCs w:val="24"/>
          <w:lang w:val="en-US"/>
        </w:rPr>
        <w:t xml:space="preserve"> debate on to which extent these characteristics apply to democracies and on the diverse forms of hybrid political regimes combining democracy with authoritarianism (</w:t>
      </w:r>
      <w:proofErr w:type="spellStart"/>
      <w:r w:rsidRPr="00ED375E">
        <w:rPr>
          <w:rFonts w:ascii="Times New Roman" w:hAnsi="Times New Roman" w:cs="Times New Roman"/>
          <w:sz w:val="24"/>
          <w:szCs w:val="24"/>
          <w:lang w:val="en-US"/>
        </w:rPr>
        <w:t>Wigell</w:t>
      </w:r>
      <w:proofErr w:type="spellEnd"/>
      <w:r w:rsidRPr="00ED375E">
        <w:rPr>
          <w:rFonts w:ascii="Times New Roman" w:hAnsi="Times New Roman" w:cs="Times New Roman"/>
          <w:sz w:val="24"/>
          <w:szCs w:val="24"/>
          <w:lang w:val="en-US"/>
        </w:rPr>
        <w:t>, 2008, p. 230), they are accepted and frequently applied attributes within political science analysis.</w:t>
      </w:r>
      <w:r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009D1715" w:rsidRPr="00ED375E">
        <w:rPr>
          <w:rFonts w:ascii="Times New Roman" w:hAnsi="Times New Roman" w:cs="Times New Roman"/>
          <w:sz w:val="24"/>
          <w:szCs w:val="24"/>
          <w:lang w:val="en-US"/>
        </w:rPr>
        <w:tab/>
      </w:r>
      <w:r w:rsidR="009D1715"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t xml:space="preserve">Since </w:t>
      </w:r>
      <w:r w:rsidRPr="00ED375E">
        <w:rPr>
          <w:rFonts w:ascii="Times New Roman" w:hAnsi="Times New Roman" w:cs="Times New Roman"/>
          <w:sz w:val="24"/>
          <w:szCs w:val="24"/>
          <w:lang w:val="en-US"/>
        </w:rPr>
        <w:t>democracy</w:t>
      </w:r>
      <w:r w:rsidR="00FA39A3" w:rsidRPr="00ED375E">
        <w:rPr>
          <w:rFonts w:ascii="Times New Roman" w:hAnsi="Times New Roman" w:cs="Times New Roman"/>
          <w:sz w:val="24"/>
          <w:szCs w:val="24"/>
          <w:lang w:val="en-US"/>
        </w:rPr>
        <w:t xml:space="preserve"> can be defined in several ways</w:t>
      </w:r>
      <w:r w:rsidRPr="00ED375E">
        <w:rPr>
          <w:rFonts w:ascii="Times New Roman" w:hAnsi="Times New Roman" w:cs="Times New Roman"/>
          <w:sz w:val="24"/>
          <w:szCs w:val="24"/>
          <w:lang w:val="en-US"/>
        </w:rPr>
        <w:t xml:space="preserve">, </w:t>
      </w:r>
      <w:r w:rsidR="00FA39A3" w:rsidRPr="00ED375E">
        <w:rPr>
          <w:rFonts w:ascii="Times New Roman" w:hAnsi="Times New Roman" w:cs="Times New Roman"/>
          <w:sz w:val="24"/>
          <w:szCs w:val="24"/>
          <w:lang w:val="en-US"/>
        </w:rPr>
        <w:t>it can also be measured in several ways</w:t>
      </w:r>
      <w:r w:rsidRPr="00ED375E">
        <w:rPr>
          <w:rFonts w:ascii="Times New Roman" w:hAnsi="Times New Roman" w:cs="Times New Roman"/>
          <w:sz w:val="24"/>
          <w:szCs w:val="24"/>
          <w:lang w:val="en-US"/>
        </w:rPr>
        <w:t>, for example by looking at a government’s regime characteristics</w:t>
      </w:r>
      <w:r w:rsidR="008D3F7D" w:rsidRPr="00ED375E">
        <w:rPr>
          <w:rStyle w:val="Voetnootmarkering"/>
          <w:rFonts w:ascii="Times New Roman" w:hAnsi="Times New Roman" w:cs="Times New Roman"/>
          <w:sz w:val="24"/>
          <w:szCs w:val="24"/>
          <w:lang w:val="en-US"/>
        </w:rPr>
        <w:footnoteReference w:id="14"/>
      </w:r>
      <w:r w:rsidRPr="00ED375E">
        <w:rPr>
          <w:rFonts w:ascii="Times New Roman" w:hAnsi="Times New Roman" w:cs="Times New Roman"/>
          <w:sz w:val="24"/>
          <w:szCs w:val="24"/>
          <w:lang w:val="en-US"/>
        </w:rPr>
        <w:t xml:space="preserve"> or by looking at political rights an</w:t>
      </w:r>
      <w:r w:rsidR="007D3A7E" w:rsidRPr="00ED375E">
        <w:rPr>
          <w:rFonts w:ascii="Times New Roman" w:hAnsi="Times New Roman" w:cs="Times New Roman"/>
          <w:sz w:val="24"/>
          <w:szCs w:val="24"/>
          <w:lang w:val="en-US"/>
        </w:rPr>
        <w:t>d civil liberties</w:t>
      </w:r>
      <w:r w:rsidR="008D3F7D" w:rsidRPr="00ED375E">
        <w:rPr>
          <w:rStyle w:val="Voetnootmarkering"/>
          <w:rFonts w:ascii="Times New Roman" w:hAnsi="Times New Roman" w:cs="Times New Roman"/>
          <w:sz w:val="24"/>
          <w:szCs w:val="24"/>
          <w:lang w:val="en-US"/>
        </w:rPr>
        <w:footnoteReference w:id="15"/>
      </w:r>
      <w:r w:rsidRPr="00ED375E">
        <w:rPr>
          <w:rFonts w:ascii="Times New Roman" w:hAnsi="Times New Roman" w:cs="Times New Roman"/>
          <w:sz w:val="24"/>
          <w:szCs w:val="24"/>
          <w:lang w:val="en-US"/>
        </w:rPr>
        <w:t>. In th</w:t>
      </w:r>
      <w:r w:rsidR="005E6DBD" w:rsidRPr="00ED375E">
        <w:rPr>
          <w:rFonts w:ascii="Times New Roman" w:hAnsi="Times New Roman" w:cs="Times New Roman"/>
          <w:sz w:val="24"/>
          <w:szCs w:val="24"/>
          <w:lang w:val="en-US"/>
        </w:rPr>
        <w:t>is research, the Polity IV data</w:t>
      </w:r>
      <w:r w:rsidRPr="00ED375E">
        <w:rPr>
          <w:rFonts w:ascii="Times New Roman" w:hAnsi="Times New Roman" w:cs="Times New Roman"/>
          <w:sz w:val="24"/>
          <w:szCs w:val="24"/>
          <w:lang w:val="en-US"/>
        </w:rPr>
        <w:t xml:space="preserve">set is used. The advantage of Polity IV data is the great amount of data availability ranging from 1946 until 2013, whereas the Freedom House data only dates back to 1972. It examines the extent to which a regime is democratic or authoritarian using a scale ranging from -10 (most autocratic) to 10 (most democratic). The scale is based on six indicators: the competitiveness of the executive election, the openness to social groups, the institutional constrains of the executive’s authority, the competitiveness of political participation and the degree to which rules determine participation.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8D3F7D" w:rsidRPr="00ED375E">
        <w:rPr>
          <w:rFonts w:ascii="Times New Roman" w:hAnsi="Times New Roman" w:cs="Times New Roman"/>
          <w:sz w:val="24"/>
          <w:szCs w:val="24"/>
          <w:lang w:val="en-US"/>
        </w:rPr>
        <w:tab/>
      </w:r>
      <w:r w:rsidR="008D3F7D" w:rsidRPr="00ED375E">
        <w:rPr>
          <w:rFonts w:ascii="Times New Roman" w:hAnsi="Times New Roman" w:cs="Times New Roman"/>
          <w:sz w:val="24"/>
          <w:szCs w:val="24"/>
          <w:lang w:val="en-US"/>
        </w:rPr>
        <w:tab/>
      </w:r>
      <w:r w:rsidR="008D3F7D" w:rsidRPr="00ED375E">
        <w:rPr>
          <w:rFonts w:ascii="Times New Roman" w:hAnsi="Times New Roman" w:cs="Times New Roman"/>
          <w:sz w:val="24"/>
          <w:szCs w:val="24"/>
          <w:lang w:val="en-US"/>
        </w:rPr>
        <w:tab/>
      </w:r>
      <w:r w:rsidR="008D3F7D" w:rsidRPr="00ED375E">
        <w:rPr>
          <w:rFonts w:ascii="Times New Roman" w:hAnsi="Times New Roman" w:cs="Times New Roman"/>
          <w:sz w:val="24"/>
          <w:szCs w:val="24"/>
          <w:lang w:val="en-US"/>
        </w:rPr>
        <w:tab/>
      </w:r>
      <w:r w:rsidR="008D3F7D" w:rsidRPr="00ED375E">
        <w:rPr>
          <w:rFonts w:ascii="Times New Roman" w:hAnsi="Times New Roman" w:cs="Times New Roman"/>
          <w:sz w:val="24"/>
          <w:szCs w:val="24"/>
          <w:lang w:val="en-US"/>
        </w:rPr>
        <w:tab/>
      </w:r>
      <w:r w:rsidR="008D3F7D"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Since it is a continuous scale from </w:t>
      </w:r>
      <w:r w:rsidR="00CC28FA" w:rsidRPr="00ED375E">
        <w:rPr>
          <w:rFonts w:ascii="Times New Roman" w:hAnsi="Times New Roman" w:cs="Times New Roman"/>
          <w:sz w:val="24"/>
          <w:szCs w:val="24"/>
          <w:lang w:val="en-US"/>
        </w:rPr>
        <w:t>-10 to 10, the initial hypotheses are</w:t>
      </w:r>
      <w:r w:rsidRPr="00ED375E">
        <w:rPr>
          <w:rFonts w:ascii="Times New Roman" w:hAnsi="Times New Roman" w:cs="Times New Roman"/>
          <w:sz w:val="24"/>
          <w:szCs w:val="24"/>
          <w:lang w:val="en-US"/>
        </w:rPr>
        <w:t xml:space="preserve"> changed slightly. Instead of opposing democratic countries against nondemocratic countries as a dummy variable, countries can be seen as more or less democratic on an interval scale. This leads to the following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hypotheses:</w:t>
      </w:r>
    </w:p>
    <w:p w:rsidR="00913AD7"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lastRenderedPageBreak/>
        <w:t xml:space="preserve">(H3.1) the more democratic a country member of the United Nations Security Council is, the more likely it is to vote in favor of resolutions regarding civil and political human rights </w:t>
      </w:r>
    </w:p>
    <w:p w:rsidR="00913AD7"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(H3.2) the more democratic a country member of the United Nations Security Council is, the more likely it is to vote in favor of resolutions regarding social and economic human rights </w:t>
      </w:r>
    </w:p>
    <w:p w:rsidR="00913AD7"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(H3.2) the more democratic a country member of the United Nations Security Council is, the more likely it is to vote in favor of resolutions regarding solidarity human rights.</w:t>
      </w:r>
    </w:p>
    <w:p w:rsidR="00913AD7" w:rsidRPr="00ED375E" w:rsidRDefault="00913AD7" w:rsidP="00913AD7">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3.4 </w:t>
      </w:r>
      <w:r w:rsidR="002467E8" w:rsidRPr="00ED375E">
        <w:rPr>
          <w:rFonts w:ascii="Times New Roman" w:hAnsi="Times New Roman" w:cs="Times New Roman"/>
          <w:b/>
          <w:sz w:val="24"/>
          <w:szCs w:val="24"/>
          <w:lang w:val="en-US"/>
        </w:rPr>
        <w:t>Control v</w:t>
      </w:r>
      <w:r w:rsidRPr="00ED375E">
        <w:rPr>
          <w:rFonts w:ascii="Times New Roman" w:hAnsi="Times New Roman" w:cs="Times New Roman"/>
          <w:b/>
          <w:sz w:val="24"/>
          <w:szCs w:val="24"/>
          <w:lang w:val="en-US"/>
        </w:rPr>
        <w:t>ariables</w:t>
      </w:r>
    </w:p>
    <w:p w:rsidR="00913AD7" w:rsidRPr="00ED375E" w:rsidRDefault="00913AD7" w:rsidP="00913AD7">
      <w:pPr>
        <w:spacing w:line="360" w:lineRule="auto"/>
        <w:jc w:val="both"/>
        <w:rPr>
          <w:rFonts w:ascii="Times New Roman" w:hAnsi="Times New Roman" w:cs="Times New Roman"/>
          <w:i/>
          <w:iCs/>
          <w:sz w:val="24"/>
          <w:szCs w:val="24"/>
          <w:lang w:val="en-US"/>
        </w:rPr>
      </w:pPr>
      <w:r w:rsidRPr="00ED375E">
        <w:rPr>
          <w:rFonts w:ascii="Times New Roman" w:hAnsi="Times New Roman" w:cs="Times New Roman"/>
          <w:i/>
          <w:sz w:val="24"/>
          <w:szCs w:val="24"/>
          <w:lang w:val="en-US"/>
        </w:rPr>
        <w:t xml:space="preserve">Cold War </w:t>
      </w:r>
    </w:p>
    <w:p w:rsidR="00913AD7"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sz w:val="24"/>
          <w:szCs w:val="24"/>
          <w:lang w:val="en-US"/>
        </w:rPr>
        <w:t xml:space="preserve">Following </w:t>
      </w:r>
      <w:proofErr w:type="spellStart"/>
      <w:r w:rsidRPr="00ED375E">
        <w:rPr>
          <w:rFonts w:ascii="Times New Roman" w:hAnsi="Times New Roman" w:cs="Times New Roman"/>
          <w:sz w:val="24"/>
          <w:szCs w:val="24"/>
          <w:lang w:val="en-US"/>
        </w:rPr>
        <w:t>Wejnert</w:t>
      </w:r>
      <w:proofErr w:type="spellEnd"/>
      <w:r w:rsidRPr="00ED375E">
        <w:rPr>
          <w:rFonts w:ascii="Times New Roman" w:hAnsi="Times New Roman" w:cs="Times New Roman"/>
          <w:sz w:val="24"/>
          <w:szCs w:val="24"/>
          <w:lang w:val="en-US"/>
        </w:rPr>
        <w:t xml:space="preserve"> (2005</w:t>
      </w:r>
      <w:r w:rsidR="007D3A7E" w:rsidRPr="00ED375E">
        <w:rPr>
          <w:rFonts w:ascii="Times New Roman" w:hAnsi="Times New Roman" w:cs="Times New Roman"/>
          <w:sz w:val="24"/>
          <w:szCs w:val="24"/>
          <w:lang w:val="en-US"/>
        </w:rPr>
        <w:t xml:space="preserve">), </w:t>
      </w:r>
      <w:proofErr w:type="spellStart"/>
      <w:r w:rsidR="005E6DBD" w:rsidRPr="00ED375E">
        <w:rPr>
          <w:rFonts w:ascii="Times New Roman" w:hAnsi="Times New Roman" w:cs="Times New Roman"/>
          <w:sz w:val="24"/>
          <w:szCs w:val="24"/>
          <w:lang w:val="en-US"/>
        </w:rPr>
        <w:t>Dreher</w:t>
      </w:r>
      <w:proofErr w:type="spellEnd"/>
      <w:r w:rsidR="005E6DBD" w:rsidRPr="00ED375E">
        <w:rPr>
          <w:rFonts w:ascii="Times New Roman" w:hAnsi="Times New Roman" w:cs="Times New Roman"/>
          <w:sz w:val="24"/>
          <w:szCs w:val="24"/>
          <w:lang w:val="en-US"/>
        </w:rPr>
        <w:t>, Sturm &amp; Vreeland</w:t>
      </w:r>
      <w:r w:rsidR="007D3A7E" w:rsidRPr="00ED375E">
        <w:rPr>
          <w:rFonts w:ascii="Times New Roman" w:hAnsi="Times New Roman" w:cs="Times New Roman"/>
          <w:sz w:val="24"/>
          <w:szCs w:val="24"/>
          <w:lang w:val="en-US"/>
        </w:rPr>
        <w:t xml:space="preserve"> (2009</w:t>
      </w:r>
      <w:r w:rsidRPr="00ED375E">
        <w:rPr>
          <w:rFonts w:ascii="Times New Roman" w:hAnsi="Times New Roman" w:cs="Times New Roman"/>
          <w:sz w:val="24"/>
          <w:szCs w:val="24"/>
          <w:lang w:val="en-US"/>
        </w:rPr>
        <w:t>, p. 18) and Clark (201</w:t>
      </w:r>
      <w:r w:rsidR="00BD6942" w:rsidRPr="00ED375E">
        <w:rPr>
          <w:rFonts w:ascii="Times New Roman" w:hAnsi="Times New Roman" w:cs="Times New Roman"/>
          <w:sz w:val="24"/>
          <w:szCs w:val="24"/>
          <w:lang w:val="en-US"/>
        </w:rPr>
        <w:t>3</w:t>
      </w:r>
      <w:r w:rsidRPr="00ED375E">
        <w:rPr>
          <w:rFonts w:ascii="Times New Roman" w:hAnsi="Times New Roman" w:cs="Times New Roman"/>
          <w:sz w:val="24"/>
          <w:szCs w:val="24"/>
          <w:lang w:val="en-US"/>
        </w:rPr>
        <w:t xml:space="preserve">, p. 378), the period of the Cold War is controlled for. </w:t>
      </w:r>
      <w:r w:rsidRPr="00ED375E">
        <w:rPr>
          <w:rFonts w:ascii="Times New Roman" w:hAnsi="Times New Roman" w:cs="Times New Roman"/>
          <w:iCs/>
          <w:sz w:val="24"/>
          <w:szCs w:val="24"/>
          <w:lang w:val="en-US"/>
        </w:rPr>
        <w:t xml:space="preserve">During the Cold War, different voting patterns might be expected. </w:t>
      </w:r>
      <w:r w:rsidR="00FA39A3" w:rsidRPr="00ED375E">
        <w:rPr>
          <w:rFonts w:ascii="Times New Roman" w:hAnsi="Times New Roman" w:cs="Times New Roman"/>
          <w:iCs/>
          <w:sz w:val="24"/>
          <w:szCs w:val="24"/>
          <w:lang w:val="en-US"/>
        </w:rPr>
        <w:t>The</w:t>
      </w:r>
      <w:r w:rsidRPr="00ED375E">
        <w:rPr>
          <w:rFonts w:ascii="Times New Roman" w:hAnsi="Times New Roman" w:cs="Times New Roman"/>
          <w:sz w:val="24"/>
          <w:szCs w:val="24"/>
          <w:lang w:val="en-US"/>
        </w:rPr>
        <w:t xml:space="preserve"> economic and social dependency relationships </w:t>
      </w:r>
      <w:r w:rsidR="00FA39A3" w:rsidRPr="00ED375E">
        <w:rPr>
          <w:rFonts w:ascii="Times New Roman" w:hAnsi="Times New Roman" w:cs="Times New Roman"/>
          <w:sz w:val="24"/>
          <w:szCs w:val="24"/>
          <w:lang w:val="en-US"/>
        </w:rPr>
        <w:t xml:space="preserve">could be different </w:t>
      </w:r>
      <w:r w:rsidRPr="00ED375E">
        <w:rPr>
          <w:rFonts w:ascii="Times New Roman" w:hAnsi="Times New Roman" w:cs="Times New Roman"/>
          <w:sz w:val="24"/>
          <w:szCs w:val="24"/>
          <w:lang w:val="en-US"/>
        </w:rPr>
        <w:t xml:space="preserve">during the Cold War </w:t>
      </w:r>
      <w:r w:rsidR="00FA39A3" w:rsidRPr="00ED375E">
        <w:rPr>
          <w:rFonts w:ascii="Times New Roman" w:hAnsi="Times New Roman" w:cs="Times New Roman"/>
          <w:sz w:val="24"/>
          <w:szCs w:val="24"/>
          <w:lang w:val="en-US"/>
        </w:rPr>
        <w:t>than</w:t>
      </w:r>
      <w:r w:rsidRPr="00ED375E">
        <w:rPr>
          <w:rFonts w:ascii="Times New Roman" w:hAnsi="Times New Roman" w:cs="Times New Roman"/>
          <w:sz w:val="24"/>
          <w:szCs w:val="24"/>
          <w:lang w:val="en-US"/>
        </w:rPr>
        <w:t xml:space="preserve"> after the collapse of the Soviet Union</w:t>
      </w:r>
      <w:r w:rsidR="00F22013" w:rsidRPr="00ED375E">
        <w:rPr>
          <w:rFonts w:ascii="Times New Roman" w:hAnsi="Times New Roman" w:cs="Times New Roman"/>
          <w:sz w:val="24"/>
          <w:szCs w:val="24"/>
          <w:lang w:val="en-US"/>
        </w:rPr>
        <w:t>. C</w:t>
      </w:r>
      <w:r w:rsidRPr="00ED375E">
        <w:rPr>
          <w:rFonts w:ascii="Times New Roman" w:hAnsi="Times New Roman" w:cs="Times New Roman"/>
          <w:sz w:val="24"/>
          <w:szCs w:val="24"/>
          <w:lang w:val="en-US"/>
        </w:rPr>
        <w:t>ountries become less constraint by alignment, which might affect their behavior.  Since countries are more focused on their own preferences after the Cold War, it could be possible that</w:t>
      </w:r>
      <w:r w:rsidR="00FA39A3" w:rsidRPr="00ED375E">
        <w:rPr>
          <w:rFonts w:ascii="Times New Roman" w:hAnsi="Times New Roman" w:cs="Times New Roman"/>
          <w:sz w:val="24"/>
          <w:szCs w:val="24"/>
          <w:lang w:val="en-US"/>
        </w:rPr>
        <w:t xml:space="preserve"> their</w:t>
      </w:r>
      <w:r w:rsidRPr="00ED375E">
        <w:rPr>
          <w:rFonts w:ascii="Times New Roman" w:hAnsi="Times New Roman" w:cs="Times New Roman"/>
          <w:sz w:val="24"/>
          <w:szCs w:val="24"/>
          <w:lang w:val="en-US"/>
        </w:rPr>
        <w:t xml:space="preserve"> human rights voting behavior</w:t>
      </w:r>
      <w:r w:rsidR="00FA39A3" w:rsidRPr="00ED375E">
        <w:rPr>
          <w:rFonts w:ascii="Times New Roman" w:hAnsi="Times New Roman" w:cs="Times New Roman"/>
          <w:sz w:val="24"/>
          <w:szCs w:val="24"/>
          <w:lang w:val="en-US"/>
        </w:rPr>
        <w:t xml:space="preserve"> changes</w:t>
      </w:r>
      <w:r w:rsidRPr="00ED375E">
        <w:rPr>
          <w:rFonts w:ascii="Times New Roman" w:hAnsi="Times New Roman" w:cs="Times New Roman"/>
          <w:sz w:val="24"/>
          <w:szCs w:val="24"/>
          <w:lang w:val="en-US"/>
        </w:rPr>
        <w:t xml:space="preserve"> as well. Therefore, a dummy variable capturing the period is added, </w:t>
      </w:r>
      <w:r w:rsidR="00C553DF" w:rsidRPr="00ED375E">
        <w:rPr>
          <w:rFonts w:ascii="Times New Roman" w:hAnsi="Times New Roman" w:cs="Times New Roman"/>
          <w:sz w:val="24"/>
          <w:szCs w:val="24"/>
          <w:lang w:val="en-US"/>
        </w:rPr>
        <w:t xml:space="preserve">with reference category ‘0’ referring to the period during the </w:t>
      </w:r>
      <w:r w:rsidRPr="00ED375E">
        <w:rPr>
          <w:rFonts w:ascii="Times New Roman" w:hAnsi="Times New Roman" w:cs="Times New Roman"/>
          <w:sz w:val="24"/>
          <w:szCs w:val="24"/>
          <w:lang w:val="en-US"/>
        </w:rPr>
        <w:t>Cold War.</w:t>
      </w:r>
      <w:r w:rsidR="00364585" w:rsidRPr="00ED375E">
        <w:rPr>
          <w:rStyle w:val="Voetnootmarkering"/>
          <w:rFonts w:ascii="Times New Roman" w:hAnsi="Times New Roman" w:cs="Times New Roman"/>
          <w:sz w:val="24"/>
          <w:szCs w:val="24"/>
          <w:lang w:val="en-US"/>
        </w:rPr>
        <w:footnoteReference w:id="16"/>
      </w:r>
      <w:r w:rsidRPr="00ED375E">
        <w:rPr>
          <w:rFonts w:ascii="Times New Roman" w:hAnsi="Times New Roman" w:cs="Times New Roman"/>
          <w:sz w:val="24"/>
          <w:szCs w:val="24"/>
          <w:lang w:val="en-US"/>
        </w:rPr>
        <w:t xml:space="preserve"> </w:t>
      </w:r>
      <w:r w:rsidR="00F22013" w:rsidRPr="00ED375E">
        <w:rPr>
          <w:rFonts w:ascii="Times New Roman" w:hAnsi="Times New Roman" w:cs="Times New Roman"/>
          <w:sz w:val="24"/>
          <w:szCs w:val="24"/>
          <w:lang w:val="en-US"/>
        </w:rPr>
        <w:t>In this research, t</w:t>
      </w:r>
      <w:r w:rsidRPr="00ED375E">
        <w:rPr>
          <w:rFonts w:ascii="Times New Roman" w:hAnsi="Times New Roman" w:cs="Times New Roman"/>
          <w:sz w:val="24"/>
          <w:szCs w:val="24"/>
          <w:lang w:val="en-US"/>
        </w:rPr>
        <w:t>he Cold War is as</w:t>
      </w:r>
      <w:r w:rsidR="00F22013" w:rsidRPr="00ED375E">
        <w:rPr>
          <w:rFonts w:ascii="Times New Roman" w:hAnsi="Times New Roman" w:cs="Times New Roman"/>
          <w:sz w:val="24"/>
          <w:szCs w:val="24"/>
          <w:lang w:val="en-US"/>
        </w:rPr>
        <w:t>sumed to end since</w:t>
      </w:r>
      <w:r w:rsidRPr="00ED375E">
        <w:rPr>
          <w:rFonts w:ascii="Times New Roman" w:hAnsi="Times New Roman" w:cs="Times New Roman"/>
          <w:sz w:val="24"/>
          <w:szCs w:val="24"/>
          <w:lang w:val="en-US"/>
        </w:rPr>
        <w:t xml:space="preserve"> the collapse of the </w:t>
      </w:r>
      <w:r w:rsidR="0022365B" w:rsidRPr="00ED375E">
        <w:rPr>
          <w:rFonts w:ascii="Times New Roman" w:hAnsi="Times New Roman" w:cs="Times New Roman"/>
          <w:sz w:val="24"/>
          <w:szCs w:val="24"/>
          <w:lang w:val="en-US"/>
        </w:rPr>
        <w:t>Soviet Union on 25</w:t>
      </w:r>
      <w:r w:rsidRPr="00ED375E">
        <w:rPr>
          <w:rFonts w:ascii="Times New Roman" w:hAnsi="Times New Roman" w:cs="Times New Roman"/>
          <w:sz w:val="24"/>
          <w:szCs w:val="24"/>
          <w:lang w:val="en-US"/>
        </w:rPr>
        <w:t xml:space="preserve"> December 1991. From that moment, a permanent member ‘changed’ from the Soviet Union to the Russian Federation, this might affect </w:t>
      </w:r>
      <w:r w:rsidR="0022365B" w:rsidRPr="00ED375E">
        <w:rPr>
          <w:rFonts w:ascii="Times New Roman" w:hAnsi="Times New Roman" w:cs="Times New Roman"/>
          <w:sz w:val="24"/>
          <w:szCs w:val="24"/>
          <w:lang w:val="en-US"/>
        </w:rPr>
        <w:t xml:space="preserve">the </w:t>
      </w:r>
      <w:r w:rsidRPr="00ED375E">
        <w:rPr>
          <w:rFonts w:ascii="Times New Roman" w:hAnsi="Times New Roman" w:cs="Times New Roman"/>
          <w:sz w:val="24"/>
          <w:szCs w:val="24"/>
          <w:lang w:val="en-US"/>
        </w:rPr>
        <w:t>voting behavior</w:t>
      </w:r>
      <w:r w:rsidR="0022365B" w:rsidRPr="00ED375E">
        <w:rPr>
          <w:rFonts w:ascii="Times New Roman" w:hAnsi="Times New Roman" w:cs="Times New Roman"/>
          <w:sz w:val="24"/>
          <w:szCs w:val="24"/>
          <w:lang w:val="en-US"/>
        </w:rPr>
        <w:t xml:space="preserve"> of Russia and other UNSC country members, since it greatly changed the international system</w:t>
      </w:r>
      <w:r w:rsidRPr="00ED375E">
        <w:rPr>
          <w:rFonts w:ascii="Times New Roman" w:hAnsi="Times New Roman" w:cs="Times New Roman"/>
          <w:sz w:val="24"/>
          <w:szCs w:val="24"/>
          <w:lang w:val="en-US"/>
        </w:rPr>
        <w:t>. Thus a vote up to and including December 1991 is coded ‘0’ and since January 1992 is coded ‘1’.</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Development aid</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Since development aid indicates a dependent relationship </w:t>
      </w:r>
      <w:r w:rsidR="00F22013" w:rsidRPr="00ED375E">
        <w:rPr>
          <w:rFonts w:ascii="Times New Roman" w:hAnsi="Times New Roman" w:cs="Times New Roman"/>
          <w:sz w:val="24"/>
          <w:szCs w:val="24"/>
          <w:lang w:val="en-US"/>
        </w:rPr>
        <w:t>with</w:t>
      </w:r>
      <w:r w:rsidRPr="00ED375E">
        <w:rPr>
          <w:rFonts w:ascii="Times New Roman" w:hAnsi="Times New Roman" w:cs="Times New Roman"/>
          <w:sz w:val="24"/>
          <w:szCs w:val="24"/>
          <w:lang w:val="en-US"/>
        </w:rPr>
        <w:t xml:space="preserve"> a donor and makes donor recipients less autonomous, it might influence</w:t>
      </w:r>
      <w:r w:rsidR="00F22013" w:rsidRPr="00ED375E">
        <w:rPr>
          <w:rFonts w:ascii="Times New Roman" w:hAnsi="Times New Roman" w:cs="Times New Roman"/>
          <w:sz w:val="24"/>
          <w:szCs w:val="24"/>
          <w:lang w:val="en-US"/>
        </w:rPr>
        <w:t xml:space="preserve"> their</w:t>
      </w:r>
      <w:r w:rsidRPr="00ED375E">
        <w:rPr>
          <w:rFonts w:ascii="Times New Roman" w:hAnsi="Times New Roman" w:cs="Times New Roman"/>
          <w:sz w:val="24"/>
          <w:szCs w:val="24"/>
          <w:lang w:val="en-US"/>
        </w:rPr>
        <w:t xml:space="preserve"> voting behavior. </w:t>
      </w:r>
      <w:proofErr w:type="spellStart"/>
      <w:r w:rsidRPr="00ED375E">
        <w:rPr>
          <w:rFonts w:ascii="Times New Roman" w:hAnsi="Times New Roman" w:cs="Times New Roman"/>
          <w:sz w:val="24"/>
          <w:szCs w:val="24"/>
          <w:lang w:val="en-US"/>
        </w:rPr>
        <w:t>Kuziemko</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Werker</w:t>
      </w:r>
      <w:proofErr w:type="spellEnd"/>
      <w:r w:rsidRPr="00ED375E">
        <w:rPr>
          <w:rFonts w:ascii="Times New Roman" w:hAnsi="Times New Roman" w:cs="Times New Roman"/>
          <w:sz w:val="24"/>
          <w:szCs w:val="24"/>
          <w:lang w:val="en-US"/>
        </w:rPr>
        <w:t xml:space="preserve"> conducted research on the influence of United States aid to rotating members of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on voting behavior. They find that US foreign aid increases by 54 percent when a country is a member of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and</w:t>
      </w:r>
      <w:r w:rsidR="004C24D1" w:rsidRPr="00ED375E">
        <w:rPr>
          <w:rFonts w:ascii="Times New Roman" w:hAnsi="Times New Roman" w:cs="Times New Roman"/>
          <w:sz w:val="24"/>
          <w:szCs w:val="24"/>
          <w:lang w:val="en-US"/>
        </w:rPr>
        <w:t xml:space="preserve"> this</w:t>
      </w:r>
      <w:r w:rsidRPr="00ED375E">
        <w:rPr>
          <w:rFonts w:ascii="Times New Roman" w:hAnsi="Times New Roman" w:cs="Times New Roman"/>
          <w:sz w:val="24"/>
          <w:szCs w:val="24"/>
          <w:lang w:val="en-US"/>
        </w:rPr>
        <w:t xml:space="preserve"> influences voting behavior</w:t>
      </w:r>
      <w:r w:rsidR="004C24D1" w:rsidRPr="00ED375E">
        <w:rPr>
          <w:rFonts w:ascii="Times New Roman" w:hAnsi="Times New Roman" w:cs="Times New Roman"/>
          <w:sz w:val="24"/>
          <w:szCs w:val="24"/>
          <w:lang w:val="en-US"/>
        </w:rPr>
        <w:t xml:space="preserve"> (</w:t>
      </w:r>
      <w:proofErr w:type="spellStart"/>
      <w:r w:rsidR="004C24D1" w:rsidRPr="00ED375E">
        <w:rPr>
          <w:rFonts w:ascii="Times New Roman" w:hAnsi="Times New Roman" w:cs="Times New Roman"/>
          <w:sz w:val="24"/>
          <w:szCs w:val="24"/>
          <w:lang w:val="en-US"/>
        </w:rPr>
        <w:t>Kuziemko</w:t>
      </w:r>
      <w:proofErr w:type="spellEnd"/>
      <w:r w:rsidR="004C24D1" w:rsidRPr="00ED375E">
        <w:rPr>
          <w:rFonts w:ascii="Times New Roman" w:hAnsi="Times New Roman" w:cs="Times New Roman"/>
          <w:sz w:val="24"/>
          <w:szCs w:val="24"/>
          <w:lang w:val="en-US"/>
        </w:rPr>
        <w:t xml:space="preserve"> &amp; </w:t>
      </w:r>
      <w:proofErr w:type="spellStart"/>
      <w:r w:rsidR="004C24D1" w:rsidRPr="00ED375E">
        <w:rPr>
          <w:rFonts w:ascii="Times New Roman" w:hAnsi="Times New Roman" w:cs="Times New Roman"/>
          <w:sz w:val="24"/>
          <w:szCs w:val="24"/>
          <w:lang w:val="en-US"/>
        </w:rPr>
        <w:t>Werker</w:t>
      </w:r>
      <w:proofErr w:type="spellEnd"/>
      <w:r w:rsidR="004C24D1" w:rsidRPr="00ED375E">
        <w:rPr>
          <w:rFonts w:ascii="Times New Roman" w:hAnsi="Times New Roman" w:cs="Times New Roman"/>
          <w:sz w:val="24"/>
          <w:szCs w:val="24"/>
          <w:lang w:val="en-US"/>
        </w:rPr>
        <w:t>, 2006, p. 905)</w:t>
      </w:r>
      <w:r w:rsidRPr="00ED375E">
        <w:rPr>
          <w:rFonts w:ascii="Times New Roman" w:hAnsi="Times New Roman" w:cs="Times New Roman"/>
          <w:sz w:val="24"/>
          <w:szCs w:val="24"/>
          <w:lang w:val="en-US"/>
        </w:rPr>
        <w:t>.</w:t>
      </w:r>
      <w:r w:rsidR="004C24D1" w:rsidRPr="00ED375E">
        <w:rPr>
          <w:rFonts w:ascii="Times New Roman" w:hAnsi="Times New Roman" w:cs="Times New Roman"/>
          <w:sz w:val="24"/>
          <w:szCs w:val="24"/>
          <w:lang w:val="en-US"/>
        </w:rPr>
        <w:t xml:space="preserve"> The interests of the United States are promoted in the UNSC in exchange for </w:t>
      </w:r>
      <w:r w:rsidR="004C24D1" w:rsidRPr="00ED375E">
        <w:rPr>
          <w:rFonts w:ascii="Times New Roman" w:hAnsi="Times New Roman" w:cs="Times New Roman"/>
          <w:sz w:val="24"/>
          <w:szCs w:val="24"/>
          <w:lang w:val="en-US"/>
        </w:rPr>
        <w:lastRenderedPageBreak/>
        <w:t>development aid by direct foreign aid payments and by funds channeled through agencies controlled by the United States (</w:t>
      </w:r>
      <w:proofErr w:type="spellStart"/>
      <w:r w:rsidR="004C24D1" w:rsidRPr="00ED375E">
        <w:rPr>
          <w:rFonts w:ascii="Times New Roman" w:hAnsi="Times New Roman" w:cs="Times New Roman"/>
          <w:sz w:val="24"/>
          <w:szCs w:val="24"/>
          <w:lang w:val="en-US"/>
        </w:rPr>
        <w:t>Kuziemko</w:t>
      </w:r>
      <w:proofErr w:type="spellEnd"/>
      <w:r w:rsidR="004C24D1" w:rsidRPr="00ED375E">
        <w:rPr>
          <w:rFonts w:ascii="Times New Roman" w:hAnsi="Times New Roman" w:cs="Times New Roman"/>
          <w:sz w:val="24"/>
          <w:szCs w:val="24"/>
          <w:lang w:val="en-US"/>
        </w:rPr>
        <w:t xml:space="preserve"> &amp; </w:t>
      </w:r>
      <w:proofErr w:type="spellStart"/>
      <w:r w:rsidR="004C24D1" w:rsidRPr="00ED375E">
        <w:rPr>
          <w:rFonts w:ascii="Times New Roman" w:hAnsi="Times New Roman" w:cs="Times New Roman"/>
          <w:sz w:val="24"/>
          <w:szCs w:val="24"/>
          <w:lang w:val="en-US"/>
        </w:rPr>
        <w:t>Werker</w:t>
      </w:r>
      <w:proofErr w:type="spellEnd"/>
      <w:r w:rsidR="004C24D1" w:rsidRPr="00ED375E">
        <w:rPr>
          <w:rFonts w:ascii="Times New Roman" w:hAnsi="Times New Roman" w:cs="Times New Roman"/>
          <w:sz w:val="24"/>
          <w:szCs w:val="24"/>
          <w:lang w:val="en-US"/>
        </w:rPr>
        <w:t>, 2006, p. 907). Therefore, the development aid variable is included in this research as a control variable</w:t>
      </w:r>
      <w:r w:rsidR="00FD2F5E" w:rsidRPr="00ED375E">
        <w:rPr>
          <w:rFonts w:ascii="Times New Roman" w:hAnsi="Times New Roman" w:cs="Times New Roman"/>
          <w:sz w:val="24"/>
          <w:szCs w:val="24"/>
          <w:lang w:val="en-US"/>
        </w:rPr>
        <w:t xml:space="preserve"> measured as current million US dollars</w:t>
      </w:r>
      <w:r w:rsidR="004C24D1" w:rsidRPr="00ED375E">
        <w:rPr>
          <w:rFonts w:ascii="Times New Roman" w:hAnsi="Times New Roman" w:cs="Times New Roman"/>
          <w:sz w:val="24"/>
          <w:szCs w:val="24"/>
          <w:lang w:val="en-US"/>
        </w:rPr>
        <w:t>.</w:t>
      </w:r>
      <w:r w:rsidR="00FD2F5E" w:rsidRPr="00ED375E">
        <w:rPr>
          <w:rFonts w:ascii="Times New Roman" w:hAnsi="Times New Roman" w:cs="Times New Roman"/>
          <w:sz w:val="24"/>
          <w:szCs w:val="24"/>
          <w:lang w:val="en-US"/>
        </w:rPr>
        <w:t xml:space="preserve"> T</w:t>
      </w:r>
      <w:r w:rsidRPr="00ED375E">
        <w:rPr>
          <w:rFonts w:ascii="Times New Roman" w:hAnsi="Times New Roman" w:cs="Times New Roman"/>
          <w:sz w:val="24"/>
          <w:szCs w:val="24"/>
          <w:lang w:val="en-US"/>
        </w:rPr>
        <w:t xml:space="preserve">he OECD International Development Statistics Database is used, ranging from 1960 until </w:t>
      </w:r>
      <w:r w:rsidR="00FD2F5E" w:rsidRPr="00ED375E">
        <w:rPr>
          <w:rFonts w:ascii="Times New Roman" w:hAnsi="Times New Roman" w:cs="Times New Roman"/>
          <w:sz w:val="24"/>
          <w:szCs w:val="24"/>
          <w:lang w:val="en-US"/>
        </w:rPr>
        <w:t>2013</w:t>
      </w:r>
      <w:r w:rsidRPr="00ED375E">
        <w:rPr>
          <w:rFonts w:ascii="Times New Roman" w:hAnsi="Times New Roman" w:cs="Times New Roman"/>
          <w:sz w:val="24"/>
          <w:szCs w:val="24"/>
          <w:lang w:val="en-US"/>
        </w:rPr>
        <w:t xml:space="preserve">. </w:t>
      </w:r>
    </w:p>
    <w:p w:rsidR="00913AD7" w:rsidRPr="00ED375E" w:rsidRDefault="00913AD7" w:rsidP="00913AD7">
      <w:pPr>
        <w:spacing w:line="360" w:lineRule="auto"/>
        <w:jc w:val="both"/>
        <w:rPr>
          <w:rFonts w:ascii="Times New Roman" w:hAnsi="Times New Roman" w:cs="Times New Roman"/>
          <w:iCs/>
          <w:sz w:val="24"/>
          <w:szCs w:val="24"/>
          <w:lang w:val="en-US"/>
        </w:rPr>
      </w:pPr>
      <w:r w:rsidRPr="00ED375E">
        <w:rPr>
          <w:rFonts w:ascii="Times New Roman" w:hAnsi="Times New Roman" w:cs="Times New Roman"/>
          <w:i/>
          <w:iCs/>
          <w:sz w:val="24"/>
          <w:szCs w:val="24"/>
          <w:lang w:val="en-US"/>
        </w:rPr>
        <w:t>Economic development</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Cs/>
          <w:sz w:val="24"/>
          <w:szCs w:val="24"/>
          <w:lang w:val="en-US"/>
        </w:rPr>
        <w:t xml:space="preserve">Following many authors as </w:t>
      </w:r>
      <w:proofErr w:type="spellStart"/>
      <w:r w:rsidR="009A1893" w:rsidRPr="00ED375E">
        <w:rPr>
          <w:rFonts w:ascii="Times New Roman" w:hAnsi="Times New Roman" w:cs="Times New Roman"/>
          <w:iCs/>
          <w:sz w:val="24"/>
          <w:szCs w:val="24"/>
          <w:lang w:val="en-US"/>
        </w:rPr>
        <w:t>Voeten</w:t>
      </w:r>
      <w:proofErr w:type="spellEnd"/>
      <w:r w:rsidR="009A1893" w:rsidRPr="00ED375E">
        <w:rPr>
          <w:rFonts w:ascii="Times New Roman" w:hAnsi="Times New Roman" w:cs="Times New Roman"/>
          <w:iCs/>
          <w:sz w:val="24"/>
          <w:szCs w:val="24"/>
          <w:lang w:val="en-US"/>
        </w:rPr>
        <w:t xml:space="preserve"> (2000, p. 206), </w:t>
      </w:r>
      <w:r w:rsidRPr="00ED375E">
        <w:rPr>
          <w:rFonts w:ascii="Times New Roman" w:hAnsi="Times New Roman" w:cs="Times New Roman"/>
          <w:sz w:val="24"/>
          <w:szCs w:val="24"/>
          <w:lang w:val="en-US"/>
        </w:rPr>
        <w:t xml:space="preserve">Richards, </w:t>
      </w:r>
      <w:proofErr w:type="spellStart"/>
      <w:r w:rsidRPr="00ED375E">
        <w:rPr>
          <w:rFonts w:ascii="Times New Roman" w:hAnsi="Times New Roman" w:cs="Times New Roman"/>
          <w:sz w:val="24"/>
          <w:szCs w:val="24"/>
          <w:lang w:val="en-US"/>
        </w:rPr>
        <w:t>Gelleny</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Sacko</w:t>
      </w:r>
      <w:proofErr w:type="spellEnd"/>
      <w:r w:rsidRPr="00ED375E">
        <w:rPr>
          <w:rFonts w:ascii="Times New Roman" w:hAnsi="Times New Roman" w:cs="Times New Roman"/>
          <w:sz w:val="24"/>
          <w:szCs w:val="24"/>
          <w:lang w:val="en-US"/>
        </w:rPr>
        <w:t xml:space="preserve"> (2001, p. 229), </w:t>
      </w:r>
      <w:proofErr w:type="spellStart"/>
      <w:r w:rsidRPr="00ED375E">
        <w:rPr>
          <w:rFonts w:ascii="Times New Roman" w:hAnsi="Times New Roman" w:cs="Times New Roman"/>
          <w:iCs/>
          <w:sz w:val="24"/>
          <w:szCs w:val="24"/>
          <w:lang w:val="en-US"/>
        </w:rPr>
        <w:t>Hafner</w:t>
      </w:r>
      <w:proofErr w:type="spellEnd"/>
      <w:r w:rsidRPr="00ED375E">
        <w:rPr>
          <w:rFonts w:ascii="Times New Roman" w:hAnsi="Times New Roman" w:cs="Times New Roman"/>
          <w:iCs/>
          <w:sz w:val="24"/>
          <w:szCs w:val="24"/>
          <w:lang w:val="en-US"/>
        </w:rPr>
        <w:t>-Burton (2008</w:t>
      </w:r>
      <w:r w:rsidR="009A1893" w:rsidRPr="00ED375E">
        <w:rPr>
          <w:rFonts w:ascii="Times New Roman" w:hAnsi="Times New Roman" w:cs="Times New Roman"/>
          <w:iCs/>
          <w:sz w:val="24"/>
          <w:szCs w:val="24"/>
          <w:lang w:val="en-US"/>
        </w:rPr>
        <w:t xml:space="preserve">, p. 699) and </w:t>
      </w:r>
      <w:proofErr w:type="spellStart"/>
      <w:r w:rsidRPr="00ED375E">
        <w:rPr>
          <w:rFonts w:ascii="Times New Roman" w:hAnsi="Times New Roman" w:cs="Times New Roman"/>
          <w:iCs/>
          <w:sz w:val="24"/>
          <w:szCs w:val="24"/>
          <w:lang w:val="en-US"/>
        </w:rPr>
        <w:t>Boockmann</w:t>
      </w:r>
      <w:proofErr w:type="spellEnd"/>
      <w:r w:rsidRPr="00ED375E">
        <w:rPr>
          <w:rFonts w:ascii="Times New Roman" w:hAnsi="Times New Roman" w:cs="Times New Roman"/>
          <w:iCs/>
          <w:sz w:val="24"/>
          <w:szCs w:val="24"/>
          <w:lang w:val="en-US"/>
        </w:rPr>
        <w:t xml:space="preserve"> &amp; </w:t>
      </w:r>
      <w:proofErr w:type="spellStart"/>
      <w:r w:rsidRPr="00ED375E">
        <w:rPr>
          <w:rFonts w:ascii="Times New Roman" w:hAnsi="Times New Roman" w:cs="Times New Roman"/>
          <w:iCs/>
          <w:sz w:val="24"/>
          <w:szCs w:val="24"/>
          <w:lang w:val="en-US"/>
        </w:rPr>
        <w:t>Dreher</w:t>
      </w:r>
      <w:proofErr w:type="spellEnd"/>
      <w:r w:rsidRPr="00ED375E">
        <w:rPr>
          <w:rFonts w:ascii="Times New Roman" w:hAnsi="Times New Roman" w:cs="Times New Roman"/>
          <w:iCs/>
          <w:sz w:val="24"/>
          <w:szCs w:val="24"/>
          <w:lang w:val="en-US"/>
        </w:rPr>
        <w:t xml:space="preserve"> (2011, p. 454)</w:t>
      </w:r>
      <w:r w:rsidR="009A1893" w:rsidRPr="00ED375E">
        <w:rPr>
          <w:rFonts w:ascii="Times New Roman" w:hAnsi="Times New Roman" w:cs="Times New Roman"/>
          <w:iCs/>
          <w:sz w:val="24"/>
          <w:szCs w:val="24"/>
          <w:lang w:val="en-US"/>
        </w:rPr>
        <w:t>,</w:t>
      </w:r>
      <w:r w:rsidRPr="00ED375E">
        <w:rPr>
          <w:rFonts w:ascii="Times New Roman" w:hAnsi="Times New Roman" w:cs="Times New Roman"/>
          <w:iCs/>
          <w:sz w:val="24"/>
          <w:szCs w:val="24"/>
          <w:lang w:val="en-US"/>
        </w:rPr>
        <w:t xml:space="preserve"> economic development</w:t>
      </w:r>
      <w:r w:rsidR="0097496F" w:rsidRPr="00ED375E">
        <w:rPr>
          <w:rFonts w:ascii="Times New Roman" w:hAnsi="Times New Roman" w:cs="Times New Roman"/>
          <w:iCs/>
          <w:sz w:val="24"/>
          <w:szCs w:val="24"/>
          <w:lang w:val="en-US"/>
        </w:rPr>
        <w:t xml:space="preserve"> is a control variable added to the model. </w:t>
      </w:r>
      <w:r w:rsidR="00D21095" w:rsidRPr="00ED375E">
        <w:rPr>
          <w:rFonts w:ascii="Times New Roman" w:hAnsi="Times New Roman" w:cs="Times New Roman"/>
          <w:iCs/>
          <w:sz w:val="24"/>
          <w:szCs w:val="24"/>
          <w:lang w:val="en-US"/>
        </w:rPr>
        <w:t xml:space="preserve">For example, </w:t>
      </w:r>
      <w:proofErr w:type="spellStart"/>
      <w:r w:rsidR="00D21095" w:rsidRPr="00ED375E">
        <w:rPr>
          <w:rFonts w:ascii="Times New Roman" w:hAnsi="Times New Roman" w:cs="Times New Roman"/>
          <w:iCs/>
          <w:sz w:val="24"/>
          <w:szCs w:val="24"/>
          <w:lang w:val="en-US"/>
        </w:rPr>
        <w:t>Boockmann</w:t>
      </w:r>
      <w:proofErr w:type="spellEnd"/>
      <w:r w:rsidR="00D21095" w:rsidRPr="00ED375E">
        <w:rPr>
          <w:rFonts w:ascii="Times New Roman" w:hAnsi="Times New Roman" w:cs="Times New Roman"/>
          <w:iCs/>
          <w:sz w:val="24"/>
          <w:szCs w:val="24"/>
          <w:lang w:val="en-US"/>
        </w:rPr>
        <w:t xml:space="preserve"> &amp; </w:t>
      </w:r>
      <w:proofErr w:type="spellStart"/>
      <w:r w:rsidR="00D21095" w:rsidRPr="00ED375E">
        <w:rPr>
          <w:rFonts w:ascii="Times New Roman" w:hAnsi="Times New Roman" w:cs="Times New Roman"/>
          <w:iCs/>
          <w:sz w:val="24"/>
          <w:szCs w:val="24"/>
          <w:lang w:val="en-US"/>
        </w:rPr>
        <w:t>Dreher</w:t>
      </w:r>
      <w:proofErr w:type="spellEnd"/>
      <w:r w:rsidR="00D21095" w:rsidRPr="00ED375E">
        <w:rPr>
          <w:rFonts w:ascii="Times New Roman" w:hAnsi="Times New Roman" w:cs="Times New Roman"/>
          <w:iCs/>
          <w:sz w:val="24"/>
          <w:szCs w:val="24"/>
          <w:lang w:val="en-US"/>
        </w:rPr>
        <w:t xml:space="preserve"> find that richer countries more often vote in favor of civ</w:t>
      </w:r>
      <w:r w:rsidR="00672315" w:rsidRPr="00ED375E">
        <w:rPr>
          <w:rFonts w:ascii="Times New Roman" w:hAnsi="Times New Roman" w:cs="Times New Roman"/>
          <w:iCs/>
          <w:sz w:val="24"/>
          <w:szCs w:val="24"/>
          <w:lang w:val="en-US"/>
        </w:rPr>
        <w:t xml:space="preserve">il and political rights in the </w:t>
      </w:r>
      <w:r w:rsidR="00D21095" w:rsidRPr="00ED375E">
        <w:rPr>
          <w:rFonts w:ascii="Times New Roman" w:hAnsi="Times New Roman" w:cs="Times New Roman"/>
          <w:iCs/>
          <w:sz w:val="24"/>
          <w:szCs w:val="24"/>
          <w:lang w:val="en-US"/>
        </w:rPr>
        <w:t>United Nations General Assembly (</w:t>
      </w:r>
      <w:proofErr w:type="spellStart"/>
      <w:r w:rsidR="00D21095" w:rsidRPr="00ED375E">
        <w:rPr>
          <w:rFonts w:ascii="Times New Roman" w:hAnsi="Times New Roman" w:cs="Times New Roman"/>
          <w:iCs/>
          <w:sz w:val="24"/>
          <w:szCs w:val="24"/>
          <w:lang w:val="en-US"/>
        </w:rPr>
        <w:t>Boockmann</w:t>
      </w:r>
      <w:proofErr w:type="spellEnd"/>
      <w:r w:rsidR="00D21095" w:rsidRPr="00ED375E">
        <w:rPr>
          <w:rFonts w:ascii="Times New Roman" w:hAnsi="Times New Roman" w:cs="Times New Roman"/>
          <w:iCs/>
          <w:sz w:val="24"/>
          <w:szCs w:val="24"/>
          <w:lang w:val="en-US"/>
        </w:rPr>
        <w:t xml:space="preserve"> &amp; </w:t>
      </w:r>
      <w:proofErr w:type="spellStart"/>
      <w:r w:rsidR="00D21095" w:rsidRPr="00ED375E">
        <w:rPr>
          <w:rFonts w:ascii="Times New Roman" w:hAnsi="Times New Roman" w:cs="Times New Roman"/>
          <w:iCs/>
          <w:sz w:val="24"/>
          <w:szCs w:val="24"/>
          <w:lang w:val="en-US"/>
        </w:rPr>
        <w:t>Dreher</w:t>
      </w:r>
      <w:proofErr w:type="spellEnd"/>
      <w:r w:rsidR="00D21095" w:rsidRPr="00ED375E">
        <w:rPr>
          <w:rFonts w:ascii="Times New Roman" w:hAnsi="Times New Roman" w:cs="Times New Roman"/>
          <w:iCs/>
          <w:sz w:val="24"/>
          <w:szCs w:val="24"/>
          <w:lang w:val="en-US"/>
        </w:rPr>
        <w:t>, 2011, p. 457).</w:t>
      </w:r>
      <w:r w:rsidR="00672315" w:rsidRPr="00ED375E">
        <w:rPr>
          <w:rFonts w:ascii="Times New Roman" w:hAnsi="Times New Roman" w:cs="Times New Roman"/>
          <w:iCs/>
          <w:sz w:val="24"/>
          <w:szCs w:val="24"/>
          <w:lang w:val="en-US"/>
        </w:rPr>
        <w:t xml:space="preserve"> </w:t>
      </w:r>
      <w:r w:rsidRPr="00ED375E">
        <w:rPr>
          <w:rFonts w:ascii="Times New Roman" w:hAnsi="Times New Roman" w:cs="Times New Roman"/>
          <w:iCs/>
          <w:sz w:val="24"/>
          <w:szCs w:val="24"/>
          <w:lang w:val="en-US"/>
        </w:rPr>
        <w:t>The level of economic development of a country could influence a country’s independence and thereby the ability to vote autonomously.</w:t>
      </w:r>
      <w:r w:rsidR="0097496F" w:rsidRPr="00ED375E">
        <w:rPr>
          <w:rFonts w:ascii="Times New Roman" w:hAnsi="Times New Roman" w:cs="Times New Roman"/>
          <w:iCs/>
          <w:sz w:val="24"/>
          <w:szCs w:val="24"/>
          <w:lang w:val="en-US"/>
        </w:rPr>
        <w:t xml:space="preserve"> </w:t>
      </w:r>
      <w:r w:rsidR="006B51F3" w:rsidRPr="00ED375E">
        <w:rPr>
          <w:rFonts w:ascii="Times New Roman" w:hAnsi="Times New Roman" w:cs="Times New Roman"/>
          <w:iCs/>
          <w:sz w:val="24"/>
          <w:szCs w:val="24"/>
          <w:lang w:val="en-US"/>
        </w:rPr>
        <w:t xml:space="preserve">Since it is an important predictor </w:t>
      </w:r>
      <w:r w:rsidR="00F22013" w:rsidRPr="00ED375E">
        <w:rPr>
          <w:rFonts w:ascii="Times New Roman" w:hAnsi="Times New Roman" w:cs="Times New Roman"/>
          <w:iCs/>
          <w:sz w:val="24"/>
          <w:szCs w:val="24"/>
          <w:lang w:val="en-US"/>
        </w:rPr>
        <w:t xml:space="preserve">of voting behavior </w:t>
      </w:r>
      <w:r w:rsidR="006B51F3" w:rsidRPr="00ED375E">
        <w:rPr>
          <w:rFonts w:ascii="Times New Roman" w:hAnsi="Times New Roman" w:cs="Times New Roman"/>
          <w:iCs/>
          <w:sz w:val="24"/>
          <w:szCs w:val="24"/>
          <w:lang w:val="en-US"/>
        </w:rPr>
        <w:t xml:space="preserve">in several United Nations institutions, it might be relevant control variable for voting behavior in the UNSC as well. </w:t>
      </w:r>
      <w:r w:rsidR="0097496F" w:rsidRPr="00ED375E">
        <w:rPr>
          <w:rFonts w:ascii="Times New Roman" w:hAnsi="Times New Roman" w:cs="Times New Roman"/>
          <w:iCs/>
          <w:sz w:val="24"/>
          <w:szCs w:val="24"/>
          <w:lang w:val="en-US"/>
        </w:rPr>
        <w:t>However, academics disagree whether the development of human rights (especially physical and integrity rights) precede economic development or whether economic development precedes the development of human rights (</w:t>
      </w:r>
      <w:r w:rsidR="0097496F" w:rsidRPr="00ED375E">
        <w:rPr>
          <w:rFonts w:ascii="Times New Roman" w:hAnsi="Times New Roman" w:cs="Times New Roman"/>
          <w:sz w:val="24"/>
          <w:szCs w:val="24"/>
          <w:lang w:val="en-US"/>
        </w:rPr>
        <w:t xml:space="preserve">Richards, </w:t>
      </w:r>
      <w:proofErr w:type="spellStart"/>
      <w:r w:rsidR="0097496F" w:rsidRPr="00ED375E">
        <w:rPr>
          <w:rFonts w:ascii="Times New Roman" w:hAnsi="Times New Roman" w:cs="Times New Roman"/>
          <w:sz w:val="24"/>
          <w:szCs w:val="24"/>
          <w:lang w:val="en-US"/>
        </w:rPr>
        <w:t>Gelleny</w:t>
      </w:r>
      <w:proofErr w:type="spellEnd"/>
      <w:r w:rsidR="0097496F" w:rsidRPr="00ED375E">
        <w:rPr>
          <w:rFonts w:ascii="Times New Roman" w:hAnsi="Times New Roman" w:cs="Times New Roman"/>
          <w:sz w:val="24"/>
          <w:szCs w:val="24"/>
          <w:lang w:val="en-US"/>
        </w:rPr>
        <w:t xml:space="preserve"> &amp; </w:t>
      </w:r>
      <w:proofErr w:type="spellStart"/>
      <w:r w:rsidR="0097496F" w:rsidRPr="00ED375E">
        <w:rPr>
          <w:rFonts w:ascii="Times New Roman" w:hAnsi="Times New Roman" w:cs="Times New Roman"/>
          <w:sz w:val="24"/>
          <w:szCs w:val="24"/>
          <w:lang w:val="en-US"/>
        </w:rPr>
        <w:t>Sacko</w:t>
      </w:r>
      <w:proofErr w:type="spellEnd"/>
      <w:r w:rsidR="0097496F" w:rsidRPr="00ED375E">
        <w:rPr>
          <w:rFonts w:ascii="Times New Roman" w:hAnsi="Times New Roman" w:cs="Times New Roman"/>
          <w:sz w:val="24"/>
          <w:szCs w:val="24"/>
          <w:lang w:val="en-US"/>
        </w:rPr>
        <w:t>, 2001, p.236</w:t>
      </w:r>
      <w:r w:rsidR="0097496F" w:rsidRPr="00ED375E">
        <w:rPr>
          <w:rFonts w:ascii="Times New Roman" w:hAnsi="Times New Roman" w:cs="Times New Roman"/>
          <w:iCs/>
          <w:sz w:val="24"/>
          <w:szCs w:val="24"/>
          <w:lang w:val="en-US"/>
        </w:rPr>
        <w:t>)</w:t>
      </w:r>
      <w:r w:rsidR="004C24D1" w:rsidRPr="00ED375E">
        <w:rPr>
          <w:rFonts w:ascii="Times New Roman" w:hAnsi="Times New Roman" w:cs="Times New Roman"/>
          <w:iCs/>
          <w:sz w:val="24"/>
          <w:szCs w:val="24"/>
          <w:lang w:val="en-US"/>
        </w:rPr>
        <w:t>.</w:t>
      </w:r>
      <w:r w:rsidRPr="00ED375E">
        <w:rPr>
          <w:rFonts w:ascii="Times New Roman" w:hAnsi="Times New Roman" w:cs="Times New Roman"/>
          <w:iCs/>
          <w:sz w:val="24"/>
          <w:szCs w:val="24"/>
          <w:lang w:val="en-US"/>
        </w:rPr>
        <w:t xml:space="preserve"> </w:t>
      </w:r>
      <w:r w:rsidRPr="00ED375E">
        <w:rPr>
          <w:rFonts w:ascii="Times New Roman" w:hAnsi="Times New Roman" w:cs="Times New Roman"/>
          <w:sz w:val="24"/>
          <w:szCs w:val="24"/>
          <w:lang w:val="en-US"/>
        </w:rPr>
        <w:t xml:space="preserve">GDP </w:t>
      </w:r>
      <w:r w:rsidR="0097496F" w:rsidRPr="00ED375E">
        <w:rPr>
          <w:rFonts w:ascii="Times New Roman" w:hAnsi="Times New Roman" w:cs="Times New Roman"/>
          <w:iCs/>
          <w:sz w:val="24"/>
          <w:szCs w:val="24"/>
          <w:lang w:val="en-US"/>
        </w:rPr>
        <w:t xml:space="preserve">is measured as </w:t>
      </w:r>
      <w:r w:rsidR="00FD2F5E" w:rsidRPr="00ED375E">
        <w:rPr>
          <w:rFonts w:ascii="Times New Roman" w:hAnsi="Times New Roman" w:cs="Times New Roman"/>
          <w:iCs/>
          <w:sz w:val="24"/>
          <w:szCs w:val="24"/>
          <w:lang w:val="en-US"/>
        </w:rPr>
        <w:t xml:space="preserve">GDP per capita </w:t>
      </w:r>
      <w:r w:rsidR="0097496F" w:rsidRPr="00ED375E">
        <w:rPr>
          <w:rFonts w:ascii="Times New Roman" w:hAnsi="Times New Roman" w:cs="Times New Roman"/>
          <w:iCs/>
          <w:sz w:val="24"/>
          <w:szCs w:val="24"/>
          <w:lang w:val="en-US"/>
        </w:rPr>
        <w:t>in current US dollars,</w:t>
      </w:r>
      <w:r w:rsidRPr="00ED375E">
        <w:rPr>
          <w:rFonts w:ascii="Times New Roman" w:hAnsi="Times New Roman" w:cs="Times New Roman"/>
          <w:sz w:val="24"/>
          <w:szCs w:val="24"/>
          <w:lang w:val="en-US"/>
        </w:rPr>
        <w:t xml:space="preserve"> extracted from the World Bank database</w:t>
      </w:r>
      <w:r w:rsidR="00FD2F5E" w:rsidRPr="00ED375E">
        <w:rPr>
          <w:rFonts w:ascii="Times New Roman" w:hAnsi="Times New Roman" w:cs="Times New Roman"/>
          <w:sz w:val="24"/>
          <w:szCs w:val="24"/>
          <w:lang w:val="en-US"/>
        </w:rPr>
        <w:t>, ranging from 1960 until 2013</w:t>
      </w:r>
      <w:r w:rsidRPr="00ED375E">
        <w:rPr>
          <w:rFonts w:ascii="Times New Roman" w:hAnsi="Times New Roman" w:cs="Times New Roman"/>
          <w:sz w:val="24"/>
          <w:szCs w:val="24"/>
          <w:lang w:val="en-US"/>
        </w:rPr>
        <w:t>.</w:t>
      </w:r>
    </w:p>
    <w:p w:rsidR="004B3860" w:rsidRPr="00ED375E" w:rsidRDefault="004B3860"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Export</w:t>
      </w:r>
    </w:p>
    <w:p w:rsidR="005A77EC" w:rsidRPr="00ED375E" w:rsidRDefault="004C24D1"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V</w:t>
      </w:r>
      <w:r w:rsidR="005A77EC" w:rsidRPr="00ED375E">
        <w:rPr>
          <w:rFonts w:ascii="Times New Roman" w:hAnsi="Times New Roman" w:cs="Times New Roman"/>
          <w:sz w:val="24"/>
          <w:szCs w:val="24"/>
          <w:lang w:val="en-US"/>
        </w:rPr>
        <w:t>oting behavior of countries may be affected by economic relationship</w:t>
      </w:r>
      <w:r w:rsidR="00470245" w:rsidRPr="00ED375E">
        <w:rPr>
          <w:rFonts w:ascii="Times New Roman" w:hAnsi="Times New Roman" w:cs="Times New Roman"/>
          <w:sz w:val="24"/>
          <w:szCs w:val="24"/>
          <w:lang w:val="en-US"/>
        </w:rPr>
        <w:t>s</w:t>
      </w:r>
      <w:r w:rsidR="005A77EC" w:rsidRPr="00ED375E">
        <w:rPr>
          <w:rFonts w:ascii="Times New Roman" w:hAnsi="Times New Roman" w:cs="Times New Roman"/>
          <w:sz w:val="24"/>
          <w:szCs w:val="24"/>
          <w:lang w:val="en-US"/>
        </w:rPr>
        <w:t xml:space="preserve"> between countries.</w:t>
      </w:r>
      <w:r w:rsidR="00470245" w:rsidRPr="00ED375E">
        <w:rPr>
          <w:rFonts w:ascii="Times New Roman" w:hAnsi="Times New Roman" w:cs="Times New Roman"/>
          <w:sz w:val="24"/>
          <w:szCs w:val="24"/>
          <w:lang w:val="en-US"/>
        </w:rPr>
        <w:t xml:space="preserve"> However, research on the effect of trade and exports resulted in inconsistent results (Clark, 2013, p. 370). Richard, </w:t>
      </w:r>
      <w:proofErr w:type="spellStart"/>
      <w:r w:rsidR="00470245" w:rsidRPr="00ED375E">
        <w:rPr>
          <w:rFonts w:ascii="Times New Roman" w:hAnsi="Times New Roman" w:cs="Times New Roman"/>
          <w:sz w:val="24"/>
          <w:szCs w:val="24"/>
          <w:lang w:val="en-US"/>
        </w:rPr>
        <w:t>Gelleny</w:t>
      </w:r>
      <w:proofErr w:type="spellEnd"/>
      <w:r w:rsidR="00470245" w:rsidRPr="00ED375E">
        <w:rPr>
          <w:rFonts w:ascii="Times New Roman" w:hAnsi="Times New Roman" w:cs="Times New Roman"/>
          <w:sz w:val="24"/>
          <w:szCs w:val="24"/>
          <w:lang w:val="en-US"/>
        </w:rPr>
        <w:t xml:space="preserve"> &amp; </w:t>
      </w:r>
      <w:proofErr w:type="spellStart"/>
      <w:r w:rsidR="00470245" w:rsidRPr="00ED375E">
        <w:rPr>
          <w:rFonts w:ascii="Times New Roman" w:hAnsi="Times New Roman" w:cs="Times New Roman"/>
          <w:sz w:val="24"/>
          <w:szCs w:val="24"/>
          <w:lang w:val="en-US"/>
        </w:rPr>
        <w:t>Sacko</w:t>
      </w:r>
      <w:proofErr w:type="spellEnd"/>
      <w:r w:rsidR="00470245" w:rsidRPr="00ED375E">
        <w:rPr>
          <w:rFonts w:ascii="Times New Roman" w:hAnsi="Times New Roman" w:cs="Times New Roman"/>
          <w:sz w:val="24"/>
          <w:szCs w:val="24"/>
          <w:lang w:val="en-US"/>
        </w:rPr>
        <w:t xml:space="preserve"> argues that w</w:t>
      </w:r>
      <w:r w:rsidR="005A77EC" w:rsidRPr="00ED375E">
        <w:rPr>
          <w:rFonts w:ascii="Times New Roman" w:hAnsi="Times New Roman" w:cs="Times New Roman"/>
          <w:sz w:val="24"/>
          <w:szCs w:val="24"/>
          <w:lang w:val="en-US"/>
        </w:rPr>
        <w:t>hen a country has a large debt burden, governments would want to increase their revenue by ensuring a growth of exports. Countries that pursue economic growth are likely to abuse the physical integrity of their citizens</w:t>
      </w:r>
      <w:r w:rsidR="00774CDD" w:rsidRPr="00ED375E">
        <w:rPr>
          <w:rFonts w:ascii="Times New Roman" w:hAnsi="Times New Roman" w:cs="Times New Roman"/>
          <w:sz w:val="24"/>
          <w:szCs w:val="24"/>
          <w:lang w:val="en-US"/>
        </w:rPr>
        <w:t>, since they want to sustain a low wage labor force in export sectors</w:t>
      </w:r>
      <w:r w:rsidR="005A77EC" w:rsidRPr="00ED375E">
        <w:rPr>
          <w:rFonts w:ascii="Times New Roman" w:hAnsi="Times New Roman" w:cs="Times New Roman"/>
          <w:sz w:val="24"/>
          <w:szCs w:val="24"/>
          <w:lang w:val="en-US"/>
        </w:rPr>
        <w:t xml:space="preserve"> (Richards, </w:t>
      </w:r>
      <w:proofErr w:type="spellStart"/>
      <w:r w:rsidR="005A77EC" w:rsidRPr="00ED375E">
        <w:rPr>
          <w:rFonts w:ascii="Times New Roman" w:hAnsi="Times New Roman" w:cs="Times New Roman"/>
          <w:sz w:val="24"/>
          <w:szCs w:val="24"/>
          <w:lang w:val="en-US"/>
        </w:rPr>
        <w:t>Gelleny</w:t>
      </w:r>
      <w:proofErr w:type="spellEnd"/>
      <w:r w:rsidR="005A77EC" w:rsidRPr="00ED375E">
        <w:rPr>
          <w:rFonts w:ascii="Times New Roman" w:hAnsi="Times New Roman" w:cs="Times New Roman"/>
          <w:sz w:val="24"/>
          <w:szCs w:val="24"/>
          <w:lang w:val="en-US"/>
        </w:rPr>
        <w:t xml:space="preserve"> &amp; </w:t>
      </w:r>
      <w:proofErr w:type="spellStart"/>
      <w:r w:rsidR="005A77EC" w:rsidRPr="00ED375E">
        <w:rPr>
          <w:rFonts w:ascii="Times New Roman" w:hAnsi="Times New Roman" w:cs="Times New Roman"/>
          <w:sz w:val="24"/>
          <w:szCs w:val="24"/>
          <w:lang w:val="en-US"/>
        </w:rPr>
        <w:t>Sacko</w:t>
      </w:r>
      <w:proofErr w:type="spellEnd"/>
      <w:r w:rsidR="005A77EC" w:rsidRPr="00ED375E">
        <w:rPr>
          <w:rFonts w:ascii="Times New Roman" w:hAnsi="Times New Roman" w:cs="Times New Roman"/>
          <w:sz w:val="24"/>
          <w:szCs w:val="24"/>
          <w:lang w:val="en-US"/>
        </w:rPr>
        <w:t>, 2001, p. 235-236)</w:t>
      </w:r>
      <w:r w:rsidR="0097496F" w:rsidRPr="00ED375E">
        <w:rPr>
          <w:rFonts w:ascii="Times New Roman" w:hAnsi="Times New Roman" w:cs="Times New Roman"/>
          <w:sz w:val="24"/>
          <w:szCs w:val="24"/>
          <w:lang w:val="en-US"/>
        </w:rPr>
        <w:t>.</w:t>
      </w:r>
      <w:r w:rsidR="00470245" w:rsidRPr="00ED375E">
        <w:rPr>
          <w:rFonts w:ascii="Times New Roman" w:hAnsi="Times New Roman" w:cs="Times New Roman"/>
          <w:sz w:val="24"/>
          <w:szCs w:val="24"/>
          <w:lang w:val="en-US"/>
        </w:rPr>
        <w:t xml:space="preserve"> On the other hand, trade can strengthen domestic institutions that foster, democratic growth, property rights and civil and human rights, since it exposes countries to different actors in the international community that promote these rights (Clark, 2013, p. 370).</w:t>
      </w:r>
      <w:r w:rsidR="00FD2F5E" w:rsidRPr="00ED375E">
        <w:rPr>
          <w:rFonts w:ascii="Times New Roman" w:hAnsi="Times New Roman" w:cs="Times New Roman"/>
          <w:sz w:val="24"/>
          <w:szCs w:val="24"/>
          <w:lang w:val="en-US"/>
        </w:rPr>
        <w:t xml:space="preserve"> Regardless </w:t>
      </w:r>
      <w:r w:rsidR="004D7A6A" w:rsidRPr="00ED375E">
        <w:rPr>
          <w:rFonts w:ascii="Times New Roman" w:hAnsi="Times New Roman" w:cs="Times New Roman"/>
          <w:sz w:val="24"/>
          <w:szCs w:val="24"/>
          <w:lang w:val="en-US"/>
        </w:rPr>
        <w:t>of the causal direction, export of goods and services is</w:t>
      </w:r>
      <w:r w:rsidR="00FD2F5E" w:rsidRPr="00ED375E">
        <w:rPr>
          <w:rFonts w:ascii="Times New Roman" w:hAnsi="Times New Roman" w:cs="Times New Roman"/>
          <w:sz w:val="24"/>
          <w:szCs w:val="24"/>
          <w:lang w:val="en-US"/>
        </w:rPr>
        <w:t xml:space="preserve"> a relevant control variable for examining voting behavior in the UNSC. It is measured in current million US dollars, extracted from the World Bank database, ranging from 1960 until 2013. </w:t>
      </w:r>
    </w:p>
    <w:p w:rsidR="00913AD7" w:rsidRPr="00ED375E" w:rsidRDefault="00F22013"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lastRenderedPageBreak/>
        <w:t>Portfolio investment</w:t>
      </w:r>
    </w:p>
    <w:p w:rsidR="00913AD7" w:rsidRPr="00ED375E" w:rsidRDefault="00F22013"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Based on the research of Richards, </w:t>
      </w:r>
      <w:proofErr w:type="spellStart"/>
      <w:r w:rsidRPr="00ED375E">
        <w:rPr>
          <w:rFonts w:ascii="Times New Roman" w:hAnsi="Times New Roman" w:cs="Times New Roman"/>
          <w:sz w:val="24"/>
          <w:szCs w:val="24"/>
          <w:lang w:val="en-US"/>
        </w:rPr>
        <w:t>Gelleny</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Sacko</w:t>
      </w:r>
      <w:proofErr w:type="spellEnd"/>
      <w:r w:rsidRPr="00ED375E">
        <w:rPr>
          <w:rFonts w:ascii="Times New Roman" w:hAnsi="Times New Roman" w:cs="Times New Roman"/>
          <w:sz w:val="24"/>
          <w:szCs w:val="24"/>
          <w:lang w:val="en-US"/>
        </w:rPr>
        <w:t xml:space="preserve"> (2001), portfolio investment is added as a control variable. F</w:t>
      </w:r>
      <w:r w:rsidR="00913AD7" w:rsidRPr="00ED375E">
        <w:rPr>
          <w:rFonts w:ascii="Times New Roman" w:hAnsi="Times New Roman" w:cs="Times New Roman"/>
          <w:sz w:val="24"/>
          <w:szCs w:val="24"/>
          <w:lang w:val="en-US"/>
        </w:rPr>
        <w:t xml:space="preserve">irebaugh (1996) argues that the effect of foreign economic penetration is misinterpreted when using foreign direct investment to gross domestic product, since it only describes the relationship between the effect of foreign capital and domestic capital. Instead, Richards, </w:t>
      </w:r>
      <w:proofErr w:type="spellStart"/>
      <w:r w:rsidR="00913AD7" w:rsidRPr="00ED375E">
        <w:rPr>
          <w:rFonts w:ascii="Times New Roman" w:hAnsi="Times New Roman" w:cs="Times New Roman"/>
          <w:sz w:val="24"/>
          <w:szCs w:val="24"/>
          <w:lang w:val="en-US"/>
        </w:rPr>
        <w:t>Gelleny</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Sacko</w:t>
      </w:r>
      <w:proofErr w:type="spellEnd"/>
      <w:r w:rsidR="00913AD7" w:rsidRPr="00ED375E">
        <w:rPr>
          <w:rFonts w:ascii="Times New Roman" w:hAnsi="Times New Roman" w:cs="Times New Roman"/>
          <w:sz w:val="24"/>
          <w:szCs w:val="24"/>
          <w:lang w:val="en-US"/>
        </w:rPr>
        <w:t xml:space="preserve"> use four indicators of foreign economic penetration, namely FDI, portfolio investment, long term debt and official development assistance</w:t>
      </w:r>
      <w:r w:rsidR="00945743" w:rsidRPr="00ED375E">
        <w:rPr>
          <w:rFonts w:ascii="Times New Roman" w:hAnsi="Times New Roman" w:cs="Times New Roman"/>
          <w:sz w:val="24"/>
          <w:szCs w:val="24"/>
          <w:lang w:val="en-US"/>
        </w:rPr>
        <w:t xml:space="preserve"> (Richards, </w:t>
      </w:r>
      <w:proofErr w:type="spellStart"/>
      <w:r w:rsidR="00945743" w:rsidRPr="00ED375E">
        <w:rPr>
          <w:rFonts w:ascii="Times New Roman" w:hAnsi="Times New Roman" w:cs="Times New Roman"/>
          <w:sz w:val="24"/>
          <w:szCs w:val="24"/>
          <w:lang w:val="en-US"/>
        </w:rPr>
        <w:t>Gelleny</w:t>
      </w:r>
      <w:proofErr w:type="spellEnd"/>
      <w:r w:rsidR="00945743" w:rsidRPr="00ED375E">
        <w:rPr>
          <w:rFonts w:ascii="Times New Roman" w:hAnsi="Times New Roman" w:cs="Times New Roman"/>
          <w:sz w:val="24"/>
          <w:szCs w:val="24"/>
          <w:lang w:val="en-US"/>
        </w:rPr>
        <w:t xml:space="preserve"> &amp; </w:t>
      </w:r>
      <w:proofErr w:type="spellStart"/>
      <w:r w:rsidR="00945743" w:rsidRPr="00ED375E">
        <w:rPr>
          <w:rFonts w:ascii="Times New Roman" w:hAnsi="Times New Roman" w:cs="Times New Roman"/>
          <w:sz w:val="24"/>
          <w:szCs w:val="24"/>
          <w:lang w:val="en-US"/>
        </w:rPr>
        <w:t>Sacko</w:t>
      </w:r>
      <w:proofErr w:type="spellEnd"/>
      <w:r w:rsidR="00945743" w:rsidRPr="00ED375E">
        <w:rPr>
          <w:rFonts w:ascii="Times New Roman" w:hAnsi="Times New Roman" w:cs="Times New Roman"/>
          <w:sz w:val="24"/>
          <w:szCs w:val="24"/>
          <w:lang w:val="en-US"/>
        </w:rPr>
        <w:t>, 2001, p. 228-229).</w:t>
      </w:r>
      <w:r w:rsidR="00323F41" w:rsidRPr="00ED375E">
        <w:rPr>
          <w:rStyle w:val="Voetnootmarkering"/>
          <w:rFonts w:ascii="Times New Roman" w:hAnsi="Times New Roman" w:cs="Times New Roman"/>
          <w:sz w:val="24"/>
          <w:szCs w:val="24"/>
          <w:lang w:val="en-US"/>
        </w:rPr>
        <w:footnoteReference w:id="17"/>
      </w:r>
      <w:r w:rsidR="00913AD7" w:rsidRPr="00ED375E">
        <w:rPr>
          <w:rFonts w:ascii="Times New Roman" w:hAnsi="Times New Roman" w:cs="Times New Roman"/>
          <w:sz w:val="24"/>
          <w:szCs w:val="24"/>
          <w:lang w:val="en-US"/>
        </w:rPr>
        <w:t xml:space="preserve"> </w:t>
      </w:r>
      <w:r w:rsidR="0046411B" w:rsidRPr="00ED375E">
        <w:rPr>
          <w:rFonts w:ascii="Times New Roman" w:hAnsi="Times New Roman" w:cs="Times New Roman"/>
          <w:sz w:val="24"/>
          <w:szCs w:val="24"/>
          <w:lang w:val="en-US"/>
        </w:rPr>
        <w:t xml:space="preserve">They find that portfolio investment is associated with governments increasingly respecting human rights (Richards, </w:t>
      </w:r>
      <w:proofErr w:type="spellStart"/>
      <w:r w:rsidR="0046411B" w:rsidRPr="00ED375E">
        <w:rPr>
          <w:rFonts w:ascii="Times New Roman" w:hAnsi="Times New Roman" w:cs="Times New Roman"/>
          <w:sz w:val="24"/>
          <w:szCs w:val="24"/>
          <w:lang w:val="en-US"/>
        </w:rPr>
        <w:t>Gelleny</w:t>
      </w:r>
      <w:proofErr w:type="spellEnd"/>
      <w:r w:rsidR="0046411B" w:rsidRPr="00ED375E">
        <w:rPr>
          <w:rFonts w:ascii="Times New Roman" w:hAnsi="Times New Roman" w:cs="Times New Roman"/>
          <w:sz w:val="24"/>
          <w:szCs w:val="24"/>
          <w:lang w:val="en-US"/>
        </w:rPr>
        <w:t xml:space="preserve"> &amp; </w:t>
      </w:r>
      <w:proofErr w:type="spellStart"/>
      <w:r w:rsidR="0046411B" w:rsidRPr="00ED375E">
        <w:rPr>
          <w:rFonts w:ascii="Times New Roman" w:hAnsi="Times New Roman" w:cs="Times New Roman"/>
          <w:sz w:val="24"/>
          <w:szCs w:val="24"/>
          <w:lang w:val="en-US"/>
        </w:rPr>
        <w:t>Sacko</w:t>
      </w:r>
      <w:proofErr w:type="spellEnd"/>
      <w:r w:rsidR="0046411B" w:rsidRPr="00ED375E">
        <w:rPr>
          <w:rFonts w:ascii="Times New Roman" w:hAnsi="Times New Roman" w:cs="Times New Roman"/>
          <w:sz w:val="24"/>
          <w:szCs w:val="24"/>
          <w:lang w:val="en-US"/>
        </w:rPr>
        <w:t>, 2001, p. 221)</w:t>
      </w:r>
      <w:r w:rsidR="00323F41" w:rsidRPr="00ED375E">
        <w:rPr>
          <w:rFonts w:ascii="Times New Roman" w:hAnsi="Times New Roman" w:cs="Times New Roman"/>
          <w:sz w:val="24"/>
          <w:szCs w:val="24"/>
          <w:lang w:val="en-US"/>
        </w:rPr>
        <w:t>. Via portfolio investments, surplus value flows toward</w:t>
      </w:r>
      <w:r w:rsidRPr="00ED375E">
        <w:rPr>
          <w:rFonts w:ascii="Times New Roman" w:hAnsi="Times New Roman" w:cs="Times New Roman"/>
          <w:sz w:val="24"/>
          <w:szCs w:val="24"/>
          <w:lang w:val="en-US"/>
        </w:rPr>
        <w:t>s</w:t>
      </w:r>
      <w:r w:rsidR="00323F41" w:rsidRPr="00ED375E">
        <w:rPr>
          <w:rFonts w:ascii="Times New Roman" w:hAnsi="Times New Roman" w:cs="Times New Roman"/>
          <w:sz w:val="24"/>
          <w:szCs w:val="24"/>
          <w:lang w:val="en-US"/>
        </w:rPr>
        <w:t xml:space="preserve"> developing countries with which they become able to fund state investments, such as public enterprises and infrastructure. This helps modernizing and stabilizing their political and social environment, which improves health, housing and education and thus, human rights (Richards, </w:t>
      </w:r>
      <w:proofErr w:type="spellStart"/>
      <w:r w:rsidR="00323F41" w:rsidRPr="00ED375E">
        <w:rPr>
          <w:rFonts w:ascii="Times New Roman" w:hAnsi="Times New Roman" w:cs="Times New Roman"/>
          <w:sz w:val="24"/>
          <w:szCs w:val="24"/>
          <w:lang w:val="en-US"/>
        </w:rPr>
        <w:t>Gelleny</w:t>
      </w:r>
      <w:proofErr w:type="spellEnd"/>
      <w:r w:rsidR="00323F41" w:rsidRPr="00ED375E">
        <w:rPr>
          <w:rFonts w:ascii="Times New Roman" w:hAnsi="Times New Roman" w:cs="Times New Roman"/>
          <w:sz w:val="24"/>
          <w:szCs w:val="24"/>
          <w:lang w:val="en-US"/>
        </w:rPr>
        <w:t xml:space="preserve"> &amp; </w:t>
      </w:r>
      <w:proofErr w:type="spellStart"/>
      <w:r w:rsidR="00323F41" w:rsidRPr="00ED375E">
        <w:rPr>
          <w:rFonts w:ascii="Times New Roman" w:hAnsi="Times New Roman" w:cs="Times New Roman"/>
          <w:sz w:val="24"/>
          <w:szCs w:val="24"/>
          <w:lang w:val="en-US"/>
        </w:rPr>
        <w:t>Sacko</w:t>
      </w:r>
      <w:proofErr w:type="spellEnd"/>
      <w:r w:rsidR="00323F41" w:rsidRPr="00ED375E">
        <w:rPr>
          <w:rFonts w:ascii="Times New Roman" w:hAnsi="Times New Roman" w:cs="Times New Roman"/>
          <w:sz w:val="24"/>
          <w:szCs w:val="24"/>
          <w:lang w:val="en-US"/>
        </w:rPr>
        <w:t>, 2001, p. 222). Since this could influence the human rights position of UNSC as well, p</w:t>
      </w:r>
      <w:r w:rsidR="00913AD7" w:rsidRPr="00ED375E">
        <w:rPr>
          <w:rFonts w:ascii="Times New Roman" w:hAnsi="Times New Roman" w:cs="Times New Roman"/>
          <w:sz w:val="24"/>
          <w:szCs w:val="24"/>
          <w:lang w:val="en-US"/>
        </w:rPr>
        <w:t>ortfol</w:t>
      </w:r>
      <w:r w:rsidR="00323F41" w:rsidRPr="00ED375E">
        <w:rPr>
          <w:rFonts w:ascii="Times New Roman" w:hAnsi="Times New Roman" w:cs="Times New Roman"/>
          <w:sz w:val="24"/>
          <w:szCs w:val="24"/>
          <w:lang w:val="en-US"/>
        </w:rPr>
        <w:t xml:space="preserve">io investment is included as a </w:t>
      </w:r>
      <w:r w:rsidR="00913AD7" w:rsidRPr="00ED375E">
        <w:rPr>
          <w:rFonts w:ascii="Times New Roman" w:hAnsi="Times New Roman" w:cs="Times New Roman"/>
          <w:sz w:val="24"/>
          <w:szCs w:val="24"/>
          <w:lang w:val="en-US"/>
        </w:rPr>
        <w:t xml:space="preserve">control variable. Portfolio investment </w:t>
      </w:r>
      <w:r w:rsidR="00FD2F5E" w:rsidRPr="00ED375E">
        <w:rPr>
          <w:rFonts w:ascii="Times New Roman" w:hAnsi="Times New Roman" w:cs="Times New Roman"/>
          <w:sz w:val="24"/>
          <w:szCs w:val="24"/>
          <w:lang w:val="en-US"/>
        </w:rPr>
        <w:t>is</w:t>
      </w:r>
      <w:r w:rsidR="00913AD7" w:rsidRPr="00ED375E">
        <w:rPr>
          <w:rFonts w:ascii="Times New Roman" w:hAnsi="Times New Roman" w:cs="Times New Roman"/>
          <w:sz w:val="24"/>
          <w:szCs w:val="24"/>
          <w:lang w:val="en-US"/>
        </w:rPr>
        <w:t xml:space="preserve"> measured in</w:t>
      </w:r>
      <w:r w:rsidR="00E1170C" w:rsidRPr="00ED375E">
        <w:rPr>
          <w:rFonts w:ascii="Times New Roman" w:hAnsi="Times New Roman" w:cs="Times New Roman"/>
          <w:sz w:val="24"/>
          <w:szCs w:val="24"/>
          <w:lang w:val="en-US"/>
        </w:rPr>
        <w:t xml:space="preserve"> million</w:t>
      </w:r>
      <w:r w:rsidR="00913AD7" w:rsidRPr="00ED375E">
        <w:rPr>
          <w:rFonts w:ascii="Times New Roman" w:hAnsi="Times New Roman" w:cs="Times New Roman"/>
          <w:sz w:val="24"/>
          <w:szCs w:val="24"/>
          <w:lang w:val="en-US"/>
        </w:rPr>
        <w:t xml:space="preserve"> current US dollars extracted from the World Bank database</w:t>
      </w:r>
      <w:r w:rsidR="00E1170C" w:rsidRPr="00ED375E">
        <w:rPr>
          <w:rFonts w:ascii="Times New Roman" w:hAnsi="Times New Roman" w:cs="Times New Roman"/>
          <w:sz w:val="24"/>
          <w:szCs w:val="24"/>
          <w:lang w:val="en-US"/>
        </w:rPr>
        <w:t>, ranging from 1970 until 2013</w:t>
      </w:r>
      <w:r w:rsidR="00913AD7" w:rsidRPr="00ED375E">
        <w:rPr>
          <w:rFonts w:ascii="Times New Roman" w:hAnsi="Times New Roman" w:cs="Times New Roman"/>
          <w:sz w:val="24"/>
          <w:szCs w:val="24"/>
          <w:lang w:val="en-US"/>
        </w:rPr>
        <w:t xml:space="preserve">. </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Human rights record</w:t>
      </w:r>
    </w:p>
    <w:p w:rsidR="00913AD7" w:rsidRPr="00ED375E" w:rsidRDefault="00F22013"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In certain international institutions, c</w:t>
      </w:r>
      <w:r w:rsidR="00913AD7" w:rsidRPr="00ED375E">
        <w:rPr>
          <w:rFonts w:ascii="Times New Roman" w:hAnsi="Times New Roman" w:cs="Times New Roman"/>
          <w:sz w:val="24"/>
          <w:szCs w:val="24"/>
          <w:lang w:val="en-US"/>
        </w:rPr>
        <w:t>ountries with poor human rights record</w:t>
      </w:r>
      <w:r w:rsidR="00CB4282" w:rsidRPr="00ED375E">
        <w:rPr>
          <w:rFonts w:ascii="Times New Roman" w:hAnsi="Times New Roman" w:cs="Times New Roman"/>
          <w:sz w:val="24"/>
          <w:szCs w:val="24"/>
          <w:lang w:val="en-US"/>
        </w:rPr>
        <w:t>s</w:t>
      </w:r>
      <w:r w:rsidR="00913AD7" w:rsidRPr="00ED375E">
        <w:rPr>
          <w:rFonts w:ascii="Times New Roman" w:hAnsi="Times New Roman" w:cs="Times New Roman"/>
          <w:sz w:val="24"/>
          <w:szCs w:val="24"/>
          <w:lang w:val="en-US"/>
        </w:rPr>
        <w:t xml:space="preserve"> tend to vote differently from countries that are not human rights violators (</w:t>
      </w:r>
      <w:proofErr w:type="spellStart"/>
      <w:r w:rsidR="00913AD7" w:rsidRPr="00ED375E">
        <w:rPr>
          <w:rFonts w:ascii="Times New Roman" w:hAnsi="Times New Roman" w:cs="Times New Roman"/>
          <w:sz w:val="24"/>
          <w:szCs w:val="24"/>
          <w:lang w:val="en-US"/>
        </w:rPr>
        <w:t>Voeten</w:t>
      </w:r>
      <w:proofErr w:type="spellEnd"/>
      <w:r w:rsidR="00913AD7" w:rsidRPr="00ED375E">
        <w:rPr>
          <w:rFonts w:ascii="Times New Roman" w:hAnsi="Times New Roman" w:cs="Times New Roman"/>
          <w:sz w:val="24"/>
          <w:szCs w:val="24"/>
          <w:lang w:val="en-US"/>
        </w:rPr>
        <w:t xml:space="preserve">, 2000, p. 210-211). Since countries with poor human rights records are careful for consequences as sanctions, they are less likely to vote in favor of human rights than countries with good human rights records. However, </w:t>
      </w:r>
      <w:proofErr w:type="spellStart"/>
      <w:r w:rsidR="00913AD7" w:rsidRPr="00ED375E">
        <w:rPr>
          <w:rFonts w:ascii="Times New Roman" w:hAnsi="Times New Roman" w:cs="Times New Roman"/>
          <w:sz w:val="24"/>
          <w:szCs w:val="24"/>
          <w:lang w:val="en-US"/>
        </w:rPr>
        <w:t>Boockmann</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Dreher</w:t>
      </w:r>
      <w:proofErr w:type="spellEnd"/>
      <w:r w:rsidR="00913AD7" w:rsidRPr="00ED375E">
        <w:rPr>
          <w:rFonts w:ascii="Times New Roman" w:hAnsi="Times New Roman" w:cs="Times New Roman"/>
          <w:sz w:val="24"/>
          <w:szCs w:val="24"/>
          <w:lang w:val="en-US"/>
        </w:rPr>
        <w:t xml:space="preserve"> find that the human rights situation in a country is irrelevant for human rights voting behavior in the United Nations General Assembly if regional dependence o</w:t>
      </w:r>
      <w:r w:rsidR="004744FC" w:rsidRPr="00ED375E">
        <w:rPr>
          <w:rFonts w:ascii="Times New Roman" w:hAnsi="Times New Roman" w:cs="Times New Roman"/>
          <w:sz w:val="24"/>
          <w:szCs w:val="24"/>
          <w:lang w:val="en-US"/>
        </w:rPr>
        <w:t>n</w:t>
      </w:r>
      <w:r w:rsidR="00913AD7" w:rsidRPr="00ED375E">
        <w:rPr>
          <w:rFonts w:ascii="Times New Roman" w:hAnsi="Times New Roman" w:cs="Times New Roman"/>
          <w:sz w:val="24"/>
          <w:szCs w:val="24"/>
          <w:lang w:val="en-US"/>
        </w:rPr>
        <w:t xml:space="preserve"> voting is controlled for (</w:t>
      </w:r>
      <w:proofErr w:type="spellStart"/>
      <w:r w:rsidR="007D3A7E" w:rsidRPr="00ED375E">
        <w:rPr>
          <w:rFonts w:ascii="Times New Roman" w:hAnsi="Times New Roman" w:cs="Times New Roman"/>
          <w:sz w:val="24"/>
          <w:szCs w:val="24"/>
          <w:lang w:val="en-US"/>
        </w:rPr>
        <w:t>Boockmann</w:t>
      </w:r>
      <w:proofErr w:type="spellEnd"/>
      <w:r w:rsidR="007D3A7E" w:rsidRPr="00ED375E">
        <w:rPr>
          <w:rFonts w:ascii="Times New Roman" w:hAnsi="Times New Roman" w:cs="Times New Roman"/>
          <w:sz w:val="24"/>
          <w:szCs w:val="24"/>
          <w:lang w:val="en-US"/>
        </w:rPr>
        <w:t xml:space="preserve"> &amp; </w:t>
      </w:r>
      <w:proofErr w:type="spellStart"/>
      <w:r w:rsidR="007D3A7E" w:rsidRPr="00ED375E">
        <w:rPr>
          <w:rFonts w:ascii="Times New Roman" w:hAnsi="Times New Roman" w:cs="Times New Roman"/>
          <w:sz w:val="24"/>
          <w:szCs w:val="24"/>
          <w:lang w:val="en-US"/>
        </w:rPr>
        <w:t>Dreher</w:t>
      </w:r>
      <w:proofErr w:type="spellEnd"/>
      <w:r w:rsidR="007D3A7E" w:rsidRPr="00ED375E">
        <w:rPr>
          <w:rFonts w:ascii="Times New Roman" w:hAnsi="Times New Roman" w:cs="Times New Roman"/>
          <w:sz w:val="24"/>
          <w:szCs w:val="24"/>
          <w:lang w:val="en-US"/>
        </w:rPr>
        <w:t xml:space="preserve">, </w:t>
      </w:r>
      <w:r w:rsidR="00913AD7" w:rsidRPr="00ED375E">
        <w:rPr>
          <w:rFonts w:ascii="Times New Roman" w:hAnsi="Times New Roman" w:cs="Times New Roman"/>
          <w:sz w:val="24"/>
          <w:szCs w:val="24"/>
          <w:lang w:val="en-US"/>
        </w:rPr>
        <w:t xml:space="preserve">2011, p. 443). Therefore, it might be useful to </w:t>
      </w:r>
      <w:r w:rsidRPr="00ED375E">
        <w:rPr>
          <w:rFonts w:ascii="Times New Roman" w:hAnsi="Times New Roman" w:cs="Times New Roman"/>
          <w:sz w:val="24"/>
          <w:szCs w:val="24"/>
          <w:lang w:val="en-US"/>
        </w:rPr>
        <w:t>add</w:t>
      </w:r>
      <w:r w:rsidR="00913AD7" w:rsidRPr="00ED375E">
        <w:rPr>
          <w:rFonts w:ascii="Times New Roman" w:hAnsi="Times New Roman" w:cs="Times New Roman"/>
          <w:sz w:val="24"/>
          <w:szCs w:val="24"/>
          <w:lang w:val="en-US"/>
        </w:rPr>
        <w:t xml:space="preserve"> this</w:t>
      </w:r>
      <w:r w:rsidRPr="00ED375E">
        <w:rPr>
          <w:rFonts w:ascii="Times New Roman" w:hAnsi="Times New Roman" w:cs="Times New Roman"/>
          <w:sz w:val="24"/>
          <w:szCs w:val="24"/>
          <w:lang w:val="en-US"/>
        </w:rPr>
        <w:t xml:space="preserve"> control</w:t>
      </w:r>
      <w:r w:rsidR="00913AD7" w:rsidRPr="00ED375E">
        <w:rPr>
          <w:rFonts w:ascii="Times New Roman" w:hAnsi="Times New Roman" w:cs="Times New Roman"/>
          <w:sz w:val="24"/>
          <w:szCs w:val="24"/>
          <w:lang w:val="en-US"/>
        </w:rPr>
        <w:t xml:space="preserve"> variable </w:t>
      </w:r>
      <w:r w:rsidRPr="00ED375E">
        <w:rPr>
          <w:rFonts w:ascii="Times New Roman" w:hAnsi="Times New Roman" w:cs="Times New Roman"/>
          <w:sz w:val="24"/>
          <w:szCs w:val="24"/>
          <w:lang w:val="en-US"/>
        </w:rPr>
        <w:t>to</w:t>
      </w:r>
      <w:r w:rsidR="00CB4282" w:rsidRPr="00ED375E">
        <w:rPr>
          <w:rFonts w:ascii="Times New Roman" w:hAnsi="Times New Roman" w:cs="Times New Roman"/>
          <w:sz w:val="24"/>
          <w:szCs w:val="24"/>
          <w:lang w:val="en-US"/>
        </w:rPr>
        <w:t xml:space="preserve"> a complex model</w:t>
      </w:r>
      <w:r w:rsidR="00913AD7" w:rsidRPr="00ED375E">
        <w:rPr>
          <w:rFonts w:ascii="Times New Roman" w:hAnsi="Times New Roman" w:cs="Times New Roman"/>
          <w:sz w:val="24"/>
          <w:szCs w:val="24"/>
          <w:lang w:val="en-US"/>
        </w:rPr>
        <w:t>.</w:t>
      </w:r>
      <w:r w:rsidR="00CB4282" w:rsidRPr="00ED375E">
        <w:rPr>
          <w:rFonts w:ascii="Times New Roman" w:hAnsi="Times New Roman" w:cs="Times New Roman"/>
          <w:sz w:val="24"/>
          <w:szCs w:val="24"/>
          <w:lang w:val="en-US"/>
        </w:rPr>
        <w:tab/>
      </w:r>
      <w:r w:rsidR="00CB4282" w:rsidRPr="00ED375E">
        <w:rPr>
          <w:rFonts w:ascii="Times New Roman" w:hAnsi="Times New Roman" w:cs="Times New Roman"/>
          <w:sz w:val="24"/>
          <w:szCs w:val="24"/>
          <w:lang w:val="en-US"/>
        </w:rPr>
        <w:tab/>
      </w:r>
      <w:r w:rsidR="00913AD7" w:rsidRPr="00ED375E">
        <w:rPr>
          <w:rFonts w:ascii="Times New Roman" w:hAnsi="Times New Roman" w:cs="Times New Roman"/>
          <w:sz w:val="24"/>
          <w:szCs w:val="24"/>
          <w:lang w:val="en-US"/>
        </w:rPr>
        <w:tab/>
        <w:t xml:space="preserve">To measure the respect of a country for human rights, the CIRI database could be used (see for example, </w:t>
      </w:r>
      <w:proofErr w:type="spellStart"/>
      <w:r w:rsidR="00913AD7" w:rsidRPr="00ED375E">
        <w:rPr>
          <w:rFonts w:ascii="Times New Roman" w:hAnsi="Times New Roman" w:cs="Times New Roman"/>
          <w:sz w:val="24"/>
          <w:szCs w:val="24"/>
          <w:lang w:val="en-US"/>
        </w:rPr>
        <w:t>Boockmann</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Dreher</w:t>
      </w:r>
      <w:proofErr w:type="spellEnd"/>
      <w:r w:rsidR="00913AD7" w:rsidRPr="00ED375E">
        <w:rPr>
          <w:rFonts w:ascii="Times New Roman" w:hAnsi="Times New Roman" w:cs="Times New Roman"/>
          <w:sz w:val="24"/>
          <w:szCs w:val="24"/>
          <w:lang w:val="en-US"/>
        </w:rPr>
        <w:t xml:space="preserve">, 2011, p. 452; Nielsen, 2013, p. 796). Unfortunately, the CIRI database only dates back to 1981, which is not far enough for this research. Another measurement is the Political Terror Scale, which captures domestic political terror as </w:t>
      </w:r>
      <w:r w:rsidR="00913AD7" w:rsidRPr="00ED375E">
        <w:rPr>
          <w:rFonts w:ascii="Times New Roman" w:hAnsi="Times New Roman" w:cs="Times New Roman"/>
          <w:sz w:val="24"/>
          <w:szCs w:val="24"/>
          <w:lang w:val="en-US"/>
        </w:rPr>
        <w:lastRenderedPageBreak/>
        <w:t>imprisonment, torture, disappearances and executions in a country (</w:t>
      </w:r>
      <w:proofErr w:type="spellStart"/>
      <w:r w:rsidR="00913AD7" w:rsidRPr="00ED375E">
        <w:rPr>
          <w:rFonts w:ascii="Times New Roman" w:hAnsi="Times New Roman" w:cs="Times New Roman"/>
          <w:sz w:val="24"/>
          <w:szCs w:val="24"/>
          <w:lang w:val="en-US"/>
        </w:rPr>
        <w:t>Boockmann</w:t>
      </w:r>
      <w:proofErr w:type="spellEnd"/>
      <w:r w:rsidR="00913AD7" w:rsidRPr="00ED375E">
        <w:rPr>
          <w:rFonts w:ascii="Times New Roman" w:hAnsi="Times New Roman" w:cs="Times New Roman"/>
          <w:sz w:val="24"/>
          <w:szCs w:val="24"/>
          <w:lang w:val="en-US"/>
        </w:rPr>
        <w:t xml:space="preserve"> &amp; </w:t>
      </w:r>
      <w:proofErr w:type="spellStart"/>
      <w:r w:rsidR="00913AD7" w:rsidRPr="00ED375E">
        <w:rPr>
          <w:rFonts w:ascii="Times New Roman" w:hAnsi="Times New Roman" w:cs="Times New Roman"/>
          <w:sz w:val="24"/>
          <w:szCs w:val="24"/>
          <w:lang w:val="en-US"/>
        </w:rPr>
        <w:t>Dreher</w:t>
      </w:r>
      <w:proofErr w:type="spellEnd"/>
      <w:r w:rsidR="00913AD7" w:rsidRPr="00ED375E">
        <w:rPr>
          <w:rFonts w:ascii="Times New Roman" w:hAnsi="Times New Roman" w:cs="Times New Roman"/>
          <w:sz w:val="24"/>
          <w:szCs w:val="24"/>
          <w:lang w:val="en-US"/>
        </w:rPr>
        <w:t xml:space="preserve">, 2011, p. 453). The Political Terror Scale is a five point interval scale, </w:t>
      </w:r>
      <w:r w:rsidRPr="00ED375E">
        <w:rPr>
          <w:rFonts w:ascii="Times New Roman" w:hAnsi="Times New Roman" w:cs="Times New Roman"/>
          <w:sz w:val="24"/>
          <w:szCs w:val="24"/>
          <w:lang w:val="en-US"/>
        </w:rPr>
        <w:t xml:space="preserve">with </w:t>
      </w:r>
      <w:r w:rsidR="00913AD7" w:rsidRPr="00ED375E">
        <w:rPr>
          <w:rFonts w:ascii="Times New Roman" w:hAnsi="Times New Roman" w:cs="Times New Roman"/>
          <w:sz w:val="24"/>
          <w:szCs w:val="24"/>
          <w:lang w:val="en-US"/>
        </w:rPr>
        <w:t>higher values indicat</w:t>
      </w:r>
      <w:r w:rsidRPr="00ED375E">
        <w:rPr>
          <w:rFonts w:ascii="Times New Roman" w:hAnsi="Times New Roman" w:cs="Times New Roman"/>
          <w:sz w:val="24"/>
          <w:szCs w:val="24"/>
          <w:lang w:val="en-US"/>
        </w:rPr>
        <w:t>ing</w:t>
      </w:r>
      <w:r w:rsidR="00913AD7" w:rsidRPr="00ED375E">
        <w:rPr>
          <w:rFonts w:ascii="Times New Roman" w:hAnsi="Times New Roman" w:cs="Times New Roman"/>
          <w:sz w:val="24"/>
          <w:szCs w:val="24"/>
          <w:lang w:val="en-US"/>
        </w:rPr>
        <w:t xml:space="preserve"> greater political terror. Although political terror only refers to the infringement of civil and political human rights (namely physical integrity rights) and not to the violation of social and economic human rights and solidarity rights, the dataset does date back to 1976 and is therefore more usable than the CIRI database.</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IMF loans</w:t>
      </w:r>
    </w:p>
    <w:p w:rsidR="00913AD7" w:rsidRPr="00ED375E" w:rsidRDefault="00913AD7" w:rsidP="00913AD7">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Abouharb</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Cingranelli</w:t>
      </w:r>
      <w:proofErr w:type="spellEnd"/>
      <w:r w:rsidRPr="00ED375E">
        <w:rPr>
          <w:rFonts w:ascii="Times New Roman" w:hAnsi="Times New Roman" w:cs="Times New Roman"/>
          <w:sz w:val="24"/>
          <w:szCs w:val="24"/>
          <w:lang w:val="en-US"/>
        </w:rPr>
        <w:t xml:space="preserve"> conduct research on IMF loans and find that </w:t>
      </w:r>
      <w:r w:rsidR="00F22013" w:rsidRPr="00ED375E">
        <w:rPr>
          <w:rFonts w:ascii="Times New Roman" w:hAnsi="Times New Roman" w:cs="Times New Roman"/>
          <w:sz w:val="24"/>
          <w:szCs w:val="24"/>
          <w:lang w:val="en-US"/>
        </w:rPr>
        <w:t>these</w:t>
      </w:r>
      <w:r w:rsidRPr="00ED375E">
        <w:rPr>
          <w:rFonts w:ascii="Times New Roman" w:hAnsi="Times New Roman" w:cs="Times New Roman"/>
          <w:sz w:val="24"/>
          <w:szCs w:val="24"/>
          <w:lang w:val="en-US"/>
        </w:rPr>
        <w:t xml:space="preserve"> have a negative influence on the compliance and acceptance of human rights norms by developing countries (</w:t>
      </w:r>
      <w:proofErr w:type="spellStart"/>
      <w:r w:rsidR="00F01675" w:rsidRPr="00ED375E">
        <w:rPr>
          <w:rFonts w:ascii="Times New Roman" w:hAnsi="Times New Roman" w:cs="Times New Roman"/>
          <w:sz w:val="24"/>
          <w:szCs w:val="24"/>
          <w:lang w:val="en-US"/>
        </w:rPr>
        <w:t>Abouharb</w:t>
      </w:r>
      <w:proofErr w:type="spellEnd"/>
      <w:r w:rsidR="00F01675" w:rsidRPr="00ED375E">
        <w:rPr>
          <w:rFonts w:ascii="Times New Roman" w:hAnsi="Times New Roman" w:cs="Times New Roman"/>
          <w:sz w:val="24"/>
          <w:szCs w:val="24"/>
          <w:lang w:val="en-US"/>
        </w:rPr>
        <w:t xml:space="preserve"> &amp; </w:t>
      </w:r>
      <w:proofErr w:type="spellStart"/>
      <w:r w:rsidR="00F01675" w:rsidRPr="00ED375E">
        <w:rPr>
          <w:rFonts w:ascii="Times New Roman" w:hAnsi="Times New Roman" w:cs="Times New Roman"/>
          <w:sz w:val="24"/>
          <w:szCs w:val="24"/>
          <w:lang w:val="en-US"/>
        </w:rPr>
        <w:t>Cingranelli</w:t>
      </w:r>
      <w:proofErr w:type="spellEnd"/>
      <w:r w:rsidR="00F01675"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200</w:t>
      </w:r>
      <w:r w:rsidR="00B83D70" w:rsidRPr="00ED375E">
        <w:rPr>
          <w:rFonts w:ascii="Times New Roman" w:hAnsi="Times New Roman" w:cs="Times New Roman"/>
          <w:sz w:val="24"/>
          <w:szCs w:val="24"/>
          <w:lang w:val="en-US"/>
        </w:rPr>
        <w:t>7</w:t>
      </w:r>
      <w:r w:rsidRPr="00ED375E">
        <w:rPr>
          <w:rFonts w:ascii="Times New Roman" w:hAnsi="Times New Roman" w:cs="Times New Roman"/>
          <w:sz w:val="24"/>
          <w:szCs w:val="24"/>
          <w:lang w:val="en-US"/>
        </w:rPr>
        <w:t xml:space="preserve">, p. 48). According to </w:t>
      </w:r>
      <w:proofErr w:type="spellStart"/>
      <w:r w:rsidR="00CB4282" w:rsidRPr="00ED375E">
        <w:rPr>
          <w:rFonts w:ascii="Times New Roman" w:hAnsi="Times New Roman" w:cs="Times New Roman"/>
          <w:sz w:val="24"/>
          <w:szCs w:val="24"/>
          <w:lang w:val="en-US"/>
        </w:rPr>
        <w:t>Dreher</w:t>
      </w:r>
      <w:proofErr w:type="spellEnd"/>
      <w:r w:rsidR="00CB4282" w:rsidRPr="00ED375E">
        <w:rPr>
          <w:rFonts w:ascii="Times New Roman" w:hAnsi="Times New Roman" w:cs="Times New Roman"/>
          <w:sz w:val="24"/>
          <w:szCs w:val="24"/>
          <w:lang w:val="en-US"/>
        </w:rPr>
        <w:t>, Sturm &amp; Vreeland</w:t>
      </w:r>
      <w:r w:rsidRPr="00ED375E">
        <w:rPr>
          <w:rFonts w:ascii="Times New Roman" w:hAnsi="Times New Roman" w:cs="Times New Roman"/>
          <w:sz w:val="24"/>
          <w:szCs w:val="24"/>
          <w:lang w:val="en-US"/>
        </w:rPr>
        <w:t xml:space="preserve">, </w:t>
      </w:r>
      <w:r w:rsidR="0022365B" w:rsidRPr="00ED375E">
        <w:rPr>
          <w:rFonts w:ascii="Times New Roman" w:hAnsi="Times New Roman" w:cs="Times New Roman"/>
          <w:sz w:val="24"/>
          <w:szCs w:val="24"/>
          <w:lang w:val="en-US"/>
        </w:rPr>
        <w:t xml:space="preserve">countries that are a rotating member of the UNSC more frequently participate in </w:t>
      </w:r>
      <w:r w:rsidRPr="00ED375E">
        <w:rPr>
          <w:rFonts w:ascii="Times New Roman" w:hAnsi="Times New Roman" w:cs="Times New Roman"/>
          <w:sz w:val="24"/>
          <w:szCs w:val="24"/>
          <w:lang w:val="en-US"/>
        </w:rPr>
        <w:t>IMF programs</w:t>
      </w:r>
      <w:r w:rsidR="000C41C0" w:rsidRPr="00ED375E">
        <w:rPr>
          <w:rFonts w:ascii="Times New Roman" w:hAnsi="Times New Roman" w:cs="Times New Roman"/>
          <w:sz w:val="24"/>
          <w:szCs w:val="24"/>
          <w:lang w:val="en-US"/>
        </w:rPr>
        <w:t>; they are more likely to recei</w:t>
      </w:r>
      <w:r w:rsidR="00BF00C3" w:rsidRPr="00ED375E">
        <w:rPr>
          <w:rFonts w:ascii="Times New Roman" w:hAnsi="Times New Roman" w:cs="Times New Roman"/>
          <w:sz w:val="24"/>
          <w:szCs w:val="24"/>
          <w:lang w:val="en-US"/>
        </w:rPr>
        <w:t>ve a loan from the IMF than non</w:t>
      </w:r>
      <w:r w:rsidR="000C41C0" w:rsidRPr="00ED375E">
        <w:rPr>
          <w:rFonts w:ascii="Times New Roman" w:hAnsi="Times New Roman" w:cs="Times New Roman"/>
          <w:sz w:val="24"/>
          <w:szCs w:val="24"/>
          <w:lang w:val="en-US"/>
        </w:rPr>
        <w:t>members</w:t>
      </w:r>
      <w:r w:rsidR="0022365B" w:rsidRPr="00ED375E">
        <w:rPr>
          <w:rFonts w:ascii="Times New Roman" w:hAnsi="Times New Roman" w:cs="Times New Roman"/>
          <w:sz w:val="24"/>
          <w:szCs w:val="24"/>
          <w:lang w:val="en-US"/>
        </w:rPr>
        <w:t>.</w:t>
      </w:r>
      <w:r w:rsidR="000C41C0" w:rsidRPr="00ED375E">
        <w:rPr>
          <w:rFonts w:ascii="Times New Roman" w:hAnsi="Times New Roman" w:cs="Times New Roman"/>
          <w:sz w:val="24"/>
          <w:szCs w:val="24"/>
          <w:lang w:val="en-US"/>
        </w:rPr>
        <w:t xml:space="preserve"> </w:t>
      </w:r>
      <w:r w:rsidR="00BF00C3" w:rsidRPr="00ED375E">
        <w:rPr>
          <w:rFonts w:ascii="Times New Roman" w:hAnsi="Times New Roman" w:cs="Times New Roman"/>
          <w:sz w:val="24"/>
          <w:szCs w:val="24"/>
          <w:lang w:val="en-US"/>
        </w:rPr>
        <w:t>Moreover</w:t>
      </w:r>
      <w:r w:rsidRPr="00ED375E">
        <w:rPr>
          <w:rFonts w:ascii="Times New Roman" w:hAnsi="Times New Roman" w:cs="Times New Roman"/>
          <w:sz w:val="24"/>
          <w:szCs w:val="24"/>
          <w:lang w:val="en-US"/>
        </w:rPr>
        <w:t>, fewer conditions</w:t>
      </w:r>
      <w:r w:rsidR="00FA39A3" w:rsidRPr="00ED375E">
        <w:rPr>
          <w:rFonts w:ascii="Times New Roman" w:hAnsi="Times New Roman" w:cs="Times New Roman"/>
          <w:sz w:val="24"/>
          <w:szCs w:val="24"/>
          <w:lang w:val="en-US"/>
        </w:rPr>
        <w:t xml:space="preserve"> are</w:t>
      </w:r>
      <w:r w:rsidRPr="00ED375E">
        <w:rPr>
          <w:rFonts w:ascii="Times New Roman" w:hAnsi="Times New Roman" w:cs="Times New Roman"/>
          <w:sz w:val="24"/>
          <w:szCs w:val="24"/>
          <w:lang w:val="en-US"/>
        </w:rPr>
        <w:t xml:space="preserve"> included in IMF programs</w:t>
      </w:r>
      <w:r w:rsidR="00BF00C3" w:rsidRPr="00ED375E">
        <w:rPr>
          <w:rFonts w:ascii="Times New Roman" w:hAnsi="Times New Roman" w:cs="Times New Roman"/>
          <w:sz w:val="24"/>
          <w:szCs w:val="24"/>
          <w:lang w:val="en-US"/>
        </w:rPr>
        <w:t xml:space="preserve"> of UNSC member countries</w:t>
      </w:r>
      <w:r w:rsidRPr="00ED375E">
        <w:rPr>
          <w:rFonts w:ascii="Times New Roman" w:hAnsi="Times New Roman" w:cs="Times New Roman"/>
          <w:sz w:val="24"/>
          <w:szCs w:val="24"/>
          <w:lang w:val="en-US"/>
        </w:rPr>
        <w:t>, since major shareholders of the IMF win support by providing country members beneficial IMF loans (</w:t>
      </w: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Sturm &amp; Vreeland 200</w:t>
      </w:r>
      <w:r w:rsidR="00F01675" w:rsidRPr="00ED375E">
        <w:rPr>
          <w:rFonts w:ascii="Times New Roman" w:hAnsi="Times New Roman" w:cs="Times New Roman"/>
          <w:sz w:val="24"/>
          <w:szCs w:val="24"/>
          <w:lang w:val="en-US"/>
        </w:rPr>
        <w:t>8, p. 7</w:t>
      </w:r>
      <w:r w:rsidR="000C41C0" w:rsidRPr="00ED375E">
        <w:rPr>
          <w:rFonts w:ascii="Times New Roman" w:hAnsi="Times New Roman" w:cs="Times New Roman"/>
          <w:sz w:val="24"/>
          <w:szCs w:val="24"/>
          <w:lang w:val="en-US"/>
        </w:rPr>
        <w:t>65</w:t>
      </w:r>
      <w:r w:rsidRPr="00ED375E">
        <w:rPr>
          <w:rFonts w:ascii="Times New Roman" w:hAnsi="Times New Roman" w:cs="Times New Roman"/>
          <w:sz w:val="24"/>
          <w:szCs w:val="24"/>
          <w:lang w:val="en-US"/>
        </w:rPr>
        <w:t xml:space="preserve">). </w:t>
      </w:r>
      <w:r w:rsidR="000C41C0" w:rsidRPr="00ED375E">
        <w:rPr>
          <w:rFonts w:ascii="Times New Roman" w:hAnsi="Times New Roman" w:cs="Times New Roman"/>
          <w:sz w:val="24"/>
          <w:szCs w:val="24"/>
          <w:lang w:val="en-US"/>
        </w:rPr>
        <w:t>Major shareholders of the IMF win the favor of UNSC members by providing these loans, since most countries (especially developing countries) prefer foreign aid and economic concerns over political and security consequences of a UNSC vote (</w:t>
      </w:r>
      <w:proofErr w:type="spellStart"/>
      <w:r w:rsidR="000C41C0" w:rsidRPr="00ED375E">
        <w:rPr>
          <w:rFonts w:ascii="Times New Roman" w:hAnsi="Times New Roman" w:cs="Times New Roman"/>
          <w:sz w:val="24"/>
          <w:szCs w:val="24"/>
          <w:lang w:val="en-US"/>
        </w:rPr>
        <w:t>Dreher</w:t>
      </w:r>
      <w:proofErr w:type="spellEnd"/>
      <w:r w:rsidR="000C41C0" w:rsidRPr="00ED375E">
        <w:rPr>
          <w:rFonts w:ascii="Times New Roman" w:hAnsi="Times New Roman" w:cs="Times New Roman"/>
          <w:sz w:val="24"/>
          <w:szCs w:val="24"/>
          <w:lang w:val="en-US"/>
        </w:rPr>
        <w:t xml:space="preserve">, Sturm &amp; Vreeland, 2008, p. 747). </w:t>
      </w:r>
      <w:r w:rsidRPr="00ED375E">
        <w:rPr>
          <w:rFonts w:ascii="Times New Roman" w:hAnsi="Times New Roman" w:cs="Times New Roman"/>
          <w:sz w:val="24"/>
          <w:szCs w:val="24"/>
          <w:lang w:val="en-US"/>
        </w:rPr>
        <w:t>Based on this research, the variable IMF loans is added</w:t>
      </w:r>
      <w:r w:rsidR="00E1170C" w:rsidRPr="00ED375E">
        <w:rPr>
          <w:rFonts w:ascii="Times New Roman" w:hAnsi="Times New Roman" w:cs="Times New Roman"/>
          <w:sz w:val="24"/>
          <w:szCs w:val="24"/>
          <w:lang w:val="en-US"/>
        </w:rPr>
        <w:t xml:space="preserve"> as a control variable</w:t>
      </w:r>
      <w:r w:rsidRPr="00ED375E">
        <w:rPr>
          <w:rFonts w:ascii="Times New Roman" w:hAnsi="Times New Roman" w:cs="Times New Roman"/>
          <w:sz w:val="24"/>
          <w:szCs w:val="24"/>
          <w:lang w:val="en-US"/>
        </w:rPr>
        <w:t xml:space="preserve"> to the model, measured in current</w:t>
      </w:r>
      <w:r w:rsidR="00CB4282" w:rsidRPr="00ED375E">
        <w:rPr>
          <w:rFonts w:ascii="Times New Roman" w:hAnsi="Times New Roman" w:cs="Times New Roman"/>
          <w:sz w:val="24"/>
          <w:szCs w:val="24"/>
          <w:lang w:val="en-US"/>
        </w:rPr>
        <w:t xml:space="preserve"> million</w:t>
      </w:r>
      <w:r w:rsidRPr="00ED375E">
        <w:rPr>
          <w:rFonts w:ascii="Times New Roman" w:hAnsi="Times New Roman" w:cs="Times New Roman"/>
          <w:sz w:val="24"/>
          <w:szCs w:val="24"/>
          <w:lang w:val="en-US"/>
        </w:rPr>
        <w:t xml:space="preserve"> US dollars based on the World Bank database</w:t>
      </w:r>
      <w:r w:rsidR="00CB4282" w:rsidRPr="00ED375E">
        <w:rPr>
          <w:rFonts w:ascii="Times New Roman" w:hAnsi="Times New Roman" w:cs="Times New Roman"/>
          <w:sz w:val="24"/>
          <w:szCs w:val="24"/>
          <w:lang w:val="en-US"/>
        </w:rPr>
        <w:t>, ranging from 1970 until 2013</w:t>
      </w:r>
      <w:r w:rsidRPr="00ED375E">
        <w:rPr>
          <w:rFonts w:ascii="Times New Roman" w:hAnsi="Times New Roman" w:cs="Times New Roman"/>
          <w:sz w:val="24"/>
          <w:szCs w:val="24"/>
          <w:lang w:val="en-US"/>
        </w:rPr>
        <w:t xml:space="preserve">. These IMF loans include purchases and drawings under Stand-by Agreements, Extended Fund Facility, Structural Adjustment Facility, the Enhanced Structural Adjustment Facility, Systemic Transformation Facility Arrangements, Trust Fund loans and SDR allocations. </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Military conflict</w:t>
      </w:r>
    </w:p>
    <w:p w:rsidR="00913AD7" w:rsidRPr="00ED375E" w:rsidRDefault="00913AD7" w:rsidP="00913AD7">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Boockmann</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use the number of military conflicts to determine whether countries vote in favor or against human rights in the United Nations General Assembly. When countries are involved in a military conflict, they risk to be condemned for human rights violations in the future, which is why they are more likely to vote against human rights resolutions (</w:t>
      </w:r>
      <w:proofErr w:type="spellStart"/>
      <w:r w:rsidRPr="00ED375E">
        <w:rPr>
          <w:rFonts w:ascii="Times New Roman" w:hAnsi="Times New Roman" w:cs="Times New Roman"/>
          <w:sz w:val="24"/>
          <w:szCs w:val="24"/>
          <w:lang w:val="en-US"/>
        </w:rPr>
        <w:t>Boockmann</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2011, p. 454). Since this is the case for the United Nations General Assembly, it might be a relevant control variable for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as well. The Correlates of War Project database is used to determine how many years a country </w:t>
      </w:r>
      <w:r w:rsidR="00E1170C" w:rsidRPr="00ED375E">
        <w:rPr>
          <w:rFonts w:ascii="Times New Roman" w:hAnsi="Times New Roman" w:cs="Times New Roman"/>
          <w:sz w:val="24"/>
          <w:szCs w:val="24"/>
          <w:lang w:val="en-US"/>
        </w:rPr>
        <w:t>is</w:t>
      </w:r>
      <w:r w:rsidRPr="00ED375E">
        <w:rPr>
          <w:rFonts w:ascii="Times New Roman" w:hAnsi="Times New Roman" w:cs="Times New Roman"/>
          <w:sz w:val="24"/>
          <w:szCs w:val="24"/>
          <w:lang w:val="en-US"/>
        </w:rPr>
        <w:t xml:space="preserve"> involved in a military interstate dispute; data ranges from 1816 until 2010</w:t>
      </w:r>
      <w:r w:rsidR="00E1170C"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p>
    <w:p w:rsidR="00913AD7" w:rsidRPr="00ED375E" w:rsidRDefault="00913AD7" w:rsidP="00913AD7">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lastRenderedPageBreak/>
        <w:t>National capabilities</w:t>
      </w:r>
    </w:p>
    <w:p w:rsidR="00913AD7" w:rsidRPr="00ED375E" w:rsidRDefault="00913AD7" w:rsidP="00913AD7">
      <w:pPr>
        <w:spacing w:line="360" w:lineRule="auto"/>
        <w:jc w:val="both"/>
        <w:rPr>
          <w:rFonts w:ascii="Times New Roman" w:hAnsi="Times New Roman" w:cs="Times New Roman"/>
          <w:color w:val="FF0000"/>
          <w:sz w:val="24"/>
          <w:szCs w:val="24"/>
          <w:lang w:val="en-US"/>
        </w:rPr>
      </w:pPr>
      <w:r w:rsidRPr="00ED375E">
        <w:rPr>
          <w:rFonts w:ascii="Times New Roman" w:hAnsi="Times New Roman" w:cs="Times New Roman"/>
          <w:sz w:val="24"/>
          <w:szCs w:val="24"/>
          <w:lang w:val="en-US"/>
        </w:rPr>
        <w:t xml:space="preserve">According to </w:t>
      </w: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&amp; Sturm (2012), countries which have more national capabilities, vote on a more autonomous matter in the United Nations General Assembly, since they depend less on foreign relationships. It is a measure of power consisting of six indicators, namely military expenditures, military personnel, primary energy consumption, iron and steel production, urban population and total population (Singer et al., 1972, p. 26). </w:t>
      </w:r>
      <w:proofErr w:type="spellStart"/>
      <w:r w:rsidR="00E1170C" w:rsidRPr="00ED375E">
        <w:rPr>
          <w:rFonts w:ascii="Times New Roman" w:hAnsi="Times New Roman" w:cs="Times New Roman"/>
          <w:sz w:val="24"/>
          <w:szCs w:val="24"/>
          <w:lang w:val="en-US"/>
        </w:rPr>
        <w:t>Boockmann</w:t>
      </w:r>
      <w:proofErr w:type="spellEnd"/>
      <w:r w:rsidR="00E1170C" w:rsidRPr="00ED375E">
        <w:rPr>
          <w:rFonts w:ascii="Times New Roman" w:hAnsi="Times New Roman" w:cs="Times New Roman"/>
          <w:sz w:val="24"/>
          <w:szCs w:val="24"/>
          <w:lang w:val="en-US"/>
        </w:rPr>
        <w:t xml:space="preserve"> &amp; </w:t>
      </w:r>
      <w:proofErr w:type="spellStart"/>
      <w:r w:rsidR="00E1170C"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also apply this measurement to analyze the effect of national capabilities of a country on human rights voting behavior in the United Nations General Assembly</w:t>
      </w:r>
      <w:r w:rsidR="00E1170C" w:rsidRPr="00ED375E">
        <w:rPr>
          <w:rFonts w:ascii="Times New Roman" w:hAnsi="Times New Roman" w:cs="Times New Roman"/>
          <w:sz w:val="24"/>
          <w:szCs w:val="24"/>
          <w:lang w:val="en-US"/>
        </w:rPr>
        <w:t xml:space="preserve"> (</w:t>
      </w:r>
      <w:proofErr w:type="spellStart"/>
      <w:r w:rsidR="00E1170C" w:rsidRPr="00ED375E">
        <w:rPr>
          <w:rFonts w:ascii="Times New Roman" w:hAnsi="Times New Roman" w:cs="Times New Roman"/>
          <w:sz w:val="24"/>
          <w:szCs w:val="24"/>
          <w:lang w:val="en-US"/>
        </w:rPr>
        <w:t>Boockmann</w:t>
      </w:r>
      <w:proofErr w:type="spellEnd"/>
      <w:r w:rsidR="00E1170C" w:rsidRPr="00ED375E">
        <w:rPr>
          <w:rFonts w:ascii="Times New Roman" w:hAnsi="Times New Roman" w:cs="Times New Roman"/>
          <w:sz w:val="24"/>
          <w:szCs w:val="24"/>
          <w:lang w:val="en-US"/>
        </w:rPr>
        <w:t xml:space="preserve"> &amp; </w:t>
      </w:r>
      <w:proofErr w:type="spellStart"/>
      <w:r w:rsidR="00E1170C" w:rsidRPr="00ED375E">
        <w:rPr>
          <w:rFonts w:ascii="Times New Roman" w:hAnsi="Times New Roman" w:cs="Times New Roman"/>
          <w:sz w:val="24"/>
          <w:szCs w:val="24"/>
          <w:lang w:val="en-US"/>
        </w:rPr>
        <w:t>Dreher</w:t>
      </w:r>
      <w:proofErr w:type="spellEnd"/>
      <w:r w:rsidR="00E1170C" w:rsidRPr="00ED375E">
        <w:rPr>
          <w:rFonts w:ascii="Times New Roman" w:hAnsi="Times New Roman" w:cs="Times New Roman"/>
          <w:sz w:val="24"/>
          <w:szCs w:val="24"/>
          <w:lang w:val="en-US"/>
        </w:rPr>
        <w:t xml:space="preserve"> (2011, p. 454)</w:t>
      </w:r>
      <w:r w:rsidRPr="00ED375E">
        <w:rPr>
          <w:rFonts w:ascii="Times New Roman" w:hAnsi="Times New Roman" w:cs="Times New Roman"/>
          <w:sz w:val="24"/>
          <w:szCs w:val="24"/>
          <w:lang w:val="en-US"/>
        </w:rPr>
        <w:t xml:space="preserve">. Therefore, it might also be useful to include the national capabilities variable when analyzing voting behavior 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Fortunately, a composite index of national material capabilities is available, ranging from 1816 until 2007. The index is found on the Correlates of War Project database,</w:t>
      </w:r>
      <w:r w:rsidR="00E1170C" w:rsidRPr="00ED375E">
        <w:rPr>
          <w:rFonts w:ascii="Times New Roman" w:hAnsi="Times New Roman" w:cs="Times New Roman"/>
          <w:sz w:val="24"/>
          <w:szCs w:val="24"/>
          <w:lang w:val="en-US"/>
        </w:rPr>
        <w:t xml:space="preserve"> ranging from 0 to 1</w:t>
      </w:r>
      <w:r w:rsidRPr="00ED375E">
        <w:rPr>
          <w:rFonts w:ascii="Times New Roman" w:hAnsi="Times New Roman" w:cs="Times New Roman"/>
          <w:sz w:val="24"/>
          <w:szCs w:val="24"/>
          <w:lang w:val="en-US"/>
        </w:rPr>
        <w:t xml:space="preserve"> </w:t>
      </w:r>
      <w:r w:rsidR="00E1170C"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with a higher score indicating more national capabilities of a country</w:t>
      </w:r>
      <w:r w:rsidR="00E1170C"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t>World Bank programs</w:t>
      </w:r>
    </w:p>
    <w:p w:rsidR="00913AD7" w:rsidRPr="00ED375E" w:rsidRDefault="00913AD7" w:rsidP="00913AD7">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For similar reasons as </w:t>
      </w:r>
      <w:r w:rsidR="00D05776" w:rsidRPr="00ED375E">
        <w:rPr>
          <w:rFonts w:ascii="Times New Roman" w:hAnsi="Times New Roman" w:cs="Times New Roman"/>
          <w:sz w:val="24"/>
          <w:szCs w:val="24"/>
          <w:lang w:val="en-US"/>
        </w:rPr>
        <w:t xml:space="preserve">adding </w:t>
      </w:r>
      <w:r w:rsidRPr="00ED375E">
        <w:rPr>
          <w:rFonts w:ascii="Times New Roman" w:hAnsi="Times New Roman" w:cs="Times New Roman"/>
          <w:sz w:val="24"/>
          <w:szCs w:val="24"/>
          <w:lang w:val="en-US"/>
        </w:rPr>
        <w:t xml:space="preserve">IMF loan programs, World Bank programs are added to the dataset. </w:t>
      </w:r>
      <w:proofErr w:type="spellStart"/>
      <w:r w:rsidRPr="00ED375E">
        <w:rPr>
          <w:rFonts w:ascii="Times New Roman" w:hAnsi="Times New Roman" w:cs="Times New Roman"/>
          <w:sz w:val="24"/>
          <w:szCs w:val="24"/>
          <w:lang w:val="en-US"/>
        </w:rPr>
        <w:t>Dreher</w:t>
      </w:r>
      <w:proofErr w:type="spellEnd"/>
      <w:r w:rsidR="00F01675" w:rsidRPr="00ED375E">
        <w:rPr>
          <w:rFonts w:ascii="Times New Roman" w:hAnsi="Times New Roman" w:cs="Times New Roman"/>
          <w:sz w:val="24"/>
          <w:szCs w:val="24"/>
          <w:lang w:val="en-US"/>
        </w:rPr>
        <w:t>, Sturm &amp; Vreeland</w:t>
      </w:r>
      <w:r w:rsidRPr="00ED375E">
        <w:rPr>
          <w:rFonts w:ascii="Times New Roman" w:hAnsi="Times New Roman" w:cs="Times New Roman"/>
          <w:sz w:val="24"/>
          <w:szCs w:val="24"/>
          <w:lang w:val="en-US"/>
        </w:rPr>
        <w:t xml:space="preserve"> find a relationship between temporary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membership and the number of World Bank projects which a country receives (</w:t>
      </w:r>
      <w:proofErr w:type="spellStart"/>
      <w:r w:rsidRPr="00ED375E">
        <w:rPr>
          <w:rFonts w:ascii="Times New Roman" w:hAnsi="Times New Roman" w:cs="Times New Roman"/>
          <w:sz w:val="24"/>
          <w:szCs w:val="24"/>
          <w:lang w:val="en-US"/>
        </w:rPr>
        <w:t>Dreher</w:t>
      </w:r>
      <w:proofErr w:type="spellEnd"/>
      <w:r w:rsidR="00F01675" w:rsidRPr="00ED375E">
        <w:rPr>
          <w:rFonts w:ascii="Times New Roman" w:hAnsi="Times New Roman" w:cs="Times New Roman"/>
          <w:sz w:val="24"/>
          <w:szCs w:val="24"/>
          <w:lang w:val="en-US"/>
        </w:rPr>
        <w:t>, Sturm &amp; Vreeland</w:t>
      </w:r>
      <w:r w:rsidRPr="00ED375E">
        <w:rPr>
          <w:rFonts w:ascii="Times New Roman" w:hAnsi="Times New Roman" w:cs="Times New Roman"/>
          <w:sz w:val="24"/>
          <w:szCs w:val="24"/>
          <w:lang w:val="en-US"/>
        </w:rPr>
        <w:t xml:space="preserve">, 2009, p. 7). </w:t>
      </w:r>
      <w:r w:rsidR="00D05776" w:rsidRPr="00ED375E">
        <w:rPr>
          <w:rFonts w:ascii="Times New Roman" w:hAnsi="Times New Roman" w:cs="Times New Roman"/>
          <w:sz w:val="24"/>
          <w:szCs w:val="24"/>
          <w:lang w:val="en-US"/>
        </w:rPr>
        <w:t>However, there is only an impact of the number of the loans and not of the size of the loans (</w:t>
      </w:r>
      <w:proofErr w:type="spellStart"/>
      <w:r w:rsidR="00D05776" w:rsidRPr="00ED375E">
        <w:rPr>
          <w:rFonts w:ascii="Times New Roman" w:hAnsi="Times New Roman" w:cs="Times New Roman"/>
          <w:sz w:val="24"/>
          <w:szCs w:val="24"/>
          <w:lang w:val="en-US"/>
        </w:rPr>
        <w:t>Dreher</w:t>
      </w:r>
      <w:proofErr w:type="spellEnd"/>
      <w:r w:rsidR="00D05776" w:rsidRPr="00ED375E">
        <w:rPr>
          <w:rFonts w:ascii="Times New Roman" w:hAnsi="Times New Roman" w:cs="Times New Roman"/>
          <w:sz w:val="24"/>
          <w:szCs w:val="24"/>
          <w:lang w:val="en-US"/>
        </w:rPr>
        <w:t xml:space="preserve">, Sturm &amp; Vreeland, 2009, p.23). </w:t>
      </w:r>
      <w:proofErr w:type="spellStart"/>
      <w:r w:rsidR="00D05776" w:rsidRPr="00ED375E">
        <w:rPr>
          <w:rFonts w:ascii="Times New Roman" w:hAnsi="Times New Roman" w:cs="Times New Roman"/>
          <w:sz w:val="24"/>
          <w:szCs w:val="24"/>
          <w:lang w:val="en-US"/>
        </w:rPr>
        <w:t>Abouharb</w:t>
      </w:r>
      <w:proofErr w:type="spellEnd"/>
      <w:r w:rsidR="00D05776" w:rsidRPr="00ED375E">
        <w:rPr>
          <w:rFonts w:ascii="Times New Roman" w:hAnsi="Times New Roman" w:cs="Times New Roman"/>
          <w:sz w:val="24"/>
          <w:szCs w:val="24"/>
          <w:lang w:val="en-US"/>
        </w:rPr>
        <w:t xml:space="preserve"> &amp; </w:t>
      </w:r>
      <w:proofErr w:type="spellStart"/>
      <w:r w:rsidR="00D05776" w:rsidRPr="00ED375E">
        <w:rPr>
          <w:rFonts w:ascii="Times New Roman" w:hAnsi="Times New Roman" w:cs="Times New Roman"/>
          <w:sz w:val="24"/>
          <w:szCs w:val="24"/>
          <w:lang w:val="en-US"/>
        </w:rPr>
        <w:t>Cingranelli</w:t>
      </w:r>
      <w:proofErr w:type="spellEnd"/>
      <w:r w:rsidR="00D05776" w:rsidRPr="00ED375E">
        <w:rPr>
          <w:rFonts w:ascii="Times New Roman" w:hAnsi="Times New Roman" w:cs="Times New Roman"/>
          <w:sz w:val="24"/>
          <w:szCs w:val="24"/>
          <w:lang w:val="en-US"/>
        </w:rPr>
        <w:t xml:space="preserve"> find that countries under a World Bank program are more likely to violate international human rights norms, especially physical integrity rights (</w:t>
      </w:r>
      <w:proofErr w:type="spellStart"/>
      <w:r w:rsidR="00D05776" w:rsidRPr="00ED375E">
        <w:rPr>
          <w:rFonts w:ascii="Times New Roman" w:hAnsi="Times New Roman" w:cs="Times New Roman"/>
          <w:sz w:val="24"/>
          <w:szCs w:val="24"/>
          <w:lang w:val="en-US"/>
        </w:rPr>
        <w:t>Abouharb</w:t>
      </w:r>
      <w:proofErr w:type="spellEnd"/>
      <w:r w:rsidR="00D05776" w:rsidRPr="00ED375E">
        <w:rPr>
          <w:rFonts w:ascii="Times New Roman" w:hAnsi="Times New Roman" w:cs="Times New Roman"/>
          <w:sz w:val="24"/>
          <w:szCs w:val="24"/>
          <w:lang w:val="en-US"/>
        </w:rPr>
        <w:t xml:space="preserve"> &amp; </w:t>
      </w:r>
      <w:proofErr w:type="spellStart"/>
      <w:r w:rsidR="00D05776" w:rsidRPr="00ED375E">
        <w:rPr>
          <w:rFonts w:ascii="Times New Roman" w:hAnsi="Times New Roman" w:cs="Times New Roman"/>
          <w:sz w:val="24"/>
          <w:szCs w:val="24"/>
          <w:lang w:val="en-US"/>
        </w:rPr>
        <w:t>Cingranelli</w:t>
      </w:r>
      <w:proofErr w:type="spellEnd"/>
      <w:r w:rsidR="00D05776" w:rsidRPr="00ED375E">
        <w:rPr>
          <w:rFonts w:ascii="Times New Roman" w:hAnsi="Times New Roman" w:cs="Times New Roman"/>
          <w:sz w:val="24"/>
          <w:szCs w:val="24"/>
          <w:lang w:val="en-US"/>
        </w:rPr>
        <w:t xml:space="preserve">, 2006; </w:t>
      </w:r>
      <w:proofErr w:type="spellStart"/>
      <w:r w:rsidR="00D05776" w:rsidRPr="00ED375E">
        <w:rPr>
          <w:rFonts w:ascii="Times New Roman" w:hAnsi="Times New Roman" w:cs="Times New Roman"/>
          <w:sz w:val="24"/>
          <w:szCs w:val="24"/>
          <w:lang w:val="en-US"/>
        </w:rPr>
        <w:t>Abouharb</w:t>
      </w:r>
      <w:proofErr w:type="spellEnd"/>
      <w:r w:rsidR="00D05776" w:rsidRPr="00ED375E">
        <w:rPr>
          <w:rFonts w:ascii="Times New Roman" w:hAnsi="Times New Roman" w:cs="Times New Roman"/>
          <w:sz w:val="24"/>
          <w:szCs w:val="24"/>
          <w:lang w:val="en-US"/>
        </w:rPr>
        <w:t xml:space="preserve"> &amp; </w:t>
      </w:r>
      <w:proofErr w:type="spellStart"/>
      <w:r w:rsidR="00D05776" w:rsidRPr="00ED375E">
        <w:rPr>
          <w:rFonts w:ascii="Times New Roman" w:hAnsi="Times New Roman" w:cs="Times New Roman"/>
          <w:sz w:val="24"/>
          <w:szCs w:val="24"/>
          <w:lang w:val="en-US"/>
        </w:rPr>
        <w:t>Cingranelli</w:t>
      </w:r>
      <w:proofErr w:type="spellEnd"/>
      <w:r w:rsidR="00D05776" w:rsidRPr="00ED375E">
        <w:rPr>
          <w:rFonts w:ascii="Times New Roman" w:hAnsi="Times New Roman" w:cs="Times New Roman"/>
          <w:sz w:val="24"/>
          <w:szCs w:val="24"/>
          <w:lang w:val="en-US"/>
        </w:rPr>
        <w:t xml:space="preserve">, 2007). Since World Bank programs affect UNSC membership and the human rights position of countries, it is possible that they influence human rights voting behavior as well. </w:t>
      </w:r>
      <w:r w:rsidRPr="00ED375E">
        <w:rPr>
          <w:rFonts w:ascii="Times New Roman" w:hAnsi="Times New Roman" w:cs="Times New Roman"/>
          <w:sz w:val="24"/>
          <w:szCs w:val="24"/>
          <w:lang w:val="en-US"/>
        </w:rPr>
        <w:t xml:space="preserve">Therefore, </w:t>
      </w:r>
      <w:r w:rsidR="00D05776" w:rsidRPr="00ED375E">
        <w:rPr>
          <w:rFonts w:ascii="Times New Roman" w:hAnsi="Times New Roman" w:cs="Times New Roman"/>
          <w:sz w:val="24"/>
          <w:szCs w:val="24"/>
          <w:lang w:val="en-US"/>
        </w:rPr>
        <w:t xml:space="preserve">the number </w:t>
      </w:r>
      <w:r w:rsidRPr="00ED375E">
        <w:rPr>
          <w:rFonts w:ascii="Times New Roman" w:hAnsi="Times New Roman" w:cs="Times New Roman"/>
          <w:sz w:val="24"/>
          <w:szCs w:val="24"/>
          <w:lang w:val="en-US"/>
        </w:rPr>
        <w:t>World Bank programs are a</w:t>
      </w:r>
      <w:r w:rsidR="00F01675" w:rsidRPr="00ED375E">
        <w:rPr>
          <w:rFonts w:ascii="Times New Roman" w:hAnsi="Times New Roman" w:cs="Times New Roman"/>
          <w:sz w:val="24"/>
          <w:szCs w:val="24"/>
          <w:lang w:val="en-US"/>
        </w:rPr>
        <w:t>dded to the model.</w:t>
      </w:r>
      <w:r w:rsidR="00D05776" w:rsidRPr="00ED375E">
        <w:rPr>
          <w:rFonts w:ascii="Times New Roman" w:hAnsi="Times New Roman" w:cs="Times New Roman"/>
          <w:sz w:val="24"/>
          <w:szCs w:val="24"/>
          <w:lang w:val="en-US"/>
        </w:rPr>
        <w:t xml:space="preserve"> S</w:t>
      </w:r>
      <w:r w:rsidRPr="00ED375E">
        <w:rPr>
          <w:rFonts w:ascii="Times New Roman" w:hAnsi="Times New Roman" w:cs="Times New Roman"/>
          <w:sz w:val="24"/>
          <w:szCs w:val="24"/>
          <w:lang w:val="en-US"/>
        </w:rPr>
        <w:t xml:space="preserve">ince programs starting in previous years can still have influence while they are </w:t>
      </w:r>
      <w:r w:rsidR="00D05776" w:rsidRPr="00ED375E">
        <w:rPr>
          <w:rFonts w:ascii="Times New Roman" w:hAnsi="Times New Roman" w:cs="Times New Roman"/>
          <w:sz w:val="24"/>
          <w:szCs w:val="24"/>
          <w:lang w:val="en-US"/>
        </w:rPr>
        <w:t>active</w:t>
      </w:r>
      <w:r w:rsidRPr="00ED375E">
        <w:rPr>
          <w:rFonts w:ascii="Times New Roman" w:hAnsi="Times New Roman" w:cs="Times New Roman"/>
          <w:sz w:val="24"/>
          <w:szCs w:val="24"/>
          <w:lang w:val="en-US"/>
        </w:rPr>
        <w:t>, the number of programs active in a certain year is measured. The</w:t>
      </w:r>
      <w:r w:rsidR="00341396" w:rsidRPr="00ED375E">
        <w:rPr>
          <w:rFonts w:ascii="Times New Roman" w:hAnsi="Times New Roman" w:cs="Times New Roman"/>
          <w:sz w:val="24"/>
          <w:szCs w:val="24"/>
          <w:lang w:val="en-US"/>
        </w:rPr>
        <w:t xml:space="preserve"> number of active programs in a country is based on the</w:t>
      </w:r>
      <w:r w:rsidRPr="00ED375E">
        <w:rPr>
          <w:rFonts w:ascii="Times New Roman" w:hAnsi="Times New Roman" w:cs="Times New Roman"/>
          <w:sz w:val="24"/>
          <w:szCs w:val="24"/>
          <w:lang w:val="en-US"/>
        </w:rPr>
        <w:t xml:space="preserve"> World Bank database</w:t>
      </w:r>
      <w:r w:rsidR="00341396" w:rsidRPr="00ED375E">
        <w:rPr>
          <w:rFonts w:ascii="Times New Roman" w:hAnsi="Times New Roman" w:cs="Times New Roman"/>
          <w:sz w:val="24"/>
          <w:szCs w:val="24"/>
          <w:lang w:val="en-US"/>
        </w:rPr>
        <w:t xml:space="preserve"> that</w:t>
      </w:r>
      <w:r w:rsidRPr="00ED375E">
        <w:rPr>
          <w:rFonts w:ascii="Times New Roman" w:hAnsi="Times New Roman" w:cs="Times New Roman"/>
          <w:sz w:val="24"/>
          <w:szCs w:val="24"/>
          <w:lang w:val="en-US"/>
        </w:rPr>
        <w:t xml:space="preserve"> ranges from 1958 until </w:t>
      </w:r>
      <w:r w:rsidR="00283AB1" w:rsidRPr="00ED375E">
        <w:rPr>
          <w:rFonts w:ascii="Times New Roman" w:hAnsi="Times New Roman" w:cs="Times New Roman"/>
          <w:sz w:val="24"/>
          <w:szCs w:val="24"/>
          <w:lang w:val="en-US"/>
        </w:rPr>
        <w:t>2013</w:t>
      </w:r>
      <w:r w:rsidRPr="00ED375E">
        <w:rPr>
          <w:rFonts w:ascii="Times New Roman" w:hAnsi="Times New Roman" w:cs="Times New Roman"/>
          <w:sz w:val="24"/>
          <w:szCs w:val="24"/>
          <w:lang w:val="en-US"/>
        </w:rPr>
        <w:t xml:space="preserve">. </w:t>
      </w:r>
    </w:p>
    <w:p w:rsidR="00A22930" w:rsidRPr="00ED375E" w:rsidRDefault="00A22930">
      <w:pPr>
        <w:rPr>
          <w:rFonts w:ascii="Times New Roman" w:hAnsi="Times New Roman" w:cs="Times New Roman"/>
          <w:b/>
          <w:sz w:val="28"/>
          <w:lang w:val="en-US"/>
        </w:rPr>
      </w:pPr>
      <w:r w:rsidRPr="00ED375E">
        <w:rPr>
          <w:rFonts w:ascii="Times New Roman" w:hAnsi="Times New Roman" w:cs="Times New Roman"/>
          <w:b/>
          <w:sz w:val="28"/>
          <w:lang w:val="en-US"/>
        </w:rPr>
        <w:br w:type="page"/>
      </w:r>
    </w:p>
    <w:p w:rsidR="00913AD7" w:rsidRPr="00ED375E" w:rsidRDefault="00913AD7" w:rsidP="00913AD7">
      <w:pPr>
        <w:spacing w:line="360" w:lineRule="auto"/>
        <w:jc w:val="center"/>
        <w:rPr>
          <w:rFonts w:ascii="Times New Roman" w:hAnsi="Times New Roman" w:cs="Times New Roman"/>
          <w:b/>
          <w:sz w:val="28"/>
          <w:lang w:val="en-US"/>
        </w:rPr>
      </w:pPr>
      <w:r w:rsidRPr="00ED375E">
        <w:rPr>
          <w:rFonts w:ascii="Times New Roman" w:hAnsi="Times New Roman" w:cs="Times New Roman"/>
          <w:b/>
          <w:sz w:val="28"/>
          <w:lang w:val="en-US"/>
        </w:rPr>
        <w:lastRenderedPageBreak/>
        <w:t>4. Analysis</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Based on the different hypotheses indicating different causal relationships, different models are examined. First, the missing values and descriptive statistics are discussed. Second, the construction of the different models by which the hypotheses are tested, are discussed. In these models, a difference is made between the voting behavior of countries on first generation human rights resolutions (related to hypotheses 1.1, 2.1 and 2.3) and on second and third generation human rights resolutions (related to hypothes</w:t>
      </w:r>
      <w:r w:rsidR="00D82D9B" w:rsidRPr="00ED375E">
        <w:rPr>
          <w:rFonts w:ascii="Times New Roman" w:hAnsi="Times New Roman" w:cs="Times New Roman"/>
          <w:sz w:val="24"/>
          <w:szCs w:val="24"/>
          <w:lang w:val="en-US"/>
        </w:rPr>
        <w:t>e</w:t>
      </w:r>
      <w:r w:rsidRPr="00ED375E">
        <w:rPr>
          <w:rFonts w:ascii="Times New Roman" w:hAnsi="Times New Roman" w:cs="Times New Roman"/>
          <w:sz w:val="24"/>
          <w:szCs w:val="24"/>
          <w:lang w:val="en-US"/>
        </w:rPr>
        <w:t xml:space="preserve">s 1.2, 1.3, 2.2, 2.3, 3.2 and 3.3). These models are built from basic </w:t>
      </w:r>
      <w:proofErr w:type="spellStart"/>
      <w:r w:rsidRPr="00ED375E">
        <w:rPr>
          <w:rFonts w:ascii="Times New Roman" w:hAnsi="Times New Roman" w:cs="Times New Roman"/>
          <w:sz w:val="24"/>
          <w:szCs w:val="24"/>
          <w:lang w:val="en-US"/>
        </w:rPr>
        <w:t>bivariate</w:t>
      </w:r>
      <w:proofErr w:type="spellEnd"/>
      <w:r w:rsidRPr="00ED375E">
        <w:rPr>
          <w:rFonts w:ascii="Times New Roman" w:hAnsi="Times New Roman" w:cs="Times New Roman"/>
          <w:sz w:val="24"/>
          <w:szCs w:val="24"/>
          <w:lang w:val="en-US"/>
        </w:rPr>
        <w:t xml:space="preserve"> to more complex multivariate in order to test the hypotheses. The first independent variable – derived from realism – is power, referring to a difference between permanent members and rotating members of the</w:t>
      </w:r>
      <w:r w:rsidR="00D706DC" w:rsidRPr="00ED375E">
        <w:rPr>
          <w:rFonts w:ascii="Times New Roman" w:hAnsi="Times New Roman" w:cs="Times New Roman"/>
          <w:sz w:val="24"/>
          <w:szCs w:val="24"/>
          <w:lang w:val="en-US"/>
        </w:rPr>
        <w:t xml:space="preserve"> United Nations Security Council</w:t>
      </w:r>
      <w:r w:rsidRPr="00ED375E">
        <w:rPr>
          <w:rFonts w:ascii="Times New Roman" w:hAnsi="Times New Roman" w:cs="Times New Roman"/>
          <w:sz w:val="24"/>
          <w:szCs w:val="24"/>
          <w:lang w:val="en-US"/>
        </w:rPr>
        <w:t xml:space="preserve"> </w:t>
      </w:r>
      <w:r w:rsidR="00D706DC" w:rsidRPr="00ED375E">
        <w:rPr>
          <w:rFonts w:ascii="Times New Roman" w:hAnsi="Times New Roman" w:cs="Times New Roman"/>
          <w:sz w:val="24"/>
          <w:szCs w:val="24"/>
          <w:lang w:val="en-US"/>
        </w:rPr>
        <w:t>(</w:t>
      </w:r>
      <w:r w:rsidR="00C45064" w:rsidRPr="00ED375E">
        <w:rPr>
          <w:rFonts w:ascii="Times New Roman" w:hAnsi="Times New Roman" w:cs="Times New Roman"/>
          <w:sz w:val="24"/>
          <w:szCs w:val="24"/>
          <w:lang w:val="en-US"/>
        </w:rPr>
        <w:t>UNSC</w:t>
      </w:r>
      <w:r w:rsidR="00D706DC"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The second independent variable – derived for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 is economic interdependence, which is measured by foreign direct investments. The third independent variable – based on social constructivism – is democracy, which is captured by an autocracy-democracy scale. Finally, the most important results regarding these three independent variables are summarized</w:t>
      </w:r>
      <w:r w:rsidR="000E1E63" w:rsidRPr="00ED375E">
        <w:rPr>
          <w:rFonts w:ascii="Times New Roman" w:hAnsi="Times New Roman" w:cs="Times New Roman"/>
          <w:sz w:val="24"/>
          <w:szCs w:val="24"/>
          <w:lang w:val="en-US"/>
        </w:rPr>
        <w:t>, which leads to a reflection of which theory can explain human rights voting behavior in the UNSC best</w:t>
      </w:r>
      <w:r w:rsidRPr="00ED375E">
        <w:rPr>
          <w:rFonts w:ascii="Times New Roman" w:hAnsi="Times New Roman" w:cs="Times New Roman"/>
          <w:sz w:val="24"/>
          <w:szCs w:val="24"/>
          <w:lang w:val="en-US"/>
        </w:rPr>
        <w:t>.</w:t>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4.</w:t>
      </w:r>
      <w:r w:rsidR="002467E8" w:rsidRPr="00ED375E">
        <w:rPr>
          <w:rFonts w:ascii="Times New Roman" w:hAnsi="Times New Roman" w:cs="Times New Roman"/>
          <w:b/>
          <w:sz w:val="24"/>
          <w:szCs w:val="24"/>
          <w:lang w:val="en-US"/>
        </w:rPr>
        <w:t>1</w:t>
      </w:r>
      <w:r w:rsidR="00913AD7" w:rsidRPr="00ED375E">
        <w:rPr>
          <w:rFonts w:ascii="Times New Roman" w:hAnsi="Times New Roman" w:cs="Times New Roman"/>
          <w:b/>
          <w:sz w:val="24"/>
          <w:szCs w:val="24"/>
          <w:lang w:val="en-US"/>
        </w:rPr>
        <w:t xml:space="preserve"> </w:t>
      </w:r>
      <w:r w:rsidRPr="00ED375E">
        <w:rPr>
          <w:rFonts w:ascii="Times New Roman" w:hAnsi="Times New Roman" w:cs="Times New Roman"/>
          <w:b/>
          <w:sz w:val="24"/>
          <w:szCs w:val="24"/>
          <w:lang w:val="en-US"/>
        </w:rPr>
        <w:t xml:space="preserve">Missing </w:t>
      </w:r>
      <w:r w:rsidR="002467E8" w:rsidRPr="00ED375E">
        <w:rPr>
          <w:rFonts w:ascii="Times New Roman" w:hAnsi="Times New Roman" w:cs="Times New Roman"/>
          <w:b/>
          <w:sz w:val="24"/>
          <w:szCs w:val="24"/>
          <w:lang w:val="en-US"/>
        </w:rPr>
        <w:t>v</w:t>
      </w:r>
      <w:r w:rsidR="00913AD7" w:rsidRPr="00ED375E">
        <w:rPr>
          <w:rFonts w:ascii="Times New Roman" w:hAnsi="Times New Roman" w:cs="Times New Roman"/>
          <w:b/>
          <w:sz w:val="24"/>
          <w:szCs w:val="24"/>
          <w:lang w:val="en-US"/>
        </w:rPr>
        <w:t>alues</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dependent variable for the first generation model has 1,396 missing values relative to a model including resolutions of all generations, which is 9.56%. The dependent variable for the second and third generation model has 5,275 missing values relative to a model including resolutions of all generations, which is 36.12%. The largest missing value is on the control variable national capabilities, namely 3,099 (21.22%)</w:t>
      </w:r>
      <w:r w:rsidR="00D82D9B" w:rsidRPr="00ED375E">
        <w:rPr>
          <w:rFonts w:ascii="Times New Roman" w:hAnsi="Times New Roman" w:cs="Times New Roman"/>
          <w:sz w:val="24"/>
          <w:szCs w:val="24"/>
          <w:lang w:val="en-US"/>
        </w:rPr>
        <w:t xml:space="preserve"> (Appendix A.3, Table 2)</w:t>
      </w:r>
      <w:r w:rsidRPr="00ED375E">
        <w:rPr>
          <w:rFonts w:ascii="Times New Roman" w:hAnsi="Times New Roman" w:cs="Times New Roman"/>
          <w:sz w:val="24"/>
          <w:szCs w:val="24"/>
          <w:lang w:val="en-US"/>
        </w:rPr>
        <w:t xml:space="preserve">. Since this data is available until 2007, the great missing value can be explained by a large proportion of human rights resolutions since the 1990s relative to before the 1990s. The implication is that the time scope of the data is limited from 2007 onwards. Another restriction on the time scope of the data is the availability of the democracy variable, which is only available from 1976 onwards. However, the democracy variable has a relatively low missing value of 565 (3.87%), since the concentration of human rights resolutions before 1976 is relatively low compared to after 1976. Other relatively high missing values are on the independent variables military conflict (1,720, 11.78%), since the data is only available until </w:t>
      </w:r>
      <w:r w:rsidR="00D82D9B" w:rsidRPr="00ED375E">
        <w:rPr>
          <w:rFonts w:ascii="Times New Roman" w:hAnsi="Times New Roman" w:cs="Times New Roman"/>
          <w:sz w:val="24"/>
          <w:szCs w:val="24"/>
          <w:lang w:val="en-US"/>
        </w:rPr>
        <w:t>2007</w:t>
      </w:r>
      <w:r w:rsidRPr="00ED375E">
        <w:rPr>
          <w:rFonts w:ascii="Times New Roman" w:hAnsi="Times New Roman" w:cs="Times New Roman"/>
          <w:sz w:val="24"/>
          <w:szCs w:val="24"/>
          <w:lang w:val="en-US"/>
        </w:rPr>
        <w:t xml:space="preserve"> and</w:t>
      </w:r>
      <w:r w:rsidR="00D82D9B" w:rsidRPr="00ED375E">
        <w:rPr>
          <w:rFonts w:ascii="Times New Roman" w:hAnsi="Times New Roman" w:cs="Times New Roman"/>
          <w:sz w:val="24"/>
          <w:szCs w:val="24"/>
          <w:lang w:val="en-US"/>
        </w:rPr>
        <w:t xml:space="preserve"> on</w:t>
      </w:r>
      <w:r w:rsidRPr="00ED375E">
        <w:rPr>
          <w:rFonts w:ascii="Times New Roman" w:hAnsi="Times New Roman" w:cs="Times New Roman"/>
          <w:sz w:val="24"/>
          <w:szCs w:val="24"/>
          <w:lang w:val="en-US"/>
        </w:rPr>
        <w:t xml:space="preserve"> economic interdependence (1,522, 10.42%), because FDI’s are not available for all countries and for all </w:t>
      </w:r>
      <w:r w:rsidRPr="00ED375E">
        <w:rPr>
          <w:rFonts w:ascii="Times New Roman" w:hAnsi="Times New Roman" w:cs="Times New Roman"/>
          <w:sz w:val="24"/>
          <w:szCs w:val="24"/>
          <w:lang w:val="en-US"/>
        </w:rPr>
        <w:lastRenderedPageBreak/>
        <w:t xml:space="preserve">periods (Appendix </w:t>
      </w:r>
      <w:r w:rsidR="002467E8" w:rsidRPr="00ED375E">
        <w:rPr>
          <w:rFonts w:ascii="Times New Roman" w:hAnsi="Times New Roman" w:cs="Times New Roman"/>
          <w:sz w:val="24"/>
          <w:szCs w:val="24"/>
          <w:lang w:val="en-US"/>
        </w:rPr>
        <w:t>A.3, Table 2</w:t>
      </w:r>
      <w:r w:rsidRPr="00ED375E">
        <w:rPr>
          <w:rFonts w:ascii="Times New Roman" w:hAnsi="Times New Roman" w:cs="Times New Roman"/>
          <w:sz w:val="24"/>
          <w:szCs w:val="24"/>
          <w:lang w:val="en-US"/>
        </w:rPr>
        <w:t>).</w:t>
      </w:r>
      <w:r w:rsidR="00D82D9B" w:rsidRPr="00ED375E">
        <w:rPr>
          <w:rFonts w:ascii="Times New Roman" w:hAnsi="Times New Roman" w:cs="Times New Roman"/>
          <w:sz w:val="24"/>
          <w:szCs w:val="24"/>
          <w:lang w:val="en-US"/>
        </w:rPr>
        <w:t xml:space="preserve"> Due to these missing values, the initial scope of this research that ranged from 1946 until 2013 is reduced to ranging from 1976 until 2007.</w:t>
      </w:r>
    </w:p>
    <w:p w:rsidR="00913AD7" w:rsidRPr="00ED375E" w:rsidRDefault="002467E8"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4.2 Descriptive s</w:t>
      </w:r>
      <w:r w:rsidR="00913AD7" w:rsidRPr="00ED375E">
        <w:rPr>
          <w:rFonts w:ascii="Times New Roman" w:hAnsi="Times New Roman" w:cs="Times New Roman"/>
          <w:b/>
          <w:sz w:val="24"/>
          <w:szCs w:val="24"/>
          <w:lang w:val="en-US"/>
        </w:rPr>
        <w:t>tatistics</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Before discussing the different models used to test the hypotheses, the descriptive statistics of the independent, dependent and control variables are discussed. Table </w:t>
      </w:r>
      <w:r w:rsidR="002467E8" w:rsidRPr="00ED375E">
        <w:rPr>
          <w:rFonts w:ascii="Times New Roman" w:hAnsi="Times New Roman" w:cs="Times New Roman"/>
          <w:sz w:val="24"/>
          <w:szCs w:val="24"/>
          <w:lang w:val="en-US"/>
        </w:rPr>
        <w:t>2</w:t>
      </w:r>
      <w:r w:rsidRPr="00ED375E">
        <w:rPr>
          <w:rFonts w:ascii="Times New Roman" w:hAnsi="Times New Roman" w:cs="Times New Roman"/>
          <w:sz w:val="24"/>
          <w:szCs w:val="24"/>
          <w:lang w:val="en-US"/>
        </w:rPr>
        <w:t xml:space="preserve"> presents the descriptive statistics on the different variables. The means of the first generation vote and second and third generation vote are high (0.970 and 0.972 respectively), indicating that countries vote more frequently in favor of human rights resolutions than against them. More rotating members than permanent members have voted on human rights resolutions, since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has more rotating than permanent members. On average, a country participating in the human rights resolution vote has an FDI of 3% of its GDP and is more democratic than authoritarian with a positive score of 4.388. </w:t>
      </w:r>
    </w:p>
    <w:p w:rsidR="002467E8" w:rsidRPr="00ED375E" w:rsidRDefault="002467E8" w:rsidP="002467E8">
      <w:pPr>
        <w:rPr>
          <w:rFonts w:ascii="Times New Roman" w:hAnsi="Times New Roman" w:cs="Times New Roman"/>
          <w:b/>
          <w:lang w:val="en-GB"/>
        </w:rPr>
      </w:pPr>
      <w:r w:rsidRPr="00ED375E">
        <w:rPr>
          <w:rFonts w:ascii="Times New Roman" w:hAnsi="Times New Roman" w:cs="Times New Roman"/>
          <w:b/>
          <w:lang w:val="en-GB"/>
        </w:rPr>
        <w:t xml:space="preserve">Table 2. </w:t>
      </w:r>
      <w:r w:rsidRPr="00ED375E">
        <w:rPr>
          <w:rFonts w:ascii="Times New Roman" w:hAnsi="Times New Roman" w:cs="Times New Roman"/>
          <w:lang w:val="en-GB"/>
        </w:rPr>
        <w:t>Descriptive statistics.</w:t>
      </w:r>
      <w:r w:rsidRPr="00ED375E">
        <w:rPr>
          <w:rFonts w:ascii="Times New Roman" w:hAnsi="Times New Roman" w:cs="Times New Roman"/>
          <w:b/>
          <w:lang w:val="en-GB"/>
        </w:rPr>
        <w:t xml:space="preserve"> </w:t>
      </w:r>
    </w:p>
    <w:tbl>
      <w:tblPr>
        <w:tblStyle w:val="Tabelraster"/>
        <w:tblW w:w="9637" w:type="dxa"/>
        <w:tblLook w:val="04A0"/>
      </w:tblPr>
      <w:tblGrid>
        <w:gridCol w:w="3402"/>
        <w:gridCol w:w="1247"/>
        <w:gridCol w:w="1247"/>
        <w:gridCol w:w="1247"/>
        <w:gridCol w:w="1247"/>
        <w:gridCol w:w="1247"/>
      </w:tblGrid>
      <w:tr w:rsidR="002467E8" w:rsidRPr="00ED375E" w:rsidTr="00D1303E">
        <w:trPr>
          <w:trHeight w:val="272"/>
        </w:trPr>
        <w:tc>
          <w:tcPr>
            <w:tcW w:w="3402" w:type="dxa"/>
            <w:tcBorders>
              <w:top w:val="single" w:sz="4" w:space="0" w:color="auto"/>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US"/>
              </w:rPr>
            </w:pPr>
          </w:p>
        </w:tc>
        <w:tc>
          <w:tcPr>
            <w:tcW w:w="1247" w:type="dxa"/>
            <w:tcBorders>
              <w:top w:val="single" w:sz="4" w:space="0" w:color="auto"/>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Valid N</w:t>
            </w:r>
          </w:p>
        </w:tc>
        <w:tc>
          <w:tcPr>
            <w:tcW w:w="1247" w:type="dxa"/>
            <w:tcBorders>
              <w:top w:val="single" w:sz="4" w:space="0" w:color="auto"/>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Min.</w:t>
            </w:r>
          </w:p>
        </w:tc>
        <w:tc>
          <w:tcPr>
            <w:tcW w:w="1247" w:type="dxa"/>
            <w:tcBorders>
              <w:top w:val="single" w:sz="4" w:space="0" w:color="auto"/>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Max.</w:t>
            </w:r>
          </w:p>
        </w:tc>
        <w:tc>
          <w:tcPr>
            <w:tcW w:w="1247" w:type="dxa"/>
            <w:tcBorders>
              <w:top w:val="single" w:sz="4" w:space="0" w:color="auto"/>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 xml:space="preserve">Mean </w:t>
            </w:r>
          </w:p>
        </w:tc>
        <w:tc>
          <w:tcPr>
            <w:tcW w:w="1247" w:type="dxa"/>
            <w:tcBorders>
              <w:top w:val="single" w:sz="4" w:space="0" w:color="auto"/>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Standard Deviation</w:t>
            </w:r>
          </w:p>
        </w:tc>
      </w:tr>
      <w:tr w:rsidR="002467E8" w:rsidRPr="00ED375E" w:rsidTr="00D1303E">
        <w:trPr>
          <w:trHeight w:val="323"/>
        </w:trPr>
        <w:tc>
          <w:tcPr>
            <w:tcW w:w="3402" w:type="dxa"/>
            <w:tcBorders>
              <w:top w:val="single" w:sz="4" w:space="0" w:color="auto"/>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First generation vote (ref. no-vote)</w:t>
            </w:r>
          </w:p>
        </w:tc>
        <w:tc>
          <w:tcPr>
            <w:tcW w:w="1247" w:type="dxa"/>
            <w:tcBorders>
              <w:top w:val="single" w:sz="4" w:space="0" w:color="auto"/>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13,208</w:t>
            </w:r>
          </w:p>
        </w:tc>
        <w:tc>
          <w:tcPr>
            <w:tcW w:w="1247" w:type="dxa"/>
            <w:tcBorders>
              <w:top w:val="single" w:sz="4" w:space="0" w:color="auto"/>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0</w:t>
            </w:r>
          </w:p>
        </w:tc>
        <w:tc>
          <w:tcPr>
            <w:tcW w:w="1247" w:type="dxa"/>
            <w:tcBorders>
              <w:top w:val="single" w:sz="4" w:space="0" w:color="auto"/>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1</w:t>
            </w:r>
          </w:p>
        </w:tc>
        <w:tc>
          <w:tcPr>
            <w:tcW w:w="1247" w:type="dxa"/>
            <w:tcBorders>
              <w:top w:val="single" w:sz="4" w:space="0" w:color="auto"/>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US"/>
              </w:rPr>
            </w:pPr>
            <w:r w:rsidRPr="00ED375E">
              <w:rPr>
                <w:rFonts w:ascii="Times New Roman" w:hAnsi="Times New Roman" w:cs="Times New Roman"/>
                <w:color w:val="000000" w:themeColor="text1"/>
                <w:lang w:val="en-US"/>
              </w:rPr>
              <w:t>0.970</w:t>
            </w:r>
          </w:p>
        </w:tc>
        <w:tc>
          <w:tcPr>
            <w:tcW w:w="1247" w:type="dxa"/>
            <w:tcBorders>
              <w:top w:val="single" w:sz="4" w:space="0" w:color="auto"/>
              <w:left w:val="nil"/>
              <w:bottom w:val="nil"/>
              <w:right w:val="nil"/>
            </w:tcBorders>
          </w:tcPr>
          <w:p w:rsidR="002467E8" w:rsidRPr="00ED375E" w:rsidRDefault="002467E8" w:rsidP="00D1303E">
            <w:pPr>
              <w:spacing w:line="276" w:lineRule="auto"/>
              <w:rPr>
                <w:rFonts w:ascii="Times New Roman" w:hAnsi="Times New Roman" w:cs="Times New Roman"/>
                <w:color w:val="FF0000"/>
                <w:lang w:val="en-US"/>
              </w:rPr>
            </w:pPr>
          </w:p>
        </w:tc>
      </w:tr>
      <w:tr w:rsidR="002467E8" w:rsidRPr="00ED375E" w:rsidTr="00D1303E">
        <w:trPr>
          <w:trHeight w:val="497"/>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Second and third generation vote (ref. no-vote)</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9,329</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0</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US"/>
              </w:rPr>
            </w:pPr>
            <w:r w:rsidRPr="00ED375E">
              <w:rPr>
                <w:rFonts w:ascii="Times New Roman" w:hAnsi="Times New Roman" w:cs="Times New Roman"/>
                <w:color w:val="000000" w:themeColor="text1"/>
                <w:lang w:val="en-US"/>
              </w:rPr>
              <w:t>0.972</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FF0000"/>
                <w:lang w:val="en-US"/>
              </w:rPr>
            </w:pPr>
          </w:p>
        </w:tc>
      </w:tr>
      <w:tr w:rsidR="002467E8" w:rsidRPr="00ED375E" w:rsidTr="00D1303E">
        <w:trPr>
          <w:trHeight w:val="236"/>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Power (ref. rotating member)</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GB"/>
              </w:rPr>
              <w:t>14,604</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0</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GB"/>
              </w:rPr>
            </w:pPr>
            <w:r w:rsidRPr="00ED375E">
              <w:rPr>
                <w:rFonts w:ascii="Times New Roman" w:hAnsi="Times New Roman" w:cs="Times New Roman"/>
                <w:color w:val="000000" w:themeColor="text1"/>
                <w:lang w:val="en-GB"/>
              </w:rPr>
              <w:t>0.337</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FF0000"/>
                <w:lang w:val="en-GB"/>
              </w:rPr>
            </w:pPr>
          </w:p>
        </w:tc>
      </w:tr>
      <w:tr w:rsidR="002467E8" w:rsidRPr="00ED375E" w:rsidTr="00D1303E">
        <w:trPr>
          <w:trHeight w:val="258"/>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en-US"/>
              </w:rPr>
              <w:t xml:space="preserve">Economic </w:t>
            </w:r>
            <w:proofErr w:type="spellStart"/>
            <w:r w:rsidRPr="00ED375E">
              <w:rPr>
                <w:rFonts w:ascii="Times New Roman" w:hAnsi="Times New Roman" w:cs="Times New Roman"/>
                <w:lang w:val="en-US"/>
              </w:rPr>
              <w:t>interdep</w:t>
            </w:r>
            <w:r w:rsidRPr="00ED375E">
              <w:rPr>
                <w:rFonts w:ascii="Times New Roman" w:hAnsi="Times New Roman" w:cs="Times New Roman"/>
              </w:rPr>
              <w:t>endence</w:t>
            </w:r>
            <w:proofErr w:type="spellEnd"/>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en-GB"/>
              </w:rPr>
              <w:t>13,082</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-25.782</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50.017</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GB"/>
              </w:rPr>
            </w:pPr>
            <w:r w:rsidRPr="00ED375E">
              <w:rPr>
                <w:rFonts w:ascii="Times New Roman" w:hAnsi="Times New Roman" w:cs="Times New Roman"/>
                <w:color w:val="000000" w:themeColor="text1"/>
                <w:lang w:val="en-GB"/>
              </w:rPr>
              <w:t>3.008</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4.728</w:t>
            </w:r>
          </w:p>
        </w:tc>
      </w:tr>
      <w:tr w:rsidR="002467E8" w:rsidRPr="00ED375E" w:rsidTr="00D1303E">
        <w:trPr>
          <w:trHeight w:val="272"/>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proofErr w:type="spellStart"/>
            <w:r w:rsidRPr="00ED375E">
              <w:rPr>
                <w:rFonts w:ascii="Times New Roman" w:hAnsi="Times New Roman" w:cs="Times New Roman"/>
              </w:rPr>
              <w:t>Democracy</w:t>
            </w:r>
            <w:proofErr w:type="spellEnd"/>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en-GB"/>
              </w:rPr>
              <w:t>14,039</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rPr>
              <w:t>-10</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rPr>
              <w:t>10</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GB"/>
              </w:rPr>
            </w:pPr>
            <w:r w:rsidRPr="00ED375E">
              <w:rPr>
                <w:rFonts w:ascii="Times New Roman" w:hAnsi="Times New Roman" w:cs="Times New Roman"/>
                <w:color w:val="000000" w:themeColor="text1"/>
                <w:lang w:val="en-GB"/>
              </w:rPr>
              <w:t>4.388</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6.714</w:t>
            </w:r>
          </w:p>
        </w:tc>
      </w:tr>
      <w:tr w:rsidR="002467E8" w:rsidRPr="00ED375E" w:rsidTr="00D1303E">
        <w:trPr>
          <w:trHeight w:val="257"/>
        </w:trPr>
        <w:tc>
          <w:tcPr>
            <w:tcW w:w="3402" w:type="dxa"/>
            <w:tcBorders>
              <w:top w:val="nil"/>
              <w:left w:val="nil"/>
              <w:bottom w:val="nil"/>
              <w:right w:val="nil"/>
            </w:tcBorders>
          </w:tcPr>
          <w:p w:rsidR="002467E8" w:rsidRPr="00ED375E" w:rsidRDefault="00D82D9B" w:rsidP="00D1303E">
            <w:pPr>
              <w:spacing w:line="276" w:lineRule="auto"/>
              <w:rPr>
                <w:rFonts w:ascii="Times New Roman" w:hAnsi="Times New Roman" w:cs="Times New Roman"/>
                <w:lang w:val="en-US"/>
              </w:rPr>
            </w:pPr>
            <w:r w:rsidRPr="00ED375E">
              <w:rPr>
                <w:rFonts w:ascii="Times New Roman" w:hAnsi="Times New Roman" w:cs="Times New Roman"/>
                <w:lang w:val="en-US"/>
              </w:rPr>
              <w:t xml:space="preserve">US </w:t>
            </w:r>
            <w:r w:rsidR="002467E8" w:rsidRPr="00ED375E">
              <w:rPr>
                <w:rFonts w:ascii="Times New Roman" w:hAnsi="Times New Roman" w:cs="Times New Roman"/>
                <w:lang w:val="en-US"/>
              </w:rPr>
              <w:t>Development aid</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GB"/>
              </w:rPr>
              <w:t>13,401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-157.77</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1,354</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GB"/>
              </w:rPr>
            </w:pPr>
            <w:r w:rsidRPr="00ED375E">
              <w:rPr>
                <w:rFonts w:ascii="Times New Roman" w:hAnsi="Times New Roman" w:cs="Times New Roman"/>
                <w:color w:val="000000" w:themeColor="text1"/>
                <w:lang w:val="en-GB"/>
              </w:rPr>
              <w:t>34.438</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109.249</w:t>
            </w:r>
          </w:p>
        </w:tc>
      </w:tr>
      <w:tr w:rsidR="002467E8" w:rsidRPr="00ED375E" w:rsidTr="00D1303E">
        <w:trPr>
          <w:trHeight w:val="316"/>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proofErr w:type="spellStart"/>
            <w:r w:rsidRPr="00ED375E">
              <w:rPr>
                <w:rFonts w:ascii="Times New Roman" w:hAnsi="Times New Roman" w:cs="Times New Roman"/>
              </w:rPr>
              <w:t>Human</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rights</w:t>
            </w:r>
            <w:proofErr w:type="spellEnd"/>
            <w:r w:rsidRPr="00ED375E">
              <w:rPr>
                <w:rFonts w:ascii="Times New Roman" w:hAnsi="Times New Roman" w:cs="Times New Roman"/>
              </w:rPr>
              <w:t xml:space="preserve"> record</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en-GB"/>
              </w:rPr>
              <w:t>13,316</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5</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2.445</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1.140</w:t>
            </w:r>
          </w:p>
        </w:tc>
      </w:tr>
      <w:tr w:rsidR="002467E8" w:rsidRPr="00ED375E" w:rsidTr="00D1303E">
        <w:trPr>
          <w:trHeight w:val="272"/>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Cold War (ref. during Cold War)</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GB"/>
              </w:rPr>
              <w:t>14,604</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0</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US"/>
              </w:rPr>
            </w:pPr>
            <w:r w:rsidRPr="00ED375E">
              <w:rPr>
                <w:rFonts w:ascii="Times New Roman" w:hAnsi="Times New Roman" w:cs="Times New Roman"/>
                <w:color w:val="000000" w:themeColor="text1"/>
                <w:lang w:val="en-GB"/>
              </w:rPr>
              <w:t>0.758</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FF0000"/>
                <w:lang w:val="en-US"/>
              </w:rPr>
            </w:pPr>
          </w:p>
        </w:tc>
      </w:tr>
      <w:tr w:rsidR="002467E8" w:rsidRPr="00ED375E" w:rsidTr="00D1303E">
        <w:trPr>
          <w:trHeight w:val="284"/>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rPr>
              <w:t>Military conflict</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en-GB"/>
              </w:rPr>
              <w:t>12,884</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rPr>
              <w:t>0</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rPr>
              <w:t>12</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rPr>
            </w:pPr>
            <w:r w:rsidRPr="00ED375E">
              <w:rPr>
                <w:rFonts w:ascii="Times New Roman" w:hAnsi="Times New Roman" w:cs="Times New Roman"/>
                <w:color w:val="000000" w:themeColor="text1"/>
                <w:lang w:val="en-GB"/>
              </w:rPr>
              <w:t>1.334</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en-GB"/>
              </w:rPr>
              <w:t>1.946</w:t>
            </w:r>
          </w:p>
        </w:tc>
      </w:tr>
      <w:tr w:rsidR="002467E8" w:rsidRPr="00ED375E" w:rsidTr="00D1303E">
        <w:trPr>
          <w:trHeight w:val="288"/>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rPr>
              <w:t xml:space="preserve">National </w:t>
            </w:r>
            <w:proofErr w:type="spellStart"/>
            <w:r w:rsidRPr="00ED375E">
              <w:rPr>
                <w:rFonts w:ascii="Times New Roman" w:hAnsi="Times New Roman" w:cs="Times New Roman"/>
              </w:rPr>
              <w:t>capabilities</w:t>
            </w:r>
            <w:proofErr w:type="spellEnd"/>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fr-FR"/>
              </w:rPr>
              <w:t>11,505</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fr-FR"/>
              </w:rPr>
            </w:pPr>
            <w:r w:rsidRPr="00ED375E">
              <w:rPr>
                <w:rFonts w:ascii="Times New Roman" w:hAnsi="Times New Roman" w:cs="Times New Roman"/>
                <w:lang w:val="fr-FR"/>
              </w:rPr>
              <w:t>1.86∙10</w:t>
            </w:r>
            <w:r w:rsidRPr="00ED375E">
              <w:rPr>
                <w:rFonts w:ascii="Times New Roman" w:hAnsi="Times New Roman" w:cs="Times New Roman"/>
                <w:vertAlign w:val="superscript"/>
                <w:lang w:val="fr-FR"/>
              </w:rPr>
              <w:t>-5</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fr-FR"/>
              </w:rPr>
            </w:pPr>
            <w:r w:rsidRPr="00ED375E">
              <w:rPr>
                <w:rFonts w:ascii="Times New Roman" w:hAnsi="Times New Roman" w:cs="Times New Roman"/>
                <w:lang w:val="fr-FR"/>
              </w:rPr>
              <w:t>0.319</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fr-FR"/>
              </w:rPr>
            </w:pPr>
            <w:r w:rsidRPr="00ED375E">
              <w:rPr>
                <w:rFonts w:ascii="Times New Roman" w:hAnsi="Times New Roman" w:cs="Times New Roman"/>
                <w:color w:val="000000" w:themeColor="text1"/>
                <w:lang w:val="fr-FR"/>
              </w:rPr>
              <w:t>0.034</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fr-FR"/>
              </w:rPr>
            </w:pPr>
            <w:r w:rsidRPr="00ED375E">
              <w:rPr>
                <w:rFonts w:ascii="Times New Roman" w:hAnsi="Times New Roman" w:cs="Times New Roman"/>
                <w:lang w:val="fr-FR"/>
              </w:rPr>
              <w:t>0.052</w:t>
            </w:r>
          </w:p>
        </w:tc>
      </w:tr>
      <w:tr w:rsidR="002467E8" w:rsidRPr="00ED375E" w:rsidTr="00D1303E">
        <w:trPr>
          <w:trHeight w:val="278"/>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Economic development</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GB"/>
              </w:rPr>
              <w:t>13,743</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2.521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203.321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GB"/>
              </w:rPr>
            </w:pPr>
            <w:r w:rsidRPr="00ED375E">
              <w:rPr>
                <w:rFonts w:ascii="Times New Roman" w:hAnsi="Times New Roman" w:cs="Times New Roman"/>
                <w:color w:val="000000" w:themeColor="text1"/>
                <w:lang w:val="en-GB"/>
              </w:rPr>
              <w:t>30.082</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22.336</w:t>
            </w:r>
          </w:p>
        </w:tc>
      </w:tr>
      <w:tr w:rsidR="002467E8" w:rsidRPr="00ED375E" w:rsidTr="00D1303E">
        <w:trPr>
          <w:trHeight w:val="272"/>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rPr>
              <w:t>Export</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en-GB"/>
              </w:rPr>
              <w:t>13,811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0.089</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79.511</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GB"/>
              </w:rPr>
            </w:pPr>
            <w:r w:rsidRPr="00ED375E">
              <w:rPr>
                <w:rFonts w:ascii="Times New Roman" w:hAnsi="Times New Roman" w:cs="Times New Roman"/>
                <w:color w:val="000000" w:themeColor="text1"/>
                <w:lang w:val="en-GB"/>
              </w:rPr>
              <w:t>14.614</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15.750</w:t>
            </w:r>
          </w:p>
        </w:tc>
      </w:tr>
      <w:tr w:rsidR="002467E8" w:rsidRPr="00ED375E" w:rsidTr="00D1303E">
        <w:trPr>
          <w:trHeight w:val="272"/>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rPr>
              <w:t>IMF programs</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rPr>
            </w:pPr>
            <w:r w:rsidRPr="00ED375E">
              <w:rPr>
                <w:rFonts w:ascii="Times New Roman" w:hAnsi="Times New Roman" w:cs="Times New Roman"/>
                <w:lang w:val="en-GB"/>
              </w:rPr>
              <w:t>14,536</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0</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256,586.39</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color w:val="000000" w:themeColor="text1"/>
                <w:lang w:val="en-GB"/>
              </w:rPr>
            </w:pPr>
            <w:r w:rsidRPr="00ED375E">
              <w:rPr>
                <w:rFonts w:ascii="Times New Roman" w:hAnsi="Times New Roman" w:cs="Times New Roman"/>
                <w:color w:val="000000" w:themeColor="text1"/>
                <w:lang w:val="en-GB"/>
              </w:rPr>
              <w:t>626.689</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2050.545</w:t>
            </w:r>
          </w:p>
        </w:tc>
      </w:tr>
      <w:tr w:rsidR="002467E8" w:rsidRPr="00ED375E" w:rsidTr="00D1303E">
        <w:trPr>
          <w:trHeight w:val="176"/>
        </w:trPr>
        <w:tc>
          <w:tcPr>
            <w:tcW w:w="3402"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Portfolio investment</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13,768</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-4,435.766</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29,575.9</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746.624</w:t>
            </w:r>
          </w:p>
        </w:tc>
        <w:tc>
          <w:tcPr>
            <w:tcW w:w="1247" w:type="dxa"/>
            <w:tcBorders>
              <w:top w:val="nil"/>
              <w:left w:val="nil"/>
              <w:bottom w:val="nil"/>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3233.533</w:t>
            </w:r>
          </w:p>
        </w:tc>
      </w:tr>
      <w:tr w:rsidR="002467E8" w:rsidRPr="00ED375E" w:rsidTr="00D1303E">
        <w:trPr>
          <w:trHeight w:val="194"/>
        </w:trPr>
        <w:tc>
          <w:tcPr>
            <w:tcW w:w="3402" w:type="dxa"/>
            <w:tcBorders>
              <w:top w:val="nil"/>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US"/>
              </w:rPr>
              <w:t>World Bank programs</w:t>
            </w:r>
          </w:p>
        </w:tc>
        <w:tc>
          <w:tcPr>
            <w:tcW w:w="1247" w:type="dxa"/>
            <w:tcBorders>
              <w:top w:val="nil"/>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US"/>
              </w:rPr>
            </w:pPr>
            <w:r w:rsidRPr="00ED375E">
              <w:rPr>
                <w:rFonts w:ascii="Times New Roman" w:hAnsi="Times New Roman" w:cs="Times New Roman"/>
                <w:lang w:val="en-GB"/>
              </w:rPr>
              <w:t>13,869</w:t>
            </w:r>
          </w:p>
        </w:tc>
        <w:tc>
          <w:tcPr>
            <w:tcW w:w="1247" w:type="dxa"/>
            <w:tcBorders>
              <w:top w:val="nil"/>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0</w:t>
            </w:r>
          </w:p>
        </w:tc>
        <w:tc>
          <w:tcPr>
            <w:tcW w:w="1247" w:type="dxa"/>
            <w:tcBorders>
              <w:top w:val="nil"/>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133</w:t>
            </w:r>
          </w:p>
        </w:tc>
        <w:tc>
          <w:tcPr>
            <w:tcW w:w="1247" w:type="dxa"/>
            <w:tcBorders>
              <w:top w:val="nil"/>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19.248</w:t>
            </w:r>
          </w:p>
        </w:tc>
        <w:tc>
          <w:tcPr>
            <w:tcW w:w="1247" w:type="dxa"/>
            <w:tcBorders>
              <w:top w:val="nil"/>
              <w:left w:val="nil"/>
              <w:bottom w:val="single" w:sz="4" w:space="0" w:color="auto"/>
              <w:right w:val="nil"/>
            </w:tcBorders>
          </w:tcPr>
          <w:p w:rsidR="002467E8" w:rsidRPr="00ED375E" w:rsidRDefault="002467E8" w:rsidP="00D1303E">
            <w:pPr>
              <w:spacing w:line="276" w:lineRule="auto"/>
              <w:rPr>
                <w:rFonts w:ascii="Times New Roman" w:hAnsi="Times New Roman" w:cs="Times New Roman"/>
                <w:lang w:val="en-GB"/>
              </w:rPr>
            </w:pPr>
            <w:r w:rsidRPr="00ED375E">
              <w:rPr>
                <w:rFonts w:ascii="Times New Roman" w:hAnsi="Times New Roman" w:cs="Times New Roman"/>
                <w:lang w:val="en-GB"/>
              </w:rPr>
              <w:t>29.803</w:t>
            </w:r>
          </w:p>
        </w:tc>
      </w:tr>
    </w:tbl>
    <w:p w:rsidR="002467E8" w:rsidRPr="00ED375E" w:rsidRDefault="002467E8" w:rsidP="002467E8">
      <w:pPr>
        <w:rPr>
          <w:rFonts w:ascii="Times New Roman" w:hAnsi="Times New Roman" w:cs="Times New Roman"/>
          <w:i/>
          <w:lang w:val="en-GB"/>
        </w:rPr>
      </w:pPr>
      <w:r w:rsidRPr="00ED375E">
        <w:rPr>
          <w:rFonts w:ascii="Times New Roman" w:hAnsi="Times New Roman" w:cs="Times New Roman"/>
          <w:i/>
          <w:lang w:val="en-GB"/>
        </w:rPr>
        <w:t xml:space="preserve">Sources: first generation vote, second and third generation vote: United Nations Bibliographic Information System (2015); power: United Nations Security Council website (2015); economic interdependence, economic development, export, IMF programs, portfolio investment, World Bank programs: World Bank database (2015); democracy: Polity IV (2014); </w:t>
      </w:r>
      <w:r w:rsidR="00D82D9B" w:rsidRPr="00ED375E">
        <w:rPr>
          <w:rFonts w:ascii="Times New Roman" w:hAnsi="Times New Roman" w:cs="Times New Roman"/>
          <w:i/>
          <w:lang w:val="en-GB"/>
        </w:rPr>
        <w:t>US</w:t>
      </w:r>
      <w:r w:rsidRPr="00ED375E">
        <w:rPr>
          <w:rFonts w:ascii="Times New Roman" w:hAnsi="Times New Roman" w:cs="Times New Roman"/>
          <w:i/>
          <w:lang w:val="en-GB"/>
        </w:rPr>
        <w:t xml:space="preserve"> development aid: OECD database (2015); human rights record: Political Terror Scale (2014); military conflict: Correlates of War (2010); national capabilities: Correlates of War (2007).</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 xml:space="preserve">When examining the control variables, </w:t>
      </w:r>
      <w:r w:rsidR="00FA39A3" w:rsidRPr="00ED375E">
        <w:rPr>
          <w:rFonts w:ascii="Times New Roman" w:hAnsi="Times New Roman" w:cs="Times New Roman"/>
          <w:sz w:val="24"/>
          <w:szCs w:val="24"/>
          <w:lang w:val="en-US"/>
        </w:rPr>
        <w:t>countries receive a</w:t>
      </w:r>
      <w:r w:rsidRPr="00ED375E">
        <w:rPr>
          <w:rFonts w:ascii="Times New Roman" w:hAnsi="Times New Roman" w:cs="Times New Roman"/>
          <w:sz w:val="24"/>
          <w:szCs w:val="24"/>
          <w:lang w:val="en-US"/>
        </w:rPr>
        <w:t xml:space="preserve"> wide range of the U</w:t>
      </w:r>
      <w:r w:rsidR="00D82D9B" w:rsidRPr="00ED375E">
        <w:rPr>
          <w:rFonts w:ascii="Times New Roman" w:hAnsi="Times New Roman" w:cs="Times New Roman"/>
          <w:sz w:val="24"/>
          <w:szCs w:val="24"/>
          <w:lang w:val="en-US"/>
        </w:rPr>
        <w:t xml:space="preserve">nited </w:t>
      </w:r>
      <w:r w:rsidRPr="00ED375E">
        <w:rPr>
          <w:rFonts w:ascii="Times New Roman" w:hAnsi="Times New Roman" w:cs="Times New Roman"/>
          <w:sz w:val="24"/>
          <w:szCs w:val="24"/>
          <w:lang w:val="en-US"/>
        </w:rPr>
        <w:t>S</w:t>
      </w:r>
      <w:r w:rsidR="00D82D9B" w:rsidRPr="00ED375E">
        <w:rPr>
          <w:rFonts w:ascii="Times New Roman" w:hAnsi="Times New Roman" w:cs="Times New Roman"/>
          <w:sz w:val="24"/>
          <w:szCs w:val="24"/>
          <w:lang w:val="en-US"/>
        </w:rPr>
        <w:t>tated</w:t>
      </w:r>
      <w:r w:rsidRPr="00ED375E">
        <w:rPr>
          <w:rFonts w:ascii="Times New Roman" w:hAnsi="Times New Roman" w:cs="Times New Roman"/>
          <w:sz w:val="24"/>
          <w:szCs w:val="24"/>
          <w:lang w:val="en-US"/>
        </w:rPr>
        <w:t xml:space="preserve"> development aid, with an average of $34 million. Furthermore, the human rights record of an average country is 2.445 and three-quarter of the human rights resolutions were voted on after the Cold War. Whereas the military conflict variable ranges from 0 to 12, on average a country has a limited military conflict score of 1.334. Although the national capabilities variable can theoretically range from 0 to 1, in this dataset a more limited range from 0.00001 to 0.319</w:t>
      </w:r>
      <w:r w:rsidR="00FA39A3" w:rsidRPr="00ED375E">
        <w:rPr>
          <w:rFonts w:ascii="Times New Roman" w:hAnsi="Times New Roman" w:cs="Times New Roman"/>
          <w:sz w:val="24"/>
          <w:szCs w:val="24"/>
          <w:lang w:val="en-US"/>
        </w:rPr>
        <w:t xml:space="preserve"> exists</w:t>
      </w:r>
      <w:r w:rsidRPr="00ED375E">
        <w:rPr>
          <w:rFonts w:ascii="Times New Roman" w:hAnsi="Times New Roman" w:cs="Times New Roman"/>
          <w:sz w:val="24"/>
          <w:szCs w:val="24"/>
          <w:lang w:val="en-US"/>
        </w:rPr>
        <w:t>. On average, a country has a GDP per capita of $30.082 and an export of $14 million. An average country under an IMF program receives $</w:t>
      </w:r>
      <w:r w:rsidR="00D82D9B" w:rsidRPr="00ED375E">
        <w:rPr>
          <w:rFonts w:ascii="Times New Roman" w:hAnsi="Times New Roman" w:cs="Times New Roman"/>
          <w:color w:val="000000" w:themeColor="text1"/>
          <w:sz w:val="24"/>
          <w:szCs w:val="24"/>
          <w:lang w:val="en-GB"/>
        </w:rPr>
        <w:t>626 million and</w:t>
      </w:r>
      <w:r w:rsidRPr="00ED375E">
        <w:rPr>
          <w:rFonts w:ascii="Times New Roman" w:hAnsi="Times New Roman" w:cs="Times New Roman"/>
          <w:color w:val="000000" w:themeColor="text1"/>
          <w:sz w:val="24"/>
          <w:szCs w:val="24"/>
          <w:lang w:val="en-GB"/>
        </w:rPr>
        <w:t xml:space="preserve"> </w:t>
      </w:r>
      <w:r w:rsidRPr="00ED375E">
        <w:rPr>
          <w:rFonts w:ascii="Times New Roman" w:hAnsi="Times New Roman" w:cs="Times New Roman"/>
          <w:sz w:val="24"/>
          <w:szCs w:val="24"/>
          <w:lang w:val="en-GB"/>
        </w:rPr>
        <w:t xml:space="preserve">16 </w:t>
      </w:r>
      <w:r w:rsidRPr="00ED375E">
        <w:rPr>
          <w:rFonts w:ascii="Times New Roman" w:hAnsi="Times New Roman" w:cs="Times New Roman"/>
          <w:color w:val="000000" w:themeColor="text1"/>
          <w:sz w:val="24"/>
          <w:szCs w:val="24"/>
          <w:lang w:val="en-GB"/>
        </w:rPr>
        <w:t>World Bank programs and the mean portfolio investment is $746 million</w:t>
      </w:r>
      <w:r w:rsidRPr="00ED375E">
        <w:rPr>
          <w:rFonts w:ascii="Times New Roman" w:hAnsi="Times New Roman" w:cs="Times New Roman"/>
          <w:sz w:val="24"/>
          <w:szCs w:val="24"/>
          <w:lang w:val="en-US"/>
        </w:rPr>
        <w:t>.</w:t>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4.</w:t>
      </w:r>
      <w:r w:rsidR="00913AD7" w:rsidRPr="00ED375E">
        <w:rPr>
          <w:rFonts w:ascii="Times New Roman" w:hAnsi="Times New Roman" w:cs="Times New Roman"/>
          <w:b/>
          <w:sz w:val="24"/>
          <w:szCs w:val="24"/>
          <w:lang w:val="en-US"/>
        </w:rPr>
        <w:t xml:space="preserve">3 </w:t>
      </w:r>
      <w:r w:rsidR="002467E8" w:rsidRPr="00ED375E">
        <w:rPr>
          <w:rFonts w:ascii="Times New Roman" w:hAnsi="Times New Roman" w:cs="Times New Roman"/>
          <w:b/>
          <w:sz w:val="24"/>
          <w:szCs w:val="24"/>
          <w:lang w:val="en-US"/>
        </w:rPr>
        <w:t>Model b</w:t>
      </w:r>
      <w:r w:rsidR="00913AD7" w:rsidRPr="00ED375E">
        <w:rPr>
          <w:rFonts w:ascii="Times New Roman" w:hAnsi="Times New Roman" w:cs="Times New Roman"/>
          <w:b/>
          <w:sz w:val="24"/>
          <w:szCs w:val="24"/>
          <w:lang w:val="en-US"/>
        </w:rPr>
        <w:t>uilding</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Since two different dependent variables</w:t>
      </w:r>
      <w:r w:rsidR="00FA39A3" w:rsidRPr="00ED375E">
        <w:rPr>
          <w:rFonts w:ascii="Times New Roman" w:hAnsi="Times New Roman" w:cs="Times New Roman"/>
          <w:sz w:val="24"/>
          <w:szCs w:val="24"/>
          <w:lang w:val="en-US"/>
        </w:rPr>
        <w:t xml:space="preserve"> are used</w:t>
      </w:r>
      <w:r w:rsidRPr="00ED375E">
        <w:rPr>
          <w:rFonts w:ascii="Times New Roman" w:hAnsi="Times New Roman" w:cs="Times New Roman"/>
          <w:sz w:val="24"/>
          <w:szCs w:val="24"/>
          <w:lang w:val="en-US"/>
        </w:rPr>
        <w:t xml:space="preserve"> – first generation voting behavior and second and third generation voting behavior – the models </w:t>
      </w:r>
      <w:r w:rsidR="006C3377" w:rsidRPr="00ED375E">
        <w:rPr>
          <w:rFonts w:ascii="Times New Roman" w:hAnsi="Times New Roman" w:cs="Times New Roman"/>
          <w:sz w:val="24"/>
          <w:szCs w:val="24"/>
          <w:lang w:val="en-US"/>
        </w:rPr>
        <w:t>are</w:t>
      </w:r>
      <w:r w:rsidRPr="00ED375E">
        <w:rPr>
          <w:rFonts w:ascii="Times New Roman" w:hAnsi="Times New Roman" w:cs="Times New Roman"/>
          <w:sz w:val="24"/>
          <w:szCs w:val="24"/>
          <w:lang w:val="en-US"/>
        </w:rPr>
        <w:t xml:space="preserve"> examined two times. However, since the theoretical basis of the hypotheses is quite similar, the models with which they are tested have only few differences. This research starts with estimating some </w:t>
      </w:r>
      <w:proofErr w:type="spellStart"/>
      <w:r w:rsidRPr="00ED375E">
        <w:rPr>
          <w:rFonts w:ascii="Times New Roman" w:hAnsi="Times New Roman" w:cs="Times New Roman"/>
          <w:sz w:val="24"/>
          <w:szCs w:val="24"/>
          <w:lang w:val="en-US"/>
        </w:rPr>
        <w:t>bivariate</w:t>
      </w:r>
      <w:proofErr w:type="spellEnd"/>
      <w:r w:rsidRPr="00ED375E">
        <w:rPr>
          <w:rFonts w:ascii="Times New Roman" w:hAnsi="Times New Roman" w:cs="Times New Roman"/>
          <w:sz w:val="24"/>
          <w:szCs w:val="24"/>
          <w:lang w:val="en-US"/>
        </w:rPr>
        <w:t xml:space="preserve"> models after which multivariate models are examined. These models are increasingly complex in order to investigate their explanatory power and how the different independent variables and control variables interact. Thus, step by step, the models are expanded with several control variables based on the theoretical framework and methodology chapter to test the hypotheses.</w:t>
      </w:r>
      <w:r w:rsidRPr="00ED375E">
        <w:rPr>
          <w:rStyle w:val="Voetnootmarkering"/>
          <w:rFonts w:ascii="Times New Roman" w:hAnsi="Times New Roman" w:cs="Times New Roman"/>
          <w:sz w:val="24"/>
          <w:szCs w:val="24"/>
          <w:lang w:val="en-US"/>
        </w:rPr>
        <w:footnoteReference w:id="18"/>
      </w:r>
      <w:r w:rsidRPr="00ED375E">
        <w:rPr>
          <w:rFonts w:ascii="Times New Roman" w:hAnsi="Times New Roman" w:cs="Times New Roman"/>
          <w:sz w:val="24"/>
          <w:szCs w:val="24"/>
          <w:lang w:val="en-US"/>
        </w:rPr>
        <w:t xml:space="preserve"> </w:t>
      </w:r>
    </w:p>
    <w:p w:rsidR="00913AD7" w:rsidRPr="00ED375E" w:rsidRDefault="00913AD7" w:rsidP="004660EF">
      <w:pPr>
        <w:spacing w:line="360" w:lineRule="auto"/>
        <w:jc w:val="both"/>
        <w:rPr>
          <w:rFonts w:ascii="Times New Roman" w:hAnsi="Times New Roman" w:cs="Times New Roman"/>
          <w:i/>
          <w:sz w:val="24"/>
          <w:szCs w:val="24"/>
          <w:lang w:val="en-US"/>
        </w:rPr>
      </w:pPr>
      <w:proofErr w:type="spellStart"/>
      <w:r w:rsidRPr="00ED375E">
        <w:rPr>
          <w:rFonts w:ascii="Times New Roman" w:hAnsi="Times New Roman" w:cs="Times New Roman"/>
          <w:i/>
          <w:sz w:val="24"/>
          <w:szCs w:val="24"/>
          <w:lang w:val="en-US"/>
        </w:rPr>
        <w:t>Bivariate</w:t>
      </w:r>
      <w:proofErr w:type="spellEnd"/>
      <w:r w:rsidRPr="00ED375E">
        <w:rPr>
          <w:rFonts w:ascii="Times New Roman" w:hAnsi="Times New Roman" w:cs="Times New Roman"/>
          <w:i/>
          <w:sz w:val="24"/>
          <w:szCs w:val="24"/>
          <w:lang w:val="en-US"/>
        </w:rPr>
        <w:t xml:space="preserve"> models</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Since three independent variables</w:t>
      </w:r>
      <w:r w:rsidR="00FA39A3" w:rsidRPr="00ED375E">
        <w:rPr>
          <w:rFonts w:ascii="Times New Roman" w:hAnsi="Times New Roman" w:cs="Times New Roman"/>
          <w:sz w:val="24"/>
          <w:szCs w:val="24"/>
          <w:lang w:val="en-US"/>
        </w:rPr>
        <w:t xml:space="preserve"> are used</w:t>
      </w:r>
      <w:r w:rsidRPr="00ED375E">
        <w:rPr>
          <w:rFonts w:ascii="Times New Roman" w:hAnsi="Times New Roman" w:cs="Times New Roman"/>
          <w:sz w:val="24"/>
          <w:szCs w:val="24"/>
          <w:lang w:val="en-US"/>
        </w:rPr>
        <w:t xml:space="preserve">, three </w:t>
      </w:r>
      <w:proofErr w:type="spellStart"/>
      <w:r w:rsidRPr="00ED375E">
        <w:rPr>
          <w:rFonts w:ascii="Times New Roman" w:hAnsi="Times New Roman" w:cs="Times New Roman"/>
          <w:sz w:val="24"/>
          <w:szCs w:val="24"/>
          <w:lang w:val="en-US"/>
        </w:rPr>
        <w:t>bivariate</w:t>
      </w:r>
      <w:proofErr w:type="spellEnd"/>
      <w:r w:rsidRPr="00ED375E">
        <w:rPr>
          <w:rFonts w:ascii="Times New Roman" w:hAnsi="Times New Roman" w:cs="Times New Roman"/>
          <w:sz w:val="24"/>
          <w:szCs w:val="24"/>
          <w:lang w:val="en-US"/>
        </w:rPr>
        <w:t xml:space="preserve"> models with robust clustered standard errors are estimated. The first model includes the power variable, the second model includes the economic interdependence variable and the third model includes the democracy variable. The models are estimated for both the first generation and the second and t</w:t>
      </w:r>
      <w:r w:rsidR="00D82D9B" w:rsidRPr="00ED375E">
        <w:rPr>
          <w:rFonts w:ascii="Times New Roman" w:hAnsi="Times New Roman" w:cs="Times New Roman"/>
          <w:sz w:val="24"/>
          <w:szCs w:val="24"/>
          <w:lang w:val="en-US"/>
        </w:rPr>
        <w:t>hird generation voting behavior:</w:t>
      </w:r>
    </w:p>
    <w:p w:rsidR="00913AD7" w:rsidRPr="00ED375E" w:rsidRDefault="00913AD7" w:rsidP="004660EF">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Model 1: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power + ε</w:t>
      </w:r>
    </w:p>
    <w:p w:rsidR="00913AD7" w:rsidRPr="00ED375E" w:rsidRDefault="00913AD7" w:rsidP="004660EF">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Model 2: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economic interdependence + ε</w:t>
      </w:r>
    </w:p>
    <w:p w:rsidR="00913AD7" w:rsidRPr="00ED375E" w:rsidRDefault="00913AD7" w:rsidP="004660EF">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Model 3: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democracy + ε</w:t>
      </w:r>
    </w:p>
    <w:p w:rsidR="00913AD7" w:rsidRPr="00ED375E" w:rsidRDefault="00913AD7" w:rsidP="004660EF">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lastRenderedPageBreak/>
        <w:t>Multivariate models</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To analyze how the three independent variables power, economic interdependence and democracy influence the dependent variable, a multivariate logistical regression with robust clustered standard errors is examined. This model includes only the three independent variables and no control variables yet. It is estimated for both the first generation and the second and third ge</w:t>
      </w:r>
      <w:r w:rsidR="00D82D9B" w:rsidRPr="00ED375E">
        <w:rPr>
          <w:rFonts w:ascii="Times New Roman" w:hAnsi="Times New Roman" w:cs="Times New Roman"/>
          <w:sz w:val="24"/>
          <w:szCs w:val="24"/>
          <w:lang w:val="en-US"/>
        </w:rPr>
        <w:t>neration voting behavior:</w:t>
      </w:r>
    </w:p>
    <w:p w:rsidR="00913AD7" w:rsidRPr="00ED375E" w:rsidRDefault="00913AD7" w:rsidP="004660EF">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Model 4: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 xml:space="preserve">*power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2</w:t>
      </w:r>
      <w:r w:rsidRPr="00ED375E">
        <w:rPr>
          <w:rFonts w:ascii="Times New Roman" w:hAnsi="Times New Roman" w:cs="Times New Roman"/>
          <w:i/>
          <w:sz w:val="24"/>
          <w:szCs w:val="24"/>
          <w:lang w:val="en-US"/>
        </w:rPr>
        <w:t xml:space="preserve">*economic interdependence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3</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democracy + ε</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To see how the relationship between the independent and dependent variables change when other variables are controlled for, the model is made more complex. First, the relationship between the democracy and voting behavior is expected to change when the human rights and development aid variables are controlled for. United States development aid is added to the model, since it could be seen as a form of altruism to help other countries, which might affect their norms of the world and their human rights voting behavior. Furthermore, the human rights record of states is included in the model, since the extent to which human rights norms are internalized could affect the voting behavior of countries (</w:t>
      </w:r>
      <w:proofErr w:type="spellStart"/>
      <w:r w:rsidRPr="00ED375E">
        <w:rPr>
          <w:rFonts w:ascii="Times New Roman" w:hAnsi="Times New Roman" w:cs="Times New Roman"/>
          <w:sz w:val="24"/>
          <w:szCs w:val="24"/>
          <w:lang w:val="en-US"/>
        </w:rPr>
        <w:t>Voeten</w:t>
      </w:r>
      <w:proofErr w:type="spellEnd"/>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2000</w:t>
      </w:r>
      <w:r w:rsidR="007E250F" w:rsidRPr="00ED375E">
        <w:rPr>
          <w:rFonts w:ascii="Times New Roman" w:hAnsi="Times New Roman" w:cs="Times New Roman"/>
          <w:sz w:val="24"/>
          <w:szCs w:val="24"/>
          <w:lang w:val="en-US"/>
        </w:rPr>
        <w:t xml:space="preserve">; </w:t>
      </w:r>
      <w:proofErr w:type="spellStart"/>
      <w:r w:rsidR="007E250F" w:rsidRPr="00ED375E">
        <w:rPr>
          <w:rFonts w:ascii="Times New Roman" w:hAnsi="Times New Roman" w:cs="Times New Roman"/>
          <w:sz w:val="24"/>
          <w:szCs w:val="24"/>
          <w:lang w:val="en-US"/>
        </w:rPr>
        <w:t>Boockmann</w:t>
      </w:r>
      <w:proofErr w:type="spellEnd"/>
      <w:r w:rsidR="007E250F" w:rsidRPr="00ED375E">
        <w:rPr>
          <w:rFonts w:ascii="Times New Roman" w:hAnsi="Times New Roman" w:cs="Times New Roman"/>
          <w:sz w:val="24"/>
          <w:szCs w:val="24"/>
          <w:lang w:val="en-US"/>
        </w:rPr>
        <w:t xml:space="preserve"> &amp; </w:t>
      </w:r>
      <w:proofErr w:type="spellStart"/>
      <w:r w:rsidR="007E250F" w:rsidRPr="00ED375E">
        <w:rPr>
          <w:rFonts w:ascii="Times New Roman" w:hAnsi="Times New Roman" w:cs="Times New Roman"/>
          <w:sz w:val="24"/>
          <w:szCs w:val="24"/>
          <w:lang w:val="en-US"/>
        </w:rPr>
        <w:t>Dreher</w:t>
      </w:r>
      <w:proofErr w:type="spellEnd"/>
      <w:r w:rsidR="007E250F" w:rsidRPr="00ED375E">
        <w:rPr>
          <w:rFonts w:ascii="Times New Roman" w:hAnsi="Times New Roman" w:cs="Times New Roman"/>
          <w:sz w:val="24"/>
          <w:szCs w:val="24"/>
          <w:lang w:val="en-US"/>
        </w:rPr>
        <w:t>, 201</w:t>
      </w:r>
      <w:r w:rsidRPr="00ED375E">
        <w:rPr>
          <w:rFonts w:ascii="Times New Roman" w:hAnsi="Times New Roman" w:cs="Times New Roman"/>
          <w:sz w:val="24"/>
          <w:szCs w:val="24"/>
          <w:lang w:val="en-US"/>
        </w:rPr>
        <w:t>1). This multivariate model with robust clustered standard errors is estimated for both the first generation and the second and t</w:t>
      </w:r>
      <w:r w:rsidR="00D82D9B" w:rsidRPr="00ED375E">
        <w:rPr>
          <w:rFonts w:ascii="Times New Roman" w:hAnsi="Times New Roman" w:cs="Times New Roman"/>
          <w:sz w:val="24"/>
          <w:szCs w:val="24"/>
          <w:lang w:val="en-US"/>
        </w:rPr>
        <w:t>hird generation voting behavior:</w:t>
      </w:r>
    </w:p>
    <w:p w:rsidR="00913AD7" w:rsidRPr="00ED375E" w:rsidRDefault="00913AD7" w:rsidP="004660EF">
      <w:pPr>
        <w:spacing w:line="360" w:lineRule="auto"/>
        <w:jc w:val="center"/>
        <w:rPr>
          <w:rFonts w:ascii="Times New Roman" w:hAnsi="Times New Roman" w:cs="Times New Roman"/>
          <w:sz w:val="24"/>
          <w:szCs w:val="24"/>
          <w:lang w:val="en-US"/>
        </w:rPr>
      </w:pPr>
      <w:r w:rsidRPr="00ED375E">
        <w:rPr>
          <w:rFonts w:ascii="Times New Roman" w:hAnsi="Times New Roman" w:cs="Times New Roman"/>
          <w:i/>
          <w:sz w:val="24"/>
          <w:szCs w:val="24"/>
          <w:lang w:val="en-US"/>
        </w:rPr>
        <w:t xml:space="preserve">Model 5: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 xml:space="preserve">*power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2</w:t>
      </w:r>
      <w:r w:rsidRPr="00ED375E">
        <w:rPr>
          <w:rFonts w:ascii="Times New Roman" w:hAnsi="Times New Roman" w:cs="Times New Roman"/>
          <w:i/>
          <w:sz w:val="24"/>
          <w:szCs w:val="24"/>
          <w:lang w:val="en-US"/>
        </w:rPr>
        <w:t xml:space="preserve">*economic interdependence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3</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democracy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4</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development aid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5</w:t>
      </w:r>
      <w:r w:rsidRPr="00ED375E">
        <w:rPr>
          <w:rFonts w:ascii="Times New Roman" w:hAnsi="Times New Roman" w:cs="Times New Roman"/>
          <w:i/>
          <w:sz w:val="24"/>
          <w:szCs w:val="24"/>
          <w:lang w:val="en-US"/>
        </w:rPr>
        <w:t xml:space="preserve">*human rights record </w:t>
      </w:r>
      <w:r w:rsidRPr="00ED375E">
        <w:rPr>
          <w:rFonts w:ascii="Times New Roman" w:hAnsi="Times New Roman" w:cs="Times New Roman"/>
          <w:bCs/>
          <w:i/>
          <w:sz w:val="24"/>
          <w:szCs w:val="24"/>
          <w:lang w:val="en-US"/>
        </w:rPr>
        <w:t>+ ε</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To add more complexity to the model, control variables which are expected to affect the relationship between the power variable and the dependent variable are included. Certain control variables are considered to be more important than others, because they contribute to the powerful position of countries in the world which influences their behavior. Since countries are expected to be more focused on their own preferences after the Cold War than during (</w:t>
      </w:r>
      <w:proofErr w:type="spellStart"/>
      <w:r w:rsidRPr="00ED375E">
        <w:rPr>
          <w:rFonts w:ascii="Times New Roman" w:hAnsi="Times New Roman" w:cs="Times New Roman"/>
          <w:sz w:val="24"/>
          <w:szCs w:val="24"/>
          <w:lang w:val="en-US"/>
        </w:rPr>
        <w:t>Wejnert</w:t>
      </w:r>
      <w:proofErr w:type="spellEnd"/>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2005</w:t>
      </w:r>
      <w:r w:rsidR="007E250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Dreher</w:t>
      </w:r>
      <w:proofErr w:type="spellEnd"/>
      <w:r w:rsidR="007E250F" w:rsidRPr="00ED375E">
        <w:rPr>
          <w:rFonts w:ascii="Times New Roman" w:hAnsi="Times New Roman" w:cs="Times New Roman"/>
          <w:sz w:val="24"/>
          <w:szCs w:val="24"/>
          <w:lang w:val="en-US"/>
        </w:rPr>
        <w:t>, Sturm &amp; Vreeland, 2009;</w:t>
      </w:r>
      <w:r w:rsidRPr="00ED375E">
        <w:rPr>
          <w:rFonts w:ascii="Times New Roman" w:hAnsi="Times New Roman" w:cs="Times New Roman"/>
          <w:sz w:val="24"/>
          <w:szCs w:val="24"/>
          <w:lang w:val="en-US"/>
        </w:rPr>
        <w:t xml:space="preserve"> Clark</w:t>
      </w:r>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201</w:t>
      </w:r>
      <w:r w:rsidR="007E250F" w:rsidRPr="00ED375E">
        <w:rPr>
          <w:rFonts w:ascii="Times New Roman" w:hAnsi="Times New Roman" w:cs="Times New Roman"/>
          <w:sz w:val="24"/>
          <w:szCs w:val="24"/>
          <w:lang w:val="en-US"/>
        </w:rPr>
        <w:t>2</w:t>
      </w:r>
      <w:r w:rsidRPr="00ED375E">
        <w:rPr>
          <w:rFonts w:ascii="Times New Roman" w:hAnsi="Times New Roman" w:cs="Times New Roman"/>
          <w:sz w:val="24"/>
          <w:szCs w:val="24"/>
          <w:lang w:val="en-US"/>
        </w:rPr>
        <w:t>), this control variable is added to the model. Furthermore, power capabilities have an influence on the behavior of states, which is determined by military conflict and national capabilities (</w:t>
      </w:r>
      <w:proofErr w:type="spellStart"/>
      <w:r w:rsidR="007E250F" w:rsidRPr="00ED375E">
        <w:rPr>
          <w:rFonts w:ascii="Times New Roman" w:hAnsi="Times New Roman" w:cs="Times New Roman"/>
          <w:sz w:val="24"/>
          <w:szCs w:val="24"/>
          <w:lang w:val="en-US"/>
        </w:rPr>
        <w:t>Boockmann</w:t>
      </w:r>
      <w:proofErr w:type="spellEnd"/>
      <w:r w:rsidR="007E250F" w:rsidRPr="00ED375E">
        <w:rPr>
          <w:rFonts w:ascii="Times New Roman" w:hAnsi="Times New Roman" w:cs="Times New Roman"/>
          <w:sz w:val="24"/>
          <w:szCs w:val="24"/>
          <w:lang w:val="en-US"/>
        </w:rPr>
        <w:t xml:space="preserve"> &amp; </w:t>
      </w:r>
      <w:proofErr w:type="spellStart"/>
      <w:r w:rsidR="007E250F" w:rsidRPr="00ED375E">
        <w:rPr>
          <w:rFonts w:ascii="Times New Roman" w:hAnsi="Times New Roman" w:cs="Times New Roman"/>
          <w:sz w:val="24"/>
          <w:szCs w:val="24"/>
          <w:lang w:val="en-US"/>
        </w:rPr>
        <w:t>Dreher</w:t>
      </w:r>
      <w:proofErr w:type="spellEnd"/>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2011</w:t>
      </w:r>
      <w:r w:rsidR="007E250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&amp; Sturm</w:t>
      </w:r>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2012). Therefore, the control variables Cold War, military conflict and national capabilities are added to this more complex multivariate model with robust clustered standard errors. It is estimated for both the first generation and the second and t</w:t>
      </w:r>
      <w:r w:rsidR="00D82D9B" w:rsidRPr="00ED375E">
        <w:rPr>
          <w:rFonts w:ascii="Times New Roman" w:hAnsi="Times New Roman" w:cs="Times New Roman"/>
          <w:sz w:val="24"/>
          <w:szCs w:val="24"/>
          <w:lang w:val="en-US"/>
        </w:rPr>
        <w:t>hird generation voting behavior:</w:t>
      </w:r>
    </w:p>
    <w:p w:rsidR="00913AD7" w:rsidRPr="00ED375E" w:rsidRDefault="00913AD7" w:rsidP="00D82D9B">
      <w:pPr>
        <w:spacing w:line="360" w:lineRule="auto"/>
        <w:jc w:val="center"/>
        <w:rPr>
          <w:rFonts w:ascii="Times New Roman" w:hAnsi="Times New Roman" w:cs="Times New Roman"/>
          <w:bCs/>
          <w:i/>
          <w:sz w:val="24"/>
          <w:szCs w:val="24"/>
          <w:lang w:val="en-US"/>
        </w:rPr>
      </w:pPr>
      <w:r w:rsidRPr="00ED375E">
        <w:rPr>
          <w:rFonts w:ascii="Times New Roman" w:hAnsi="Times New Roman" w:cs="Times New Roman"/>
          <w:i/>
          <w:sz w:val="24"/>
          <w:szCs w:val="24"/>
          <w:lang w:val="en-US"/>
        </w:rPr>
        <w:lastRenderedPageBreak/>
        <w:t xml:space="preserve">Model 6: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 xml:space="preserve">*power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2</w:t>
      </w:r>
      <w:r w:rsidRPr="00ED375E">
        <w:rPr>
          <w:rFonts w:ascii="Times New Roman" w:hAnsi="Times New Roman" w:cs="Times New Roman"/>
          <w:i/>
          <w:sz w:val="24"/>
          <w:szCs w:val="24"/>
          <w:lang w:val="en-US"/>
        </w:rPr>
        <w:t xml:space="preserve">*economic interdependence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3</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democracy + </w:t>
      </w:r>
      <w:r w:rsidR="00D82D9B" w:rsidRPr="00ED375E">
        <w:rPr>
          <w:rFonts w:ascii="Times New Roman" w:hAnsi="Times New Roman" w:cs="Times New Roman"/>
          <w:bCs/>
          <w:i/>
          <w:sz w:val="24"/>
          <w:szCs w:val="24"/>
          <w:lang w:val="en-US"/>
        </w:rPr>
        <w:br/>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4</w:t>
      </w:r>
      <w:r w:rsidRPr="00ED375E">
        <w:rPr>
          <w:rFonts w:ascii="Times New Roman" w:hAnsi="Times New Roman" w:cs="Times New Roman"/>
          <w:i/>
          <w:sz w:val="24"/>
          <w:szCs w:val="24"/>
          <w:lang w:val="en-US"/>
        </w:rPr>
        <w:t>* development aid</w:t>
      </w:r>
      <w:r w:rsidRPr="00ED375E">
        <w:rPr>
          <w:rFonts w:ascii="Times New Roman" w:hAnsi="Times New Roman" w:cs="Times New Roman"/>
          <w:bCs/>
          <w:i/>
          <w:sz w:val="24"/>
          <w:szCs w:val="24"/>
          <w:lang w:val="en-US"/>
        </w:rPr>
        <w:t xml:space="preserve">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5</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human rights record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6</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Cold War</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7</w:t>
      </w:r>
      <w:r w:rsidRPr="00ED375E">
        <w:rPr>
          <w:rFonts w:ascii="Times New Roman" w:hAnsi="Times New Roman" w:cs="Times New Roman"/>
          <w:i/>
          <w:sz w:val="24"/>
          <w:szCs w:val="24"/>
          <w:lang w:val="en-US"/>
        </w:rPr>
        <w:t>*military conflict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8</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national capabilities + ε</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In order to control for the variables </w:t>
      </w:r>
      <w:r w:rsidR="00D82D9B" w:rsidRPr="00ED375E">
        <w:rPr>
          <w:rFonts w:ascii="Times New Roman" w:hAnsi="Times New Roman" w:cs="Times New Roman"/>
          <w:sz w:val="24"/>
          <w:szCs w:val="24"/>
          <w:lang w:val="en-US"/>
        </w:rPr>
        <w:t>that</w:t>
      </w:r>
      <w:r w:rsidRPr="00ED375E">
        <w:rPr>
          <w:rFonts w:ascii="Times New Roman" w:hAnsi="Times New Roman" w:cs="Times New Roman"/>
          <w:sz w:val="24"/>
          <w:szCs w:val="24"/>
          <w:lang w:val="en-US"/>
        </w:rPr>
        <w:t xml:space="preserve"> are expected to affect the relationship between the economic interdependence variable and the dependent variable, the model is made even more complex. Important control variables are IMF programs, portfolio investment and World Bank programs, based on the research of Richards, </w:t>
      </w:r>
      <w:proofErr w:type="spellStart"/>
      <w:r w:rsidRPr="00ED375E">
        <w:rPr>
          <w:rFonts w:ascii="Times New Roman" w:hAnsi="Times New Roman" w:cs="Times New Roman"/>
          <w:sz w:val="24"/>
          <w:szCs w:val="24"/>
          <w:lang w:val="en-US"/>
        </w:rPr>
        <w:t>Gelleny</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Sacko</w:t>
      </w:r>
      <w:proofErr w:type="spellEnd"/>
      <w:r w:rsidRPr="00ED375E">
        <w:rPr>
          <w:rFonts w:ascii="Times New Roman" w:hAnsi="Times New Roman" w:cs="Times New Roman"/>
          <w:sz w:val="24"/>
          <w:szCs w:val="24"/>
          <w:lang w:val="en-US"/>
        </w:rPr>
        <w:t xml:space="preserve"> (2001). They find an association between these types of foreign economic penetration variables and govern</w:t>
      </w:r>
      <w:r w:rsidR="00D82D9B" w:rsidRPr="00ED375E">
        <w:rPr>
          <w:rFonts w:ascii="Times New Roman" w:hAnsi="Times New Roman" w:cs="Times New Roman"/>
          <w:sz w:val="24"/>
          <w:szCs w:val="24"/>
          <w:lang w:val="en-US"/>
        </w:rPr>
        <w:t xml:space="preserve">ment respect for human rights. </w:t>
      </w:r>
      <w:r w:rsidRPr="00ED375E">
        <w:rPr>
          <w:rFonts w:ascii="Times New Roman" w:hAnsi="Times New Roman" w:cs="Times New Roman"/>
          <w:sz w:val="24"/>
          <w:szCs w:val="24"/>
          <w:lang w:val="en-US"/>
        </w:rPr>
        <w:t>Another important control variable is United States development aid, since this increases the dependent relationship between the United States and other countries, which might influence the voting behavior of countries (</w:t>
      </w:r>
      <w:proofErr w:type="spellStart"/>
      <w:r w:rsidRPr="00ED375E">
        <w:rPr>
          <w:rFonts w:ascii="Times New Roman" w:hAnsi="Times New Roman" w:cs="Times New Roman"/>
          <w:sz w:val="24"/>
          <w:szCs w:val="24"/>
          <w:lang w:val="en-US"/>
        </w:rPr>
        <w:t>Kuziemko</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Werker</w:t>
      </w:r>
      <w:proofErr w:type="spellEnd"/>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2006). However, this variable was already added in a previous model. Export and economic development are also included in the model, since they may influence the economic relationships between countries and can thereby affect voting behavior (</w:t>
      </w:r>
      <w:proofErr w:type="spellStart"/>
      <w:r w:rsidR="009A1893" w:rsidRPr="00ED375E">
        <w:rPr>
          <w:rFonts w:ascii="Times New Roman" w:hAnsi="Times New Roman" w:cs="Times New Roman"/>
          <w:sz w:val="24"/>
          <w:szCs w:val="24"/>
          <w:lang w:val="en-US"/>
        </w:rPr>
        <w:t>Voeten</w:t>
      </w:r>
      <w:proofErr w:type="spellEnd"/>
      <w:r w:rsidR="009A1893" w:rsidRPr="00ED375E">
        <w:rPr>
          <w:rFonts w:ascii="Times New Roman" w:hAnsi="Times New Roman" w:cs="Times New Roman"/>
          <w:sz w:val="24"/>
          <w:szCs w:val="24"/>
          <w:lang w:val="en-US"/>
        </w:rPr>
        <w:t xml:space="preserve">, 2000; </w:t>
      </w:r>
      <w:r w:rsidRPr="00ED375E">
        <w:rPr>
          <w:rFonts w:ascii="Times New Roman" w:hAnsi="Times New Roman" w:cs="Times New Roman"/>
          <w:sz w:val="24"/>
          <w:szCs w:val="24"/>
          <w:lang w:val="en-US"/>
        </w:rPr>
        <w:t xml:space="preserve">Richards, </w:t>
      </w:r>
      <w:proofErr w:type="spellStart"/>
      <w:r w:rsidRPr="00ED375E">
        <w:rPr>
          <w:rFonts w:ascii="Times New Roman" w:hAnsi="Times New Roman" w:cs="Times New Roman"/>
          <w:sz w:val="24"/>
          <w:szCs w:val="24"/>
          <w:lang w:val="en-US"/>
        </w:rPr>
        <w:t>Gelleny</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Sacko</w:t>
      </w:r>
      <w:proofErr w:type="spellEnd"/>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2001</w:t>
      </w:r>
      <w:r w:rsidR="007E250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Hafner</w:t>
      </w:r>
      <w:proofErr w:type="spellEnd"/>
      <w:r w:rsidRPr="00ED375E">
        <w:rPr>
          <w:rFonts w:ascii="Times New Roman" w:hAnsi="Times New Roman" w:cs="Times New Roman"/>
          <w:sz w:val="24"/>
          <w:szCs w:val="24"/>
          <w:lang w:val="en-US"/>
        </w:rPr>
        <w:t>-Burton</w:t>
      </w:r>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2008</w:t>
      </w:r>
      <w:r w:rsidR="007E250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Boockmann</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Dreher</w:t>
      </w:r>
      <w:proofErr w:type="spellEnd"/>
      <w:r w:rsidR="007E250F"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2011). Therefore, the control variables development aid, export, economic development, IMF programs, portfolio investment and World Bank programs are added to this complex multivariate model with robust clustered standard errors i</w:t>
      </w:r>
      <w:r w:rsidR="00D82D9B" w:rsidRPr="00ED375E">
        <w:rPr>
          <w:rFonts w:ascii="Times New Roman" w:hAnsi="Times New Roman" w:cs="Times New Roman"/>
          <w:sz w:val="24"/>
          <w:szCs w:val="24"/>
          <w:lang w:val="en-US"/>
        </w:rPr>
        <w:t xml:space="preserve">ncluding all control variables: </w:t>
      </w:r>
    </w:p>
    <w:p w:rsidR="00913AD7" w:rsidRPr="00ED375E" w:rsidRDefault="00913AD7" w:rsidP="004660EF">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Model 7.1 (first generation):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 xml:space="preserve">*power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2</w:t>
      </w:r>
      <w:r w:rsidRPr="00ED375E">
        <w:rPr>
          <w:rFonts w:ascii="Times New Roman" w:hAnsi="Times New Roman" w:cs="Times New Roman"/>
          <w:i/>
          <w:sz w:val="24"/>
          <w:szCs w:val="24"/>
          <w:lang w:val="en-US"/>
        </w:rPr>
        <w:t xml:space="preserve">*economic interdependence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3</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democracy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4</w:t>
      </w:r>
      <w:r w:rsidRPr="00ED375E">
        <w:rPr>
          <w:rFonts w:ascii="Times New Roman" w:hAnsi="Times New Roman" w:cs="Times New Roman"/>
          <w:i/>
          <w:sz w:val="24"/>
          <w:szCs w:val="24"/>
          <w:lang w:val="en-US"/>
        </w:rPr>
        <w:t>* development aid</w:t>
      </w:r>
      <w:r w:rsidRPr="00ED375E">
        <w:rPr>
          <w:rFonts w:ascii="Times New Roman" w:hAnsi="Times New Roman" w:cs="Times New Roman"/>
          <w:bCs/>
          <w:i/>
          <w:sz w:val="24"/>
          <w:szCs w:val="24"/>
          <w:lang w:val="en-US"/>
        </w:rPr>
        <w:t xml:space="preserve">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5</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human rights record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6</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Cold War</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7</w:t>
      </w:r>
      <w:r w:rsidRPr="00ED375E">
        <w:rPr>
          <w:rFonts w:ascii="Times New Roman" w:hAnsi="Times New Roman" w:cs="Times New Roman"/>
          <w:i/>
          <w:sz w:val="24"/>
          <w:szCs w:val="24"/>
          <w:lang w:val="en-US"/>
        </w:rPr>
        <w:t>*military conflict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8</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national capabilities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9</w:t>
      </w:r>
      <w:r w:rsidRPr="00ED375E">
        <w:rPr>
          <w:rFonts w:ascii="Times New Roman" w:hAnsi="Times New Roman" w:cs="Times New Roman"/>
          <w:i/>
          <w:sz w:val="24"/>
          <w:szCs w:val="24"/>
          <w:lang w:val="en-US"/>
        </w:rPr>
        <w:t>*export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10</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economic development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11</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IMF programs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12</w:t>
      </w:r>
      <w:r w:rsidRPr="00ED375E">
        <w:rPr>
          <w:rFonts w:ascii="Times New Roman" w:hAnsi="Times New Roman" w:cs="Times New Roman"/>
          <w:i/>
          <w:sz w:val="24"/>
          <w:szCs w:val="24"/>
          <w:lang w:val="en-US"/>
        </w:rPr>
        <w:t>*portfolio investment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13</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World Bank programs + ε</w:t>
      </w:r>
    </w:p>
    <w:p w:rsidR="00D82D9B"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However, Richards, </w:t>
      </w:r>
      <w:proofErr w:type="spellStart"/>
      <w:r w:rsidRPr="00ED375E">
        <w:rPr>
          <w:rFonts w:ascii="Times New Roman" w:hAnsi="Times New Roman" w:cs="Times New Roman"/>
          <w:sz w:val="24"/>
          <w:szCs w:val="24"/>
          <w:lang w:val="en-US"/>
        </w:rPr>
        <w:t>Gelleny</w:t>
      </w:r>
      <w:proofErr w:type="spellEnd"/>
      <w:r w:rsidRPr="00ED375E">
        <w:rPr>
          <w:rFonts w:ascii="Times New Roman" w:hAnsi="Times New Roman" w:cs="Times New Roman"/>
          <w:sz w:val="24"/>
          <w:szCs w:val="24"/>
          <w:lang w:val="en-US"/>
        </w:rPr>
        <w:t xml:space="preserve"> &amp; </w:t>
      </w:r>
      <w:proofErr w:type="spellStart"/>
      <w:r w:rsidRPr="00ED375E">
        <w:rPr>
          <w:rFonts w:ascii="Times New Roman" w:hAnsi="Times New Roman" w:cs="Times New Roman"/>
          <w:sz w:val="24"/>
          <w:szCs w:val="24"/>
          <w:lang w:val="en-US"/>
        </w:rPr>
        <w:t>Sacko</w:t>
      </w:r>
      <w:proofErr w:type="spellEnd"/>
      <w:r w:rsidRPr="00ED375E">
        <w:rPr>
          <w:rFonts w:ascii="Times New Roman" w:hAnsi="Times New Roman" w:cs="Times New Roman"/>
          <w:sz w:val="24"/>
          <w:szCs w:val="24"/>
          <w:lang w:val="en-US"/>
        </w:rPr>
        <w:t xml:space="preserve"> (2001) only find a significant relationship between foreign economic penetration variables and government respect for specifically physical integrity rights, political rights and civil liberties, which are equal to civil and political human rights. Based on this theory, it is not expected that these variable are relevant for a complex multivariate model for the second and third generation human rights (which are about social, economic and solidarity rights). Therefore, the IMF programs, portfolio investment and World Bank programs variables are excluded from the sec</w:t>
      </w:r>
      <w:r w:rsidR="00D82D9B" w:rsidRPr="00ED375E">
        <w:rPr>
          <w:rFonts w:ascii="Times New Roman" w:hAnsi="Times New Roman" w:cs="Times New Roman"/>
          <w:sz w:val="24"/>
          <w:szCs w:val="24"/>
          <w:lang w:val="en-US"/>
        </w:rPr>
        <w:t>ond and third generation model:</w:t>
      </w:r>
    </w:p>
    <w:p w:rsidR="00FD1ADC" w:rsidRDefault="00FD1ADC" w:rsidP="004660EF">
      <w:pPr>
        <w:spacing w:line="360" w:lineRule="auto"/>
        <w:jc w:val="center"/>
        <w:rPr>
          <w:rFonts w:ascii="Times New Roman" w:hAnsi="Times New Roman" w:cs="Times New Roman"/>
          <w:i/>
          <w:sz w:val="24"/>
          <w:szCs w:val="24"/>
          <w:lang w:val="en-US"/>
        </w:rPr>
      </w:pPr>
    </w:p>
    <w:p w:rsidR="00913AD7" w:rsidRPr="00ED375E" w:rsidRDefault="00913AD7" w:rsidP="004660EF">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lastRenderedPageBreak/>
        <w:t xml:space="preserve">Model 7.2 (second and third generation):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 xml:space="preserve">*power + </w:t>
      </w:r>
      <w:r w:rsidR="00D82D9B" w:rsidRPr="00ED375E">
        <w:rPr>
          <w:rFonts w:ascii="Times New Roman" w:hAnsi="Times New Roman" w:cs="Times New Roman"/>
          <w:i/>
          <w:sz w:val="24"/>
          <w:szCs w:val="24"/>
          <w:lang w:val="en-US"/>
        </w:rPr>
        <w:br/>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2</w:t>
      </w:r>
      <w:r w:rsidRPr="00ED375E">
        <w:rPr>
          <w:rFonts w:ascii="Times New Roman" w:hAnsi="Times New Roman" w:cs="Times New Roman"/>
          <w:i/>
          <w:sz w:val="24"/>
          <w:szCs w:val="24"/>
          <w:lang w:val="en-US"/>
        </w:rPr>
        <w:t xml:space="preserve">*economic interdependence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3</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democracy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4</w:t>
      </w:r>
      <w:r w:rsidRPr="00ED375E">
        <w:rPr>
          <w:rFonts w:ascii="Times New Roman" w:hAnsi="Times New Roman" w:cs="Times New Roman"/>
          <w:i/>
          <w:sz w:val="24"/>
          <w:szCs w:val="24"/>
          <w:lang w:val="en-US"/>
        </w:rPr>
        <w:t>* development aid</w:t>
      </w:r>
      <w:r w:rsidRPr="00ED375E">
        <w:rPr>
          <w:rFonts w:ascii="Times New Roman" w:hAnsi="Times New Roman" w:cs="Times New Roman"/>
          <w:bCs/>
          <w:i/>
          <w:sz w:val="24"/>
          <w:szCs w:val="24"/>
          <w:lang w:val="en-US"/>
        </w:rPr>
        <w:t xml:space="preserve"> </w:t>
      </w:r>
      <w:r w:rsidRPr="00ED375E">
        <w:rPr>
          <w:rFonts w:ascii="Times New Roman" w:hAnsi="Times New Roman" w:cs="Times New Roman"/>
          <w:i/>
          <w:sz w:val="24"/>
          <w:szCs w:val="24"/>
          <w:lang w:val="en-US"/>
        </w:rPr>
        <w:t xml:space="preserve">+ </w:t>
      </w:r>
      <w:r w:rsidR="00D82D9B" w:rsidRPr="00ED375E">
        <w:rPr>
          <w:rFonts w:ascii="Times New Roman" w:hAnsi="Times New Roman" w:cs="Times New Roman"/>
          <w:i/>
          <w:sz w:val="24"/>
          <w:szCs w:val="24"/>
          <w:lang w:val="en-US"/>
        </w:rPr>
        <w:br/>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5</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human rights record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6</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Cold War</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7</w:t>
      </w:r>
      <w:r w:rsidRPr="00ED375E">
        <w:rPr>
          <w:rFonts w:ascii="Times New Roman" w:hAnsi="Times New Roman" w:cs="Times New Roman"/>
          <w:i/>
          <w:sz w:val="24"/>
          <w:szCs w:val="24"/>
          <w:lang w:val="en-US"/>
        </w:rPr>
        <w:t>*military conflict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8</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national capabilities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9</w:t>
      </w:r>
      <w:r w:rsidRPr="00ED375E">
        <w:rPr>
          <w:rFonts w:ascii="Times New Roman" w:hAnsi="Times New Roman" w:cs="Times New Roman"/>
          <w:i/>
          <w:sz w:val="24"/>
          <w:szCs w:val="24"/>
          <w:lang w:val="en-US"/>
        </w:rPr>
        <w:t>*export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10</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economic development +</w:t>
      </w:r>
      <w:r w:rsidRPr="00ED375E">
        <w:rPr>
          <w:rFonts w:ascii="Times New Roman" w:hAnsi="Times New Roman" w:cs="Times New Roman"/>
          <w:i/>
          <w:sz w:val="24"/>
          <w:szCs w:val="24"/>
          <w:lang w:val="en-US"/>
        </w:rPr>
        <w:t xml:space="preserve"> </w:t>
      </w:r>
      <w:r w:rsidRPr="00ED375E">
        <w:rPr>
          <w:rFonts w:ascii="Times New Roman" w:hAnsi="Times New Roman" w:cs="Times New Roman"/>
          <w:bCs/>
          <w:i/>
          <w:sz w:val="24"/>
          <w:szCs w:val="24"/>
          <w:lang w:val="en-US"/>
        </w:rPr>
        <w:t>ε</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Based on these models, the hypotheses regarding realism,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and social constructivism are tested. First, the hypotheses regarding the first generation voting behavior dependent variable are tested and second, the hypotheses regarding the second and third generation voting behavior dependent variable are tested.</w:t>
      </w:r>
      <w:r w:rsidRPr="00ED375E">
        <w:rPr>
          <w:rStyle w:val="Voetnootmarkering"/>
          <w:rFonts w:ascii="Times New Roman" w:hAnsi="Times New Roman" w:cs="Times New Roman"/>
          <w:sz w:val="24"/>
          <w:szCs w:val="24"/>
          <w:lang w:val="en-US"/>
        </w:rPr>
        <w:footnoteReference w:id="19"/>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4.4</w:t>
      </w:r>
      <w:r w:rsidR="002467E8" w:rsidRPr="00ED375E">
        <w:rPr>
          <w:rFonts w:ascii="Times New Roman" w:hAnsi="Times New Roman" w:cs="Times New Roman"/>
          <w:b/>
          <w:sz w:val="24"/>
          <w:szCs w:val="24"/>
          <w:lang w:val="en-US"/>
        </w:rPr>
        <w:t xml:space="preserve"> First generation voting b</w:t>
      </w:r>
      <w:r w:rsidR="00913AD7" w:rsidRPr="00ED375E">
        <w:rPr>
          <w:rFonts w:ascii="Times New Roman" w:hAnsi="Times New Roman" w:cs="Times New Roman"/>
          <w:b/>
          <w:sz w:val="24"/>
          <w:szCs w:val="24"/>
          <w:lang w:val="en-US"/>
        </w:rPr>
        <w:t>ehavior</w:t>
      </w:r>
    </w:p>
    <w:p w:rsidR="00913AD7" w:rsidRPr="00ED375E" w:rsidRDefault="00913AD7" w:rsidP="004660EF">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Descriptive values</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As explained in the Methodology chapter, the first generation model includes all first generation human rights resolutions, even if they are also about second or third generation human rights. When looking at the descriptive values of the first generation model, there is a total of 13,208 observations, of which 397 (3.01%) are no-votes (including abstentions) for first generations human rights while the rest is a yes-vote (Appendix </w:t>
      </w:r>
      <w:r w:rsidR="002467E8" w:rsidRPr="00ED375E">
        <w:rPr>
          <w:rFonts w:ascii="Times New Roman" w:hAnsi="Times New Roman" w:cs="Times New Roman"/>
          <w:sz w:val="24"/>
          <w:szCs w:val="24"/>
          <w:lang w:val="en-US"/>
        </w:rPr>
        <w:t>A.3</w:t>
      </w:r>
      <w:r w:rsidRPr="00ED375E">
        <w:rPr>
          <w:rFonts w:ascii="Times New Roman" w:hAnsi="Times New Roman" w:cs="Times New Roman"/>
          <w:sz w:val="24"/>
          <w:szCs w:val="24"/>
          <w:lang w:val="en-US"/>
        </w:rPr>
        <w:t xml:space="preserve">, Table </w:t>
      </w:r>
      <w:r w:rsidR="002467E8" w:rsidRPr="00ED375E">
        <w:rPr>
          <w:rFonts w:ascii="Times New Roman" w:hAnsi="Times New Roman" w:cs="Times New Roman"/>
          <w:sz w:val="24"/>
          <w:szCs w:val="24"/>
          <w:lang w:val="en-US"/>
        </w:rPr>
        <w:t>3</w:t>
      </w:r>
      <w:r w:rsidRPr="00ED375E">
        <w:rPr>
          <w:rFonts w:ascii="Times New Roman" w:hAnsi="Times New Roman" w:cs="Times New Roman"/>
          <w:sz w:val="24"/>
          <w:szCs w:val="24"/>
          <w:lang w:val="en-US"/>
        </w:rPr>
        <w:t xml:space="preserve">). Permanent members vote against first generation human rights resolutions more often than rotating members, of which the United States have voted most frequently against first generation human rights (101 times) and China has voted less frequently against first generation human rights (36 times). This is noteworthy, since theories like social constructivism would not expect countries that </w:t>
      </w:r>
      <w:r w:rsidR="00D82D9B" w:rsidRPr="00ED375E">
        <w:rPr>
          <w:rFonts w:ascii="Times New Roman" w:hAnsi="Times New Roman" w:cs="Times New Roman"/>
          <w:sz w:val="24"/>
          <w:szCs w:val="24"/>
          <w:lang w:val="en-US"/>
        </w:rPr>
        <w:t xml:space="preserve">identify themselves less with human </w:t>
      </w:r>
      <w:r w:rsidRPr="00ED375E">
        <w:rPr>
          <w:rFonts w:ascii="Times New Roman" w:hAnsi="Times New Roman" w:cs="Times New Roman"/>
          <w:sz w:val="24"/>
          <w:szCs w:val="24"/>
          <w:lang w:val="en-US"/>
        </w:rPr>
        <w:t xml:space="preserve">rights (like the United States), would vote against them relative to countries that have less internalized human rights (China). The rotating members Brazil, Colombia, Cuba, India, Pakistan and Yemen vote more against human rights resolutions than other rotating members, although this is a small difference (Appendix </w:t>
      </w:r>
      <w:r w:rsidR="002467E8" w:rsidRPr="00ED375E">
        <w:rPr>
          <w:rFonts w:ascii="Times New Roman" w:hAnsi="Times New Roman" w:cs="Times New Roman"/>
          <w:sz w:val="24"/>
          <w:szCs w:val="24"/>
          <w:lang w:val="en-US"/>
        </w:rPr>
        <w:t>A.3</w:t>
      </w:r>
      <w:r w:rsidRPr="00ED375E">
        <w:rPr>
          <w:rFonts w:ascii="Times New Roman" w:hAnsi="Times New Roman" w:cs="Times New Roman"/>
          <w:sz w:val="24"/>
          <w:szCs w:val="24"/>
          <w:lang w:val="en-US"/>
        </w:rPr>
        <w:t>, Tab</w:t>
      </w:r>
      <w:r w:rsidR="002467E8" w:rsidRPr="00ED375E">
        <w:rPr>
          <w:rFonts w:ascii="Times New Roman" w:hAnsi="Times New Roman" w:cs="Times New Roman"/>
          <w:sz w:val="24"/>
          <w:szCs w:val="24"/>
          <w:lang w:val="en-US"/>
        </w:rPr>
        <w:t>le 4</w:t>
      </w:r>
      <w:r w:rsidRPr="00ED375E">
        <w:rPr>
          <w:rFonts w:ascii="Times New Roman" w:hAnsi="Times New Roman" w:cs="Times New Roman"/>
          <w:sz w:val="24"/>
          <w:szCs w:val="24"/>
          <w:lang w:val="en-US"/>
        </w:rPr>
        <w:t xml:space="preserve">). </w:t>
      </w:r>
    </w:p>
    <w:p w:rsidR="00FD1ADC" w:rsidRDefault="00FD1ADC" w:rsidP="004660EF">
      <w:pPr>
        <w:spacing w:line="360" w:lineRule="auto"/>
        <w:jc w:val="both"/>
        <w:rPr>
          <w:rFonts w:ascii="Times New Roman" w:hAnsi="Times New Roman" w:cs="Times New Roman"/>
          <w:i/>
          <w:sz w:val="24"/>
          <w:szCs w:val="24"/>
          <w:lang w:val="en-US"/>
        </w:rPr>
      </w:pPr>
    </w:p>
    <w:p w:rsidR="00FD1ADC" w:rsidRDefault="00FD1ADC" w:rsidP="004660EF">
      <w:pPr>
        <w:spacing w:line="360" w:lineRule="auto"/>
        <w:jc w:val="both"/>
        <w:rPr>
          <w:rFonts w:ascii="Times New Roman" w:hAnsi="Times New Roman" w:cs="Times New Roman"/>
          <w:i/>
          <w:sz w:val="24"/>
          <w:szCs w:val="24"/>
          <w:lang w:val="en-US"/>
        </w:rPr>
      </w:pPr>
    </w:p>
    <w:p w:rsidR="00913AD7" w:rsidRPr="00ED375E" w:rsidRDefault="00913AD7" w:rsidP="004660EF">
      <w:pPr>
        <w:spacing w:line="360" w:lineRule="auto"/>
        <w:jc w:val="both"/>
        <w:rPr>
          <w:rFonts w:ascii="Times New Roman" w:hAnsi="Times New Roman" w:cs="Times New Roman"/>
          <w:i/>
          <w:sz w:val="24"/>
          <w:szCs w:val="24"/>
          <w:lang w:val="en-US"/>
        </w:rPr>
      </w:pPr>
      <w:proofErr w:type="spellStart"/>
      <w:r w:rsidRPr="00ED375E">
        <w:rPr>
          <w:rFonts w:ascii="Times New Roman" w:hAnsi="Times New Roman" w:cs="Times New Roman"/>
          <w:i/>
          <w:sz w:val="24"/>
          <w:szCs w:val="24"/>
          <w:lang w:val="en-US"/>
        </w:rPr>
        <w:lastRenderedPageBreak/>
        <w:t>Multicollinearity</w:t>
      </w:r>
      <w:proofErr w:type="spellEnd"/>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When running the </w:t>
      </w:r>
      <w:proofErr w:type="spellStart"/>
      <w:r w:rsidRPr="00ED375E">
        <w:rPr>
          <w:rFonts w:ascii="Times New Roman" w:hAnsi="Times New Roman" w:cs="Times New Roman"/>
          <w:sz w:val="24"/>
          <w:szCs w:val="24"/>
          <w:lang w:val="en-US"/>
        </w:rPr>
        <w:t>collinearity</w:t>
      </w:r>
      <w:proofErr w:type="spellEnd"/>
      <w:r w:rsidRPr="00ED375E">
        <w:rPr>
          <w:rFonts w:ascii="Times New Roman" w:hAnsi="Times New Roman" w:cs="Times New Roman"/>
          <w:sz w:val="24"/>
          <w:szCs w:val="24"/>
          <w:lang w:val="en-US"/>
        </w:rPr>
        <w:t xml:space="preserve"> diagnostics, no remarkably high variance inflation factors (VIF) or low tolerance values</w:t>
      </w:r>
      <w:r w:rsidR="00FA39A3" w:rsidRPr="00ED375E">
        <w:rPr>
          <w:rFonts w:ascii="Times New Roman" w:hAnsi="Times New Roman" w:cs="Times New Roman"/>
          <w:sz w:val="24"/>
          <w:szCs w:val="24"/>
          <w:lang w:val="en-US"/>
        </w:rPr>
        <w:t xml:space="preserve"> are detected,</w:t>
      </w:r>
      <w:r w:rsidRPr="00ED375E">
        <w:rPr>
          <w:rFonts w:ascii="Times New Roman" w:hAnsi="Times New Roman" w:cs="Times New Roman"/>
          <w:sz w:val="24"/>
          <w:szCs w:val="24"/>
          <w:lang w:val="en-US"/>
        </w:rPr>
        <w:t xml:space="preserve"> based on 7,512 observations. The highest VIF value for national capabilities is </w:t>
      </w:r>
      <w:r w:rsidRPr="00ED375E">
        <w:rPr>
          <w:rFonts w:ascii="Times New Roman" w:hAnsi="Times New Roman" w:cs="Times New Roman"/>
          <w:sz w:val="24"/>
          <w:szCs w:val="24"/>
          <w:lang w:val="en-GB"/>
        </w:rPr>
        <w:t>3.38</w:t>
      </w:r>
      <w:r w:rsidRPr="00ED375E">
        <w:rPr>
          <w:rFonts w:ascii="Times New Roman" w:hAnsi="Times New Roman" w:cs="Times New Roman"/>
          <w:sz w:val="24"/>
          <w:szCs w:val="24"/>
          <w:lang w:val="en-US"/>
        </w:rPr>
        <w:t>, which is not extremely high, with a tolerance value of 0.29</w:t>
      </w:r>
      <w:r w:rsidRPr="00ED375E">
        <w:rPr>
          <w:rFonts w:ascii="Times New Roman" w:hAnsi="Times New Roman" w:cs="Times New Roman"/>
          <w:sz w:val="24"/>
          <w:szCs w:val="24"/>
          <w:lang w:val="en-GB"/>
        </w:rPr>
        <w:t>6</w:t>
      </w:r>
      <w:r w:rsidRPr="00ED375E">
        <w:rPr>
          <w:rFonts w:ascii="Times New Roman" w:hAnsi="Times New Roman" w:cs="Times New Roman"/>
          <w:sz w:val="24"/>
          <w:szCs w:val="24"/>
          <w:lang w:val="en-US"/>
        </w:rPr>
        <w:t xml:space="preserve"> (Appendix </w:t>
      </w:r>
      <w:r w:rsidR="002467E8" w:rsidRPr="00ED375E">
        <w:rPr>
          <w:rFonts w:ascii="Times New Roman" w:hAnsi="Times New Roman" w:cs="Times New Roman"/>
          <w:sz w:val="24"/>
          <w:szCs w:val="24"/>
          <w:lang w:val="en-US"/>
        </w:rPr>
        <w:t>A.3</w:t>
      </w:r>
      <w:r w:rsidRPr="00ED375E">
        <w:rPr>
          <w:rFonts w:ascii="Times New Roman" w:hAnsi="Times New Roman" w:cs="Times New Roman"/>
          <w:sz w:val="24"/>
          <w:szCs w:val="24"/>
          <w:lang w:val="en-US"/>
        </w:rPr>
        <w:t xml:space="preserve">, Table </w:t>
      </w:r>
      <w:r w:rsidR="002467E8" w:rsidRPr="00ED375E">
        <w:rPr>
          <w:rFonts w:ascii="Times New Roman" w:hAnsi="Times New Roman" w:cs="Times New Roman"/>
          <w:sz w:val="24"/>
          <w:szCs w:val="24"/>
          <w:lang w:val="en-US"/>
        </w:rPr>
        <w:t>5</w:t>
      </w:r>
      <w:r w:rsidRPr="00ED375E">
        <w:rPr>
          <w:rFonts w:ascii="Times New Roman" w:hAnsi="Times New Roman" w:cs="Times New Roman"/>
          <w:sz w:val="24"/>
          <w:szCs w:val="24"/>
          <w:lang w:val="en-US"/>
        </w:rPr>
        <w:t xml:space="preserve">). Thus, no signs of extreme </w:t>
      </w:r>
      <w:proofErr w:type="spellStart"/>
      <w:r w:rsidRPr="00ED375E">
        <w:rPr>
          <w:rFonts w:ascii="Times New Roman" w:hAnsi="Times New Roman" w:cs="Times New Roman"/>
          <w:sz w:val="24"/>
          <w:szCs w:val="24"/>
          <w:lang w:val="en-US"/>
        </w:rPr>
        <w:t>multicollinearity</w:t>
      </w:r>
      <w:proofErr w:type="spellEnd"/>
      <w:r w:rsidRPr="00ED375E">
        <w:rPr>
          <w:rFonts w:ascii="Times New Roman" w:hAnsi="Times New Roman" w:cs="Times New Roman"/>
          <w:sz w:val="24"/>
          <w:szCs w:val="24"/>
          <w:lang w:val="en-US"/>
        </w:rPr>
        <w:t xml:space="preserve"> </w:t>
      </w:r>
      <w:r w:rsidR="00FA39A3" w:rsidRPr="00ED375E">
        <w:rPr>
          <w:rFonts w:ascii="Times New Roman" w:hAnsi="Times New Roman" w:cs="Times New Roman"/>
          <w:sz w:val="24"/>
          <w:szCs w:val="24"/>
          <w:lang w:val="en-US"/>
        </w:rPr>
        <w:t xml:space="preserve">exist </w:t>
      </w:r>
      <w:r w:rsidRPr="00ED375E">
        <w:rPr>
          <w:rFonts w:ascii="Times New Roman" w:hAnsi="Times New Roman" w:cs="Times New Roman"/>
          <w:sz w:val="24"/>
          <w:szCs w:val="24"/>
          <w:lang w:val="en-US"/>
        </w:rPr>
        <w:t xml:space="preserve">within this model. Therefore, no independent variables and control variables are assumed to be closely related to each other. </w:t>
      </w:r>
    </w:p>
    <w:p w:rsidR="00913AD7" w:rsidRPr="00ED375E" w:rsidRDefault="00913AD7" w:rsidP="004660EF">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Realism</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Hypothesis 1.1 predicted that permanent members are more likely to vote in favor of first generation human rights resolutions than rotating members. When examining the different models in Table </w:t>
      </w:r>
      <w:r w:rsidR="002467E8" w:rsidRPr="00ED375E">
        <w:rPr>
          <w:rFonts w:ascii="Times New Roman" w:hAnsi="Times New Roman" w:cs="Times New Roman"/>
          <w:sz w:val="24"/>
          <w:szCs w:val="24"/>
          <w:lang w:val="en-US"/>
        </w:rPr>
        <w:t>3</w:t>
      </w:r>
      <w:r w:rsidRPr="00ED375E">
        <w:rPr>
          <w:rFonts w:ascii="Times New Roman" w:hAnsi="Times New Roman" w:cs="Times New Roman"/>
          <w:sz w:val="24"/>
          <w:szCs w:val="24"/>
          <w:lang w:val="en-US"/>
        </w:rPr>
        <w:t>, the power variable has a statistically significant negative relationship with the dependent variable in all models. In other words, a rotating member is more likely to vote against civil and political rights resolutions than rotating members. This effect does not change much when different control variables were added. The effect ranges from an odds ratio of 0.127 in Model 4 to 0.301 in Model 6; with all results being statistically significant (p=0.000)</w:t>
      </w:r>
      <w:r w:rsidR="00D82D9B" w:rsidRPr="00ED375E">
        <w:rPr>
          <w:rFonts w:ascii="Times New Roman" w:hAnsi="Times New Roman" w:cs="Times New Roman"/>
          <w:sz w:val="24"/>
          <w:szCs w:val="24"/>
          <w:lang w:val="en-US"/>
        </w:rPr>
        <w:t xml:space="preserve"> (Table 3)</w:t>
      </w:r>
      <w:r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When examining the complete Model 7</w:t>
      </w:r>
      <w:r w:rsidR="00D82D9B" w:rsidRPr="00ED375E">
        <w:rPr>
          <w:rFonts w:ascii="Times New Roman" w:hAnsi="Times New Roman" w:cs="Times New Roman"/>
          <w:sz w:val="24"/>
          <w:szCs w:val="24"/>
          <w:lang w:val="en-US"/>
        </w:rPr>
        <w:t>.1</w:t>
      </w:r>
      <w:r w:rsidRPr="00ED375E">
        <w:rPr>
          <w:rFonts w:ascii="Times New Roman" w:hAnsi="Times New Roman" w:cs="Times New Roman"/>
          <w:sz w:val="24"/>
          <w:szCs w:val="24"/>
          <w:lang w:val="en-US"/>
        </w:rPr>
        <w:t>, the power variable is statistically significant,</w:t>
      </w:r>
      <w:r w:rsidR="00D82D9B" w:rsidRPr="00ED375E">
        <w:rPr>
          <w:rFonts w:ascii="Times New Roman" w:hAnsi="Times New Roman" w:cs="Times New Roman"/>
          <w:sz w:val="24"/>
          <w:szCs w:val="24"/>
          <w:lang w:val="en-US"/>
        </w:rPr>
        <w:t xml:space="preserve"> with</w:t>
      </w:r>
      <w:r w:rsidRPr="00ED375E">
        <w:rPr>
          <w:rFonts w:ascii="Times New Roman" w:hAnsi="Times New Roman" w:cs="Times New Roman"/>
          <w:sz w:val="24"/>
          <w:szCs w:val="24"/>
          <w:lang w:val="en-US"/>
        </w:rPr>
        <w:t xml:space="preserve"> an (negative) odds ratio of 0.182. Therefore, the odds for permanent members to vote in favor of human rights are 81.8% lower than the odds for rotating members (holding all other independent variables at a fixed value). In the </w:t>
      </w:r>
      <w:proofErr w:type="spellStart"/>
      <w:r w:rsidRPr="00ED375E">
        <w:rPr>
          <w:rFonts w:ascii="Times New Roman" w:hAnsi="Times New Roman" w:cs="Times New Roman"/>
          <w:sz w:val="24"/>
          <w:szCs w:val="24"/>
          <w:lang w:val="en-US"/>
        </w:rPr>
        <w:t>bivariate</w:t>
      </w:r>
      <w:proofErr w:type="spellEnd"/>
      <w:r w:rsidRPr="00ED375E">
        <w:rPr>
          <w:rFonts w:ascii="Times New Roman" w:hAnsi="Times New Roman" w:cs="Times New Roman"/>
          <w:sz w:val="24"/>
          <w:szCs w:val="24"/>
          <w:lang w:val="en-US"/>
        </w:rPr>
        <w:t xml:space="preserve"> model and all the multivariate models, the power variable showed statistically significant results, but these were in the opposite direction as predicted by the hypothesis (</w:t>
      </w:r>
      <w:r w:rsidR="002467E8" w:rsidRPr="00ED375E">
        <w:rPr>
          <w:rFonts w:ascii="Times New Roman" w:hAnsi="Times New Roman" w:cs="Times New Roman"/>
          <w:sz w:val="24"/>
          <w:szCs w:val="24"/>
          <w:lang w:val="en-US"/>
        </w:rPr>
        <w:t>Table 3</w:t>
      </w:r>
      <w:r w:rsidRPr="00ED375E">
        <w:rPr>
          <w:rFonts w:ascii="Times New Roman" w:hAnsi="Times New Roman" w:cs="Times New Roman"/>
          <w:sz w:val="24"/>
          <w:szCs w:val="24"/>
          <w:lang w:val="en-US"/>
        </w:rPr>
        <w:t>). Based on these models, hypothesis 1.1 is refuted with certainty, since permanent members are more likely to vote against civil and political rights than temporary members.</w:t>
      </w:r>
    </w:p>
    <w:p w:rsidR="00D82D9B" w:rsidRPr="00ED375E" w:rsidRDefault="00D82D9B" w:rsidP="00D82D9B">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World systems theory</w:t>
      </w:r>
    </w:p>
    <w:p w:rsidR="000F1332" w:rsidRPr="00ED375E" w:rsidRDefault="00D82D9B" w:rsidP="000F1332">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Hypothesis 2.1 predicted that </w:t>
      </w:r>
      <w:r w:rsidR="000F1332" w:rsidRPr="00ED375E">
        <w:rPr>
          <w:rFonts w:ascii="Times New Roman" w:hAnsi="Times New Roman" w:cs="Times New Roman"/>
          <w:sz w:val="24"/>
          <w:szCs w:val="24"/>
          <w:lang w:val="en-US"/>
        </w:rPr>
        <w:t xml:space="preserve">the </w:t>
      </w:r>
      <w:r w:rsidR="008B5644">
        <w:rPr>
          <w:rFonts w:ascii="Times New Roman" w:hAnsi="Times New Roman" w:cs="Times New Roman"/>
          <w:sz w:val="24"/>
          <w:szCs w:val="24"/>
          <w:lang w:val="en-US"/>
        </w:rPr>
        <w:t xml:space="preserve">more FDIs a </w:t>
      </w:r>
      <w:r w:rsidR="000F1332" w:rsidRPr="00ED375E">
        <w:rPr>
          <w:rFonts w:ascii="Times New Roman" w:hAnsi="Times New Roman" w:cs="Times New Roman"/>
          <w:sz w:val="24"/>
          <w:szCs w:val="24"/>
          <w:lang w:val="en-US"/>
        </w:rPr>
        <w:t xml:space="preserve">country </w:t>
      </w:r>
      <w:r w:rsidR="008B5644">
        <w:rPr>
          <w:rFonts w:ascii="Times New Roman" w:hAnsi="Times New Roman" w:cs="Times New Roman"/>
          <w:sz w:val="24"/>
          <w:szCs w:val="24"/>
          <w:lang w:val="en-US"/>
        </w:rPr>
        <w:t>receives</w:t>
      </w:r>
      <w:r w:rsidR="000F1332" w:rsidRPr="00ED375E">
        <w:rPr>
          <w:rFonts w:ascii="Times New Roman" w:hAnsi="Times New Roman" w:cs="Times New Roman"/>
          <w:sz w:val="24"/>
          <w:szCs w:val="24"/>
          <w:lang w:val="en-US"/>
        </w:rPr>
        <w:t xml:space="preserve">, the more likely it is to vote in favor of resolutions regarding civil and political human rights. </w:t>
      </w:r>
      <w:r w:rsidRPr="00ED375E">
        <w:rPr>
          <w:rFonts w:ascii="Times New Roman" w:hAnsi="Times New Roman" w:cs="Times New Roman"/>
          <w:sz w:val="24"/>
          <w:szCs w:val="24"/>
          <w:lang w:val="en-US"/>
        </w:rPr>
        <w:t>For the economic interdependence</w:t>
      </w:r>
      <w:r w:rsidR="000F1332" w:rsidRPr="00ED375E">
        <w:rPr>
          <w:rFonts w:ascii="Times New Roman" w:hAnsi="Times New Roman" w:cs="Times New Roman"/>
          <w:sz w:val="24"/>
          <w:szCs w:val="24"/>
          <w:lang w:val="en-US"/>
        </w:rPr>
        <w:t xml:space="preserve"> variable</w:t>
      </w:r>
      <w:r w:rsidRPr="00ED375E">
        <w:rPr>
          <w:rFonts w:ascii="Times New Roman" w:hAnsi="Times New Roman" w:cs="Times New Roman"/>
          <w:sz w:val="24"/>
          <w:szCs w:val="24"/>
          <w:lang w:val="en-US"/>
        </w:rPr>
        <w:t xml:space="preserve">, the evidence to confirm or refute the hypothesis is not as strong as with the power variable. The economic interdependence variable does show a statistically significant positive relationship with voting behavior in Model 4 and 5, which may be some evidence in favor of hypothesis 2.1. </w:t>
      </w:r>
    </w:p>
    <w:p w:rsidR="000F1332" w:rsidRPr="00ED375E" w:rsidRDefault="000F1332" w:rsidP="00913AD7">
      <w:pPr>
        <w:spacing w:line="360" w:lineRule="auto"/>
        <w:jc w:val="both"/>
        <w:rPr>
          <w:rFonts w:ascii="Times New Roman" w:hAnsi="Times New Roman" w:cs="Times New Roman"/>
          <w:lang w:val="en-US"/>
        </w:rPr>
        <w:sectPr w:rsidR="000F1332" w:rsidRPr="00ED375E" w:rsidSect="00BD535E">
          <w:footerReference w:type="default" r:id="rId9"/>
          <w:pgSz w:w="11906" w:h="16838"/>
          <w:pgMar w:top="1417" w:right="1417" w:bottom="1417" w:left="1417" w:header="708" w:footer="708" w:gutter="0"/>
          <w:pgNumType w:start="4"/>
          <w:cols w:space="708"/>
          <w:docGrid w:linePitch="360"/>
        </w:sectPr>
      </w:pPr>
    </w:p>
    <w:p w:rsidR="002467E8" w:rsidRPr="00ED375E" w:rsidRDefault="002467E8" w:rsidP="002467E8">
      <w:pPr>
        <w:spacing w:line="240" w:lineRule="auto"/>
        <w:jc w:val="both"/>
        <w:rPr>
          <w:rFonts w:ascii="Times New Roman" w:hAnsi="Times New Roman" w:cs="Times New Roman"/>
          <w:lang w:val="en-US"/>
        </w:rPr>
      </w:pPr>
      <w:r w:rsidRPr="00ED375E">
        <w:rPr>
          <w:rFonts w:ascii="Times New Roman" w:hAnsi="Times New Roman" w:cs="Times New Roman"/>
          <w:b/>
          <w:lang w:val="en-US"/>
        </w:rPr>
        <w:lastRenderedPageBreak/>
        <w:t>Table 3.</w:t>
      </w:r>
      <w:r w:rsidRPr="00ED375E">
        <w:rPr>
          <w:rFonts w:ascii="Times New Roman" w:hAnsi="Times New Roman" w:cs="Times New Roman"/>
          <w:lang w:val="en-US"/>
        </w:rPr>
        <w:t xml:space="preserve"> Logistic regression estimates with robust clustered standard errors of the effect of independent and control variables on civil and political rights voting behavior in the United Nations Security Council.</w:t>
      </w:r>
    </w:p>
    <w:tbl>
      <w:tblPr>
        <w:tblStyle w:val="Tabelraster"/>
        <w:tblW w:w="15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6"/>
        <w:gridCol w:w="1672"/>
        <w:gridCol w:w="1672"/>
        <w:gridCol w:w="1672"/>
        <w:gridCol w:w="1672"/>
        <w:gridCol w:w="1672"/>
        <w:gridCol w:w="1696"/>
        <w:gridCol w:w="1696"/>
      </w:tblGrid>
      <w:tr w:rsidR="002467E8" w:rsidRPr="00ED375E" w:rsidTr="00D1303E">
        <w:trPr>
          <w:trHeight w:val="229"/>
        </w:trPr>
        <w:tc>
          <w:tcPr>
            <w:tcW w:w="3566"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Model</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1</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2</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3</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4</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5</w:t>
            </w:r>
          </w:p>
        </w:tc>
        <w:tc>
          <w:tcPr>
            <w:tcW w:w="1696"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6</w:t>
            </w:r>
          </w:p>
        </w:tc>
        <w:tc>
          <w:tcPr>
            <w:tcW w:w="1696"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7.1</w:t>
            </w:r>
          </w:p>
        </w:tc>
      </w:tr>
      <w:tr w:rsidR="002467E8" w:rsidRPr="00ED375E" w:rsidTr="00D1303E">
        <w:trPr>
          <w:trHeight w:val="222"/>
        </w:trPr>
        <w:tc>
          <w:tcPr>
            <w:tcW w:w="3566" w:type="dxa"/>
            <w:tcBorders>
              <w:bottom w:val="single" w:sz="4" w:space="0" w:color="auto"/>
            </w:tcBorders>
          </w:tcPr>
          <w:p w:rsidR="002467E8" w:rsidRPr="00ED375E" w:rsidRDefault="002467E8" w:rsidP="00D1303E">
            <w:pPr>
              <w:rPr>
                <w:rFonts w:ascii="Times New Roman" w:hAnsi="Times New Roman" w:cs="Times New Roman"/>
              </w:rPr>
            </w:pP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96"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96"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r>
      <w:tr w:rsidR="002467E8" w:rsidRPr="00ED375E" w:rsidTr="00D1303E">
        <w:trPr>
          <w:trHeight w:val="219"/>
        </w:trPr>
        <w:tc>
          <w:tcPr>
            <w:tcW w:w="3566"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Power (dummy)</w:t>
            </w:r>
          </w:p>
        </w:tc>
        <w:tc>
          <w:tcPr>
            <w:tcW w:w="1672" w:type="dxa"/>
            <w:tcBorders>
              <w:top w:val="single" w:sz="4" w:space="0" w:color="auto"/>
            </w:tcBorders>
          </w:tcPr>
          <w:p w:rsidR="002467E8" w:rsidRPr="00ED375E" w:rsidRDefault="002467E8" w:rsidP="00D1303E">
            <w:pPr>
              <w:rPr>
                <w:rFonts w:ascii="Times New Roman" w:hAnsi="Times New Roman" w:cs="Times New Roman"/>
              </w:rPr>
            </w:pPr>
          </w:p>
        </w:tc>
        <w:tc>
          <w:tcPr>
            <w:tcW w:w="1672" w:type="dxa"/>
            <w:tcBorders>
              <w:top w:val="single" w:sz="4" w:space="0" w:color="auto"/>
            </w:tcBorders>
          </w:tcPr>
          <w:p w:rsidR="002467E8" w:rsidRPr="00ED375E" w:rsidRDefault="002467E8" w:rsidP="00D1303E">
            <w:pPr>
              <w:rPr>
                <w:rFonts w:ascii="Times New Roman" w:hAnsi="Times New Roman" w:cs="Times New Roman"/>
              </w:rPr>
            </w:pPr>
          </w:p>
        </w:tc>
        <w:tc>
          <w:tcPr>
            <w:tcW w:w="1672" w:type="dxa"/>
            <w:tcBorders>
              <w:top w:val="single" w:sz="4" w:space="0" w:color="auto"/>
            </w:tcBorders>
          </w:tcPr>
          <w:p w:rsidR="002467E8" w:rsidRPr="00ED375E" w:rsidRDefault="002467E8" w:rsidP="00D1303E">
            <w:pPr>
              <w:rPr>
                <w:rFonts w:ascii="Times New Roman" w:hAnsi="Times New Roman" w:cs="Times New Roman"/>
              </w:rPr>
            </w:pPr>
          </w:p>
        </w:tc>
        <w:tc>
          <w:tcPr>
            <w:tcW w:w="1672" w:type="dxa"/>
            <w:tcBorders>
              <w:top w:val="single" w:sz="4" w:space="0" w:color="auto"/>
            </w:tcBorders>
          </w:tcPr>
          <w:p w:rsidR="002467E8" w:rsidRPr="00ED375E" w:rsidRDefault="002467E8" w:rsidP="00D1303E">
            <w:pPr>
              <w:rPr>
                <w:rFonts w:ascii="Times New Roman" w:hAnsi="Times New Roman" w:cs="Times New Roman"/>
              </w:rPr>
            </w:pPr>
          </w:p>
        </w:tc>
        <w:tc>
          <w:tcPr>
            <w:tcW w:w="1672" w:type="dxa"/>
            <w:tcBorders>
              <w:top w:val="single" w:sz="4" w:space="0" w:color="auto"/>
            </w:tcBorders>
          </w:tcPr>
          <w:p w:rsidR="002467E8" w:rsidRPr="00ED375E" w:rsidRDefault="002467E8" w:rsidP="00D1303E">
            <w:pPr>
              <w:rPr>
                <w:rFonts w:ascii="Times New Roman" w:hAnsi="Times New Roman" w:cs="Times New Roman"/>
                <w:lang w:val="en-GB"/>
              </w:rPr>
            </w:pPr>
          </w:p>
        </w:tc>
        <w:tc>
          <w:tcPr>
            <w:tcW w:w="1696" w:type="dxa"/>
            <w:tcBorders>
              <w:top w:val="single" w:sz="4" w:space="0" w:color="auto"/>
            </w:tcBorders>
          </w:tcPr>
          <w:p w:rsidR="002467E8" w:rsidRPr="00ED375E" w:rsidRDefault="002467E8" w:rsidP="00D1303E">
            <w:pPr>
              <w:rPr>
                <w:rFonts w:ascii="Times New Roman" w:hAnsi="Times New Roman" w:cs="Times New Roman"/>
                <w:lang w:val="en-GB"/>
              </w:rPr>
            </w:pPr>
          </w:p>
        </w:tc>
        <w:tc>
          <w:tcPr>
            <w:tcW w:w="1696" w:type="dxa"/>
            <w:tcBorders>
              <w:top w:val="single" w:sz="4" w:space="0" w:color="auto"/>
            </w:tcBorders>
          </w:tcPr>
          <w:p w:rsidR="002467E8" w:rsidRPr="00ED375E" w:rsidRDefault="002467E8" w:rsidP="00D1303E">
            <w:pPr>
              <w:rPr>
                <w:rFonts w:ascii="Times New Roman" w:hAnsi="Times New Roman" w:cs="Times New Roman"/>
                <w:lang w:val="en-GB"/>
              </w:rPr>
            </w:pPr>
          </w:p>
        </w:tc>
      </w:tr>
      <w:tr w:rsidR="002467E8" w:rsidRPr="00ED375E" w:rsidTr="00D1303E">
        <w:trPr>
          <w:cantSplit/>
          <w:trHeight w:val="211"/>
        </w:trPr>
        <w:tc>
          <w:tcPr>
            <w:tcW w:w="3566" w:type="dxa"/>
          </w:tcPr>
          <w:p w:rsidR="002467E8" w:rsidRPr="00ED375E" w:rsidRDefault="002467E8" w:rsidP="00D1303E">
            <w:pPr>
              <w:ind w:left="708"/>
              <w:rPr>
                <w:rFonts w:ascii="Times New Roman" w:hAnsi="Times New Roman" w:cs="Times New Roman"/>
              </w:rPr>
            </w:pPr>
            <w:proofErr w:type="spellStart"/>
            <w:r w:rsidRPr="00ED375E">
              <w:rPr>
                <w:rFonts w:ascii="Times New Roman" w:hAnsi="Times New Roman" w:cs="Times New Roman"/>
              </w:rPr>
              <w:t>Rotating</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member</w:t>
            </w:r>
            <w:proofErr w:type="spellEnd"/>
          </w:p>
        </w:tc>
        <w:tc>
          <w:tcPr>
            <w:tcW w:w="1672"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672"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69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69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r>
      <w:tr w:rsidR="002467E8" w:rsidRPr="00ED375E" w:rsidTr="00D1303E">
        <w:trPr>
          <w:trHeight w:val="448"/>
        </w:trPr>
        <w:tc>
          <w:tcPr>
            <w:tcW w:w="3566" w:type="dxa"/>
          </w:tcPr>
          <w:p w:rsidR="002467E8" w:rsidRPr="00ED375E" w:rsidRDefault="002467E8" w:rsidP="00D1303E">
            <w:pPr>
              <w:ind w:left="708"/>
              <w:rPr>
                <w:rFonts w:ascii="Times New Roman" w:hAnsi="Times New Roman" w:cs="Times New Roman"/>
              </w:rPr>
            </w:pPr>
            <w:r w:rsidRPr="00ED375E">
              <w:rPr>
                <w:rFonts w:ascii="Times New Roman" w:hAnsi="Times New Roman" w:cs="Times New Roman"/>
              </w:rPr>
              <w:t xml:space="preserve">Permanent </w:t>
            </w:r>
            <w:proofErr w:type="spellStart"/>
            <w:r w:rsidRPr="00ED375E">
              <w:rPr>
                <w:rFonts w:ascii="Times New Roman" w:hAnsi="Times New Roman" w:cs="Times New Roman"/>
              </w:rPr>
              <w:t>member</w:t>
            </w:r>
            <w:proofErr w:type="spellEnd"/>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0.190*** (0.048)</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0.127***</w:t>
            </w:r>
          </w:p>
          <w:p w:rsidR="002467E8" w:rsidRPr="00ED375E" w:rsidRDefault="002467E8" w:rsidP="00D1303E">
            <w:pPr>
              <w:rPr>
                <w:rFonts w:ascii="Times New Roman" w:hAnsi="Times New Roman" w:cs="Times New Roman"/>
              </w:rPr>
            </w:pPr>
            <w:r w:rsidRPr="00ED375E">
              <w:rPr>
                <w:rFonts w:ascii="Times New Roman" w:hAnsi="Times New Roman" w:cs="Times New Roman"/>
              </w:rPr>
              <w:t>(0.045)</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0.130***</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(0.062)</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0.301***</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(0.099)</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0.182***</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(0.085)</w:t>
            </w:r>
          </w:p>
        </w:tc>
      </w:tr>
      <w:tr w:rsidR="002467E8" w:rsidRPr="00ED375E" w:rsidTr="00D1303E">
        <w:trPr>
          <w:trHeight w:val="459"/>
        </w:trPr>
        <w:tc>
          <w:tcPr>
            <w:tcW w:w="356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Economic</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interdependence</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1.198</w:t>
            </w:r>
          </w:p>
          <w:p w:rsidR="002467E8" w:rsidRPr="00ED375E" w:rsidRDefault="002467E8" w:rsidP="00D1303E">
            <w:pPr>
              <w:rPr>
                <w:rFonts w:ascii="Times New Roman" w:hAnsi="Times New Roman" w:cs="Times New Roman"/>
              </w:rPr>
            </w:pPr>
            <w:r w:rsidRPr="00ED375E">
              <w:rPr>
                <w:rFonts w:ascii="Times New Roman" w:hAnsi="Times New Roman" w:cs="Times New Roman"/>
              </w:rPr>
              <w:t>(0.115)</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1.279*</w:t>
            </w:r>
          </w:p>
          <w:p w:rsidR="002467E8" w:rsidRPr="00ED375E" w:rsidRDefault="002467E8" w:rsidP="00D1303E">
            <w:pPr>
              <w:rPr>
                <w:rFonts w:ascii="Times New Roman" w:hAnsi="Times New Roman" w:cs="Times New Roman"/>
              </w:rPr>
            </w:pPr>
            <w:r w:rsidRPr="00ED375E">
              <w:rPr>
                <w:rFonts w:ascii="Times New Roman" w:hAnsi="Times New Roman" w:cs="Times New Roman"/>
              </w:rPr>
              <w:t>(0.156)</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1.319*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(0.157)</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1.033</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(0.075)</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0.998</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(0.089)</w:t>
            </w:r>
          </w:p>
        </w:tc>
      </w:tr>
      <w:tr w:rsidR="002467E8" w:rsidRPr="00ED375E" w:rsidTr="00D1303E">
        <w:trPr>
          <w:trHeight w:val="229"/>
        </w:trPr>
        <w:tc>
          <w:tcPr>
            <w:tcW w:w="356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Democracy</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1.005</w:t>
            </w:r>
          </w:p>
          <w:p w:rsidR="002467E8" w:rsidRPr="00ED375E" w:rsidRDefault="002467E8" w:rsidP="00D1303E">
            <w:pPr>
              <w:rPr>
                <w:rFonts w:ascii="Times New Roman" w:hAnsi="Times New Roman" w:cs="Times New Roman"/>
              </w:rPr>
            </w:pPr>
            <w:r w:rsidRPr="00ED375E">
              <w:rPr>
                <w:rFonts w:ascii="Times New Roman" w:hAnsi="Times New Roman" w:cs="Times New Roman"/>
              </w:rPr>
              <w:t>(0.032)</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1.015</w:t>
            </w:r>
          </w:p>
          <w:p w:rsidR="002467E8" w:rsidRPr="00ED375E" w:rsidRDefault="002467E8" w:rsidP="00D1303E">
            <w:pPr>
              <w:rPr>
                <w:rFonts w:ascii="Times New Roman" w:hAnsi="Times New Roman" w:cs="Times New Roman"/>
              </w:rPr>
            </w:pPr>
            <w:r w:rsidRPr="00ED375E">
              <w:rPr>
                <w:rFonts w:ascii="Times New Roman" w:hAnsi="Times New Roman" w:cs="Times New Roman"/>
              </w:rPr>
              <w:t>(0.021)</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1.065*</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(0.029)</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0.996</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rPr>
              <w:t>(</w:t>
            </w:r>
            <w:r w:rsidRPr="00ED375E">
              <w:rPr>
                <w:rFonts w:ascii="Times New Roman" w:hAnsi="Times New Roman" w:cs="Times New Roman"/>
                <w:lang w:val="en-GB"/>
              </w:rPr>
              <w:t>0.027)</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0.964</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(0.039)</w:t>
            </w:r>
          </w:p>
        </w:tc>
      </w:tr>
      <w:tr w:rsidR="002467E8" w:rsidRPr="00ED375E" w:rsidTr="00D1303E">
        <w:trPr>
          <w:trHeight w:val="217"/>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US Development aid</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1.001</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(0.001)</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lang w:val="en-US"/>
              </w:rPr>
              <w:t>1.001</w:t>
            </w:r>
            <w:r w:rsidRPr="00ED375E">
              <w:rPr>
                <w:rFonts w:ascii="Times New Roman" w:hAnsi="Times New Roman" w:cs="Times New Roman"/>
              </w:rPr>
              <w:t>791</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(0.001)</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lang w:val="en-GB"/>
              </w:rPr>
              <w:t>1.002</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(0.001)</w:t>
            </w:r>
          </w:p>
        </w:tc>
      </w:tr>
      <w:tr w:rsidR="002467E8" w:rsidRPr="00ED375E" w:rsidTr="00D1303E">
        <w:trPr>
          <w:trHeight w:val="459"/>
        </w:trPr>
        <w:tc>
          <w:tcPr>
            <w:tcW w:w="356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Human</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rights</w:t>
            </w:r>
            <w:proofErr w:type="spellEnd"/>
            <w:r w:rsidRPr="00ED375E">
              <w:rPr>
                <w:rFonts w:ascii="Times New Roman" w:hAnsi="Times New Roman" w:cs="Times New Roman"/>
              </w:rPr>
              <w:t xml:space="preserve"> record</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1.248</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(0.267)</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0.747*</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(0.086)</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lang w:val="en-GB"/>
              </w:rPr>
              <w:t>0.879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(0.151)</w:t>
            </w:r>
          </w:p>
        </w:tc>
      </w:tr>
      <w:tr w:rsidR="002467E8" w:rsidRPr="00ED375E" w:rsidTr="00D1303E">
        <w:trPr>
          <w:trHeight w:val="229"/>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Cold War (dummy)</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GB"/>
              </w:rPr>
            </w:pPr>
          </w:p>
        </w:tc>
        <w:tc>
          <w:tcPr>
            <w:tcW w:w="1696" w:type="dxa"/>
          </w:tcPr>
          <w:p w:rsidR="002467E8" w:rsidRPr="00ED375E" w:rsidRDefault="002467E8" w:rsidP="00D1303E">
            <w:pPr>
              <w:rPr>
                <w:rFonts w:ascii="Times New Roman" w:hAnsi="Times New Roman" w:cs="Times New Roman"/>
                <w:lang w:val="en-GB"/>
              </w:rPr>
            </w:pPr>
          </w:p>
        </w:tc>
      </w:tr>
      <w:tr w:rsidR="002467E8" w:rsidRPr="00ED375E" w:rsidTr="00D1303E">
        <w:trPr>
          <w:trHeight w:val="229"/>
        </w:trPr>
        <w:tc>
          <w:tcPr>
            <w:tcW w:w="3566" w:type="dxa"/>
          </w:tcPr>
          <w:p w:rsidR="002467E8" w:rsidRPr="00ED375E" w:rsidRDefault="002467E8" w:rsidP="00D1303E">
            <w:pPr>
              <w:ind w:left="708"/>
              <w:rPr>
                <w:rFonts w:ascii="Times New Roman" w:hAnsi="Times New Roman" w:cs="Times New Roman"/>
                <w:lang w:val="en-US"/>
              </w:rPr>
            </w:pPr>
            <w:r w:rsidRPr="00ED375E">
              <w:rPr>
                <w:rFonts w:ascii="Times New Roman" w:hAnsi="Times New Roman" w:cs="Times New Roman"/>
                <w:lang w:val="en-US"/>
              </w:rPr>
              <w:t>During Cold War</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Reference</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Reference</w:t>
            </w:r>
          </w:p>
        </w:tc>
      </w:tr>
      <w:tr w:rsidR="002467E8" w:rsidRPr="00ED375E" w:rsidTr="00D1303E">
        <w:trPr>
          <w:trHeight w:val="251"/>
        </w:trPr>
        <w:tc>
          <w:tcPr>
            <w:tcW w:w="3566" w:type="dxa"/>
          </w:tcPr>
          <w:p w:rsidR="002467E8" w:rsidRPr="00ED375E" w:rsidRDefault="002467E8" w:rsidP="00D1303E">
            <w:pPr>
              <w:ind w:left="708"/>
              <w:rPr>
                <w:rFonts w:ascii="Times New Roman" w:hAnsi="Times New Roman" w:cs="Times New Roman"/>
                <w:lang w:val="en-US"/>
              </w:rPr>
            </w:pPr>
            <w:r w:rsidRPr="00ED375E">
              <w:rPr>
                <w:rFonts w:ascii="Times New Roman" w:hAnsi="Times New Roman" w:cs="Times New Roman"/>
                <w:lang w:val="en-US"/>
              </w:rPr>
              <w:t>After Cold War</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18.940***</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(7.757)</w:t>
            </w: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GB"/>
              </w:rPr>
              <w:t>14.176***</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(5.236)</w:t>
            </w:r>
          </w:p>
        </w:tc>
      </w:tr>
      <w:tr w:rsidR="002467E8" w:rsidRPr="00ED375E" w:rsidTr="00D1303E">
        <w:trPr>
          <w:trHeight w:val="235"/>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Military conflict</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0.929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(0.0594)</w:t>
            </w: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GB"/>
              </w:rPr>
              <w:t>0.967</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(0.072)</w:t>
            </w:r>
          </w:p>
        </w:tc>
      </w:tr>
      <w:tr w:rsidR="002467E8" w:rsidRPr="00ED375E" w:rsidTr="00D1303E">
        <w:trPr>
          <w:trHeight w:val="446"/>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National capabilities</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6.54∙10</w:t>
            </w:r>
            <w:r w:rsidRPr="00ED375E">
              <w:rPr>
                <w:rFonts w:ascii="Times New Roman" w:hAnsi="Times New Roman" w:cs="Times New Roman"/>
                <w:vertAlign w:val="superscript"/>
                <w:lang w:val="en-US"/>
              </w:rPr>
              <w:t>-5</w:t>
            </w:r>
            <w:r w:rsidRPr="00ED375E">
              <w:rPr>
                <w:rFonts w:ascii="Times New Roman" w:hAnsi="Times New Roman" w:cs="Times New Roman"/>
                <w:lang w:val="en-US"/>
              </w:rPr>
              <w:t>***</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(1.18∙10</w:t>
            </w:r>
            <w:r w:rsidRPr="00ED375E">
              <w:rPr>
                <w:rFonts w:ascii="Times New Roman" w:hAnsi="Times New Roman" w:cs="Times New Roman"/>
                <w:vertAlign w:val="superscript"/>
                <w:lang w:val="en-GB"/>
              </w:rPr>
              <w:t>-4</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GB"/>
              </w:rPr>
              <w:t>1.43∙10</w:t>
            </w:r>
            <w:r w:rsidRPr="00ED375E">
              <w:rPr>
                <w:rFonts w:ascii="Times New Roman" w:hAnsi="Times New Roman" w:cs="Times New Roman"/>
                <w:vertAlign w:val="superscript"/>
                <w:lang w:val="en-GB"/>
              </w:rPr>
              <w:t>-5</w:t>
            </w:r>
            <w:r w:rsidRPr="00ED375E">
              <w:rPr>
                <w:rFonts w:ascii="Times New Roman" w:hAnsi="Times New Roman" w:cs="Times New Roman"/>
                <w:lang w:val="en-GB"/>
              </w:rPr>
              <w:t>**</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(6.06∙10</w:t>
            </w:r>
            <w:r w:rsidRPr="00ED375E">
              <w:rPr>
                <w:rFonts w:ascii="Times New Roman" w:hAnsi="Times New Roman" w:cs="Times New Roman"/>
                <w:vertAlign w:val="superscript"/>
                <w:lang w:val="en-GB"/>
              </w:rPr>
              <w:t>-5</w:t>
            </w:r>
            <w:r w:rsidRPr="00ED375E">
              <w:rPr>
                <w:rFonts w:ascii="Times New Roman" w:hAnsi="Times New Roman" w:cs="Times New Roman"/>
                <w:lang w:val="en-GB"/>
              </w:rPr>
              <w:t>)</w:t>
            </w:r>
          </w:p>
        </w:tc>
      </w:tr>
      <w:tr w:rsidR="002467E8" w:rsidRPr="00ED375E" w:rsidTr="00D1303E">
        <w:trPr>
          <w:trHeight w:val="459"/>
        </w:trPr>
        <w:tc>
          <w:tcPr>
            <w:tcW w:w="356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Economic</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development</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lang w:val="en-GB"/>
              </w:rPr>
              <w:t>1.024</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(0.023)</w:t>
            </w:r>
          </w:p>
        </w:tc>
      </w:tr>
      <w:tr w:rsidR="002467E8" w:rsidRPr="00ED375E" w:rsidTr="00D1303E">
        <w:trPr>
          <w:trHeight w:val="229"/>
        </w:trPr>
        <w:tc>
          <w:tcPr>
            <w:tcW w:w="356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Export</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lang w:val="en-GB"/>
              </w:rPr>
              <w:t>1.057**</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(0.021)</w:t>
            </w:r>
          </w:p>
        </w:tc>
      </w:tr>
      <w:tr w:rsidR="002467E8" w:rsidRPr="00ED375E" w:rsidTr="00D1303E">
        <w:trPr>
          <w:trHeight w:val="229"/>
        </w:trPr>
        <w:tc>
          <w:tcPr>
            <w:tcW w:w="356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IMF programs</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lang w:val="en-GB"/>
              </w:rPr>
              <w:t>1.000</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(2.398∙10</w:t>
            </w:r>
            <w:r w:rsidRPr="00ED375E">
              <w:rPr>
                <w:rFonts w:ascii="Times New Roman" w:hAnsi="Times New Roman" w:cs="Times New Roman"/>
                <w:vertAlign w:val="superscript"/>
                <w:lang w:val="en-GB"/>
              </w:rPr>
              <w:t>-4</w:t>
            </w:r>
            <w:r w:rsidRPr="00ED375E">
              <w:rPr>
                <w:rFonts w:ascii="Times New Roman" w:hAnsi="Times New Roman" w:cs="Times New Roman"/>
                <w:lang w:val="en-GB"/>
              </w:rPr>
              <w:t>)</w:t>
            </w:r>
          </w:p>
        </w:tc>
      </w:tr>
      <w:tr w:rsidR="002467E8" w:rsidRPr="00ED375E" w:rsidTr="00D1303E">
        <w:trPr>
          <w:trHeight w:val="446"/>
        </w:trPr>
        <w:tc>
          <w:tcPr>
            <w:tcW w:w="356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 xml:space="preserve">Portfolio </w:t>
            </w:r>
            <w:proofErr w:type="spellStart"/>
            <w:r w:rsidRPr="00ED375E">
              <w:rPr>
                <w:rFonts w:ascii="Times New Roman" w:hAnsi="Times New Roman" w:cs="Times New Roman"/>
              </w:rPr>
              <w:t>investment</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0.999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(9.34∙10</w:t>
            </w:r>
            <w:r w:rsidRPr="00ED375E">
              <w:rPr>
                <w:rFonts w:ascii="Times New Roman" w:hAnsi="Times New Roman" w:cs="Times New Roman"/>
                <w:vertAlign w:val="superscript"/>
                <w:lang w:val="en-GB"/>
              </w:rPr>
              <w:t>-5</w:t>
            </w:r>
            <w:r w:rsidRPr="00ED375E">
              <w:rPr>
                <w:rFonts w:ascii="Times New Roman" w:hAnsi="Times New Roman" w:cs="Times New Roman"/>
                <w:lang w:val="en-GB"/>
              </w:rPr>
              <w:t>)</w:t>
            </w:r>
          </w:p>
        </w:tc>
      </w:tr>
      <w:tr w:rsidR="002467E8" w:rsidRPr="00ED375E" w:rsidTr="00D1303E">
        <w:trPr>
          <w:trHeight w:val="459"/>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World Bank programs</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1.007</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(0.007)</w:t>
            </w:r>
          </w:p>
        </w:tc>
      </w:tr>
      <w:tr w:rsidR="002467E8" w:rsidRPr="00ED375E" w:rsidTr="00D1303E">
        <w:trPr>
          <w:trHeight w:val="213"/>
        </w:trPr>
        <w:tc>
          <w:tcPr>
            <w:tcW w:w="3566"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GB"/>
              </w:rPr>
            </w:pPr>
          </w:p>
        </w:tc>
      </w:tr>
      <w:tr w:rsidR="002467E8" w:rsidRPr="00ED375E" w:rsidTr="00D1303E">
        <w:trPr>
          <w:trHeight w:val="213"/>
        </w:trPr>
        <w:tc>
          <w:tcPr>
            <w:tcW w:w="3566" w:type="dxa"/>
          </w:tcPr>
          <w:p w:rsidR="002467E8" w:rsidRPr="00ED375E" w:rsidRDefault="002467E8" w:rsidP="00D1303E">
            <w:pPr>
              <w:rPr>
                <w:rFonts w:ascii="Times New Roman" w:hAnsi="Times New Roman" w:cs="Times New Roman"/>
                <w:vertAlign w:val="superscript"/>
                <w:lang w:val="en-US"/>
              </w:rPr>
            </w:pPr>
            <w:r w:rsidRPr="00ED375E">
              <w:rPr>
                <w:rFonts w:ascii="Times New Roman" w:hAnsi="Times New Roman" w:cs="Times New Roman"/>
                <w:lang w:val="en-US"/>
              </w:rPr>
              <w:t>Pseudo R</w:t>
            </w:r>
            <w:r w:rsidRPr="00ED375E">
              <w:rPr>
                <w:rFonts w:ascii="Times New Roman" w:hAnsi="Times New Roman" w:cs="Times New Roman"/>
                <w:vertAlign w:val="superscript"/>
                <w:lang w:val="en-US"/>
              </w:rPr>
              <w:t>2</w:t>
            </w:r>
          </w:p>
        </w:tc>
        <w:tc>
          <w:tcPr>
            <w:tcW w:w="1672"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0.0683</w:t>
            </w:r>
          </w:p>
        </w:tc>
        <w:tc>
          <w:tcPr>
            <w:tcW w:w="1672"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0.0208</w:t>
            </w:r>
          </w:p>
        </w:tc>
        <w:tc>
          <w:tcPr>
            <w:tcW w:w="1672"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0.0001</w:t>
            </w:r>
          </w:p>
        </w:tc>
        <w:tc>
          <w:tcPr>
            <w:tcW w:w="1672"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0.1100</w:t>
            </w:r>
          </w:p>
        </w:tc>
        <w:tc>
          <w:tcPr>
            <w:tcW w:w="1672"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0.1065</w:t>
            </w: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0.2584</w:t>
            </w: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0.2717</w:t>
            </w:r>
          </w:p>
        </w:tc>
      </w:tr>
      <w:tr w:rsidR="002467E8" w:rsidRPr="00ED375E" w:rsidTr="00D1303E">
        <w:trPr>
          <w:trHeight w:val="216"/>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Wald Chi</w:t>
            </w:r>
            <w:r w:rsidRPr="00ED375E">
              <w:rPr>
                <w:rFonts w:ascii="Times New Roman" w:hAnsi="Times New Roman" w:cs="Times New Roman"/>
                <w:vertAlign w:val="superscript"/>
                <w:lang w:val="en-US"/>
              </w:rPr>
              <w:t>2</w:t>
            </w:r>
          </w:p>
        </w:tc>
        <w:tc>
          <w:tcPr>
            <w:tcW w:w="1672"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42.88***</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3.55</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0.03</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62.02***</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47.77***</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107.64***</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331.16***</w:t>
            </w:r>
          </w:p>
        </w:tc>
      </w:tr>
      <w:tr w:rsidR="002467E8" w:rsidRPr="00ED375E" w:rsidTr="00D1303E">
        <w:trPr>
          <w:trHeight w:val="195"/>
        </w:trPr>
        <w:tc>
          <w:tcPr>
            <w:tcW w:w="3566"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N</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13,208</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11,954</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12,750</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11,656</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10,621</w:t>
            </w:r>
          </w:p>
        </w:tc>
        <w:tc>
          <w:tcPr>
            <w:tcW w:w="1696"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7,655</w:t>
            </w:r>
          </w:p>
        </w:tc>
        <w:tc>
          <w:tcPr>
            <w:tcW w:w="1696"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7,233</w:t>
            </w:r>
          </w:p>
        </w:tc>
      </w:tr>
    </w:tbl>
    <w:p w:rsidR="002467E8" w:rsidRPr="00ED375E" w:rsidRDefault="002467E8" w:rsidP="002467E8">
      <w:pPr>
        <w:spacing w:line="240" w:lineRule="auto"/>
        <w:rPr>
          <w:rFonts w:ascii="Times New Roman" w:hAnsi="Times New Roman" w:cs="Times New Roman"/>
          <w:i/>
          <w:lang w:val="en-GB"/>
        </w:rPr>
      </w:pPr>
      <w:r w:rsidRPr="00ED375E">
        <w:rPr>
          <w:rFonts w:ascii="Times New Roman" w:eastAsia="Times New Roman" w:hAnsi="Times New Roman" w:cs="Times New Roman"/>
          <w:i/>
          <w:lang w:val="en-US" w:eastAsia="nl-NL"/>
        </w:rPr>
        <w:t>Robust standard errors in parentheses</w:t>
      </w:r>
      <w:r w:rsidR="00876BE2" w:rsidRPr="00ED375E">
        <w:rPr>
          <w:rFonts w:ascii="Times New Roman" w:eastAsia="Times New Roman" w:hAnsi="Times New Roman" w:cs="Times New Roman"/>
          <w:i/>
          <w:lang w:val="en-US" w:eastAsia="nl-NL"/>
        </w:rPr>
        <w:t xml:space="preserve">; </w:t>
      </w:r>
      <w:r w:rsidRPr="00ED375E">
        <w:rPr>
          <w:rFonts w:ascii="Times New Roman" w:eastAsia="Times New Roman" w:hAnsi="Times New Roman" w:cs="Times New Roman"/>
          <w:i/>
          <w:lang w:val="en-GB" w:eastAsia="nl-NL"/>
        </w:rPr>
        <w:t>*p &lt; 0.05; **p &lt; 0.01; ***p &lt; 0.001 (two-tailed)</w:t>
      </w:r>
      <w:r w:rsidR="00876BE2" w:rsidRPr="00ED375E">
        <w:rPr>
          <w:rFonts w:ascii="Times New Roman" w:eastAsia="Times New Roman" w:hAnsi="Times New Roman" w:cs="Times New Roman"/>
          <w:i/>
          <w:lang w:val="en-GB" w:eastAsia="nl-NL"/>
        </w:rPr>
        <w:t>.</w:t>
      </w:r>
      <w:r w:rsidR="00876BE2" w:rsidRPr="00ED375E">
        <w:rPr>
          <w:rFonts w:ascii="Times New Roman" w:eastAsia="Times New Roman" w:hAnsi="Times New Roman" w:cs="Times New Roman"/>
          <w:i/>
          <w:lang w:val="en-GB" w:eastAsia="nl-NL"/>
        </w:rPr>
        <w:br/>
      </w:r>
      <w:r w:rsidRPr="00ED375E">
        <w:rPr>
          <w:rFonts w:ascii="Times New Roman" w:hAnsi="Times New Roman" w:cs="Times New Roman"/>
          <w:i/>
          <w:lang w:val="en-GB"/>
        </w:rPr>
        <w:t>Sources: first generation vote: United Nations Bibliographic Information System (2015); power: United Nations Security Council website (2015); economic interdependence, economic development, export, IMF programs, portfolio investment, World Bank programs: World Bank database (2015); democracy: Polity IV (2014); US development aid: OECD database (2015); human rights record: Political Terror Scale (2014); military conflict: Correlates of War (2010); national capabilities: Correlates of War (2007).</w:t>
      </w:r>
    </w:p>
    <w:p w:rsidR="002467E8" w:rsidRPr="00ED375E" w:rsidRDefault="002467E8" w:rsidP="002467E8">
      <w:pPr>
        <w:rPr>
          <w:rFonts w:ascii="Times New Roman" w:eastAsia="Times New Roman" w:hAnsi="Times New Roman" w:cs="Times New Roman"/>
          <w:i/>
          <w:lang w:val="en-GB" w:eastAsia="nl-NL"/>
        </w:rPr>
        <w:sectPr w:rsidR="002467E8" w:rsidRPr="00ED375E" w:rsidSect="00876BE2">
          <w:footerReference w:type="default" r:id="rId10"/>
          <w:pgSz w:w="16838" w:h="11906" w:orient="landscape"/>
          <w:pgMar w:top="255" w:right="1134" w:bottom="255" w:left="1134" w:header="0" w:footer="0" w:gutter="0"/>
          <w:cols w:space="708"/>
          <w:docGrid w:linePitch="360"/>
        </w:sectPr>
      </w:pPr>
    </w:p>
    <w:p w:rsidR="00D82D9B" w:rsidRPr="00ED375E" w:rsidRDefault="00D82D9B" w:rsidP="004660EF">
      <w:pPr>
        <w:spacing w:line="360" w:lineRule="auto"/>
        <w:jc w:val="both"/>
        <w:rPr>
          <w:rFonts w:ascii="Times New Roman" w:hAnsi="Times New Roman" w:cs="Times New Roman"/>
          <w:i/>
          <w:sz w:val="24"/>
          <w:szCs w:val="24"/>
          <w:lang w:val="en-US"/>
        </w:rPr>
      </w:pPr>
      <w:r w:rsidRPr="00ED375E">
        <w:rPr>
          <w:rFonts w:ascii="Times New Roman" w:hAnsi="Times New Roman" w:cs="Times New Roman"/>
          <w:sz w:val="24"/>
          <w:szCs w:val="24"/>
          <w:lang w:val="en-US"/>
        </w:rPr>
        <w:lastRenderedPageBreak/>
        <w:t>However, the effect is no longer statistically significant when adding more control variables to the models, which can be seen in Model 6</w:t>
      </w:r>
      <w:r w:rsidR="000F1332" w:rsidRPr="00ED375E">
        <w:rPr>
          <w:rFonts w:ascii="Times New Roman" w:hAnsi="Times New Roman" w:cs="Times New Roman"/>
          <w:sz w:val="24"/>
          <w:szCs w:val="24"/>
          <w:lang w:val="en-US"/>
        </w:rPr>
        <w:t xml:space="preserve"> and</w:t>
      </w:r>
      <w:r w:rsidRPr="00ED375E">
        <w:rPr>
          <w:rFonts w:ascii="Times New Roman" w:hAnsi="Times New Roman" w:cs="Times New Roman"/>
          <w:sz w:val="24"/>
          <w:szCs w:val="24"/>
          <w:lang w:val="en-US"/>
        </w:rPr>
        <w:t xml:space="preserve"> Model 7</w:t>
      </w:r>
      <w:r w:rsidR="000F1332" w:rsidRPr="00ED375E">
        <w:rPr>
          <w:rFonts w:ascii="Times New Roman" w:hAnsi="Times New Roman" w:cs="Times New Roman"/>
          <w:sz w:val="24"/>
          <w:szCs w:val="24"/>
          <w:lang w:val="en-US"/>
        </w:rPr>
        <w:t>.1</w:t>
      </w:r>
      <w:r w:rsidRPr="00ED375E">
        <w:rPr>
          <w:rFonts w:ascii="Times New Roman" w:hAnsi="Times New Roman" w:cs="Times New Roman"/>
          <w:sz w:val="24"/>
          <w:szCs w:val="24"/>
          <w:lang w:val="en-US"/>
        </w:rPr>
        <w:t xml:space="preserve">. Moreover, in the </w:t>
      </w:r>
      <w:proofErr w:type="spellStart"/>
      <w:r w:rsidRPr="00ED375E">
        <w:rPr>
          <w:rFonts w:ascii="Times New Roman" w:hAnsi="Times New Roman" w:cs="Times New Roman"/>
          <w:sz w:val="24"/>
          <w:szCs w:val="24"/>
          <w:lang w:val="en-US"/>
        </w:rPr>
        <w:t>bivariate</w:t>
      </w:r>
      <w:proofErr w:type="spellEnd"/>
      <w:r w:rsidRPr="00ED375E">
        <w:rPr>
          <w:rFonts w:ascii="Times New Roman" w:hAnsi="Times New Roman" w:cs="Times New Roman"/>
          <w:sz w:val="24"/>
          <w:szCs w:val="24"/>
          <w:lang w:val="en-US"/>
        </w:rPr>
        <w:t xml:space="preserve"> model, the effect is not statistically significant (Table 3).</w:t>
      </w:r>
      <w:r w:rsidRPr="00ED375E">
        <w:rPr>
          <w:rStyle w:val="Voetnootmarkering"/>
          <w:rFonts w:ascii="Times New Roman" w:hAnsi="Times New Roman" w:cs="Times New Roman"/>
          <w:sz w:val="24"/>
          <w:szCs w:val="24"/>
          <w:lang w:val="en-US"/>
        </w:rPr>
        <w:footnoteReference w:id="20"/>
      </w:r>
      <w:r w:rsidRPr="00ED375E">
        <w:rPr>
          <w:rFonts w:ascii="Times New Roman" w:hAnsi="Times New Roman" w:cs="Times New Roman"/>
          <w:sz w:val="24"/>
          <w:szCs w:val="24"/>
          <w:lang w:val="en-US"/>
        </w:rPr>
        <w:t xml:space="preserve"> Therefore, hypothesis 2.1 cannot be confirmed, since it is not proven that</w:t>
      </w:r>
      <w:r w:rsidR="000F1332" w:rsidRPr="00ED375E">
        <w:rPr>
          <w:rFonts w:ascii="Times New Roman" w:hAnsi="Times New Roman" w:cs="Times New Roman"/>
          <w:sz w:val="24"/>
          <w:szCs w:val="24"/>
          <w:lang w:val="en-US"/>
        </w:rPr>
        <w:t xml:space="preserve"> the </w:t>
      </w:r>
      <w:r w:rsidR="008B5644">
        <w:rPr>
          <w:rFonts w:ascii="Times New Roman" w:hAnsi="Times New Roman" w:cs="Times New Roman"/>
          <w:sz w:val="24"/>
          <w:szCs w:val="24"/>
          <w:lang w:val="en-US"/>
        </w:rPr>
        <w:t>more</w:t>
      </w:r>
      <w:r w:rsidR="000F1332" w:rsidRPr="00ED375E">
        <w:rPr>
          <w:rFonts w:ascii="Times New Roman" w:hAnsi="Times New Roman" w:cs="Times New Roman"/>
          <w:sz w:val="24"/>
          <w:szCs w:val="24"/>
          <w:lang w:val="en-US"/>
        </w:rPr>
        <w:t xml:space="preserve"> </w:t>
      </w:r>
      <w:r w:rsidR="008B5644">
        <w:rPr>
          <w:rFonts w:ascii="Times New Roman" w:hAnsi="Times New Roman" w:cs="Times New Roman"/>
          <w:sz w:val="24"/>
          <w:szCs w:val="24"/>
          <w:lang w:val="en-US"/>
        </w:rPr>
        <w:t>FDIs</w:t>
      </w:r>
      <w:r w:rsidR="000F1332" w:rsidRPr="00ED375E">
        <w:rPr>
          <w:rFonts w:ascii="Times New Roman" w:hAnsi="Times New Roman" w:cs="Times New Roman"/>
          <w:sz w:val="24"/>
          <w:szCs w:val="24"/>
          <w:lang w:val="en-US"/>
        </w:rPr>
        <w:t xml:space="preserve"> a country </w:t>
      </w:r>
      <w:r w:rsidR="008B5644">
        <w:rPr>
          <w:rFonts w:ascii="Times New Roman" w:hAnsi="Times New Roman" w:cs="Times New Roman"/>
          <w:sz w:val="24"/>
          <w:szCs w:val="24"/>
          <w:lang w:val="en-US"/>
        </w:rPr>
        <w:t>receives</w:t>
      </w:r>
      <w:r w:rsidR="000F1332" w:rsidRPr="00ED375E">
        <w:rPr>
          <w:rFonts w:ascii="Times New Roman" w:hAnsi="Times New Roman" w:cs="Times New Roman"/>
          <w:sz w:val="24"/>
          <w:szCs w:val="24"/>
          <w:lang w:val="en-US"/>
        </w:rPr>
        <w:t>, the</w:t>
      </w:r>
      <w:r w:rsidRPr="00ED375E">
        <w:rPr>
          <w:rFonts w:ascii="Times New Roman" w:hAnsi="Times New Roman" w:cs="Times New Roman"/>
          <w:sz w:val="24"/>
          <w:szCs w:val="24"/>
          <w:lang w:val="en-US"/>
        </w:rPr>
        <w:t xml:space="preserve"> more likely </w:t>
      </w:r>
      <w:r w:rsidR="000F1332" w:rsidRPr="00ED375E">
        <w:rPr>
          <w:rFonts w:ascii="Times New Roman" w:hAnsi="Times New Roman" w:cs="Times New Roman"/>
          <w:sz w:val="24"/>
          <w:szCs w:val="24"/>
          <w:lang w:val="en-US"/>
        </w:rPr>
        <w:t xml:space="preserve">it is </w:t>
      </w:r>
      <w:r w:rsidRPr="00ED375E">
        <w:rPr>
          <w:rFonts w:ascii="Times New Roman" w:hAnsi="Times New Roman" w:cs="Times New Roman"/>
          <w:sz w:val="24"/>
          <w:szCs w:val="24"/>
          <w:lang w:val="en-US"/>
        </w:rPr>
        <w:t>to vote in favor of civil and political rights.</w:t>
      </w:r>
    </w:p>
    <w:p w:rsidR="00913AD7" w:rsidRPr="00ED375E" w:rsidRDefault="00913AD7" w:rsidP="004660EF">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Social constructivism</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Hypothesis 3.1 predicted that the more democratic a country member is, the more likely it is to vote in favor of first generation human rights resolutions. Whereas Model 5 indicates statistically significant positive relationship between democracy and voting in favor of civil and political rights, the other models show no statistically significant results (</w:t>
      </w:r>
      <w:r w:rsidR="002467E8" w:rsidRPr="00ED375E">
        <w:rPr>
          <w:rFonts w:ascii="Times New Roman" w:hAnsi="Times New Roman" w:cs="Times New Roman"/>
          <w:sz w:val="24"/>
          <w:szCs w:val="24"/>
          <w:lang w:val="en-US"/>
        </w:rPr>
        <w:t>Table 3</w:t>
      </w:r>
      <w:r w:rsidR="00FA39A3" w:rsidRPr="00ED375E">
        <w:rPr>
          <w:rFonts w:ascii="Times New Roman" w:hAnsi="Times New Roman" w:cs="Times New Roman"/>
          <w:sz w:val="24"/>
          <w:szCs w:val="24"/>
          <w:lang w:val="en-US"/>
        </w:rPr>
        <w:t xml:space="preserve">). Since only </w:t>
      </w:r>
      <w:r w:rsidRPr="00ED375E">
        <w:rPr>
          <w:rFonts w:ascii="Times New Roman" w:hAnsi="Times New Roman" w:cs="Times New Roman"/>
          <w:sz w:val="24"/>
          <w:szCs w:val="24"/>
          <w:lang w:val="en-US"/>
        </w:rPr>
        <w:t>limited evidence in favor of this causal relationship</w:t>
      </w:r>
      <w:r w:rsidR="00FA39A3" w:rsidRPr="00ED375E">
        <w:rPr>
          <w:rFonts w:ascii="Times New Roman" w:hAnsi="Times New Roman" w:cs="Times New Roman"/>
          <w:sz w:val="24"/>
          <w:szCs w:val="24"/>
          <w:lang w:val="en-US"/>
        </w:rPr>
        <w:t xml:space="preserve"> can be found</w:t>
      </w:r>
      <w:r w:rsidRPr="00ED375E">
        <w:rPr>
          <w:rFonts w:ascii="Times New Roman" w:hAnsi="Times New Roman" w:cs="Times New Roman"/>
          <w:sz w:val="24"/>
          <w:szCs w:val="24"/>
          <w:lang w:val="en-US"/>
        </w:rPr>
        <w:t xml:space="preserve">, hypothesis 3.1 cannot be confirmed. It is not proven that the more democratic a country member is, the more likely it is to vote in favor of first generation human rights resolutions. </w:t>
      </w:r>
    </w:p>
    <w:p w:rsidR="00913AD7" w:rsidRPr="00ED375E" w:rsidRDefault="00913AD7" w:rsidP="004660EF">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Summary first generation model</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Overall, it can be proven that realism provides an inadequate explanation for voting behavior on civil and political rights. Previous models sometimes indicated contradictory results on the independent variables on the economic interdependence and democracy variable. However, several more complex models showed no statistically significant results. Therefore, it cannot be confirmed that social constructivism and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are adequate explanations for first generation human rights voting behavior 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As a result, none of the three theories can explain voting behavior on civil and political rights, with the strongest evidence rejecting realism.</w:t>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4.</w:t>
      </w:r>
      <w:r w:rsidR="002467E8" w:rsidRPr="00ED375E">
        <w:rPr>
          <w:rFonts w:ascii="Times New Roman" w:hAnsi="Times New Roman" w:cs="Times New Roman"/>
          <w:b/>
          <w:sz w:val="24"/>
          <w:szCs w:val="24"/>
          <w:lang w:val="en-US"/>
        </w:rPr>
        <w:t>5</w:t>
      </w:r>
      <w:r w:rsidR="00913AD7" w:rsidRPr="00ED375E">
        <w:rPr>
          <w:rFonts w:ascii="Times New Roman" w:hAnsi="Times New Roman" w:cs="Times New Roman"/>
          <w:b/>
          <w:sz w:val="24"/>
          <w:szCs w:val="24"/>
          <w:lang w:val="en-US"/>
        </w:rPr>
        <w:t xml:space="preserve"> Second and third generation voting behavior</w:t>
      </w:r>
    </w:p>
    <w:p w:rsidR="00913AD7" w:rsidRPr="00ED375E" w:rsidRDefault="00913AD7" w:rsidP="004660EF">
      <w:pPr>
        <w:spacing w:line="360" w:lineRule="auto"/>
        <w:jc w:val="both"/>
        <w:rPr>
          <w:rFonts w:ascii="Times New Roman" w:hAnsi="Times New Roman" w:cs="Times New Roman"/>
          <w:i/>
          <w:color w:val="000000" w:themeColor="text1"/>
          <w:sz w:val="24"/>
          <w:szCs w:val="24"/>
          <w:lang w:val="en-US"/>
        </w:rPr>
      </w:pPr>
      <w:r w:rsidRPr="00ED375E">
        <w:rPr>
          <w:rFonts w:ascii="Times New Roman" w:hAnsi="Times New Roman" w:cs="Times New Roman"/>
          <w:i/>
          <w:color w:val="000000" w:themeColor="text1"/>
          <w:sz w:val="24"/>
          <w:szCs w:val="24"/>
          <w:lang w:val="en-US"/>
        </w:rPr>
        <w:t>Descriptive values</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The second and third generation model includes all second and third generation human rights resolutions, even if they are also about first generation human rights. When looking at the descriptive values of the second and third generation model, there is a total of 9,329 </w:t>
      </w:r>
      <w:r w:rsidRPr="00ED375E">
        <w:rPr>
          <w:rFonts w:ascii="Times New Roman" w:hAnsi="Times New Roman" w:cs="Times New Roman"/>
          <w:sz w:val="24"/>
          <w:szCs w:val="24"/>
          <w:lang w:val="en-US"/>
        </w:rPr>
        <w:lastRenderedPageBreak/>
        <w:t xml:space="preserve">observations, of which 262 (2.81%) is a no-vote for second and third human rights generations while the rest is a yes-vote (Appendix </w:t>
      </w:r>
      <w:r w:rsidR="002467E8" w:rsidRPr="00ED375E">
        <w:rPr>
          <w:rFonts w:ascii="Times New Roman" w:hAnsi="Times New Roman" w:cs="Times New Roman"/>
          <w:sz w:val="24"/>
          <w:szCs w:val="24"/>
          <w:lang w:val="en-US"/>
        </w:rPr>
        <w:t>A.3</w:t>
      </w:r>
      <w:r w:rsidRPr="00ED375E">
        <w:rPr>
          <w:rFonts w:ascii="Times New Roman" w:hAnsi="Times New Roman" w:cs="Times New Roman"/>
          <w:sz w:val="24"/>
          <w:szCs w:val="24"/>
          <w:lang w:val="en-US"/>
        </w:rPr>
        <w:t>, Table</w:t>
      </w:r>
      <w:r w:rsidR="002467E8" w:rsidRPr="00ED375E">
        <w:rPr>
          <w:rFonts w:ascii="Times New Roman" w:hAnsi="Times New Roman" w:cs="Times New Roman"/>
          <w:sz w:val="24"/>
          <w:szCs w:val="24"/>
          <w:lang w:val="en-US"/>
        </w:rPr>
        <w:t xml:space="preserve"> 6</w:t>
      </w:r>
      <w:r w:rsidRPr="00ED375E">
        <w:rPr>
          <w:rFonts w:ascii="Times New Roman" w:hAnsi="Times New Roman" w:cs="Times New Roman"/>
          <w:sz w:val="24"/>
          <w:szCs w:val="24"/>
          <w:lang w:val="en-US"/>
        </w:rPr>
        <w:t xml:space="preserve">). Permanent members vote against first generation human rights resolutions more often than rotating members, of which the United States have voted most frequently against first generation human rights (59 times) and France less frequently (29 times). The rotating members Brazil, Cuba, India, Pakistan and Yemen vote more against human rights resolutions than other rotating members, although this is a small difference (Appendix </w:t>
      </w:r>
      <w:r w:rsidR="002467E8" w:rsidRPr="00ED375E">
        <w:rPr>
          <w:rFonts w:ascii="Times New Roman" w:hAnsi="Times New Roman" w:cs="Times New Roman"/>
          <w:sz w:val="24"/>
          <w:szCs w:val="24"/>
          <w:lang w:val="en-US"/>
        </w:rPr>
        <w:t>A.3, Table 7</w:t>
      </w:r>
      <w:r w:rsidRPr="00ED375E">
        <w:rPr>
          <w:rFonts w:ascii="Times New Roman" w:hAnsi="Times New Roman" w:cs="Times New Roman"/>
          <w:sz w:val="24"/>
          <w:szCs w:val="24"/>
          <w:lang w:val="en-US"/>
        </w:rPr>
        <w:t xml:space="preserve">). </w:t>
      </w:r>
    </w:p>
    <w:p w:rsidR="00913AD7" w:rsidRPr="00ED375E" w:rsidRDefault="00913AD7" w:rsidP="004660EF">
      <w:pPr>
        <w:spacing w:line="360" w:lineRule="auto"/>
        <w:jc w:val="both"/>
        <w:rPr>
          <w:rFonts w:ascii="Times New Roman" w:hAnsi="Times New Roman" w:cs="Times New Roman"/>
          <w:i/>
          <w:sz w:val="24"/>
          <w:szCs w:val="24"/>
          <w:lang w:val="en-US"/>
        </w:rPr>
      </w:pPr>
      <w:proofErr w:type="spellStart"/>
      <w:r w:rsidRPr="00ED375E">
        <w:rPr>
          <w:rFonts w:ascii="Times New Roman" w:hAnsi="Times New Roman" w:cs="Times New Roman"/>
          <w:i/>
          <w:sz w:val="24"/>
          <w:szCs w:val="24"/>
          <w:lang w:val="en-US"/>
        </w:rPr>
        <w:t>Multicollinearity</w:t>
      </w:r>
      <w:proofErr w:type="spellEnd"/>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When running the </w:t>
      </w:r>
      <w:proofErr w:type="spellStart"/>
      <w:r w:rsidRPr="00ED375E">
        <w:rPr>
          <w:rFonts w:ascii="Times New Roman" w:hAnsi="Times New Roman" w:cs="Times New Roman"/>
          <w:sz w:val="24"/>
          <w:szCs w:val="24"/>
          <w:lang w:val="en-US"/>
        </w:rPr>
        <w:t>collinearity</w:t>
      </w:r>
      <w:proofErr w:type="spellEnd"/>
      <w:r w:rsidRPr="00ED375E">
        <w:rPr>
          <w:rFonts w:ascii="Times New Roman" w:hAnsi="Times New Roman" w:cs="Times New Roman"/>
          <w:sz w:val="24"/>
          <w:szCs w:val="24"/>
          <w:lang w:val="en-US"/>
        </w:rPr>
        <w:t xml:space="preserve"> diagnostics, no remarkably high </w:t>
      </w:r>
      <w:r w:rsidR="000F1332" w:rsidRPr="00ED375E">
        <w:rPr>
          <w:rFonts w:ascii="Times New Roman" w:hAnsi="Times New Roman" w:cs="Times New Roman"/>
          <w:sz w:val="24"/>
          <w:szCs w:val="24"/>
          <w:lang w:val="en-US"/>
        </w:rPr>
        <w:t>VIF values</w:t>
      </w:r>
      <w:r w:rsidRPr="00ED375E">
        <w:rPr>
          <w:rFonts w:ascii="Times New Roman" w:hAnsi="Times New Roman" w:cs="Times New Roman"/>
          <w:sz w:val="24"/>
          <w:szCs w:val="24"/>
          <w:lang w:val="en-US"/>
        </w:rPr>
        <w:t xml:space="preserve"> or low tolerance values </w:t>
      </w:r>
      <w:r w:rsidR="00FA39A3" w:rsidRPr="00ED375E">
        <w:rPr>
          <w:rFonts w:ascii="Times New Roman" w:hAnsi="Times New Roman" w:cs="Times New Roman"/>
          <w:sz w:val="24"/>
          <w:szCs w:val="24"/>
          <w:lang w:val="en-US"/>
        </w:rPr>
        <w:t>can be detected, based on 5,</w:t>
      </w:r>
      <w:r w:rsidRPr="00ED375E">
        <w:rPr>
          <w:rFonts w:ascii="Times New Roman" w:hAnsi="Times New Roman" w:cs="Times New Roman"/>
          <w:sz w:val="24"/>
          <w:szCs w:val="24"/>
          <w:lang w:val="en-US"/>
        </w:rPr>
        <w:t>085 observations. The highest VIF value for export is 2.51, which is not too high,</w:t>
      </w:r>
      <w:r w:rsidR="000F1332" w:rsidRPr="00ED375E">
        <w:rPr>
          <w:rFonts w:ascii="Times New Roman" w:hAnsi="Times New Roman" w:cs="Times New Roman"/>
          <w:sz w:val="24"/>
          <w:szCs w:val="24"/>
          <w:lang w:val="en-US"/>
        </w:rPr>
        <w:t xml:space="preserve"> with a tolerance value of 0.399</w:t>
      </w:r>
      <w:r w:rsidRPr="00ED375E">
        <w:rPr>
          <w:rFonts w:ascii="Times New Roman" w:hAnsi="Times New Roman" w:cs="Times New Roman"/>
          <w:sz w:val="24"/>
          <w:szCs w:val="24"/>
          <w:lang w:val="en-US"/>
        </w:rPr>
        <w:t xml:space="preserve">. Therefore, </w:t>
      </w:r>
      <w:r w:rsidR="000F1332" w:rsidRPr="00ED375E">
        <w:rPr>
          <w:rFonts w:ascii="Times New Roman" w:hAnsi="Times New Roman" w:cs="Times New Roman"/>
          <w:sz w:val="24"/>
          <w:szCs w:val="24"/>
          <w:lang w:val="en-US"/>
        </w:rPr>
        <w:t xml:space="preserve">no </w:t>
      </w:r>
      <w:r w:rsidRPr="00ED375E">
        <w:rPr>
          <w:rFonts w:ascii="Times New Roman" w:hAnsi="Times New Roman" w:cs="Times New Roman"/>
          <w:sz w:val="24"/>
          <w:szCs w:val="24"/>
          <w:lang w:val="en-US"/>
        </w:rPr>
        <w:t xml:space="preserve">signs of extreme </w:t>
      </w:r>
      <w:proofErr w:type="spellStart"/>
      <w:r w:rsidRPr="00ED375E">
        <w:rPr>
          <w:rFonts w:ascii="Times New Roman" w:hAnsi="Times New Roman" w:cs="Times New Roman"/>
          <w:sz w:val="24"/>
          <w:szCs w:val="24"/>
          <w:lang w:val="en-US"/>
        </w:rPr>
        <w:t>multicollinearity</w:t>
      </w:r>
      <w:proofErr w:type="spellEnd"/>
      <w:r w:rsidRPr="00ED375E">
        <w:rPr>
          <w:rFonts w:ascii="Times New Roman" w:hAnsi="Times New Roman" w:cs="Times New Roman"/>
          <w:sz w:val="24"/>
          <w:szCs w:val="24"/>
          <w:lang w:val="en-US"/>
        </w:rPr>
        <w:t xml:space="preserve"> </w:t>
      </w:r>
      <w:r w:rsidR="00FA39A3" w:rsidRPr="00ED375E">
        <w:rPr>
          <w:rFonts w:ascii="Times New Roman" w:hAnsi="Times New Roman" w:cs="Times New Roman"/>
          <w:sz w:val="24"/>
          <w:szCs w:val="24"/>
          <w:lang w:val="en-US"/>
        </w:rPr>
        <w:t xml:space="preserve">exist </w:t>
      </w:r>
      <w:r w:rsidRPr="00ED375E">
        <w:rPr>
          <w:rFonts w:ascii="Times New Roman" w:hAnsi="Times New Roman" w:cs="Times New Roman"/>
          <w:sz w:val="24"/>
          <w:szCs w:val="24"/>
          <w:lang w:val="en-US"/>
        </w:rPr>
        <w:t xml:space="preserve">within this model, i.e. no independent variables </w:t>
      </w:r>
      <w:r w:rsidR="00FA39A3" w:rsidRPr="00ED375E">
        <w:rPr>
          <w:rFonts w:ascii="Times New Roman" w:hAnsi="Times New Roman" w:cs="Times New Roman"/>
          <w:sz w:val="24"/>
          <w:szCs w:val="24"/>
          <w:lang w:val="en-US"/>
        </w:rPr>
        <w:t xml:space="preserve">are </w:t>
      </w:r>
      <w:r w:rsidRPr="00ED375E">
        <w:rPr>
          <w:rFonts w:ascii="Times New Roman" w:hAnsi="Times New Roman" w:cs="Times New Roman"/>
          <w:sz w:val="24"/>
          <w:szCs w:val="24"/>
          <w:lang w:val="en-US"/>
        </w:rPr>
        <w:t xml:space="preserve">closely related to each other (Appendix </w:t>
      </w:r>
      <w:r w:rsidR="002467E8" w:rsidRPr="00ED375E">
        <w:rPr>
          <w:rFonts w:ascii="Times New Roman" w:hAnsi="Times New Roman" w:cs="Times New Roman"/>
          <w:sz w:val="24"/>
          <w:szCs w:val="24"/>
          <w:lang w:val="en-US"/>
        </w:rPr>
        <w:t>A.3</w:t>
      </w:r>
      <w:r w:rsidRPr="00ED375E">
        <w:rPr>
          <w:rFonts w:ascii="Times New Roman" w:hAnsi="Times New Roman" w:cs="Times New Roman"/>
          <w:sz w:val="24"/>
          <w:szCs w:val="24"/>
          <w:lang w:val="en-US"/>
        </w:rPr>
        <w:t xml:space="preserve">, Table </w:t>
      </w:r>
      <w:r w:rsidR="002467E8" w:rsidRPr="00ED375E">
        <w:rPr>
          <w:rFonts w:ascii="Times New Roman" w:hAnsi="Times New Roman" w:cs="Times New Roman"/>
          <w:sz w:val="24"/>
          <w:szCs w:val="24"/>
          <w:lang w:val="en-US"/>
        </w:rPr>
        <w:t>8</w:t>
      </w:r>
      <w:r w:rsidRPr="00ED375E">
        <w:rPr>
          <w:rFonts w:ascii="Times New Roman" w:hAnsi="Times New Roman" w:cs="Times New Roman"/>
          <w:sz w:val="24"/>
          <w:szCs w:val="24"/>
          <w:lang w:val="en-US"/>
        </w:rPr>
        <w:t xml:space="preserve">). </w:t>
      </w:r>
    </w:p>
    <w:p w:rsidR="00913AD7" w:rsidRPr="00ED375E" w:rsidRDefault="00913AD7" w:rsidP="004660EF">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Realism</w:t>
      </w:r>
    </w:p>
    <w:p w:rsidR="00913AD7" w:rsidRPr="00ED375E" w:rsidRDefault="00913AD7" w:rsidP="004660EF">
      <w:pPr>
        <w:spacing w:line="360" w:lineRule="auto"/>
        <w:jc w:val="both"/>
        <w:rPr>
          <w:rFonts w:ascii="Times New Roman" w:hAnsi="Times New Roman" w:cs="Times New Roman"/>
          <w:sz w:val="24"/>
          <w:szCs w:val="24"/>
          <w:lang w:val="en-US"/>
        </w:rPr>
        <w:sectPr w:rsidR="00913AD7" w:rsidRPr="00ED375E" w:rsidSect="00980CED">
          <w:footerReference w:type="default" r:id="rId11"/>
          <w:pgSz w:w="11906" w:h="16838"/>
          <w:pgMar w:top="1417" w:right="1417" w:bottom="1417" w:left="1417" w:header="708" w:footer="708" w:gutter="0"/>
          <w:cols w:space="708"/>
          <w:docGrid w:linePitch="360"/>
        </w:sectPr>
      </w:pPr>
      <w:r w:rsidRPr="00ED375E">
        <w:rPr>
          <w:rFonts w:ascii="Times New Roman" w:hAnsi="Times New Roman" w:cs="Times New Roman"/>
          <w:sz w:val="24"/>
          <w:szCs w:val="24"/>
          <w:lang w:val="en-US"/>
        </w:rPr>
        <w:t xml:space="preserve">Hypothesis 1.2 predicted that permanent members are less likely to vote in favor of second generation human rights resolutions than rotating members and hypothesis 1.3 predicted that permanent members are less likely to vote in favor of third generation human rights resolutions than rotating members. As can be seen in Table </w:t>
      </w:r>
      <w:r w:rsidR="002467E8" w:rsidRPr="00ED375E">
        <w:rPr>
          <w:rFonts w:ascii="Times New Roman" w:hAnsi="Times New Roman" w:cs="Times New Roman"/>
          <w:sz w:val="24"/>
          <w:szCs w:val="24"/>
          <w:lang w:val="en-US"/>
        </w:rPr>
        <w:t>4</w:t>
      </w:r>
      <w:r w:rsidRPr="00ED375E">
        <w:rPr>
          <w:rFonts w:ascii="Times New Roman" w:hAnsi="Times New Roman" w:cs="Times New Roman"/>
          <w:sz w:val="24"/>
          <w:szCs w:val="24"/>
          <w:lang w:val="en-US"/>
        </w:rPr>
        <w:t xml:space="preserve">, the power variable shows statistically significant negative effects in all models (p=0.000). In other words, a permanent member is less likely to vote in favor of social, economic and solidarity rights than a rotating member. The effect ranges slightly from an odds ratio of 0.116 in Model 4 to 0.179 in Model 6.  </w:t>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0F1332" w:rsidRPr="00ED375E">
        <w:rPr>
          <w:rFonts w:ascii="Times New Roman" w:hAnsi="Times New Roman" w:cs="Times New Roman"/>
          <w:sz w:val="24"/>
          <w:szCs w:val="24"/>
          <w:lang w:val="en-US"/>
        </w:rPr>
        <w:t xml:space="preserve">In Model 7.2, the power variable is statistically significant, with an (negative) odds ratio of 0.130. Thus, the odds for permanent members to vote in favor of human rights are 87.0% lower than the odds for rotating members (with all other variables held constant). In all the models, the power variable showed statistically significant results in the same direction as predicted by the hypothesis (Table 4). Based on these models, hypotheses 1.2 and 1.3 are confirmed with certainty, since permanent members are less likely to vote in favor of social, economic and solidarity rights than temporary members. </w:t>
      </w:r>
      <w:r w:rsidR="000F1332"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p>
    <w:p w:rsidR="00876BE2" w:rsidRPr="00ED375E" w:rsidRDefault="00876BE2" w:rsidP="002467E8">
      <w:pPr>
        <w:spacing w:line="240" w:lineRule="auto"/>
        <w:jc w:val="both"/>
        <w:rPr>
          <w:rFonts w:ascii="Times New Roman" w:hAnsi="Times New Roman" w:cs="Times New Roman"/>
          <w:b/>
          <w:lang w:val="en-US"/>
        </w:rPr>
      </w:pPr>
    </w:p>
    <w:p w:rsidR="002467E8" w:rsidRPr="00ED375E" w:rsidRDefault="002467E8" w:rsidP="002467E8">
      <w:pPr>
        <w:spacing w:line="240" w:lineRule="auto"/>
        <w:jc w:val="both"/>
        <w:rPr>
          <w:rFonts w:ascii="Times New Roman" w:hAnsi="Times New Roman" w:cs="Times New Roman"/>
          <w:lang w:val="en-US"/>
        </w:rPr>
      </w:pPr>
      <w:r w:rsidRPr="00ED375E">
        <w:rPr>
          <w:rFonts w:ascii="Times New Roman" w:hAnsi="Times New Roman" w:cs="Times New Roman"/>
          <w:b/>
          <w:lang w:val="en-US"/>
        </w:rPr>
        <w:t>Table 4.</w:t>
      </w:r>
      <w:r w:rsidRPr="00ED375E">
        <w:rPr>
          <w:rFonts w:ascii="Times New Roman" w:hAnsi="Times New Roman" w:cs="Times New Roman"/>
          <w:lang w:val="en-US"/>
        </w:rPr>
        <w:t xml:space="preserve"> Logistic regression estimates with robust clustered standard errors of the effect of independent and control variables on social, economic and solidarity rights voting behavior in the United Nations Security Council.</w:t>
      </w:r>
    </w:p>
    <w:tbl>
      <w:tblPr>
        <w:tblStyle w:val="Tabelraster"/>
        <w:tblW w:w="15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6"/>
        <w:gridCol w:w="1672"/>
        <w:gridCol w:w="1672"/>
        <w:gridCol w:w="1672"/>
        <w:gridCol w:w="1672"/>
        <w:gridCol w:w="1672"/>
        <w:gridCol w:w="1696"/>
        <w:gridCol w:w="1696"/>
      </w:tblGrid>
      <w:tr w:rsidR="002467E8" w:rsidRPr="00ED375E" w:rsidTr="00D1303E">
        <w:trPr>
          <w:trHeight w:val="229"/>
        </w:trPr>
        <w:tc>
          <w:tcPr>
            <w:tcW w:w="3566"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Model</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1</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2</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3</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4</w:t>
            </w:r>
          </w:p>
        </w:tc>
        <w:tc>
          <w:tcPr>
            <w:tcW w:w="1672"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5</w:t>
            </w:r>
          </w:p>
        </w:tc>
        <w:tc>
          <w:tcPr>
            <w:tcW w:w="1696"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6</w:t>
            </w:r>
          </w:p>
        </w:tc>
        <w:tc>
          <w:tcPr>
            <w:tcW w:w="1696"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7.2</w:t>
            </w:r>
          </w:p>
        </w:tc>
      </w:tr>
      <w:tr w:rsidR="002467E8" w:rsidRPr="00ED375E" w:rsidTr="00D1303E">
        <w:trPr>
          <w:trHeight w:val="222"/>
        </w:trPr>
        <w:tc>
          <w:tcPr>
            <w:tcW w:w="3566" w:type="dxa"/>
            <w:tcBorders>
              <w:bottom w:val="single" w:sz="4" w:space="0" w:color="auto"/>
            </w:tcBorders>
          </w:tcPr>
          <w:p w:rsidR="002467E8" w:rsidRPr="00ED375E" w:rsidRDefault="002467E8" w:rsidP="00D1303E">
            <w:pPr>
              <w:rPr>
                <w:rFonts w:ascii="Times New Roman" w:hAnsi="Times New Roman" w:cs="Times New Roman"/>
              </w:rPr>
            </w:pP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72"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96"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696" w:type="dxa"/>
            <w:tcBorders>
              <w:bottom w:val="single" w:sz="4" w:space="0" w:color="auto"/>
            </w:tcBorders>
          </w:tcPr>
          <w:p w:rsidR="002467E8" w:rsidRPr="00ED375E" w:rsidRDefault="002467E8" w:rsidP="00D1303E">
            <w:pPr>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r>
      <w:tr w:rsidR="002467E8" w:rsidRPr="00ED375E" w:rsidTr="00D1303E">
        <w:trPr>
          <w:trHeight w:val="219"/>
        </w:trPr>
        <w:tc>
          <w:tcPr>
            <w:tcW w:w="3566" w:type="dxa"/>
            <w:tcBorders>
              <w:top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Power (dummy)</w:t>
            </w:r>
          </w:p>
        </w:tc>
        <w:tc>
          <w:tcPr>
            <w:tcW w:w="1672" w:type="dxa"/>
            <w:tcBorders>
              <w:top w:val="single" w:sz="4" w:space="0" w:color="auto"/>
            </w:tcBorders>
          </w:tcPr>
          <w:p w:rsidR="002467E8" w:rsidRPr="00ED375E" w:rsidRDefault="002467E8" w:rsidP="00D1303E">
            <w:pPr>
              <w:rPr>
                <w:rFonts w:ascii="Times New Roman" w:hAnsi="Times New Roman" w:cs="Times New Roman"/>
              </w:rPr>
            </w:pPr>
          </w:p>
        </w:tc>
        <w:tc>
          <w:tcPr>
            <w:tcW w:w="1672" w:type="dxa"/>
            <w:tcBorders>
              <w:top w:val="single" w:sz="4" w:space="0" w:color="auto"/>
            </w:tcBorders>
          </w:tcPr>
          <w:p w:rsidR="002467E8" w:rsidRPr="00ED375E" w:rsidRDefault="002467E8" w:rsidP="00D1303E">
            <w:pPr>
              <w:rPr>
                <w:rFonts w:ascii="Times New Roman" w:hAnsi="Times New Roman" w:cs="Times New Roman"/>
              </w:rPr>
            </w:pPr>
          </w:p>
        </w:tc>
        <w:tc>
          <w:tcPr>
            <w:tcW w:w="1672" w:type="dxa"/>
            <w:tcBorders>
              <w:top w:val="single" w:sz="4" w:space="0" w:color="auto"/>
            </w:tcBorders>
          </w:tcPr>
          <w:p w:rsidR="002467E8" w:rsidRPr="00ED375E" w:rsidRDefault="002467E8" w:rsidP="00D1303E">
            <w:pPr>
              <w:rPr>
                <w:rFonts w:ascii="Times New Roman" w:hAnsi="Times New Roman" w:cs="Times New Roman"/>
              </w:rPr>
            </w:pPr>
          </w:p>
        </w:tc>
        <w:tc>
          <w:tcPr>
            <w:tcW w:w="1672" w:type="dxa"/>
            <w:tcBorders>
              <w:top w:val="single" w:sz="4" w:space="0" w:color="auto"/>
            </w:tcBorders>
          </w:tcPr>
          <w:p w:rsidR="002467E8" w:rsidRPr="00ED375E" w:rsidRDefault="002467E8" w:rsidP="00D1303E">
            <w:pPr>
              <w:rPr>
                <w:rFonts w:ascii="Times New Roman" w:hAnsi="Times New Roman" w:cs="Times New Roman"/>
              </w:rPr>
            </w:pPr>
          </w:p>
        </w:tc>
        <w:tc>
          <w:tcPr>
            <w:tcW w:w="1672" w:type="dxa"/>
            <w:tcBorders>
              <w:top w:val="single" w:sz="4" w:space="0" w:color="auto"/>
            </w:tcBorders>
          </w:tcPr>
          <w:p w:rsidR="002467E8" w:rsidRPr="00ED375E" w:rsidRDefault="002467E8" w:rsidP="00D1303E">
            <w:pPr>
              <w:rPr>
                <w:rFonts w:ascii="Times New Roman" w:hAnsi="Times New Roman" w:cs="Times New Roman"/>
                <w:lang w:val="en-GB"/>
              </w:rPr>
            </w:pPr>
          </w:p>
        </w:tc>
        <w:tc>
          <w:tcPr>
            <w:tcW w:w="1696" w:type="dxa"/>
            <w:tcBorders>
              <w:top w:val="single" w:sz="4" w:space="0" w:color="auto"/>
            </w:tcBorders>
          </w:tcPr>
          <w:p w:rsidR="002467E8" w:rsidRPr="00ED375E" w:rsidRDefault="002467E8" w:rsidP="00D1303E">
            <w:pPr>
              <w:rPr>
                <w:rFonts w:ascii="Times New Roman" w:hAnsi="Times New Roman" w:cs="Times New Roman"/>
                <w:lang w:val="en-GB"/>
              </w:rPr>
            </w:pPr>
          </w:p>
        </w:tc>
        <w:tc>
          <w:tcPr>
            <w:tcW w:w="1696" w:type="dxa"/>
            <w:tcBorders>
              <w:top w:val="single" w:sz="4" w:space="0" w:color="auto"/>
            </w:tcBorders>
          </w:tcPr>
          <w:p w:rsidR="002467E8" w:rsidRPr="00ED375E" w:rsidRDefault="002467E8" w:rsidP="00D1303E">
            <w:pPr>
              <w:rPr>
                <w:rFonts w:ascii="Times New Roman" w:hAnsi="Times New Roman" w:cs="Times New Roman"/>
                <w:lang w:val="en-GB"/>
              </w:rPr>
            </w:pPr>
          </w:p>
        </w:tc>
      </w:tr>
      <w:tr w:rsidR="002467E8" w:rsidRPr="00ED375E" w:rsidTr="00D1303E">
        <w:trPr>
          <w:cantSplit/>
          <w:trHeight w:val="211"/>
        </w:trPr>
        <w:tc>
          <w:tcPr>
            <w:tcW w:w="3566" w:type="dxa"/>
          </w:tcPr>
          <w:p w:rsidR="002467E8" w:rsidRPr="00ED375E" w:rsidRDefault="002467E8" w:rsidP="00D1303E">
            <w:pPr>
              <w:ind w:left="708"/>
              <w:rPr>
                <w:rFonts w:ascii="Times New Roman" w:hAnsi="Times New Roman" w:cs="Times New Roman"/>
              </w:rPr>
            </w:pPr>
            <w:proofErr w:type="spellStart"/>
            <w:r w:rsidRPr="00ED375E">
              <w:rPr>
                <w:rFonts w:ascii="Times New Roman" w:hAnsi="Times New Roman" w:cs="Times New Roman"/>
              </w:rPr>
              <w:t>Rotating</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member</w:t>
            </w:r>
            <w:proofErr w:type="spellEnd"/>
          </w:p>
        </w:tc>
        <w:tc>
          <w:tcPr>
            <w:tcW w:w="1672"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672"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69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69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Reference</w:t>
            </w:r>
            <w:proofErr w:type="spellEnd"/>
          </w:p>
        </w:tc>
      </w:tr>
      <w:tr w:rsidR="002467E8" w:rsidRPr="00ED375E" w:rsidTr="00D1303E">
        <w:trPr>
          <w:trHeight w:val="448"/>
        </w:trPr>
        <w:tc>
          <w:tcPr>
            <w:tcW w:w="3566" w:type="dxa"/>
          </w:tcPr>
          <w:p w:rsidR="002467E8" w:rsidRPr="00ED375E" w:rsidRDefault="002467E8" w:rsidP="00D1303E">
            <w:pPr>
              <w:ind w:left="708"/>
              <w:rPr>
                <w:rFonts w:ascii="Times New Roman" w:hAnsi="Times New Roman" w:cs="Times New Roman"/>
              </w:rPr>
            </w:pPr>
            <w:r w:rsidRPr="00ED375E">
              <w:rPr>
                <w:rFonts w:ascii="Times New Roman" w:hAnsi="Times New Roman" w:cs="Times New Roman"/>
              </w:rPr>
              <w:t xml:space="preserve">Permanent </w:t>
            </w:r>
            <w:proofErr w:type="spellStart"/>
            <w:r w:rsidRPr="00ED375E">
              <w:rPr>
                <w:rFonts w:ascii="Times New Roman" w:hAnsi="Times New Roman" w:cs="Times New Roman"/>
              </w:rPr>
              <w:t>member</w:t>
            </w:r>
            <w:proofErr w:type="spellEnd"/>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lang w:val="en-US"/>
              </w:rPr>
              <w:t>0.172**</w:t>
            </w:r>
            <w:r w:rsidRPr="00ED375E">
              <w:rPr>
                <w:rFonts w:ascii="Times New Roman" w:hAnsi="Times New Roman" w:cs="Times New Roman"/>
              </w:rPr>
              <w:t>* (0.042)</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0.117***</w:t>
            </w:r>
          </w:p>
          <w:p w:rsidR="002467E8" w:rsidRPr="00ED375E" w:rsidRDefault="002467E8" w:rsidP="00D1303E">
            <w:pPr>
              <w:rPr>
                <w:rFonts w:ascii="Times New Roman" w:hAnsi="Times New Roman" w:cs="Times New Roman"/>
              </w:rPr>
            </w:pPr>
            <w:r w:rsidRPr="00ED375E">
              <w:rPr>
                <w:rFonts w:ascii="Times New Roman" w:hAnsi="Times New Roman" w:cs="Times New Roman"/>
              </w:rPr>
              <w:t>(0.040)</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0.125***</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0.056</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0.179***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0.078</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eastAsia="Times New Roman" w:hAnsi="Times New Roman" w:cs="Times New Roman"/>
                <w:lang w:val="en-GB" w:eastAsia="nl-NL"/>
              </w:rPr>
              <w:t>0.130***</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0.057</w:t>
            </w:r>
            <w:r w:rsidRPr="00ED375E">
              <w:rPr>
                <w:rFonts w:ascii="Times New Roman" w:hAnsi="Times New Roman" w:cs="Times New Roman"/>
                <w:lang w:val="en-GB"/>
              </w:rPr>
              <w:t>)</w:t>
            </w:r>
          </w:p>
        </w:tc>
      </w:tr>
      <w:tr w:rsidR="002467E8" w:rsidRPr="00ED375E" w:rsidTr="00D1303E">
        <w:trPr>
          <w:trHeight w:val="459"/>
        </w:trPr>
        <w:tc>
          <w:tcPr>
            <w:tcW w:w="356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Economic</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interdependence</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 xml:space="preserve">1.217* </w:t>
            </w:r>
          </w:p>
          <w:p w:rsidR="002467E8" w:rsidRPr="00ED375E" w:rsidRDefault="002467E8" w:rsidP="00D1303E">
            <w:pPr>
              <w:rPr>
                <w:rFonts w:ascii="Times New Roman" w:hAnsi="Times New Roman" w:cs="Times New Roman"/>
              </w:rPr>
            </w:pPr>
            <w:r w:rsidRPr="00ED375E">
              <w:rPr>
                <w:rFonts w:ascii="Times New Roman" w:hAnsi="Times New Roman" w:cs="Times New Roman"/>
              </w:rPr>
              <w:t>(0.110)</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 xml:space="preserve">1.374** </w:t>
            </w:r>
          </w:p>
          <w:p w:rsidR="002467E8" w:rsidRPr="00ED375E" w:rsidRDefault="002467E8" w:rsidP="00D1303E">
            <w:pPr>
              <w:rPr>
                <w:rFonts w:ascii="Times New Roman" w:hAnsi="Times New Roman" w:cs="Times New Roman"/>
              </w:rPr>
            </w:pPr>
            <w:r w:rsidRPr="00ED375E">
              <w:rPr>
                <w:rFonts w:ascii="Times New Roman" w:hAnsi="Times New Roman" w:cs="Times New Roman"/>
              </w:rPr>
              <w:t>(0.139)</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1.362***</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0.130</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1.089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0.104</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eastAsia="Times New Roman" w:hAnsi="Times New Roman" w:cs="Times New Roman"/>
                <w:lang w:val="en-GB" w:eastAsia="nl-NL"/>
              </w:rPr>
              <w:t>1.040</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0.120</w:t>
            </w:r>
            <w:r w:rsidRPr="00ED375E">
              <w:rPr>
                <w:rFonts w:ascii="Times New Roman" w:hAnsi="Times New Roman" w:cs="Times New Roman"/>
                <w:lang w:val="en-GB"/>
              </w:rPr>
              <w:t>)</w:t>
            </w:r>
          </w:p>
        </w:tc>
      </w:tr>
      <w:tr w:rsidR="002467E8" w:rsidRPr="00ED375E" w:rsidTr="00D1303E">
        <w:trPr>
          <w:trHeight w:val="229"/>
        </w:trPr>
        <w:tc>
          <w:tcPr>
            <w:tcW w:w="356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Democracy</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1.016</w:t>
            </w:r>
          </w:p>
          <w:p w:rsidR="002467E8" w:rsidRPr="00ED375E" w:rsidRDefault="002467E8" w:rsidP="00D1303E">
            <w:pPr>
              <w:rPr>
                <w:rFonts w:ascii="Times New Roman" w:hAnsi="Times New Roman" w:cs="Times New Roman"/>
              </w:rPr>
            </w:pPr>
            <w:r w:rsidRPr="00ED375E">
              <w:rPr>
                <w:rFonts w:ascii="Times New Roman" w:hAnsi="Times New Roman" w:cs="Times New Roman"/>
              </w:rPr>
              <w:t>(0.031)</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1.047**</w:t>
            </w:r>
          </w:p>
          <w:p w:rsidR="002467E8" w:rsidRPr="00ED375E" w:rsidRDefault="002467E8" w:rsidP="00D1303E">
            <w:pPr>
              <w:rPr>
                <w:rFonts w:ascii="Times New Roman" w:hAnsi="Times New Roman" w:cs="Times New Roman"/>
              </w:rPr>
            </w:pPr>
            <w:r w:rsidRPr="00ED375E">
              <w:rPr>
                <w:rFonts w:ascii="Times New Roman" w:hAnsi="Times New Roman" w:cs="Times New Roman"/>
              </w:rPr>
              <w:t>(0.018)</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1.085**</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0.033</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1.019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rPr>
              <w:t>(0.029</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eastAsia="Times New Roman" w:hAnsi="Times New Roman" w:cs="Times New Roman"/>
                <w:lang w:val="en-GB" w:eastAsia="nl-NL"/>
              </w:rPr>
              <w:t>0.987</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(0.036)</w:t>
            </w:r>
          </w:p>
        </w:tc>
      </w:tr>
      <w:tr w:rsidR="002467E8" w:rsidRPr="00ED375E" w:rsidTr="00D1303E">
        <w:trPr>
          <w:trHeight w:val="217"/>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US Development aid</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1.001</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0.001</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hAnsi="Times New Roman" w:cs="Times New Roman"/>
              </w:rPr>
              <w:t>1.002</w:t>
            </w:r>
            <w:r w:rsidRPr="00ED375E">
              <w:rPr>
                <w:rFonts w:ascii="Times New Roman" w:hAnsi="Times New Roman" w:cs="Times New Roman"/>
                <w:lang w:val="en-GB"/>
              </w:rPr>
              <w:t xml:space="preserve"> </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(0.002)</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lang w:val="en-GB"/>
              </w:rPr>
              <w:t>1.002</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(0.002)</w:t>
            </w:r>
          </w:p>
        </w:tc>
      </w:tr>
      <w:tr w:rsidR="002467E8" w:rsidRPr="00ED375E" w:rsidTr="00D1303E">
        <w:trPr>
          <w:trHeight w:val="459"/>
        </w:trPr>
        <w:tc>
          <w:tcPr>
            <w:tcW w:w="356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Human</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rights</w:t>
            </w:r>
            <w:proofErr w:type="spellEnd"/>
            <w:r w:rsidRPr="00ED375E">
              <w:rPr>
                <w:rFonts w:ascii="Times New Roman" w:hAnsi="Times New Roman" w:cs="Times New Roman"/>
              </w:rPr>
              <w:t xml:space="preserve"> record</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1.189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0.279</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0.683*</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0.103</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rPr>
            </w:pPr>
            <w:r w:rsidRPr="00ED375E">
              <w:rPr>
                <w:rFonts w:ascii="Times New Roman" w:eastAsia="Times New Roman" w:hAnsi="Times New Roman" w:cs="Times New Roman"/>
                <w:lang w:val="en-GB" w:eastAsia="nl-NL"/>
              </w:rPr>
              <w:t>0.835</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0.132</w:t>
            </w:r>
            <w:r w:rsidRPr="00ED375E">
              <w:rPr>
                <w:rFonts w:ascii="Times New Roman" w:hAnsi="Times New Roman" w:cs="Times New Roman"/>
                <w:lang w:val="en-GB"/>
              </w:rPr>
              <w:t>)</w:t>
            </w:r>
          </w:p>
        </w:tc>
      </w:tr>
      <w:tr w:rsidR="002467E8" w:rsidRPr="00ED375E" w:rsidTr="00D1303E">
        <w:trPr>
          <w:trHeight w:val="229"/>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Cold War (dummy)</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GB"/>
              </w:rPr>
            </w:pPr>
          </w:p>
        </w:tc>
        <w:tc>
          <w:tcPr>
            <w:tcW w:w="1696" w:type="dxa"/>
          </w:tcPr>
          <w:p w:rsidR="002467E8" w:rsidRPr="00ED375E" w:rsidRDefault="002467E8" w:rsidP="00D1303E">
            <w:pPr>
              <w:rPr>
                <w:rFonts w:ascii="Times New Roman" w:hAnsi="Times New Roman" w:cs="Times New Roman"/>
                <w:lang w:val="en-GB"/>
              </w:rPr>
            </w:pPr>
          </w:p>
        </w:tc>
      </w:tr>
      <w:tr w:rsidR="002467E8" w:rsidRPr="00ED375E" w:rsidTr="00D1303E">
        <w:trPr>
          <w:trHeight w:val="229"/>
        </w:trPr>
        <w:tc>
          <w:tcPr>
            <w:tcW w:w="3566" w:type="dxa"/>
          </w:tcPr>
          <w:p w:rsidR="002467E8" w:rsidRPr="00ED375E" w:rsidRDefault="002467E8" w:rsidP="00D1303E">
            <w:pPr>
              <w:ind w:left="708"/>
              <w:rPr>
                <w:rFonts w:ascii="Times New Roman" w:hAnsi="Times New Roman" w:cs="Times New Roman"/>
                <w:lang w:val="en-US"/>
              </w:rPr>
            </w:pPr>
            <w:r w:rsidRPr="00ED375E">
              <w:rPr>
                <w:rFonts w:ascii="Times New Roman" w:hAnsi="Times New Roman" w:cs="Times New Roman"/>
                <w:lang w:val="en-US"/>
              </w:rPr>
              <w:t>During Cold War</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Reference</w:t>
            </w:r>
          </w:p>
        </w:tc>
        <w:tc>
          <w:tcPr>
            <w:tcW w:w="1696" w:type="dxa"/>
          </w:tcPr>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Reference</w:t>
            </w:r>
          </w:p>
        </w:tc>
      </w:tr>
      <w:tr w:rsidR="002467E8" w:rsidRPr="00ED375E" w:rsidTr="00D1303E">
        <w:trPr>
          <w:trHeight w:val="251"/>
        </w:trPr>
        <w:tc>
          <w:tcPr>
            <w:tcW w:w="3566" w:type="dxa"/>
          </w:tcPr>
          <w:p w:rsidR="002467E8" w:rsidRPr="00ED375E" w:rsidRDefault="002467E8" w:rsidP="00D1303E">
            <w:pPr>
              <w:ind w:left="708"/>
              <w:rPr>
                <w:rFonts w:ascii="Times New Roman" w:hAnsi="Times New Roman" w:cs="Times New Roman"/>
                <w:lang w:val="en-US"/>
              </w:rPr>
            </w:pPr>
            <w:r w:rsidRPr="00ED375E">
              <w:rPr>
                <w:rFonts w:ascii="Times New Roman" w:hAnsi="Times New Roman" w:cs="Times New Roman"/>
                <w:lang w:val="en-US"/>
              </w:rPr>
              <w:t>After Cold War</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25.889***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13.059</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eastAsia="Times New Roman" w:hAnsi="Times New Roman" w:cs="Times New Roman"/>
                <w:lang w:val="en-GB" w:eastAsia="nl-NL"/>
              </w:rPr>
              <w:t>19.762***</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8.744</w:t>
            </w:r>
            <w:r w:rsidRPr="00ED375E">
              <w:rPr>
                <w:rFonts w:ascii="Times New Roman" w:hAnsi="Times New Roman" w:cs="Times New Roman"/>
                <w:lang w:val="en-GB"/>
              </w:rPr>
              <w:t>)</w:t>
            </w:r>
          </w:p>
        </w:tc>
      </w:tr>
      <w:tr w:rsidR="002467E8" w:rsidRPr="00ED375E" w:rsidTr="00D1303E">
        <w:trPr>
          <w:trHeight w:val="235"/>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Military conflict</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rPr>
              <w:t>0.959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0.077</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eastAsia="Times New Roman" w:hAnsi="Times New Roman" w:cs="Times New Roman"/>
                <w:lang w:val="en-GB" w:eastAsia="nl-NL"/>
              </w:rPr>
              <w:t>0.977</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(0.078)</w:t>
            </w:r>
          </w:p>
        </w:tc>
      </w:tr>
      <w:tr w:rsidR="002467E8" w:rsidRPr="00ED375E" w:rsidTr="00D1303E">
        <w:trPr>
          <w:trHeight w:val="446"/>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National capabilities</w:t>
            </w: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rPr>
              <w:t>0.001**</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0.003</w:t>
            </w:r>
            <w:r w:rsidRPr="00ED375E">
              <w:rPr>
                <w:rFonts w:ascii="Times New Roman" w:hAnsi="Times New Roman" w:cs="Times New Roman"/>
                <w:lang w:val="en-GB"/>
              </w:rPr>
              <w:t>)</w:t>
            </w:r>
          </w:p>
        </w:tc>
        <w:tc>
          <w:tcPr>
            <w:tcW w:w="1696" w:type="dxa"/>
          </w:tcPr>
          <w:p w:rsidR="002467E8" w:rsidRPr="00ED375E" w:rsidRDefault="002467E8" w:rsidP="00D1303E">
            <w:pPr>
              <w:rPr>
                <w:rFonts w:ascii="Times New Roman" w:hAnsi="Times New Roman" w:cs="Times New Roman"/>
                <w:lang w:val="en-US"/>
              </w:rPr>
            </w:pPr>
            <w:r w:rsidRPr="00ED375E">
              <w:rPr>
                <w:rFonts w:ascii="Times New Roman" w:eastAsia="Times New Roman" w:hAnsi="Times New Roman" w:cs="Times New Roman"/>
                <w:lang w:val="en-GB" w:eastAsia="nl-NL"/>
              </w:rPr>
              <w:t>0.002</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w:t>
            </w:r>
            <w:r w:rsidRPr="00ED375E">
              <w:rPr>
                <w:rFonts w:ascii="Times New Roman" w:eastAsia="Times New Roman" w:hAnsi="Times New Roman" w:cs="Times New Roman"/>
                <w:lang w:val="en-GB" w:eastAsia="nl-NL"/>
              </w:rPr>
              <w:t>0.008</w:t>
            </w:r>
            <w:r w:rsidRPr="00ED375E">
              <w:rPr>
                <w:rFonts w:ascii="Times New Roman" w:hAnsi="Times New Roman" w:cs="Times New Roman"/>
                <w:lang w:val="en-GB"/>
              </w:rPr>
              <w:t>)</w:t>
            </w:r>
          </w:p>
        </w:tc>
      </w:tr>
      <w:tr w:rsidR="002467E8" w:rsidRPr="00ED375E" w:rsidTr="00D1303E">
        <w:trPr>
          <w:trHeight w:val="459"/>
        </w:trPr>
        <w:tc>
          <w:tcPr>
            <w:tcW w:w="3566" w:type="dxa"/>
          </w:tcPr>
          <w:p w:rsidR="002467E8" w:rsidRPr="00ED375E" w:rsidRDefault="002467E8" w:rsidP="00D1303E">
            <w:pPr>
              <w:rPr>
                <w:rFonts w:ascii="Times New Roman" w:hAnsi="Times New Roman" w:cs="Times New Roman"/>
              </w:rPr>
            </w:pPr>
            <w:proofErr w:type="spellStart"/>
            <w:r w:rsidRPr="00ED375E">
              <w:rPr>
                <w:rFonts w:ascii="Times New Roman" w:hAnsi="Times New Roman" w:cs="Times New Roman"/>
              </w:rPr>
              <w:t>Economic</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development</w:t>
            </w:r>
            <w:proofErr w:type="spellEnd"/>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r w:rsidRPr="00ED375E">
              <w:rPr>
                <w:rFonts w:ascii="Times New Roman" w:eastAsia="Times New Roman" w:hAnsi="Times New Roman" w:cs="Times New Roman"/>
                <w:lang w:val="en-GB" w:eastAsia="nl-NL"/>
              </w:rPr>
              <w:t>1.019</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(0.022)</w:t>
            </w:r>
          </w:p>
        </w:tc>
      </w:tr>
      <w:tr w:rsidR="002467E8" w:rsidRPr="00ED375E" w:rsidTr="00D1303E">
        <w:trPr>
          <w:trHeight w:val="229"/>
        </w:trPr>
        <w:tc>
          <w:tcPr>
            <w:tcW w:w="356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Export</w:t>
            </w: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72"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p>
        </w:tc>
        <w:tc>
          <w:tcPr>
            <w:tcW w:w="1696" w:type="dxa"/>
          </w:tcPr>
          <w:p w:rsidR="002467E8" w:rsidRPr="00ED375E" w:rsidRDefault="002467E8" w:rsidP="00D1303E">
            <w:pPr>
              <w:rPr>
                <w:rFonts w:ascii="Times New Roman" w:hAnsi="Times New Roman" w:cs="Times New Roman"/>
              </w:rPr>
            </w:pPr>
            <w:r w:rsidRPr="00ED375E">
              <w:rPr>
                <w:rFonts w:ascii="Times New Roman" w:eastAsia="Times New Roman" w:hAnsi="Times New Roman" w:cs="Times New Roman"/>
                <w:lang w:val="en-GB" w:eastAsia="nl-NL"/>
              </w:rPr>
              <w:t>1.038**</w:t>
            </w:r>
          </w:p>
          <w:p w:rsidR="002467E8" w:rsidRPr="00ED375E" w:rsidRDefault="002467E8" w:rsidP="00D1303E">
            <w:pPr>
              <w:rPr>
                <w:rFonts w:ascii="Times New Roman" w:hAnsi="Times New Roman" w:cs="Times New Roman"/>
                <w:lang w:val="en-GB"/>
              </w:rPr>
            </w:pPr>
            <w:r w:rsidRPr="00ED375E">
              <w:rPr>
                <w:rFonts w:ascii="Times New Roman" w:hAnsi="Times New Roman" w:cs="Times New Roman"/>
                <w:lang w:val="en-GB"/>
              </w:rPr>
              <w:t>(0.015)</w:t>
            </w:r>
          </w:p>
        </w:tc>
      </w:tr>
      <w:tr w:rsidR="002467E8" w:rsidRPr="00ED375E" w:rsidTr="00D1303E">
        <w:trPr>
          <w:trHeight w:val="213"/>
        </w:trPr>
        <w:tc>
          <w:tcPr>
            <w:tcW w:w="3566"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72"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US"/>
              </w:rPr>
            </w:pPr>
          </w:p>
        </w:tc>
        <w:tc>
          <w:tcPr>
            <w:tcW w:w="1696" w:type="dxa"/>
          </w:tcPr>
          <w:p w:rsidR="002467E8" w:rsidRPr="00ED375E" w:rsidRDefault="002467E8" w:rsidP="00D1303E">
            <w:pPr>
              <w:rPr>
                <w:rFonts w:ascii="Times New Roman" w:hAnsi="Times New Roman" w:cs="Times New Roman"/>
                <w:lang w:val="en-GB"/>
              </w:rPr>
            </w:pPr>
          </w:p>
        </w:tc>
      </w:tr>
      <w:tr w:rsidR="002467E8" w:rsidRPr="00ED375E" w:rsidTr="00D1303E">
        <w:trPr>
          <w:trHeight w:val="213"/>
        </w:trPr>
        <w:tc>
          <w:tcPr>
            <w:tcW w:w="3566" w:type="dxa"/>
          </w:tcPr>
          <w:p w:rsidR="002467E8" w:rsidRPr="00ED375E" w:rsidRDefault="002467E8" w:rsidP="00D1303E">
            <w:pPr>
              <w:rPr>
                <w:rFonts w:ascii="Times New Roman" w:hAnsi="Times New Roman" w:cs="Times New Roman"/>
                <w:vertAlign w:val="superscript"/>
                <w:lang w:val="en-US"/>
              </w:rPr>
            </w:pPr>
            <w:r w:rsidRPr="00ED375E">
              <w:rPr>
                <w:rFonts w:ascii="Times New Roman" w:hAnsi="Times New Roman" w:cs="Times New Roman"/>
                <w:lang w:val="en-US"/>
              </w:rPr>
              <w:t>Pseudo R</w:t>
            </w:r>
            <w:r w:rsidRPr="00ED375E">
              <w:rPr>
                <w:rFonts w:ascii="Times New Roman" w:hAnsi="Times New Roman" w:cs="Times New Roman"/>
                <w:vertAlign w:val="superscript"/>
                <w:lang w:val="en-US"/>
              </w:rPr>
              <w:t>2</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0.0747</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0.0227</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0.0012</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0.1187</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0.1135</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0.2794</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0.2841</w:t>
            </w:r>
          </w:p>
        </w:tc>
      </w:tr>
      <w:tr w:rsidR="002467E8" w:rsidRPr="00ED375E" w:rsidTr="00D1303E">
        <w:trPr>
          <w:trHeight w:val="216"/>
        </w:trPr>
        <w:tc>
          <w:tcPr>
            <w:tcW w:w="3566" w:type="dxa"/>
          </w:tcPr>
          <w:p w:rsidR="002467E8" w:rsidRPr="00ED375E" w:rsidRDefault="002467E8" w:rsidP="00D1303E">
            <w:pPr>
              <w:rPr>
                <w:rFonts w:ascii="Times New Roman" w:hAnsi="Times New Roman" w:cs="Times New Roman"/>
                <w:lang w:val="en-US"/>
              </w:rPr>
            </w:pPr>
            <w:r w:rsidRPr="00ED375E">
              <w:rPr>
                <w:rFonts w:ascii="Times New Roman" w:hAnsi="Times New Roman" w:cs="Times New Roman"/>
                <w:lang w:val="en-US"/>
              </w:rPr>
              <w:t>Wald Chi</w:t>
            </w:r>
            <w:r w:rsidRPr="00ED375E">
              <w:rPr>
                <w:rFonts w:ascii="Times New Roman" w:hAnsi="Times New Roman" w:cs="Times New Roman"/>
                <w:vertAlign w:val="superscript"/>
                <w:lang w:val="en-US"/>
              </w:rPr>
              <w:t>2</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51.31***</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4.68*</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0.27</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62.47***</w:t>
            </w:r>
          </w:p>
        </w:tc>
        <w:tc>
          <w:tcPr>
            <w:tcW w:w="1672"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65.96***</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100.54***</w:t>
            </w:r>
          </w:p>
        </w:tc>
        <w:tc>
          <w:tcPr>
            <w:tcW w:w="1696" w:type="dxa"/>
          </w:tcPr>
          <w:p w:rsidR="002467E8" w:rsidRPr="00ED375E" w:rsidRDefault="002467E8" w:rsidP="00D1303E">
            <w:pPr>
              <w:rPr>
                <w:rFonts w:ascii="Times New Roman" w:hAnsi="Times New Roman" w:cs="Times New Roman"/>
              </w:rPr>
            </w:pPr>
            <w:r w:rsidRPr="00ED375E">
              <w:rPr>
                <w:rFonts w:ascii="Times New Roman" w:hAnsi="Times New Roman" w:cs="Times New Roman"/>
              </w:rPr>
              <w:t>163.75***</w:t>
            </w:r>
          </w:p>
        </w:tc>
      </w:tr>
      <w:tr w:rsidR="002467E8" w:rsidRPr="00ED375E" w:rsidTr="00D1303E">
        <w:trPr>
          <w:trHeight w:val="195"/>
        </w:trPr>
        <w:tc>
          <w:tcPr>
            <w:tcW w:w="3566"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N</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9,329</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8,739</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9,059</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8,528</w:t>
            </w:r>
          </w:p>
        </w:tc>
        <w:tc>
          <w:tcPr>
            <w:tcW w:w="1672"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7,952</w:t>
            </w:r>
          </w:p>
        </w:tc>
        <w:tc>
          <w:tcPr>
            <w:tcW w:w="1696"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5,178</w:t>
            </w:r>
          </w:p>
        </w:tc>
        <w:tc>
          <w:tcPr>
            <w:tcW w:w="1696" w:type="dxa"/>
            <w:tcBorders>
              <w:bottom w:val="single" w:sz="4" w:space="0" w:color="auto"/>
            </w:tcBorders>
          </w:tcPr>
          <w:p w:rsidR="002467E8" w:rsidRPr="00ED375E" w:rsidRDefault="002467E8" w:rsidP="00D1303E">
            <w:pPr>
              <w:rPr>
                <w:rFonts w:ascii="Times New Roman" w:hAnsi="Times New Roman" w:cs="Times New Roman"/>
              </w:rPr>
            </w:pPr>
            <w:r w:rsidRPr="00ED375E">
              <w:rPr>
                <w:rFonts w:ascii="Times New Roman" w:hAnsi="Times New Roman" w:cs="Times New Roman"/>
              </w:rPr>
              <w:t>5,126</w:t>
            </w:r>
          </w:p>
        </w:tc>
      </w:tr>
    </w:tbl>
    <w:p w:rsidR="002467E8" w:rsidRPr="00ED375E" w:rsidRDefault="002467E8" w:rsidP="002467E8">
      <w:pPr>
        <w:spacing w:line="240" w:lineRule="auto"/>
        <w:rPr>
          <w:rFonts w:ascii="Times New Roman" w:hAnsi="Times New Roman" w:cs="Times New Roman"/>
          <w:i/>
          <w:lang w:val="en-GB"/>
        </w:rPr>
      </w:pPr>
      <w:r w:rsidRPr="00ED375E">
        <w:rPr>
          <w:rFonts w:ascii="Times New Roman" w:eastAsia="Times New Roman" w:hAnsi="Times New Roman" w:cs="Times New Roman"/>
          <w:i/>
          <w:lang w:val="en-US" w:eastAsia="nl-NL"/>
        </w:rPr>
        <w:t>Robust standard errors in parentheses</w:t>
      </w:r>
      <w:r w:rsidR="00876BE2" w:rsidRPr="00ED375E">
        <w:rPr>
          <w:rFonts w:ascii="Times New Roman" w:eastAsia="Times New Roman" w:hAnsi="Times New Roman" w:cs="Times New Roman"/>
          <w:i/>
          <w:lang w:val="en-US" w:eastAsia="nl-NL"/>
        </w:rPr>
        <w:t xml:space="preserve">; </w:t>
      </w:r>
      <w:r w:rsidRPr="00ED375E">
        <w:rPr>
          <w:rFonts w:ascii="Times New Roman" w:eastAsia="Times New Roman" w:hAnsi="Times New Roman" w:cs="Times New Roman"/>
          <w:i/>
          <w:lang w:val="en-GB" w:eastAsia="nl-NL"/>
        </w:rPr>
        <w:t>*p &lt; 0.05; **p &lt; 0.01; ***p &lt; 0.001 (two-tailed)</w:t>
      </w:r>
      <w:r w:rsidR="00876BE2" w:rsidRPr="00ED375E">
        <w:rPr>
          <w:rFonts w:ascii="Times New Roman" w:eastAsia="Times New Roman" w:hAnsi="Times New Roman" w:cs="Times New Roman"/>
          <w:i/>
          <w:lang w:val="en-GB" w:eastAsia="nl-NL"/>
        </w:rPr>
        <w:t>.</w:t>
      </w:r>
      <w:r w:rsidRPr="00ED375E">
        <w:rPr>
          <w:rFonts w:ascii="Times New Roman" w:eastAsia="Times New Roman" w:hAnsi="Times New Roman" w:cs="Times New Roman"/>
          <w:i/>
          <w:lang w:val="en-GB" w:eastAsia="nl-NL"/>
        </w:rPr>
        <w:br/>
      </w:r>
      <w:r w:rsidRPr="00ED375E">
        <w:rPr>
          <w:rFonts w:ascii="Times New Roman" w:hAnsi="Times New Roman" w:cs="Times New Roman"/>
          <w:i/>
          <w:lang w:val="en-GB"/>
        </w:rPr>
        <w:t>Sources: second and third generation vote: United Nations Bibliographic Information System (2015); power: United Nations Security Council website (2015); economic interdependence, economic development, export: World Bank database (2015); democracy: Polity IV (2014); US development aid: OECD database (2015); human rights record: Political Terror Scale (2014); military conflict: Correlates of War (2010); national capabilities: Correlates of War (2007).</w:t>
      </w:r>
    </w:p>
    <w:p w:rsidR="002467E8" w:rsidRPr="00ED375E" w:rsidRDefault="002467E8" w:rsidP="002467E8">
      <w:pPr>
        <w:rPr>
          <w:rFonts w:ascii="Times New Roman" w:eastAsia="Times New Roman" w:hAnsi="Times New Roman" w:cs="Times New Roman"/>
          <w:i/>
          <w:lang w:val="en-GB" w:eastAsia="nl-NL"/>
        </w:rPr>
        <w:sectPr w:rsidR="002467E8" w:rsidRPr="00ED375E" w:rsidSect="00D1303E">
          <w:footerReference w:type="default" r:id="rId12"/>
          <w:pgSz w:w="16838" w:h="11906" w:orient="landscape"/>
          <w:pgMar w:top="851" w:right="1134" w:bottom="851" w:left="1134" w:header="709" w:footer="709" w:gutter="0"/>
          <w:cols w:space="708"/>
          <w:docGrid w:linePitch="360"/>
        </w:sectPr>
      </w:pPr>
    </w:p>
    <w:p w:rsidR="004660EF" w:rsidRPr="00ED375E" w:rsidRDefault="004660EF" w:rsidP="000F1332">
      <w:pPr>
        <w:spacing w:line="360" w:lineRule="auto"/>
        <w:jc w:val="both"/>
        <w:rPr>
          <w:rFonts w:ascii="Times New Roman" w:hAnsi="Times New Roman" w:cs="Times New Roman"/>
          <w:sz w:val="24"/>
          <w:szCs w:val="24"/>
          <w:lang w:val="en-US"/>
        </w:rPr>
      </w:pPr>
      <w:r w:rsidRPr="00ED375E">
        <w:rPr>
          <w:rFonts w:ascii="Times New Roman" w:hAnsi="Times New Roman" w:cs="Times New Roman"/>
          <w:i/>
          <w:sz w:val="24"/>
          <w:szCs w:val="24"/>
          <w:lang w:val="en-US"/>
        </w:rPr>
        <w:lastRenderedPageBreak/>
        <w:t>World system</w:t>
      </w:r>
      <w:r w:rsidR="005409CA" w:rsidRPr="00ED375E">
        <w:rPr>
          <w:rFonts w:ascii="Times New Roman" w:hAnsi="Times New Roman" w:cs="Times New Roman"/>
          <w:i/>
          <w:sz w:val="24"/>
          <w:szCs w:val="24"/>
          <w:lang w:val="en-US"/>
        </w:rPr>
        <w:t>s</w:t>
      </w:r>
      <w:r w:rsidRPr="00ED375E">
        <w:rPr>
          <w:rFonts w:ascii="Times New Roman" w:hAnsi="Times New Roman" w:cs="Times New Roman"/>
          <w:i/>
          <w:sz w:val="24"/>
          <w:szCs w:val="24"/>
          <w:lang w:val="en-US"/>
        </w:rPr>
        <w:t xml:space="preserve"> theory</w:t>
      </w:r>
    </w:p>
    <w:p w:rsidR="004660EF" w:rsidRPr="00ED375E" w:rsidRDefault="004660EF"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Hypothesis 2.2 predicted that </w:t>
      </w:r>
      <w:r w:rsidR="000F1332" w:rsidRPr="00ED375E">
        <w:rPr>
          <w:rFonts w:ascii="Times New Roman" w:hAnsi="Times New Roman" w:cs="Times New Roman"/>
          <w:sz w:val="24"/>
          <w:szCs w:val="24"/>
          <w:lang w:val="en-US"/>
        </w:rPr>
        <w:t xml:space="preserve">the </w:t>
      </w:r>
      <w:r w:rsidR="008B5644">
        <w:rPr>
          <w:rFonts w:ascii="Times New Roman" w:hAnsi="Times New Roman" w:cs="Times New Roman"/>
          <w:sz w:val="24"/>
          <w:szCs w:val="24"/>
          <w:lang w:val="en-US"/>
        </w:rPr>
        <w:t>more</w:t>
      </w:r>
      <w:r w:rsidR="000F1332" w:rsidRPr="00ED375E">
        <w:rPr>
          <w:rFonts w:ascii="Times New Roman" w:hAnsi="Times New Roman" w:cs="Times New Roman"/>
          <w:sz w:val="24"/>
          <w:szCs w:val="24"/>
          <w:lang w:val="en-US"/>
        </w:rPr>
        <w:t xml:space="preserve"> FDIs a country </w:t>
      </w:r>
      <w:r w:rsidR="008B5644">
        <w:rPr>
          <w:rFonts w:ascii="Times New Roman" w:hAnsi="Times New Roman" w:cs="Times New Roman"/>
          <w:sz w:val="24"/>
          <w:szCs w:val="24"/>
          <w:lang w:val="en-US"/>
        </w:rPr>
        <w:t>receives</w:t>
      </w:r>
      <w:r w:rsidR="000F1332" w:rsidRPr="00ED375E">
        <w:rPr>
          <w:rFonts w:ascii="Times New Roman" w:hAnsi="Times New Roman" w:cs="Times New Roman"/>
          <w:sz w:val="24"/>
          <w:szCs w:val="24"/>
          <w:lang w:val="en-US"/>
        </w:rPr>
        <w:t xml:space="preserve">, </w:t>
      </w:r>
      <w:r w:rsidR="00B84874" w:rsidRPr="00ED375E">
        <w:rPr>
          <w:rFonts w:ascii="Times New Roman" w:hAnsi="Times New Roman" w:cs="Times New Roman"/>
          <w:sz w:val="24"/>
          <w:szCs w:val="24"/>
          <w:lang w:val="en-US"/>
        </w:rPr>
        <w:t xml:space="preserve">the </w:t>
      </w:r>
      <w:r w:rsidRPr="00ED375E">
        <w:rPr>
          <w:rFonts w:ascii="Times New Roman" w:hAnsi="Times New Roman" w:cs="Times New Roman"/>
          <w:sz w:val="24"/>
          <w:szCs w:val="24"/>
          <w:lang w:val="en-US"/>
        </w:rPr>
        <w:t>less likely</w:t>
      </w:r>
      <w:r w:rsidR="00B84874" w:rsidRPr="00ED375E">
        <w:rPr>
          <w:rFonts w:ascii="Times New Roman" w:hAnsi="Times New Roman" w:cs="Times New Roman"/>
          <w:sz w:val="24"/>
          <w:szCs w:val="24"/>
          <w:lang w:val="en-US"/>
        </w:rPr>
        <w:t xml:space="preserve"> it is</w:t>
      </w:r>
      <w:r w:rsidRPr="00ED375E">
        <w:rPr>
          <w:rFonts w:ascii="Times New Roman" w:hAnsi="Times New Roman" w:cs="Times New Roman"/>
          <w:sz w:val="24"/>
          <w:szCs w:val="24"/>
          <w:lang w:val="en-US"/>
        </w:rPr>
        <w:t xml:space="preserve"> to vote in favor of second generation human rights resolutions and hypothesis 2.3 predicted that </w:t>
      </w:r>
      <w:r w:rsidR="000F1332" w:rsidRPr="00ED375E">
        <w:rPr>
          <w:rFonts w:ascii="Times New Roman" w:hAnsi="Times New Roman" w:cs="Times New Roman"/>
          <w:sz w:val="24"/>
          <w:szCs w:val="24"/>
          <w:lang w:val="en-US"/>
        </w:rPr>
        <w:t xml:space="preserve">the </w:t>
      </w:r>
      <w:r w:rsidR="008B5644">
        <w:rPr>
          <w:rFonts w:ascii="Times New Roman" w:hAnsi="Times New Roman" w:cs="Times New Roman"/>
          <w:sz w:val="24"/>
          <w:szCs w:val="24"/>
          <w:lang w:val="en-US"/>
        </w:rPr>
        <w:t>more</w:t>
      </w:r>
      <w:r w:rsidR="000F1332" w:rsidRPr="00ED375E">
        <w:rPr>
          <w:rFonts w:ascii="Times New Roman" w:hAnsi="Times New Roman" w:cs="Times New Roman"/>
          <w:sz w:val="24"/>
          <w:szCs w:val="24"/>
          <w:lang w:val="en-US"/>
        </w:rPr>
        <w:t xml:space="preserve"> FDIs a country </w:t>
      </w:r>
      <w:r w:rsidR="008B5644">
        <w:rPr>
          <w:rFonts w:ascii="Times New Roman" w:hAnsi="Times New Roman" w:cs="Times New Roman"/>
          <w:sz w:val="24"/>
          <w:szCs w:val="24"/>
          <w:lang w:val="en-US"/>
        </w:rPr>
        <w:t>receives</w:t>
      </w:r>
      <w:r w:rsidR="000F1332" w:rsidRPr="00ED375E">
        <w:rPr>
          <w:rFonts w:ascii="Times New Roman" w:hAnsi="Times New Roman" w:cs="Times New Roman"/>
          <w:sz w:val="24"/>
          <w:szCs w:val="24"/>
          <w:lang w:val="en-US"/>
        </w:rPr>
        <w:t xml:space="preserve">, the less likely it is </w:t>
      </w:r>
      <w:r w:rsidRPr="00ED375E">
        <w:rPr>
          <w:rFonts w:ascii="Times New Roman" w:hAnsi="Times New Roman" w:cs="Times New Roman"/>
          <w:sz w:val="24"/>
          <w:szCs w:val="24"/>
          <w:lang w:val="en-US"/>
        </w:rPr>
        <w:t xml:space="preserve">to vote in favor of third generation human rights resolutions. The economic interdependence variable does show statistically significant results in the </w:t>
      </w:r>
      <w:proofErr w:type="spellStart"/>
      <w:r w:rsidRPr="00ED375E">
        <w:rPr>
          <w:rFonts w:ascii="Times New Roman" w:hAnsi="Times New Roman" w:cs="Times New Roman"/>
          <w:sz w:val="24"/>
          <w:szCs w:val="24"/>
          <w:lang w:val="en-US"/>
        </w:rPr>
        <w:t>bivariate</w:t>
      </w:r>
      <w:proofErr w:type="spellEnd"/>
      <w:r w:rsidRPr="00ED375E">
        <w:rPr>
          <w:rFonts w:ascii="Times New Roman" w:hAnsi="Times New Roman" w:cs="Times New Roman"/>
          <w:sz w:val="24"/>
          <w:szCs w:val="24"/>
          <w:lang w:val="en-US"/>
        </w:rPr>
        <w:t xml:space="preserve"> model and in Model 4 and Model 5. However, when more control variables are added to these models, the relationship between economic interdependence and social, economic and solidarity rights voting behavior is no longer statistically significant (Model 6 and Model 7</w:t>
      </w:r>
      <w:r w:rsidR="00B84874" w:rsidRPr="00ED375E">
        <w:rPr>
          <w:rFonts w:ascii="Times New Roman" w:hAnsi="Times New Roman" w:cs="Times New Roman"/>
          <w:sz w:val="24"/>
          <w:szCs w:val="24"/>
          <w:lang w:val="en-US"/>
        </w:rPr>
        <w:t>.2</w:t>
      </w:r>
      <w:r w:rsidRPr="00ED375E">
        <w:rPr>
          <w:rFonts w:ascii="Times New Roman" w:hAnsi="Times New Roman" w:cs="Times New Roman"/>
          <w:sz w:val="24"/>
          <w:szCs w:val="24"/>
          <w:lang w:val="en-US"/>
        </w:rPr>
        <w:t xml:space="preserve">) (Table 4). In other words, hypothesis 2.2 and 2.3 cannot be confirmed, since it is not proven that </w:t>
      </w:r>
      <w:r w:rsidR="00B84874" w:rsidRPr="00ED375E">
        <w:rPr>
          <w:rFonts w:ascii="Times New Roman" w:hAnsi="Times New Roman" w:cs="Times New Roman"/>
          <w:sz w:val="24"/>
          <w:szCs w:val="24"/>
          <w:lang w:val="en-US"/>
        </w:rPr>
        <w:t xml:space="preserve">the </w:t>
      </w:r>
      <w:r w:rsidR="008B5644">
        <w:rPr>
          <w:rFonts w:ascii="Times New Roman" w:hAnsi="Times New Roman" w:cs="Times New Roman"/>
          <w:sz w:val="24"/>
          <w:szCs w:val="24"/>
          <w:lang w:val="en-US"/>
        </w:rPr>
        <w:t>more</w:t>
      </w:r>
      <w:r w:rsidR="00B84874" w:rsidRPr="00ED375E">
        <w:rPr>
          <w:rFonts w:ascii="Times New Roman" w:hAnsi="Times New Roman" w:cs="Times New Roman"/>
          <w:sz w:val="24"/>
          <w:szCs w:val="24"/>
          <w:lang w:val="en-US"/>
        </w:rPr>
        <w:t xml:space="preserve"> FDIs a country </w:t>
      </w:r>
      <w:r w:rsidR="008B5644">
        <w:rPr>
          <w:rFonts w:ascii="Times New Roman" w:hAnsi="Times New Roman" w:cs="Times New Roman"/>
          <w:sz w:val="24"/>
          <w:szCs w:val="24"/>
          <w:lang w:val="en-US"/>
        </w:rPr>
        <w:t>receives</w:t>
      </w:r>
      <w:r w:rsidR="00B84874" w:rsidRPr="00ED375E">
        <w:rPr>
          <w:rFonts w:ascii="Times New Roman" w:hAnsi="Times New Roman" w:cs="Times New Roman"/>
          <w:sz w:val="24"/>
          <w:szCs w:val="24"/>
          <w:lang w:val="en-US"/>
        </w:rPr>
        <w:t>, the l</w:t>
      </w:r>
      <w:r w:rsidRPr="00ED375E">
        <w:rPr>
          <w:rFonts w:ascii="Times New Roman" w:hAnsi="Times New Roman" w:cs="Times New Roman"/>
          <w:sz w:val="24"/>
          <w:szCs w:val="24"/>
          <w:lang w:val="en-US"/>
        </w:rPr>
        <w:t xml:space="preserve">ess likely </w:t>
      </w:r>
      <w:r w:rsidR="00B84874" w:rsidRPr="00ED375E">
        <w:rPr>
          <w:rFonts w:ascii="Times New Roman" w:hAnsi="Times New Roman" w:cs="Times New Roman"/>
          <w:sz w:val="24"/>
          <w:szCs w:val="24"/>
          <w:lang w:val="en-US"/>
        </w:rPr>
        <w:t xml:space="preserve">it is </w:t>
      </w:r>
      <w:r w:rsidRPr="00ED375E">
        <w:rPr>
          <w:rFonts w:ascii="Times New Roman" w:hAnsi="Times New Roman" w:cs="Times New Roman"/>
          <w:sz w:val="24"/>
          <w:szCs w:val="24"/>
          <w:lang w:val="en-US"/>
        </w:rPr>
        <w:t>to vote in favor of social, econ</w:t>
      </w:r>
      <w:r w:rsidR="00B84874" w:rsidRPr="00ED375E">
        <w:rPr>
          <w:rFonts w:ascii="Times New Roman" w:hAnsi="Times New Roman" w:cs="Times New Roman"/>
          <w:sz w:val="24"/>
          <w:szCs w:val="24"/>
          <w:lang w:val="en-US"/>
        </w:rPr>
        <w:t>omic and solidarity rights</w:t>
      </w:r>
      <w:r w:rsidRPr="00ED375E">
        <w:rPr>
          <w:rFonts w:ascii="Times New Roman" w:hAnsi="Times New Roman" w:cs="Times New Roman"/>
          <w:sz w:val="24"/>
          <w:szCs w:val="24"/>
          <w:lang w:val="en-US"/>
        </w:rPr>
        <w:t xml:space="preserve">. </w:t>
      </w:r>
      <w:r w:rsidR="008B5644">
        <w:rPr>
          <w:rFonts w:ascii="Times New Roman" w:hAnsi="Times New Roman" w:cs="Times New Roman"/>
          <w:sz w:val="24"/>
          <w:szCs w:val="24"/>
          <w:lang w:val="en-US"/>
        </w:rPr>
        <w:t xml:space="preserve"> </w:t>
      </w:r>
    </w:p>
    <w:p w:rsidR="004660EF" w:rsidRPr="00ED375E" w:rsidRDefault="004660EF" w:rsidP="004660EF">
      <w:pPr>
        <w:spacing w:line="360" w:lineRule="auto"/>
        <w:jc w:val="both"/>
        <w:rPr>
          <w:rFonts w:ascii="Times New Roman" w:hAnsi="Times New Roman" w:cs="Times New Roman"/>
          <w:i/>
          <w:sz w:val="24"/>
          <w:szCs w:val="24"/>
          <w:lang w:val="en-US"/>
        </w:rPr>
      </w:pPr>
      <w:r w:rsidRPr="00ED375E">
        <w:rPr>
          <w:rFonts w:ascii="Times New Roman" w:hAnsi="Times New Roman" w:cs="Times New Roman"/>
          <w:i/>
          <w:sz w:val="24"/>
          <w:szCs w:val="24"/>
          <w:lang w:val="en-US"/>
        </w:rPr>
        <w:t>Social constructivism</w:t>
      </w:r>
    </w:p>
    <w:p w:rsidR="004660EF" w:rsidRPr="00ED375E" w:rsidRDefault="004660EF"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Hypothesis 3.2 predicted that the more democratic a country member is, the more likely it is to vote in favor of second generation human rights resolutions and hypothesis 3.3 predicted that the more democratic a country member is, the more likely it is to vote in favor of third generation human rights resolutions. In Model 4 and Model 5, the democracy variable does show a statistically significant positive relationship with voting behavior. However, similar to the economic interdependence variable, these results are no longer statistically significant when more control variables are added to the model (Model 6 and Model 7</w:t>
      </w:r>
      <w:r w:rsidR="00B84874" w:rsidRPr="00ED375E">
        <w:rPr>
          <w:rFonts w:ascii="Times New Roman" w:hAnsi="Times New Roman" w:cs="Times New Roman"/>
          <w:sz w:val="24"/>
          <w:szCs w:val="24"/>
          <w:lang w:val="en-US"/>
        </w:rPr>
        <w:t>.2</w:t>
      </w:r>
      <w:r w:rsidRPr="00ED375E">
        <w:rPr>
          <w:rFonts w:ascii="Times New Roman" w:hAnsi="Times New Roman" w:cs="Times New Roman"/>
          <w:sz w:val="24"/>
          <w:szCs w:val="24"/>
          <w:lang w:val="en-US"/>
        </w:rPr>
        <w:t xml:space="preserve">). Moreover, the effect is not statistically significant in the </w:t>
      </w:r>
      <w:proofErr w:type="spellStart"/>
      <w:r w:rsidRPr="00ED375E">
        <w:rPr>
          <w:rFonts w:ascii="Times New Roman" w:hAnsi="Times New Roman" w:cs="Times New Roman"/>
          <w:sz w:val="24"/>
          <w:szCs w:val="24"/>
          <w:lang w:val="en-US"/>
        </w:rPr>
        <w:t>bivariate</w:t>
      </w:r>
      <w:proofErr w:type="spellEnd"/>
      <w:r w:rsidRPr="00ED375E">
        <w:rPr>
          <w:rFonts w:ascii="Times New Roman" w:hAnsi="Times New Roman" w:cs="Times New Roman"/>
          <w:sz w:val="24"/>
          <w:szCs w:val="24"/>
          <w:lang w:val="en-US"/>
        </w:rPr>
        <w:t xml:space="preserve"> model (Table 4). Due to these results, </w:t>
      </w:r>
      <w:r w:rsidR="00FA39A3" w:rsidRPr="00ED375E">
        <w:rPr>
          <w:rFonts w:ascii="Times New Roman" w:hAnsi="Times New Roman" w:cs="Times New Roman"/>
          <w:sz w:val="24"/>
          <w:szCs w:val="24"/>
          <w:lang w:val="en-US"/>
        </w:rPr>
        <w:t xml:space="preserve">no </w:t>
      </w:r>
      <w:r w:rsidRPr="00ED375E">
        <w:rPr>
          <w:rFonts w:ascii="Times New Roman" w:hAnsi="Times New Roman" w:cs="Times New Roman"/>
          <w:sz w:val="24"/>
          <w:szCs w:val="24"/>
          <w:lang w:val="en-US"/>
        </w:rPr>
        <w:t>strong evidence in favor of hypotheses 3.2 and 3.3</w:t>
      </w:r>
      <w:r w:rsidR="00FA39A3" w:rsidRPr="00ED375E">
        <w:rPr>
          <w:rFonts w:ascii="Times New Roman" w:hAnsi="Times New Roman" w:cs="Times New Roman"/>
          <w:sz w:val="24"/>
          <w:szCs w:val="24"/>
          <w:lang w:val="en-US"/>
        </w:rPr>
        <w:t xml:space="preserve"> can be found</w:t>
      </w:r>
      <w:r w:rsidRPr="00ED375E">
        <w:rPr>
          <w:rFonts w:ascii="Times New Roman" w:hAnsi="Times New Roman" w:cs="Times New Roman"/>
          <w:sz w:val="24"/>
          <w:szCs w:val="24"/>
          <w:lang w:val="en-US"/>
        </w:rPr>
        <w:t>. In other words, hypothesis 3.2 and 3.3 cannot be confirmed, since it is not proven that the more democratic a country member is, the more likely it is to vote in favor of social, economic and solidarity rights.</w:t>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4.</w:t>
      </w:r>
      <w:r w:rsidR="00913AD7" w:rsidRPr="00ED375E">
        <w:rPr>
          <w:rFonts w:ascii="Times New Roman" w:hAnsi="Times New Roman" w:cs="Times New Roman"/>
          <w:b/>
          <w:sz w:val="24"/>
          <w:szCs w:val="24"/>
          <w:lang w:val="en-US"/>
        </w:rPr>
        <w:t>6. Reflection</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Since several models were examined, it important to reflect on the most important findings regarding the three independent variables. First, across all models, the strongest evidence</w:t>
      </w:r>
      <w:r w:rsidR="00FA39A3" w:rsidRPr="00ED375E">
        <w:rPr>
          <w:rFonts w:ascii="Times New Roman" w:hAnsi="Times New Roman" w:cs="Times New Roman"/>
          <w:sz w:val="24"/>
          <w:szCs w:val="24"/>
          <w:lang w:val="en-US"/>
        </w:rPr>
        <w:t xml:space="preserve"> is</w:t>
      </w:r>
      <w:r w:rsidRPr="00ED375E">
        <w:rPr>
          <w:rFonts w:ascii="Times New Roman" w:hAnsi="Times New Roman" w:cs="Times New Roman"/>
          <w:sz w:val="24"/>
          <w:szCs w:val="24"/>
          <w:lang w:val="en-US"/>
        </w:rPr>
        <w:t xml:space="preserve"> in favor of a realist explanation. </w:t>
      </w:r>
      <w:r w:rsidR="00E86BD5">
        <w:rPr>
          <w:rFonts w:ascii="Times New Roman" w:hAnsi="Times New Roman" w:cs="Times New Roman"/>
          <w:sz w:val="24"/>
          <w:szCs w:val="24"/>
          <w:lang w:val="en-US"/>
        </w:rPr>
        <w:t>A</w:t>
      </w:r>
      <w:r w:rsidRPr="00ED375E">
        <w:rPr>
          <w:rFonts w:ascii="Times New Roman" w:hAnsi="Times New Roman" w:cs="Times New Roman"/>
          <w:sz w:val="24"/>
          <w:szCs w:val="24"/>
          <w:lang w:val="en-US"/>
        </w:rPr>
        <w:t xml:space="preserve"> negative relationship </w:t>
      </w:r>
      <w:r w:rsidR="000972DB">
        <w:rPr>
          <w:rFonts w:ascii="Times New Roman" w:hAnsi="Times New Roman" w:cs="Times New Roman"/>
          <w:sz w:val="24"/>
          <w:szCs w:val="24"/>
          <w:lang w:val="en-US"/>
        </w:rPr>
        <w:t xml:space="preserve">exists </w:t>
      </w:r>
      <w:r w:rsidRPr="00ED375E">
        <w:rPr>
          <w:rFonts w:ascii="Times New Roman" w:hAnsi="Times New Roman" w:cs="Times New Roman"/>
          <w:sz w:val="24"/>
          <w:szCs w:val="24"/>
          <w:lang w:val="en-US"/>
        </w:rPr>
        <w:t>between power and voting behavior</w:t>
      </w:r>
      <w:r w:rsidR="000972DB">
        <w:rPr>
          <w:rFonts w:ascii="Times New Roman" w:hAnsi="Times New Roman" w:cs="Times New Roman"/>
          <w:sz w:val="24"/>
          <w:szCs w:val="24"/>
          <w:lang w:val="en-US"/>
        </w:rPr>
        <w:t xml:space="preserve">; this meant falsification for hypothesis 1.1, but should be interpreted as a confirmation of hypotheses 1.2 and 1.3. </w:t>
      </w:r>
      <w:r w:rsidRPr="00ED375E">
        <w:rPr>
          <w:rFonts w:ascii="Times New Roman" w:hAnsi="Times New Roman" w:cs="Times New Roman"/>
          <w:sz w:val="24"/>
          <w:szCs w:val="24"/>
          <w:lang w:val="en-US"/>
        </w:rPr>
        <w:t xml:space="preserve">In other words, permanent members are less likely to vote in favor of human rights resolutions than rotating members, regardless of the type of human rights resolution. However, it is important to state that it is extremely hard for this </w:t>
      </w:r>
      <w:r w:rsidRPr="00ED375E">
        <w:rPr>
          <w:rFonts w:ascii="Times New Roman" w:hAnsi="Times New Roman" w:cs="Times New Roman"/>
          <w:sz w:val="24"/>
          <w:szCs w:val="24"/>
          <w:lang w:val="en-US"/>
        </w:rPr>
        <w:lastRenderedPageBreak/>
        <w:t xml:space="preserve">independent variable to change. Although it indicates an important difference between members in the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it leaves no room for </w:t>
      </w:r>
      <w:r w:rsidR="00B84874" w:rsidRPr="00ED375E">
        <w:rPr>
          <w:rFonts w:ascii="Times New Roman" w:hAnsi="Times New Roman" w:cs="Times New Roman"/>
          <w:sz w:val="24"/>
          <w:szCs w:val="24"/>
          <w:lang w:val="en-US"/>
        </w:rPr>
        <w:t>influencing</w:t>
      </w:r>
      <w:r w:rsidRPr="00ED375E">
        <w:rPr>
          <w:rFonts w:ascii="Times New Roman" w:hAnsi="Times New Roman" w:cs="Times New Roman"/>
          <w:sz w:val="24"/>
          <w:szCs w:val="24"/>
          <w:lang w:val="en-US"/>
        </w:rPr>
        <w:t xml:space="preserve"> the amount of accepted human rights resolutions, since it is hard for a rotating member to become a permanent member.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Second, some contradictory evidence</w:t>
      </w:r>
      <w:r w:rsidR="00FA39A3" w:rsidRPr="00ED375E">
        <w:rPr>
          <w:rFonts w:ascii="Times New Roman" w:hAnsi="Times New Roman" w:cs="Times New Roman"/>
          <w:sz w:val="24"/>
          <w:szCs w:val="24"/>
          <w:lang w:val="en-US"/>
        </w:rPr>
        <w:t xml:space="preserve"> could be found</w:t>
      </w:r>
      <w:r w:rsidRPr="00ED375E">
        <w:rPr>
          <w:rFonts w:ascii="Times New Roman" w:hAnsi="Times New Roman" w:cs="Times New Roman"/>
          <w:sz w:val="24"/>
          <w:szCs w:val="24"/>
          <w:lang w:val="en-US"/>
        </w:rPr>
        <w:t xml:space="preserve"> on the economic interdependence variable. </w:t>
      </w:r>
      <w:r w:rsidR="00FA39A3" w:rsidRPr="00ED375E">
        <w:rPr>
          <w:rFonts w:ascii="Times New Roman" w:hAnsi="Times New Roman" w:cs="Times New Roman"/>
          <w:sz w:val="24"/>
          <w:szCs w:val="24"/>
          <w:lang w:val="en-US"/>
        </w:rPr>
        <w:t>W</w:t>
      </w:r>
      <w:r w:rsidRPr="00ED375E">
        <w:rPr>
          <w:rFonts w:ascii="Times New Roman" w:hAnsi="Times New Roman" w:cs="Times New Roman"/>
          <w:sz w:val="24"/>
          <w:szCs w:val="24"/>
          <w:lang w:val="en-US"/>
        </w:rPr>
        <w:t xml:space="preserve">eak evidence </w:t>
      </w:r>
      <w:r w:rsidR="00FA39A3" w:rsidRPr="00ED375E">
        <w:rPr>
          <w:rFonts w:ascii="Times New Roman" w:hAnsi="Times New Roman" w:cs="Times New Roman"/>
          <w:sz w:val="24"/>
          <w:szCs w:val="24"/>
          <w:lang w:val="en-US"/>
        </w:rPr>
        <w:t>was found i</w:t>
      </w:r>
      <w:r w:rsidRPr="00ED375E">
        <w:rPr>
          <w:rFonts w:ascii="Times New Roman" w:hAnsi="Times New Roman" w:cs="Times New Roman"/>
          <w:sz w:val="24"/>
          <w:szCs w:val="24"/>
          <w:lang w:val="en-US"/>
        </w:rPr>
        <w:t>n favor of the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explanation (hypotheses 2.1, 2.2 and 2.3). Note that since the economic interdependence variable is measured in FDIs as percentage of GDP and showed strong relationships with the dependent variable, this variable can be relatively easily influenced to manipulate voting behavior on human rights resolutions. However, since this explanation could not be proven with certainty in more complex models, hypotheses 2.1, 2.2 and 2.3 cannot be confirmed.</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Third, </w:t>
      </w:r>
      <w:r w:rsidR="00FA39A3" w:rsidRPr="00ED375E">
        <w:rPr>
          <w:rFonts w:ascii="Times New Roman" w:hAnsi="Times New Roman" w:cs="Times New Roman"/>
          <w:sz w:val="24"/>
          <w:szCs w:val="24"/>
          <w:lang w:val="en-US"/>
        </w:rPr>
        <w:t>only</w:t>
      </w:r>
      <w:r w:rsidRPr="00ED375E">
        <w:rPr>
          <w:rFonts w:ascii="Times New Roman" w:hAnsi="Times New Roman" w:cs="Times New Roman"/>
          <w:sz w:val="24"/>
          <w:szCs w:val="24"/>
          <w:lang w:val="en-US"/>
        </w:rPr>
        <w:t xml:space="preserve"> weak evidence </w:t>
      </w:r>
      <w:r w:rsidR="00FA39A3" w:rsidRPr="00ED375E">
        <w:rPr>
          <w:rFonts w:ascii="Times New Roman" w:hAnsi="Times New Roman" w:cs="Times New Roman"/>
          <w:sz w:val="24"/>
          <w:szCs w:val="24"/>
          <w:lang w:val="en-US"/>
        </w:rPr>
        <w:t xml:space="preserve">was </w:t>
      </w:r>
      <w:r w:rsidRPr="00ED375E">
        <w:rPr>
          <w:rFonts w:ascii="Times New Roman" w:hAnsi="Times New Roman" w:cs="Times New Roman"/>
          <w:sz w:val="24"/>
          <w:szCs w:val="24"/>
          <w:lang w:val="en-US"/>
        </w:rPr>
        <w:t xml:space="preserve">found in favor of the social constructivist hypotheses, which states that the more democratic a country is, the more likely it is to vote in favor of human rights. Note however, that the causal relationships that were found, had relatively low odd ratios. This aspect, plus the notion that it is relatively hard to move up the democracy scale fast, indicates that those few causal effects that were found, were very weak effects. Finally, since more complex models showed no statistically significant results on the democracy variable, the social constructivist explanation (hypotheses 3.1, 3.2 and 3.3) cannot be confirmed.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p>
    <w:p w:rsidR="002467E8" w:rsidRPr="00ED375E" w:rsidRDefault="002467E8">
      <w:pPr>
        <w:rPr>
          <w:rFonts w:ascii="Times New Roman" w:hAnsi="Times New Roman" w:cs="Times New Roman"/>
          <w:b/>
          <w:sz w:val="28"/>
          <w:lang w:val="en-US"/>
        </w:rPr>
      </w:pPr>
      <w:r w:rsidRPr="00ED375E">
        <w:rPr>
          <w:rFonts w:ascii="Times New Roman" w:hAnsi="Times New Roman" w:cs="Times New Roman"/>
          <w:b/>
          <w:sz w:val="28"/>
          <w:lang w:val="en-US"/>
        </w:rPr>
        <w:br w:type="page"/>
      </w:r>
    </w:p>
    <w:p w:rsidR="00913AD7" w:rsidRPr="00ED375E" w:rsidRDefault="00913AD7" w:rsidP="00FD1ADC">
      <w:pPr>
        <w:spacing w:line="360" w:lineRule="auto"/>
        <w:jc w:val="center"/>
        <w:rPr>
          <w:rFonts w:ascii="Times New Roman" w:hAnsi="Times New Roman" w:cs="Times New Roman"/>
          <w:b/>
          <w:sz w:val="28"/>
          <w:lang w:val="en-US"/>
        </w:rPr>
      </w:pPr>
      <w:r w:rsidRPr="00ED375E">
        <w:rPr>
          <w:rFonts w:ascii="Times New Roman" w:hAnsi="Times New Roman" w:cs="Times New Roman"/>
          <w:b/>
          <w:sz w:val="28"/>
          <w:lang w:val="en-US"/>
        </w:rPr>
        <w:lastRenderedPageBreak/>
        <w:t>5. Conclusion</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Human rights are an important subject on international policy agendas of both countries and institutions. Therefore it is useful to research the role of international institutions in the human rights regime. However, quantitative voting behavior research in the United Nations Security Council (UNSC) has not been conducted since the 1960s. Although it has recently started again, focusing on the United Nations General Assembly</w:t>
      </w:r>
      <w:r w:rsidR="00613182" w:rsidRPr="00ED375E">
        <w:rPr>
          <w:rFonts w:ascii="Times New Roman" w:hAnsi="Times New Roman" w:cs="Times New Roman"/>
          <w:sz w:val="24"/>
          <w:szCs w:val="24"/>
          <w:lang w:val="en-US"/>
        </w:rPr>
        <w:t xml:space="preserve"> (UNGA)</w:t>
      </w:r>
      <w:r w:rsidRPr="00ED375E">
        <w:rPr>
          <w:rFonts w:ascii="Times New Roman" w:hAnsi="Times New Roman" w:cs="Times New Roman"/>
          <w:sz w:val="24"/>
          <w:szCs w:val="24"/>
          <w:lang w:val="en-US"/>
        </w:rPr>
        <w:t xml:space="preserve">, the United Nations Human Rights Council and the United Nations Human Rights Commission, the UNSC remains unexplored. Due to the great lack of voting behavior research in the UNSC, this </w:t>
      </w:r>
      <w:r w:rsidR="000E1E63" w:rsidRPr="00ED375E">
        <w:rPr>
          <w:rFonts w:ascii="Times New Roman" w:hAnsi="Times New Roman" w:cs="Times New Roman"/>
          <w:sz w:val="24"/>
          <w:szCs w:val="24"/>
          <w:lang w:val="en-US"/>
        </w:rPr>
        <w:t>research</w:t>
      </w:r>
      <w:r w:rsidRPr="00ED375E">
        <w:rPr>
          <w:rFonts w:ascii="Times New Roman" w:hAnsi="Times New Roman" w:cs="Times New Roman"/>
          <w:sz w:val="24"/>
          <w:szCs w:val="24"/>
          <w:lang w:val="en-US"/>
        </w:rPr>
        <w:t xml:space="preserve"> innovatively begins exploring this research field. The hypotheses explaining the voting behavior on human rights resolution were inferred from realism,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and social constructivism in order to answer the main question:</w:t>
      </w:r>
    </w:p>
    <w:p w:rsidR="00913AD7" w:rsidRPr="00ED375E" w:rsidRDefault="00913AD7" w:rsidP="004660EF">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t>What explains the voting behavior of member countries regarding resolutions on human rights within the United Nations Security Council between 19</w:t>
      </w:r>
      <w:r w:rsidR="00FD1ADC">
        <w:rPr>
          <w:rFonts w:ascii="Times New Roman" w:hAnsi="Times New Roman" w:cs="Times New Roman"/>
          <w:i/>
          <w:sz w:val="24"/>
          <w:szCs w:val="24"/>
          <w:lang w:val="en-US"/>
        </w:rPr>
        <w:t>76</w:t>
      </w:r>
      <w:r w:rsidRPr="00ED375E">
        <w:rPr>
          <w:rFonts w:ascii="Times New Roman" w:hAnsi="Times New Roman" w:cs="Times New Roman"/>
          <w:i/>
          <w:sz w:val="24"/>
          <w:szCs w:val="24"/>
          <w:lang w:val="en-US"/>
        </w:rPr>
        <w:t xml:space="preserve"> and 200</w:t>
      </w:r>
      <w:r w:rsidR="00613182" w:rsidRPr="00ED375E">
        <w:rPr>
          <w:rFonts w:ascii="Times New Roman" w:hAnsi="Times New Roman" w:cs="Times New Roman"/>
          <w:i/>
          <w:sz w:val="24"/>
          <w:szCs w:val="24"/>
          <w:lang w:val="en-US"/>
        </w:rPr>
        <w:t>7</w:t>
      </w:r>
      <w:r w:rsidRPr="00ED375E">
        <w:rPr>
          <w:rFonts w:ascii="Times New Roman" w:hAnsi="Times New Roman" w:cs="Times New Roman"/>
          <w:i/>
          <w:sz w:val="24"/>
          <w:szCs w:val="24"/>
          <w:lang w:val="en-US"/>
        </w:rPr>
        <w:t>?</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 distinction was made between civil and political human rights, social and economic human rights and solidarity rights. Civil and political human rights (or first generation rights) focus on </w:t>
      </w:r>
      <w:r w:rsidR="00613182" w:rsidRPr="00ED375E">
        <w:rPr>
          <w:rFonts w:ascii="Times New Roman" w:hAnsi="Times New Roman" w:cs="Times New Roman"/>
          <w:sz w:val="24"/>
          <w:szCs w:val="24"/>
          <w:lang w:val="en-US"/>
        </w:rPr>
        <w:t xml:space="preserve">a </w:t>
      </w:r>
      <w:r w:rsidRPr="00ED375E">
        <w:rPr>
          <w:rFonts w:ascii="Times New Roman" w:hAnsi="Times New Roman" w:cs="Times New Roman"/>
          <w:sz w:val="24"/>
          <w:szCs w:val="24"/>
          <w:lang w:val="en-US"/>
        </w:rPr>
        <w:t>civil and democratic society and are norms regarding physical and civil security and empowerment. Social and economic human rights (or second generation rights) focus on positive rights against the government and regard basic personal, social and economic needs. Solidarity rights (or third generation rights) focus on social solidarity, the participation in social life and the development of society.</w:t>
      </w:r>
      <w:r w:rsidRPr="00ED375E">
        <w:rPr>
          <w:rFonts w:ascii="Times New Roman" w:hAnsi="Times New Roman" w:cs="Times New Roman"/>
          <w:sz w:val="24"/>
          <w:szCs w:val="24"/>
          <w:lang w:val="en-US"/>
        </w:rPr>
        <w:tab/>
        <w:t xml:space="preserve"> </w:t>
      </w:r>
      <w:r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Based on realism,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and social constructivism, different independent variables were identified. Based on realism, the independent variable power </w:t>
      </w:r>
      <w:r w:rsidR="00E86BD5">
        <w:rPr>
          <w:rFonts w:ascii="Times New Roman" w:hAnsi="Times New Roman" w:cs="Times New Roman"/>
          <w:sz w:val="24"/>
          <w:szCs w:val="24"/>
          <w:lang w:val="en-US"/>
        </w:rPr>
        <w:t>wa</w:t>
      </w:r>
      <w:r w:rsidRPr="00ED375E">
        <w:rPr>
          <w:rFonts w:ascii="Times New Roman" w:hAnsi="Times New Roman" w:cs="Times New Roman"/>
          <w:sz w:val="24"/>
          <w:szCs w:val="24"/>
          <w:lang w:val="en-US"/>
        </w:rPr>
        <w:t xml:space="preserve">s identified,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as a difference between permanent and rotating members. According to the theory, permanent members are to more likely to vote in favor of civil and political rights than </w:t>
      </w:r>
      <w:r w:rsidR="00613182" w:rsidRPr="00ED375E">
        <w:rPr>
          <w:rFonts w:ascii="Times New Roman" w:hAnsi="Times New Roman" w:cs="Times New Roman"/>
          <w:sz w:val="24"/>
          <w:szCs w:val="24"/>
          <w:lang w:val="en-US"/>
        </w:rPr>
        <w:t>rotating</w:t>
      </w:r>
      <w:r w:rsidRPr="00ED375E">
        <w:rPr>
          <w:rFonts w:ascii="Times New Roman" w:hAnsi="Times New Roman" w:cs="Times New Roman"/>
          <w:sz w:val="24"/>
          <w:szCs w:val="24"/>
          <w:lang w:val="en-US"/>
        </w:rPr>
        <w:t xml:space="preserve"> members and more likely to vote against social, economic and solidarity rights. World system</w:t>
      </w:r>
      <w:r w:rsidR="005409CA" w:rsidRPr="00ED375E">
        <w:rPr>
          <w:rFonts w:ascii="Times New Roman" w:hAnsi="Times New Roman" w:cs="Times New Roman"/>
          <w:sz w:val="24"/>
          <w:szCs w:val="24"/>
          <w:lang w:val="en-US"/>
        </w:rPr>
        <w:t>s</w:t>
      </w:r>
      <w:r w:rsidR="000972DB">
        <w:rPr>
          <w:rFonts w:ascii="Times New Roman" w:hAnsi="Times New Roman" w:cs="Times New Roman"/>
          <w:sz w:val="24"/>
          <w:szCs w:val="24"/>
          <w:lang w:val="en-US"/>
        </w:rPr>
        <w:t xml:space="preserve"> theory made</w:t>
      </w:r>
      <w:r w:rsidRPr="00ED375E">
        <w:rPr>
          <w:rFonts w:ascii="Times New Roman" w:hAnsi="Times New Roman" w:cs="Times New Roman"/>
          <w:sz w:val="24"/>
          <w:szCs w:val="24"/>
          <w:lang w:val="en-US"/>
        </w:rPr>
        <w:t xml:space="preserve"> a di</w:t>
      </w:r>
      <w:r w:rsidR="00613182" w:rsidRPr="00ED375E">
        <w:rPr>
          <w:rFonts w:ascii="Times New Roman" w:hAnsi="Times New Roman" w:cs="Times New Roman"/>
          <w:sz w:val="24"/>
          <w:szCs w:val="24"/>
          <w:lang w:val="en-US"/>
        </w:rPr>
        <w:t>fference between core, peripheral and semi-peripheral countries</w:t>
      </w:r>
      <w:r w:rsidRPr="00ED375E">
        <w:rPr>
          <w:rFonts w:ascii="Times New Roman" w:hAnsi="Times New Roman" w:cs="Times New Roman"/>
          <w:sz w:val="24"/>
          <w:szCs w:val="24"/>
          <w:lang w:val="en-US"/>
        </w:rPr>
        <w:t xml:space="preserve">, which was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as the amount of foreign direct investments (FDI). According to the theory, the</w:t>
      </w:r>
      <w:r w:rsidR="00613182" w:rsidRPr="00ED375E">
        <w:rPr>
          <w:rFonts w:ascii="Times New Roman" w:hAnsi="Times New Roman" w:cs="Times New Roman"/>
          <w:sz w:val="24"/>
          <w:szCs w:val="24"/>
          <w:lang w:val="en-US"/>
        </w:rPr>
        <w:t xml:space="preserve"> more F</w:t>
      </w:r>
      <w:r w:rsidR="000972DB">
        <w:rPr>
          <w:rFonts w:ascii="Times New Roman" w:hAnsi="Times New Roman" w:cs="Times New Roman"/>
          <w:sz w:val="24"/>
          <w:szCs w:val="24"/>
          <w:lang w:val="en-US"/>
        </w:rPr>
        <w:t xml:space="preserve">DIs a country </w:t>
      </w:r>
      <w:r w:rsidR="0040575E">
        <w:rPr>
          <w:rFonts w:ascii="Times New Roman" w:hAnsi="Times New Roman" w:cs="Times New Roman"/>
          <w:sz w:val="24"/>
          <w:szCs w:val="24"/>
          <w:lang w:val="en-US"/>
        </w:rPr>
        <w:t>receive</w:t>
      </w:r>
      <w:r w:rsidR="000972DB">
        <w:rPr>
          <w:rFonts w:ascii="Times New Roman" w:hAnsi="Times New Roman" w:cs="Times New Roman"/>
          <w:sz w:val="24"/>
          <w:szCs w:val="24"/>
          <w:lang w:val="en-US"/>
        </w:rPr>
        <w:t>s</w:t>
      </w:r>
      <w:r w:rsidR="00613182" w:rsidRPr="00ED375E">
        <w:rPr>
          <w:rFonts w:ascii="Times New Roman" w:hAnsi="Times New Roman" w:cs="Times New Roman"/>
          <w:sz w:val="24"/>
          <w:szCs w:val="24"/>
          <w:lang w:val="en-US"/>
        </w:rPr>
        <w:t>, t</w:t>
      </w:r>
      <w:r w:rsidRPr="00ED375E">
        <w:rPr>
          <w:rFonts w:ascii="Times New Roman" w:hAnsi="Times New Roman" w:cs="Times New Roman"/>
          <w:sz w:val="24"/>
          <w:szCs w:val="24"/>
          <w:lang w:val="en-US"/>
        </w:rPr>
        <w:t xml:space="preserve">he more likely it is to vote in favor of civil and political rights, but </w:t>
      </w:r>
      <w:r w:rsidR="00613182" w:rsidRPr="00ED375E">
        <w:rPr>
          <w:rFonts w:ascii="Times New Roman" w:hAnsi="Times New Roman" w:cs="Times New Roman"/>
          <w:sz w:val="24"/>
          <w:szCs w:val="24"/>
          <w:lang w:val="en-US"/>
        </w:rPr>
        <w:t xml:space="preserve">the </w:t>
      </w:r>
      <w:r w:rsidRPr="00ED375E">
        <w:rPr>
          <w:rFonts w:ascii="Times New Roman" w:hAnsi="Times New Roman" w:cs="Times New Roman"/>
          <w:sz w:val="24"/>
          <w:szCs w:val="24"/>
          <w:lang w:val="en-US"/>
        </w:rPr>
        <w:t>less likely</w:t>
      </w:r>
      <w:r w:rsidR="00613182" w:rsidRPr="00ED375E">
        <w:rPr>
          <w:rFonts w:ascii="Times New Roman" w:hAnsi="Times New Roman" w:cs="Times New Roman"/>
          <w:sz w:val="24"/>
          <w:szCs w:val="24"/>
          <w:lang w:val="en-US"/>
        </w:rPr>
        <w:t xml:space="preserve"> it is</w:t>
      </w:r>
      <w:r w:rsidRPr="00ED375E">
        <w:rPr>
          <w:rFonts w:ascii="Times New Roman" w:hAnsi="Times New Roman" w:cs="Times New Roman"/>
          <w:sz w:val="24"/>
          <w:szCs w:val="24"/>
          <w:lang w:val="en-US"/>
        </w:rPr>
        <w:t xml:space="preserve"> to vote in favor of social, economic and solidarity rights. Social constructivism argued that democratic countr</w:t>
      </w:r>
      <w:r w:rsidR="00613182" w:rsidRPr="00ED375E">
        <w:rPr>
          <w:rFonts w:ascii="Times New Roman" w:hAnsi="Times New Roman" w:cs="Times New Roman"/>
          <w:sz w:val="24"/>
          <w:szCs w:val="24"/>
          <w:lang w:val="en-US"/>
        </w:rPr>
        <w:t xml:space="preserve">ies identify themselves with </w:t>
      </w:r>
      <w:r w:rsidRPr="00ED375E">
        <w:rPr>
          <w:rFonts w:ascii="Times New Roman" w:hAnsi="Times New Roman" w:cs="Times New Roman"/>
          <w:sz w:val="24"/>
          <w:szCs w:val="24"/>
          <w:lang w:val="en-US"/>
        </w:rPr>
        <w:t xml:space="preserve">human rights norms and are more likely to accept and promote them. Therefore, the more democratic a country is, the more likely it is to vote in favor of civil, </w:t>
      </w:r>
      <w:r w:rsidRPr="00ED375E">
        <w:rPr>
          <w:rFonts w:ascii="Times New Roman" w:hAnsi="Times New Roman" w:cs="Times New Roman"/>
          <w:sz w:val="24"/>
          <w:szCs w:val="24"/>
          <w:lang w:val="en-US"/>
        </w:rPr>
        <w:lastRenderedPageBreak/>
        <w:t xml:space="preserve">political, social, economic and solidarity rights. Thus, some theories predict different relationships with the dependent variable (voting behavior) based on the type of human rights the resolution is about.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004660EF"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Using the United Nations Bibliographic Information System, all UNSC resolutions were coded for their human rights relevance and which generation it was about since 19</w:t>
      </w:r>
      <w:r w:rsidR="00FD1ADC">
        <w:rPr>
          <w:rFonts w:ascii="Times New Roman" w:hAnsi="Times New Roman" w:cs="Times New Roman"/>
          <w:sz w:val="24"/>
          <w:szCs w:val="24"/>
          <w:lang w:val="en-US"/>
        </w:rPr>
        <w:t>76 until 2007,</w:t>
      </w:r>
      <w:r w:rsidR="00D1303E" w:rsidRPr="00ED375E">
        <w:rPr>
          <w:rFonts w:ascii="Times New Roman" w:hAnsi="Times New Roman" w:cs="Times New Roman"/>
          <w:sz w:val="24"/>
          <w:szCs w:val="24"/>
          <w:lang w:val="en-US"/>
        </w:rPr>
        <w:t xml:space="preserve"> of which </w:t>
      </w:r>
      <w:r w:rsidR="00613182" w:rsidRPr="00ED375E">
        <w:rPr>
          <w:rFonts w:ascii="Times New Roman" w:hAnsi="Times New Roman" w:cs="Times New Roman"/>
          <w:sz w:val="24"/>
          <w:szCs w:val="24"/>
          <w:lang w:val="en-US"/>
        </w:rPr>
        <w:t>685</w:t>
      </w:r>
      <w:r w:rsidR="00D1303E"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adopted and rejected resolutions were human rights resolutions</w:t>
      </w:r>
      <w:r w:rsidR="00945743" w:rsidRPr="00ED375E">
        <w:rPr>
          <w:rFonts w:ascii="Times New Roman" w:hAnsi="Times New Roman" w:cs="Times New Roman"/>
          <w:sz w:val="24"/>
          <w:szCs w:val="24"/>
          <w:lang w:val="en-US"/>
        </w:rPr>
        <w:t>.</w:t>
      </w:r>
      <w:r w:rsidRPr="00ED375E">
        <w:rPr>
          <w:rStyle w:val="Voetnootmarkering"/>
          <w:rFonts w:ascii="Times New Roman" w:hAnsi="Times New Roman" w:cs="Times New Roman"/>
          <w:sz w:val="24"/>
          <w:szCs w:val="24"/>
          <w:lang w:val="en-US"/>
        </w:rPr>
        <w:footnoteReference w:id="21"/>
      </w:r>
      <w:r w:rsidRPr="00ED375E">
        <w:rPr>
          <w:rFonts w:ascii="Times New Roman" w:hAnsi="Times New Roman" w:cs="Times New Roman"/>
          <w:sz w:val="24"/>
          <w:szCs w:val="24"/>
          <w:lang w:val="en-US"/>
        </w:rPr>
        <w:t xml:space="preserve"> Based on a multilevel quantitative research, the hypotheses derived from the theories were tested. Because the dependent variable is dichotomous, a logistical regression was used. Furthermore, since not all observations are independent due to the country level, clustered robust standard errors were estimated. Different </w:t>
      </w:r>
      <w:proofErr w:type="spellStart"/>
      <w:r w:rsidRPr="00ED375E">
        <w:rPr>
          <w:rFonts w:ascii="Times New Roman" w:hAnsi="Times New Roman" w:cs="Times New Roman"/>
          <w:sz w:val="24"/>
          <w:szCs w:val="24"/>
          <w:lang w:val="en-US"/>
        </w:rPr>
        <w:t>bivariate</w:t>
      </w:r>
      <w:proofErr w:type="spellEnd"/>
      <w:r w:rsidRPr="00ED375E">
        <w:rPr>
          <w:rFonts w:ascii="Times New Roman" w:hAnsi="Times New Roman" w:cs="Times New Roman"/>
          <w:sz w:val="24"/>
          <w:szCs w:val="24"/>
          <w:lang w:val="en-US"/>
        </w:rPr>
        <w:t xml:space="preserve"> and multivariate models were examin</w:t>
      </w:r>
      <w:r w:rsidR="00FA39A3" w:rsidRPr="00ED375E">
        <w:rPr>
          <w:rFonts w:ascii="Times New Roman" w:hAnsi="Times New Roman" w:cs="Times New Roman"/>
          <w:sz w:val="24"/>
          <w:szCs w:val="24"/>
          <w:lang w:val="en-US"/>
        </w:rPr>
        <w:t xml:space="preserve">ed two times, because </w:t>
      </w:r>
      <w:r w:rsidRPr="00ED375E">
        <w:rPr>
          <w:rFonts w:ascii="Times New Roman" w:hAnsi="Times New Roman" w:cs="Times New Roman"/>
          <w:sz w:val="24"/>
          <w:szCs w:val="24"/>
          <w:lang w:val="en-US"/>
        </w:rPr>
        <w:t>two separate dependent variables</w:t>
      </w:r>
      <w:r w:rsidR="000972DB">
        <w:rPr>
          <w:rFonts w:ascii="Times New Roman" w:hAnsi="Times New Roman" w:cs="Times New Roman"/>
          <w:sz w:val="24"/>
          <w:szCs w:val="24"/>
          <w:lang w:val="en-US"/>
        </w:rPr>
        <w:t xml:space="preserve"> we</w:t>
      </w:r>
      <w:r w:rsidR="00FA39A3" w:rsidRPr="00ED375E">
        <w:rPr>
          <w:rFonts w:ascii="Times New Roman" w:hAnsi="Times New Roman" w:cs="Times New Roman"/>
          <w:sz w:val="24"/>
          <w:szCs w:val="24"/>
          <w:lang w:val="en-US"/>
        </w:rPr>
        <w:t>re used</w:t>
      </w:r>
      <w:r w:rsidRPr="00ED375E">
        <w:rPr>
          <w:rFonts w:ascii="Times New Roman" w:hAnsi="Times New Roman" w:cs="Times New Roman"/>
          <w:sz w:val="24"/>
          <w:szCs w:val="24"/>
          <w:lang w:val="en-US"/>
        </w:rPr>
        <w:t xml:space="preserve"> (first generation voting behavior</w:t>
      </w:r>
      <w:r w:rsidR="00613182" w:rsidRPr="00ED375E">
        <w:rPr>
          <w:rFonts w:ascii="Times New Roman" w:hAnsi="Times New Roman" w:cs="Times New Roman"/>
          <w:sz w:val="24"/>
          <w:szCs w:val="24"/>
          <w:lang w:val="en-US"/>
        </w:rPr>
        <w:t xml:space="preserve"> on the one hand</w:t>
      </w:r>
      <w:r w:rsidRPr="00ED375E">
        <w:rPr>
          <w:rFonts w:ascii="Times New Roman" w:hAnsi="Times New Roman" w:cs="Times New Roman"/>
          <w:sz w:val="24"/>
          <w:szCs w:val="24"/>
          <w:lang w:val="en-US"/>
        </w:rPr>
        <w:t xml:space="preserve"> and second and third generation voting behavior</w:t>
      </w:r>
      <w:r w:rsidR="00613182" w:rsidRPr="00ED375E">
        <w:rPr>
          <w:rFonts w:ascii="Times New Roman" w:hAnsi="Times New Roman" w:cs="Times New Roman"/>
          <w:sz w:val="24"/>
          <w:szCs w:val="24"/>
          <w:lang w:val="en-US"/>
        </w:rPr>
        <w:t xml:space="preserve"> on the other</w:t>
      </w:r>
      <w:r w:rsidRPr="00ED375E">
        <w:rPr>
          <w:rFonts w:ascii="Times New Roman" w:hAnsi="Times New Roman" w:cs="Times New Roman"/>
          <w:sz w:val="24"/>
          <w:szCs w:val="24"/>
          <w:lang w:val="en-US"/>
        </w:rPr>
        <w:t>). Step by step, the complexity of the models was increased by adding several control variables.</w:t>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5.</w:t>
      </w:r>
      <w:r w:rsidR="00913AD7" w:rsidRPr="00ED375E">
        <w:rPr>
          <w:rFonts w:ascii="Times New Roman" w:hAnsi="Times New Roman" w:cs="Times New Roman"/>
          <w:b/>
          <w:sz w:val="24"/>
          <w:szCs w:val="24"/>
          <w:lang w:val="en-US"/>
        </w:rPr>
        <w:t>1 Results</w:t>
      </w:r>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voting behavior of co</w:t>
      </w:r>
      <w:r w:rsidR="00613182" w:rsidRPr="00ED375E">
        <w:rPr>
          <w:rFonts w:ascii="Times New Roman" w:hAnsi="Times New Roman" w:cs="Times New Roman"/>
          <w:sz w:val="24"/>
          <w:szCs w:val="24"/>
          <w:lang w:val="en-US"/>
        </w:rPr>
        <w:t>untries in the UNSC between 1976 and 20</w:t>
      </w:r>
      <w:r w:rsidRPr="00ED375E">
        <w:rPr>
          <w:rFonts w:ascii="Times New Roman" w:hAnsi="Times New Roman" w:cs="Times New Roman"/>
          <w:sz w:val="24"/>
          <w:szCs w:val="24"/>
          <w:lang w:val="en-US"/>
        </w:rPr>
        <w:t>0</w:t>
      </w:r>
      <w:r w:rsidR="00613182" w:rsidRPr="00ED375E">
        <w:rPr>
          <w:rFonts w:ascii="Times New Roman" w:hAnsi="Times New Roman" w:cs="Times New Roman"/>
          <w:sz w:val="24"/>
          <w:szCs w:val="24"/>
          <w:lang w:val="en-US"/>
        </w:rPr>
        <w:t>7</w:t>
      </w:r>
      <w:r w:rsidRPr="00ED375E">
        <w:rPr>
          <w:rFonts w:ascii="Times New Roman" w:hAnsi="Times New Roman" w:cs="Times New Roman"/>
          <w:sz w:val="24"/>
          <w:szCs w:val="24"/>
          <w:lang w:val="en-US"/>
        </w:rPr>
        <w:t xml:space="preserve"> can be explained best by a difference in power. The strongest evidence was found in favor of the power variable, which is derived from the realist explanation. Overall, it can be stated that permanent members are more likely to vote against human rights resolutions than rotating members, regardless of the type of human rights the resolution is about. This finding confirmed hypotheses 1.2 and 1</w:t>
      </w:r>
      <w:r w:rsidR="00613182" w:rsidRPr="00ED375E">
        <w:rPr>
          <w:rFonts w:ascii="Times New Roman" w:hAnsi="Times New Roman" w:cs="Times New Roman"/>
          <w:sz w:val="24"/>
          <w:szCs w:val="24"/>
          <w:lang w:val="en-US"/>
        </w:rPr>
        <w:t>.3 and refuted hypothesis 1.1.</w:t>
      </w:r>
      <w:r w:rsidR="00613182"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The findings for the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variable (economic interdependence) were not statistically significant in more complex models. Thus</w:t>
      </w:r>
      <w:r w:rsidR="00FA39A3" w:rsidRPr="00ED375E">
        <w:rPr>
          <w:rFonts w:ascii="Times New Roman" w:hAnsi="Times New Roman" w:cs="Times New Roman"/>
          <w:sz w:val="24"/>
          <w:szCs w:val="24"/>
          <w:lang w:val="en-US"/>
        </w:rPr>
        <w:t>, the expectation that</w:t>
      </w:r>
      <w:r w:rsidRPr="00ED375E">
        <w:rPr>
          <w:rFonts w:ascii="Times New Roman" w:hAnsi="Times New Roman" w:cs="Times New Roman"/>
          <w:sz w:val="24"/>
          <w:szCs w:val="24"/>
          <w:lang w:val="en-US"/>
        </w:rPr>
        <w:t xml:space="preserve"> a positive relationship between</w:t>
      </w:r>
      <w:r w:rsidR="008B5644">
        <w:rPr>
          <w:rFonts w:ascii="Times New Roman" w:hAnsi="Times New Roman" w:cs="Times New Roman"/>
          <w:sz w:val="24"/>
          <w:szCs w:val="24"/>
          <w:lang w:val="en-US"/>
        </w:rPr>
        <w:t xml:space="preserve"> receives</w:t>
      </w:r>
      <w:r w:rsidRPr="00ED375E">
        <w:rPr>
          <w:rFonts w:ascii="Times New Roman" w:hAnsi="Times New Roman" w:cs="Times New Roman"/>
          <w:sz w:val="24"/>
          <w:szCs w:val="24"/>
          <w:lang w:val="en-US"/>
        </w:rPr>
        <w:t xml:space="preserve"> FDIs and first generation voting behavior and a negative relationship between </w:t>
      </w:r>
      <w:r w:rsidR="008B5644">
        <w:rPr>
          <w:rFonts w:ascii="Times New Roman" w:hAnsi="Times New Roman" w:cs="Times New Roman"/>
          <w:sz w:val="24"/>
          <w:szCs w:val="24"/>
          <w:lang w:val="en-US"/>
        </w:rPr>
        <w:t xml:space="preserve">received </w:t>
      </w:r>
      <w:r w:rsidRPr="00ED375E">
        <w:rPr>
          <w:rFonts w:ascii="Times New Roman" w:hAnsi="Times New Roman" w:cs="Times New Roman"/>
          <w:sz w:val="24"/>
          <w:szCs w:val="24"/>
          <w:lang w:val="en-US"/>
        </w:rPr>
        <w:t>FDIs and second and third generation voting behavior</w:t>
      </w:r>
      <w:r w:rsidR="00FA39A3" w:rsidRPr="00ED375E">
        <w:rPr>
          <w:rFonts w:ascii="Times New Roman" w:hAnsi="Times New Roman" w:cs="Times New Roman"/>
          <w:sz w:val="24"/>
          <w:szCs w:val="24"/>
          <w:lang w:val="en-US"/>
        </w:rPr>
        <w:t xml:space="preserve"> exists</w:t>
      </w:r>
      <w:r w:rsidRPr="00ED375E">
        <w:rPr>
          <w:rFonts w:ascii="Times New Roman" w:hAnsi="Times New Roman" w:cs="Times New Roman"/>
          <w:sz w:val="24"/>
          <w:szCs w:val="24"/>
          <w:lang w:val="en-US"/>
        </w:rPr>
        <w:t xml:space="preserve">, could not be confirmed. Therefore, hypotheses 2.1, 2.2, 2.3 could not be confirmed with certainty. The democracy variable showed hardly any statistically significant results. Therefore, the social constructivist explanation – that democratic countries are more likely to vote in favor of human rights in the UNSC – could not be confirmed. Although social constructivism expects countries that have a democratic identity to be more in favor of human rights and to promote them within the international </w:t>
      </w:r>
      <w:r w:rsidRPr="00ED375E">
        <w:rPr>
          <w:rFonts w:ascii="Times New Roman" w:hAnsi="Times New Roman" w:cs="Times New Roman"/>
          <w:sz w:val="24"/>
          <w:szCs w:val="24"/>
          <w:lang w:val="en-US"/>
        </w:rPr>
        <w:lastRenderedPageBreak/>
        <w:t>community, this could not be proven. Thus, hypotheses 3.1, 3.2 and 3.3 could not be confirmed with certainty. Overall, realism provides the best explanation for voting behavior in the UNSC.</w:t>
      </w:r>
      <w:r w:rsidRPr="00ED375E">
        <w:rPr>
          <w:rFonts w:ascii="Times New Roman" w:hAnsi="Times New Roman" w:cs="Times New Roman"/>
          <w:sz w:val="24"/>
          <w:szCs w:val="24"/>
          <w:lang w:val="en-US"/>
        </w:rPr>
        <w:tab/>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5.</w:t>
      </w:r>
      <w:r w:rsidR="00913AD7" w:rsidRPr="00ED375E">
        <w:rPr>
          <w:rFonts w:ascii="Times New Roman" w:hAnsi="Times New Roman" w:cs="Times New Roman"/>
          <w:b/>
          <w:sz w:val="24"/>
          <w:szCs w:val="24"/>
          <w:lang w:val="en-US"/>
        </w:rPr>
        <w:t>2 Reflection theories</w:t>
      </w:r>
    </w:p>
    <w:p w:rsidR="00173BA9"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At this point, it might be interesting to recommend a rethinking of realist theory to see whether on realist premises, powerful states do not accept first generation human rights. The power effect is the same across the different models; permanent members are more likely to vote against human rights than rotating members, regardless of the type of human rights resolution. However, this causal direction was not predicted by the first generation hypothesis (hypothesis 1.1). In the theoretical chapter, it was argued that more powerful states will promote civil and political rights as a tool of coercion to spread their national principles. Furthermore, smaller and weaker states would want to protect their sovereignty. However, no proof of this </w:t>
      </w:r>
      <w:r w:rsidR="000972DB">
        <w:rPr>
          <w:rFonts w:ascii="Times New Roman" w:hAnsi="Times New Roman" w:cs="Times New Roman"/>
          <w:sz w:val="24"/>
          <w:szCs w:val="24"/>
          <w:lang w:val="en-US"/>
        </w:rPr>
        <w:t>causality</w:t>
      </w:r>
      <w:r w:rsidRPr="00ED375E">
        <w:rPr>
          <w:rFonts w:ascii="Times New Roman" w:hAnsi="Times New Roman" w:cs="Times New Roman"/>
          <w:sz w:val="24"/>
          <w:szCs w:val="24"/>
          <w:lang w:val="en-US"/>
        </w:rPr>
        <w:t xml:space="preserve"> </w:t>
      </w:r>
      <w:r w:rsidR="00FA39A3" w:rsidRPr="00ED375E">
        <w:rPr>
          <w:rFonts w:ascii="Times New Roman" w:hAnsi="Times New Roman" w:cs="Times New Roman"/>
          <w:sz w:val="24"/>
          <w:szCs w:val="24"/>
          <w:lang w:val="en-US"/>
        </w:rPr>
        <w:t xml:space="preserve">was found </w:t>
      </w:r>
      <w:r w:rsidRPr="00ED375E">
        <w:rPr>
          <w:rFonts w:ascii="Times New Roman" w:hAnsi="Times New Roman" w:cs="Times New Roman"/>
          <w:sz w:val="24"/>
          <w:szCs w:val="24"/>
          <w:lang w:val="en-US"/>
        </w:rPr>
        <w:t>based on this analysis.</w:t>
      </w:r>
      <w:r w:rsidR="00FA1377">
        <w:rPr>
          <w:rFonts w:ascii="Times New Roman" w:hAnsi="Times New Roman" w:cs="Times New Roman"/>
          <w:sz w:val="24"/>
          <w:szCs w:val="24"/>
          <w:lang w:val="en-US"/>
        </w:rPr>
        <w:t xml:space="preserve"> O</w:t>
      </w:r>
      <w:r w:rsidRPr="00ED375E">
        <w:rPr>
          <w:rFonts w:ascii="Times New Roman" w:hAnsi="Times New Roman" w:cs="Times New Roman"/>
          <w:sz w:val="24"/>
          <w:szCs w:val="24"/>
          <w:lang w:val="en-US"/>
        </w:rPr>
        <w:t xml:space="preserve">ther explanations </w:t>
      </w:r>
      <w:r w:rsidR="0040575E">
        <w:rPr>
          <w:rFonts w:ascii="Times New Roman" w:hAnsi="Times New Roman" w:cs="Times New Roman"/>
          <w:sz w:val="24"/>
          <w:szCs w:val="24"/>
          <w:lang w:val="en-US"/>
        </w:rPr>
        <w:t xml:space="preserve">exist </w:t>
      </w:r>
      <w:r w:rsidRPr="00ED375E">
        <w:rPr>
          <w:rFonts w:ascii="Times New Roman" w:hAnsi="Times New Roman" w:cs="Times New Roman"/>
          <w:sz w:val="24"/>
          <w:szCs w:val="24"/>
          <w:lang w:val="en-US"/>
        </w:rPr>
        <w:t xml:space="preserve">to account for first generation voting behavior of permanent members exist. An explanation might be that powerful states prioritize geopolitical, economic motives and national security concerns over human rights concerns. This classical realist argument does provide a better explanation, stating that powerful states will only vote in favor of human rights norms (and comply with them) when it is in their own interest. If human rights resolutions are perceived as an obstacle or threat to the self interest of great powers, permanent members are less likely to vote in favor of human rights resolutions (including civil and political rights). </w:t>
      </w:r>
      <w:r w:rsidR="00FA1377">
        <w:rPr>
          <w:rFonts w:ascii="Times New Roman" w:hAnsi="Times New Roman" w:cs="Times New Roman"/>
          <w:sz w:val="24"/>
          <w:szCs w:val="24"/>
          <w:lang w:val="en-US"/>
        </w:rPr>
        <w:t xml:space="preserve">In the future, the challenge exists to come up with a research design to identify the mechanism behind this causality.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00FA1377">
        <w:rPr>
          <w:rFonts w:ascii="Times New Roman" w:hAnsi="Times New Roman" w:cs="Times New Roman"/>
          <w:sz w:val="24"/>
          <w:szCs w:val="24"/>
          <w:lang w:val="en-US"/>
        </w:rPr>
        <w:tab/>
      </w:r>
      <w:r w:rsidRPr="00ED375E">
        <w:rPr>
          <w:rFonts w:ascii="Times New Roman" w:hAnsi="Times New Roman" w:cs="Times New Roman"/>
          <w:sz w:val="24"/>
          <w:szCs w:val="24"/>
          <w:lang w:val="en-US"/>
        </w:rPr>
        <w:tab/>
        <w:t>A possible explanation</w:t>
      </w:r>
      <w:r w:rsidR="00613182" w:rsidRPr="00ED375E">
        <w:rPr>
          <w:rFonts w:ascii="Times New Roman" w:hAnsi="Times New Roman" w:cs="Times New Roman"/>
          <w:sz w:val="24"/>
          <w:szCs w:val="24"/>
          <w:lang w:val="en-US"/>
        </w:rPr>
        <w:t xml:space="preserve"> for permanent members voting more against human rights resolutions,</w:t>
      </w:r>
      <w:r w:rsidRPr="00ED375E">
        <w:rPr>
          <w:rFonts w:ascii="Times New Roman" w:hAnsi="Times New Roman" w:cs="Times New Roman"/>
          <w:sz w:val="24"/>
          <w:szCs w:val="24"/>
          <w:lang w:val="en-US"/>
        </w:rPr>
        <w:t xml:space="preserve"> lies within the voting structure of the UNSC itself. Since permanent members have a veto power and rotating members do not, the threshold for voting against a human rights resolution is lower for permanent members than for rotating members.</w:t>
      </w:r>
      <w:r w:rsidRPr="00ED375E">
        <w:rPr>
          <w:rStyle w:val="Voetnootmarkering"/>
          <w:rFonts w:ascii="Times New Roman" w:hAnsi="Times New Roman" w:cs="Times New Roman"/>
          <w:sz w:val="24"/>
          <w:szCs w:val="24"/>
          <w:lang w:val="en-US"/>
        </w:rPr>
        <w:footnoteReference w:id="22"/>
      </w:r>
      <w:r w:rsidRPr="00ED375E">
        <w:rPr>
          <w:rFonts w:ascii="Times New Roman" w:hAnsi="Times New Roman" w:cs="Times New Roman"/>
          <w:sz w:val="24"/>
          <w:szCs w:val="24"/>
          <w:lang w:val="en-US"/>
        </w:rPr>
        <w:t xml:space="preserve"> If a permanent member disagrees with a human rights resolution, it can relatively easily use its veto power to prevent its adoption. However, if a rotating member disagrees with a human rights resolution, it has to establish a coalition, since a draft resolution must have less than nine affirmative votes to be rejected. Therefore, it is relatively harder to prevent a human rights resolution </w:t>
      </w:r>
      <w:r w:rsidR="0040575E">
        <w:rPr>
          <w:rFonts w:ascii="Times New Roman" w:hAnsi="Times New Roman" w:cs="Times New Roman"/>
          <w:sz w:val="24"/>
          <w:szCs w:val="24"/>
          <w:lang w:val="en-US"/>
        </w:rPr>
        <w:lastRenderedPageBreak/>
        <w:t>from being</w:t>
      </w:r>
      <w:r w:rsidRPr="00ED375E">
        <w:rPr>
          <w:rFonts w:ascii="Times New Roman" w:hAnsi="Times New Roman" w:cs="Times New Roman"/>
          <w:sz w:val="24"/>
          <w:szCs w:val="24"/>
          <w:lang w:val="en-US"/>
        </w:rPr>
        <w:t xml:space="preserve"> adopted for a rotating member than for a permanent member. Consequentially, permanent members are more likely to vote against human rights resolutions than rotating members, because it is easier for them to do so. </w:t>
      </w:r>
      <w:r w:rsidR="0073733D" w:rsidRPr="00ED375E">
        <w:rPr>
          <w:rFonts w:ascii="Times New Roman" w:hAnsi="Times New Roman" w:cs="Times New Roman"/>
          <w:sz w:val="24"/>
          <w:szCs w:val="24"/>
          <w:lang w:val="en-US"/>
        </w:rPr>
        <w:tab/>
      </w:r>
      <w:r w:rsidR="0073733D" w:rsidRPr="00ED375E">
        <w:rPr>
          <w:rFonts w:ascii="Times New Roman" w:hAnsi="Times New Roman" w:cs="Times New Roman"/>
          <w:sz w:val="24"/>
          <w:szCs w:val="24"/>
          <w:lang w:val="en-US"/>
        </w:rPr>
        <w:tab/>
      </w:r>
      <w:r w:rsidR="0073733D" w:rsidRPr="00ED375E">
        <w:rPr>
          <w:rFonts w:ascii="Times New Roman" w:hAnsi="Times New Roman" w:cs="Times New Roman"/>
          <w:sz w:val="24"/>
          <w:szCs w:val="24"/>
          <w:lang w:val="en-US"/>
        </w:rPr>
        <w:tab/>
      </w:r>
      <w:r w:rsidR="0073733D" w:rsidRPr="00ED375E">
        <w:rPr>
          <w:rFonts w:ascii="Times New Roman" w:hAnsi="Times New Roman" w:cs="Times New Roman"/>
          <w:sz w:val="24"/>
          <w:szCs w:val="24"/>
          <w:lang w:val="en-US"/>
        </w:rPr>
        <w:tab/>
      </w:r>
      <w:r w:rsidR="0073733D" w:rsidRPr="00ED375E">
        <w:rPr>
          <w:rFonts w:ascii="Times New Roman" w:hAnsi="Times New Roman" w:cs="Times New Roman"/>
          <w:sz w:val="24"/>
          <w:szCs w:val="24"/>
          <w:lang w:val="en-US"/>
        </w:rPr>
        <w:tab/>
      </w:r>
      <w:r w:rsidR="0073733D" w:rsidRPr="00ED375E">
        <w:rPr>
          <w:rFonts w:ascii="Times New Roman" w:hAnsi="Times New Roman" w:cs="Times New Roman"/>
          <w:sz w:val="24"/>
          <w:szCs w:val="24"/>
          <w:lang w:val="en-US"/>
        </w:rPr>
        <w:tab/>
      </w:r>
      <w:r w:rsidR="0073733D" w:rsidRPr="00ED375E">
        <w:rPr>
          <w:rFonts w:ascii="Times New Roman" w:hAnsi="Times New Roman" w:cs="Times New Roman"/>
          <w:sz w:val="24"/>
          <w:szCs w:val="24"/>
          <w:lang w:val="en-US"/>
        </w:rPr>
        <w:tab/>
        <w:t>Since the results on the economic interdependence and democracy variable were not statistically significant, the world systems theory and social constructivist hypotheses could not be confirmed. Nevertheless, it is important to reflect on these theories as well. Many scholars disagree upon the causal effect of the economic interdependence variable on human rights voting behavior.</w:t>
      </w:r>
      <w:r w:rsidR="00EE382D" w:rsidRPr="00ED375E">
        <w:rPr>
          <w:rFonts w:ascii="Times New Roman" w:hAnsi="Times New Roman" w:cs="Times New Roman"/>
          <w:sz w:val="24"/>
          <w:szCs w:val="24"/>
          <w:lang w:val="en-US"/>
        </w:rPr>
        <w:t xml:space="preserve"> Some authors argue that foreign investment is attracted to countries that do not support human rights, since these countries have low labor costs (London &amp; Ross, 1995, p. 212; Blanton &amp; Blanton, 2007, p. 144). Other authors suggest that countries that support human rights attract more foreign investment, because these countries are more politically and economically stable (Richards, </w:t>
      </w:r>
      <w:proofErr w:type="spellStart"/>
      <w:r w:rsidR="00EE382D" w:rsidRPr="00ED375E">
        <w:rPr>
          <w:rFonts w:ascii="Times New Roman" w:hAnsi="Times New Roman" w:cs="Times New Roman"/>
          <w:sz w:val="24"/>
          <w:szCs w:val="24"/>
          <w:lang w:val="en-US"/>
        </w:rPr>
        <w:t>Gelleny</w:t>
      </w:r>
      <w:proofErr w:type="spellEnd"/>
      <w:r w:rsidR="00EE382D" w:rsidRPr="00ED375E">
        <w:rPr>
          <w:rFonts w:ascii="Times New Roman" w:hAnsi="Times New Roman" w:cs="Times New Roman"/>
          <w:sz w:val="24"/>
          <w:szCs w:val="24"/>
          <w:lang w:val="en-US"/>
        </w:rPr>
        <w:t xml:space="preserve"> &amp; </w:t>
      </w:r>
      <w:proofErr w:type="spellStart"/>
      <w:r w:rsidR="00EE382D" w:rsidRPr="00ED375E">
        <w:rPr>
          <w:rFonts w:ascii="Times New Roman" w:hAnsi="Times New Roman" w:cs="Times New Roman"/>
          <w:sz w:val="24"/>
          <w:szCs w:val="24"/>
          <w:lang w:val="en-US"/>
        </w:rPr>
        <w:t>Sacko</w:t>
      </w:r>
      <w:proofErr w:type="spellEnd"/>
      <w:r w:rsidR="00EE382D" w:rsidRPr="00ED375E">
        <w:rPr>
          <w:rFonts w:ascii="Times New Roman" w:hAnsi="Times New Roman" w:cs="Times New Roman"/>
          <w:sz w:val="24"/>
          <w:szCs w:val="24"/>
          <w:lang w:val="en-US"/>
        </w:rPr>
        <w:t>, 2001, p. 234-235).</w:t>
      </w:r>
      <w:r w:rsidR="0073733D" w:rsidRPr="00ED375E">
        <w:rPr>
          <w:rFonts w:ascii="Times New Roman" w:hAnsi="Times New Roman" w:cs="Times New Roman"/>
          <w:sz w:val="24"/>
          <w:szCs w:val="24"/>
          <w:lang w:val="en-US"/>
        </w:rPr>
        <w:t xml:space="preserve"> Although this research did not find enough statistically significant results to make statements about the causal direction of this independent variable, it is important to investigate the role of economic interdependence further. </w:t>
      </w:r>
      <w:r w:rsidR="00EE382D" w:rsidRPr="00ED375E">
        <w:rPr>
          <w:rFonts w:ascii="Times New Roman" w:hAnsi="Times New Roman" w:cs="Times New Roman"/>
          <w:sz w:val="24"/>
          <w:szCs w:val="24"/>
          <w:lang w:val="en-US"/>
        </w:rPr>
        <w:t xml:space="preserve">Instead of more quantitative research, qualitative research could be useful to determine the causality of the relationship between economic interdependence and the government support for human rights and the mechanisms behind it. </w:t>
      </w:r>
      <w:r w:rsidR="00EE382D" w:rsidRPr="00ED375E">
        <w:rPr>
          <w:rFonts w:ascii="Times New Roman" w:hAnsi="Times New Roman" w:cs="Times New Roman"/>
          <w:sz w:val="24"/>
          <w:szCs w:val="24"/>
          <w:lang w:val="en-US"/>
        </w:rPr>
        <w:tab/>
      </w:r>
      <w:r w:rsidR="00ED375E" w:rsidRPr="00ED375E">
        <w:rPr>
          <w:rFonts w:ascii="Times New Roman" w:hAnsi="Times New Roman" w:cs="Times New Roman"/>
          <w:sz w:val="24"/>
          <w:szCs w:val="24"/>
          <w:lang w:val="en-US"/>
        </w:rPr>
        <w:t>Similar to the economic interdependence variable, more research is needed on the relationship between the identity of states and the support for human rights in general. More specifically, it remains uncertain what the relationship is between countries having a democratic identity and their human rights voting behavior.</w:t>
      </w:r>
      <w:r w:rsidR="00100B0B">
        <w:rPr>
          <w:rFonts w:ascii="Times New Roman" w:hAnsi="Times New Roman" w:cs="Times New Roman"/>
          <w:sz w:val="24"/>
          <w:szCs w:val="24"/>
          <w:lang w:val="en-US"/>
        </w:rPr>
        <w:t xml:space="preserve"> This is a counterintuitive result, since social constructivism expect</w:t>
      </w:r>
      <w:r w:rsidR="00173BA9">
        <w:rPr>
          <w:rFonts w:ascii="Times New Roman" w:hAnsi="Times New Roman" w:cs="Times New Roman"/>
          <w:sz w:val="24"/>
          <w:szCs w:val="24"/>
          <w:lang w:val="en-US"/>
        </w:rPr>
        <w:t>s</w:t>
      </w:r>
      <w:r w:rsidR="00100B0B">
        <w:rPr>
          <w:rFonts w:ascii="Times New Roman" w:hAnsi="Times New Roman" w:cs="Times New Roman"/>
          <w:sz w:val="24"/>
          <w:szCs w:val="24"/>
          <w:lang w:val="en-US"/>
        </w:rPr>
        <w:t xml:space="preserve"> a strong and significant causal relationship between the democratic identity of a country and voting in favor of human rights resolutions. After all, the identity of a country and the internalization of norms would determine its behavior</w:t>
      </w:r>
      <w:r w:rsidR="00173BA9">
        <w:rPr>
          <w:rFonts w:ascii="Times New Roman" w:hAnsi="Times New Roman" w:cs="Times New Roman"/>
          <w:sz w:val="24"/>
          <w:szCs w:val="24"/>
          <w:lang w:val="en-US"/>
        </w:rPr>
        <w:t>;</w:t>
      </w:r>
      <w:r w:rsidR="00100B0B">
        <w:rPr>
          <w:rFonts w:ascii="Times New Roman" w:hAnsi="Times New Roman" w:cs="Times New Roman"/>
          <w:sz w:val="24"/>
          <w:szCs w:val="24"/>
          <w:lang w:val="en-US"/>
        </w:rPr>
        <w:t xml:space="preserve"> a country embracing a human rights norm would promote it in international institutions. </w:t>
      </w:r>
      <w:r w:rsidR="00173BA9">
        <w:rPr>
          <w:rFonts w:ascii="Times New Roman" w:hAnsi="Times New Roman" w:cs="Times New Roman"/>
          <w:sz w:val="24"/>
          <w:szCs w:val="24"/>
          <w:lang w:val="en-US"/>
        </w:rPr>
        <w:t>Furthermore, previous research on other international institutions did show a statistically significant relationship between a country’s democratic identity and voting in favor of human rights</w:t>
      </w:r>
      <w:r w:rsidR="00173BA9">
        <w:rPr>
          <w:rStyle w:val="Voetnootmarkering"/>
          <w:rFonts w:ascii="Times New Roman" w:hAnsi="Times New Roman" w:cs="Times New Roman"/>
          <w:sz w:val="24"/>
          <w:szCs w:val="24"/>
          <w:lang w:val="en-US"/>
        </w:rPr>
        <w:footnoteReference w:id="23"/>
      </w:r>
      <w:r w:rsidR="00173BA9">
        <w:rPr>
          <w:rFonts w:ascii="Times New Roman" w:hAnsi="Times New Roman" w:cs="Times New Roman"/>
          <w:sz w:val="24"/>
          <w:szCs w:val="24"/>
          <w:lang w:val="en-US"/>
        </w:rPr>
        <w:t xml:space="preserve">. </w:t>
      </w:r>
      <w:r w:rsidR="00100B0B">
        <w:rPr>
          <w:rFonts w:ascii="Times New Roman" w:hAnsi="Times New Roman" w:cs="Times New Roman"/>
          <w:sz w:val="24"/>
          <w:szCs w:val="24"/>
          <w:lang w:val="en-US"/>
        </w:rPr>
        <w:t xml:space="preserve">However, no evidence in favor of this proposition was found in this research. </w:t>
      </w:r>
      <w:r w:rsidR="00173BA9">
        <w:rPr>
          <w:rFonts w:ascii="Times New Roman" w:hAnsi="Times New Roman" w:cs="Times New Roman"/>
          <w:sz w:val="24"/>
          <w:szCs w:val="24"/>
          <w:lang w:val="en-US"/>
        </w:rPr>
        <w:t xml:space="preserve">In addition to </w:t>
      </w:r>
      <w:r w:rsidR="00ED375E" w:rsidRPr="00ED375E">
        <w:rPr>
          <w:rFonts w:ascii="Times New Roman" w:hAnsi="Times New Roman" w:cs="Times New Roman"/>
          <w:sz w:val="24"/>
          <w:szCs w:val="24"/>
          <w:lang w:val="en-US"/>
        </w:rPr>
        <w:t>a democratic identity, the internalization of other identities could be important as well, such as a religious identity or a western identity.</w:t>
      </w:r>
      <w:r w:rsidR="00173BA9">
        <w:rPr>
          <w:rFonts w:ascii="Times New Roman" w:hAnsi="Times New Roman" w:cs="Times New Roman"/>
          <w:sz w:val="24"/>
          <w:szCs w:val="24"/>
          <w:lang w:val="en-US"/>
        </w:rPr>
        <w:t xml:space="preserve"> This</w:t>
      </w:r>
      <w:r w:rsidR="00ED375E" w:rsidRPr="00ED375E">
        <w:rPr>
          <w:rFonts w:ascii="Times New Roman" w:hAnsi="Times New Roman" w:cs="Times New Roman"/>
          <w:sz w:val="24"/>
          <w:szCs w:val="24"/>
          <w:lang w:val="en-US"/>
        </w:rPr>
        <w:t xml:space="preserve"> social constructivist research field remains unexplored so far, giving many opportunities to both qualitative and quantitative researchers.</w:t>
      </w:r>
      <w:r w:rsidR="0040575E">
        <w:rPr>
          <w:rFonts w:ascii="Times New Roman" w:hAnsi="Times New Roman" w:cs="Times New Roman"/>
          <w:sz w:val="24"/>
          <w:szCs w:val="24"/>
          <w:lang w:val="en-US"/>
        </w:rPr>
        <w:t xml:space="preserve"> </w:t>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lastRenderedPageBreak/>
        <w:t>5.</w:t>
      </w:r>
      <w:r w:rsidR="00913AD7" w:rsidRPr="00ED375E">
        <w:rPr>
          <w:rFonts w:ascii="Times New Roman" w:hAnsi="Times New Roman" w:cs="Times New Roman"/>
          <w:b/>
          <w:sz w:val="24"/>
          <w:szCs w:val="24"/>
          <w:lang w:val="en-US"/>
        </w:rPr>
        <w:t xml:space="preserve">3 Reflection </w:t>
      </w:r>
      <w:proofErr w:type="spellStart"/>
      <w:r w:rsidR="00913AD7" w:rsidRPr="00ED375E">
        <w:rPr>
          <w:rFonts w:ascii="Times New Roman" w:hAnsi="Times New Roman" w:cs="Times New Roman"/>
          <w:b/>
          <w:sz w:val="24"/>
          <w:szCs w:val="24"/>
          <w:lang w:val="en-US"/>
        </w:rPr>
        <w:t>operationalization</w:t>
      </w:r>
      <w:proofErr w:type="spellEnd"/>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economic interdependence variable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as foreign direct investments as percentage of GDP) did not have a statistically significant relationship with human rights voting behavior in more complex models. Therefore, the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hypotheses could not be confi</w:t>
      </w:r>
      <w:r w:rsidR="005409CA" w:rsidRPr="00ED375E">
        <w:rPr>
          <w:rFonts w:ascii="Times New Roman" w:hAnsi="Times New Roman" w:cs="Times New Roman"/>
          <w:sz w:val="24"/>
          <w:szCs w:val="24"/>
          <w:lang w:val="en-US"/>
        </w:rPr>
        <w:t>rmed However, to investigate wor</w:t>
      </w:r>
      <w:r w:rsidRPr="00ED375E">
        <w:rPr>
          <w:rFonts w:ascii="Times New Roman" w:hAnsi="Times New Roman" w:cs="Times New Roman"/>
          <w:sz w:val="24"/>
          <w:szCs w:val="24"/>
          <w:lang w:val="en-US"/>
        </w:rPr>
        <w:t>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more thoroughly, a different </w:t>
      </w:r>
      <w:proofErr w:type="spellStart"/>
      <w:r w:rsidRPr="00ED375E">
        <w:rPr>
          <w:rFonts w:ascii="Times New Roman" w:hAnsi="Times New Roman" w:cs="Times New Roman"/>
          <w:sz w:val="24"/>
          <w:szCs w:val="24"/>
          <w:lang w:val="en-US"/>
        </w:rPr>
        <w:t>operationalization</w:t>
      </w:r>
      <w:proofErr w:type="spellEnd"/>
      <w:r w:rsidRPr="00ED375E">
        <w:rPr>
          <w:rFonts w:ascii="Times New Roman" w:hAnsi="Times New Roman" w:cs="Times New Roman"/>
          <w:sz w:val="24"/>
          <w:szCs w:val="24"/>
          <w:lang w:val="en-US"/>
        </w:rPr>
        <w:t xml:space="preserve"> of the economic interdependence variable is necessary. The choice for FDIs as a measurement of economic interdependence is common in the economic literature, but it might not capture the complete conceptual framework of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w:t>
      </w:r>
      <w:r w:rsidR="009A1893" w:rsidRPr="00ED375E">
        <w:rPr>
          <w:rFonts w:ascii="Times New Roman" w:hAnsi="Times New Roman" w:cs="Times New Roman"/>
          <w:sz w:val="24"/>
          <w:szCs w:val="24"/>
          <w:lang w:val="en-US"/>
        </w:rPr>
        <w:t xml:space="preserve"> </w:t>
      </w:r>
      <w:r w:rsidR="0073733D" w:rsidRPr="00ED375E">
        <w:rPr>
          <w:rFonts w:ascii="Times New Roman" w:hAnsi="Times New Roman" w:cs="Times New Roman"/>
          <w:sz w:val="24"/>
          <w:szCs w:val="24"/>
          <w:lang w:val="en-US"/>
        </w:rPr>
        <w:t>Although world systems theory makes a distinction between the core, periphery and semi-periphery as separate categories, the measurement of FDIs creates a continuous variable. In future research, a variable that makes a clear distinction between the three categories could be used.</w:t>
      </w:r>
      <w:r w:rsidRPr="00ED375E">
        <w:rPr>
          <w:rFonts w:ascii="Times New Roman" w:hAnsi="Times New Roman" w:cs="Times New Roman"/>
          <w:sz w:val="24"/>
          <w:szCs w:val="24"/>
          <w:lang w:val="en-US"/>
        </w:rPr>
        <w:t xml:space="preserve"> As mentioned in the methodology chapter, </w:t>
      </w:r>
      <w:proofErr w:type="spellStart"/>
      <w:r w:rsidRPr="00ED375E">
        <w:rPr>
          <w:rFonts w:ascii="Times New Roman" w:hAnsi="Times New Roman" w:cs="Times New Roman"/>
          <w:sz w:val="24"/>
          <w:szCs w:val="24"/>
          <w:lang w:val="en-US"/>
        </w:rPr>
        <w:t>Terlouw</w:t>
      </w:r>
      <w:proofErr w:type="spellEnd"/>
      <w:r w:rsidRPr="00ED375E">
        <w:rPr>
          <w:rFonts w:ascii="Times New Roman" w:hAnsi="Times New Roman" w:cs="Times New Roman"/>
          <w:sz w:val="24"/>
          <w:szCs w:val="24"/>
          <w:lang w:val="en-US"/>
        </w:rPr>
        <w:t xml:space="preserve"> (1993) constructs a core-periphery position index based on six variables (GDP per capita as a percentage of world GDP per capita, percentage of world trade, stability of trade relations, number of foreign embassies sent and received, number of foreign diplomats sent and received, military manpower and expenditures). It might be interesting to reconstruct this or a similar index in order to provide a more internal valid measurement of the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variable and to see how the models react.</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The democracy variable was </w:t>
      </w:r>
      <w:proofErr w:type="spellStart"/>
      <w:r w:rsidRPr="00ED375E">
        <w:rPr>
          <w:rFonts w:ascii="Times New Roman" w:hAnsi="Times New Roman" w:cs="Times New Roman"/>
          <w:sz w:val="24"/>
          <w:szCs w:val="24"/>
          <w:lang w:val="en-US"/>
        </w:rPr>
        <w:t>operationalized</w:t>
      </w:r>
      <w:proofErr w:type="spellEnd"/>
      <w:r w:rsidRPr="00ED375E">
        <w:rPr>
          <w:rFonts w:ascii="Times New Roman" w:hAnsi="Times New Roman" w:cs="Times New Roman"/>
          <w:sz w:val="24"/>
          <w:szCs w:val="24"/>
          <w:lang w:val="en-US"/>
        </w:rPr>
        <w:t xml:space="preserve"> as an autocracy-democracy scale using the Polity IV index. However, this social constructivist variable did hardly show any statistically significant relationships with the dependent variable and therefore, the social constructivist hypotheses could not be confirmed. Although the Polity IV index does measure democracy in an internally valid manner, social constructivist</w:t>
      </w:r>
      <w:r w:rsidR="00405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might argue that it takes time for a country to truly internalize democratic values. Democracy is a social identity of states which can define their interests and beliefs, but it takes time for this democratic identity to take shape. </w:t>
      </w:r>
      <w:r w:rsidR="000D4E02" w:rsidRPr="00ED375E">
        <w:rPr>
          <w:rFonts w:ascii="Times New Roman" w:hAnsi="Times New Roman" w:cs="Times New Roman"/>
          <w:sz w:val="24"/>
          <w:szCs w:val="24"/>
          <w:lang w:val="en-US"/>
        </w:rPr>
        <w:t xml:space="preserve">For example, </w:t>
      </w:r>
      <w:r w:rsidR="000D4E02" w:rsidRPr="00ED375E">
        <w:rPr>
          <w:rFonts w:ascii="Times New Roman" w:hAnsi="Times New Roman" w:cs="Times New Roman"/>
          <w:color w:val="000000" w:themeColor="text1"/>
          <w:sz w:val="24"/>
          <w:szCs w:val="24"/>
          <w:lang w:val="en-US"/>
        </w:rPr>
        <w:t xml:space="preserve">according to </w:t>
      </w:r>
      <w:proofErr w:type="spellStart"/>
      <w:r w:rsidR="000D4E02" w:rsidRPr="00ED375E">
        <w:rPr>
          <w:rFonts w:ascii="Times New Roman" w:hAnsi="Times New Roman" w:cs="Times New Roman"/>
          <w:color w:val="000000" w:themeColor="text1"/>
          <w:sz w:val="24"/>
          <w:szCs w:val="24"/>
          <w:lang w:val="en-US"/>
        </w:rPr>
        <w:t>Piccone</w:t>
      </w:r>
      <w:proofErr w:type="spellEnd"/>
      <w:r w:rsidR="000D4E02" w:rsidRPr="00ED375E">
        <w:rPr>
          <w:rFonts w:ascii="Times New Roman" w:hAnsi="Times New Roman" w:cs="Times New Roman"/>
          <w:color w:val="000000" w:themeColor="text1"/>
          <w:sz w:val="24"/>
          <w:szCs w:val="24"/>
          <w:lang w:val="en-US"/>
        </w:rPr>
        <w:t xml:space="preserve">, emerging democracies as Brazil, India, Indonesia, South Africa, South Korea and Turkey have a different point of view on advocating human rights on the international stage than advanced </w:t>
      </w:r>
      <w:r w:rsidR="00613182" w:rsidRPr="00ED375E">
        <w:rPr>
          <w:rFonts w:ascii="Times New Roman" w:hAnsi="Times New Roman" w:cs="Times New Roman"/>
          <w:color w:val="000000" w:themeColor="text1"/>
          <w:sz w:val="24"/>
          <w:szCs w:val="24"/>
          <w:lang w:val="en-US"/>
        </w:rPr>
        <w:t>democracies</w:t>
      </w:r>
      <w:r w:rsidR="000D4E02" w:rsidRPr="00ED375E">
        <w:rPr>
          <w:rFonts w:ascii="Times New Roman" w:hAnsi="Times New Roman" w:cs="Times New Roman"/>
          <w:color w:val="000000" w:themeColor="text1"/>
          <w:sz w:val="24"/>
          <w:szCs w:val="24"/>
          <w:lang w:val="en-US"/>
        </w:rPr>
        <w:t>. Whereas advanced democracies think that promoting democracy and human rights contributes to international peace and economic growth, the emerging democracies are less convinced of the instrumental role of democratic reform and human rights (</w:t>
      </w:r>
      <w:proofErr w:type="spellStart"/>
      <w:r w:rsidR="000D4E02" w:rsidRPr="00ED375E">
        <w:rPr>
          <w:rFonts w:ascii="Times New Roman" w:hAnsi="Times New Roman" w:cs="Times New Roman"/>
          <w:color w:val="000000" w:themeColor="text1"/>
          <w:sz w:val="24"/>
          <w:szCs w:val="24"/>
          <w:lang w:val="en-US"/>
        </w:rPr>
        <w:t>Piccone</w:t>
      </w:r>
      <w:proofErr w:type="spellEnd"/>
      <w:r w:rsidR="000D4E02" w:rsidRPr="00ED375E">
        <w:rPr>
          <w:rFonts w:ascii="Times New Roman" w:hAnsi="Times New Roman" w:cs="Times New Roman"/>
          <w:color w:val="000000" w:themeColor="text1"/>
          <w:sz w:val="24"/>
          <w:szCs w:val="24"/>
          <w:lang w:val="en-US"/>
        </w:rPr>
        <w:t xml:space="preserve">, 2011, p. 151). Therefore, there might be a ‘tipping point’, </w:t>
      </w:r>
      <w:r w:rsidR="0058139D" w:rsidRPr="00ED375E">
        <w:rPr>
          <w:rFonts w:ascii="Times New Roman" w:hAnsi="Times New Roman" w:cs="Times New Roman"/>
          <w:color w:val="000000" w:themeColor="text1"/>
          <w:sz w:val="24"/>
          <w:szCs w:val="24"/>
          <w:lang w:val="en-US"/>
        </w:rPr>
        <w:t>i.e</w:t>
      </w:r>
      <w:r w:rsidR="000D4E02" w:rsidRPr="00ED375E">
        <w:rPr>
          <w:rFonts w:ascii="Times New Roman" w:hAnsi="Times New Roman" w:cs="Times New Roman"/>
          <w:color w:val="000000" w:themeColor="text1"/>
          <w:sz w:val="24"/>
          <w:szCs w:val="24"/>
          <w:lang w:val="en-US"/>
        </w:rPr>
        <w:t xml:space="preserve">. once a democracy is existing for a certain amount of time or has experienced a certain amount of development, it is more likely to be in favor of human </w:t>
      </w:r>
      <w:r w:rsidR="000D4E02" w:rsidRPr="00ED375E">
        <w:rPr>
          <w:rFonts w:ascii="Times New Roman" w:hAnsi="Times New Roman" w:cs="Times New Roman"/>
          <w:color w:val="000000" w:themeColor="text1"/>
          <w:sz w:val="24"/>
          <w:szCs w:val="24"/>
          <w:lang w:val="en-US"/>
        </w:rPr>
        <w:lastRenderedPageBreak/>
        <w:t>rights.</w:t>
      </w:r>
      <w:r w:rsidR="000D4E02"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Therefore, it is not only relevant to what extent a country is democratic, but also for how long. An alternative hypothesis for future research could be that the longer a state is democratic, the more likely it is to vote in favor of human rights resolutions. Based on social constructivism, this is an interesting hypothesis to test in future research. </w:t>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5.</w:t>
      </w:r>
      <w:r w:rsidR="00913AD7" w:rsidRPr="00ED375E">
        <w:rPr>
          <w:rFonts w:ascii="Times New Roman" w:hAnsi="Times New Roman" w:cs="Times New Roman"/>
          <w:b/>
          <w:sz w:val="24"/>
          <w:szCs w:val="24"/>
          <w:lang w:val="en-US"/>
        </w:rPr>
        <w:t xml:space="preserve">4 </w:t>
      </w:r>
      <w:proofErr w:type="spellStart"/>
      <w:r w:rsidR="00913AD7" w:rsidRPr="00ED375E">
        <w:rPr>
          <w:rFonts w:ascii="Times New Roman" w:hAnsi="Times New Roman" w:cs="Times New Roman"/>
          <w:b/>
          <w:sz w:val="24"/>
          <w:szCs w:val="24"/>
          <w:lang w:val="en-US"/>
        </w:rPr>
        <w:t>Generalizability</w:t>
      </w:r>
      <w:proofErr w:type="spellEnd"/>
    </w:p>
    <w:p w:rsidR="00913AD7" w:rsidRPr="00ED375E" w:rsidRDefault="00913AD7" w:rsidP="004660E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Based on the results, t</w:t>
      </w:r>
      <w:r w:rsidR="00613182" w:rsidRPr="00ED375E">
        <w:rPr>
          <w:rFonts w:ascii="Times New Roman" w:hAnsi="Times New Roman" w:cs="Times New Roman"/>
          <w:sz w:val="24"/>
          <w:szCs w:val="24"/>
          <w:lang w:val="en-US"/>
        </w:rPr>
        <w:t>w</w:t>
      </w:r>
      <w:r w:rsidRPr="00ED375E">
        <w:rPr>
          <w:rFonts w:ascii="Times New Roman" w:hAnsi="Times New Roman" w:cs="Times New Roman"/>
          <w:sz w:val="24"/>
          <w:szCs w:val="24"/>
          <w:lang w:val="en-US"/>
        </w:rPr>
        <w:t xml:space="preserve">o questions regarding </w:t>
      </w:r>
      <w:proofErr w:type="spellStart"/>
      <w:r w:rsidRPr="00ED375E">
        <w:rPr>
          <w:rFonts w:ascii="Times New Roman" w:hAnsi="Times New Roman" w:cs="Times New Roman"/>
          <w:sz w:val="24"/>
          <w:szCs w:val="24"/>
          <w:lang w:val="en-US"/>
        </w:rPr>
        <w:t>generalizability</w:t>
      </w:r>
      <w:proofErr w:type="spellEnd"/>
      <w:r w:rsidRPr="00ED375E">
        <w:rPr>
          <w:rFonts w:ascii="Times New Roman" w:hAnsi="Times New Roman" w:cs="Times New Roman"/>
          <w:sz w:val="24"/>
          <w:szCs w:val="24"/>
          <w:lang w:val="en-US"/>
        </w:rPr>
        <w:t xml:space="preserve"> can be asked. First, to what extent can power variables explain human rights voting behavior in different international institutions?</w:t>
      </w:r>
      <w:r w:rsidR="00613182"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 xml:space="preserve">An important factor of these differences between international institutions might be the difference between the voting rules in the different United Nations institutions. Kim &amp; </w:t>
      </w:r>
      <w:proofErr w:type="spellStart"/>
      <w:r w:rsidRPr="00ED375E">
        <w:rPr>
          <w:rFonts w:ascii="Times New Roman" w:hAnsi="Times New Roman" w:cs="Times New Roman"/>
          <w:sz w:val="24"/>
          <w:szCs w:val="24"/>
          <w:lang w:val="en-US"/>
        </w:rPr>
        <w:t>Russett</w:t>
      </w:r>
      <w:proofErr w:type="spellEnd"/>
      <w:r w:rsidRPr="00ED375E">
        <w:rPr>
          <w:rFonts w:ascii="Times New Roman" w:hAnsi="Times New Roman" w:cs="Times New Roman"/>
          <w:sz w:val="24"/>
          <w:szCs w:val="24"/>
          <w:lang w:val="en-US"/>
        </w:rPr>
        <w:t xml:space="preserve"> emphasize the institutional difference between the UNGA and</w:t>
      </w:r>
      <w:r w:rsidR="00FA39A3" w:rsidRPr="00ED375E">
        <w:rPr>
          <w:rFonts w:ascii="Times New Roman" w:hAnsi="Times New Roman" w:cs="Times New Roman"/>
          <w:sz w:val="24"/>
          <w:szCs w:val="24"/>
          <w:lang w:val="en-US"/>
        </w:rPr>
        <w:t xml:space="preserve"> the UNSC. In the UNGA,</w:t>
      </w:r>
      <w:r w:rsidRPr="00ED375E">
        <w:rPr>
          <w:rFonts w:ascii="Times New Roman" w:hAnsi="Times New Roman" w:cs="Times New Roman"/>
          <w:sz w:val="24"/>
          <w:szCs w:val="24"/>
          <w:lang w:val="en-US"/>
        </w:rPr>
        <w:t xml:space="preserve"> cohesive country groups can exert power to block and pass resolutions and in the UNSC, the great powers are privileged by their veto power (</w:t>
      </w:r>
      <w:r w:rsidR="00F01675" w:rsidRPr="00ED375E">
        <w:rPr>
          <w:rFonts w:ascii="Times New Roman" w:hAnsi="Times New Roman" w:cs="Times New Roman"/>
          <w:sz w:val="24"/>
          <w:szCs w:val="24"/>
          <w:lang w:val="en-US"/>
        </w:rPr>
        <w:t xml:space="preserve">Kim &amp; </w:t>
      </w:r>
      <w:proofErr w:type="spellStart"/>
      <w:r w:rsidR="00F01675" w:rsidRPr="00ED375E">
        <w:rPr>
          <w:rFonts w:ascii="Times New Roman" w:hAnsi="Times New Roman" w:cs="Times New Roman"/>
          <w:sz w:val="24"/>
          <w:szCs w:val="24"/>
          <w:lang w:val="en-US"/>
        </w:rPr>
        <w:t>Russett</w:t>
      </w:r>
      <w:proofErr w:type="spellEnd"/>
      <w:r w:rsidR="00F01675"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1996, p. 645). Nevertheless, it does become more difficult or a permanent member t</w:t>
      </w:r>
      <w:r w:rsidR="00FA39A3" w:rsidRPr="00ED375E">
        <w:rPr>
          <w:rFonts w:ascii="Times New Roman" w:hAnsi="Times New Roman" w:cs="Times New Roman"/>
          <w:sz w:val="24"/>
          <w:szCs w:val="24"/>
          <w:lang w:val="en-US"/>
        </w:rPr>
        <w:t>o justify its veto when</w:t>
      </w:r>
      <w:r w:rsidRPr="00ED375E">
        <w:rPr>
          <w:rFonts w:ascii="Times New Roman" w:hAnsi="Times New Roman" w:cs="Times New Roman"/>
          <w:sz w:val="24"/>
          <w:szCs w:val="24"/>
          <w:lang w:val="en-US"/>
        </w:rPr>
        <w:t xml:space="preserve"> a large majority </w:t>
      </w:r>
      <w:r w:rsidR="00FA39A3" w:rsidRPr="00ED375E">
        <w:rPr>
          <w:rFonts w:ascii="Times New Roman" w:hAnsi="Times New Roman" w:cs="Times New Roman"/>
          <w:sz w:val="24"/>
          <w:szCs w:val="24"/>
          <w:lang w:val="en-US"/>
        </w:rPr>
        <w:t xml:space="preserve">exists </w:t>
      </w:r>
      <w:r w:rsidRPr="00ED375E">
        <w:rPr>
          <w:rFonts w:ascii="Times New Roman" w:hAnsi="Times New Roman" w:cs="Times New Roman"/>
          <w:sz w:val="24"/>
          <w:szCs w:val="24"/>
          <w:lang w:val="en-US"/>
        </w:rPr>
        <w:t>in the UNSC. Therefore, permanent members will only use their veto when vital national interests are threatened. Otherwise, they would abstain or be absent (</w:t>
      </w:r>
      <w:proofErr w:type="spellStart"/>
      <w:r w:rsidRPr="00ED375E">
        <w:rPr>
          <w:rFonts w:ascii="Times New Roman" w:hAnsi="Times New Roman" w:cs="Times New Roman"/>
          <w:sz w:val="24"/>
          <w:szCs w:val="24"/>
          <w:lang w:val="en-US"/>
        </w:rPr>
        <w:t>Monteleone</w:t>
      </w:r>
      <w:proofErr w:type="spellEnd"/>
      <w:r w:rsidRPr="00ED375E">
        <w:rPr>
          <w:rFonts w:ascii="Times New Roman" w:hAnsi="Times New Roman" w:cs="Times New Roman"/>
          <w:sz w:val="24"/>
          <w:szCs w:val="24"/>
          <w:lang w:val="en-US"/>
        </w:rPr>
        <w:t xml:space="preserve">, 2015, p. 51).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613182"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Although the realist explanation interpreted as a distinction between permanent and rotating members (or: powerful and weaker countries) in the UNSC might not be as relevant in other United Nations institutions, </w:t>
      </w:r>
      <w:proofErr w:type="spellStart"/>
      <w:r w:rsidR="00F01675" w:rsidRPr="00ED375E">
        <w:rPr>
          <w:rFonts w:ascii="Times New Roman" w:hAnsi="Times New Roman" w:cs="Times New Roman"/>
          <w:sz w:val="24"/>
          <w:szCs w:val="24"/>
          <w:lang w:val="en-US"/>
        </w:rPr>
        <w:t>Voeten</w:t>
      </w:r>
      <w:proofErr w:type="spellEnd"/>
      <w:r w:rsidRPr="00ED375E">
        <w:rPr>
          <w:rFonts w:ascii="Times New Roman" w:hAnsi="Times New Roman" w:cs="Times New Roman"/>
          <w:sz w:val="24"/>
          <w:szCs w:val="24"/>
          <w:lang w:val="en-US"/>
        </w:rPr>
        <w:t xml:space="preserve"> does find proof for a realist </w:t>
      </w:r>
      <w:proofErr w:type="spellStart"/>
      <w:r w:rsidRPr="00ED375E">
        <w:rPr>
          <w:rFonts w:ascii="Times New Roman" w:hAnsi="Times New Roman" w:cs="Times New Roman"/>
          <w:sz w:val="24"/>
          <w:szCs w:val="24"/>
          <w:lang w:val="en-US"/>
        </w:rPr>
        <w:t>counterhegemonic</w:t>
      </w:r>
      <w:proofErr w:type="spellEnd"/>
      <w:r w:rsidRPr="00ED375E">
        <w:rPr>
          <w:rFonts w:ascii="Times New Roman" w:hAnsi="Times New Roman" w:cs="Times New Roman"/>
          <w:sz w:val="24"/>
          <w:szCs w:val="24"/>
          <w:lang w:val="en-US"/>
        </w:rPr>
        <w:t xml:space="preserve"> voting bloc hypothesis. He states that since the collapse of the Soviet Union, a </w:t>
      </w:r>
      <w:proofErr w:type="spellStart"/>
      <w:r w:rsidRPr="00ED375E">
        <w:rPr>
          <w:rFonts w:ascii="Times New Roman" w:hAnsi="Times New Roman" w:cs="Times New Roman"/>
          <w:sz w:val="24"/>
          <w:szCs w:val="24"/>
          <w:lang w:val="en-US"/>
        </w:rPr>
        <w:t>counterhegemonic</w:t>
      </w:r>
      <w:proofErr w:type="spellEnd"/>
      <w:r w:rsidRPr="00ED375E">
        <w:rPr>
          <w:rFonts w:ascii="Times New Roman" w:hAnsi="Times New Roman" w:cs="Times New Roman"/>
          <w:sz w:val="24"/>
          <w:szCs w:val="24"/>
          <w:lang w:val="en-US"/>
        </w:rPr>
        <w:t xml:space="preserve"> bloc has formed to challenge the United States principles in the international system (</w:t>
      </w:r>
      <w:proofErr w:type="spellStart"/>
      <w:r w:rsidR="00F01675" w:rsidRPr="00ED375E">
        <w:rPr>
          <w:rFonts w:ascii="Times New Roman" w:hAnsi="Times New Roman" w:cs="Times New Roman"/>
          <w:sz w:val="24"/>
          <w:szCs w:val="24"/>
          <w:lang w:val="en-US"/>
        </w:rPr>
        <w:t>Voeten</w:t>
      </w:r>
      <w:proofErr w:type="spellEnd"/>
      <w:r w:rsidR="00F01675"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2000, p. 213). Therefore, certain interpretations of realism can also explain voting behavior in international institutions other than the UNSC.</w:t>
      </w:r>
      <w:r w:rsidRPr="00ED375E">
        <w:rPr>
          <w:rFonts w:ascii="Times New Roman" w:hAnsi="Times New Roman" w:cs="Times New Roman"/>
          <w:sz w:val="24"/>
          <w:szCs w:val="24"/>
          <w:lang w:val="en-US"/>
        </w:rPr>
        <w:tab/>
      </w:r>
      <w:r w:rsidR="00613182" w:rsidRPr="00ED375E">
        <w:rPr>
          <w:rFonts w:ascii="Times New Roman" w:hAnsi="Times New Roman" w:cs="Times New Roman"/>
          <w:sz w:val="24"/>
          <w:szCs w:val="24"/>
          <w:lang w:val="en-US"/>
        </w:rPr>
        <w:tab/>
      </w:r>
      <w:r w:rsidR="00613182" w:rsidRPr="00ED375E">
        <w:rPr>
          <w:rFonts w:ascii="Times New Roman" w:hAnsi="Times New Roman" w:cs="Times New Roman"/>
          <w:sz w:val="24"/>
          <w:szCs w:val="24"/>
          <w:lang w:val="en-US"/>
        </w:rPr>
        <w:tab/>
        <w:t xml:space="preserve">In addition to power variables, several theorists find that democracy and voting behavior in favor of human rights are positively correlated (Kim &amp; </w:t>
      </w:r>
      <w:proofErr w:type="spellStart"/>
      <w:r w:rsidR="00613182" w:rsidRPr="00ED375E">
        <w:rPr>
          <w:rFonts w:ascii="Times New Roman" w:hAnsi="Times New Roman" w:cs="Times New Roman"/>
          <w:sz w:val="24"/>
          <w:szCs w:val="24"/>
          <w:lang w:val="en-US"/>
        </w:rPr>
        <w:t>Russett</w:t>
      </w:r>
      <w:proofErr w:type="spellEnd"/>
      <w:r w:rsidR="00613182" w:rsidRPr="00ED375E">
        <w:rPr>
          <w:rFonts w:ascii="Times New Roman" w:hAnsi="Times New Roman" w:cs="Times New Roman"/>
          <w:sz w:val="24"/>
          <w:szCs w:val="24"/>
          <w:lang w:val="en-US"/>
        </w:rPr>
        <w:t xml:space="preserve">, 1996, p. 648; </w:t>
      </w:r>
      <w:proofErr w:type="spellStart"/>
      <w:r w:rsidR="00613182" w:rsidRPr="00ED375E">
        <w:rPr>
          <w:rFonts w:ascii="Times New Roman" w:hAnsi="Times New Roman" w:cs="Times New Roman"/>
          <w:sz w:val="24"/>
          <w:szCs w:val="24"/>
          <w:lang w:val="en-US"/>
        </w:rPr>
        <w:t>Voeten</w:t>
      </w:r>
      <w:proofErr w:type="spellEnd"/>
      <w:r w:rsidR="00613182" w:rsidRPr="00ED375E">
        <w:rPr>
          <w:rFonts w:ascii="Times New Roman" w:hAnsi="Times New Roman" w:cs="Times New Roman"/>
          <w:sz w:val="24"/>
          <w:szCs w:val="24"/>
          <w:lang w:val="en-US"/>
        </w:rPr>
        <w:t>, 2000, p. 209). However, in this research, it could not be confirmed that the more democratic a country is, the more likely it is to vote in favor of human rights resolutions. It might therefore be interesting to examine if and how democratic countries behave differently on human rights issues in these different institutions.</w:t>
      </w:r>
      <w:r w:rsidRPr="00ED375E">
        <w:rPr>
          <w:rFonts w:ascii="Times New Roman" w:hAnsi="Times New Roman" w:cs="Times New Roman"/>
          <w:sz w:val="24"/>
          <w:szCs w:val="24"/>
          <w:lang w:val="en-US"/>
        </w:rPr>
        <w:tab/>
      </w:r>
      <w:r w:rsidR="00613182" w:rsidRPr="00ED375E">
        <w:rPr>
          <w:rFonts w:ascii="Times New Roman" w:hAnsi="Times New Roman" w:cs="Times New Roman"/>
          <w:sz w:val="24"/>
          <w:szCs w:val="24"/>
          <w:lang w:val="en-US"/>
        </w:rPr>
        <w:tab/>
      </w:r>
      <w:r w:rsidR="00613182" w:rsidRPr="00ED375E">
        <w:rPr>
          <w:rFonts w:ascii="Times New Roman" w:hAnsi="Times New Roman" w:cs="Times New Roman"/>
          <w:sz w:val="24"/>
          <w:szCs w:val="24"/>
          <w:lang w:val="en-US"/>
        </w:rPr>
        <w:tab/>
      </w:r>
      <w:r w:rsidR="00613182"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 xml:space="preserve">Second, to what extent can power variables explain voting behavior on different issues in the UNSC? Since no research </w:t>
      </w:r>
      <w:r w:rsidR="00FA39A3" w:rsidRPr="00ED375E">
        <w:rPr>
          <w:rFonts w:ascii="Times New Roman" w:hAnsi="Times New Roman" w:cs="Times New Roman"/>
          <w:sz w:val="24"/>
          <w:szCs w:val="24"/>
          <w:lang w:val="en-US"/>
        </w:rPr>
        <w:t xml:space="preserve">has been conducted </w:t>
      </w:r>
      <w:r w:rsidRPr="00ED375E">
        <w:rPr>
          <w:rFonts w:ascii="Times New Roman" w:hAnsi="Times New Roman" w:cs="Times New Roman"/>
          <w:sz w:val="24"/>
          <w:szCs w:val="24"/>
          <w:lang w:val="en-US"/>
        </w:rPr>
        <w:t>on voting behavior in the UNSC</w:t>
      </w:r>
      <w:r w:rsidR="0040575E">
        <w:rPr>
          <w:rFonts w:ascii="Times New Roman" w:hAnsi="Times New Roman" w:cs="Times New Roman"/>
          <w:sz w:val="24"/>
          <w:szCs w:val="24"/>
          <w:lang w:val="en-US"/>
        </w:rPr>
        <w:t xml:space="preserve"> since the 1960s</w:t>
      </w:r>
      <w:r w:rsidRPr="00ED375E">
        <w:rPr>
          <w:rFonts w:ascii="Times New Roman" w:hAnsi="Times New Roman" w:cs="Times New Roman"/>
          <w:sz w:val="24"/>
          <w:szCs w:val="24"/>
          <w:lang w:val="en-US"/>
        </w:rPr>
        <w:t xml:space="preserve">, the findings cannot be compared to other issues, but </w:t>
      </w:r>
      <w:r w:rsidR="00613182" w:rsidRPr="00ED375E">
        <w:rPr>
          <w:rFonts w:ascii="Times New Roman" w:hAnsi="Times New Roman" w:cs="Times New Roman"/>
          <w:sz w:val="24"/>
          <w:szCs w:val="24"/>
          <w:lang w:val="en-US"/>
        </w:rPr>
        <w:t>their</w:t>
      </w:r>
      <w:r w:rsidRPr="00ED375E">
        <w:rPr>
          <w:rFonts w:ascii="Times New Roman" w:hAnsi="Times New Roman" w:cs="Times New Roman"/>
          <w:sz w:val="24"/>
          <w:szCs w:val="24"/>
          <w:lang w:val="en-US"/>
        </w:rPr>
        <w:t xml:space="preserve"> comparison can be inferred from a theoretical framework. As can be seen in </w:t>
      </w:r>
      <w:r w:rsidR="0075034B" w:rsidRPr="00ED375E">
        <w:rPr>
          <w:rFonts w:ascii="Times New Roman" w:hAnsi="Times New Roman" w:cs="Times New Roman"/>
          <w:sz w:val="24"/>
          <w:szCs w:val="24"/>
          <w:lang w:val="en-US"/>
        </w:rPr>
        <w:t>Appendix A.5</w:t>
      </w:r>
      <w:r w:rsidR="00FA39A3"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a strong indication</w:t>
      </w:r>
      <w:r w:rsidR="00FA39A3" w:rsidRPr="00ED375E">
        <w:rPr>
          <w:rFonts w:ascii="Times New Roman" w:hAnsi="Times New Roman" w:cs="Times New Roman"/>
          <w:sz w:val="24"/>
          <w:szCs w:val="24"/>
          <w:lang w:val="en-US"/>
        </w:rPr>
        <w:t xml:space="preserve"> </w:t>
      </w:r>
      <w:r w:rsidR="00FA39A3" w:rsidRPr="00ED375E">
        <w:rPr>
          <w:rFonts w:ascii="Times New Roman" w:hAnsi="Times New Roman" w:cs="Times New Roman"/>
          <w:sz w:val="24"/>
          <w:szCs w:val="24"/>
          <w:lang w:val="en-US"/>
        </w:rPr>
        <w:lastRenderedPageBreak/>
        <w:t>can be found</w:t>
      </w:r>
      <w:r w:rsidRPr="00ED375E">
        <w:rPr>
          <w:rFonts w:ascii="Times New Roman" w:hAnsi="Times New Roman" w:cs="Times New Roman"/>
          <w:sz w:val="24"/>
          <w:szCs w:val="24"/>
          <w:lang w:val="en-US"/>
        </w:rPr>
        <w:t xml:space="preserve"> that countries do not make a distinction between different types of human rights resolutions in UNSC. Therefore it is possible that countries do not make a difference between a human rights resolution on the one hand and a resolution not being about human rights at all on the other. Furthermore, based on a realist explanation, political and economic motives are more important than human rights issues in the voting consideration of states. According to classical realism, powerful states will vote in favor of a resolution when it is in favor of their own interest. Based on the possibility that countries do not perceive a difference betwe</w:t>
      </w:r>
      <w:r w:rsidR="00613182" w:rsidRPr="00ED375E">
        <w:rPr>
          <w:rFonts w:ascii="Times New Roman" w:hAnsi="Times New Roman" w:cs="Times New Roman"/>
          <w:sz w:val="24"/>
          <w:szCs w:val="24"/>
          <w:lang w:val="en-US"/>
        </w:rPr>
        <w:t>en human rights resolution and other r</w:t>
      </w:r>
      <w:r w:rsidRPr="00ED375E">
        <w:rPr>
          <w:rFonts w:ascii="Times New Roman" w:hAnsi="Times New Roman" w:cs="Times New Roman"/>
          <w:sz w:val="24"/>
          <w:szCs w:val="24"/>
          <w:lang w:val="en-US"/>
        </w:rPr>
        <w:t>esolutions and on the premise that powerful states will vote in favor of their own interest, the findings of this research can be generalized to voting behavior on resolutions regarding other issues. In other words, permanent members are more likely to vote against UNSC resolution</w:t>
      </w:r>
      <w:r w:rsidR="00405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 regardless of the issue the resolution is about – to protect their own interests. Although this hypothesis might be derived from the findings and the theories, it has to be tested by additional research comparing different types of UNSC resolutions. </w:t>
      </w:r>
    </w:p>
    <w:p w:rsidR="00913AD7" w:rsidRPr="00ED375E" w:rsidRDefault="00091575" w:rsidP="004660EF">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5.</w:t>
      </w:r>
      <w:r w:rsidR="00913AD7" w:rsidRPr="00ED375E">
        <w:rPr>
          <w:rFonts w:ascii="Times New Roman" w:hAnsi="Times New Roman" w:cs="Times New Roman"/>
          <w:b/>
          <w:sz w:val="24"/>
          <w:szCs w:val="24"/>
          <w:lang w:val="en-US"/>
        </w:rPr>
        <w:t>5 Contribution to the discipline</w:t>
      </w:r>
    </w:p>
    <w:p w:rsidR="00D1303E" w:rsidRPr="00ED375E" w:rsidRDefault="00913AD7" w:rsidP="00677D07">
      <w:pPr>
        <w:spacing w:line="360" w:lineRule="auto"/>
        <w:jc w:val="both"/>
        <w:rPr>
          <w:rFonts w:ascii="Times New Roman" w:hAnsi="Times New Roman" w:cs="Times New Roman"/>
          <w:b/>
          <w:sz w:val="24"/>
          <w:szCs w:val="24"/>
          <w:lang w:val="en-US"/>
        </w:rPr>
      </w:pPr>
      <w:r w:rsidRPr="00ED375E">
        <w:rPr>
          <w:rFonts w:ascii="Times New Roman" w:hAnsi="Times New Roman" w:cs="Times New Roman"/>
          <w:sz w:val="24"/>
          <w:szCs w:val="24"/>
          <w:lang w:val="en-US"/>
        </w:rPr>
        <w:t>This research has made an innovative step towards institutional voting behavior research in the UNSC. First, by investigating voting behavior in a United Nations institution that remained unexplored so far. Although several authors ha</w:t>
      </w:r>
      <w:r w:rsidR="00613182" w:rsidRPr="00ED375E">
        <w:rPr>
          <w:rFonts w:ascii="Times New Roman" w:hAnsi="Times New Roman" w:cs="Times New Roman"/>
          <w:sz w:val="24"/>
          <w:szCs w:val="24"/>
          <w:lang w:val="en-US"/>
        </w:rPr>
        <w:t>ve recently started to conduct</w:t>
      </w:r>
      <w:r w:rsidRPr="00ED375E">
        <w:rPr>
          <w:rFonts w:ascii="Times New Roman" w:hAnsi="Times New Roman" w:cs="Times New Roman"/>
          <w:sz w:val="24"/>
          <w:szCs w:val="24"/>
          <w:lang w:val="en-US"/>
        </w:rPr>
        <w:t xml:space="preserve"> quantitative voting behavior research on United Nations institutions, such as the </w:t>
      </w:r>
      <w:r w:rsidR="00613182" w:rsidRPr="00ED375E">
        <w:rPr>
          <w:rFonts w:ascii="Times New Roman" w:hAnsi="Times New Roman" w:cs="Times New Roman"/>
          <w:sz w:val="24"/>
          <w:szCs w:val="24"/>
          <w:lang w:val="en-US"/>
        </w:rPr>
        <w:t>UNGA</w:t>
      </w:r>
      <w:r w:rsidRPr="00ED375E">
        <w:rPr>
          <w:rFonts w:ascii="Times New Roman" w:hAnsi="Times New Roman" w:cs="Times New Roman"/>
          <w:sz w:val="24"/>
          <w:szCs w:val="24"/>
          <w:lang w:val="en-US"/>
        </w:rPr>
        <w:t xml:space="preserve">, the Human Rights Council and the Human Rights Commission, </w:t>
      </w:r>
      <w:r w:rsidR="00C45064" w:rsidRPr="00ED375E">
        <w:rPr>
          <w:rFonts w:ascii="Times New Roman" w:hAnsi="Times New Roman" w:cs="Times New Roman"/>
          <w:sz w:val="24"/>
          <w:szCs w:val="24"/>
          <w:lang w:val="en-US"/>
        </w:rPr>
        <w:t>UNSC</w:t>
      </w:r>
      <w:r w:rsidRPr="00ED375E">
        <w:rPr>
          <w:rFonts w:ascii="Times New Roman" w:hAnsi="Times New Roman" w:cs="Times New Roman"/>
          <w:sz w:val="24"/>
          <w:szCs w:val="24"/>
          <w:lang w:val="en-US"/>
        </w:rPr>
        <w:t xml:space="preserve"> research has not been conducted since the 1960s. Therefore, this </w:t>
      </w:r>
      <w:r w:rsidR="000E1E63" w:rsidRPr="00ED375E">
        <w:rPr>
          <w:rFonts w:ascii="Times New Roman" w:hAnsi="Times New Roman" w:cs="Times New Roman"/>
          <w:sz w:val="24"/>
          <w:szCs w:val="24"/>
          <w:lang w:val="en-US"/>
        </w:rPr>
        <w:t>research</w:t>
      </w:r>
      <w:r w:rsidRPr="00ED375E">
        <w:rPr>
          <w:rFonts w:ascii="Times New Roman" w:hAnsi="Times New Roman" w:cs="Times New Roman"/>
          <w:sz w:val="24"/>
          <w:szCs w:val="24"/>
          <w:lang w:val="en-US"/>
        </w:rPr>
        <w:t xml:space="preserve"> contributes to the quantitative voting behavior research field by expanding it to the UNSC. </w:t>
      </w:r>
      <w:r w:rsidRPr="00ED375E">
        <w:rPr>
          <w:rFonts w:ascii="Times New Roman" w:hAnsi="Times New Roman" w:cs="Times New Roman"/>
          <w:sz w:val="24"/>
          <w:szCs w:val="24"/>
          <w:lang w:val="en-US"/>
        </w:rPr>
        <w:tab/>
      </w:r>
      <w:r w:rsidR="00613182" w:rsidRPr="00ED375E">
        <w:rPr>
          <w:rFonts w:ascii="Times New Roman" w:hAnsi="Times New Roman" w:cs="Times New Roman"/>
          <w:sz w:val="24"/>
          <w:szCs w:val="24"/>
          <w:lang w:val="en-US"/>
        </w:rPr>
        <w:tab/>
      </w:r>
      <w:r w:rsidR="00613182" w:rsidRPr="00ED375E">
        <w:rPr>
          <w:rFonts w:ascii="Times New Roman" w:hAnsi="Times New Roman" w:cs="Times New Roman"/>
          <w:sz w:val="24"/>
          <w:szCs w:val="24"/>
          <w:lang w:val="en-US"/>
        </w:rPr>
        <w:tab/>
      </w:r>
      <w:r w:rsidR="00D1303E" w:rsidRPr="00ED375E">
        <w:rPr>
          <w:rFonts w:ascii="Times New Roman" w:hAnsi="Times New Roman" w:cs="Times New Roman"/>
          <w:sz w:val="24"/>
          <w:szCs w:val="24"/>
          <w:lang w:val="en-US"/>
        </w:rPr>
        <w:tab/>
      </w:r>
      <w:r w:rsidR="00C45064" w:rsidRPr="00ED375E">
        <w:rPr>
          <w:rFonts w:ascii="Times New Roman" w:hAnsi="Times New Roman" w:cs="Times New Roman"/>
          <w:sz w:val="24"/>
          <w:szCs w:val="24"/>
          <w:lang w:val="en-US"/>
        </w:rPr>
        <w:tab/>
      </w:r>
      <w:r w:rsidR="00D1303E"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 xml:space="preserve">Second, this research contributed to voting behavior research by choosing a large scale, long term quantitative methodology instead of a qualitative methodology. Although some recent case studies do exist on UNSC resolutions, these always regard a single resolution with a limited amount of countries. In contrast to these limited qualitative methods, this research applies a method by which more objectively positions can be interpreted and more countries and years can be incorporated into the analysis.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2C1018">
        <w:rPr>
          <w:rFonts w:ascii="Times New Roman" w:hAnsi="Times New Roman" w:cs="Times New Roman"/>
          <w:sz w:val="24"/>
          <w:szCs w:val="24"/>
          <w:lang w:val="en-US"/>
        </w:rPr>
        <w:tab/>
      </w:r>
      <w:r w:rsidR="002C1018">
        <w:rPr>
          <w:rFonts w:ascii="Times New Roman" w:hAnsi="Times New Roman" w:cs="Times New Roman"/>
          <w:sz w:val="24"/>
          <w:szCs w:val="24"/>
          <w:lang w:val="en-US"/>
        </w:rPr>
        <w:tab/>
      </w:r>
      <w:r w:rsidR="002C1018">
        <w:rPr>
          <w:rFonts w:ascii="Times New Roman" w:hAnsi="Times New Roman" w:cs="Times New Roman"/>
          <w:sz w:val="24"/>
          <w:szCs w:val="24"/>
          <w:lang w:val="en-US"/>
        </w:rPr>
        <w:tab/>
        <w:t xml:space="preserve">Third, </w:t>
      </w:r>
      <w:r w:rsidR="00D8662A">
        <w:rPr>
          <w:rFonts w:ascii="Times New Roman" w:hAnsi="Times New Roman" w:cs="Times New Roman"/>
          <w:sz w:val="24"/>
          <w:szCs w:val="24"/>
          <w:lang w:val="en-US"/>
        </w:rPr>
        <w:t xml:space="preserve">UNSC voting records were coded to establish </w:t>
      </w:r>
      <w:r w:rsidR="002C1018">
        <w:rPr>
          <w:rFonts w:ascii="Times New Roman" w:hAnsi="Times New Roman" w:cs="Times New Roman"/>
          <w:sz w:val="24"/>
          <w:szCs w:val="24"/>
          <w:lang w:val="en-US"/>
        </w:rPr>
        <w:t>a unique dataset</w:t>
      </w:r>
      <w:r w:rsidR="00D8662A">
        <w:rPr>
          <w:rFonts w:ascii="Times New Roman" w:hAnsi="Times New Roman" w:cs="Times New Roman"/>
          <w:sz w:val="24"/>
          <w:szCs w:val="24"/>
          <w:lang w:val="en-US"/>
        </w:rPr>
        <w:t xml:space="preserve">. Of the 1,488 adopted and declined UNSC resolutions between 1976 and 2007, 685 were human rights resolutions and added to the dataset. Furthermore, they were coded for the generation they belong to. Due to this large scale data collection on the dependent variable, this research uses a unique dataset and provides new insights </w:t>
      </w:r>
      <w:r w:rsidR="008B5644">
        <w:rPr>
          <w:rFonts w:ascii="Times New Roman" w:hAnsi="Times New Roman" w:cs="Times New Roman"/>
          <w:sz w:val="24"/>
          <w:szCs w:val="24"/>
          <w:lang w:val="en-US"/>
        </w:rPr>
        <w:t>into</w:t>
      </w:r>
      <w:r w:rsidR="00D8662A">
        <w:rPr>
          <w:rFonts w:ascii="Times New Roman" w:hAnsi="Times New Roman" w:cs="Times New Roman"/>
          <w:sz w:val="24"/>
          <w:szCs w:val="24"/>
          <w:lang w:val="en-US"/>
        </w:rPr>
        <w:t xml:space="preserve"> </w:t>
      </w:r>
      <w:r w:rsidR="008B5644">
        <w:rPr>
          <w:rFonts w:ascii="Times New Roman" w:hAnsi="Times New Roman" w:cs="Times New Roman"/>
          <w:sz w:val="24"/>
          <w:szCs w:val="24"/>
          <w:lang w:val="en-US"/>
        </w:rPr>
        <w:t xml:space="preserve">the </w:t>
      </w:r>
      <w:r w:rsidR="00D8662A">
        <w:rPr>
          <w:rFonts w:ascii="Times New Roman" w:hAnsi="Times New Roman" w:cs="Times New Roman"/>
          <w:sz w:val="24"/>
          <w:szCs w:val="24"/>
          <w:lang w:val="en-US"/>
        </w:rPr>
        <w:t>quantitative voting behavior research</w:t>
      </w:r>
      <w:r w:rsidR="008B5644">
        <w:rPr>
          <w:rFonts w:ascii="Times New Roman" w:hAnsi="Times New Roman" w:cs="Times New Roman"/>
          <w:sz w:val="24"/>
          <w:szCs w:val="24"/>
          <w:lang w:val="en-US"/>
        </w:rPr>
        <w:t xml:space="preserve"> </w:t>
      </w:r>
      <w:r w:rsidR="008B5644">
        <w:rPr>
          <w:rFonts w:ascii="Times New Roman" w:hAnsi="Times New Roman" w:cs="Times New Roman"/>
          <w:sz w:val="24"/>
          <w:szCs w:val="24"/>
          <w:lang w:val="en-US"/>
        </w:rPr>
        <w:lastRenderedPageBreak/>
        <w:t>field</w:t>
      </w:r>
      <w:r w:rsidR="00D8662A">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8B5644">
        <w:rPr>
          <w:rFonts w:ascii="Times New Roman" w:hAnsi="Times New Roman" w:cs="Times New Roman"/>
          <w:sz w:val="24"/>
          <w:szCs w:val="24"/>
          <w:lang w:val="en-US"/>
        </w:rPr>
        <w:tab/>
      </w:r>
      <w:r w:rsidR="00D8662A">
        <w:rPr>
          <w:rFonts w:ascii="Times New Roman" w:hAnsi="Times New Roman" w:cs="Times New Roman"/>
          <w:sz w:val="24"/>
          <w:szCs w:val="24"/>
          <w:lang w:val="en-US"/>
        </w:rPr>
        <w:t>Fourth</w:t>
      </w:r>
      <w:r w:rsidRPr="00ED375E">
        <w:rPr>
          <w:rFonts w:ascii="Times New Roman" w:hAnsi="Times New Roman" w:cs="Times New Roman"/>
          <w:sz w:val="24"/>
          <w:szCs w:val="24"/>
          <w:lang w:val="en-US"/>
        </w:rPr>
        <w:t>, this research has given a strong support in favor of a realist explanation of human rights voting behavior in the UNSC. Power defined as a distinction between permanent and rotating members in the UNSC is an important predictor influencing their likelihood of voting in favor of human rights resolutions. Therefore, realism provides the best explanation relative to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and social constructivism. This contrasts with previous research conducted on other United Nations institutions, which </w:t>
      </w:r>
      <w:r w:rsidR="00613182" w:rsidRPr="00ED375E">
        <w:rPr>
          <w:rFonts w:ascii="Times New Roman" w:hAnsi="Times New Roman" w:cs="Times New Roman"/>
          <w:sz w:val="24"/>
          <w:szCs w:val="24"/>
          <w:lang w:val="en-US"/>
        </w:rPr>
        <w:t>can</w:t>
      </w:r>
      <w:r w:rsidRPr="00ED375E">
        <w:rPr>
          <w:rFonts w:ascii="Times New Roman" w:hAnsi="Times New Roman" w:cs="Times New Roman"/>
          <w:sz w:val="24"/>
          <w:szCs w:val="24"/>
          <w:lang w:val="en-US"/>
        </w:rPr>
        <w:t xml:space="preserve"> be explained by the different voting dynamics in the UNSC.</w:t>
      </w:r>
      <w:r w:rsidR="0040575E">
        <w:rPr>
          <w:rFonts w:ascii="Times New Roman" w:hAnsi="Times New Roman" w:cs="Times New Roman"/>
          <w:sz w:val="24"/>
          <w:szCs w:val="24"/>
          <w:lang w:val="en-US"/>
        </w:rPr>
        <w:t xml:space="preserve"> </w:t>
      </w:r>
    </w:p>
    <w:p w:rsidR="00ED375E" w:rsidRPr="00ED375E" w:rsidRDefault="00ED375E">
      <w:pPr>
        <w:rPr>
          <w:rFonts w:ascii="Times New Roman" w:hAnsi="Times New Roman" w:cs="Times New Roman"/>
          <w:b/>
          <w:sz w:val="24"/>
          <w:szCs w:val="24"/>
          <w:lang w:val="en-US"/>
        </w:rPr>
      </w:pPr>
      <w:r w:rsidRPr="00ED375E">
        <w:rPr>
          <w:rFonts w:ascii="Times New Roman" w:hAnsi="Times New Roman" w:cs="Times New Roman"/>
          <w:b/>
          <w:sz w:val="24"/>
          <w:szCs w:val="24"/>
          <w:lang w:val="en-US"/>
        </w:rPr>
        <w:br w:type="page"/>
      </w:r>
    </w:p>
    <w:p w:rsidR="00FD1ADC" w:rsidRPr="00FD1ADC" w:rsidRDefault="00FD1ADC" w:rsidP="00FD1ADC">
      <w:pPr>
        <w:jc w:val="center"/>
        <w:rPr>
          <w:rFonts w:ascii="Times New Roman" w:hAnsi="Times New Roman" w:cs="Times New Roman"/>
          <w:b/>
          <w:sz w:val="28"/>
          <w:szCs w:val="24"/>
          <w:lang w:val="en-US"/>
        </w:rPr>
      </w:pPr>
      <w:r>
        <w:rPr>
          <w:rFonts w:ascii="Times New Roman" w:hAnsi="Times New Roman" w:cs="Times New Roman"/>
          <w:b/>
          <w:sz w:val="28"/>
          <w:szCs w:val="24"/>
          <w:lang w:val="en-US"/>
        </w:rPr>
        <w:lastRenderedPageBreak/>
        <w:t>6. Appendices</w:t>
      </w:r>
    </w:p>
    <w:p w:rsidR="00677D07" w:rsidRPr="00ED375E" w:rsidRDefault="00677D07" w:rsidP="00613182">
      <w:pPr>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Appendix A.1. </w:t>
      </w:r>
      <w:r w:rsidRPr="00ED375E">
        <w:rPr>
          <w:rFonts w:ascii="Times New Roman" w:hAnsi="Times New Roman" w:cs="Times New Roman"/>
          <w:sz w:val="24"/>
          <w:szCs w:val="24"/>
          <w:lang w:val="en-US"/>
        </w:rPr>
        <w:t>References.</w:t>
      </w:r>
    </w:p>
    <w:p w:rsidR="006B1031" w:rsidRPr="00ED375E" w:rsidRDefault="006B1031" w:rsidP="006B1031">
      <w:pPr>
        <w:spacing w:line="360" w:lineRule="auto"/>
        <w:jc w:val="both"/>
        <w:rPr>
          <w:rFonts w:ascii="Times New Roman" w:hAnsi="Times New Roman" w:cs="Times New Roman"/>
          <w:sz w:val="24"/>
          <w:szCs w:val="24"/>
          <w:lang w:val="en-US"/>
        </w:rPr>
      </w:pPr>
      <w:proofErr w:type="spellStart"/>
      <w:r w:rsidRPr="00E86BD5">
        <w:rPr>
          <w:rFonts w:ascii="Times New Roman" w:hAnsi="Times New Roman" w:cs="Times New Roman"/>
          <w:sz w:val="24"/>
          <w:szCs w:val="24"/>
          <w:lang w:val="en-US"/>
        </w:rPr>
        <w:t>Abouharb</w:t>
      </w:r>
      <w:proofErr w:type="spellEnd"/>
      <w:r w:rsidRPr="00E86BD5">
        <w:rPr>
          <w:rFonts w:ascii="Times New Roman" w:hAnsi="Times New Roman" w:cs="Times New Roman"/>
          <w:sz w:val="24"/>
          <w:szCs w:val="24"/>
          <w:lang w:val="en-US"/>
        </w:rPr>
        <w:t xml:space="preserve">, M. R., &amp; </w:t>
      </w:r>
      <w:proofErr w:type="spellStart"/>
      <w:r w:rsidRPr="00E86BD5">
        <w:rPr>
          <w:rFonts w:ascii="Times New Roman" w:hAnsi="Times New Roman" w:cs="Times New Roman"/>
          <w:sz w:val="24"/>
          <w:szCs w:val="24"/>
          <w:lang w:val="en-US"/>
        </w:rPr>
        <w:t>Cingranelli</w:t>
      </w:r>
      <w:proofErr w:type="spellEnd"/>
      <w:r w:rsidRPr="00E86BD5">
        <w:rPr>
          <w:rFonts w:ascii="Times New Roman" w:hAnsi="Times New Roman" w:cs="Times New Roman"/>
          <w:sz w:val="24"/>
          <w:szCs w:val="24"/>
          <w:lang w:val="en-US"/>
        </w:rPr>
        <w:t xml:space="preserve">, D. L. (2006). </w:t>
      </w:r>
      <w:r w:rsidRPr="00ED375E">
        <w:rPr>
          <w:rFonts w:ascii="Times New Roman" w:hAnsi="Times New Roman" w:cs="Times New Roman"/>
          <w:sz w:val="24"/>
          <w:szCs w:val="24"/>
          <w:lang w:val="en-US"/>
        </w:rPr>
        <w:t xml:space="preserve">The human rights effects of World Bank structural adjustment, 1981–2000. </w:t>
      </w:r>
      <w:r w:rsidRPr="00ED375E">
        <w:rPr>
          <w:rFonts w:ascii="Times New Roman" w:hAnsi="Times New Roman" w:cs="Times New Roman"/>
          <w:i/>
          <w:iCs/>
          <w:sz w:val="24"/>
          <w:szCs w:val="24"/>
          <w:lang w:val="en-US"/>
        </w:rPr>
        <w:t>International Studies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50</w:t>
      </w:r>
      <w:r w:rsidRPr="00ED375E">
        <w:rPr>
          <w:rFonts w:ascii="Times New Roman" w:hAnsi="Times New Roman" w:cs="Times New Roman"/>
          <w:sz w:val="24"/>
          <w:szCs w:val="24"/>
          <w:lang w:val="en-US"/>
        </w:rPr>
        <w:t>, 2, 233-262.</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86BD5">
        <w:rPr>
          <w:rFonts w:ascii="Times New Roman" w:hAnsi="Times New Roman" w:cs="Times New Roman"/>
          <w:sz w:val="24"/>
          <w:szCs w:val="24"/>
          <w:lang w:val="en-US"/>
        </w:rPr>
        <w:t>Abouharb</w:t>
      </w:r>
      <w:proofErr w:type="spellEnd"/>
      <w:r w:rsidRPr="00E86BD5">
        <w:rPr>
          <w:rFonts w:ascii="Times New Roman" w:hAnsi="Times New Roman" w:cs="Times New Roman"/>
          <w:sz w:val="24"/>
          <w:szCs w:val="24"/>
          <w:lang w:val="en-US"/>
        </w:rPr>
        <w:t xml:space="preserve">, M. R., &amp; </w:t>
      </w:r>
      <w:proofErr w:type="spellStart"/>
      <w:r w:rsidRPr="00E86BD5">
        <w:rPr>
          <w:rFonts w:ascii="Times New Roman" w:hAnsi="Times New Roman" w:cs="Times New Roman"/>
          <w:sz w:val="24"/>
          <w:szCs w:val="24"/>
          <w:lang w:val="en-US"/>
        </w:rPr>
        <w:t>Cingranelli</w:t>
      </w:r>
      <w:proofErr w:type="spellEnd"/>
      <w:r w:rsidRPr="00E86BD5">
        <w:rPr>
          <w:rFonts w:ascii="Times New Roman" w:hAnsi="Times New Roman" w:cs="Times New Roman"/>
          <w:sz w:val="24"/>
          <w:szCs w:val="24"/>
          <w:lang w:val="en-US"/>
        </w:rPr>
        <w:t xml:space="preserve">, D. L. (2007). </w:t>
      </w:r>
      <w:r w:rsidRPr="00ED375E">
        <w:rPr>
          <w:rFonts w:ascii="Times New Roman" w:hAnsi="Times New Roman" w:cs="Times New Roman"/>
          <w:i/>
          <w:iCs/>
          <w:sz w:val="24"/>
          <w:szCs w:val="24"/>
          <w:lang w:val="en-US"/>
        </w:rPr>
        <w:t>Human rights and structural adjustment</w:t>
      </w:r>
      <w:r w:rsidRPr="00ED375E">
        <w:rPr>
          <w:rFonts w:ascii="Times New Roman" w:hAnsi="Times New Roman" w:cs="Times New Roman"/>
          <w:sz w:val="24"/>
          <w:szCs w:val="24"/>
          <w:lang w:val="en-US"/>
        </w:rPr>
        <w:t xml:space="preserve">. </w:t>
      </w:r>
      <w:r w:rsidR="00B83D70"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B83D70"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Cambridge: Cambridge University Press.</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Aliyev</w:t>
      </w:r>
      <w:proofErr w:type="spellEnd"/>
      <w:r w:rsidRPr="00ED375E">
        <w:rPr>
          <w:rFonts w:ascii="Times New Roman" w:hAnsi="Times New Roman" w:cs="Times New Roman"/>
          <w:sz w:val="24"/>
          <w:szCs w:val="24"/>
          <w:lang w:val="en-US"/>
        </w:rPr>
        <w:t xml:space="preserve">, H. (2011). Neo-Realism and humanitarian action: From Cold War to our days. </w:t>
      </w:r>
      <w:r w:rsidRPr="00ED375E">
        <w:rPr>
          <w:rFonts w:ascii="Times New Roman" w:hAnsi="Times New Roman" w:cs="Times New Roman"/>
          <w:i/>
          <w:sz w:val="24"/>
          <w:szCs w:val="24"/>
          <w:lang w:val="en-US"/>
        </w:rPr>
        <w:t>The Journal of Humanitarian Assistance</w:t>
      </w:r>
      <w:r w:rsidRPr="00ED375E">
        <w:rPr>
          <w:rFonts w:ascii="Times New Roman" w:hAnsi="Times New Roman" w:cs="Times New Roman"/>
          <w:sz w:val="24"/>
          <w:szCs w:val="24"/>
          <w:lang w:val="en-US"/>
        </w:rPr>
        <w:t>, 16.</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Arrighi</w:t>
      </w:r>
      <w:proofErr w:type="spellEnd"/>
      <w:r w:rsidRPr="00ED375E">
        <w:rPr>
          <w:rFonts w:ascii="Times New Roman" w:hAnsi="Times New Roman" w:cs="Times New Roman"/>
          <w:sz w:val="24"/>
          <w:szCs w:val="24"/>
          <w:lang w:val="en-US"/>
        </w:rPr>
        <w:t xml:space="preserve">, G., &amp; </w:t>
      </w:r>
      <w:proofErr w:type="spellStart"/>
      <w:r w:rsidRPr="00ED375E">
        <w:rPr>
          <w:rFonts w:ascii="Times New Roman" w:hAnsi="Times New Roman" w:cs="Times New Roman"/>
          <w:sz w:val="24"/>
          <w:szCs w:val="24"/>
          <w:lang w:val="en-US"/>
        </w:rPr>
        <w:t>Drangel</w:t>
      </w:r>
      <w:proofErr w:type="spellEnd"/>
      <w:r w:rsidRPr="00ED375E">
        <w:rPr>
          <w:rFonts w:ascii="Times New Roman" w:hAnsi="Times New Roman" w:cs="Times New Roman"/>
          <w:sz w:val="24"/>
          <w:szCs w:val="24"/>
          <w:lang w:val="en-US"/>
        </w:rPr>
        <w:t xml:space="preserve">, J. (1986). The stratification of the world-economy: an exploration of the </w:t>
      </w:r>
      <w:proofErr w:type="spellStart"/>
      <w:r w:rsidRPr="00ED375E">
        <w:rPr>
          <w:rFonts w:ascii="Times New Roman" w:hAnsi="Times New Roman" w:cs="Times New Roman"/>
          <w:sz w:val="24"/>
          <w:szCs w:val="24"/>
          <w:lang w:val="en-US"/>
        </w:rPr>
        <w:t>semiperipheral</w:t>
      </w:r>
      <w:proofErr w:type="spellEnd"/>
      <w:r w:rsidRPr="00ED375E">
        <w:rPr>
          <w:rFonts w:ascii="Times New Roman" w:hAnsi="Times New Roman" w:cs="Times New Roman"/>
          <w:sz w:val="24"/>
          <w:szCs w:val="24"/>
          <w:lang w:val="en-US"/>
        </w:rPr>
        <w:t xml:space="preserve"> zone. </w:t>
      </w:r>
      <w:r w:rsidRPr="00ED375E">
        <w:rPr>
          <w:rFonts w:ascii="Times New Roman" w:hAnsi="Times New Roman" w:cs="Times New Roman"/>
          <w:i/>
          <w:iCs/>
          <w:sz w:val="24"/>
          <w:szCs w:val="24"/>
          <w:lang w:val="en-US"/>
        </w:rPr>
        <w:t xml:space="preserve">Review </w:t>
      </w:r>
      <w:proofErr w:type="spellStart"/>
      <w:r w:rsidRPr="00ED375E">
        <w:rPr>
          <w:rFonts w:ascii="Times New Roman" w:hAnsi="Times New Roman" w:cs="Times New Roman"/>
          <w:i/>
          <w:iCs/>
          <w:sz w:val="24"/>
          <w:szCs w:val="24"/>
          <w:lang w:val="en-US"/>
        </w:rPr>
        <w:t>Fernand</w:t>
      </w:r>
      <w:proofErr w:type="spellEnd"/>
      <w:r w:rsidRPr="00ED375E">
        <w:rPr>
          <w:rFonts w:ascii="Times New Roman" w:hAnsi="Times New Roman" w:cs="Times New Roman"/>
          <w:i/>
          <w:iCs/>
          <w:sz w:val="24"/>
          <w:szCs w:val="24"/>
          <w:lang w:val="en-US"/>
        </w:rPr>
        <w:t xml:space="preserve"> </w:t>
      </w:r>
      <w:proofErr w:type="spellStart"/>
      <w:r w:rsidRPr="00ED375E">
        <w:rPr>
          <w:rFonts w:ascii="Times New Roman" w:hAnsi="Times New Roman" w:cs="Times New Roman"/>
          <w:i/>
          <w:iCs/>
          <w:sz w:val="24"/>
          <w:szCs w:val="24"/>
          <w:lang w:val="en-US"/>
        </w:rPr>
        <w:t>Braudel</w:t>
      </w:r>
      <w:proofErr w:type="spellEnd"/>
      <w:r w:rsidRPr="00ED375E">
        <w:rPr>
          <w:rFonts w:ascii="Times New Roman" w:hAnsi="Times New Roman" w:cs="Times New Roman"/>
          <w:i/>
          <w:iCs/>
          <w:sz w:val="24"/>
          <w:szCs w:val="24"/>
          <w:lang w:val="en-US"/>
        </w:rPr>
        <w:t xml:space="preserve"> Center</w:t>
      </w:r>
      <w:r w:rsidRPr="00ED375E">
        <w:rPr>
          <w:rFonts w:ascii="Times New Roman" w:hAnsi="Times New Roman" w:cs="Times New Roman"/>
          <w:sz w:val="24"/>
          <w:szCs w:val="24"/>
          <w:lang w:val="en-US"/>
        </w:rPr>
        <w:t>, 9-74.</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Barkin</w:t>
      </w:r>
      <w:proofErr w:type="spellEnd"/>
      <w:r w:rsidRPr="00ED375E">
        <w:rPr>
          <w:rFonts w:ascii="Times New Roman" w:hAnsi="Times New Roman" w:cs="Times New Roman"/>
          <w:sz w:val="24"/>
          <w:szCs w:val="24"/>
          <w:lang w:val="en-US"/>
        </w:rPr>
        <w:t xml:space="preserve">, J. S. (1998). The evolution of the constitution of sovereignty and the emergence of human rights norms. </w:t>
      </w:r>
      <w:r w:rsidRPr="00ED375E">
        <w:rPr>
          <w:rFonts w:ascii="Times New Roman" w:hAnsi="Times New Roman" w:cs="Times New Roman"/>
          <w:i/>
          <w:iCs/>
          <w:sz w:val="24"/>
          <w:szCs w:val="24"/>
          <w:lang w:val="en-US"/>
        </w:rPr>
        <w:t>Millennium-Journal of International Studies</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27</w:t>
      </w:r>
      <w:r w:rsidRPr="00ED375E">
        <w:rPr>
          <w:rFonts w:ascii="Times New Roman" w:hAnsi="Times New Roman" w:cs="Times New Roman"/>
          <w:sz w:val="24"/>
          <w:szCs w:val="24"/>
          <w:lang w:val="en-US"/>
        </w:rPr>
        <w:t>, 2, 229-252.</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Blanton, S. L., &amp; Blanton, R. G. (2007). What attracts foreign investors? An examination of human rights and foreign direct investment. </w:t>
      </w:r>
      <w:r w:rsidRPr="00ED375E">
        <w:rPr>
          <w:rFonts w:ascii="Times New Roman" w:hAnsi="Times New Roman" w:cs="Times New Roman"/>
          <w:i/>
          <w:iCs/>
          <w:sz w:val="24"/>
          <w:szCs w:val="24"/>
          <w:lang w:val="en-US"/>
        </w:rPr>
        <w:t>Journal of Politics</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69</w:t>
      </w:r>
      <w:r w:rsidRPr="00ED375E">
        <w:rPr>
          <w:rFonts w:ascii="Times New Roman" w:hAnsi="Times New Roman" w:cs="Times New Roman"/>
          <w:i/>
          <w:iCs/>
          <w:sz w:val="24"/>
          <w:szCs w:val="24"/>
          <w:lang w:val="en-US"/>
        </w:rPr>
        <w:t xml:space="preserve">, </w:t>
      </w:r>
      <w:r w:rsidRPr="00ED375E">
        <w:rPr>
          <w:rFonts w:ascii="Times New Roman" w:hAnsi="Times New Roman" w:cs="Times New Roman"/>
          <w:sz w:val="24"/>
          <w:szCs w:val="24"/>
          <w:lang w:val="en-US"/>
        </w:rPr>
        <w:t>1, 143-155.</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Boehmer</w:t>
      </w:r>
      <w:proofErr w:type="spellEnd"/>
      <w:r w:rsidRPr="00ED375E">
        <w:rPr>
          <w:rFonts w:ascii="Times New Roman" w:hAnsi="Times New Roman" w:cs="Times New Roman"/>
          <w:sz w:val="24"/>
          <w:szCs w:val="24"/>
          <w:lang w:val="en-US"/>
        </w:rPr>
        <w:t xml:space="preserve">, C., </w:t>
      </w:r>
      <w:proofErr w:type="spellStart"/>
      <w:r w:rsidRPr="00ED375E">
        <w:rPr>
          <w:rFonts w:ascii="Times New Roman" w:hAnsi="Times New Roman" w:cs="Times New Roman"/>
          <w:sz w:val="24"/>
          <w:szCs w:val="24"/>
          <w:lang w:val="en-US"/>
        </w:rPr>
        <w:t>Gartzke</w:t>
      </w:r>
      <w:proofErr w:type="spellEnd"/>
      <w:r w:rsidRPr="00ED375E">
        <w:rPr>
          <w:rFonts w:ascii="Times New Roman" w:hAnsi="Times New Roman" w:cs="Times New Roman"/>
          <w:sz w:val="24"/>
          <w:szCs w:val="24"/>
          <w:lang w:val="en-US"/>
        </w:rPr>
        <w:t xml:space="preserve">, E. &amp; </w:t>
      </w:r>
      <w:proofErr w:type="spellStart"/>
      <w:r w:rsidRPr="00ED375E">
        <w:rPr>
          <w:rFonts w:ascii="Times New Roman" w:hAnsi="Times New Roman" w:cs="Times New Roman"/>
          <w:sz w:val="24"/>
          <w:szCs w:val="24"/>
          <w:lang w:val="en-US"/>
        </w:rPr>
        <w:t>Nordstorm</w:t>
      </w:r>
      <w:proofErr w:type="spellEnd"/>
      <w:r w:rsidRPr="00ED375E">
        <w:rPr>
          <w:rFonts w:ascii="Times New Roman" w:hAnsi="Times New Roman" w:cs="Times New Roman"/>
          <w:sz w:val="24"/>
          <w:szCs w:val="24"/>
          <w:lang w:val="en-US"/>
        </w:rPr>
        <w:t xml:space="preserve">, T. (2004). Do intergovernmental organizations promote peace?. </w:t>
      </w:r>
      <w:r w:rsidRPr="00ED375E">
        <w:rPr>
          <w:rFonts w:ascii="Times New Roman" w:hAnsi="Times New Roman" w:cs="Times New Roman"/>
          <w:i/>
          <w:sz w:val="24"/>
          <w:szCs w:val="24"/>
          <w:lang w:val="en-US"/>
        </w:rPr>
        <w:t>World Politics</w:t>
      </w:r>
      <w:r w:rsidRPr="00ED375E">
        <w:rPr>
          <w:rFonts w:ascii="Times New Roman" w:hAnsi="Times New Roman" w:cs="Times New Roman"/>
          <w:sz w:val="24"/>
          <w:szCs w:val="24"/>
          <w:lang w:val="en-US"/>
        </w:rPr>
        <w:t>, 57, 1, 1-38.</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Boockmann</w:t>
      </w:r>
      <w:proofErr w:type="spellEnd"/>
      <w:r w:rsidRPr="00ED375E">
        <w:rPr>
          <w:rFonts w:ascii="Times New Roman" w:hAnsi="Times New Roman" w:cs="Times New Roman"/>
          <w:sz w:val="24"/>
          <w:szCs w:val="24"/>
          <w:lang w:val="en-US"/>
        </w:rPr>
        <w:t xml:space="preserve">, B., &amp; </w:t>
      </w: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A. (2011). Do human rights offenders oppose human rights resolutions in the United Nations?. </w:t>
      </w:r>
      <w:r w:rsidRPr="00ED375E">
        <w:rPr>
          <w:rFonts w:ascii="Times New Roman" w:hAnsi="Times New Roman" w:cs="Times New Roman"/>
          <w:i/>
          <w:iCs/>
          <w:sz w:val="24"/>
          <w:szCs w:val="24"/>
          <w:lang w:val="en-US"/>
        </w:rPr>
        <w:t>Public Choice</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146</w:t>
      </w:r>
      <w:r w:rsidRPr="00ED375E">
        <w:rPr>
          <w:rFonts w:ascii="Times New Roman" w:hAnsi="Times New Roman" w:cs="Times New Roman"/>
          <w:sz w:val="24"/>
          <w:szCs w:val="24"/>
          <w:lang w:val="en-US"/>
        </w:rPr>
        <w:t>, 3-4, 443-467.</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Carothers, T. (1994). Democracy and human rights: Policy allies or rivals?. </w:t>
      </w:r>
      <w:r w:rsidRPr="00ED375E">
        <w:rPr>
          <w:rFonts w:ascii="Times New Roman" w:hAnsi="Times New Roman" w:cs="Times New Roman"/>
          <w:i/>
          <w:iCs/>
          <w:sz w:val="24"/>
          <w:szCs w:val="24"/>
          <w:lang w:val="en-US"/>
        </w:rPr>
        <w:t>Washington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17</w:t>
      </w:r>
      <w:r w:rsidRPr="00ED375E">
        <w:rPr>
          <w:rFonts w:ascii="Times New Roman" w:hAnsi="Times New Roman" w:cs="Times New Roman"/>
          <w:sz w:val="24"/>
          <w:szCs w:val="24"/>
          <w:lang w:val="en-US"/>
        </w:rPr>
        <w:t>, 3, 109-120.</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Chase-Dunn, C. K. (1998). </w:t>
      </w:r>
      <w:r w:rsidRPr="00ED375E">
        <w:rPr>
          <w:rFonts w:ascii="Times New Roman" w:hAnsi="Times New Roman" w:cs="Times New Roman"/>
          <w:i/>
          <w:iCs/>
          <w:sz w:val="24"/>
          <w:szCs w:val="24"/>
          <w:lang w:val="en-US"/>
        </w:rPr>
        <w:t>Global formation: Structures of the world-economy</w:t>
      </w:r>
      <w:r w:rsidRPr="00ED375E">
        <w:rPr>
          <w:rFonts w:ascii="Times New Roman" w:hAnsi="Times New Roman" w:cs="Times New Roman"/>
          <w:sz w:val="24"/>
          <w:szCs w:val="24"/>
          <w:lang w:val="en-US"/>
        </w:rPr>
        <w:t xml:space="preserve">. </w:t>
      </w:r>
      <w:r w:rsidR="00B83D70"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B83D70"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Lanham: </w:t>
      </w:r>
      <w:proofErr w:type="spellStart"/>
      <w:r w:rsidRPr="00ED375E">
        <w:rPr>
          <w:rFonts w:ascii="Times New Roman" w:hAnsi="Times New Roman" w:cs="Times New Roman"/>
          <w:sz w:val="24"/>
          <w:szCs w:val="24"/>
          <w:lang w:val="en-US"/>
        </w:rPr>
        <w:t>Rowman</w:t>
      </w:r>
      <w:proofErr w:type="spellEnd"/>
      <w:r w:rsidRPr="00ED375E">
        <w:rPr>
          <w:rFonts w:ascii="Times New Roman" w:hAnsi="Times New Roman" w:cs="Times New Roman"/>
          <w:sz w:val="24"/>
          <w:szCs w:val="24"/>
          <w:lang w:val="en-US"/>
        </w:rPr>
        <w:t xml:space="preserve"> &amp; Littlefield.</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Chase-Dunn, C. K., &amp; Grimes, P. (1995). World-systems analysis. </w:t>
      </w:r>
      <w:r w:rsidRPr="00ED375E">
        <w:rPr>
          <w:rFonts w:ascii="Times New Roman" w:hAnsi="Times New Roman" w:cs="Times New Roman"/>
          <w:i/>
          <w:iCs/>
          <w:sz w:val="24"/>
          <w:szCs w:val="24"/>
          <w:lang w:val="en-US"/>
        </w:rPr>
        <w:t>Annual Review of Sociology</w:t>
      </w:r>
      <w:r w:rsidRPr="00ED375E">
        <w:rPr>
          <w:rFonts w:ascii="Times New Roman" w:hAnsi="Times New Roman" w:cs="Times New Roman"/>
          <w:sz w:val="24"/>
          <w:szCs w:val="24"/>
          <w:lang w:val="en-US"/>
        </w:rPr>
        <w:t>, 21, 387-417.</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Checkel</w:t>
      </w:r>
      <w:proofErr w:type="spellEnd"/>
      <w:r w:rsidRPr="00ED375E">
        <w:rPr>
          <w:rFonts w:ascii="Times New Roman" w:hAnsi="Times New Roman" w:cs="Times New Roman"/>
          <w:sz w:val="24"/>
          <w:szCs w:val="24"/>
          <w:lang w:val="en-US"/>
        </w:rPr>
        <w:t xml:space="preserve">, J. T. (1997). International norms and domestic politics: Bridging the rationalist–constructivist divide. </w:t>
      </w:r>
      <w:r w:rsidRPr="00ED375E">
        <w:rPr>
          <w:rFonts w:ascii="Times New Roman" w:hAnsi="Times New Roman" w:cs="Times New Roman"/>
          <w:i/>
          <w:sz w:val="24"/>
          <w:szCs w:val="24"/>
          <w:lang w:val="en-US"/>
        </w:rPr>
        <w:t>European Journal of International Relations</w:t>
      </w:r>
      <w:r w:rsidRPr="00ED375E">
        <w:rPr>
          <w:rFonts w:ascii="Times New Roman" w:hAnsi="Times New Roman" w:cs="Times New Roman"/>
          <w:sz w:val="24"/>
          <w:szCs w:val="24"/>
          <w:lang w:val="en-US"/>
        </w:rPr>
        <w:t>, 3, 4, 73–95.</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Style w:val="publicationtitle"/>
          <w:rFonts w:ascii="Times New Roman" w:hAnsi="Times New Roman" w:cs="Times New Roman"/>
          <w:sz w:val="24"/>
          <w:szCs w:val="24"/>
          <w:lang w:val="en-US"/>
        </w:rPr>
        <w:lastRenderedPageBreak/>
        <w:t>Chirot</w:t>
      </w:r>
      <w:proofErr w:type="spellEnd"/>
      <w:r w:rsidRPr="00ED375E">
        <w:rPr>
          <w:rStyle w:val="publicationtitle"/>
          <w:rFonts w:ascii="Times New Roman" w:hAnsi="Times New Roman" w:cs="Times New Roman"/>
          <w:sz w:val="24"/>
          <w:szCs w:val="24"/>
          <w:lang w:val="en-US"/>
        </w:rPr>
        <w:t xml:space="preserve">, D. (2001). </w:t>
      </w:r>
      <w:r w:rsidRPr="00ED375E">
        <w:rPr>
          <w:rFonts w:ascii="Times New Roman" w:hAnsi="Times New Roman" w:cs="Times New Roman"/>
          <w:bCs/>
          <w:sz w:val="24"/>
          <w:szCs w:val="24"/>
          <w:lang w:val="en-US"/>
        </w:rPr>
        <w:t xml:space="preserve">World systems theory. </w:t>
      </w:r>
      <w:r w:rsidRPr="00ED375E">
        <w:rPr>
          <w:rFonts w:ascii="Times New Roman" w:hAnsi="Times New Roman" w:cs="Times New Roman"/>
          <w:bCs/>
          <w:i/>
          <w:sz w:val="24"/>
          <w:szCs w:val="24"/>
          <w:lang w:val="en-US"/>
        </w:rPr>
        <w:t>I</w:t>
      </w:r>
      <w:r w:rsidRPr="00ED375E">
        <w:rPr>
          <w:rStyle w:val="publicationtitle"/>
          <w:rFonts w:ascii="Times New Roman" w:hAnsi="Times New Roman" w:cs="Times New Roman"/>
          <w:i/>
          <w:sz w:val="24"/>
          <w:szCs w:val="24"/>
          <w:lang w:val="en-US"/>
        </w:rPr>
        <w:t>nternational Encyclopedia of the Social and Behavioral Sciences,</w:t>
      </w:r>
      <w:r w:rsidRPr="00ED375E">
        <w:rPr>
          <w:rFonts w:ascii="Times New Roman" w:hAnsi="Times New Roman" w:cs="Times New Roman"/>
          <w:sz w:val="24"/>
          <w:szCs w:val="24"/>
          <w:lang w:val="en-US"/>
        </w:rPr>
        <w:t xml:space="preserve"> 2, 24, 16609-16613.</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Chirot</w:t>
      </w:r>
      <w:proofErr w:type="spellEnd"/>
      <w:r w:rsidRPr="00ED375E">
        <w:rPr>
          <w:rFonts w:ascii="Times New Roman" w:hAnsi="Times New Roman" w:cs="Times New Roman"/>
          <w:sz w:val="24"/>
          <w:szCs w:val="24"/>
          <w:lang w:val="en-US"/>
        </w:rPr>
        <w:t xml:space="preserve">, D., &amp; Hall, T. D. (1982). World-system theory. </w:t>
      </w:r>
      <w:r w:rsidRPr="00ED375E">
        <w:rPr>
          <w:rFonts w:ascii="Times New Roman" w:hAnsi="Times New Roman" w:cs="Times New Roman"/>
          <w:i/>
          <w:iCs/>
          <w:sz w:val="24"/>
          <w:szCs w:val="24"/>
          <w:lang w:val="en-US"/>
        </w:rPr>
        <w:t>Annual Review of sociology</w:t>
      </w:r>
      <w:r w:rsidRPr="00ED375E">
        <w:rPr>
          <w:rFonts w:ascii="Times New Roman" w:hAnsi="Times New Roman" w:cs="Times New Roman"/>
          <w:sz w:val="24"/>
          <w:szCs w:val="24"/>
          <w:lang w:val="en-US"/>
        </w:rPr>
        <w:t>, 8, 81-106.</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Clark, R. (201</w:t>
      </w:r>
      <w:r w:rsidR="00BD6942" w:rsidRPr="00ED375E">
        <w:rPr>
          <w:rFonts w:ascii="Times New Roman" w:hAnsi="Times New Roman" w:cs="Times New Roman"/>
          <w:sz w:val="24"/>
          <w:szCs w:val="24"/>
          <w:lang w:val="en-US"/>
        </w:rPr>
        <w:t>3</w:t>
      </w:r>
      <w:r w:rsidRPr="00ED375E">
        <w:rPr>
          <w:rFonts w:ascii="Times New Roman" w:hAnsi="Times New Roman" w:cs="Times New Roman"/>
          <w:sz w:val="24"/>
          <w:szCs w:val="24"/>
          <w:lang w:val="en-US"/>
        </w:rPr>
        <w:t xml:space="preserve">). World-system position and democracy, 1972–2008. </w:t>
      </w:r>
      <w:r w:rsidRPr="00ED375E">
        <w:rPr>
          <w:rFonts w:ascii="Times New Roman" w:hAnsi="Times New Roman" w:cs="Times New Roman"/>
          <w:i/>
          <w:iCs/>
          <w:sz w:val="24"/>
          <w:szCs w:val="24"/>
          <w:lang w:val="en-US"/>
        </w:rPr>
        <w:t>International Journal of Comparative Sociology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53</w:t>
      </w:r>
      <w:r w:rsidRPr="00ED375E">
        <w:rPr>
          <w:rFonts w:ascii="Times New Roman" w:hAnsi="Times New Roman" w:cs="Times New Roman"/>
          <w:sz w:val="24"/>
          <w:szCs w:val="24"/>
          <w:lang w:val="en-US"/>
        </w:rPr>
        <w:t>, 5-6, 367-399.</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Collier, D., &amp; </w:t>
      </w:r>
      <w:proofErr w:type="spellStart"/>
      <w:r w:rsidRPr="00ED375E">
        <w:rPr>
          <w:rFonts w:ascii="Times New Roman" w:hAnsi="Times New Roman" w:cs="Times New Roman"/>
          <w:sz w:val="24"/>
          <w:szCs w:val="24"/>
          <w:lang w:val="en-US"/>
        </w:rPr>
        <w:t>Levitsky</w:t>
      </w:r>
      <w:proofErr w:type="spellEnd"/>
      <w:r w:rsidRPr="00ED375E">
        <w:rPr>
          <w:rFonts w:ascii="Times New Roman" w:hAnsi="Times New Roman" w:cs="Times New Roman"/>
          <w:sz w:val="24"/>
          <w:szCs w:val="24"/>
          <w:lang w:val="en-US"/>
        </w:rPr>
        <w:t xml:space="preserve">, S. (1997). Democracy with adjectives: Conceptual innovation in comparative research. </w:t>
      </w:r>
      <w:r w:rsidRPr="00ED375E">
        <w:rPr>
          <w:rFonts w:ascii="Times New Roman" w:hAnsi="Times New Roman" w:cs="Times New Roman"/>
          <w:i/>
          <w:iCs/>
          <w:sz w:val="24"/>
          <w:szCs w:val="24"/>
          <w:lang w:val="en-US"/>
        </w:rPr>
        <w:t>World Politics</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49</w:t>
      </w:r>
      <w:r w:rsidRPr="00ED375E">
        <w:rPr>
          <w:rFonts w:ascii="Times New Roman" w:hAnsi="Times New Roman" w:cs="Times New Roman"/>
          <w:sz w:val="24"/>
          <w:szCs w:val="24"/>
          <w:lang w:val="en-US"/>
        </w:rPr>
        <w:t>, 3, 430-451.</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Donnelly, J. (1999). The social construction of international human rights. </w:t>
      </w:r>
      <w:r w:rsidR="00B83D70" w:rsidRPr="00ED375E">
        <w:rPr>
          <w:rFonts w:ascii="Times New Roman" w:hAnsi="Times New Roman" w:cs="Times New Roman"/>
          <w:sz w:val="24"/>
          <w:szCs w:val="24"/>
          <w:lang w:val="en-US"/>
        </w:rPr>
        <w:t>In Dunne, T. &amp; Wheeler, N. J. (E</w:t>
      </w:r>
      <w:r w:rsidRPr="00ED375E">
        <w:rPr>
          <w:rFonts w:ascii="Times New Roman" w:hAnsi="Times New Roman" w:cs="Times New Roman"/>
          <w:sz w:val="24"/>
          <w:szCs w:val="24"/>
          <w:lang w:val="en-US"/>
        </w:rPr>
        <w:t xml:space="preserve">ds.). </w:t>
      </w:r>
      <w:r w:rsidRPr="00ED375E">
        <w:rPr>
          <w:rFonts w:ascii="Times New Roman" w:hAnsi="Times New Roman" w:cs="Times New Roman"/>
          <w:i/>
          <w:sz w:val="24"/>
          <w:szCs w:val="24"/>
          <w:lang w:val="en-US"/>
        </w:rPr>
        <w:t xml:space="preserve">Human </w:t>
      </w:r>
      <w:r w:rsidR="00B83D70" w:rsidRPr="00ED375E">
        <w:rPr>
          <w:rFonts w:ascii="Times New Roman" w:hAnsi="Times New Roman" w:cs="Times New Roman"/>
          <w:i/>
          <w:sz w:val="24"/>
          <w:szCs w:val="24"/>
          <w:lang w:val="en-US"/>
        </w:rPr>
        <w:t>rights in global p</w:t>
      </w:r>
      <w:r w:rsidRPr="00ED375E">
        <w:rPr>
          <w:rFonts w:ascii="Times New Roman" w:hAnsi="Times New Roman" w:cs="Times New Roman"/>
          <w:i/>
          <w:sz w:val="24"/>
          <w:szCs w:val="24"/>
          <w:lang w:val="en-US"/>
        </w:rPr>
        <w:t>olitics</w:t>
      </w:r>
      <w:r w:rsidRPr="00ED375E">
        <w:rPr>
          <w:rFonts w:ascii="Times New Roman" w:hAnsi="Times New Roman" w:cs="Times New Roman"/>
          <w:sz w:val="24"/>
          <w:szCs w:val="24"/>
          <w:lang w:val="en-US"/>
        </w:rPr>
        <w:t xml:space="preserve"> </w:t>
      </w:r>
      <w:r w:rsidR="00B83D70" w:rsidRPr="00ED375E">
        <w:rPr>
          <w:rFonts w:ascii="Times New Roman" w:hAnsi="Times New Roman" w:cs="Times New Roman"/>
          <w:sz w:val="24"/>
          <w:szCs w:val="24"/>
          <w:lang w:val="en-US"/>
        </w:rPr>
        <w:t>(pp. 71-102).</w:t>
      </w:r>
      <w:r w:rsidRPr="00ED375E">
        <w:rPr>
          <w:rFonts w:ascii="Times New Roman" w:hAnsi="Times New Roman" w:cs="Times New Roman"/>
          <w:sz w:val="24"/>
          <w:szCs w:val="24"/>
          <w:lang w:val="en-US"/>
        </w:rPr>
        <w:t xml:space="preserve"> Cambri</w:t>
      </w:r>
      <w:r w:rsidR="00B83D70" w:rsidRPr="00ED375E">
        <w:rPr>
          <w:rFonts w:ascii="Times New Roman" w:hAnsi="Times New Roman" w:cs="Times New Roman"/>
          <w:sz w:val="24"/>
          <w:szCs w:val="24"/>
          <w:lang w:val="en-US"/>
        </w:rPr>
        <w:t>dge: Cambridge University Press.</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Doyle, M. W. (1986). Liberalism and world politics. </w:t>
      </w:r>
      <w:r w:rsidRPr="00ED375E">
        <w:rPr>
          <w:rFonts w:ascii="Times New Roman" w:hAnsi="Times New Roman" w:cs="Times New Roman"/>
          <w:i/>
          <w:iCs/>
          <w:sz w:val="24"/>
          <w:szCs w:val="24"/>
          <w:lang w:val="en-US"/>
        </w:rPr>
        <w:t>American Political Science Review</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80</w:t>
      </w:r>
      <w:r w:rsidRPr="00ED375E">
        <w:rPr>
          <w:rFonts w:ascii="Times New Roman" w:hAnsi="Times New Roman" w:cs="Times New Roman"/>
          <w:sz w:val="24"/>
          <w:szCs w:val="24"/>
          <w:lang w:val="en-US"/>
        </w:rPr>
        <w:t>, 4, 1151-1169.</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Doyle, M. &amp; </w:t>
      </w:r>
      <w:proofErr w:type="spellStart"/>
      <w:r w:rsidRPr="00ED375E">
        <w:rPr>
          <w:rFonts w:ascii="Times New Roman" w:hAnsi="Times New Roman" w:cs="Times New Roman"/>
          <w:sz w:val="24"/>
          <w:szCs w:val="24"/>
          <w:lang w:val="en-US"/>
        </w:rPr>
        <w:t>Recchia</w:t>
      </w:r>
      <w:proofErr w:type="spellEnd"/>
      <w:r w:rsidRPr="00ED375E">
        <w:rPr>
          <w:rFonts w:ascii="Times New Roman" w:hAnsi="Times New Roman" w:cs="Times New Roman"/>
          <w:sz w:val="24"/>
          <w:szCs w:val="24"/>
          <w:lang w:val="en-US"/>
        </w:rPr>
        <w:t xml:space="preserve">, S. (2011). In </w:t>
      </w:r>
      <w:proofErr w:type="spellStart"/>
      <w:r w:rsidRPr="00ED375E">
        <w:rPr>
          <w:rFonts w:ascii="Times New Roman" w:hAnsi="Times New Roman" w:cs="Times New Roman"/>
          <w:sz w:val="24"/>
          <w:szCs w:val="24"/>
          <w:lang w:val="en-US"/>
        </w:rPr>
        <w:t>Badie</w:t>
      </w:r>
      <w:proofErr w:type="spellEnd"/>
      <w:r w:rsidRPr="00ED375E">
        <w:rPr>
          <w:rFonts w:ascii="Times New Roman" w:hAnsi="Times New Roman" w:cs="Times New Roman"/>
          <w:sz w:val="24"/>
          <w:szCs w:val="24"/>
          <w:lang w:val="en-US"/>
        </w:rPr>
        <w:t xml:space="preserve">, B., Schlosser, D. &amp; </w:t>
      </w:r>
      <w:proofErr w:type="spellStart"/>
      <w:r w:rsidRPr="00ED375E">
        <w:rPr>
          <w:rFonts w:ascii="Times New Roman" w:hAnsi="Times New Roman" w:cs="Times New Roman"/>
          <w:sz w:val="24"/>
          <w:szCs w:val="24"/>
          <w:lang w:val="en-US"/>
        </w:rPr>
        <w:t>Morlino</w:t>
      </w:r>
      <w:proofErr w:type="spellEnd"/>
      <w:r w:rsidRPr="00ED375E">
        <w:rPr>
          <w:rFonts w:ascii="Times New Roman" w:hAnsi="Times New Roman" w:cs="Times New Roman"/>
          <w:sz w:val="24"/>
          <w:szCs w:val="24"/>
          <w:lang w:val="en-US"/>
        </w:rPr>
        <w:t>, L. (</w:t>
      </w:r>
      <w:proofErr w:type="spellStart"/>
      <w:r w:rsidR="00B83D70" w:rsidRPr="00ED375E">
        <w:rPr>
          <w:rFonts w:ascii="Times New Roman" w:hAnsi="Times New Roman" w:cs="Times New Roman"/>
          <w:sz w:val="24"/>
          <w:szCs w:val="24"/>
          <w:lang w:val="en-US"/>
        </w:rPr>
        <w:t>E</w:t>
      </w:r>
      <w:r w:rsidRPr="00ED375E">
        <w:rPr>
          <w:rFonts w:ascii="Times New Roman" w:hAnsi="Times New Roman" w:cs="Times New Roman"/>
          <w:sz w:val="24"/>
          <w:szCs w:val="24"/>
          <w:lang w:val="en-US"/>
        </w:rPr>
        <w:t>ds</w:t>
      </w:r>
      <w:proofErr w:type="spellEnd"/>
      <w:r w:rsidRPr="00ED375E">
        <w:rPr>
          <w:rFonts w:ascii="Times New Roman" w:hAnsi="Times New Roman" w:cs="Times New Roman"/>
          <w:sz w:val="24"/>
          <w:szCs w:val="24"/>
          <w:lang w:val="en-US"/>
        </w:rPr>
        <w:t xml:space="preserve">). </w:t>
      </w:r>
      <w:r w:rsidR="00B83D70" w:rsidRPr="00ED375E">
        <w:rPr>
          <w:rFonts w:ascii="Times New Roman" w:hAnsi="Times New Roman" w:cs="Times New Roman"/>
          <w:i/>
          <w:sz w:val="24"/>
          <w:szCs w:val="24"/>
          <w:lang w:val="en-US"/>
        </w:rPr>
        <w:t>International encyclopedia of political s</w:t>
      </w:r>
      <w:r w:rsidRPr="00ED375E">
        <w:rPr>
          <w:rFonts w:ascii="Times New Roman" w:hAnsi="Times New Roman" w:cs="Times New Roman"/>
          <w:i/>
          <w:sz w:val="24"/>
          <w:szCs w:val="24"/>
          <w:lang w:val="en-US"/>
        </w:rPr>
        <w:t>cience</w:t>
      </w:r>
      <w:r w:rsidRPr="00ED375E">
        <w:rPr>
          <w:rFonts w:ascii="Times New Roman" w:hAnsi="Times New Roman" w:cs="Times New Roman"/>
          <w:sz w:val="24"/>
          <w:szCs w:val="24"/>
          <w:lang w:val="en-US"/>
        </w:rPr>
        <w:t>. Los Angeles: Sage.</w:t>
      </w:r>
    </w:p>
    <w:p w:rsidR="005A77EC" w:rsidRPr="00ED375E" w:rsidRDefault="005A77EC" w:rsidP="005A77EC">
      <w:pPr>
        <w:spacing w:line="360" w:lineRule="auto"/>
        <w:jc w:val="both"/>
        <w:rPr>
          <w:rFonts w:ascii="Times New Roman" w:hAnsi="Times New Roman" w:cs="Times New Roman"/>
          <w:sz w:val="24"/>
          <w:szCs w:val="24"/>
        </w:rPr>
      </w:pP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A., &amp; Jensen, N. (2009). </w:t>
      </w:r>
      <w:r w:rsidRPr="00ED375E">
        <w:rPr>
          <w:rFonts w:ascii="Times New Roman" w:hAnsi="Times New Roman" w:cs="Times New Roman"/>
          <w:i/>
          <w:iCs/>
          <w:sz w:val="24"/>
          <w:szCs w:val="24"/>
          <w:lang w:val="en-US"/>
        </w:rPr>
        <w:t>Country or leader? Political change and UN General Assembly voting</w:t>
      </w:r>
      <w:r w:rsidRPr="00ED375E">
        <w:rPr>
          <w:rFonts w:ascii="Times New Roman" w:hAnsi="Times New Roman" w:cs="Times New Roman"/>
          <w:sz w:val="24"/>
          <w:szCs w:val="24"/>
          <w:lang w:val="en-US"/>
        </w:rPr>
        <w:t xml:space="preserve">. </w:t>
      </w:r>
      <w:r w:rsidR="00B83D70" w:rsidRPr="00ED375E">
        <w:rPr>
          <w:rFonts w:ascii="Times New Roman" w:hAnsi="Times New Roman" w:cs="Times New Roman"/>
          <w:sz w:val="24"/>
          <w:szCs w:val="24"/>
        </w:rPr>
        <w:t xml:space="preserve">KOF </w:t>
      </w:r>
      <w:proofErr w:type="spellStart"/>
      <w:r w:rsidR="00B83D70" w:rsidRPr="00ED375E">
        <w:rPr>
          <w:rFonts w:ascii="Times New Roman" w:hAnsi="Times New Roman" w:cs="Times New Roman"/>
          <w:sz w:val="24"/>
          <w:szCs w:val="24"/>
        </w:rPr>
        <w:t>working</w:t>
      </w:r>
      <w:proofErr w:type="spellEnd"/>
      <w:r w:rsidR="00B83D70" w:rsidRPr="00ED375E">
        <w:rPr>
          <w:rFonts w:ascii="Times New Roman" w:hAnsi="Times New Roman" w:cs="Times New Roman"/>
          <w:sz w:val="24"/>
          <w:szCs w:val="24"/>
        </w:rPr>
        <w:t xml:space="preserve"> papers, </w:t>
      </w:r>
      <w:proofErr w:type="spellStart"/>
      <w:r w:rsidRPr="00ED375E">
        <w:rPr>
          <w:rFonts w:ascii="Times New Roman" w:hAnsi="Times New Roman" w:cs="Times New Roman"/>
          <w:sz w:val="24"/>
          <w:szCs w:val="24"/>
        </w:rPr>
        <w:t>Konjunkturforschungsstelle</w:t>
      </w:r>
      <w:proofErr w:type="spellEnd"/>
      <w:r w:rsidRPr="00ED375E">
        <w:rPr>
          <w:rFonts w:ascii="Times New Roman" w:hAnsi="Times New Roman" w:cs="Times New Roman"/>
          <w:sz w:val="24"/>
          <w:szCs w:val="24"/>
        </w:rPr>
        <w:t xml:space="preserve">, </w:t>
      </w:r>
      <w:proofErr w:type="spellStart"/>
      <w:r w:rsidRPr="00ED375E">
        <w:rPr>
          <w:rFonts w:ascii="Times New Roman" w:hAnsi="Times New Roman" w:cs="Times New Roman"/>
          <w:sz w:val="24"/>
          <w:szCs w:val="24"/>
        </w:rPr>
        <w:t>Eidgenössische</w:t>
      </w:r>
      <w:proofErr w:type="spellEnd"/>
      <w:r w:rsidRPr="00ED375E">
        <w:rPr>
          <w:rFonts w:ascii="Times New Roman" w:hAnsi="Times New Roman" w:cs="Times New Roman"/>
          <w:sz w:val="24"/>
          <w:szCs w:val="24"/>
        </w:rPr>
        <w:t xml:space="preserve"> Technische </w:t>
      </w:r>
      <w:proofErr w:type="spellStart"/>
      <w:r w:rsidRPr="00ED375E">
        <w:rPr>
          <w:rFonts w:ascii="Times New Roman" w:hAnsi="Times New Roman" w:cs="Times New Roman"/>
          <w:sz w:val="24"/>
          <w:szCs w:val="24"/>
        </w:rPr>
        <w:t>Hochschule</w:t>
      </w:r>
      <w:proofErr w:type="spellEnd"/>
      <w:r w:rsidRPr="00ED375E">
        <w:rPr>
          <w:rFonts w:ascii="Times New Roman" w:hAnsi="Times New Roman" w:cs="Times New Roman"/>
          <w:sz w:val="24"/>
          <w:szCs w:val="24"/>
        </w:rPr>
        <w:t xml:space="preserve"> Zürich, 217.</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rPr>
        <w:t>Dreher</w:t>
      </w:r>
      <w:proofErr w:type="spellEnd"/>
      <w:r w:rsidRPr="00ED375E">
        <w:rPr>
          <w:rFonts w:ascii="Times New Roman" w:hAnsi="Times New Roman" w:cs="Times New Roman"/>
          <w:sz w:val="24"/>
          <w:szCs w:val="24"/>
        </w:rPr>
        <w:t xml:space="preserve">, A., &amp; </w:t>
      </w:r>
      <w:proofErr w:type="spellStart"/>
      <w:r w:rsidRPr="00ED375E">
        <w:rPr>
          <w:rFonts w:ascii="Times New Roman" w:hAnsi="Times New Roman" w:cs="Times New Roman"/>
          <w:sz w:val="24"/>
          <w:szCs w:val="24"/>
        </w:rPr>
        <w:t>Sturm</w:t>
      </w:r>
      <w:proofErr w:type="spellEnd"/>
      <w:r w:rsidRPr="00ED375E">
        <w:rPr>
          <w:rFonts w:ascii="Times New Roman" w:hAnsi="Times New Roman" w:cs="Times New Roman"/>
          <w:sz w:val="24"/>
          <w:szCs w:val="24"/>
        </w:rPr>
        <w:t xml:space="preserve">, J. E. (2012). </w:t>
      </w:r>
      <w:r w:rsidRPr="00ED375E">
        <w:rPr>
          <w:rFonts w:ascii="Times New Roman" w:hAnsi="Times New Roman" w:cs="Times New Roman"/>
          <w:sz w:val="24"/>
          <w:szCs w:val="24"/>
          <w:lang w:val="en-US"/>
        </w:rPr>
        <w:t xml:space="preserve">Do the IMF and the World Bank influence voting in the UN General Assembly?. </w:t>
      </w:r>
      <w:r w:rsidRPr="00ED375E">
        <w:rPr>
          <w:rFonts w:ascii="Times New Roman" w:hAnsi="Times New Roman" w:cs="Times New Roman"/>
          <w:i/>
          <w:iCs/>
          <w:sz w:val="24"/>
          <w:szCs w:val="24"/>
          <w:lang w:val="en-US"/>
        </w:rPr>
        <w:t>Public Choice</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151</w:t>
      </w:r>
      <w:r w:rsidRPr="00ED375E">
        <w:rPr>
          <w:rFonts w:ascii="Times New Roman" w:hAnsi="Times New Roman" w:cs="Times New Roman"/>
          <w:sz w:val="24"/>
          <w:szCs w:val="24"/>
          <w:lang w:val="en-US"/>
        </w:rPr>
        <w:t>, 1-2, 363-397.</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Dreher</w:t>
      </w:r>
      <w:proofErr w:type="spellEnd"/>
      <w:r w:rsidRPr="00ED375E">
        <w:rPr>
          <w:rFonts w:ascii="Times New Roman" w:hAnsi="Times New Roman" w:cs="Times New Roman"/>
          <w:sz w:val="24"/>
          <w:szCs w:val="24"/>
          <w:lang w:val="en-US"/>
        </w:rPr>
        <w:t xml:space="preserve">, A., Sturm, J. E., &amp; Vreeland, J. R. (2008). Global horse trading: IMF loans for votes in the United Nations Security Council. </w:t>
      </w:r>
      <w:r w:rsidRPr="00ED375E">
        <w:rPr>
          <w:rFonts w:ascii="Times New Roman" w:hAnsi="Times New Roman" w:cs="Times New Roman"/>
          <w:i/>
          <w:iCs/>
          <w:sz w:val="24"/>
          <w:szCs w:val="24"/>
          <w:lang w:val="en-US"/>
        </w:rPr>
        <w:t>European Economic Review</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53</w:t>
      </w:r>
      <w:r w:rsidRPr="00ED375E">
        <w:rPr>
          <w:rFonts w:ascii="Times New Roman" w:hAnsi="Times New Roman" w:cs="Times New Roman"/>
          <w:sz w:val="24"/>
          <w:szCs w:val="24"/>
          <w:lang w:val="en-US"/>
        </w:rPr>
        <w:t>, 7, 742-757.</w:t>
      </w:r>
    </w:p>
    <w:p w:rsidR="005A77EC" w:rsidRPr="00ED375E" w:rsidRDefault="005A77EC" w:rsidP="005A77EC">
      <w:pPr>
        <w:spacing w:line="360" w:lineRule="auto"/>
        <w:jc w:val="both"/>
        <w:rPr>
          <w:rFonts w:ascii="Times New Roman" w:eastAsia="Calibri" w:hAnsi="Times New Roman" w:cs="Times New Roman"/>
          <w:sz w:val="24"/>
          <w:szCs w:val="24"/>
          <w:lang w:val="en-US"/>
        </w:rPr>
      </w:pPr>
      <w:proofErr w:type="spellStart"/>
      <w:r w:rsidRPr="00ED375E">
        <w:rPr>
          <w:rFonts w:ascii="Times New Roman" w:eastAsia="Calibri" w:hAnsi="Times New Roman" w:cs="Times New Roman"/>
          <w:sz w:val="24"/>
          <w:szCs w:val="24"/>
          <w:lang w:val="en-US"/>
        </w:rPr>
        <w:t>Dreher</w:t>
      </w:r>
      <w:proofErr w:type="spellEnd"/>
      <w:r w:rsidRPr="00ED375E">
        <w:rPr>
          <w:rFonts w:ascii="Times New Roman" w:eastAsia="Calibri" w:hAnsi="Times New Roman" w:cs="Times New Roman"/>
          <w:sz w:val="24"/>
          <w:szCs w:val="24"/>
          <w:lang w:val="en-US"/>
        </w:rPr>
        <w:t xml:space="preserve">, A., Sturm, J. E., &amp; Vreeland, J. R. (2009). Development aid and international politics: Does membership on the UN Security Council influence World Bank decisions?. </w:t>
      </w:r>
      <w:r w:rsidRPr="00ED375E">
        <w:rPr>
          <w:rFonts w:ascii="Times New Roman" w:eastAsia="Calibri" w:hAnsi="Times New Roman" w:cs="Times New Roman"/>
          <w:i/>
          <w:iCs/>
          <w:sz w:val="24"/>
          <w:szCs w:val="24"/>
          <w:lang w:val="en-US"/>
        </w:rPr>
        <w:t>Journal of Development Economics</w:t>
      </w:r>
      <w:r w:rsidRPr="00ED375E">
        <w:rPr>
          <w:rFonts w:ascii="Times New Roman" w:eastAsia="Calibri" w:hAnsi="Times New Roman" w:cs="Times New Roman"/>
          <w:sz w:val="24"/>
          <w:szCs w:val="24"/>
          <w:lang w:val="en-US"/>
        </w:rPr>
        <w:t xml:space="preserve">, </w:t>
      </w:r>
      <w:r w:rsidRPr="00ED375E">
        <w:rPr>
          <w:rFonts w:ascii="Times New Roman" w:eastAsia="Calibri" w:hAnsi="Times New Roman" w:cs="Times New Roman"/>
          <w:iCs/>
          <w:sz w:val="24"/>
          <w:szCs w:val="24"/>
          <w:lang w:val="en-US"/>
        </w:rPr>
        <w:t>88</w:t>
      </w:r>
      <w:r w:rsidRPr="00ED375E">
        <w:rPr>
          <w:rFonts w:ascii="Times New Roman" w:eastAsia="Calibri" w:hAnsi="Times New Roman" w:cs="Times New Roman"/>
          <w:sz w:val="24"/>
          <w:szCs w:val="24"/>
          <w:lang w:val="en-US"/>
        </w:rPr>
        <w:t>, 1, 1-18.</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r w:rsidRPr="00ED375E">
        <w:rPr>
          <w:rFonts w:ascii="Times New Roman" w:hAnsi="Times New Roman" w:cs="Times New Roman"/>
          <w:sz w:val="24"/>
          <w:szCs w:val="24"/>
          <w:lang w:val="en-US"/>
        </w:rPr>
        <w:t>El-</w:t>
      </w:r>
      <w:proofErr w:type="spellStart"/>
      <w:r w:rsidRPr="00ED375E">
        <w:rPr>
          <w:rFonts w:ascii="Times New Roman" w:hAnsi="Times New Roman" w:cs="Times New Roman"/>
          <w:sz w:val="24"/>
          <w:szCs w:val="24"/>
          <w:lang w:val="en-US"/>
        </w:rPr>
        <w:t>Ojeili</w:t>
      </w:r>
      <w:proofErr w:type="spellEnd"/>
      <w:r w:rsidRPr="00ED375E">
        <w:rPr>
          <w:rFonts w:ascii="Times New Roman" w:hAnsi="Times New Roman" w:cs="Times New Roman"/>
          <w:sz w:val="24"/>
          <w:szCs w:val="24"/>
          <w:lang w:val="en-US"/>
        </w:rPr>
        <w:t xml:space="preserve">, C. (2012). </w:t>
      </w:r>
      <w:r w:rsidR="0002411F" w:rsidRPr="00ED375E">
        <w:rPr>
          <w:rFonts w:ascii="Times New Roman" w:hAnsi="Times New Roman" w:cs="Times New Roman"/>
          <w:i/>
          <w:iCs/>
          <w:sz w:val="24"/>
          <w:szCs w:val="24"/>
          <w:lang w:val="en-US"/>
        </w:rPr>
        <w:t>Politics, social theory, utopia and the world-system: Arguments in political s</w:t>
      </w:r>
      <w:r w:rsidRPr="00ED375E">
        <w:rPr>
          <w:rFonts w:ascii="Times New Roman" w:hAnsi="Times New Roman" w:cs="Times New Roman"/>
          <w:i/>
          <w:iCs/>
          <w:sz w:val="24"/>
          <w:szCs w:val="24"/>
          <w:lang w:val="en-US"/>
        </w:rPr>
        <w:t>ociology</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Hampshire: Palgrave Macmillan.</w:t>
      </w:r>
      <w:r w:rsidRPr="00ED375E">
        <w:rPr>
          <w:rFonts w:ascii="Times New Roman" w:eastAsia="Times New Roman" w:hAnsi="Times New Roman" w:cs="Times New Roman"/>
          <w:sz w:val="24"/>
          <w:szCs w:val="24"/>
          <w:lang w:val="en-US" w:eastAsia="nl-NL"/>
        </w:rPr>
        <w:t xml:space="preserve"> </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 xml:space="preserve">Evans, T. (2005). International human rights law as power/knowledge. </w:t>
      </w:r>
      <w:r w:rsidRPr="00ED375E">
        <w:rPr>
          <w:rFonts w:ascii="Times New Roman" w:hAnsi="Times New Roman" w:cs="Times New Roman"/>
          <w:i/>
          <w:iCs/>
          <w:sz w:val="24"/>
          <w:szCs w:val="24"/>
          <w:lang w:val="en-US"/>
        </w:rPr>
        <w:t>Human Rights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27,</w:t>
      </w:r>
      <w:r w:rsidRPr="00ED375E">
        <w:rPr>
          <w:rFonts w:ascii="Times New Roman" w:hAnsi="Times New Roman" w:cs="Times New Roman"/>
          <w:i/>
          <w:iCs/>
          <w:sz w:val="24"/>
          <w:szCs w:val="24"/>
          <w:lang w:val="en-US"/>
        </w:rPr>
        <w:t xml:space="preserve"> </w:t>
      </w:r>
      <w:r w:rsidRPr="00ED375E">
        <w:rPr>
          <w:rFonts w:ascii="Times New Roman" w:hAnsi="Times New Roman" w:cs="Times New Roman"/>
          <w:sz w:val="24"/>
          <w:szCs w:val="24"/>
          <w:lang w:val="en-US"/>
        </w:rPr>
        <w:t>3, 1046-1068.</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Finnemore</w:t>
      </w:r>
      <w:proofErr w:type="spellEnd"/>
      <w:r w:rsidRPr="00ED375E">
        <w:rPr>
          <w:rFonts w:ascii="Times New Roman" w:hAnsi="Times New Roman" w:cs="Times New Roman"/>
          <w:sz w:val="24"/>
          <w:szCs w:val="24"/>
          <w:lang w:val="en-US"/>
        </w:rPr>
        <w:t xml:space="preserve">, M. &amp; </w:t>
      </w:r>
      <w:proofErr w:type="spellStart"/>
      <w:r w:rsidRPr="00ED375E">
        <w:rPr>
          <w:rFonts w:ascii="Times New Roman" w:hAnsi="Times New Roman" w:cs="Times New Roman"/>
          <w:sz w:val="24"/>
          <w:szCs w:val="24"/>
          <w:lang w:val="en-US"/>
        </w:rPr>
        <w:t>Sikkink</w:t>
      </w:r>
      <w:proofErr w:type="spellEnd"/>
      <w:r w:rsidRPr="00ED375E">
        <w:rPr>
          <w:rFonts w:ascii="Times New Roman" w:hAnsi="Times New Roman" w:cs="Times New Roman"/>
          <w:sz w:val="24"/>
          <w:szCs w:val="24"/>
          <w:lang w:val="en-US"/>
        </w:rPr>
        <w:t xml:space="preserve">, K (1998). International norm dynamics and political change. </w:t>
      </w:r>
      <w:r w:rsidRPr="00ED375E">
        <w:rPr>
          <w:rFonts w:ascii="Times New Roman" w:hAnsi="Times New Roman" w:cs="Times New Roman"/>
          <w:i/>
          <w:sz w:val="24"/>
          <w:szCs w:val="24"/>
          <w:lang w:val="en-US"/>
        </w:rPr>
        <w:t>International Organization</w:t>
      </w:r>
      <w:r w:rsidRPr="00ED375E">
        <w:rPr>
          <w:rFonts w:ascii="Times New Roman" w:hAnsi="Times New Roman" w:cs="Times New Roman"/>
          <w:sz w:val="24"/>
          <w:szCs w:val="24"/>
          <w:lang w:val="en-US"/>
        </w:rPr>
        <w:t>, 52, 4, 887–917.</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Firebaugh, G. (1996). Does foreign capital harm poor nations? New estimates based on Dixon and Boswell's measures of capital penetration. </w:t>
      </w:r>
      <w:r w:rsidRPr="00ED375E">
        <w:rPr>
          <w:rFonts w:ascii="Times New Roman" w:hAnsi="Times New Roman" w:cs="Times New Roman"/>
          <w:i/>
          <w:iCs/>
          <w:sz w:val="24"/>
          <w:szCs w:val="24"/>
          <w:lang w:val="en-US"/>
        </w:rPr>
        <w:t>American Journal of Sociology</w:t>
      </w:r>
      <w:r w:rsidRPr="00ED375E">
        <w:rPr>
          <w:rFonts w:ascii="Times New Roman" w:hAnsi="Times New Roman" w:cs="Times New Roman"/>
          <w:sz w:val="24"/>
          <w:szCs w:val="24"/>
          <w:lang w:val="en-US"/>
        </w:rPr>
        <w:t>, 102, 2, 563-575.</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Forsythe, D. P. (2012). </w:t>
      </w:r>
      <w:r w:rsidR="0002411F" w:rsidRPr="00ED375E">
        <w:rPr>
          <w:rFonts w:ascii="Times New Roman" w:hAnsi="Times New Roman" w:cs="Times New Roman"/>
          <w:i/>
          <w:sz w:val="24"/>
          <w:szCs w:val="24"/>
          <w:lang w:val="en-US"/>
        </w:rPr>
        <w:t>Human r</w:t>
      </w:r>
      <w:r w:rsidRPr="00ED375E">
        <w:rPr>
          <w:rFonts w:ascii="Times New Roman" w:hAnsi="Times New Roman" w:cs="Times New Roman"/>
          <w:i/>
          <w:sz w:val="24"/>
          <w:szCs w:val="24"/>
          <w:lang w:val="en-US"/>
        </w:rPr>
        <w:t xml:space="preserve">ights in </w:t>
      </w:r>
      <w:r w:rsidR="0002411F" w:rsidRPr="00ED375E">
        <w:rPr>
          <w:rFonts w:ascii="Times New Roman" w:hAnsi="Times New Roman" w:cs="Times New Roman"/>
          <w:i/>
          <w:sz w:val="24"/>
          <w:szCs w:val="24"/>
          <w:lang w:val="en-US"/>
        </w:rPr>
        <w:t>international r</w:t>
      </w:r>
      <w:r w:rsidRPr="00ED375E">
        <w:rPr>
          <w:rFonts w:ascii="Times New Roman" w:hAnsi="Times New Roman" w:cs="Times New Roman"/>
          <w:i/>
          <w:sz w:val="24"/>
          <w:szCs w:val="24"/>
          <w:lang w:val="en-US"/>
        </w:rPr>
        <w:t>elations</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3</w:t>
      </w:r>
      <w:r w:rsidRPr="00ED375E">
        <w:rPr>
          <w:rFonts w:ascii="Times New Roman" w:hAnsi="Times New Roman" w:cs="Times New Roman"/>
          <w:sz w:val="24"/>
          <w:szCs w:val="24"/>
          <w:vertAlign w:val="superscript"/>
          <w:lang w:val="en-US"/>
        </w:rPr>
        <w:t>rd</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New York: Cambridge University Press.</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Friedman, G. &amp; Starr, H. (2002). </w:t>
      </w:r>
      <w:r w:rsidRPr="00ED375E">
        <w:rPr>
          <w:rFonts w:ascii="Times New Roman" w:hAnsi="Times New Roman" w:cs="Times New Roman"/>
          <w:i/>
          <w:iCs/>
          <w:sz w:val="24"/>
          <w:szCs w:val="24"/>
          <w:lang w:val="en-US"/>
        </w:rPr>
        <w:t xml:space="preserve">Agency, </w:t>
      </w:r>
      <w:r w:rsidR="0002411F" w:rsidRPr="00ED375E">
        <w:rPr>
          <w:rFonts w:ascii="Times New Roman" w:hAnsi="Times New Roman" w:cs="Times New Roman"/>
          <w:i/>
          <w:iCs/>
          <w:sz w:val="24"/>
          <w:szCs w:val="24"/>
          <w:lang w:val="en-US"/>
        </w:rPr>
        <w:t>s</w:t>
      </w:r>
      <w:r w:rsidRPr="00ED375E">
        <w:rPr>
          <w:rFonts w:ascii="Times New Roman" w:hAnsi="Times New Roman" w:cs="Times New Roman"/>
          <w:i/>
          <w:iCs/>
          <w:sz w:val="24"/>
          <w:szCs w:val="24"/>
          <w:lang w:val="en-US"/>
        </w:rPr>
        <w:t xml:space="preserve">tructure and </w:t>
      </w:r>
      <w:r w:rsidR="0002411F" w:rsidRPr="00ED375E">
        <w:rPr>
          <w:rFonts w:ascii="Times New Roman" w:hAnsi="Times New Roman" w:cs="Times New Roman"/>
          <w:i/>
          <w:iCs/>
          <w:sz w:val="24"/>
          <w:szCs w:val="24"/>
          <w:lang w:val="en-US"/>
        </w:rPr>
        <w:t>international p</w:t>
      </w:r>
      <w:r w:rsidRPr="00ED375E">
        <w:rPr>
          <w:rFonts w:ascii="Times New Roman" w:hAnsi="Times New Roman" w:cs="Times New Roman"/>
          <w:i/>
          <w:iCs/>
          <w:sz w:val="24"/>
          <w:szCs w:val="24"/>
          <w:lang w:val="en-US"/>
        </w:rPr>
        <w:t xml:space="preserve">olitics: From </w:t>
      </w:r>
      <w:r w:rsidR="0002411F" w:rsidRPr="00ED375E">
        <w:rPr>
          <w:rFonts w:ascii="Times New Roman" w:hAnsi="Times New Roman" w:cs="Times New Roman"/>
          <w:i/>
          <w:iCs/>
          <w:sz w:val="24"/>
          <w:szCs w:val="24"/>
          <w:lang w:val="en-US"/>
        </w:rPr>
        <w:t>o</w:t>
      </w:r>
      <w:r w:rsidRPr="00ED375E">
        <w:rPr>
          <w:rFonts w:ascii="Times New Roman" w:hAnsi="Times New Roman" w:cs="Times New Roman"/>
          <w:i/>
          <w:iCs/>
          <w:sz w:val="24"/>
          <w:szCs w:val="24"/>
          <w:lang w:val="en-US"/>
        </w:rPr>
        <w:t xml:space="preserve">ntology to </w:t>
      </w:r>
      <w:r w:rsidR="0002411F" w:rsidRPr="00ED375E">
        <w:rPr>
          <w:rFonts w:ascii="Times New Roman" w:hAnsi="Times New Roman" w:cs="Times New Roman"/>
          <w:i/>
          <w:iCs/>
          <w:sz w:val="24"/>
          <w:szCs w:val="24"/>
          <w:lang w:val="en-US"/>
        </w:rPr>
        <w:t>e</w:t>
      </w:r>
      <w:r w:rsidRPr="00ED375E">
        <w:rPr>
          <w:rFonts w:ascii="Times New Roman" w:hAnsi="Times New Roman" w:cs="Times New Roman"/>
          <w:i/>
          <w:iCs/>
          <w:sz w:val="24"/>
          <w:szCs w:val="24"/>
          <w:lang w:val="en-US"/>
        </w:rPr>
        <w:t xml:space="preserve">mpirical </w:t>
      </w:r>
      <w:r w:rsidR="0002411F" w:rsidRPr="00ED375E">
        <w:rPr>
          <w:rFonts w:ascii="Times New Roman" w:hAnsi="Times New Roman" w:cs="Times New Roman"/>
          <w:i/>
          <w:iCs/>
          <w:sz w:val="24"/>
          <w:szCs w:val="24"/>
          <w:lang w:val="en-US"/>
        </w:rPr>
        <w:t>i</w:t>
      </w:r>
      <w:r w:rsidRPr="00ED375E">
        <w:rPr>
          <w:rFonts w:ascii="Times New Roman" w:hAnsi="Times New Roman" w:cs="Times New Roman"/>
          <w:i/>
          <w:iCs/>
          <w:sz w:val="24"/>
          <w:szCs w:val="24"/>
          <w:lang w:val="en-US"/>
        </w:rPr>
        <w:t>nquiry</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2</w:t>
      </w:r>
      <w:r w:rsidRPr="00ED375E">
        <w:rPr>
          <w:rFonts w:ascii="Times New Roman" w:hAnsi="Times New Roman" w:cs="Times New Roman"/>
          <w:sz w:val="24"/>
          <w:szCs w:val="24"/>
          <w:vertAlign w:val="superscript"/>
          <w:lang w:val="en-US"/>
        </w:rPr>
        <w:t>nd</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London: </w:t>
      </w:r>
      <w:proofErr w:type="spellStart"/>
      <w:r w:rsidRPr="00ED375E">
        <w:rPr>
          <w:rFonts w:ascii="Times New Roman" w:hAnsi="Times New Roman" w:cs="Times New Roman"/>
          <w:sz w:val="24"/>
          <w:szCs w:val="24"/>
          <w:lang w:val="en-US"/>
        </w:rPr>
        <w:t>Routledge</w:t>
      </w:r>
      <w:proofErr w:type="spellEnd"/>
      <w:r w:rsidRPr="00ED375E">
        <w:rPr>
          <w:rFonts w:ascii="Times New Roman" w:hAnsi="Times New Roman" w:cs="Times New Roman"/>
          <w:sz w:val="24"/>
          <w:szCs w:val="24"/>
          <w:lang w:val="en-US"/>
        </w:rPr>
        <w:t>.</w:t>
      </w:r>
    </w:p>
    <w:p w:rsidR="006B1031" w:rsidRPr="00ED375E" w:rsidRDefault="006B1031" w:rsidP="006B1031">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Gartzke</w:t>
      </w:r>
      <w:proofErr w:type="spellEnd"/>
      <w:r w:rsidRPr="00ED375E">
        <w:rPr>
          <w:rFonts w:ascii="Times New Roman" w:hAnsi="Times New Roman" w:cs="Times New Roman"/>
          <w:sz w:val="24"/>
          <w:szCs w:val="24"/>
          <w:lang w:val="en-US"/>
        </w:rPr>
        <w:t xml:space="preserve">, E. (1998). Kant we all just get along? Opportunity, willingness, and the origins of the democratic peace. </w:t>
      </w:r>
      <w:r w:rsidRPr="00ED375E">
        <w:rPr>
          <w:rFonts w:ascii="Times New Roman" w:hAnsi="Times New Roman" w:cs="Times New Roman"/>
          <w:i/>
          <w:iCs/>
          <w:sz w:val="24"/>
          <w:szCs w:val="24"/>
          <w:lang w:val="en-US"/>
        </w:rPr>
        <w:t>American Journal of Political Science</w:t>
      </w:r>
      <w:r w:rsidRPr="00ED375E">
        <w:rPr>
          <w:rFonts w:ascii="Times New Roman" w:hAnsi="Times New Roman" w:cs="Times New Roman"/>
          <w:sz w:val="24"/>
          <w:szCs w:val="24"/>
          <w:lang w:val="en-US"/>
        </w:rPr>
        <w:t>, 42, 1, 1-27.</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Gartzke</w:t>
      </w:r>
      <w:proofErr w:type="spellEnd"/>
      <w:r w:rsidRPr="00ED375E">
        <w:rPr>
          <w:rFonts w:ascii="Times New Roman" w:hAnsi="Times New Roman" w:cs="Times New Roman"/>
          <w:sz w:val="24"/>
          <w:szCs w:val="24"/>
          <w:lang w:val="en-US"/>
        </w:rPr>
        <w:t xml:space="preserve">, E. (2000). Preferences and the democratic peace. </w:t>
      </w:r>
      <w:r w:rsidRPr="00ED375E">
        <w:rPr>
          <w:rFonts w:ascii="Times New Roman" w:hAnsi="Times New Roman" w:cs="Times New Roman"/>
          <w:i/>
          <w:iCs/>
          <w:sz w:val="24"/>
          <w:szCs w:val="24"/>
          <w:lang w:val="en-US"/>
        </w:rPr>
        <w:t>International Studies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44</w:t>
      </w:r>
      <w:r w:rsidRPr="00ED375E">
        <w:rPr>
          <w:rFonts w:ascii="Times New Roman" w:hAnsi="Times New Roman" w:cs="Times New Roman"/>
          <w:sz w:val="24"/>
          <w:szCs w:val="24"/>
          <w:lang w:val="en-US"/>
        </w:rPr>
        <w:t>, 2, 191-212.</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Gereffi</w:t>
      </w:r>
      <w:proofErr w:type="spellEnd"/>
      <w:r w:rsidRPr="00ED375E">
        <w:rPr>
          <w:rFonts w:ascii="Times New Roman" w:hAnsi="Times New Roman" w:cs="Times New Roman"/>
          <w:sz w:val="24"/>
          <w:szCs w:val="24"/>
          <w:lang w:val="en-US"/>
        </w:rPr>
        <w:t xml:space="preserve">, G., &amp; </w:t>
      </w:r>
      <w:proofErr w:type="spellStart"/>
      <w:r w:rsidRPr="00ED375E">
        <w:rPr>
          <w:rFonts w:ascii="Times New Roman" w:hAnsi="Times New Roman" w:cs="Times New Roman"/>
          <w:sz w:val="24"/>
          <w:szCs w:val="24"/>
          <w:lang w:val="en-US"/>
        </w:rPr>
        <w:t>Korzeniewicz</w:t>
      </w:r>
      <w:proofErr w:type="spellEnd"/>
      <w:r w:rsidRPr="00ED375E">
        <w:rPr>
          <w:rFonts w:ascii="Times New Roman" w:hAnsi="Times New Roman" w:cs="Times New Roman"/>
          <w:sz w:val="24"/>
          <w:szCs w:val="24"/>
          <w:lang w:val="en-US"/>
        </w:rPr>
        <w:t xml:space="preserve">, M. (1994). </w:t>
      </w:r>
      <w:r w:rsidR="0002411F" w:rsidRPr="00ED375E">
        <w:rPr>
          <w:rFonts w:ascii="Times New Roman" w:hAnsi="Times New Roman" w:cs="Times New Roman"/>
          <w:i/>
          <w:iCs/>
          <w:sz w:val="24"/>
          <w:szCs w:val="24"/>
          <w:lang w:val="en-US"/>
        </w:rPr>
        <w:t>Commodity chains and global c</w:t>
      </w:r>
      <w:r w:rsidRPr="00ED375E">
        <w:rPr>
          <w:rFonts w:ascii="Times New Roman" w:hAnsi="Times New Roman" w:cs="Times New Roman"/>
          <w:i/>
          <w:iCs/>
          <w:sz w:val="24"/>
          <w:szCs w:val="24"/>
          <w:lang w:val="en-US"/>
        </w:rPr>
        <w:t>apitalism</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Westport: </w:t>
      </w:r>
      <w:proofErr w:type="spellStart"/>
      <w:r w:rsidRPr="00ED375E">
        <w:rPr>
          <w:rFonts w:ascii="Times New Roman" w:hAnsi="Times New Roman" w:cs="Times New Roman"/>
          <w:sz w:val="24"/>
          <w:szCs w:val="24"/>
          <w:lang w:val="en-US"/>
        </w:rPr>
        <w:t>Praeger</w:t>
      </w:r>
      <w:proofErr w:type="spellEnd"/>
      <w:r w:rsidRPr="00ED375E">
        <w:rPr>
          <w:rFonts w:ascii="Times New Roman" w:hAnsi="Times New Roman" w:cs="Times New Roman"/>
          <w:sz w:val="24"/>
          <w:szCs w:val="24"/>
          <w:lang w:val="en-US"/>
        </w:rPr>
        <w:t xml:space="preserve"> Publishers.</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proofErr w:type="spellStart"/>
      <w:r w:rsidRPr="00ED375E">
        <w:rPr>
          <w:rFonts w:ascii="Times New Roman" w:eastAsia="Times New Roman" w:hAnsi="Times New Roman" w:cs="Times New Roman"/>
          <w:sz w:val="24"/>
          <w:szCs w:val="24"/>
          <w:lang w:val="en-US" w:eastAsia="nl-NL"/>
        </w:rPr>
        <w:t>Gibbings</w:t>
      </w:r>
      <w:proofErr w:type="spellEnd"/>
      <w:r w:rsidRPr="00ED375E">
        <w:rPr>
          <w:rFonts w:ascii="Times New Roman" w:eastAsia="Times New Roman" w:hAnsi="Times New Roman" w:cs="Times New Roman"/>
          <w:sz w:val="24"/>
          <w:szCs w:val="24"/>
          <w:lang w:val="en-US" w:eastAsia="nl-NL"/>
        </w:rPr>
        <w:t xml:space="preserve">, S. L. (2011). No angry women at the United Nations: political dreams and the cultural politics of United Nations Security Council Resolution 1325. </w:t>
      </w:r>
      <w:r w:rsidRPr="00ED375E">
        <w:rPr>
          <w:rFonts w:ascii="Times New Roman" w:eastAsia="Times New Roman" w:hAnsi="Times New Roman" w:cs="Times New Roman"/>
          <w:i/>
          <w:iCs/>
          <w:sz w:val="24"/>
          <w:szCs w:val="24"/>
          <w:lang w:val="en-US" w:eastAsia="nl-NL"/>
        </w:rPr>
        <w:t>International Feminist Journal of Politics</w:t>
      </w:r>
      <w:r w:rsidRPr="00ED375E">
        <w:rPr>
          <w:rFonts w:ascii="Times New Roman" w:eastAsia="Times New Roman" w:hAnsi="Times New Roman" w:cs="Times New Roman"/>
          <w:sz w:val="24"/>
          <w:szCs w:val="24"/>
          <w:lang w:val="en-US" w:eastAsia="nl-NL"/>
        </w:rPr>
        <w:t xml:space="preserve">, </w:t>
      </w:r>
      <w:r w:rsidRPr="00ED375E">
        <w:rPr>
          <w:rFonts w:ascii="Times New Roman" w:eastAsia="Times New Roman" w:hAnsi="Times New Roman" w:cs="Times New Roman"/>
          <w:iCs/>
          <w:sz w:val="24"/>
          <w:szCs w:val="24"/>
          <w:lang w:val="en-US" w:eastAsia="nl-NL"/>
        </w:rPr>
        <w:t>13</w:t>
      </w:r>
      <w:r w:rsidRPr="00ED375E">
        <w:rPr>
          <w:rFonts w:ascii="Times New Roman" w:eastAsia="Times New Roman" w:hAnsi="Times New Roman" w:cs="Times New Roman"/>
          <w:sz w:val="24"/>
          <w:szCs w:val="24"/>
          <w:lang w:val="en-US" w:eastAsia="nl-NL"/>
        </w:rPr>
        <w:t>, 4, 522-538.</w:t>
      </w:r>
    </w:p>
    <w:p w:rsidR="00255ACF" w:rsidRPr="00ED375E" w:rsidRDefault="00255ACF" w:rsidP="00255AC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Gilpin, R. (1983). </w:t>
      </w:r>
      <w:r w:rsidRPr="00ED375E">
        <w:rPr>
          <w:rFonts w:ascii="Times New Roman" w:hAnsi="Times New Roman" w:cs="Times New Roman"/>
          <w:i/>
          <w:iCs/>
          <w:sz w:val="24"/>
          <w:szCs w:val="24"/>
          <w:lang w:val="en-US"/>
        </w:rPr>
        <w:t>War and change in world politics</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2</w:t>
      </w:r>
      <w:r w:rsidRPr="00ED375E">
        <w:rPr>
          <w:rFonts w:ascii="Times New Roman" w:hAnsi="Times New Roman" w:cs="Times New Roman"/>
          <w:sz w:val="24"/>
          <w:szCs w:val="24"/>
          <w:vertAlign w:val="superscript"/>
          <w:lang w:val="en-US"/>
        </w:rPr>
        <w:t>nd</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Cambride</w:t>
      </w:r>
      <w:proofErr w:type="spellEnd"/>
      <w:r w:rsidRPr="00ED375E">
        <w:rPr>
          <w:rFonts w:ascii="Times New Roman" w:hAnsi="Times New Roman" w:cs="Times New Roman"/>
          <w:sz w:val="24"/>
          <w:szCs w:val="24"/>
          <w:lang w:val="en-US"/>
        </w:rPr>
        <w:t>: Cambridge University Press.</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r w:rsidRPr="00ED375E">
        <w:rPr>
          <w:rFonts w:ascii="Times New Roman" w:eastAsia="Times New Roman" w:hAnsi="Times New Roman" w:cs="Times New Roman"/>
          <w:sz w:val="24"/>
          <w:szCs w:val="24"/>
          <w:lang w:val="en-US" w:eastAsia="nl-NL"/>
        </w:rPr>
        <w:t xml:space="preserve">McGinnis, J. O., &amp; </w:t>
      </w:r>
      <w:proofErr w:type="spellStart"/>
      <w:r w:rsidRPr="00ED375E">
        <w:rPr>
          <w:rFonts w:ascii="Times New Roman" w:eastAsia="Times New Roman" w:hAnsi="Times New Roman" w:cs="Times New Roman"/>
          <w:sz w:val="24"/>
          <w:szCs w:val="24"/>
          <w:lang w:val="en-US" w:eastAsia="nl-NL"/>
        </w:rPr>
        <w:t>Somin</w:t>
      </w:r>
      <w:proofErr w:type="spellEnd"/>
      <w:r w:rsidRPr="00ED375E">
        <w:rPr>
          <w:rFonts w:ascii="Times New Roman" w:eastAsia="Times New Roman" w:hAnsi="Times New Roman" w:cs="Times New Roman"/>
          <w:sz w:val="24"/>
          <w:szCs w:val="24"/>
          <w:lang w:val="en-US" w:eastAsia="nl-NL"/>
        </w:rPr>
        <w:t xml:space="preserve">, I. (2009). Democracy and international human rights law. </w:t>
      </w:r>
      <w:r w:rsidRPr="00ED375E">
        <w:rPr>
          <w:rFonts w:ascii="Times New Roman" w:eastAsia="Times New Roman" w:hAnsi="Times New Roman" w:cs="Times New Roman"/>
          <w:i/>
          <w:iCs/>
          <w:sz w:val="24"/>
          <w:szCs w:val="24"/>
          <w:lang w:val="en-US" w:eastAsia="nl-NL"/>
        </w:rPr>
        <w:t>Notre Dame Law Review</w:t>
      </w:r>
      <w:r w:rsidRPr="00ED375E">
        <w:rPr>
          <w:rFonts w:ascii="Times New Roman" w:eastAsia="Times New Roman" w:hAnsi="Times New Roman" w:cs="Times New Roman"/>
          <w:sz w:val="24"/>
          <w:szCs w:val="24"/>
          <w:lang w:val="en-US" w:eastAsia="nl-NL"/>
        </w:rPr>
        <w:t xml:space="preserve">, </w:t>
      </w:r>
      <w:r w:rsidRPr="00ED375E">
        <w:rPr>
          <w:rFonts w:ascii="Times New Roman" w:eastAsia="Times New Roman" w:hAnsi="Times New Roman" w:cs="Times New Roman"/>
          <w:iCs/>
          <w:sz w:val="24"/>
          <w:szCs w:val="24"/>
          <w:lang w:val="en-US" w:eastAsia="nl-NL"/>
        </w:rPr>
        <w:t>84, 4</w:t>
      </w:r>
      <w:r w:rsidRPr="00ED375E">
        <w:rPr>
          <w:rFonts w:ascii="Times New Roman" w:eastAsia="Times New Roman" w:hAnsi="Times New Roman" w:cs="Times New Roman"/>
          <w:sz w:val="24"/>
          <w:szCs w:val="24"/>
          <w:lang w:val="en-US" w:eastAsia="nl-NL"/>
        </w:rPr>
        <w:t>, 1739.</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r w:rsidRPr="00ED375E">
        <w:rPr>
          <w:rFonts w:ascii="Times New Roman" w:eastAsia="Times New Roman" w:hAnsi="Times New Roman" w:cs="Times New Roman"/>
          <w:sz w:val="24"/>
          <w:szCs w:val="24"/>
          <w:lang w:val="en-US" w:eastAsia="nl-NL"/>
        </w:rPr>
        <w:t xml:space="preserve">Goldstein, J. S., &amp; Freeman, J. R. (1990). </w:t>
      </w:r>
      <w:r w:rsidRPr="00ED375E">
        <w:rPr>
          <w:rFonts w:ascii="Times New Roman" w:eastAsia="Times New Roman" w:hAnsi="Times New Roman" w:cs="Times New Roman"/>
          <w:i/>
          <w:iCs/>
          <w:sz w:val="24"/>
          <w:szCs w:val="24"/>
          <w:lang w:val="en-US" w:eastAsia="nl-NL"/>
        </w:rPr>
        <w:t>Three-w</w:t>
      </w:r>
      <w:r w:rsidR="0002411F" w:rsidRPr="00ED375E">
        <w:rPr>
          <w:rFonts w:ascii="Times New Roman" w:eastAsia="Times New Roman" w:hAnsi="Times New Roman" w:cs="Times New Roman"/>
          <w:i/>
          <w:iCs/>
          <w:sz w:val="24"/>
          <w:szCs w:val="24"/>
          <w:lang w:val="en-US" w:eastAsia="nl-NL"/>
        </w:rPr>
        <w:t>ay street: Strategic reciprocity in world p</w:t>
      </w:r>
      <w:r w:rsidRPr="00ED375E">
        <w:rPr>
          <w:rFonts w:ascii="Times New Roman" w:eastAsia="Times New Roman" w:hAnsi="Times New Roman" w:cs="Times New Roman"/>
          <w:i/>
          <w:iCs/>
          <w:sz w:val="24"/>
          <w:szCs w:val="24"/>
          <w:lang w:val="en-US" w:eastAsia="nl-NL"/>
        </w:rPr>
        <w:t>olitics</w:t>
      </w:r>
      <w:r w:rsidRPr="00ED375E">
        <w:rPr>
          <w:rFonts w:ascii="Times New Roman" w:eastAsia="Times New Roman" w:hAnsi="Times New Roman" w:cs="Times New Roman"/>
          <w:sz w:val="24"/>
          <w:szCs w:val="24"/>
          <w:lang w:val="en-US" w:eastAsia="nl-NL"/>
        </w:rPr>
        <w:t xml:space="preserve">. </w:t>
      </w:r>
      <w:r w:rsidR="0002411F" w:rsidRPr="00ED375E">
        <w:rPr>
          <w:rFonts w:ascii="Times New Roman" w:eastAsia="Times New Roman" w:hAnsi="Times New Roman" w:cs="Times New Roman"/>
          <w:sz w:val="24"/>
          <w:szCs w:val="24"/>
          <w:lang w:val="en-US" w:eastAsia="nl-NL"/>
        </w:rPr>
        <w:t>(</w:t>
      </w:r>
      <w:r w:rsidRPr="00ED375E">
        <w:rPr>
          <w:rFonts w:ascii="Times New Roman" w:eastAsia="Times New Roman" w:hAnsi="Times New Roman" w:cs="Times New Roman"/>
          <w:sz w:val="24"/>
          <w:szCs w:val="24"/>
          <w:lang w:val="en-US" w:eastAsia="nl-NL"/>
        </w:rPr>
        <w:t>1</w:t>
      </w:r>
      <w:r w:rsidRPr="00ED375E">
        <w:rPr>
          <w:rFonts w:ascii="Times New Roman" w:eastAsia="Times New Roman" w:hAnsi="Times New Roman" w:cs="Times New Roman"/>
          <w:sz w:val="24"/>
          <w:szCs w:val="24"/>
          <w:vertAlign w:val="superscript"/>
          <w:lang w:val="en-US" w:eastAsia="nl-NL"/>
        </w:rPr>
        <w:t>st</w:t>
      </w:r>
      <w:r w:rsidRPr="00ED375E">
        <w:rPr>
          <w:rFonts w:ascii="Times New Roman" w:eastAsia="Times New Roman" w:hAnsi="Times New Roman" w:cs="Times New Roman"/>
          <w:sz w:val="24"/>
          <w:szCs w:val="24"/>
          <w:lang w:val="en-US" w:eastAsia="nl-NL"/>
        </w:rPr>
        <w:t xml:space="preserve"> edition</w:t>
      </w:r>
      <w:r w:rsidR="0002411F" w:rsidRPr="00ED375E">
        <w:rPr>
          <w:rFonts w:ascii="Times New Roman" w:eastAsia="Times New Roman" w:hAnsi="Times New Roman" w:cs="Times New Roman"/>
          <w:sz w:val="24"/>
          <w:szCs w:val="24"/>
          <w:lang w:val="en-US" w:eastAsia="nl-NL"/>
        </w:rPr>
        <w:t>)</w:t>
      </w:r>
      <w:r w:rsidRPr="00ED375E">
        <w:rPr>
          <w:rFonts w:ascii="Times New Roman" w:eastAsia="Times New Roman" w:hAnsi="Times New Roman" w:cs="Times New Roman"/>
          <w:sz w:val="24"/>
          <w:szCs w:val="24"/>
          <w:lang w:val="en-US" w:eastAsia="nl-NL"/>
        </w:rPr>
        <w:t>. Chicago: University of Chicago Press.</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proofErr w:type="spellStart"/>
      <w:r w:rsidRPr="00ED375E">
        <w:rPr>
          <w:rFonts w:ascii="Times New Roman" w:eastAsia="Times New Roman" w:hAnsi="Times New Roman" w:cs="Times New Roman"/>
          <w:sz w:val="24"/>
          <w:szCs w:val="24"/>
          <w:lang w:val="en-US" w:eastAsia="nl-NL"/>
        </w:rPr>
        <w:t>Guzzini</w:t>
      </w:r>
      <w:proofErr w:type="spellEnd"/>
      <w:r w:rsidRPr="00ED375E">
        <w:rPr>
          <w:rFonts w:ascii="Times New Roman" w:eastAsia="Times New Roman" w:hAnsi="Times New Roman" w:cs="Times New Roman"/>
          <w:sz w:val="24"/>
          <w:szCs w:val="24"/>
          <w:lang w:val="en-US" w:eastAsia="nl-NL"/>
        </w:rPr>
        <w:t xml:space="preserve">, S. (2000). A reconstruction of constructivism in international relations. </w:t>
      </w:r>
      <w:r w:rsidRPr="00ED375E">
        <w:rPr>
          <w:rFonts w:ascii="Times New Roman" w:eastAsia="Times New Roman" w:hAnsi="Times New Roman" w:cs="Times New Roman"/>
          <w:i/>
          <w:iCs/>
          <w:sz w:val="24"/>
          <w:szCs w:val="24"/>
          <w:lang w:val="en-US" w:eastAsia="nl-NL"/>
        </w:rPr>
        <w:t>European Journal of International Relations</w:t>
      </w:r>
      <w:r w:rsidRPr="00ED375E">
        <w:rPr>
          <w:rFonts w:ascii="Times New Roman" w:eastAsia="Times New Roman" w:hAnsi="Times New Roman" w:cs="Times New Roman"/>
          <w:sz w:val="24"/>
          <w:szCs w:val="24"/>
          <w:lang w:val="en-US" w:eastAsia="nl-NL"/>
        </w:rPr>
        <w:t xml:space="preserve">, </w:t>
      </w:r>
      <w:r w:rsidRPr="00ED375E">
        <w:rPr>
          <w:rFonts w:ascii="Times New Roman" w:eastAsia="Times New Roman" w:hAnsi="Times New Roman" w:cs="Times New Roman"/>
          <w:iCs/>
          <w:sz w:val="24"/>
          <w:szCs w:val="24"/>
          <w:lang w:val="en-US" w:eastAsia="nl-NL"/>
        </w:rPr>
        <w:t>6</w:t>
      </w:r>
      <w:r w:rsidRPr="00ED375E">
        <w:rPr>
          <w:rFonts w:ascii="Times New Roman" w:eastAsia="Times New Roman" w:hAnsi="Times New Roman" w:cs="Times New Roman"/>
          <w:i/>
          <w:iCs/>
          <w:sz w:val="24"/>
          <w:szCs w:val="24"/>
          <w:lang w:val="en-US" w:eastAsia="nl-NL"/>
        </w:rPr>
        <w:t xml:space="preserve">, </w:t>
      </w:r>
      <w:r w:rsidRPr="00ED375E">
        <w:rPr>
          <w:rFonts w:ascii="Times New Roman" w:eastAsia="Times New Roman" w:hAnsi="Times New Roman" w:cs="Times New Roman"/>
          <w:sz w:val="24"/>
          <w:szCs w:val="24"/>
          <w:lang w:val="en-US" w:eastAsia="nl-NL"/>
        </w:rPr>
        <w:t>2, 147-182.</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lastRenderedPageBreak/>
        <w:t>Hafner</w:t>
      </w:r>
      <w:proofErr w:type="spellEnd"/>
      <w:r w:rsidRPr="00ED375E">
        <w:rPr>
          <w:rFonts w:ascii="Times New Roman" w:hAnsi="Times New Roman" w:cs="Times New Roman"/>
          <w:sz w:val="24"/>
          <w:szCs w:val="24"/>
          <w:lang w:val="en-US"/>
        </w:rPr>
        <w:t xml:space="preserve">-Burton, E. M. (2008). Sticks and stones: naming and shaming the human rights enforcement problem. </w:t>
      </w:r>
      <w:r w:rsidRPr="00ED375E">
        <w:rPr>
          <w:rFonts w:ascii="Times New Roman" w:hAnsi="Times New Roman" w:cs="Times New Roman"/>
          <w:i/>
          <w:sz w:val="24"/>
          <w:szCs w:val="24"/>
          <w:lang w:val="en-US"/>
        </w:rPr>
        <w:t>International Organization</w:t>
      </w:r>
      <w:r w:rsidRPr="00ED375E">
        <w:rPr>
          <w:rFonts w:ascii="Times New Roman" w:hAnsi="Times New Roman" w:cs="Times New Roman"/>
          <w:sz w:val="24"/>
          <w:szCs w:val="24"/>
          <w:lang w:val="en-US"/>
        </w:rPr>
        <w:t>, 62, 4, 689-716.</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Hathaway, O. A. (2002). Do human rights treaties make a difference?. </w:t>
      </w:r>
      <w:r w:rsidRPr="00ED375E">
        <w:rPr>
          <w:rFonts w:ascii="Times New Roman" w:hAnsi="Times New Roman" w:cs="Times New Roman"/>
          <w:i/>
          <w:iCs/>
          <w:sz w:val="24"/>
          <w:szCs w:val="24"/>
          <w:lang w:val="en-US"/>
        </w:rPr>
        <w:t>Yale Law Journal</w:t>
      </w:r>
      <w:r w:rsidRPr="00ED375E">
        <w:rPr>
          <w:rFonts w:ascii="Times New Roman" w:hAnsi="Times New Roman" w:cs="Times New Roman"/>
          <w:sz w:val="24"/>
          <w:szCs w:val="24"/>
          <w:lang w:val="en-US"/>
        </w:rPr>
        <w:t>, 11, 8, 1935-2042.</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Hollist</w:t>
      </w:r>
      <w:proofErr w:type="spellEnd"/>
      <w:r w:rsidRPr="00ED375E">
        <w:rPr>
          <w:rFonts w:ascii="Times New Roman" w:hAnsi="Times New Roman" w:cs="Times New Roman"/>
          <w:sz w:val="24"/>
          <w:szCs w:val="24"/>
          <w:lang w:val="en-US"/>
        </w:rPr>
        <w:t xml:space="preserve">, W. L. (1981). Conclusion: anticipating world system theory synthesis. </w:t>
      </w:r>
      <w:r w:rsidRPr="00ED375E">
        <w:rPr>
          <w:rFonts w:ascii="Times New Roman" w:hAnsi="Times New Roman" w:cs="Times New Roman"/>
          <w:i/>
          <w:iCs/>
          <w:sz w:val="24"/>
          <w:szCs w:val="24"/>
          <w:lang w:val="en-US"/>
        </w:rPr>
        <w:t>International Studies Quarterly</w:t>
      </w:r>
      <w:r w:rsidRPr="00ED375E">
        <w:rPr>
          <w:rFonts w:ascii="Times New Roman" w:hAnsi="Times New Roman" w:cs="Times New Roman"/>
          <w:sz w:val="24"/>
          <w:szCs w:val="24"/>
          <w:lang w:val="en-US"/>
        </w:rPr>
        <w:t>, 25, 1, 149-160.</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Howard, R. E. &amp; Donnelly, J. (1986). Human dignity, human rights, and political regimes. </w:t>
      </w:r>
      <w:r w:rsidRPr="00ED375E">
        <w:rPr>
          <w:rFonts w:ascii="Times New Roman" w:hAnsi="Times New Roman" w:cs="Times New Roman"/>
          <w:i/>
          <w:sz w:val="24"/>
          <w:szCs w:val="24"/>
          <w:lang w:val="en-US"/>
        </w:rPr>
        <w:t>The American Political Science Review</w:t>
      </w:r>
      <w:r w:rsidRPr="00ED375E">
        <w:rPr>
          <w:rFonts w:ascii="Times New Roman" w:hAnsi="Times New Roman" w:cs="Times New Roman"/>
          <w:sz w:val="24"/>
          <w:szCs w:val="24"/>
          <w:lang w:val="en-US"/>
        </w:rPr>
        <w:t>, 80, 3, 801-817.</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Hug, S. (2013). Dealing with human rights in international organizations. </w:t>
      </w:r>
      <w:r w:rsidR="0002411F" w:rsidRPr="00ED375E">
        <w:rPr>
          <w:rFonts w:ascii="Times New Roman" w:hAnsi="Times New Roman" w:cs="Times New Roman"/>
          <w:i/>
          <w:iCs/>
          <w:sz w:val="24"/>
          <w:szCs w:val="24"/>
          <w:lang w:val="en-US"/>
        </w:rPr>
        <w:t>Paper for p</w:t>
      </w:r>
      <w:r w:rsidRPr="00ED375E">
        <w:rPr>
          <w:rFonts w:ascii="Times New Roman" w:hAnsi="Times New Roman" w:cs="Times New Roman"/>
          <w:i/>
          <w:iCs/>
          <w:sz w:val="24"/>
          <w:szCs w:val="24"/>
          <w:lang w:val="en-US"/>
        </w:rPr>
        <w:t xml:space="preserve">resentation at the 6th conference on the Political Economy of International Organizations, Universities of Mannheim and Heidelberg, </w:t>
      </w:r>
      <w:r w:rsidRPr="00ED375E">
        <w:rPr>
          <w:rFonts w:ascii="Times New Roman" w:hAnsi="Times New Roman" w:cs="Times New Roman"/>
          <w:iCs/>
          <w:sz w:val="24"/>
          <w:szCs w:val="24"/>
          <w:lang w:val="en-US"/>
        </w:rPr>
        <w:t xml:space="preserve">February 2013, </w:t>
      </w:r>
      <w:r w:rsidRPr="00ED375E">
        <w:rPr>
          <w:rFonts w:ascii="Times New Roman" w:hAnsi="Times New Roman" w:cs="Times New Roman"/>
          <w:sz w:val="24"/>
          <w:szCs w:val="24"/>
          <w:lang w:val="en-US"/>
        </w:rPr>
        <w:t>7-8.</w:t>
      </w:r>
    </w:p>
    <w:p w:rsidR="005A77EC" w:rsidRPr="00ED375E" w:rsidRDefault="005A77EC" w:rsidP="005A77EC">
      <w:pPr>
        <w:spacing w:line="360" w:lineRule="auto"/>
        <w:jc w:val="both"/>
        <w:rPr>
          <w:rFonts w:ascii="Times New Roman" w:eastAsia="Calibri" w:hAnsi="Times New Roman" w:cs="Times New Roman"/>
          <w:sz w:val="24"/>
          <w:szCs w:val="24"/>
          <w:lang w:val="en-US"/>
        </w:rPr>
      </w:pPr>
      <w:r w:rsidRPr="00ED375E">
        <w:rPr>
          <w:rFonts w:ascii="Times New Roman" w:eastAsia="Calibri" w:hAnsi="Times New Roman" w:cs="Times New Roman"/>
          <w:sz w:val="24"/>
          <w:szCs w:val="24"/>
          <w:lang w:val="en-US"/>
        </w:rPr>
        <w:t xml:space="preserve">Hug, S., &amp; </w:t>
      </w:r>
      <w:proofErr w:type="spellStart"/>
      <w:r w:rsidRPr="00ED375E">
        <w:rPr>
          <w:rFonts w:ascii="Times New Roman" w:eastAsia="Calibri" w:hAnsi="Times New Roman" w:cs="Times New Roman"/>
          <w:sz w:val="24"/>
          <w:szCs w:val="24"/>
          <w:lang w:val="en-US"/>
        </w:rPr>
        <w:t>Lukács</w:t>
      </w:r>
      <w:proofErr w:type="spellEnd"/>
      <w:r w:rsidRPr="00ED375E">
        <w:rPr>
          <w:rFonts w:ascii="Times New Roman" w:eastAsia="Calibri" w:hAnsi="Times New Roman" w:cs="Times New Roman"/>
          <w:sz w:val="24"/>
          <w:szCs w:val="24"/>
          <w:lang w:val="en-US"/>
        </w:rPr>
        <w:t xml:space="preserve">, R. (2010). Preferences or blocs? Voting in the United Nations Human Rights Council. </w:t>
      </w:r>
      <w:r w:rsidRPr="00ED375E">
        <w:rPr>
          <w:rFonts w:ascii="Times New Roman" w:eastAsia="Calibri" w:hAnsi="Times New Roman" w:cs="Times New Roman"/>
          <w:i/>
          <w:iCs/>
          <w:sz w:val="24"/>
          <w:szCs w:val="24"/>
          <w:lang w:val="en-US"/>
        </w:rPr>
        <w:t>The Review of International Organizations</w:t>
      </w:r>
      <w:r w:rsidRPr="00ED375E">
        <w:rPr>
          <w:rFonts w:ascii="Times New Roman" w:eastAsia="Calibri" w:hAnsi="Times New Roman" w:cs="Times New Roman"/>
          <w:sz w:val="24"/>
          <w:szCs w:val="24"/>
          <w:lang w:val="en-US"/>
        </w:rPr>
        <w:t xml:space="preserve">, </w:t>
      </w:r>
      <w:r w:rsidRPr="00ED375E">
        <w:rPr>
          <w:rFonts w:ascii="Times New Roman" w:eastAsia="Calibri" w:hAnsi="Times New Roman" w:cs="Times New Roman"/>
          <w:iCs/>
          <w:sz w:val="24"/>
          <w:szCs w:val="24"/>
          <w:lang w:val="en-US"/>
        </w:rPr>
        <w:t>9</w:t>
      </w:r>
      <w:r w:rsidRPr="00ED375E">
        <w:rPr>
          <w:rFonts w:ascii="Times New Roman" w:eastAsia="Calibri" w:hAnsi="Times New Roman" w:cs="Times New Roman"/>
          <w:i/>
          <w:iCs/>
          <w:sz w:val="24"/>
          <w:szCs w:val="24"/>
          <w:lang w:val="en-US"/>
        </w:rPr>
        <w:t xml:space="preserve">, </w:t>
      </w:r>
      <w:r w:rsidRPr="00ED375E">
        <w:rPr>
          <w:rFonts w:ascii="Times New Roman" w:eastAsia="Calibri" w:hAnsi="Times New Roman" w:cs="Times New Roman"/>
          <w:sz w:val="24"/>
          <w:szCs w:val="24"/>
          <w:lang w:val="en-US"/>
        </w:rPr>
        <w:t>1, 83-106.</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Jepperson</w:t>
      </w:r>
      <w:proofErr w:type="spellEnd"/>
      <w:r w:rsidRPr="00ED375E">
        <w:rPr>
          <w:rFonts w:ascii="Times New Roman" w:hAnsi="Times New Roman" w:cs="Times New Roman"/>
          <w:sz w:val="24"/>
          <w:szCs w:val="24"/>
          <w:lang w:val="en-US"/>
        </w:rPr>
        <w:t xml:space="preserve">, R. L., Wendt, A. &amp; </w:t>
      </w:r>
      <w:proofErr w:type="spellStart"/>
      <w:r w:rsidRPr="00ED375E">
        <w:rPr>
          <w:rFonts w:ascii="Times New Roman" w:hAnsi="Times New Roman" w:cs="Times New Roman"/>
          <w:sz w:val="24"/>
          <w:szCs w:val="24"/>
          <w:lang w:val="en-US"/>
        </w:rPr>
        <w:t>Kat</w:t>
      </w:r>
      <w:r w:rsidR="0002411F" w:rsidRPr="00ED375E">
        <w:rPr>
          <w:rFonts w:ascii="Times New Roman" w:hAnsi="Times New Roman" w:cs="Times New Roman"/>
          <w:sz w:val="24"/>
          <w:szCs w:val="24"/>
          <w:lang w:val="en-US"/>
        </w:rPr>
        <w:t>zenstein</w:t>
      </w:r>
      <w:proofErr w:type="spellEnd"/>
      <w:r w:rsidR="0002411F" w:rsidRPr="00ED375E">
        <w:rPr>
          <w:rFonts w:ascii="Times New Roman" w:hAnsi="Times New Roman" w:cs="Times New Roman"/>
          <w:sz w:val="24"/>
          <w:szCs w:val="24"/>
          <w:lang w:val="en-US"/>
        </w:rPr>
        <w:t>, P. J. (1996). Norms, identity, and culture in national s</w:t>
      </w:r>
      <w:r w:rsidRPr="00ED375E">
        <w:rPr>
          <w:rFonts w:ascii="Times New Roman" w:hAnsi="Times New Roman" w:cs="Times New Roman"/>
          <w:sz w:val="24"/>
          <w:szCs w:val="24"/>
          <w:lang w:val="en-US"/>
        </w:rPr>
        <w:t xml:space="preserve">ecurity. </w:t>
      </w:r>
      <w:r w:rsidR="0002411F" w:rsidRPr="00ED375E">
        <w:rPr>
          <w:rFonts w:ascii="Times New Roman" w:hAnsi="Times New Roman" w:cs="Times New Roman"/>
          <w:sz w:val="24"/>
          <w:szCs w:val="24"/>
          <w:lang w:val="en-US"/>
        </w:rPr>
        <w:t xml:space="preserve">In </w:t>
      </w:r>
      <w:proofErr w:type="spellStart"/>
      <w:r w:rsidR="0002411F" w:rsidRPr="00ED375E">
        <w:rPr>
          <w:rFonts w:ascii="Times New Roman" w:hAnsi="Times New Roman" w:cs="Times New Roman"/>
          <w:sz w:val="24"/>
          <w:szCs w:val="24"/>
          <w:lang w:val="en-US"/>
        </w:rPr>
        <w:t>Katzenstein</w:t>
      </w:r>
      <w:proofErr w:type="spellEnd"/>
      <w:r w:rsidR="0002411F" w:rsidRPr="00ED375E">
        <w:rPr>
          <w:rFonts w:ascii="Times New Roman" w:hAnsi="Times New Roman" w:cs="Times New Roman"/>
          <w:sz w:val="24"/>
          <w:szCs w:val="24"/>
          <w:lang w:val="en-US"/>
        </w:rPr>
        <w:t>, P. J. (E</w:t>
      </w:r>
      <w:r w:rsidRPr="00ED375E">
        <w:rPr>
          <w:rFonts w:ascii="Times New Roman" w:hAnsi="Times New Roman" w:cs="Times New Roman"/>
          <w:sz w:val="24"/>
          <w:szCs w:val="24"/>
          <w:lang w:val="en-US"/>
        </w:rPr>
        <w:t>d.)</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i/>
          <w:sz w:val="24"/>
          <w:szCs w:val="24"/>
          <w:lang w:val="en-US"/>
        </w:rPr>
        <w:t>The culture of national s</w:t>
      </w:r>
      <w:r w:rsidRPr="00ED375E">
        <w:rPr>
          <w:rFonts w:ascii="Times New Roman" w:hAnsi="Times New Roman" w:cs="Times New Roman"/>
          <w:i/>
          <w:sz w:val="24"/>
          <w:szCs w:val="24"/>
          <w:lang w:val="en-US"/>
        </w:rPr>
        <w:t>ecurity</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(p</w:t>
      </w:r>
      <w:r w:rsidRPr="00ED375E">
        <w:rPr>
          <w:rFonts w:ascii="Times New Roman" w:hAnsi="Times New Roman" w:cs="Times New Roman"/>
          <w:sz w:val="24"/>
          <w:szCs w:val="24"/>
          <w:lang w:val="en-US"/>
        </w:rPr>
        <w:t>p. 33–75</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New York: Columbia University Press.</w:t>
      </w:r>
    </w:p>
    <w:p w:rsidR="005A77EC" w:rsidRPr="00ED375E" w:rsidRDefault="005A77EC" w:rsidP="005A77EC">
      <w:pPr>
        <w:spacing w:line="360" w:lineRule="auto"/>
        <w:jc w:val="both"/>
        <w:rPr>
          <w:rFonts w:ascii="Times New Roman" w:hAnsi="Times New Roman" w:cs="Times New Roman"/>
          <w:sz w:val="24"/>
          <w:szCs w:val="24"/>
        </w:rPr>
      </w:pPr>
      <w:proofErr w:type="spellStart"/>
      <w:r w:rsidRPr="00ED375E">
        <w:rPr>
          <w:rFonts w:ascii="Times New Roman" w:hAnsi="Times New Roman" w:cs="Times New Roman"/>
          <w:sz w:val="24"/>
          <w:szCs w:val="24"/>
          <w:lang w:val="en-US"/>
        </w:rPr>
        <w:t>Kahl</w:t>
      </w:r>
      <w:proofErr w:type="spellEnd"/>
      <w:r w:rsidRPr="00ED375E">
        <w:rPr>
          <w:rFonts w:ascii="Times New Roman" w:hAnsi="Times New Roman" w:cs="Times New Roman"/>
          <w:sz w:val="24"/>
          <w:szCs w:val="24"/>
          <w:lang w:val="en-US"/>
        </w:rPr>
        <w:t xml:space="preserve">, C. H. (1998). Constructing a separate peace: Constructivism, collective liberal identity, and democratic peace. </w:t>
      </w:r>
      <w:proofErr w:type="spellStart"/>
      <w:r w:rsidRPr="00ED375E">
        <w:rPr>
          <w:rFonts w:ascii="Times New Roman" w:hAnsi="Times New Roman" w:cs="Times New Roman"/>
          <w:i/>
          <w:iCs/>
          <w:sz w:val="24"/>
          <w:szCs w:val="24"/>
        </w:rPr>
        <w:t>Security</w:t>
      </w:r>
      <w:proofErr w:type="spellEnd"/>
      <w:r w:rsidRPr="00ED375E">
        <w:rPr>
          <w:rFonts w:ascii="Times New Roman" w:hAnsi="Times New Roman" w:cs="Times New Roman"/>
          <w:i/>
          <w:iCs/>
          <w:sz w:val="24"/>
          <w:szCs w:val="24"/>
        </w:rPr>
        <w:t xml:space="preserve"> Studies</w:t>
      </w:r>
      <w:r w:rsidRPr="00ED375E">
        <w:rPr>
          <w:rFonts w:ascii="Times New Roman" w:hAnsi="Times New Roman" w:cs="Times New Roman"/>
          <w:sz w:val="24"/>
          <w:szCs w:val="24"/>
        </w:rPr>
        <w:t xml:space="preserve">, </w:t>
      </w:r>
      <w:r w:rsidRPr="00ED375E">
        <w:rPr>
          <w:rFonts w:ascii="Times New Roman" w:hAnsi="Times New Roman" w:cs="Times New Roman"/>
          <w:iCs/>
          <w:sz w:val="24"/>
          <w:szCs w:val="24"/>
        </w:rPr>
        <w:t>8</w:t>
      </w:r>
      <w:r w:rsidRPr="00ED375E">
        <w:rPr>
          <w:rFonts w:ascii="Times New Roman" w:hAnsi="Times New Roman" w:cs="Times New Roman"/>
          <w:sz w:val="24"/>
          <w:szCs w:val="24"/>
        </w:rPr>
        <w:t>, 2-3, 94-144.</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rPr>
        <w:t>Katzenstein</w:t>
      </w:r>
      <w:proofErr w:type="spellEnd"/>
      <w:r w:rsidRPr="00ED375E">
        <w:rPr>
          <w:rFonts w:ascii="Times New Roman" w:hAnsi="Times New Roman" w:cs="Times New Roman"/>
          <w:sz w:val="24"/>
          <w:szCs w:val="24"/>
        </w:rPr>
        <w:t xml:space="preserve">, P. J., </w:t>
      </w:r>
      <w:proofErr w:type="spellStart"/>
      <w:r w:rsidRPr="00ED375E">
        <w:rPr>
          <w:rFonts w:ascii="Times New Roman" w:hAnsi="Times New Roman" w:cs="Times New Roman"/>
          <w:sz w:val="24"/>
          <w:szCs w:val="24"/>
        </w:rPr>
        <w:t>Keohane</w:t>
      </w:r>
      <w:proofErr w:type="spellEnd"/>
      <w:r w:rsidRPr="00ED375E">
        <w:rPr>
          <w:rFonts w:ascii="Times New Roman" w:hAnsi="Times New Roman" w:cs="Times New Roman"/>
          <w:sz w:val="24"/>
          <w:szCs w:val="24"/>
        </w:rPr>
        <w:t xml:space="preserve">, R. O. &amp; </w:t>
      </w:r>
      <w:proofErr w:type="spellStart"/>
      <w:r w:rsidRPr="00ED375E">
        <w:rPr>
          <w:rFonts w:ascii="Times New Roman" w:hAnsi="Times New Roman" w:cs="Times New Roman"/>
          <w:sz w:val="24"/>
          <w:szCs w:val="24"/>
        </w:rPr>
        <w:t>Krasner</w:t>
      </w:r>
      <w:proofErr w:type="spellEnd"/>
      <w:r w:rsidRPr="00ED375E">
        <w:rPr>
          <w:rFonts w:ascii="Times New Roman" w:hAnsi="Times New Roman" w:cs="Times New Roman"/>
          <w:sz w:val="24"/>
          <w:szCs w:val="24"/>
        </w:rPr>
        <w:t xml:space="preserve">, S. D. (1998). </w:t>
      </w:r>
      <w:r w:rsidRPr="00ED375E">
        <w:rPr>
          <w:rFonts w:ascii="Times New Roman" w:hAnsi="Times New Roman" w:cs="Times New Roman"/>
          <w:sz w:val="24"/>
          <w:szCs w:val="24"/>
          <w:lang w:val="en-US"/>
        </w:rPr>
        <w:t xml:space="preserve">International organization and the study of world politics. </w:t>
      </w:r>
      <w:r w:rsidRPr="00ED375E">
        <w:rPr>
          <w:rFonts w:ascii="Times New Roman" w:hAnsi="Times New Roman" w:cs="Times New Roman"/>
          <w:i/>
          <w:sz w:val="24"/>
          <w:szCs w:val="24"/>
          <w:lang w:val="en-US"/>
        </w:rPr>
        <w:t>International Organization</w:t>
      </w:r>
      <w:r w:rsidRPr="00ED375E">
        <w:rPr>
          <w:rFonts w:ascii="Times New Roman" w:hAnsi="Times New Roman" w:cs="Times New Roman"/>
          <w:sz w:val="24"/>
          <w:szCs w:val="24"/>
          <w:lang w:val="en-US"/>
        </w:rPr>
        <w:t>, 52, 4, 645-685.</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Keck, M. E. &amp; </w:t>
      </w:r>
      <w:proofErr w:type="spellStart"/>
      <w:r w:rsidRPr="00ED375E">
        <w:rPr>
          <w:rFonts w:ascii="Times New Roman" w:hAnsi="Times New Roman" w:cs="Times New Roman"/>
          <w:sz w:val="24"/>
          <w:szCs w:val="24"/>
          <w:lang w:val="en-US"/>
        </w:rPr>
        <w:t>Sikkink</w:t>
      </w:r>
      <w:proofErr w:type="spellEnd"/>
      <w:r w:rsidRPr="00ED375E">
        <w:rPr>
          <w:rFonts w:ascii="Times New Roman" w:hAnsi="Times New Roman" w:cs="Times New Roman"/>
          <w:sz w:val="24"/>
          <w:szCs w:val="24"/>
          <w:lang w:val="en-US"/>
        </w:rPr>
        <w:t xml:space="preserve">, K (1998). </w:t>
      </w:r>
      <w:r w:rsidR="0002411F" w:rsidRPr="00ED375E">
        <w:rPr>
          <w:rFonts w:ascii="Times New Roman" w:hAnsi="Times New Roman" w:cs="Times New Roman"/>
          <w:i/>
          <w:sz w:val="24"/>
          <w:szCs w:val="24"/>
          <w:lang w:val="en-US"/>
        </w:rPr>
        <w:t>Activists beyond borders, advocacy n</w:t>
      </w:r>
      <w:r w:rsidRPr="00ED375E">
        <w:rPr>
          <w:rFonts w:ascii="Times New Roman" w:hAnsi="Times New Roman" w:cs="Times New Roman"/>
          <w:i/>
          <w:sz w:val="24"/>
          <w:szCs w:val="24"/>
          <w:lang w:val="en-US"/>
        </w:rPr>
        <w:t>etwor</w:t>
      </w:r>
      <w:r w:rsidR="0002411F" w:rsidRPr="00ED375E">
        <w:rPr>
          <w:rFonts w:ascii="Times New Roman" w:hAnsi="Times New Roman" w:cs="Times New Roman"/>
          <w:i/>
          <w:sz w:val="24"/>
          <w:szCs w:val="24"/>
          <w:lang w:val="en-US"/>
        </w:rPr>
        <w:t>ks in international p</w:t>
      </w:r>
      <w:r w:rsidRPr="00ED375E">
        <w:rPr>
          <w:rFonts w:ascii="Times New Roman" w:hAnsi="Times New Roman" w:cs="Times New Roman"/>
          <w:i/>
          <w:sz w:val="24"/>
          <w:szCs w:val="24"/>
          <w:lang w:val="en-US"/>
        </w:rPr>
        <w:t>olitics</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Ithaca: Cornell University.</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Keith, L. C. (1999). The United Nations International Covenant on Civil and Political Rights: Does it make a difference in human rights behavior?. </w:t>
      </w:r>
      <w:r w:rsidRPr="00ED375E">
        <w:rPr>
          <w:rFonts w:ascii="Times New Roman" w:hAnsi="Times New Roman" w:cs="Times New Roman"/>
          <w:i/>
          <w:iCs/>
          <w:sz w:val="24"/>
          <w:szCs w:val="24"/>
          <w:lang w:val="en-US"/>
        </w:rPr>
        <w:t>Journal of Peace Research</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36,</w:t>
      </w:r>
      <w:r w:rsidRPr="00ED375E">
        <w:rPr>
          <w:rFonts w:ascii="Times New Roman" w:hAnsi="Times New Roman" w:cs="Times New Roman"/>
          <w:i/>
          <w:iCs/>
          <w:sz w:val="24"/>
          <w:szCs w:val="24"/>
          <w:lang w:val="en-US"/>
        </w:rPr>
        <w:t xml:space="preserve"> </w:t>
      </w:r>
      <w:r w:rsidRPr="00ED375E">
        <w:rPr>
          <w:rFonts w:ascii="Times New Roman" w:hAnsi="Times New Roman" w:cs="Times New Roman"/>
          <w:sz w:val="24"/>
          <w:szCs w:val="24"/>
          <w:lang w:val="en-US"/>
        </w:rPr>
        <w:t>1, 95-118.</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proofErr w:type="spellStart"/>
      <w:r w:rsidRPr="00ED375E">
        <w:rPr>
          <w:rFonts w:ascii="Times New Roman" w:eastAsia="Times New Roman" w:hAnsi="Times New Roman" w:cs="Times New Roman"/>
          <w:sz w:val="24"/>
          <w:szCs w:val="24"/>
          <w:lang w:val="en-US" w:eastAsia="nl-NL"/>
        </w:rPr>
        <w:t>Keohane</w:t>
      </w:r>
      <w:proofErr w:type="spellEnd"/>
      <w:r w:rsidRPr="00ED375E">
        <w:rPr>
          <w:rFonts w:ascii="Times New Roman" w:eastAsia="Times New Roman" w:hAnsi="Times New Roman" w:cs="Times New Roman"/>
          <w:sz w:val="24"/>
          <w:szCs w:val="24"/>
          <w:lang w:val="en-US" w:eastAsia="nl-NL"/>
        </w:rPr>
        <w:t xml:space="preserve">, R. O. (1986). Theory of world politics: Structural realism and beyond. </w:t>
      </w:r>
      <w:proofErr w:type="spellStart"/>
      <w:r w:rsidRPr="00ED375E">
        <w:rPr>
          <w:rFonts w:ascii="Times New Roman" w:eastAsia="Times New Roman" w:hAnsi="Times New Roman" w:cs="Times New Roman"/>
          <w:i/>
          <w:iCs/>
          <w:sz w:val="24"/>
          <w:szCs w:val="24"/>
          <w:lang w:val="en-US" w:eastAsia="nl-NL"/>
        </w:rPr>
        <w:t>Neorealism</w:t>
      </w:r>
      <w:proofErr w:type="spellEnd"/>
      <w:r w:rsidRPr="00ED375E">
        <w:rPr>
          <w:rFonts w:ascii="Times New Roman" w:eastAsia="Times New Roman" w:hAnsi="Times New Roman" w:cs="Times New Roman"/>
          <w:i/>
          <w:iCs/>
          <w:sz w:val="24"/>
          <w:szCs w:val="24"/>
          <w:lang w:val="en-US" w:eastAsia="nl-NL"/>
        </w:rPr>
        <w:t xml:space="preserve"> and its Critics</w:t>
      </w:r>
      <w:r w:rsidRPr="00ED375E">
        <w:rPr>
          <w:rFonts w:ascii="Times New Roman" w:eastAsia="Times New Roman" w:hAnsi="Times New Roman" w:cs="Times New Roman"/>
          <w:sz w:val="24"/>
          <w:szCs w:val="24"/>
          <w:lang w:val="en-US" w:eastAsia="nl-NL"/>
        </w:rPr>
        <w:t xml:space="preserve">, </w:t>
      </w:r>
      <w:r w:rsidRPr="00ED375E">
        <w:rPr>
          <w:rFonts w:ascii="Times New Roman" w:eastAsia="Times New Roman" w:hAnsi="Times New Roman" w:cs="Times New Roman"/>
          <w:iCs/>
          <w:sz w:val="24"/>
          <w:szCs w:val="24"/>
          <w:lang w:val="en-US" w:eastAsia="nl-NL"/>
        </w:rPr>
        <w:t>158</w:t>
      </w:r>
      <w:r w:rsidRPr="00ED375E">
        <w:rPr>
          <w:rFonts w:ascii="Times New Roman" w:eastAsia="Times New Roman" w:hAnsi="Times New Roman" w:cs="Times New Roman"/>
          <w:sz w:val="24"/>
          <w:szCs w:val="24"/>
          <w:lang w:val="en-US" w:eastAsia="nl-NL"/>
        </w:rPr>
        <w:t>-203.</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r w:rsidRPr="00ED375E">
        <w:rPr>
          <w:rFonts w:ascii="Times New Roman" w:eastAsia="Times New Roman" w:hAnsi="Times New Roman" w:cs="Times New Roman"/>
          <w:sz w:val="24"/>
          <w:szCs w:val="24"/>
          <w:lang w:val="en-US" w:eastAsia="nl-NL"/>
        </w:rPr>
        <w:lastRenderedPageBreak/>
        <w:t xml:space="preserve">Kim, S. Y., &amp; </w:t>
      </w:r>
      <w:proofErr w:type="spellStart"/>
      <w:r w:rsidRPr="00ED375E">
        <w:rPr>
          <w:rFonts w:ascii="Times New Roman" w:eastAsia="Times New Roman" w:hAnsi="Times New Roman" w:cs="Times New Roman"/>
          <w:sz w:val="24"/>
          <w:szCs w:val="24"/>
          <w:lang w:val="en-US" w:eastAsia="nl-NL"/>
        </w:rPr>
        <w:t>Russett</w:t>
      </w:r>
      <w:proofErr w:type="spellEnd"/>
      <w:r w:rsidRPr="00ED375E">
        <w:rPr>
          <w:rFonts w:ascii="Times New Roman" w:eastAsia="Times New Roman" w:hAnsi="Times New Roman" w:cs="Times New Roman"/>
          <w:sz w:val="24"/>
          <w:szCs w:val="24"/>
          <w:lang w:val="en-US" w:eastAsia="nl-NL"/>
        </w:rPr>
        <w:t xml:space="preserve">, B. (1996). The new politics of voting alignments in the United Nations General Assembly. </w:t>
      </w:r>
      <w:r w:rsidRPr="00ED375E">
        <w:rPr>
          <w:rFonts w:ascii="Times New Roman" w:eastAsia="Times New Roman" w:hAnsi="Times New Roman" w:cs="Times New Roman"/>
          <w:i/>
          <w:iCs/>
          <w:sz w:val="24"/>
          <w:szCs w:val="24"/>
          <w:lang w:val="en-US" w:eastAsia="nl-NL"/>
        </w:rPr>
        <w:t>International Organization</w:t>
      </w:r>
      <w:r w:rsidRPr="00ED375E">
        <w:rPr>
          <w:rFonts w:ascii="Times New Roman" w:eastAsia="Times New Roman" w:hAnsi="Times New Roman" w:cs="Times New Roman"/>
          <w:sz w:val="24"/>
          <w:szCs w:val="24"/>
          <w:lang w:val="en-US" w:eastAsia="nl-NL"/>
        </w:rPr>
        <w:t xml:space="preserve">, </w:t>
      </w:r>
      <w:r w:rsidRPr="00ED375E">
        <w:rPr>
          <w:rFonts w:ascii="Times New Roman" w:eastAsia="Times New Roman" w:hAnsi="Times New Roman" w:cs="Times New Roman"/>
          <w:iCs/>
          <w:sz w:val="24"/>
          <w:szCs w:val="24"/>
          <w:lang w:val="en-US" w:eastAsia="nl-NL"/>
        </w:rPr>
        <w:t>50</w:t>
      </w:r>
      <w:r w:rsidRPr="00ED375E">
        <w:rPr>
          <w:rFonts w:ascii="Times New Roman" w:eastAsia="Times New Roman" w:hAnsi="Times New Roman" w:cs="Times New Roman"/>
          <w:sz w:val="24"/>
          <w:szCs w:val="24"/>
          <w:lang w:val="en-US" w:eastAsia="nl-NL"/>
        </w:rPr>
        <w:t>, 4, 629-652.</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Korzeniewicz</w:t>
      </w:r>
      <w:proofErr w:type="spellEnd"/>
      <w:r w:rsidRPr="00ED375E">
        <w:rPr>
          <w:rFonts w:ascii="Times New Roman" w:hAnsi="Times New Roman" w:cs="Times New Roman"/>
          <w:sz w:val="24"/>
          <w:szCs w:val="24"/>
          <w:lang w:val="en-US"/>
        </w:rPr>
        <w:t xml:space="preserve">, R. P., &amp; Martin, W. (1994). The global distribution of commodity chains. </w:t>
      </w:r>
      <w:r w:rsidRPr="00ED375E">
        <w:rPr>
          <w:rFonts w:ascii="Times New Roman" w:hAnsi="Times New Roman" w:cs="Times New Roman"/>
          <w:i/>
          <w:sz w:val="24"/>
          <w:szCs w:val="24"/>
          <w:lang w:val="en-US"/>
        </w:rPr>
        <w:t>Contributions in economics and economic history</w:t>
      </w:r>
      <w:r w:rsidRPr="00ED375E">
        <w:rPr>
          <w:rFonts w:ascii="Times New Roman" w:hAnsi="Times New Roman" w:cs="Times New Roman"/>
          <w:sz w:val="24"/>
          <w:szCs w:val="24"/>
          <w:lang w:val="en-US"/>
        </w:rPr>
        <w:t>, 67-67.</w:t>
      </w:r>
    </w:p>
    <w:p w:rsidR="005A77EC" w:rsidRPr="00ED375E" w:rsidRDefault="005A77EC" w:rsidP="005A77EC">
      <w:pPr>
        <w:spacing w:line="360" w:lineRule="auto"/>
        <w:jc w:val="both"/>
        <w:rPr>
          <w:rFonts w:ascii="Times New Roman" w:eastAsia="Calibri" w:hAnsi="Times New Roman" w:cs="Times New Roman"/>
          <w:sz w:val="24"/>
          <w:szCs w:val="24"/>
          <w:lang w:val="en-US"/>
        </w:rPr>
      </w:pPr>
      <w:proofErr w:type="spellStart"/>
      <w:r w:rsidRPr="00ED375E">
        <w:rPr>
          <w:rFonts w:ascii="Times New Roman" w:eastAsia="Calibri" w:hAnsi="Times New Roman" w:cs="Times New Roman"/>
          <w:sz w:val="24"/>
          <w:szCs w:val="24"/>
          <w:lang w:val="en-US"/>
        </w:rPr>
        <w:t>Kupchan</w:t>
      </w:r>
      <w:proofErr w:type="spellEnd"/>
      <w:r w:rsidRPr="00ED375E">
        <w:rPr>
          <w:rFonts w:ascii="Times New Roman" w:eastAsia="Calibri" w:hAnsi="Times New Roman" w:cs="Times New Roman"/>
          <w:sz w:val="24"/>
          <w:szCs w:val="24"/>
          <w:lang w:val="en-US"/>
        </w:rPr>
        <w:t xml:space="preserve">, C. A., &amp; </w:t>
      </w:r>
      <w:proofErr w:type="spellStart"/>
      <w:r w:rsidRPr="00ED375E">
        <w:rPr>
          <w:rFonts w:ascii="Times New Roman" w:eastAsia="Calibri" w:hAnsi="Times New Roman" w:cs="Times New Roman"/>
          <w:sz w:val="24"/>
          <w:szCs w:val="24"/>
          <w:lang w:val="en-US"/>
        </w:rPr>
        <w:t>Kupchan</w:t>
      </w:r>
      <w:proofErr w:type="spellEnd"/>
      <w:r w:rsidRPr="00ED375E">
        <w:rPr>
          <w:rFonts w:ascii="Times New Roman" w:eastAsia="Calibri" w:hAnsi="Times New Roman" w:cs="Times New Roman"/>
          <w:sz w:val="24"/>
          <w:szCs w:val="24"/>
          <w:lang w:val="en-US"/>
        </w:rPr>
        <w:t xml:space="preserve">, C. A. (1991). Concerts, collective security, and the future of Europe. </w:t>
      </w:r>
      <w:r w:rsidRPr="00ED375E">
        <w:rPr>
          <w:rFonts w:ascii="Times New Roman" w:eastAsia="Calibri" w:hAnsi="Times New Roman" w:cs="Times New Roman"/>
          <w:i/>
          <w:iCs/>
          <w:sz w:val="24"/>
          <w:szCs w:val="24"/>
          <w:lang w:val="en-US"/>
        </w:rPr>
        <w:t>International Security</w:t>
      </w:r>
      <w:r w:rsidRPr="00ED375E">
        <w:rPr>
          <w:rFonts w:ascii="Times New Roman" w:eastAsia="Calibri" w:hAnsi="Times New Roman" w:cs="Times New Roman"/>
          <w:sz w:val="24"/>
          <w:szCs w:val="24"/>
          <w:lang w:val="en-US"/>
        </w:rPr>
        <w:t>, 16, 1, 114-161.</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Kuziemko</w:t>
      </w:r>
      <w:proofErr w:type="spellEnd"/>
      <w:r w:rsidRPr="00ED375E">
        <w:rPr>
          <w:rFonts w:ascii="Times New Roman" w:hAnsi="Times New Roman" w:cs="Times New Roman"/>
          <w:sz w:val="24"/>
          <w:szCs w:val="24"/>
          <w:lang w:val="en-US"/>
        </w:rPr>
        <w:t xml:space="preserve">, I., &amp; </w:t>
      </w:r>
      <w:proofErr w:type="spellStart"/>
      <w:r w:rsidRPr="00ED375E">
        <w:rPr>
          <w:rFonts w:ascii="Times New Roman" w:hAnsi="Times New Roman" w:cs="Times New Roman"/>
          <w:sz w:val="24"/>
          <w:szCs w:val="24"/>
          <w:lang w:val="en-US"/>
        </w:rPr>
        <w:t>Werker</w:t>
      </w:r>
      <w:proofErr w:type="spellEnd"/>
      <w:r w:rsidRPr="00ED375E">
        <w:rPr>
          <w:rFonts w:ascii="Times New Roman" w:hAnsi="Times New Roman" w:cs="Times New Roman"/>
          <w:sz w:val="24"/>
          <w:szCs w:val="24"/>
          <w:lang w:val="en-US"/>
        </w:rPr>
        <w:t xml:space="preserve">, E. (2006). How much is a seat on the Security Council worth? Foreign aid and bribery at the United Nations. </w:t>
      </w:r>
      <w:r w:rsidRPr="00ED375E">
        <w:rPr>
          <w:rFonts w:ascii="Times New Roman" w:hAnsi="Times New Roman" w:cs="Times New Roman"/>
          <w:i/>
          <w:iCs/>
          <w:sz w:val="24"/>
          <w:szCs w:val="24"/>
          <w:lang w:val="en-US"/>
        </w:rPr>
        <w:t>Journal of Political Economy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114</w:t>
      </w:r>
      <w:r w:rsidRPr="00ED375E">
        <w:rPr>
          <w:rFonts w:ascii="Times New Roman" w:hAnsi="Times New Roman" w:cs="Times New Roman"/>
          <w:sz w:val="24"/>
          <w:szCs w:val="24"/>
          <w:lang w:val="en-US"/>
        </w:rPr>
        <w:t>, 5, 905-930.</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Lavelle, K. (2005). Moving in from the periphery: Africa and the study of international political economy. </w:t>
      </w:r>
      <w:r w:rsidRPr="00ED375E">
        <w:rPr>
          <w:rFonts w:ascii="Times New Roman" w:hAnsi="Times New Roman" w:cs="Times New Roman"/>
          <w:i/>
          <w:iCs/>
          <w:sz w:val="24"/>
          <w:szCs w:val="24"/>
          <w:lang w:val="en-US"/>
        </w:rPr>
        <w:t>Review of International Political Economy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 xml:space="preserve">12, </w:t>
      </w:r>
      <w:r w:rsidRPr="00ED375E">
        <w:rPr>
          <w:rFonts w:ascii="Times New Roman" w:hAnsi="Times New Roman" w:cs="Times New Roman"/>
          <w:sz w:val="24"/>
          <w:szCs w:val="24"/>
          <w:lang w:val="en-US"/>
        </w:rPr>
        <w:t>2, 364-379.</w:t>
      </w:r>
    </w:p>
    <w:p w:rsidR="006B1031" w:rsidRPr="00ED375E" w:rsidRDefault="006B1031" w:rsidP="006B1031">
      <w:pPr>
        <w:spacing w:line="360" w:lineRule="auto"/>
        <w:jc w:val="both"/>
        <w:rPr>
          <w:rFonts w:ascii="Times New Roman" w:hAnsi="Times New Roman" w:cs="Times New Roman"/>
          <w:sz w:val="24"/>
          <w:szCs w:val="24"/>
          <w:lang w:val="en-US"/>
        </w:rPr>
      </w:pPr>
      <w:proofErr w:type="spellStart"/>
      <w:r w:rsidRPr="00E86BD5">
        <w:rPr>
          <w:rFonts w:ascii="Times New Roman" w:hAnsi="Times New Roman" w:cs="Times New Roman"/>
          <w:sz w:val="24"/>
          <w:szCs w:val="24"/>
          <w:lang w:val="en-US"/>
        </w:rPr>
        <w:t>Lebovic</w:t>
      </w:r>
      <w:proofErr w:type="spellEnd"/>
      <w:r w:rsidRPr="00E86BD5">
        <w:rPr>
          <w:rFonts w:ascii="Times New Roman" w:hAnsi="Times New Roman" w:cs="Times New Roman"/>
          <w:sz w:val="24"/>
          <w:szCs w:val="24"/>
          <w:lang w:val="en-US"/>
        </w:rPr>
        <w:t xml:space="preserve">, J. H., &amp; </w:t>
      </w:r>
      <w:proofErr w:type="spellStart"/>
      <w:r w:rsidRPr="00E86BD5">
        <w:rPr>
          <w:rFonts w:ascii="Times New Roman" w:hAnsi="Times New Roman" w:cs="Times New Roman"/>
          <w:sz w:val="24"/>
          <w:szCs w:val="24"/>
          <w:lang w:val="en-US"/>
        </w:rPr>
        <w:t>Voeten</w:t>
      </w:r>
      <w:proofErr w:type="spellEnd"/>
      <w:r w:rsidRPr="00E86BD5">
        <w:rPr>
          <w:rFonts w:ascii="Times New Roman" w:hAnsi="Times New Roman" w:cs="Times New Roman"/>
          <w:sz w:val="24"/>
          <w:szCs w:val="24"/>
          <w:lang w:val="en-US"/>
        </w:rPr>
        <w:t xml:space="preserve">, E. (2006). </w:t>
      </w:r>
      <w:r w:rsidRPr="00ED375E">
        <w:rPr>
          <w:rFonts w:ascii="Times New Roman" w:hAnsi="Times New Roman" w:cs="Times New Roman"/>
          <w:sz w:val="24"/>
          <w:szCs w:val="24"/>
          <w:lang w:val="en-US"/>
        </w:rPr>
        <w:t xml:space="preserve">The politics of shame: The condemnation of country human rights practices in the UNCHR. </w:t>
      </w:r>
      <w:r w:rsidRPr="00ED375E">
        <w:rPr>
          <w:rFonts w:ascii="Times New Roman" w:hAnsi="Times New Roman" w:cs="Times New Roman"/>
          <w:i/>
          <w:iCs/>
          <w:sz w:val="24"/>
          <w:szCs w:val="24"/>
          <w:lang w:val="en-US"/>
        </w:rPr>
        <w:t>International Studies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50</w:t>
      </w:r>
      <w:r w:rsidRPr="00ED375E">
        <w:rPr>
          <w:rFonts w:ascii="Times New Roman" w:hAnsi="Times New Roman" w:cs="Times New Roman"/>
          <w:sz w:val="24"/>
          <w:szCs w:val="24"/>
          <w:lang w:val="en-US"/>
        </w:rPr>
        <w:t>, 4, 861-888.</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Lebovic</w:t>
      </w:r>
      <w:proofErr w:type="spellEnd"/>
      <w:r w:rsidRPr="00ED375E">
        <w:rPr>
          <w:rFonts w:ascii="Times New Roman" w:hAnsi="Times New Roman" w:cs="Times New Roman"/>
          <w:sz w:val="24"/>
          <w:szCs w:val="24"/>
          <w:lang w:val="en-US"/>
        </w:rPr>
        <w:t xml:space="preserve">, J. H., &amp; </w:t>
      </w:r>
      <w:proofErr w:type="spellStart"/>
      <w:r w:rsidRPr="00ED375E">
        <w:rPr>
          <w:rFonts w:ascii="Times New Roman" w:hAnsi="Times New Roman" w:cs="Times New Roman"/>
          <w:sz w:val="24"/>
          <w:szCs w:val="24"/>
          <w:lang w:val="en-US"/>
        </w:rPr>
        <w:t>Voeten</w:t>
      </w:r>
      <w:proofErr w:type="spellEnd"/>
      <w:r w:rsidRPr="00ED375E">
        <w:rPr>
          <w:rFonts w:ascii="Times New Roman" w:hAnsi="Times New Roman" w:cs="Times New Roman"/>
          <w:sz w:val="24"/>
          <w:szCs w:val="24"/>
          <w:lang w:val="en-US"/>
        </w:rPr>
        <w:t xml:space="preserve">, E. (2009). The cost of shame: International organizations and foreign aid in the punishing of human rights violators. </w:t>
      </w:r>
      <w:r w:rsidRPr="00ED375E">
        <w:rPr>
          <w:rFonts w:ascii="Times New Roman" w:hAnsi="Times New Roman" w:cs="Times New Roman"/>
          <w:i/>
          <w:iCs/>
          <w:sz w:val="24"/>
          <w:szCs w:val="24"/>
          <w:lang w:val="en-US"/>
        </w:rPr>
        <w:t>Journal of Peace Research</w:t>
      </w:r>
      <w:r w:rsidRPr="00ED375E">
        <w:rPr>
          <w:rFonts w:ascii="Times New Roman" w:hAnsi="Times New Roman" w:cs="Times New Roman"/>
          <w:sz w:val="24"/>
          <w:szCs w:val="24"/>
          <w:lang w:val="en-US"/>
        </w:rPr>
        <w:t xml:space="preserve">, </w:t>
      </w:r>
      <w:r w:rsidRPr="00ED375E">
        <w:rPr>
          <w:rFonts w:ascii="Times New Roman" w:hAnsi="Times New Roman" w:cs="Times New Roman"/>
          <w:i/>
          <w:iCs/>
          <w:sz w:val="24"/>
          <w:szCs w:val="24"/>
          <w:lang w:val="en-US"/>
        </w:rPr>
        <w:t>46</w:t>
      </w:r>
      <w:r w:rsidRPr="00ED375E">
        <w:rPr>
          <w:rFonts w:ascii="Times New Roman" w:hAnsi="Times New Roman" w:cs="Times New Roman"/>
          <w:sz w:val="24"/>
          <w:szCs w:val="24"/>
          <w:lang w:val="en-US"/>
        </w:rPr>
        <w:t>(1), 79-97.</w:t>
      </w:r>
    </w:p>
    <w:p w:rsidR="001F797D" w:rsidRPr="00E86BD5" w:rsidRDefault="001F797D" w:rsidP="001F797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Lenin, V. I. (1999). </w:t>
      </w:r>
      <w:r w:rsidRPr="00ED375E">
        <w:rPr>
          <w:rFonts w:ascii="Times New Roman" w:hAnsi="Times New Roman" w:cs="Times New Roman"/>
          <w:i/>
          <w:iCs/>
          <w:sz w:val="24"/>
          <w:szCs w:val="24"/>
          <w:lang w:val="en-US"/>
        </w:rPr>
        <w:t>Imperialism: The highest stage of capitalism</w:t>
      </w:r>
      <w:r w:rsidRPr="00ED375E">
        <w:rPr>
          <w:rFonts w:ascii="Times New Roman" w:hAnsi="Times New Roman" w:cs="Times New Roman"/>
          <w:sz w:val="24"/>
          <w:szCs w:val="24"/>
          <w:lang w:val="en-US"/>
        </w:rPr>
        <w:t xml:space="preserve">. </w:t>
      </w:r>
      <w:r w:rsidR="006B1031" w:rsidRPr="00ED375E">
        <w:rPr>
          <w:rFonts w:ascii="Times New Roman" w:hAnsi="Times New Roman" w:cs="Times New Roman"/>
          <w:sz w:val="24"/>
          <w:szCs w:val="24"/>
          <w:lang w:val="en-US"/>
        </w:rPr>
        <w:t>(1</w:t>
      </w:r>
      <w:r w:rsidR="006B1031" w:rsidRPr="00ED375E">
        <w:rPr>
          <w:rFonts w:ascii="Times New Roman" w:hAnsi="Times New Roman" w:cs="Times New Roman"/>
          <w:sz w:val="24"/>
          <w:szCs w:val="24"/>
          <w:vertAlign w:val="superscript"/>
          <w:lang w:val="en-US"/>
        </w:rPr>
        <w:t>st</w:t>
      </w:r>
      <w:r w:rsidR="006B1031" w:rsidRPr="00ED375E">
        <w:rPr>
          <w:rFonts w:ascii="Times New Roman" w:hAnsi="Times New Roman" w:cs="Times New Roman"/>
          <w:sz w:val="24"/>
          <w:szCs w:val="24"/>
          <w:lang w:val="en-US"/>
        </w:rPr>
        <w:t xml:space="preserve"> edition). </w:t>
      </w:r>
      <w:r w:rsidRPr="00ED375E">
        <w:rPr>
          <w:rFonts w:ascii="Times New Roman" w:hAnsi="Times New Roman" w:cs="Times New Roman"/>
          <w:sz w:val="24"/>
          <w:szCs w:val="24"/>
          <w:lang w:val="en-US"/>
        </w:rPr>
        <w:t xml:space="preserve">Chippendale: </w:t>
      </w:r>
      <w:r w:rsidRPr="00E86BD5">
        <w:rPr>
          <w:rFonts w:ascii="Times New Roman" w:hAnsi="Times New Roman" w:cs="Times New Roman"/>
          <w:sz w:val="24"/>
          <w:szCs w:val="24"/>
          <w:lang w:val="en-US"/>
        </w:rPr>
        <w:t>Resistance Books.</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Leonard, E. K. (2006). Globalization and the construction of universal human rights. </w:t>
      </w:r>
      <w:r w:rsidRPr="00ED375E">
        <w:rPr>
          <w:rFonts w:ascii="Times New Roman" w:hAnsi="Times New Roman" w:cs="Times New Roman"/>
          <w:i/>
          <w:sz w:val="24"/>
          <w:szCs w:val="24"/>
          <w:lang w:val="en-US"/>
        </w:rPr>
        <w:t>Human Rights &amp; Human Welfare</w:t>
      </w:r>
      <w:r w:rsidRPr="00ED375E">
        <w:rPr>
          <w:rFonts w:ascii="Times New Roman" w:hAnsi="Times New Roman" w:cs="Times New Roman"/>
          <w:sz w:val="24"/>
          <w:szCs w:val="24"/>
          <w:lang w:val="en-US"/>
        </w:rPr>
        <w:t>, 6, 151-163.</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London, B., &amp; Ross, R. J. (1995). The political sociology of foreign direct investment. </w:t>
      </w:r>
      <w:r w:rsidRPr="00ED375E">
        <w:rPr>
          <w:rFonts w:ascii="Times New Roman" w:hAnsi="Times New Roman" w:cs="Times New Roman"/>
          <w:i/>
          <w:iCs/>
          <w:sz w:val="24"/>
          <w:szCs w:val="24"/>
          <w:lang w:val="en-US"/>
        </w:rPr>
        <w:t>International Journal of Comparative Sociology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36</w:t>
      </w:r>
      <w:r w:rsidRPr="00ED375E">
        <w:rPr>
          <w:rFonts w:ascii="Times New Roman" w:hAnsi="Times New Roman" w:cs="Times New Roman"/>
          <w:sz w:val="24"/>
          <w:szCs w:val="24"/>
          <w:lang w:val="en-US"/>
        </w:rPr>
        <w:t>, 3, 198-218.</w:t>
      </w:r>
    </w:p>
    <w:p w:rsidR="00B161DD" w:rsidRPr="00ED375E" w:rsidRDefault="00B161DD" w:rsidP="00B161DD">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Li, Q., &amp; </w:t>
      </w:r>
      <w:proofErr w:type="spellStart"/>
      <w:r w:rsidRPr="00ED375E">
        <w:rPr>
          <w:rFonts w:ascii="Times New Roman" w:hAnsi="Times New Roman" w:cs="Times New Roman"/>
          <w:sz w:val="24"/>
          <w:szCs w:val="24"/>
          <w:lang w:val="en-US"/>
        </w:rPr>
        <w:t>Reuveny</w:t>
      </w:r>
      <w:proofErr w:type="spellEnd"/>
      <w:r w:rsidRPr="00ED375E">
        <w:rPr>
          <w:rFonts w:ascii="Times New Roman" w:hAnsi="Times New Roman" w:cs="Times New Roman"/>
          <w:sz w:val="24"/>
          <w:szCs w:val="24"/>
          <w:lang w:val="en-US"/>
        </w:rPr>
        <w:t xml:space="preserve">, R. (2003). Economic globalization and democracy: An empirical analysis. </w:t>
      </w:r>
      <w:r w:rsidRPr="00ED375E">
        <w:rPr>
          <w:rFonts w:ascii="Times New Roman" w:hAnsi="Times New Roman" w:cs="Times New Roman"/>
          <w:i/>
          <w:iCs/>
          <w:sz w:val="24"/>
          <w:szCs w:val="24"/>
          <w:lang w:val="en-US"/>
        </w:rPr>
        <w:t>British Journal of Political Science</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33,</w:t>
      </w:r>
      <w:r w:rsidRPr="00ED375E">
        <w:rPr>
          <w:rFonts w:ascii="Times New Roman" w:hAnsi="Times New Roman" w:cs="Times New Roman"/>
          <w:i/>
          <w:iCs/>
          <w:sz w:val="24"/>
          <w:szCs w:val="24"/>
          <w:lang w:val="en-US"/>
        </w:rPr>
        <w:t xml:space="preserve"> </w:t>
      </w:r>
      <w:r w:rsidRPr="00ED375E">
        <w:rPr>
          <w:rFonts w:ascii="Times New Roman" w:hAnsi="Times New Roman" w:cs="Times New Roman"/>
          <w:sz w:val="24"/>
          <w:szCs w:val="24"/>
          <w:lang w:val="en-US"/>
        </w:rPr>
        <w:t>1, 29-54.</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Lijphart</w:t>
      </w:r>
      <w:proofErr w:type="spellEnd"/>
      <w:r w:rsidRPr="00ED375E">
        <w:rPr>
          <w:rFonts w:ascii="Times New Roman" w:hAnsi="Times New Roman" w:cs="Times New Roman"/>
          <w:sz w:val="24"/>
          <w:szCs w:val="24"/>
          <w:lang w:val="en-US"/>
        </w:rPr>
        <w:t xml:space="preserve">, A. (1963). The analysis of bloc voting in the General Assembly: A critique and a proposal. </w:t>
      </w:r>
      <w:r w:rsidRPr="00ED375E">
        <w:rPr>
          <w:rFonts w:ascii="Times New Roman" w:hAnsi="Times New Roman" w:cs="Times New Roman"/>
          <w:i/>
          <w:iCs/>
          <w:sz w:val="24"/>
          <w:szCs w:val="24"/>
          <w:lang w:val="en-US"/>
        </w:rPr>
        <w:t>American Political Science Review</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57</w:t>
      </w:r>
      <w:r w:rsidRPr="00ED375E">
        <w:rPr>
          <w:rFonts w:ascii="Times New Roman" w:hAnsi="Times New Roman" w:cs="Times New Roman"/>
          <w:sz w:val="24"/>
          <w:szCs w:val="24"/>
          <w:lang w:val="en-US"/>
        </w:rPr>
        <w:t>, 04, 902-917.</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Mawdsley</w:t>
      </w:r>
      <w:proofErr w:type="spellEnd"/>
      <w:r w:rsidRPr="00ED375E">
        <w:rPr>
          <w:rFonts w:ascii="Times New Roman" w:hAnsi="Times New Roman" w:cs="Times New Roman"/>
          <w:sz w:val="24"/>
          <w:szCs w:val="24"/>
          <w:lang w:val="en-US"/>
        </w:rPr>
        <w:t xml:space="preserve">, E. (2014). Human rights and south-south development cooperation: Reflection on the “Rising Powers” as international development actors. </w:t>
      </w:r>
      <w:r w:rsidRPr="00ED375E">
        <w:rPr>
          <w:rFonts w:ascii="Times New Roman" w:hAnsi="Times New Roman" w:cs="Times New Roman"/>
          <w:i/>
          <w:sz w:val="24"/>
          <w:szCs w:val="24"/>
          <w:lang w:val="en-US"/>
        </w:rPr>
        <w:t>Human Rights Quarterly</w:t>
      </w:r>
      <w:r w:rsidRPr="00ED375E">
        <w:rPr>
          <w:rFonts w:ascii="Times New Roman" w:hAnsi="Times New Roman" w:cs="Times New Roman"/>
          <w:sz w:val="24"/>
          <w:szCs w:val="24"/>
          <w:lang w:val="en-US"/>
        </w:rPr>
        <w:t>, 36, 3, 630-652.</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lastRenderedPageBreak/>
        <w:t>Monteleone</w:t>
      </w:r>
      <w:proofErr w:type="spellEnd"/>
      <w:r w:rsidRPr="00ED375E">
        <w:rPr>
          <w:rFonts w:ascii="Times New Roman" w:hAnsi="Times New Roman" w:cs="Times New Roman"/>
          <w:sz w:val="24"/>
          <w:szCs w:val="24"/>
          <w:lang w:val="en-US"/>
        </w:rPr>
        <w:t xml:space="preserve">, C. (2015). Coalition building in the UN Security Council. </w:t>
      </w:r>
      <w:r w:rsidRPr="00ED375E">
        <w:rPr>
          <w:rFonts w:ascii="Times New Roman" w:hAnsi="Times New Roman" w:cs="Times New Roman"/>
          <w:i/>
          <w:iCs/>
          <w:sz w:val="24"/>
          <w:szCs w:val="24"/>
          <w:lang w:val="en-US"/>
        </w:rPr>
        <w:t>International Relations</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 xml:space="preserve">29, </w:t>
      </w:r>
      <w:r w:rsidRPr="00ED375E">
        <w:rPr>
          <w:rFonts w:ascii="Times New Roman" w:hAnsi="Times New Roman" w:cs="Times New Roman"/>
          <w:sz w:val="24"/>
          <w:szCs w:val="24"/>
          <w:lang w:val="en-US"/>
        </w:rPr>
        <w:t>1, 45-68.</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Moravcsik</w:t>
      </w:r>
      <w:proofErr w:type="spellEnd"/>
      <w:r w:rsidRPr="00ED375E">
        <w:rPr>
          <w:rFonts w:ascii="Times New Roman" w:hAnsi="Times New Roman" w:cs="Times New Roman"/>
          <w:sz w:val="24"/>
          <w:szCs w:val="24"/>
          <w:lang w:val="en-US"/>
        </w:rPr>
        <w:t xml:space="preserve">, A. (2000). The origins of human rights regimes: Democratic delegation in postwar Europe. </w:t>
      </w:r>
      <w:r w:rsidRPr="00ED375E">
        <w:rPr>
          <w:rFonts w:ascii="Times New Roman" w:hAnsi="Times New Roman" w:cs="Times New Roman"/>
          <w:i/>
          <w:iCs/>
          <w:sz w:val="24"/>
          <w:szCs w:val="24"/>
          <w:lang w:val="en-US"/>
        </w:rPr>
        <w:t>International Organization</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54</w:t>
      </w:r>
      <w:r w:rsidRPr="00ED375E">
        <w:rPr>
          <w:rFonts w:ascii="Times New Roman" w:hAnsi="Times New Roman" w:cs="Times New Roman"/>
          <w:sz w:val="24"/>
          <w:szCs w:val="24"/>
          <w:lang w:val="en-US"/>
        </w:rPr>
        <w:t>, 2, 217-252.</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Morgenthau, H. (1948). </w:t>
      </w:r>
      <w:r w:rsidRPr="00ED375E">
        <w:rPr>
          <w:rFonts w:ascii="Times New Roman" w:hAnsi="Times New Roman" w:cs="Times New Roman"/>
          <w:i/>
          <w:sz w:val="24"/>
          <w:szCs w:val="24"/>
          <w:lang w:val="en-US"/>
        </w:rPr>
        <w:t>Polit</w:t>
      </w:r>
      <w:r w:rsidR="0002411F" w:rsidRPr="00ED375E">
        <w:rPr>
          <w:rFonts w:ascii="Times New Roman" w:hAnsi="Times New Roman" w:cs="Times New Roman"/>
          <w:i/>
          <w:sz w:val="24"/>
          <w:szCs w:val="24"/>
          <w:lang w:val="en-US"/>
        </w:rPr>
        <w:t>ics among nations: The s</w:t>
      </w:r>
      <w:r w:rsidRPr="00ED375E">
        <w:rPr>
          <w:rFonts w:ascii="Times New Roman" w:hAnsi="Times New Roman" w:cs="Times New Roman"/>
          <w:i/>
          <w:sz w:val="24"/>
          <w:szCs w:val="24"/>
          <w:lang w:val="en-US"/>
        </w:rPr>
        <w:t xml:space="preserve">truggle for </w:t>
      </w:r>
      <w:r w:rsidR="0002411F" w:rsidRPr="00ED375E">
        <w:rPr>
          <w:rFonts w:ascii="Times New Roman" w:hAnsi="Times New Roman" w:cs="Times New Roman"/>
          <w:i/>
          <w:sz w:val="24"/>
          <w:szCs w:val="24"/>
          <w:lang w:val="en-US"/>
        </w:rPr>
        <w:t>power and p</w:t>
      </w:r>
      <w:r w:rsidRPr="00ED375E">
        <w:rPr>
          <w:rFonts w:ascii="Times New Roman" w:hAnsi="Times New Roman" w:cs="Times New Roman"/>
          <w:i/>
          <w:sz w:val="24"/>
          <w:szCs w:val="24"/>
          <w:lang w:val="en-US"/>
        </w:rPr>
        <w:t>eace</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Nova York: Alfred Knopf.</w:t>
      </w:r>
    </w:p>
    <w:p w:rsidR="00B2695B" w:rsidRPr="00ED375E" w:rsidRDefault="00B2695B"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Morgenthau, H. (2011). Enduring realities and foreign policy. </w:t>
      </w:r>
      <w:r w:rsidRPr="00ED375E">
        <w:rPr>
          <w:rFonts w:ascii="Times New Roman" w:hAnsi="Times New Roman" w:cs="Times New Roman"/>
          <w:i/>
          <w:sz w:val="24"/>
          <w:szCs w:val="24"/>
          <w:lang w:val="en-US"/>
        </w:rPr>
        <w:t>American Foreign Policy Interests</w:t>
      </w:r>
      <w:r w:rsidRPr="00ED375E">
        <w:rPr>
          <w:rFonts w:ascii="Times New Roman" w:hAnsi="Times New Roman" w:cs="Times New Roman"/>
          <w:sz w:val="24"/>
          <w:szCs w:val="24"/>
          <w:lang w:val="en-US"/>
        </w:rPr>
        <w:t xml:space="preserve">, 33, 143-146. </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Nadelmann</w:t>
      </w:r>
      <w:proofErr w:type="spellEnd"/>
      <w:r w:rsidRPr="00ED375E">
        <w:rPr>
          <w:rFonts w:ascii="Times New Roman" w:hAnsi="Times New Roman" w:cs="Times New Roman"/>
          <w:sz w:val="24"/>
          <w:szCs w:val="24"/>
          <w:lang w:val="en-US"/>
        </w:rPr>
        <w:t xml:space="preserve">, E. A. (1990) Global prohibition regimes: The evolution of norms in international society. </w:t>
      </w:r>
      <w:r w:rsidRPr="00ED375E">
        <w:rPr>
          <w:rFonts w:ascii="Times New Roman" w:hAnsi="Times New Roman" w:cs="Times New Roman"/>
          <w:i/>
          <w:sz w:val="24"/>
          <w:szCs w:val="24"/>
          <w:lang w:val="en-US"/>
        </w:rPr>
        <w:t>International Organization</w:t>
      </w:r>
      <w:r w:rsidRPr="00ED375E">
        <w:rPr>
          <w:rFonts w:ascii="Times New Roman" w:hAnsi="Times New Roman" w:cs="Times New Roman"/>
          <w:sz w:val="24"/>
          <w:szCs w:val="24"/>
          <w:lang w:val="en-US"/>
        </w:rPr>
        <w:t>, 44, 4, 479–526.</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Nielsen, R. A. (2013). Rewarding human rights? Selective aid sanctions against repressive states. </w:t>
      </w:r>
      <w:r w:rsidRPr="00ED375E">
        <w:rPr>
          <w:rFonts w:ascii="Times New Roman" w:hAnsi="Times New Roman" w:cs="Times New Roman"/>
          <w:i/>
          <w:iCs/>
          <w:sz w:val="24"/>
          <w:szCs w:val="24"/>
          <w:lang w:val="en-US"/>
        </w:rPr>
        <w:t>International Studies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57</w:t>
      </w:r>
      <w:r w:rsidRPr="00ED375E">
        <w:rPr>
          <w:rFonts w:ascii="Times New Roman" w:hAnsi="Times New Roman" w:cs="Times New Roman"/>
          <w:sz w:val="24"/>
          <w:szCs w:val="24"/>
          <w:lang w:val="en-US"/>
        </w:rPr>
        <w:t>, 4, 791-803.</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Normand, R. &amp; </w:t>
      </w:r>
      <w:proofErr w:type="spellStart"/>
      <w:r w:rsidRPr="00ED375E">
        <w:rPr>
          <w:rFonts w:ascii="Times New Roman" w:hAnsi="Times New Roman" w:cs="Times New Roman"/>
          <w:sz w:val="24"/>
          <w:szCs w:val="24"/>
          <w:lang w:val="en-US"/>
        </w:rPr>
        <w:t>Zaidi</w:t>
      </w:r>
      <w:proofErr w:type="spellEnd"/>
      <w:r w:rsidRPr="00ED375E">
        <w:rPr>
          <w:rFonts w:ascii="Times New Roman" w:hAnsi="Times New Roman" w:cs="Times New Roman"/>
          <w:sz w:val="24"/>
          <w:szCs w:val="24"/>
          <w:lang w:val="en-US"/>
        </w:rPr>
        <w:t xml:space="preserve">, S. (2008). </w:t>
      </w:r>
      <w:r w:rsidR="0002411F" w:rsidRPr="00ED375E">
        <w:rPr>
          <w:rFonts w:ascii="Times New Roman" w:hAnsi="Times New Roman" w:cs="Times New Roman"/>
          <w:i/>
          <w:sz w:val="24"/>
          <w:szCs w:val="24"/>
          <w:lang w:val="en-US"/>
        </w:rPr>
        <w:t>Human r</w:t>
      </w:r>
      <w:r w:rsidRPr="00ED375E">
        <w:rPr>
          <w:rFonts w:ascii="Times New Roman" w:hAnsi="Times New Roman" w:cs="Times New Roman"/>
          <w:i/>
          <w:sz w:val="24"/>
          <w:szCs w:val="24"/>
          <w:lang w:val="en-US"/>
        </w:rPr>
        <w:t xml:space="preserve">ights at the UN: The </w:t>
      </w:r>
      <w:r w:rsidR="0002411F" w:rsidRPr="00ED375E">
        <w:rPr>
          <w:rFonts w:ascii="Times New Roman" w:hAnsi="Times New Roman" w:cs="Times New Roman"/>
          <w:i/>
          <w:sz w:val="24"/>
          <w:szCs w:val="24"/>
          <w:lang w:val="en-US"/>
        </w:rPr>
        <w:t>p</w:t>
      </w:r>
      <w:r w:rsidRPr="00ED375E">
        <w:rPr>
          <w:rFonts w:ascii="Times New Roman" w:hAnsi="Times New Roman" w:cs="Times New Roman"/>
          <w:i/>
          <w:sz w:val="24"/>
          <w:szCs w:val="24"/>
          <w:lang w:val="en-US"/>
        </w:rPr>
        <w:t xml:space="preserve">olitical </w:t>
      </w:r>
      <w:r w:rsidR="0002411F" w:rsidRPr="00ED375E">
        <w:rPr>
          <w:rFonts w:ascii="Times New Roman" w:hAnsi="Times New Roman" w:cs="Times New Roman"/>
          <w:i/>
          <w:sz w:val="24"/>
          <w:szCs w:val="24"/>
          <w:lang w:val="en-US"/>
        </w:rPr>
        <w:t>history of universal j</w:t>
      </w:r>
      <w:r w:rsidRPr="00ED375E">
        <w:rPr>
          <w:rFonts w:ascii="Times New Roman" w:hAnsi="Times New Roman" w:cs="Times New Roman"/>
          <w:i/>
          <w:sz w:val="24"/>
          <w:szCs w:val="24"/>
          <w:lang w:val="en-US"/>
        </w:rPr>
        <w:t>ustice</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Bloomington: Indiana University Press.</w:t>
      </w:r>
    </w:p>
    <w:p w:rsidR="008A213A" w:rsidRPr="00ED375E" w:rsidRDefault="008A213A" w:rsidP="008A213A">
      <w:pPr>
        <w:spacing w:line="360" w:lineRule="auto"/>
        <w:jc w:val="both"/>
        <w:rPr>
          <w:rFonts w:ascii="Times New Roman" w:hAnsi="Times New Roman" w:cs="Times New Roman"/>
          <w:b/>
          <w:bCs/>
          <w:sz w:val="24"/>
          <w:szCs w:val="24"/>
          <w:lang w:val="en-US"/>
        </w:rPr>
      </w:pPr>
      <w:r w:rsidRPr="00ED375E">
        <w:rPr>
          <w:rFonts w:ascii="Times New Roman" w:hAnsi="Times New Roman" w:cs="Times New Roman"/>
          <w:sz w:val="24"/>
          <w:szCs w:val="24"/>
          <w:lang w:val="en-US"/>
        </w:rPr>
        <w:t>Office of the High Commissioner for Human Rights (</w:t>
      </w:r>
      <w:proofErr w:type="spellStart"/>
      <w:r w:rsidRPr="00ED375E">
        <w:rPr>
          <w:rFonts w:ascii="Times New Roman" w:hAnsi="Times New Roman" w:cs="Times New Roman"/>
          <w:sz w:val="24"/>
          <w:szCs w:val="24"/>
          <w:lang w:val="en-US"/>
        </w:rPr>
        <w:t>n.d</w:t>
      </w:r>
      <w:proofErr w:type="spellEnd"/>
      <w:r w:rsidRPr="00ED375E">
        <w:rPr>
          <w:rFonts w:ascii="Times New Roman" w:hAnsi="Times New Roman" w:cs="Times New Roman"/>
          <w:sz w:val="24"/>
          <w:szCs w:val="24"/>
          <w:lang w:val="en-US"/>
        </w:rPr>
        <w:t xml:space="preserve">. a). </w:t>
      </w:r>
      <w:r w:rsidRPr="00ED375E">
        <w:rPr>
          <w:rFonts w:ascii="Times New Roman" w:hAnsi="Times New Roman" w:cs="Times New Roman"/>
          <w:bCs/>
          <w:i/>
          <w:sz w:val="24"/>
          <w:szCs w:val="24"/>
          <w:lang w:val="en-US"/>
        </w:rPr>
        <w:t>International covenant on civil and political rights.</w:t>
      </w:r>
      <w:r w:rsidRPr="00ED375E">
        <w:rPr>
          <w:rFonts w:ascii="Times New Roman" w:hAnsi="Times New Roman" w:cs="Times New Roman"/>
          <w:bCs/>
          <w:sz w:val="24"/>
          <w:szCs w:val="24"/>
          <w:lang w:val="en-US"/>
        </w:rPr>
        <w:t xml:space="preserve"> Accessed on 9 August 2015, </w:t>
      </w:r>
      <w:r w:rsidRPr="00ED375E">
        <w:rPr>
          <w:rFonts w:ascii="Times New Roman" w:hAnsi="Times New Roman" w:cs="Times New Roman"/>
          <w:bCs/>
          <w:sz w:val="24"/>
          <w:szCs w:val="24"/>
          <w:u w:val="single"/>
          <w:lang w:val="en-US"/>
        </w:rPr>
        <w:t>http://www.ohchr.org/en/professionalinterest/pages/ccpr.aspx</w:t>
      </w:r>
      <w:r w:rsidRPr="00ED375E">
        <w:rPr>
          <w:rFonts w:ascii="Times New Roman" w:hAnsi="Times New Roman" w:cs="Times New Roman"/>
          <w:bCs/>
          <w:sz w:val="24"/>
          <w:szCs w:val="24"/>
          <w:lang w:val="en-US"/>
        </w:rPr>
        <w:t>.</w:t>
      </w:r>
    </w:p>
    <w:p w:rsidR="008A213A" w:rsidRPr="00ED375E" w:rsidRDefault="008A213A" w:rsidP="008A213A">
      <w:pPr>
        <w:spacing w:line="360" w:lineRule="auto"/>
        <w:jc w:val="both"/>
        <w:rPr>
          <w:rFonts w:ascii="Times New Roman" w:hAnsi="Times New Roman" w:cs="Times New Roman"/>
          <w:b/>
          <w:bCs/>
          <w:sz w:val="24"/>
          <w:szCs w:val="24"/>
          <w:lang w:val="en-US"/>
        </w:rPr>
      </w:pPr>
      <w:r w:rsidRPr="00ED375E">
        <w:rPr>
          <w:rFonts w:ascii="Times New Roman" w:hAnsi="Times New Roman" w:cs="Times New Roman"/>
          <w:sz w:val="24"/>
          <w:szCs w:val="24"/>
          <w:lang w:val="en-US"/>
        </w:rPr>
        <w:t>Office of the High Commissioner for Human Rights (</w:t>
      </w:r>
      <w:proofErr w:type="spellStart"/>
      <w:r w:rsidRPr="00ED375E">
        <w:rPr>
          <w:rFonts w:ascii="Times New Roman" w:hAnsi="Times New Roman" w:cs="Times New Roman"/>
          <w:sz w:val="24"/>
          <w:szCs w:val="24"/>
          <w:lang w:val="en-US"/>
        </w:rPr>
        <w:t>n.d</w:t>
      </w:r>
      <w:proofErr w:type="spellEnd"/>
      <w:r w:rsidRPr="00ED375E">
        <w:rPr>
          <w:rFonts w:ascii="Times New Roman" w:hAnsi="Times New Roman" w:cs="Times New Roman"/>
          <w:sz w:val="24"/>
          <w:szCs w:val="24"/>
          <w:lang w:val="en-US"/>
        </w:rPr>
        <w:t xml:space="preserve">. b). </w:t>
      </w:r>
      <w:r w:rsidRPr="00ED375E">
        <w:rPr>
          <w:rFonts w:ascii="Times New Roman" w:hAnsi="Times New Roman" w:cs="Times New Roman"/>
          <w:bCs/>
          <w:i/>
          <w:sz w:val="24"/>
          <w:szCs w:val="24"/>
          <w:lang w:val="en-US"/>
        </w:rPr>
        <w:t>International covenant on economic, social and cultural rights.</w:t>
      </w:r>
      <w:r w:rsidRPr="00ED375E">
        <w:rPr>
          <w:rFonts w:ascii="Times New Roman" w:hAnsi="Times New Roman" w:cs="Times New Roman"/>
          <w:bCs/>
          <w:sz w:val="24"/>
          <w:szCs w:val="24"/>
          <w:lang w:val="en-US"/>
        </w:rPr>
        <w:t xml:space="preserve"> Accessed on 9 August 2015, </w:t>
      </w:r>
      <w:r w:rsidRPr="00ED375E">
        <w:rPr>
          <w:rFonts w:ascii="Times New Roman" w:hAnsi="Times New Roman" w:cs="Times New Roman"/>
          <w:bCs/>
          <w:sz w:val="24"/>
          <w:szCs w:val="24"/>
          <w:u w:val="single"/>
          <w:lang w:val="en-US"/>
        </w:rPr>
        <w:t>http://www.ohchr.org/EN/ProfessionalInterest/Pages/CESCR.aspx</w:t>
      </w:r>
      <w:r w:rsidRPr="00ED375E">
        <w:rPr>
          <w:rFonts w:ascii="Times New Roman" w:hAnsi="Times New Roman" w:cs="Times New Roman"/>
          <w:bCs/>
          <w:sz w:val="24"/>
          <w:szCs w:val="24"/>
          <w:lang w:val="en-US"/>
        </w:rPr>
        <w:t>.</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Payne, R. A. (2001). Persuasion, frames and norm construction. </w:t>
      </w:r>
      <w:r w:rsidRPr="00ED375E">
        <w:rPr>
          <w:rFonts w:ascii="Times New Roman" w:hAnsi="Times New Roman" w:cs="Times New Roman"/>
          <w:i/>
          <w:sz w:val="24"/>
          <w:szCs w:val="24"/>
          <w:lang w:val="en-US"/>
        </w:rPr>
        <w:t>European Journal of International Relations</w:t>
      </w:r>
      <w:r w:rsidRPr="00ED375E">
        <w:rPr>
          <w:rFonts w:ascii="Times New Roman" w:hAnsi="Times New Roman" w:cs="Times New Roman"/>
          <w:sz w:val="24"/>
          <w:szCs w:val="24"/>
          <w:lang w:val="en-US"/>
        </w:rPr>
        <w:t>, 7, 1, 37–61.</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proofErr w:type="spellStart"/>
      <w:r w:rsidRPr="00ED375E">
        <w:rPr>
          <w:rFonts w:ascii="Times New Roman" w:eastAsia="Times New Roman" w:hAnsi="Times New Roman" w:cs="Times New Roman"/>
          <w:sz w:val="24"/>
          <w:szCs w:val="24"/>
          <w:lang w:val="en-US" w:eastAsia="nl-NL"/>
        </w:rPr>
        <w:t>Petras</w:t>
      </w:r>
      <w:proofErr w:type="spellEnd"/>
      <w:r w:rsidRPr="00ED375E">
        <w:rPr>
          <w:rFonts w:ascii="Times New Roman" w:eastAsia="Times New Roman" w:hAnsi="Times New Roman" w:cs="Times New Roman"/>
          <w:sz w:val="24"/>
          <w:szCs w:val="24"/>
          <w:lang w:val="en-US" w:eastAsia="nl-NL"/>
        </w:rPr>
        <w:t xml:space="preserve">, J. (1981). Dependency and world system theory: a critique and new directions. </w:t>
      </w:r>
      <w:r w:rsidRPr="00ED375E">
        <w:rPr>
          <w:rFonts w:ascii="Times New Roman" w:eastAsia="Times New Roman" w:hAnsi="Times New Roman" w:cs="Times New Roman"/>
          <w:i/>
          <w:iCs/>
          <w:sz w:val="24"/>
          <w:szCs w:val="24"/>
          <w:lang w:val="en-US" w:eastAsia="nl-NL"/>
        </w:rPr>
        <w:t>Latin American Perspectives</w:t>
      </w:r>
      <w:r w:rsidRPr="00ED375E">
        <w:rPr>
          <w:rFonts w:ascii="Times New Roman" w:eastAsia="Times New Roman" w:hAnsi="Times New Roman" w:cs="Times New Roman"/>
          <w:sz w:val="24"/>
          <w:szCs w:val="24"/>
          <w:lang w:val="en-US" w:eastAsia="nl-NL"/>
        </w:rPr>
        <w:t>, 8, 3-4, 148-155.</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Piccone</w:t>
      </w:r>
      <w:proofErr w:type="spellEnd"/>
      <w:r w:rsidRPr="00ED375E">
        <w:rPr>
          <w:rFonts w:ascii="Times New Roman" w:hAnsi="Times New Roman" w:cs="Times New Roman"/>
          <w:sz w:val="24"/>
          <w:szCs w:val="24"/>
          <w:lang w:val="en-US"/>
        </w:rPr>
        <w:t xml:space="preserve">, T. (2011). The multilateral dimension. </w:t>
      </w:r>
      <w:r w:rsidRPr="00ED375E">
        <w:rPr>
          <w:rFonts w:ascii="Times New Roman" w:hAnsi="Times New Roman" w:cs="Times New Roman"/>
          <w:i/>
          <w:iCs/>
          <w:sz w:val="24"/>
          <w:szCs w:val="24"/>
          <w:lang w:val="en-US"/>
        </w:rPr>
        <w:t>Journal of Democracy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22</w:t>
      </w:r>
      <w:r w:rsidRPr="00ED375E">
        <w:rPr>
          <w:rFonts w:ascii="Times New Roman" w:hAnsi="Times New Roman" w:cs="Times New Roman"/>
          <w:sz w:val="24"/>
          <w:szCs w:val="24"/>
          <w:lang w:val="en-US"/>
        </w:rPr>
        <w:t>, 4, 139-152.</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Pieterse</w:t>
      </w:r>
      <w:proofErr w:type="spellEnd"/>
      <w:r w:rsidRPr="00ED375E">
        <w:rPr>
          <w:rFonts w:ascii="Times New Roman" w:hAnsi="Times New Roman" w:cs="Times New Roman"/>
          <w:sz w:val="24"/>
          <w:szCs w:val="24"/>
          <w:lang w:val="en-US"/>
        </w:rPr>
        <w:t xml:space="preserve">, J. N. (1988). A critique of world system theory. </w:t>
      </w:r>
      <w:r w:rsidRPr="00ED375E">
        <w:rPr>
          <w:rFonts w:ascii="Times New Roman" w:hAnsi="Times New Roman" w:cs="Times New Roman"/>
          <w:i/>
          <w:iCs/>
          <w:sz w:val="24"/>
          <w:szCs w:val="24"/>
          <w:lang w:val="en-US"/>
        </w:rPr>
        <w:t>International Sociology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3</w:t>
      </w:r>
      <w:r w:rsidRPr="00ED375E">
        <w:rPr>
          <w:rFonts w:ascii="Times New Roman" w:hAnsi="Times New Roman" w:cs="Times New Roman"/>
          <w:sz w:val="24"/>
          <w:szCs w:val="24"/>
          <w:lang w:val="en-US"/>
        </w:rPr>
        <w:t>, 3, 251-266.</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Reus-</w:t>
      </w:r>
      <w:proofErr w:type="spellStart"/>
      <w:r w:rsidRPr="00ED375E">
        <w:rPr>
          <w:rFonts w:ascii="Times New Roman" w:hAnsi="Times New Roman" w:cs="Times New Roman"/>
          <w:sz w:val="24"/>
          <w:szCs w:val="24"/>
          <w:lang w:val="en-US"/>
        </w:rPr>
        <w:t>Smit</w:t>
      </w:r>
      <w:proofErr w:type="spellEnd"/>
      <w:r w:rsidRPr="00ED375E">
        <w:rPr>
          <w:rFonts w:ascii="Times New Roman" w:hAnsi="Times New Roman" w:cs="Times New Roman"/>
          <w:sz w:val="24"/>
          <w:szCs w:val="24"/>
          <w:lang w:val="en-US"/>
        </w:rPr>
        <w:t xml:space="preserve">, C. (2001). Human rights and the social construction of sovereignty. </w:t>
      </w:r>
      <w:r w:rsidRPr="00ED375E">
        <w:rPr>
          <w:rFonts w:ascii="Times New Roman" w:hAnsi="Times New Roman" w:cs="Times New Roman"/>
          <w:i/>
          <w:sz w:val="24"/>
          <w:szCs w:val="24"/>
          <w:lang w:val="en-US"/>
        </w:rPr>
        <w:t>Review of International Studies</w:t>
      </w:r>
      <w:r w:rsidRPr="00ED375E">
        <w:rPr>
          <w:rFonts w:ascii="Times New Roman" w:hAnsi="Times New Roman" w:cs="Times New Roman"/>
          <w:sz w:val="24"/>
          <w:szCs w:val="24"/>
          <w:lang w:val="en-US"/>
        </w:rPr>
        <w:t>, 27, 4, 519-538.</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Richards, D. L., </w:t>
      </w:r>
      <w:proofErr w:type="spellStart"/>
      <w:r w:rsidRPr="00ED375E">
        <w:rPr>
          <w:rFonts w:ascii="Times New Roman" w:hAnsi="Times New Roman" w:cs="Times New Roman"/>
          <w:sz w:val="24"/>
          <w:szCs w:val="24"/>
          <w:lang w:val="en-US"/>
        </w:rPr>
        <w:t>Gelleny</w:t>
      </w:r>
      <w:proofErr w:type="spellEnd"/>
      <w:r w:rsidRPr="00ED375E">
        <w:rPr>
          <w:rFonts w:ascii="Times New Roman" w:hAnsi="Times New Roman" w:cs="Times New Roman"/>
          <w:sz w:val="24"/>
          <w:szCs w:val="24"/>
          <w:lang w:val="en-US"/>
        </w:rPr>
        <w:t xml:space="preserve">, R. D., &amp; </w:t>
      </w:r>
      <w:proofErr w:type="spellStart"/>
      <w:r w:rsidRPr="00ED375E">
        <w:rPr>
          <w:rFonts w:ascii="Times New Roman" w:hAnsi="Times New Roman" w:cs="Times New Roman"/>
          <w:sz w:val="24"/>
          <w:szCs w:val="24"/>
          <w:lang w:val="en-US"/>
        </w:rPr>
        <w:t>Sacko</w:t>
      </w:r>
      <w:proofErr w:type="spellEnd"/>
      <w:r w:rsidRPr="00ED375E">
        <w:rPr>
          <w:rFonts w:ascii="Times New Roman" w:hAnsi="Times New Roman" w:cs="Times New Roman"/>
          <w:sz w:val="24"/>
          <w:szCs w:val="24"/>
          <w:lang w:val="en-US"/>
        </w:rPr>
        <w:t xml:space="preserve">, D. H. (2001). Money with a mean streak? Foreign economic penetration and government respect for human rights in developing countries. </w:t>
      </w:r>
      <w:r w:rsidRPr="00ED375E">
        <w:rPr>
          <w:rFonts w:ascii="Times New Roman" w:hAnsi="Times New Roman" w:cs="Times New Roman"/>
          <w:i/>
          <w:iCs/>
          <w:sz w:val="24"/>
          <w:szCs w:val="24"/>
          <w:lang w:val="en-US"/>
        </w:rPr>
        <w:t>International Studies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45</w:t>
      </w:r>
      <w:r w:rsidRPr="00ED375E">
        <w:rPr>
          <w:rFonts w:ascii="Times New Roman" w:hAnsi="Times New Roman" w:cs="Times New Roman"/>
          <w:sz w:val="24"/>
          <w:szCs w:val="24"/>
          <w:lang w:val="en-US"/>
        </w:rPr>
        <w:t>, 2, 219-239.</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Risse</w:t>
      </w:r>
      <w:proofErr w:type="spellEnd"/>
      <w:r w:rsidRPr="00ED375E">
        <w:rPr>
          <w:rFonts w:ascii="Times New Roman" w:hAnsi="Times New Roman" w:cs="Times New Roman"/>
          <w:sz w:val="24"/>
          <w:szCs w:val="24"/>
          <w:lang w:val="en-US"/>
        </w:rPr>
        <w:t xml:space="preserve">, T. &amp; </w:t>
      </w:r>
      <w:proofErr w:type="spellStart"/>
      <w:r w:rsidRPr="00ED375E">
        <w:rPr>
          <w:rFonts w:ascii="Times New Roman" w:hAnsi="Times New Roman" w:cs="Times New Roman"/>
          <w:sz w:val="24"/>
          <w:szCs w:val="24"/>
          <w:lang w:val="en-US"/>
        </w:rPr>
        <w:t>Sikkink</w:t>
      </w:r>
      <w:proofErr w:type="spellEnd"/>
      <w:r w:rsidRPr="00ED375E">
        <w:rPr>
          <w:rFonts w:ascii="Times New Roman" w:hAnsi="Times New Roman" w:cs="Times New Roman"/>
          <w:sz w:val="24"/>
          <w:szCs w:val="24"/>
          <w:lang w:val="en-US"/>
        </w:rPr>
        <w:t xml:space="preserve">, K. (1999). The socialization of international human rights norms into domestic practices: Introduction. </w:t>
      </w:r>
      <w:r w:rsidRPr="00ED375E">
        <w:rPr>
          <w:rFonts w:ascii="Times New Roman" w:hAnsi="Times New Roman" w:cs="Times New Roman"/>
          <w:i/>
          <w:sz w:val="24"/>
          <w:szCs w:val="24"/>
          <w:lang w:val="en-US"/>
        </w:rPr>
        <w:t>Cambridge Studies in International Relations</w:t>
      </w:r>
      <w:r w:rsidRPr="00ED375E">
        <w:rPr>
          <w:rFonts w:ascii="Times New Roman" w:hAnsi="Times New Roman" w:cs="Times New Roman"/>
          <w:sz w:val="24"/>
          <w:szCs w:val="24"/>
          <w:lang w:val="en-US"/>
        </w:rPr>
        <w:t>, 66, 1-38.</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Robinson, W. I. (2011). Globalization and the sociology of Immanuel </w:t>
      </w: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A critical appraisal. </w:t>
      </w:r>
      <w:r w:rsidRPr="00ED375E">
        <w:rPr>
          <w:rFonts w:ascii="Times New Roman" w:hAnsi="Times New Roman" w:cs="Times New Roman"/>
          <w:i/>
          <w:iCs/>
          <w:sz w:val="24"/>
          <w:szCs w:val="24"/>
          <w:lang w:val="en-US"/>
        </w:rPr>
        <w:t>International Sociology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26</w:t>
      </w:r>
      <w:r w:rsidRPr="00ED375E">
        <w:rPr>
          <w:rFonts w:ascii="Times New Roman" w:hAnsi="Times New Roman" w:cs="Times New Roman"/>
          <w:i/>
          <w:iCs/>
          <w:sz w:val="24"/>
          <w:szCs w:val="24"/>
          <w:lang w:val="en-US"/>
        </w:rPr>
        <w:t xml:space="preserve">, </w:t>
      </w:r>
      <w:r w:rsidRPr="00ED375E">
        <w:rPr>
          <w:rFonts w:ascii="Times New Roman" w:hAnsi="Times New Roman" w:cs="Times New Roman"/>
          <w:sz w:val="24"/>
          <w:szCs w:val="24"/>
          <w:lang w:val="en-US"/>
        </w:rPr>
        <w:t>6, 723-745.</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Rosand</w:t>
      </w:r>
      <w:proofErr w:type="spellEnd"/>
      <w:r w:rsidRPr="00ED375E">
        <w:rPr>
          <w:rFonts w:ascii="Times New Roman" w:hAnsi="Times New Roman" w:cs="Times New Roman"/>
          <w:sz w:val="24"/>
          <w:szCs w:val="24"/>
          <w:lang w:val="en-US"/>
        </w:rPr>
        <w:t xml:space="preserve">, E. (2003). Security council resolution 1373, the counter-terrorism committee, and the fight against terrorism. </w:t>
      </w:r>
      <w:r w:rsidRPr="00ED375E">
        <w:rPr>
          <w:rFonts w:ascii="Times New Roman" w:hAnsi="Times New Roman" w:cs="Times New Roman"/>
          <w:i/>
          <w:iCs/>
          <w:sz w:val="24"/>
          <w:szCs w:val="24"/>
          <w:lang w:val="en-US"/>
        </w:rPr>
        <w:t>American Journal of International Law</w:t>
      </w:r>
      <w:r w:rsidRPr="00ED375E">
        <w:rPr>
          <w:rFonts w:ascii="Times New Roman" w:hAnsi="Times New Roman" w:cs="Times New Roman"/>
          <w:sz w:val="24"/>
          <w:szCs w:val="24"/>
          <w:lang w:val="en-US"/>
        </w:rPr>
        <w:t>, 97, 2, 333-341.</w:t>
      </w:r>
    </w:p>
    <w:p w:rsidR="00B161DD" w:rsidRPr="00ED375E" w:rsidRDefault="00B161DD" w:rsidP="00B161DD">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Rudra</w:t>
      </w:r>
      <w:proofErr w:type="spellEnd"/>
      <w:r w:rsidRPr="00ED375E">
        <w:rPr>
          <w:rFonts w:ascii="Times New Roman" w:hAnsi="Times New Roman" w:cs="Times New Roman"/>
          <w:sz w:val="24"/>
          <w:szCs w:val="24"/>
          <w:lang w:val="en-US"/>
        </w:rPr>
        <w:t xml:space="preserve">, N. (2005). Globalization and the strengthening of democracy in the developing world. </w:t>
      </w:r>
      <w:r w:rsidRPr="00ED375E">
        <w:rPr>
          <w:rFonts w:ascii="Times New Roman" w:hAnsi="Times New Roman" w:cs="Times New Roman"/>
          <w:i/>
          <w:iCs/>
          <w:sz w:val="24"/>
          <w:szCs w:val="24"/>
          <w:lang w:val="en-US"/>
        </w:rPr>
        <w:t>American Journal of Political Science</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 xml:space="preserve">49, </w:t>
      </w:r>
      <w:r w:rsidRPr="00ED375E">
        <w:rPr>
          <w:rFonts w:ascii="Times New Roman" w:hAnsi="Times New Roman" w:cs="Times New Roman"/>
          <w:sz w:val="24"/>
          <w:szCs w:val="24"/>
          <w:lang w:val="en-US"/>
        </w:rPr>
        <w:t>4, 704-730.</w:t>
      </w:r>
    </w:p>
    <w:p w:rsidR="006B1031" w:rsidRPr="00ED375E" w:rsidRDefault="006B1031" w:rsidP="006B1031">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Ruggie</w:t>
      </w:r>
      <w:proofErr w:type="spellEnd"/>
      <w:r w:rsidRPr="00ED375E">
        <w:rPr>
          <w:rFonts w:ascii="Times New Roman" w:hAnsi="Times New Roman" w:cs="Times New Roman"/>
          <w:sz w:val="24"/>
          <w:szCs w:val="24"/>
          <w:lang w:val="en-US"/>
        </w:rPr>
        <w:t xml:space="preserve">, J. G. (1983). Human rights and the future international community. </w:t>
      </w:r>
      <w:proofErr w:type="spellStart"/>
      <w:r w:rsidRPr="00ED375E">
        <w:rPr>
          <w:rFonts w:ascii="Times New Roman" w:hAnsi="Times New Roman" w:cs="Times New Roman"/>
          <w:i/>
          <w:sz w:val="24"/>
          <w:szCs w:val="24"/>
          <w:lang w:val="en-US"/>
        </w:rPr>
        <w:t>Daedalus</w:t>
      </w:r>
      <w:proofErr w:type="spellEnd"/>
      <w:r w:rsidRPr="00ED375E">
        <w:rPr>
          <w:rFonts w:ascii="Times New Roman" w:hAnsi="Times New Roman" w:cs="Times New Roman"/>
          <w:sz w:val="24"/>
          <w:szCs w:val="24"/>
          <w:lang w:val="en-US"/>
        </w:rPr>
        <w:t xml:space="preserve">, 112, 4, 93-110. </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Ruggie</w:t>
      </w:r>
      <w:proofErr w:type="spellEnd"/>
      <w:r w:rsidRPr="00ED375E">
        <w:rPr>
          <w:rFonts w:ascii="Times New Roman" w:hAnsi="Times New Roman" w:cs="Times New Roman"/>
          <w:sz w:val="24"/>
          <w:szCs w:val="24"/>
          <w:lang w:val="en-US"/>
        </w:rPr>
        <w:t xml:space="preserve">, J. G. (1998). What makes the world hang together? Neo-utilitarianism and the social constructivist challenge. </w:t>
      </w:r>
      <w:r w:rsidRPr="00ED375E">
        <w:rPr>
          <w:rFonts w:ascii="Times New Roman" w:hAnsi="Times New Roman" w:cs="Times New Roman"/>
          <w:i/>
          <w:iCs/>
          <w:sz w:val="24"/>
          <w:szCs w:val="24"/>
          <w:lang w:val="en-US"/>
        </w:rPr>
        <w:t>International organization</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52</w:t>
      </w:r>
      <w:r w:rsidRPr="00ED375E">
        <w:rPr>
          <w:rFonts w:ascii="Times New Roman" w:hAnsi="Times New Roman" w:cs="Times New Roman"/>
          <w:sz w:val="24"/>
          <w:szCs w:val="24"/>
          <w:lang w:val="en-US"/>
        </w:rPr>
        <w:t>, 4, 855-885.</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Sanderson, S. K. (2005). World-systems analysis after thirty years: Should it rest in peace?. </w:t>
      </w:r>
      <w:r w:rsidRPr="00ED375E">
        <w:rPr>
          <w:rFonts w:ascii="Times New Roman" w:hAnsi="Times New Roman" w:cs="Times New Roman"/>
          <w:i/>
          <w:iCs/>
          <w:sz w:val="24"/>
          <w:szCs w:val="24"/>
          <w:lang w:val="en-US"/>
        </w:rPr>
        <w:t>International journal of comparative sociology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46</w:t>
      </w:r>
      <w:r w:rsidRPr="00ED375E">
        <w:rPr>
          <w:rFonts w:ascii="Times New Roman" w:hAnsi="Times New Roman" w:cs="Times New Roman"/>
          <w:sz w:val="24"/>
          <w:szCs w:val="24"/>
          <w:lang w:val="en-US"/>
        </w:rPr>
        <w:t>, 3, 179-213.</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Sappideen</w:t>
      </w:r>
      <w:proofErr w:type="spellEnd"/>
      <w:r w:rsidRPr="00ED375E">
        <w:rPr>
          <w:rFonts w:ascii="Times New Roman" w:hAnsi="Times New Roman" w:cs="Times New Roman"/>
          <w:sz w:val="24"/>
          <w:szCs w:val="24"/>
          <w:lang w:val="en-US"/>
        </w:rPr>
        <w:t xml:space="preserve">, R. (2011). Property rights, human rights, and the new international trade regime. </w:t>
      </w:r>
      <w:r w:rsidRPr="00ED375E">
        <w:rPr>
          <w:rFonts w:ascii="Times New Roman" w:hAnsi="Times New Roman" w:cs="Times New Roman"/>
          <w:i/>
          <w:iCs/>
          <w:sz w:val="24"/>
          <w:szCs w:val="24"/>
          <w:lang w:val="en-US"/>
        </w:rPr>
        <w:t>The International Journal of Human Rights</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15</w:t>
      </w:r>
      <w:r w:rsidRPr="00ED375E">
        <w:rPr>
          <w:rFonts w:ascii="Times New Roman" w:hAnsi="Times New Roman" w:cs="Times New Roman"/>
          <w:sz w:val="24"/>
          <w:szCs w:val="24"/>
          <w:lang w:val="en-US"/>
        </w:rPr>
        <w:t>, 7, 1013-1030.</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Schwarz, R. (2004). The paradox of sovereignty, regime type and human rights compliance. </w:t>
      </w:r>
      <w:r w:rsidRPr="00ED375E">
        <w:rPr>
          <w:rFonts w:ascii="Times New Roman" w:hAnsi="Times New Roman" w:cs="Times New Roman"/>
          <w:i/>
          <w:iCs/>
          <w:sz w:val="24"/>
          <w:szCs w:val="24"/>
          <w:lang w:val="en-US"/>
        </w:rPr>
        <w:t>The International Journal of Human Rights</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8</w:t>
      </w:r>
      <w:r w:rsidRPr="00ED375E">
        <w:rPr>
          <w:rFonts w:ascii="Times New Roman" w:hAnsi="Times New Roman" w:cs="Times New Roman"/>
          <w:sz w:val="24"/>
          <w:szCs w:val="24"/>
          <w:lang w:val="en-US"/>
        </w:rPr>
        <w:t>, 2, 199-215.</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Sen</w:t>
      </w:r>
      <w:proofErr w:type="spellEnd"/>
      <w:r w:rsidRPr="00ED375E">
        <w:rPr>
          <w:rFonts w:ascii="Times New Roman" w:hAnsi="Times New Roman" w:cs="Times New Roman"/>
          <w:sz w:val="24"/>
          <w:szCs w:val="24"/>
          <w:lang w:val="en-US"/>
        </w:rPr>
        <w:t>, A. (2000).</w:t>
      </w:r>
      <w:r w:rsidR="0002411F" w:rsidRPr="00ED375E">
        <w:rPr>
          <w:rFonts w:ascii="Times New Roman" w:hAnsi="Times New Roman" w:cs="Times New Roman"/>
          <w:i/>
          <w:sz w:val="24"/>
          <w:szCs w:val="24"/>
          <w:lang w:val="en-US"/>
        </w:rPr>
        <w:t xml:space="preserve"> Development as f</w:t>
      </w:r>
      <w:r w:rsidRPr="00ED375E">
        <w:rPr>
          <w:rFonts w:ascii="Times New Roman" w:hAnsi="Times New Roman" w:cs="Times New Roman"/>
          <w:i/>
          <w:sz w:val="24"/>
          <w:szCs w:val="24"/>
          <w:lang w:val="en-US"/>
        </w:rPr>
        <w:t>reedom</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New York: Anchor Books.</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Searle, J. R. (1995). </w:t>
      </w:r>
      <w:r w:rsidR="0002411F" w:rsidRPr="00ED375E">
        <w:rPr>
          <w:rFonts w:ascii="Times New Roman" w:hAnsi="Times New Roman" w:cs="Times New Roman"/>
          <w:i/>
          <w:sz w:val="24"/>
          <w:szCs w:val="24"/>
          <w:lang w:val="en-US"/>
        </w:rPr>
        <w:t>The construction of s</w:t>
      </w:r>
      <w:r w:rsidRPr="00ED375E">
        <w:rPr>
          <w:rFonts w:ascii="Times New Roman" w:hAnsi="Times New Roman" w:cs="Times New Roman"/>
          <w:i/>
          <w:sz w:val="24"/>
          <w:szCs w:val="24"/>
          <w:lang w:val="en-US"/>
        </w:rPr>
        <w:t>o</w:t>
      </w:r>
      <w:r w:rsidR="0002411F" w:rsidRPr="00ED375E">
        <w:rPr>
          <w:rFonts w:ascii="Times New Roman" w:hAnsi="Times New Roman" w:cs="Times New Roman"/>
          <w:i/>
          <w:sz w:val="24"/>
          <w:szCs w:val="24"/>
          <w:lang w:val="en-US"/>
        </w:rPr>
        <w:t>cial r</w:t>
      </w:r>
      <w:r w:rsidRPr="00ED375E">
        <w:rPr>
          <w:rFonts w:ascii="Times New Roman" w:hAnsi="Times New Roman" w:cs="Times New Roman"/>
          <w:i/>
          <w:sz w:val="24"/>
          <w:szCs w:val="24"/>
          <w:lang w:val="en-US"/>
        </w:rPr>
        <w:t>eality</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New York: Simon &amp; Schuster.</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 xml:space="preserve">Shepherd, L. J. (2008). Power and authority in the production of United Nations Security Council Resolution 1325. </w:t>
      </w:r>
      <w:r w:rsidRPr="00ED375E">
        <w:rPr>
          <w:rFonts w:ascii="Times New Roman" w:hAnsi="Times New Roman" w:cs="Times New Roman"/>
          <w:i/>
          <w:iCs/>
          <w:sz w:val="24"/>
          <w:szCs w:val="24"/>
          <w:lang w:val="en-US"/>
        </w:rPr>
        <w:t>International Studies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52</w:t>
      </w:r>
      <w:r w:rsidRPr="00ED375E">
        <w:rPr>
          <w:rFonts w:ascii="Times New Roman" w:hAnsi="Times New Roman" w:cs="Times New Roman"/>
          <w:i/>
          <w:iCs/>
          <w:sz w:val="24"/>
          <w:szCs w:val="24"/>
          <w:lang w:val="en-US"/>
        </w:rPr>
        <w:t xml:space="preserve">, </w:t>
      </w:r>
      <w:r w:rsidRPr="00ED375E">
        <w:rPr>
          <w:rFonts w:ascii="Times New Roman" w:hAnsi="Times New Roman" w:cs="Times New Roman"/>
          <w:sz w:val="24"/>
          <w:szCs w:val="24"/>
          <w:lang w:val="en-US"/>
        </w:rPr>
        <w:t>2, 383-404.</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Singer, J. D., Bremer, S., &amp; Stuckey, J. (1972). Capability distribution, uncertainty, and major power war,</w:t>
      </w:r>
      <w:r w:rsidR="0002411F" w:rsidRPr="00ED375E">
        <w:rPr>
          <w:rFonts w:ascii="Times New Roman" w:hAnsi="Times New Roman" w:cs="Times New Roman"/>
          <w:sz w:val="24"/>
          <w:szCs w:val="24"/>
          <w:lang w:val="en-US"/>
        </w:rPr>
        <w:t xml:space="preserve"> 1820-1965. In Russet, B. (Ed.),</w:t>
      </w:r>
      <w:r w:rsidRPr="00ED375E">
        <w:rPr>
          <w:rFonts w:ascii="Times New Roman" w:hAnsi="Times New Roman" w:cs="Times New Roman"/>
          <w:sz w:val="24"/>
          <w:szCs w:val="24"/>
          <w:lang w:val="en-US"/>
        </w:rPr>
        <w:t xml:space="preserve"> </w:t>
      </w:r>
      <w:r w:rsidRPr="00ED375E">
        <w:rPr>
          <w:rFonts w:ascii="Times New Roman" w:hAnsi="Times New Roman" w:cs="Times New Roman"/>
          <w:i/>
          <w:iCs/>
          <w:sz w:val="24"/>
          <w:szCs w:val="24"/>
          <w:lang w:val="en-US"/>
        </w:rPr>
        <w:t xml:space="preserve">Peace, </w:t>
      </w:r>
      <w:r w:rsidR="0002411F" w:rsidRPr="00ED375E">
        <w:rPr>
          <w:rFonts w:ascii="Times New Roman" w:hAnsi="Times New Roman" w:cs="Times New Roman"/>
          <w:i/>
          <w:iCs/>
          <w:sz w:val="24"/>
          <w:szCs w:val="24"/>
          <w:lang w:val="en-US"/>
        </w:rPr>
        <w:t>w</w:t>
      </w:r>
      <w:r w:rsidRPr="00ED375E">
        <w:rPr>
          <w:rFonts w:ascii="Times New Roman" w:hAnsi="Times New Roman" w:cs="Times New Roman"/>
          <w:i/>
          <w:iCs/>
          <w:sz w:val="24"/>
          <w:szCs w:val="24"/>
          <w:lang w:val="en-US"/>
        </w:rPr>
        <w:t xml:space="preserve">ar, and </w:t>
      </w:r>
      <w:r w:rsidR="0002411F" w:rsidRPr="00ED375E">
        <w:rPr>
          <w:rFonts w:ascii="Times New Roman" w:hAnsi="Times New Roman" w:cs="Times New Roman"/>
          <w:i/>
          <w:iCs/>
          <w:sz w:val="24"/>
          <w:szCs w:val="24"/>
          <w:lang w:val="en-US"/>
        </w:rPr>
        <w:t>n</w:t>
      </w:r>
      <w:r w:rsidRPr="00ED375E">
        <w:rPr>
          <w:rFonts w:ascii="Times New Roman" w:hAnsi="Times New Roman" w:cs="Times New Roman"/>
          <w:i/>
          <w:iCs/>
          <w:sz w:val="24"/>
          <w:szCs w:val="24"/>
          <w:lang w:val="en-US"/>
        </w:rPr>
        <w:t>umbers</w:t>
      </w:r>
      <w:r w:rsidR="0002411F" w:rsidRPr="00ED375E">
        <w:rPr>
          <w:rFonts w:ascii="Times New Roman" w:hAnsi="Times New Roman" w:cs="Times New Roman"/>
          <w:sz w:val="24"/>
          <w:szCs w:val="24"/>
          <w:lang w:val="en-US"/>
        </w:rPr>
        <w:t xml:space="preserve"> (pp. </w:t>
      </w:r>
      <w:r w:rsidRPr="00ED375E">
        <w:rPr>
          <w:rFonts w:ascii="Times New Roman" w:hAnsi="Times New Roman" w:cs="Times New Roman"/>
          <w:iCs/>
          <w:sz w:val="24"/>
          <w:szCs w:val="24"/>
          <w:lang w:val="en-US"/>
        </w:rPr>
        <w:t>19-48</w:t>
      </w:r>
      <w:r w:rsidR="0002411F" w:rsidRPr="00ED375E">
        <w:rPr>
          <w:rFonts w:ascii="Times New Roman" w:hAnsi="Times New Roman" w:cs="Times New Roman"/>
          <w:iCs/>
          <w:sz w:val="24"/>
          <w:szCs w:val="24"/>
          <w:lang w:val="en-US"/>
        </w:rPr>
        <w:t>)</w:t>
      </w:r>
      <w:r w:rsidRPr="00ED375E">
        <w:rPr>
          <w:rFonts w:ascii="Times New Roman" w:hAnsi="Times New Roman" w:cs="Times New Roman"/>
          <w:sz w:val="24"/>
          <w:szCs w:val="24"/>
          <w:lang w:val="en-US"/>
        </w:rPr>
        <w:t>. Beverly Hills: Sage.</w:t>
      </w:r>
    </w:p>
    <w:p w:rsidR="007D050E" w:rsidRPr="00ED375E" w:rsidRDefault="007D050E" w:rsidP="007D050E">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Snidal</w:t>
      </w:r>
      <w:proofErr w:type="spellEnd"/>
      <w:r w:rsidRPr="00ED375E">
        <w:rPr>
          <w:rFonts w:ascii="Times New Roman" w:hAnsi="Times New Roman" w:cs="Times New Roman"/>
          <w:sz w:val="24"/>
          <w:szCs w:val="24"/>
          <w:lang w:val="en-US"/>
        </w:rPr>
        <w:t xml:space="preserve">, D. (1985). The limits of hegemonic stability theory. </w:t>
      </w:r>
      <w:r w:rsidRPr="00ED375E">
        <w:rPr>
          <w:rFonts w:ascii="Times New Roman" w:hAnsi="Times New Roman" w:cs="Times New Roman"/>
          <w:i/>
          <w:iCs/>
          <w:sz w:val="24"/>
          <w:szCs w:val="24"/>
          <w:lang w:val="en-US"/>
        </w:rPr>
        <w:t>International Organization</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39</w:t>
      </w:r>
      <w:r w:rsidRPr="00ED375E">
        <w:rPr>
          <w:rFonts w:ascii="Times New Roman" w:hAnsi="Times New Roman" w:cs="Times New Roman"/>
          <w:sz w:val="24"/>
          <w:szCs w:val="24"/>
          <w:lang w:val="en-US"/>
        </w:rPr>
        <w:t>, 4, 579-614.</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Spar, D. (1999). Foreign investment and human rights. </w:t>
      </w:r>
      <w:r w:rsidRPr="00ED375E">
        <w:rPr>
          <w:rFonts w:ascii="Times New Roman" w:hAnsi="Times New Roman" w:cs="Times New Roman"/>
          <w:i/>
          <w:iCs/>
          <w:sz w:val="24"/>
          <w:szCs w:val="24"/>
          <w:lang w:val="en-US"/>
        </w:rPr>
        <w:t>Challenge</w:t>
      </w:r>
      <w:r w:rsidRPr="00ED375E">
        <w:rPr>
          <w:rFonts w:ascii="Times New Roman" w:hAnsi="Times New Roman" w:cs="Times New Roman"/>
          <w:sz w:val="24"/>
          <w:szCs w:val="24"/>
          <w:lang w:val="en-US"/>
        </w:rPr>
        <w:t>, 42, 1, 55-80.</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Stoessinger</w:t>
      </w:r>
      <w:proofErr w:type="spellEnd"/>
      <w:r w:rsidRPr="00ED375E">
        <w:rPr>
          <w:rFonts w:ascii="Times New Roman" w:hAnsi="Times New Roman" w:cs="Times New Roman"/>
          <w:sz w:val="24"/>
          <w:szCs w:val="24"/>
          <w:lang w:val="en-US"/>
        </w:rPr>
        <w:t xml:space="preserve">, J. G., &amp; </w:t>
      </w:r>
      <w:proofErr w:type="spellStart"/>
      <w:r w:rsidRPr="00ED375E">
        <w:rPr>
          <w:rFonts w:ascii="Times New Roman" w:hAnsi="Times New Roman" w:cs="Times New Roman"/>
          <w:sz w:val="24"/>
          <w:szCs w:val="24"/>
          <w:lang w:val="en-US"/>
        </w:rPr>
        <w:t>McKelvey</w:t>
      </w:r>
      <w:proofErr w:type="spellEnd"/>
      <w:r w:rsidRPr="00ED375E">
        <w:rPr>
          <w:rFonts w:ascii="Times New Roman" w:hAnsi="Times New Roman" w:cs="Times New Roman"/>
          <w:sz w:val="24"/>
          <w:szCs w:val="24"/>
          <w:lang w:val="en-US"/>
        </w:rPr>
        <w:t xml:space="preserve">, R. G. (1965). </w:t>
      </w:r>
      <w:r w:rsidRPr="00ED375E">
        <w:rPr>
          <w:rFonts w:ascii="Times New Roman" w:hAnsi="Times New Roman" w:cs="Times New Roman"/>
          <w:i/>
          <w:iCs/>
          <w:sz w:val="24"/>
          <w:szCs w:val="24"/>
          <w:lang w:val="en-US"/>
        </w:rPr>
        <w:t xml:space="preserve">The United Nations and the </w:t>
      </w:r>
      <w:r w:rsidR="0002411F" w:rsidRPr="00ED375E">
        <w:rPr>
          <w:rFonts w:ascii="Times New Roman" w:hAnsi="Times New Roman" w:cs="Times New Roman"/>
          <w:i/>
          <w:iCs/>
          <w:sz w:val="24"/>
          <w:szCs w:val="24"/>
          <w:lang w:val="en-US"/>
        </w:rPr>
        <w:t>s</w:t>
      </w:r>
      <w:r w:rsidRPr="00ED375E">
        <w:rPr>
          <w:rFonts w:ascii="Times New Roman" w:hAnsi="Times New Roman" w:cs="Times New Roman"/>
          <w:i/>
          <w:iCs/>
          <w:sz w:val="24"/>
          <w:szCs w:val="24"/>
          <w:lang w:val="en-US"/>
        </w:rPr>
        <w:t>up</w:t>
      </w:r>
      <w:r w:rsidR="0002411F" w:rsidRPr="00ED375E">
        <w:rPr>
          <w:rFonts w:ascii="Times New Roman" w:hAnsi="Times New Roman" w:cs="Times New Roman"/>
          <w:i/>
          <w:iCs/>
          <w:sz w:val="24"/>
          <w:szCs w:val="24"/>
          <w:lang w:val="en-US"/>
        </w:rPr>
        <w:t>erpowers: United States-Soviet i</w:t>
      </w:r>
      <w:r w:rsidRPr="00ED375E">
        <w:rPr>
          <w:rFonts w:ascii="Times New Roman" w:hAnsi="Times New Roman" w:cs="Times New Roman"/>
          <w:i/>
          <w:iCs/>
          <w:sz w:val="24"/>
          <w:szCs w:val="24"/>
          <w:lang w:val="en-US"/>
        </w:rPr>
        <w:t>nteraction at the United Nations</w:t>
      </w:r>
      <w:r w:rsidRPr="00ED375E">
        <w:rPr>
          <w:rFonts w:ascii="Times New Roman" w:hAnsi="Times New Roman" w:cs="Times New Roman"/>
          <w:sz w:val="24"/>
          <w:szCs w:val="24"/>
          <w:lang w:val="en-US"/>
        </w:rPr>
        <w:t xml:space="preserve">. </w:t>
      </w:r>
      <w:r w:rsidR="0002411F" w:rsidRPr="00ED375E">
        <w:rPr>
          <w:rFonts w:ascii="Times New Roman" w:hAnsi="Times New Roman" w:cs="Times New Roman"/>
          <w:sz w:val="24"/>
          <w:szCs w:val="24"/>
          <w:lang w:val="en-US"/>
        </w:rPr>
        <w:t xml:space="preserve">(Vol. </w:t>
      </w:r>
      <w:r w:rsidRPr="00ED375E">
        <w:rPr>
          <w:rFonts w:ascii="Times New Roman" w:hAnsi="Times New Roman" w:cs="Times New Roman"/>
          <w:sz w:val="24"/>
          <w:szCs w:val="24"/>
          <w:lang w:val="en-US"/>
        </w:rPr>
        <w:t>53</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New York: Random House.</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Storm, L. (2008). An elemental definition of democracy and its advantages for comparing political regime types. </w:t>
      </w:r>
      <w:proofErr w:type="spellStart"/>
      <w:r w:rsidRPr="00ED375E">
        <w:rPr>
          <w:rFonts w:ascii="Times New Roman" w:hAnsi="Times New Roman" w:cs="Times New Roman"/>
          <w:i/>
          <w:iCs/>
          <w:sz w:val="24"/>
          <w:szCs w:val="24"/>
          <w:lang w:val="en-US"/>
        </w:rPr>
        <w:t>Democratisation</w:t>
      </w:r>
      <w:proofErr w:type="spellEnd"/>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15</w:t>
      </w:r>
      <w:r w:rsidRPr="00ED375E">
        <w:rPr>
          <w:rFonts w:ascii="Times New Roman" w:hAnsi="Times New Roman" w:cs="Times New Roman"/>
          <w:sz w:val="24"/>
          <w:szCs w:val="24"/>
          <w:lang w:val="en-US"/>
        </w:rPr>
        <w:t>, 2, 215-229.</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Straussfogel</w:t>
      </w:r>
      <w:proofErr w:type="spellEnd"/>
      <w:r w:rsidRPr="00ED375E">
        <w:rPr>
          <w:rFonts w:ascii="Times New Roman" w:hAnsi="Times New Roman" w:cs="Times New Roman"/>
          <w:sz w:val="24"/>
          <w:szCs w:val="24"/>
          <w:lang w:val="en-US"/>
        </w:rPr>
        <w:t xml:space="preserve">, D. (1997). A systems perspective on world-systems theory. </w:t>
      </w:r>
      <w:r w:rsidRPr="00ED375E">
        <w:rPr>
          <w:rFonts w:ascii="Times New Roman" w:hAnsi="Times New Roman" w:cs="Times New Roman"/>
          <w:i/>
          <w:iCs/>
          <w:sz w:val="24"/>
          <w:szCs w:val="24"/>
          <w:lang w:val="en-US"/>
        </w:rPr>
        <w:t>Journal of Geography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96</w:t>
      </w:r>
      <w:r w:rsidRPr="00ED375E">
        <w:rPr>
          <w:rFonts w:ascii="Times New Roman" w:hAnsi="Times New Roman" w:cs="Times New Roman"/>
          <w:i/>
          <w:iCs/>
          <w:sz w:val="24"/>
          <w:szCs w:val="24"/>
          <w:lang w:val="en-US"/>
        </w:rPr>
        <w:t xml:space="preserve">, </w:t>
      </w:r>
      <w:r w:rsidRPr="00ED375E">
        <w:rPr>
          <w:rFonts w:ascii="Times New Roman" w:hAnsi="Times New Roman" w:cs="Times New Roman"/>
          <w:sz w:val="24"/>
          <w:szCs w:val="24"/>
          <w:lang w:val="en-US"/>
        </w:rPr>
        <w:t>2, 119-126.</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Terlouw</w:t>
      </w:r>
      <w:proofErr w:type="spellEnd"/>
      <w:r w:rsidRPr="00ED375E">
        <w:rPr>
          <w:rFonts w:ascii="Times New Roman" w:hAnsi="Times New Roman" w:cs="Times New Roman"/>
          <w:sz w:val="24"/>
          <w:szCs w:val="24"/>
          <w:lang w:val="en-US"/>
        </w:rPr>
        <w:t xml:space="preserve">, C. P. (1993). The elusive </w:t>
      </w:r>
      <w:proofErr w:type="spellStart"/>
      <w:r w:rsidRPr="00ED375E">
        <w:rPr>
          <w:rFonts w:ascii="Times New Roman" w:hAnsi="Times New Roman" w:cs="Times New Roman"/>
          <w:sz w:val="24"/>
          <w:szCs w:val="24"/>
          <w:lang w:val="en-US"/>
        </w:rPr>
        <w:t>semiperiphery</w:t>
      </w:r>
      <w:proofErr w:type="spellEnd"/>
      <w:r w:rsidRPr="00ED375E">
        <w:rPr>
          <w:rFonts w:ascii="Times New Roman" w:hAnsi="Times New Roman" w:cs="Times New Roman"/>
          <w:sz w:val="24"/>
          <w:szCs w:val="24"/>
          <w:lang w:val="en-US"/>
        </w:rPr>
        <w:t xml:space="preserve">: A critical examination of the concept </w:t>
      </w:r>
      <w:proofErr w:type="spellStart"/>
      <w:r w:rsidRPr="00ED375E">
        <w:rPr>
          <w:rFonts w:ascii="Times New Roman" w:hAnsi="Times New Roman" w:cs="Times New Roman"/>
          <w:sz w:val="24"/>
          <w:szCs w:val="24"/>
          <w:lang w:val="en-US"/>
        </w:rPr>
        <w:t>semiperiphery</w:t>
      </w:r>
      <w:proofErr w:type="spellEnd"/>
      <w:r w:rsidRPr="00ED375E">
        <w:rPr>
          <w:rFonts w:ascii="Times New Roman" w:hAnsi="Times New Roman" w:cs="Times New Roman"/>
          <w:sz w:val="24"/>
          <w:szCs w:val="24"/>
          <w:lang w:val="en-US"/>
        </w:rPr>
        <w:t xml:space="preserve">. </w:t>
      </w:r>
      <w:r w:rsidRPr="00ED375E">
        <w:rPr>
          <w:rFonts w:ascii="Times New Roman" w:hAnsi="Times New Roman" w:cs="Times New Roman"/>
          <w:i/>
          <w:iCs/>
          <w:sz w:val="24"/>
          <w:szCs w:val="24"/>
          <w:lang w:val="en-US"/>
        </w:rPr>
        <w:t>International Journal of Comparative Sociology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34</w:t>
      </w:r>
      <w:r w:rsidRPr="00ED375E">
        <w:rPr>
          <w:rFonts w:ascii="Times New Roman" w:hAnsi="Times New Roman" w:cs="Times New Roman"/>
          <w:sz w:val="24"/>
          <w:szCs w:val="24"/>
          <w:lang w:val="en-US"/>
        </w:rPr>
        <w:t>, 1, 87-102.</w:t>
      </w:r>
    </w:p>
    <w:p w:rsidR="008B5644" w:rsidRDefault="008B5644" w:rsidP="005A77E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World Bank (2015). </w:t>
      </w:r>
      <w:r w:rsidRPr="008B5644">
        <w:rPr>
          <w:rFonts w:ascii="Times New Roman" w:hAnsi="Times New Roman" w:cs="Times New Roman"/>
          <w:i/>
          <w:sz w:val="24"/>
          <w:szCs w:val="24"/>
          <w:lang w:val="en-US"/>
        </w:rPr>
        <w:t>Data: Foreign direct investment</w:t>
      </w:r>
      <w:r>
        <w:rPr>
          <w:rFonts w:ascii="Times New Roman" w:hAnsi="Times New Roman" w:cs="Times New Roman"/>
          <w:sz w:val="24"/>
          <w:szCs w:val="24"/>
          <w:lang w:val="en-US"/>
        </w:rPr>
        <w:t xml:space="preserve">. Accessed on 14 August 2015, </w:t>
      </w:r>
      <w:r w:rsidRPr="008B5644">
        <w:rPr>
          <w:rFonts w:ascii="Times New Roman" w:hAnsi="Times New Roman" w:cs="Times New Roman"/>
          <w:sz w:val="24"/>
          <w:szCs w:val="24"/>
          <w:u w:val="single"/>
          <w:lang w:val="en-US"/>
        </w:rPr>
        <w:t>http://data.worldbank.org/indicator/BX.KLT.DINV.CD.WD</w:t>
      </w:r>
      <w:r>
        <w:rPr>
          <w:rFonts w:ascii="Times New Roman" w:hAnsi="Times New Roman" w:cs="Times New Roman"/>
          <w:sz w:val="24"/>
          <w:szCs w:val="24"/>
          <w:lang w:val="en-US"/>
        </w:rPr>
        <w:t>.</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Todd, J. E. (1969). An analysis of Security Council voting behavior. </w:t>
      </w:r>
      <w:r w:rsidRPr="00ED375E">
        <w:rPr>
          <w:rFonts w:ascii="Times New Roman" w:hAnsi="Times New Roman" w:cs="Times New Roman"/>
          <w:i/>
          <w:iCs/>
          <w:sz w:val="24"/>
          <w:szCs w:val="24"/>
          <w:lang w:val="en-US"/>
        </w:rPr>
        <w:t>The Western Political Quarterly</w:t>
      </w:r>
      <w:r w:rsidRPr="00ED375E">
        <w:rPr>
          <w:rFonts w:ascii="Times New Roman" w:hAnsi="Times New Roman" w:cs="Times New Roman"/>
          <w:sz w:val="24"/>
          <w:szCs w:val="24"/>
          <w:lang w:val="en-US"/>
        </w:rPr>
        <w:t>, 22, 1, 61-78.</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Tsai, Y. (2009). The emergence of human security: A constructivist view. </w:t>
      </w:r>
      <w:r w:rsidRPr="00ED375E">
        <w:rPr>
          <w:rFonts w:ascii="Times New Roman" w:hAnsi="Times New Roman" w:cs="Times New Roman"/>
          <w:i/>
          <w:sz w:val="24"/>
          <w:szCs w:val="24"/>
          <w:lang w:val="en-US"/>
        </w:rPr>
        <w:t>International Journal of Peace Studies</w:t>
      </w:r>
      <w:r w:rsidRPr="00ED375E">
        <w:rPr>
          <w:rFonts w:ascii="Times New Roman" w:hAnsi="Times New Roman" w:cs="Times New Roman"/>
          <w:sz w:val="24"/>
          <w:szCs w:val="24"/>
          <w:lang w:val="en-US"/>
        </w:rPr>
        <w:t>, 14, 2, 19-33.</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Twiss</w:t>
      </w:r>
      <w:proofErr w:type="spellEnd"/>
      <w:r w:rsidRPr="00ED375E">
        <w:rPr>
          <w:rFonts w:ascii="Times New Roman" w:hAnsi="Times New Roman" w:cs="Times New Roman"/>
          <w:sz w:val="24"/>
          <w:szCs w:val="24"/>
          <w:lang w:val="en-US"/>
        </w:rPr>
        <w:t xml:space="preserve">, S. B. (2004). History, human rights, and globalization. </w:t>
      </w:r>
      <w:r w:rsidRPr="00ED375E">
        <w:rPr>
          <w:rFonts w:ascii="Times New Roman" w:hAnsi="Times New Roman" w:cs="Times New Roman"/>
          <w:i/>
          <w:iCs/>
          <w:sz w:val="24"/>
          <w:szCs w:val="24"/>
          <w:lang w:val="en-US"/>
        </w:rPr>
        <w:t>Journal of Religious Ethics</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32,</w:t>
      </w:r>
      <w:r w:rsidRPr="00ED375E">
        <w:rPr>
          <w:rFonts w:ascii="Times New Roman" w:hAnsi="Times New Roman" w:cs="Times New Roman"/>
          <w:i/>
          <w:iCs/>
          <w:sz w:val="24"/>
          <w:szCs w:val="24"/>
          <w:lang w:val="en-US"/>
        </w:rPr>
        <w:t xml:space="preserve"> </w:t>
      </w:r>
      <w:r w:rsidRPr="00ED375E">
        <w:rPr>
          <w:rFonts w:ascii="Times New Roman" w:hAnsi="Times New Roman" w:cs="Times New Roman"/>
          <w:sz w:val="24"/>
          <w:szCs w:val="24"/>
          <w:lang w:val="en-US"/>
        </w:rPr>
        <w:t>1, 39-70.</w:t>
      </w:r>
    </w:p>
    <w:p w:rsidR="00FC1D3A" w:rsidRPr="00ED375E" w:rsidRDefault="00FC1D3A" w:rsidP="00FC1D3A">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United Nations (2000). </w:t>
      </w:r>
      <w:r w:rsidRPr="00ED375E">
        <w:rPr>
          <w:rFonts w:ascii="Times New Roman" w:hAnsi="Times New Roman" w:cs="Times New Roman"/>
          <w:i/>
          <w:sz w:val="24"/>
          <w:szCs w:val="24"/>
          <w:lang w:val="en-US"/>
        </w:rPr>
        <w:t>Rio declaration on environment and development</w:t>
      </w:r>
      <w:r w:rsidRPr="00ED375E">
        <w:rPr>
          <w:rFonts w:ascii="Times New Roman" w:hAnsi="Times New Roman" w:cs="Times New Roman"/>
          <w:sz w:val="24"/>
          <w:szCs w:val="24"/>
          <w:lang w:val="en-US"/>
        </w:rPr>
        <w:t xml:space="preserve">. Accessed on 9 August 2015, </w:t>
      </w:r>
      <w:r w:rsidRPr="00ED375E">
        <w:rPr>
          <w:rFonts w:ascii="Times New Roman" w:hAnsi="Times New Roman" w:cs="Times New Roman"/>
          <w:sz w:val="24"/>
          <w:szCs w:val="24"/>
          <w:u w:val="single"/>
          <w:lang w:val="en-US"/>
        </w:rPr>
        <w:t>http://www.un.org/documents/ga/conf151/aconf15126-1annex1.htm</w:t>
      </w:r>
      <w:r w:rsidRPr="00ED375E">
        <w:rPr>
          <w:rFonts w:ascii="Times New Roman" w:hAnsi="Times New Roman" w:cs="Times New Roman"/>
          <w:sz w:val="24"/>
          <w:szCs w:val="24"/>
          <w:lang w:val="en-US"/>
        </w:rPr>
        <w:t>.</w:t>
      </w:r>
    </w:p>
    <w:p w:rsidR="00267E36" w:rsidRPr="00ED375E" w:rsidRDefault="00267E36"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United Nations (</w:t>
      </w:r>
      <w:proofErr w:type="spellStart"/>
      <w:r w:rsidRPr="00ED375E">
        <w:rPr>
          <w:rFonts w:ascii="Times New Roman" w:hAnsi="Times New Roman" w:cs="Times New Roman"/>
          <w:sz w:val="24"/>
          <w:szCs w:val="24"/>
          <w:lang w:val="en-US"/>
        </w:rPr>
        <w:t>n.d</w:t>
      </w:r>
      <w:proofErr w:type="spellEnd"/>
      <w:r w:rsidRPr="00ED375E">
        <w:rPr>
          <w:rFonts w:ascii="Times New Roman" w:hAnsi="Times New Roman" w:cs="Times New Roman"/>
          <w:sz w:val="24"/>
          <w:szCs w:val="24"/>
          <w:lang w:val="en-US"/>
        </w:rPr>
        <w:t xml:space="preserve">.). </w:t>
      </w:r>
      <w:r w:rsidRPr="00ED375E">
        <w:rPr>
          <w:rFonts w:ascii="Times New Roman" w:hAnsi="Times New Roman" w:cs="Times New Roman"/>
          <w:i/>
          <w:sz w:val="24"/>
          <w:szCs w:val="24"/>
          <w:lang w:val="en-US"/>
        </w:rPr>
        <w:t>The universal declaration of human rights</w:t>
      </w:r>
      <w:r w:rsidRPr="00ED375E">
        <w:rPr>
          <w:rFonts w:ascii="Times New Roman" w:hAnsi="Times New Roman" w:cs="Times New Roman"/>
          <w:sz w:val="24"/>
          <w:szCs w:val="24"/>
          <w:lang w:val="en-US"/>
        </w:rPr>
        <w:t>. Accessed on 9</w:t>
      </w:r>
      <w:r w:rsidRPr="00ED375E">
        <w:rPr>
          <w:rFonts w:ascii="Times New Roman" w:hAnsi="Times New Roman" w:cs="Times New Roman"/>
          <w:sz w:val="24"/>
          <w:szCs w:val="24"/>
          <w:vertAlign w:val="superscript"/>
          <w:lang w:val="en-US"/>
        </w:rPr>
        <w:t xml:space="preserve"> </w:t>
      </w:r>
      <w:r w:rsidRPr="00ED375E">
        <w:rPr>
          <w:rFonts w:ascii="Times New Roman" w:hAnsi="Times New Roman" w:cs="Times New Roman"/>
          <w:sz w:val="24"/>
          <w:szCs w:val="24"/>
          <w:lang w:val="en-US"/>
        </w:rPr>
        <w:t>August 2015</w:t>
      </w:r>
      <w:r w:rsidR="008A213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u w:val="single"/>
          <w:lang w:val="en-US"/>
        </w:rPr>
        <w:t>http://www.un.org/en/documents/udhr/</w:t>
      </w:r>
      <w:r w:rsidRPr="00ED375E">
        <w:rPr>
          <w:rFonts w:ascii="Times New Roman" w:hAnsi="Times New Roman" w:cs="Times New Roman"/>
          <w:sz w:val="24"/>
          <w:szCs w:val="24"/>
          <w:lang w:val="en-US"/>
        </w:rPr>
        <w:t xml:space="preserve">. </w:t>
      </w:r>
    </w:p>
    <w:p w:rsidR="00FC1D3A" w:rsidRPr="00ED375E" w:rsidRDefault="00FC1D3A"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United Nations High Commissioner for Human Rights (2000). </w:t>
      </w:r>
      <w:r w:rsidRPr="00ED375E">
        <w:rPr>
          <w:rFonts w:ascii="Times New Roman" w:hAnsi="Times New Roman" w:cs="Times New Roman"/>
          <w:i/>
          <w:sz w:val="24"/>
          <w:szCs w:val="24"/>
          <w:lang w:val="en-US"/>
        </w:rPr>
        <w:t>Draft United Nations declaration on the rights of indigenous peoples.</w:t>
      </w:r>
      <w:r w:rsidRPr="00ED375E">
        <w:rPr>
          <w:rFonts w:ascii="Times New Roman" w:hAnsi="Times New Roman" w:cs="Times New Roman"/>
          <w:sz w:val="24"/>
          <w:szCs w:val="24"/>
          <w:lang w:val="en-US"/>
        </w:rPr>
        <w:t xml:space="preserve"> Accessed on 9 August 2015, </w:t>
      </w:r>
      <w:r w:rsidRPr="00ED375E">
        <w:rPr>
          <w:rFonts w:ascii="Times New Roman" w:hAnsi="Times New Roman" w:cs="Times New Roman"/>
          <w:sz w:val="24"/>
          <w:szCs w:val="24"/>
          <w:u w:val="single"/>
          <w:lang w:val="en-US"/>
        </w:rPr>
        <w:t>http://www.unhchr.ch/huridocda/huridoca.nsf/%28Symbol%29/E.CN.4.SUB.2.RES.1994.45.En</w:t>
      </w:r>
      <w:r w:rsidRPr="00ED375E">
        <w:rPr>
          <w:rFonts w:ascii="Times New Roman" w:hAnsi="Times New Roman" w:cs="Times New Roman"/>
          <w:sz w:val="24"/>
          <w:szCs w:val="24"/>
          <w:lang w:val="en-US"/>
        </w:rPr>
        <w:t>.</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Velasco, A. (2002). Dependency theory. </w:t>
      </w:r>
      <w:r w:rsidRPr="00ED375E">
        <w:rPr>
          <w:rFonts w:ascii="Times New Roman" w:hAnsi="Times New Roman" w:cs="Times New Roman"/>
          <w:i/>
          <w:sz w:val="24"/>
          <w:szCs w:val="24"/>
          <w:lang w:val="en-US"/>
        </w:rPr>
        <w:t>Foreign Policy</w:t>
      </w:r>
      <w:r w:rsidRPr="00ED375E">
        <w:rPr>
          <w:rFonts w:ascii="Times New Roman" w:hAnsi="Times New Roman" w:cs="Times New Roman"/>
          <w:sz w:val="24"/>
          <w:szCs w:val="24"/>
          <w:lang w:val="en-US"/>
        </w:rPr>
        <w:t>, 11, 133, 44-45.</w:t>
      </w:r>
    </w:p>
    <w:p w:rsidR="006B1031" w:rsidRPr="00ED375E" w:rsidRDefault="006B1031" w:rsidP="006B1031">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Voeten</w:t>
      </w:r>
      <w:proofErr w:type="spellEnd"/>
      <w:r w:rsidRPr="00ED375E">
        <w:rPr>
          <w:rFonts w:ascii="Times New Roman" w:hAnsi="Times New Roman" w:cs="Times New Roman"/>
          <w:sz w:val="24"/>
          <w:szCs w:val="24"/>
          <w:lang w:val="en-US"/>
        </w:rPr>
        <w:t xml:space="preserve">, E. (2000). Clashes in the Assembly. </w:t>
      </w:r>
      <w:r w:rsidRPr="00ED375E">
        <w:rPr>
          <w:rFonts w:ascii="Times New Roman" w:hAnsi="Times New Roman" w:cs="Times New Roman"/>
          <w:i/>
          <w:iCs/>
          <w:sz w:val="24"/>
          <w:szCs w:val="24"/>
          <w:lang w:val="en-US"/>
        </w:rPr>
        <w:t>International Organization</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54</w:t>
      </w:r>
      <w:r w:rsidRPr="00ED375E">
        <w:rPr>
          <w:rFonts w:ascii="Times New Roman" w:hAnsi="Times New Roman" w:cs="Times New Roman"/>
          <w:sz w:val="24"/>
          <w:szCs w:val="24"/>
          <w:lang w:val="en-US"/>
        </w:rPr>
        <w:t>, 2, 185-215.</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Voeten</w:t>
      </w:r>
      <w:proofErr w:type="spellEnd"/>
      <w:r w:rsidRPr="00ED375E">
        <w:rPr>
          <w:rFonts w:ascii="Times New Roman" w:hAnsi="Times New Roman" w:cs="Times New Roman"/>
          <w:sz w:val="24"/>
          <w:szCs w:val="24"/>
          <w:lang w:val="en-US"/>
        </w:rPr>
        <w:t xml:space="preserve">, E. (2004). Resisting the lonely superpower: responses of states in the United Nations to US dominance. </w:t>
      </w:r>
      <w:r w:rsidRPr="00ED375E">
        <w:rPr>
          <w:rFonts w:ascii="Times New Roman" w:hAnsi="Times New Roman" w:cs="Times New Roman"/>
          <w:i/>
          <w:iCs/>
          <w:sz w:val="24"/>
          <w:szCs w:val="24"/>
          <w:lang w:val="en-US"/>
        </w:rPr>
        <w:t>Journal of Politics</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 xml:space="preserve">66, </w:t>
      </w:r>
      <w:r w:rsidRPr="00ED375E">
        <w:rPr>
          <w:rFonts w:ascii="Times New Roman" w:hAnsi="Times New Roman" w:cs="Times New Roman"/>
          <w:sz w:val="24"/>
          <w:szCs w:val="24"/>
          <w:lang w:val="en-US"/>
        </w:rPr>
        <w:t>3, 729-754.</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86BD5">
        <w:rPr>
          <w:rFonts w:ascii="Times New Roman" w:hAnsi="Times New Roman" w:cs="Times New Roman"/>
          <w:sz w:val="24"/>
          <w:szCs w:val="24"/>
          <w:lang w:val="en-US"/>
        </w:rPr>
        <w:t>Volgy</w:t>
      </w:r>
      <w:proofErr w:type="spellEnd"/>
      <w:r w:rsidRPr="00E86BD5">
        <w:rPr>
          <w:rFonts w:ascii="Times New Roman" w:hAnsi="Times New Roman" w:cs="Times New Roman"/>
          <w:sz w:val="24"/>
          <w:szCs w:val="24"/>
          <w:lang w:val="en-US"/>
        </w:rPr>
        <w:t xml:space="preserve">, T. J., Frazier, D. V., &amp; Ingersoll, R. S. (2003). </w:t>
      </w:r>
      <w:r w:rsidRPr="00ED375E">
        <w:rPr>
          <w:rFonts w:ascii="Times New Roman" w:hAnsi="Times New Roman" w:cs="Times New Roman"/>
          <w:sz w:val="24"/>
          <w:szCs w:val="24"/>
          <w:lang w:val="en-US"/>
        </w:rPr>
        <w:t xml:space="preserve">Preference similarities and group hegemony: G-7 voting cohesion in the UN General Assembly. </w:t>
      </w:r>
      <w:r w:rsidRPr="00ED375E">
        <w:rPr>
          <w:rFonts w:ascii="Times New Roman" w:hAnsi="Times New Roman" w:cs="Times New Roman"/>
          <w:i/>
          <w:iCs/>
          <w:sz w:val="24"/>
          <w:szCs w:val="24"/>
          <w:lang w:val="en-US"/>
        </w:rPr>
        <w:t>Journal of International Relations and Development</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6</w:t>
      </w:r>
      <w:r w:rsidRPr="00ED375E">
        <w:rPr>
          <w:rFonts w:ascii="Times New Roman" w:hAnsi="Times New Roman" w:cs="Times New Roman"/>
          <w:sz w:val="24"/>
          <w:szCs w:val="24"/>
          <w:lang w:val="en-US"/>
        </w:rPr>
        <w:t>, 1, 51-70.</w:t>
      </w:r>
    </w:p>
    <w:p w:rsidR="005A77EC" w:rsidRPr="00ED375E" w:rsidRDefault="005A77EC" w:rsidP="005A77EC">
      <w:pPr>
        <w:spacing w:line="360" w:lineRule="auto"/>
        <w:jc w:val="both"/>
        <w:rPr>
          <w:rFonts w:ascii="Times New Roman" w:eastAsia="Times New Roman" w:hAnsi="Times New Roman" w:cs="Times New Roman"/>
          <w:sz w:val="24"/>
          <w:szCs w:val="24"/>
          <w:lang w:val="en-US" w:eastAsia="nl-NL"/>
        </w:rPr>
      </w:pPr>
      <w:proofErr w:type="spellStart"/>
      <w:r w:rsidRPr="00ED375E">
        <w:rPr>
          <w:rFonts w:ascii="Times New Roman" w:eastAsia="Times New Roman" w:hAnsi="Times New Roman" w:cs="Times New Roman"/>
          <w:sz w:val="24"/>
          <w:szCs w:val="24"/>
          <w:lang w:val="en-US" w:eastAsia="nl-NL"/>
        </w:rPr>
        <w:t>Wallerstein</w:t>
      </w:r>
      <w:proofErr w:type="spellEnd"/>
      <w:r w:rsidRPr="00ED375E">
        <w:rPr>
          <w:rFonts w:ascii="Times New Roman" w:eastAsia="Times New Roman" w:hAnsi="Times New Roman" w:cs="Times New Roman"/>
          <w:sz w:val="24"/>
          <w:szCs w:val="24"/>
          <w:lang w:val="en-US" w:eastAsia="nl-NL"/>
        </w:rPr>
        <w:t xml:space="preserve">, I. (1984). </w:t>
      </w:r>
      <w:r w:rsidR="0002411F" w:rsidRPr="00ED375E">
        <w:rPr>
          <w:rFonts w:ascii="Times New Roman" w:eastAsia="Times New Roman" w:hAnsi="Times New Roman" w:cs="Times New Roman"/>
          <w:i/>
          <w:iCs/>
          <w:sz w:val="24"/>
          <w:szCs w:val="24"/>
          <w:lang w:val="en-US" w:eastAsia="nl-NL"/>
        </w:rPr>
        <w:t>The politics of the world-economy: The states, the movements and the c</w:t>
      </w:r>
      <w:r w:rsidRPr="00ED375E">
        <w:rPr>
          <w:rFonts w:ascii="Times New Roman" w:eastAsia="Times New Roman" w:hAnsi="Times New Roman" w:cs="Times New Roman"/>
          <w:i/>
          <w:iCs/>
          <w:sz w:val="24"/>
          <w:szCs w:val="24"/>
          <w:lang w:val="en-US" w:eastAsia="nl-NL"/>
        </w:rPr>
        <w:t>ivilizations</w:t>
      </w:r>
      <w:r w:rsidRPr="00ED375E">
        <w:rPr>
          <w:rFonts w:ascii="Times New Roman" w:eastAsia="Times New Roman" w:hAnsi="Times New Roman" w:cs="Times New Roman"/>
          <w:sz w:val="24"/>
          <w:szCs w:val="24"/>
          <w:lang w:val="en-US" w:eastAsia="nl-NL"/>
        </w:rPr>
        <w:t xml:space="preserve">. </w:t>
      </w:r>
      <w:r w:rsidR="0002411F" w:rsidRPr="00ED375E">
        <w:rPr>
          <w:rFonts w:ascii="Times New Roman" w:eastAsia="Times New Roman" w:hAnsi="Times New Roman" w:cs="Times New Roman"/>
          <w:sz w:val="24"/>
          <w:szCs w:val="24"/>
          <w:lang w:val="en-US" w:eastAsia="nl-NL"/>
        </w:rPr>
        <w:t>(</w:t>
      </w:r>
      <w:r w:rsidRPr="00ED375E">
        <w:rPr>
          <w:rFonts w:ascii="Times New Roman" w:eastAsia="Times New Roman" w:hAnsi="Times New Roman" w:cs="Times New Roman"/>
          <w:sz w:val="24"/>
          <w:szCs w:val="24"/>
          <w:lang w:val="en-US" w:eastAsia="nl-NL"/>
        </w:rPr>
        <w:t>1</w:t>
      </w:r>
      <w:r w:rsidRPr="00ED375E">
        <w:rPr>
          <w:rFonts w:ascii="Times New Roman" w:eastAsia="Times New Roman" w:hAnsi="Times New Roman" w:cs="Times New Roman"/>
          <w:sz w:val="24"/>
          <w:szCs w:val="24"/>
          <w:vertAlign w:val="superscript"/>
          <w:lang w:val="en-US" w:eastAsia="nl-NL"/>
        </w:rPr>
        <w:t>st</w:t>
      </w:r>
      <w:r w:rsidRPr="00ED375E">
        <w:rPr>
          <w:rFonts w:ascii="Times New Roman" w:eastAsia="Times New Roman" w:hAnsi="Times New Roman" w:cs="Times New Roman"/>
          <w:sz w:val="24"/>
          <w:szCs w:val="24"/>
          <w:lang w:val="en-US" w:eastAsia="nl-NL"/>
        </w:rPr>
        <w:t xml:space="preserve"> edition</w:t>
      </w:r>
      <w:r w:rsidR="0002411F" w:rsidRPr="00ED375E">
        <w:rPr>
          <w:rFonts w:ascii="Times New Roman" w:eastAsia="Times New Roman" w:hAnsi="Times New Roman" w:cs="Times New Roman"/>
          <w:sz w:val="24"/>
          <w:szCs w:val="24"/>
          <w:lang w:val="en-US" w:eastAsia="nl-NL"/>
        </w:rPr>
        <w:t>)</w:t>
      </w:r>
      <w:r w:rsidRPr="00ED375E">
        <w:rPr>
          <w:rFonts w:ascii="Times New Roman" w:eastAsia="Times New Roman" w:hAnsi="Times New Roman" w:cs="Times New Roman"/>
          <w:sz w:val="24"/>
          <w:szCs w:val="24"/>
          <w:lang w:val="en-US" w:eastAsia="nl-NL"/>
        </w:rPr>
        <w:t>. Cambridge: Cambridge University Press.</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Wallerstein</w:t>
      </w:r>
      <w:proofErr w:type="spellEnd"/>
      <w:r w:rsidRPr="00ED375E">
        <w:rPr>
          <w:rFonts w:ascii="Times New Roman" w:hAnsi="Times New Roman" w:cs="Times New Roman"/>
          <w:sz w:val="24"/>
          <w:szCs w:val="24"/>
          <w:lang w:val="en-US"/>
        </w:rPr>
        <w:t xml:space="preserve">, I. (1979). </w:t>
      </w:r>
      <w:r w:rsidR="0002411F" w:rsidRPr="00ED375E">
        <w:rPr>
          <w:rFonts w:ascii="Times New Roman" w:hAnsi="Times New Roman" w:cs="Times New Roman"/>
          <w:i/>
          <w:iCs/>
          <w:sz w:val="24"/>
          <w:szCs w:val="24"/>
          <w:lang w:val="en-US"/>
        </w:rPr>
        <w:t>The capitalist world-e</w:t>
      </w:r>
      <w:r w:rsidRPr="00ED375E">
        <w:rPr>
          <w:rFonts w:ascii="Times New Roman" w:hAnsi="Times New Roman" w:cs="Times New Roman"/>
          <w:i/>
          <w:iCs/>
          <w:sz w:val="24"/>
          <w:szCs w:val="24"/>
          <w:lang w:val="en-US"/>
        </w:rPr>
        <w:t xml:space="preserve">conomy. </w:t>
      </w:r>
      <w:r w:rsidR="0002411F" w:rsidRPr="00ED375E">
        <w:rPr>
          <w:rFonts w:ascii="Times New Roman" w:hAnsi="Times New Roman" w:cs="Times New Roman"/>
          <w:iCs/>
          <w:sz w:val="24"/>
          <w:szCs w:val="24"/>
          <w:lang w:val="en-US"/>
        </w:rPr>
        <w:t>(</w:t>
      </w:r>
      <w:r w:rsidRPr="00ED375E">
        <w:rPr>
          <w:rFonts w:ascii="Times New Roman" w:hAnsi="Times New Roman" w:cs="Times New Roman"/>
          <w:iCs/>
          <w:sz w:val="24"/>
          <w:szCs w:val="24"/>
          <w:lang w:val="en-US"/>
        </w:rPr>
        <w:t>2</w:t>
      </w:r>
      <w:r w:rsidRPr="00ED375E">
        <w:rPr>
          <w:rFonts w:ascii="Times New Roman" w:hAnsi="Times New Roman" w:cs="Times New Roman"/>
          <w:iCs/>
          <w:sz w:val="24"/>
          <w:szCs w:val="24"/>
          <w:vertAlign w:val="superscript"/>
          <w:lang w:val="en-US"/>
        </w:rPr>
        <w:t>nd</w:t>
      </w:r>
      <w:r w:rsidRPr="00ED375E">
        <w:rPr>
          <w:rFonts w:ascii="Times New Roman" w:hAnsi="Times New Roman" w:cs="Times New Roman"/>
          <w:iCs/>
          <w:sz w:val="24"/>
          <w:szCs w:val="24"/>
          <w:lang w:val="en-US"/>
        </w:rPr>
        <w:t xml:space="preserve"> edition</w:t>
      </w:r>
      <w:r w:rsidR="0002411F" w:rsidRPr="00ED375E">
        <w:rPr>
          <w:rFonts w:ascii="Times New Roman" w:hAnsi="Times New Roman" w:cs="Times New Roman"/>
          <w:iCs/>
          <w:sz w:val="24"/>
          <w:szCs w:val="24"/>
          <w:lang w:val="en-US"/>
        </w:rPr>
        <w:t>)</w:t>
      </w:r>
      <w:r w:rsidRPr="00ED375E">
        <w:rPr>
          <w:rFonts w:ascii="Times New Roman" w:hAnsi="Times New Roman" w:cs="Times New Roman"/>
          <w:iCs/>
          <w:sz w:val="24"/>
          <w:szCs w:val="24"/>
          <w:lang w:val="en-US"/>
        </w:rPr>
        <w:t>.</w:t>
      </w:r>
      <w:r w:rsidRPr="00ED375E">
        <w:rPr>
          <w:rFonts w:ascii="Times New Roman" w:hAnsi="Times New Roman" w:cs="Times New Roman"/>
          <w:sz w:val="24"/>
          <w:szCs w:val="24"/>
          <w:lang w:val="en-US"/>
        </w:rPr>
        <w:t xml:space="preserve"> Cambridge: Cambridge University Press.</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Wallerstei</w:t>
      </w:r>
      <w:r w:rsidR="0002411F" w:rsidRPr="00ED375E">
        <w:rPr>
          <w:rFonts w:ascii="Times New Roman" w:hAnsi="Times New Roman" w:cs="Times New Roman"/>
          <w:sz w:val="24"/>
          <w:szCs w:val="24"/>
          <w:lang w:val="en-US"/>
        </w:rPr>
        <w:t>n</w:t>
      </w:r>
      <w:proofErr w:type="spellEnd"/>
      <w:r w:rsidR="0002411F" w:rsidRPr="00ED375E">
        <w:rPr>
          <w:rFonts w:ascii="Times New Roman" w:hAnsi="Times New Roman" w:cs="Times New Roman"/>
          <w:sz w:val="24"/>
          <w:szCs w:val="24"/>
          <w:lang w:val="en-US"/>
        </w:rPr>
        <w:t>, I. &amp; Smith, J. (1992). Core-periphery and household s</w:t>
      </w:r>
      <w:r w:rsidRPr="00ED375E">
        <w:rPr>
          <w:rFonts w:ascii="Times New Roman" w:hAnsi="Times New Roman" w:cs="Times New Roman"/>
          <w:sz w:val="24"/>
          <w:szCs w:val="24"/>
          <w:lang w:val="en-US"/>
        </w:rPr>
        <w:t>tructures. In</w:t>
      </w:r>
      <w:r w:rsidR="0002411F" w:rsidRPr="00ED375E">
        <w:rPr>
          <w:rFonts w:ascii="Times New Roman" w:hAnsi="Times New Roman" w:cs="Times New Roman"/>
          <w:sz w:val="24"/>
          <w:szCs w:val="24"/>
          <w:lang w:val="en-US"/>
        </w:rPr>
        <w:t xml:space="preserve"> Smith, J. &amp; </w:t>
      </w:r>
      <w:proofErr w:type="spellStart"/>
      <w:r w:rsidR="0002411F" w:rsidRPr="00ED375E">
        <w:rPr>
          <w:rFonts w:ascii="Times New Roman" w:hAnsi="Times New Roman" w:cs="Times New Roman"/>
          <w:sz w:val="24"/>
          <w:szCs w:val="24"/>
          <w:lang w:val="en-US"/>
        </w:rPr>
        <w:t>Wallerstein</w:t>
      </w:r>
      <w:proofErr w:type="spellEnd"/>
      <w:r w:rsidR="0002411F" w:rsidRPr="00ED375E">
        <w:rPr>
          <w:rFonts w:ascii="Times New Roman" w:hAnsi="Times New Roman" w:cs="Times New Roman"/>
          <w:sz w:val="24"/>
          <w:szCs w:val="24"/>
          <w:lang w:val="en-US"/>
        </w:rPr>
        <w:t>, I (E</w:t>
      </w:r>
      <w:r w:rsidRPr="00ED375E">
        <w:rPr>
          <w:rFonts w:ascii="Times New Roman" w:hAnsi="Times New Roman" w:cs="Times New Roman"/>
          <w:sz w:val="24"/>
          <w:szCs w:val="24"/>
          <w:lang w:val="en-US"/>
        </w:rPr>
        <w:t xml:space="preserve">ds.), </w:t>
      </w:r>
      <w:r w:rsidR="0002411F" w:rsidRPr="00ED375E">
        <w:rPr>
          <w:rFonts w:ascii="Times New Roman" w:hAnsi="Times New Roman" w:cs="Times New Roman"/>
          <w:i/>
          <w:sz w:val="24"/>
          <w:szCs w:val="24"/>
          <w:lang w:val="en-US"/>
        </w:rPr>
        <w:t>Creating and t</w:t>
      </w:r>
      <w:r w:rsidRPr="00ED375E">
        <w:rPr>
          <w:rFonts w:ascii="Times New Roman" w:hAnsi="Times New Roman" w:cs="Times New Roman"/>
          <w:i/>
          <w:sz w:val="24"/>
          <w:szCs w:val="24"/>
          <w:lang w:val="en-US"/>
        </w:rPr>
        <w:t xml:space="preserve">ransforming </w:t>
      </w:r>
      <w:r w:rsidR="0002411F" w:rsidRPr="00ED375E">
        <w:rPr>
          <w:rFonts w:ascii="Times New Roman" w:hAnsi="Times New Roman" w:cs="Times New Roman"/>
          <w:i/>
          <w:sz w:val="24"/>
          <w:szCs w:val="24"/>
          <w:lang w:val="en-US"/>
        </w:rPr>
        <w:t>households: The constraints of the world-e</w:t>
      </w:r>
      <w:r w:rsidRPr="00ED375E">
        <w:rPr>
          <w:rFonts w:ascii="Times New Roman" w:hAnsi="Times New Roman" w:cs="Times New Roman"/>
          <w:i/>
          <w:sz w:val="24"/>
          <w:szCs w:val="24"/>
          <w:lang w:val="en-US"/>
        </w:rPr>
        <w:t>conomy</w:t>
      </w:r>
      <w:r w:rsidR="0002411F" w:rsidRPr="00ED375E">
        <w:rPr>
          <w:rFonts w:ascii="Times New Roman" w:hAnsi="Times New Roman" w:cs="Times New Roman"/>
          <w:sz w:val="24"/>
          <w:szCs w:val="24"/>
          <w:lang w:val="en-US"/>
        </w:rPr>
        <w:t xml:space="preserve"> (pp.</w:t>
      </w:r>
      <w:r w:rsidRPr="00ED375E">
        <w:rPr>
          <w:rFonts w:ascii="Times New Roman" w:hAnsi="Times New Roman" w:cs="Times New Roman"/>
          <w:sz w:val="24"/>
          <w:szCs w:val="24"/>
          <w:lang w:val="en-US"/>
        </w:rPr>
        <w:t xml:space="preserve"> 253-262</w:t>
      </w:r>
      <w:r w:rsidR="0002411F"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Cambridge: Cambridge University Press. </w:t>
      </w:r>
    </w:p>
    <w:p w:rsidR="006B1031" w:rsidRPr="00ED375E" w:rsidRDefault="006B1031" w:rsidP="006B1031">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Walt, S. M. (1987). </w:t>
      </w:r>
      <w:r w:rsidRPr="00ED375E">
        <w:rPr>
          <w:rFonts w:ascii="Times New Roman" w:hAnsi="Times New Roman" w:cs="Times New Roman"/>
          <w:i/>
          <w:sz w:val="24"/>
          <w:szCs w:val="24"/>
          <w:lang w:val="en-US"/>
        </w:rPr>
        <w:t>The origins of alliance</w:t>
      </w:r>
      <w:r w:rsidRPr="00ED375E">
        <w:rPr>
          <w:rFonts w:ascii="Times New Roman" w:hAnsi="Times New Roman" w:cs="Times New Roman"/>
          <w:sz w:val="24"/>
          <w:szCs w:val="24"/>
          <w:lang w:val="en-US"/>
        </w:rPr>
        <w:t>. (1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 Ithaca: Cornell University Press. </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Walt, S. M. (1998). International relations: one world, many theories. </w:t>
      </w:r>
      <w:r w:rsidRPr="00ED375E">
        <w:rPr>
          <w:rFonts w:ascii="Times New Roman" w:hAnsi="Times New Roman" w:cs="Times New Roman"/>
          <w:i/>
          <w:iCs/>
          <w:sz w:val="24"/>
          <w:szCs w:val="24"/>
          <w:lang w:val="en-US"/>
        </w:rPr>
        <w:t>Foreign Policy</w:t>
      </w:r>
      <w:r w:rsidRPr="00ED375E">
        <w:rPr>
          <w:rFonts w:ascii="Times New Roman" w:hAnsi="Times New Roman" w:cs="Times New Roman"/>
          <w:sz w:val="24"/>
          <w:szCs w:val="24"/>
          <w:lang w:val="en-US"/>
        </w:rPr>
        <w:t>, 110, 29-46.</w:t>
      </w:r>
    </w:p>
    <w:p w:rsidR="006B1031" w:rsidRPr="00ED375E" w:rsidRDefault="006B1031" w:rsidP="006B1031">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Waltz, K. N. (1979). </w:t>
      </w:r>
      <w:r w:rsidRPr="00ED375E">
        <w:rPr>
          <w:rFonts w:ascii="Times New Roman" w:hAnsi="Times New Roman" w:cs="Times New Roman"/>
          <w:i/>
          <w:sz w:val="24"/>
          <w:szCs w:val="24"/>
          <w:lang w:val="en-US"/>
        </w:rPr>
        <w:t>Theory of international politics</w:t>
      </w:r>
      <w:r w:rsidRPr="00ED375E">
        <w:rPr>
          <w:rFonts w:ascii="Times New Roman" w:hAnsi="Times New Roman" w:cs="Times New Roman"/>
          <w:sz w:val="24"/>
          <w:szCs w:val="24"/>
          <w:lang w:val="en-US"/>
        </w:rPr>
        <w:t>. (1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 Reading: Addison-Wesley. </w:t>
      </w:r>
    </w:p>
    <w:p w:rsidR="006B1031" w:rsidRPr="00ED375E" w:rsidRDefault="006B1031" w:rsidP="006B1031">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Waltz, K. N. (1988). The origins of war in neorealist theory. </w:t>
      </w:r>
      <w:r w:rsidRPr="00ED375E">
        <w:rPr>
          <w:rFonts w:ascii="Times New Roman" w:hAnsi="Times New Roman" w:cs="Times New Roman"/>
          <w:i/>
          <w:iCs/>
          <w:sz w:val="24"/>
          <w:szCs w:val="24"/>
          <w:lang w:val="en-US"/>
        </w:rPr>
        <w:t>Journal of Interdisciplinary History</w:t>
      </w:r>
      <w:r w:rsidRPr="00ED375E">
        <w:rPr>
          <w:rFonts w:ascii="Times New Roman" w:hAnsi="Times New Roman" w:cs="Times New Roman"/>
          <w:sz w:val="24"/>
          <w:szCs w:val="24"/>
          <w:lang w:val="en-US"/>
        </w:rPr>
        <w:t>, 18, 4, 615-628.</w:t>
      </w:r>
    </w:p>
    <w:p w:rsidR="006B1031" w:rsidRPr="00ED375E" w:rsidRDefault="006B1031" w:rsidP="006B1031">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 xml:space="preserve">Waltz, K. N. (2004). </w:t>
      </w:r>
      <w:proofErr w:type="spellStart"/>
      <w:r w:rsidRPr="00ED375E">
        <w:rPr>
          <w:rFonts w:ascii="Times New Roman" w:hAnsi="Times New Roman" w:cs="Times New Roman"/>
          <w:sz w:val="24"/>
          <w:szCs w:val="24"/>
          <w:lang w:val="en-US"/>
        </w:rPr>
        <w:t>Neorealism</w:t>
      </w:r>
      <w:proofErr w:type="spellEnd"/>
      <w:r w:rsidRPr="00ED375E">
        <w:rPr>
          <w:rFonts w:ascii="Times New Roman" w:hAnsi="Times New Roman" w:cs="Times New Roman"/>
          <w:sz w:val="24"/>
          <w:szCs w:val="24"/>
          <w:lang w:val="en-US"/>
        </w:rPr>
        <w:t xml:space="preserve">: Confusions and criticisms. </w:t>
      </w:r>
      <w:r w:rsidRPr="00ED375E">
        <w:rPr>
          <w:rFonts w:ascii="Times New Roman" w:hAnsi="Times New Roman" w:cs="Times New Roman"/>
          <w:i/>
          <w:iCs/>
          <w:sz w:val="24"/>
          <w:szCs w:val="24"/>
          <w:lang w:val="en-US"/>
        </w:rPr>
        <w:t>Journal of Politics and Society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15</w:t>
      </w:r>
      <w:r w:rsidRPr="00ED375E">
        <w:rPr>
          <w:rFonts w:ascii="Times New Roman" w:hAnsi="Times New Roman" w:cs="Times New Roman"/>
          <w:sz w:val="24"/>
          <w:szCs w:val="24"/>
          <w:lang w:val="en-US"/>
        </w:rPr>
        <w:t>, 1, 2-6.</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Waltz, K. N. (2010). </w:t>
      </w:r>
      <w:r w:rsidRPr="00ED375E">
        <w:rPr>
          <w:rFonts w:ascii="Times New Roman" w:hAnsi="Times New Roman" w:cs="Times New Roman"/>
          <w:i/>
          <w:sz w:val="24"/>
          <w:szCs w:val="24"/>
          <w:lang w:val="en-US"/>
        </w:rPr>
        <w:t>Theory of</w:t>
      </w:r>
      <w:r w:rsidR="00CC28FA" w:rsidRPr="00ED375E">
        <w:rPr>
          <w:rFonts w:ascii="Times New Roman" w:hAnsi="Times New Roman" w:cs="Times New Roman"/>
          <w:i/>
          <w:sz w:val="24"/>
          <w:szCs w:val="24"/>
          <w:lang w:val="en-US"/>
        </w:rPr>
        <w:t xml:space="preserve"> international p</w:t>
      </w:r>
      <w:r w:rsidRPr="00ED375E">
        <w:rPr>
          <w:rFonts w:ascii="Times New Roman" w:hAnsi="Times New Roman" w:cs="Times New Roman"/>
          <w:i/>
          <w:sz w:val="24"/>
          <w:szCs w:val="24"/>
          <w:lang w:val="en-US"/>
        </w:rPr>
        <w:t>olitics</w:t>
      </w:r>
      <w:r w:rsidRPr="00ED375E">
        <w:rPr>
          <w:rFonts w:ascii="Times New Roman" w:hAnsi="Times New Roman" w:cs="Times New Roman"/>
          <w:sz w:val="24"/>
          <w:szCs w:val="24"/>
          <w:lang w:val="en-US"/>
        </w:rPr>
        <w:t xml:space="preserve">. </w:t>
      </w:r>
      <w:r w:rsidR="00CC28F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2</w:t>
      </w:r>
      <w:r w:rsidRPr="00ED375E">
        <w:rPr>
          <w:rFonts w:ascii="Times New Roman" w:hAnsi="Times New Roman" w:cs="Times New Roman"/>
          <w:sz w:val="24"/>
          <w:szCs w:val="24"/>
          <w:vertAlign w:val="superscript"/>
          <w:lang w:val="en-US"/>
        </w:rPr>
        <w:t>nd</w:t>
      </w:r>
      <w:r w:rsidRPr="00ED375E">
        <w:rPr>
          <w:rFonts w:ascii="Times New Roman" w:hAnsi="Times New Roman" w:cs="Times New Roman"/>
          <w:sz w:val="24"/>
          <w:szCs w:val="24"/>
          <w:lang w:val="en-US"/>
        </w:rPr>
        <w:t xml:space="preserve"> edition</w:t>
      </w:r>
      <w:r w:rsidR="00CC28F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Long Grove: Waveland Press.</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Wedgwood, R. (1998). The enforcement of Security Council Resolution 687: The threat of force against Iraq's weapons of mass destruction. </w:t>
      </w:r>
      <w:r w:rsidRPr="00ED375E">
        <w:rPr>
          <w:rFonts w:ascii="Times New Roman" w:hAnsi="Times New Roman" w:cs="Times New Roman"/>
          <w:i/>
          <w:iCs/>
          <w:sz w:val="24"/>
          <w:szCs w:val="24"/>
          <w:lang w:val="en-US"/>
        </w:rPr>
        <w:t>American Journal of International Law</w:t>
      </w:r>
      <w:r w:rsidRPr="00ED375E">
        <w:rPr>
          <w:rFonts w:ascii="Times New Roman" w:hAnsi="Times New Roman" w:cs="Times New Roman"/>
          <w:sz w:val="24"/>
          <w:szCs w:val="24"/>
          <w:lang w:val="en-US"/>
        </w:rPr>
        <w:t>, 92, 4, 724-728.</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Wejnert</w:t>
      </w:r>
      <w:proofErr w:type="spellEnd"/>
      <w:r w:rsidRPr="00ED375E">
        <w:rPr>
          <w:rFonts w:ascii="Times New Roman" w:hAnsi="Times New Roman" w:cs="Times New Roman"/>
          <w:sz w:val="24"/>
          <w:szCs w:val="24"/>
          <w:lang w:val="en-US"/>
        </w:rPr>
        <w:t xml:space="preserve">, B. (2005). Diffusion, development, and democracy, 1800-1999. </w:t>
      </w:r>
      <w:r w:rsidRPr="00ED375E">
        <w:rPr>
          <w:rFonts w:ascii="Times New Roman" w:hAnsi="Times New Roman" w:cs="Times New Roman"/>
          <w:i/>
          <w:iCs/>
          <w:sz w:val="24"/>
          <w:szCs w:val="24"/>
          <w:lang w:val="en-US"/>
        </w:rPr>
        <w:t>American Sociological Review</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70</w:t>
      </w:r>
      <w:r w:rsidRPr="00ED375E">
        <w:rPr>
          <w:rFonts w:ascii="Times New Roman" w:hAnsi="Times New Roman" w:cs="Times New Roman"/>
          <w:sz w:val="24"/>
          <w:szCs w:val="24"/>
          <w:lang w:val="en-US"/>
        </w:rPr>
        <w:t>, 1, 53-81.</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Wellman, C. (2000). Solidarity, the individual and human rights. </w:t>
      </w:r>
      <w:r w:rsidRPr="00ED375E">
        <w:rPr>
          <w:rFonts w:ascii="Times New Roman" w:hAnsi="Times New Roman" w:cs="Times New Roman"/>
          <w:i/>
          <w:iCs/>
          <w:sz w:val="24"/>
          <w:szCs w:val="24"/>
          <w:lang w:val="en-US"/>
        </w:rPr>
        <w:t>Human Rights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22</w:t>
      </w:r>
      <w:r w:rsidRPr="00ED375E">
        <w:rPr>
          <w:rFonts w:ascii="Times New Roman" w:hAnsi="Times New Roman" w:cs="Times New Roman"/>
          <w:sz w:val="24"/>
          <w:szCs w:val="24"/>
          <w:lang w:val="en-US"/>
        </w:rPr>
        <w:t>, 3, 639-657.</w:t>
      </w:r>
    </w:p>
    <w:p w:rsidR="006B1031" w:rsidRPr="00ED375E" w:rsidRDefault="006B1031" w:rsidP="006B1031">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Wendt, A. E. (1987). The agent-structure problem in international relations theory. </w:t>
      </w:r>
      <w:r w:rsidRPr="00ED375E">
        <w:rPr>
          <w:rFonts w:ascii="Times New Roman" w:hAnsi="Times New Roman" w:cs="Times New Roman"/>
          <w:i/>
          <w:iCs/>
          <w:sz w:val="24"/>
          <w:szCs w:val="24"/>
          <w:lang w:val="en-US"/>
        </w:rPr>
        <w:t>International organization</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41</w:t>
      </w:r>
      <w:r w:rsidRPr="00ED375E">
        <w:rPr>
          <w:rFonts w:ascii="Times New Roman" w:hAnsi="Times New Roman" w:cs="Times New Roman"/>
          <w:sz w:val="24"/>
          <w:szCs w:val="24"/>
          <w:lang w:val="en-US"/>
        </w:rPr>
        <w:t xml:space="preserve">, 03, 335-370. </w:t>
      </w:r>
    </w:p>
    <w:p w:rsidR="005A77EC" w:rsidRPr="00ED375E" w:rsidRDefault="005A77EC" w:rsidP="005A77EC">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Wendt, A. </w:t>
      </w:r>
      <w:r w:rsidR="006B1031" w:rsidRPr="00ED375E">
        <w:rPr>
          <w:rFonts w:ascii="Times New Roman" w:hAnsi="Times New Roman" w:cs="Times New Roman"/>
          <w:sz w:val="24"/>
          <w:szCs w:val="24"/>
          <w:lang w:val="en-US"/>
        </w:rPr>
        <w:t xml:space="preserve">E. </w:t>
      </w:r>
      <w:r w:rsidRPr="00ED375E">
        <w:rPr>
          <w:rFonts w:ascii="Times New Roman" w:hAnsi="Times New Roman" w:cs="Times New Roman"/>
          <w:sz w:val="24"/>
          <w:szCs w:val="24"/>
          <w:lang w:val="en-US"/>
        </w:rPr>
        <w:t xml:space="preserve">(1995). Constructing international politics. </w:t>
      </w:r>
      <w:r w:rsidRPr="00ED375E">
        <w:rPr>
          <w:rFonts w:ascii="Times New Roman" w:hAnsi="Times New Roman" w:cs="Times New Roman"/>
          <w:i/>
          <w:sz w:val="24"/>
          <w:szCs w:val="24"/>
          <w:lang w:val="en-US"/>
        </w:rPr>
        <w:t>International Security</w:t>
      </w:r>
      <w:r w:rsidRPr="00ED375E">
        <w:rPr>
          <w:rFonts w:ascii="Times New Roman" w:hAnsi="Times New Roman" w:cs="Times New Roman"/>
          <w:sz w:val="24"/>
          <w:szCs w:val="24"/>
          <w:lang w:val="en-US"/>
        </w:rPr>
        <w:t>, 20, 1, 71–81.</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Wigell</w:t>
      </w:r>
      <w:proofErr w:type="spellEnd"/>
      <w:r w:rsidRPr="00ED375E">
        <w:rPr>
          <w:rFonts w:ascii="Times New Roman" w:hAnsi="Times New Roman" w:cs="Times New Roman"/>
          <w:sz w:val="24"/>
          <w:szCs w:val="24"/>
          <w:lang w:val="en-US"/>
        </w:rPr>
        <w:t xml:space="preserve">, M. (2008). Mapping ‘hybrid regimes’: Regime types and concepts in comparative politics. </w:t>
      </w:r>
      <w:proofErr w:type="spellStart"/>
      <w:r w:rsidRPr="00ED375E">
        <w:rPr>
          <w:rFonts w:ascii="Times New Roman" w:hAnsi="Times New Roman" w:cs="Times New Roman"/>
          <w:i/>
          <w:iCs/>
          <w:sz w:val="24"/>
          <w:szCs w:val="24"/>
          <w:lang w:val="en-US"/>
        </w:rPr>
        <w:t>Democratisation</w:t>
      </w:r>
      <w:proofErr w:type="spellEnd"/>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15</w:t>
      </w:r>
      <w:r w:rsidRPr="00ED375E">
        <w:rPr>
          <w:rFonts w:ascii="Times New Roman" w:hAnsi="Times New Roman" w:cs="Times New Roman"/>
          <w:sz w:val="24"/>
          <w:szCs w:val="24"/>
          <w:lang w:val="en-US"/>
        </w:rPr>
        <w:t>, 2, 230-250.</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Yanacopulos</w:t>
      </w:r>
      <w:proofErr w:type="spellEnd"/>
      <w:r w:rsidRPr="00ED375E">
        <w:rPr>
          <w:rFonts w:ascii="Times New Roman" w:hAnsi="Times New Roman" w:cs="Times New Roman"/>
          <w:sz w:val="24"/>
          <w:szCs w:val="24"/>
          <w:lang w:val="en-US"/>
        </w:rPr>
        <w:t xml:space="preserve">, H. &amp; Hanlon, J. (2006). </w:t>
      </w:r>
      <w:r w:rsidRPr="00ED375E">
        <w:rPr>
          <w:rFonts w:ascii="Times New Roman" w:hAnsi="Times New Roman" w:cs="Times New Roman"/>
          <w:i/>
          <w:iCs/>
          <w:sz w:val="24"/>
          <w:szCs w:val="24"/>
          <w:lang w:val="en-US"/>
        </w:rPr>
        <w:t xml:space="preserve">Civil </w:t>
      </w:r>
      <w:r w:rsidR="00CC28FA" w:rsidRPr="00ED375E">
        <w:rPr>
          <w:rFonts w:ascii="Times New Roman" w:hAnsi="Times New Roman" w:cs="Times New Roman"/>
          <w:i/>
          <w:iCs/>
          <w:sz w:val="24"/>
          <w:szCs w:val="24"/>
          <w:lang w:val="en-US"/>
        </w:rPr>
        <w:t>w</w:t>
      </w:r>
      <w:r w:rsidRPr="00ED375E">
        <w:rPr>
          <w:rFonts w:ascii="Times New Roman" w:hAnsi="Times New Roman" w:cs="Times New Roman"/>
          <w:i/>
          <w:iCs/>
          <w:sz w:val="24"/>
          <w:szCs w:val="24"/>
          <w:lang w:val="en-US"/>
        </w:rPr>
        <w:t xml:space="preserve">ar, </w:t>
      </w:r>
      <w:r w:rsidR="00CC28FA" w:rsidRPr="00ED375E">
        <w:rPr>
          <w:rFonts w:ascii="Times New Roman" w:hAnsi="Times New Roman" w:cs="Times New Roman"/>
          <w:i/>
          <w:iCs/>
          <w:sz w:val="24"/>
          <w:szCs w:val="24"/>
          <w:lang w:val="en-US"/>
        </w:rPr>
        <w:t>c</w:t>
      </w:r>
      <w:r w:rsidRPr="00ED375E">
        <w:rPr>
          <w:rFonts w:ascii="Times New Roman" w:hAnsi="Times New Roman" w:cs="Times New Roman"/>
          <w:i/>
          <w:iCs/>
          <w:sz w:val="24"/>
          <w:szCs w:val="24"/>
          <w:lang w:val="en-US"/>
        </w:rPr>
        <w:t xml:space="preserve">ivil </w:t>
      </w:r>
      <w:r w:rsidR="00CC28FA" w:rsidRPr="00ED375E">
        <w:rPr>
          <w:rFonts w:ascii="Times New Roman" w:hAnsi="Times New Roman" w:cs="Times New Roman"/>
          <w:i/>
          <w:iCs/>
          <w:sz w:val="24"/>
          <w:szCs w:val="24"/>
          <w:lang w:val="en-US"/>
        </w:rPr>
        <w:t>p</w:t>
      </w:r>
      <w:r w:rsidRPr="00ED375E">
        <w:rPr>
          <w:rFonts w:ascii="Times New Roman" w:hAnsi="Times New Roman" w:cs="Times New Roman"/>
          <w:i/>
          <w:iCs/>
          <w:sz w:val="24"/>
          <w:szCs w:val="24"/>
          <w:lang w:val="en-US"/>
        </w:rPr>
        <w:t>eace</w:t>
      </w:r>
      <w:r w:rsidRPr="00ED375E">
        <w:rPr>
          <w:rFonts w:ascii="Times New Roman" w:hAnsi="Times New Roman" w:cs="Times New Roman"/>
          <w:sz w:val="24"/>
          <w:szCs w:val="24"/>
          <w:lang w:val="en-US"/>
        </w:rPr>
        <w:t xml:space="preserve">. </w:t>
      </w:r>
      <w:r w:rsidR="00CC28F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1</w:t>
      </w:r>
      <w:r w:rsidRPr="00ED375E">
        <w:rPr>
          <w:rFonts w:ascii="Times New Roman" w:hAnsi="Times New Roman" w:cs="Times New Roman"/>
          <w:sz w:val="24"/>
          <w:szCs w:val="24"/>
          <w:vertAlign w:val="superscript"/>
          <w:lang w:val="en-US"/>
        </w:rPr>
        <w:t>st</w:t>
      </w:r>
      <w:r w:rsidRPr="00ED375E">
        <w:rPr>
          <w:rFonts w:ascii="Times New Roman" w:hAnsi="Times New Roman" w:cs="Times New Roman"/>
          <w:sz w:val="24"/>
          <w:szCs w:val="24"/>
          <w:lang w:val="en-US"/>
        </w:rPr>
        <w:t xml:space="preserve"> edition</w:t>
      </w:r>
      <w:r w:rsidR="00CC28F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 xml:space="preserve">. Oxford: James </w:t>
      </w:r>
      <w:proofErr w:type="spellStart"/>
      <w:r w:rsidRPr="00ED375E">
        <w:rPr>
          <w:rFonts w:ascii="Times New Roman" w:hAnsi="Times New Roman" w:cs="Times New Roman"/>
          <w:sz w:val="24"/>
          <w:szCs w:val="24"/>
          <w:lang w:val="en-US"/>
        </w:rPr>
        <w:t>Currey</w:t>
      </w:r>
      <w:proofErr w:type="spellEnd"/>
      <w:r w:rsidRPr="00ED375E">
        <w:rPr>
          <w:rFonts w:ascii="Times New Roman" w:hAnsi="Times New Roman" w:cs="Times New Roman"/>
          <w:sz w:val="24"/>
          <w:szCs w:val="24"/>
          <w:lang w:val="en-US"/>
        </w:rPr>
        <w:t xml:space="preserve"> Publishers.</w:t>
      </w:r>
    </w:p>
    <w:p w:rsidR="005A77EC" w:rsidRPr="00ED375E" w:rsidRDefault="005A77EC" w:rsidP="005A77EC">
      <w:pPr>
        <w:spacing w:line="360" w:lineRule="auto"/>
        <w:jc w:val="both"/>
        <w:rPr>
          <w:rFonts w:ascii="Times New Roman" w:hAnsi="Times New Roman" w:cs="Times New Roman"/>
          <w:sz w:val="24"/>
          <w:szCs w:val="24"/>
          <w:lang w:val="en-US"/>
        </w:rPr>
      </w:pPr>
      <w:proofErr w:type="spellStart"/>
      <w:r w:rsidRPr="00ED375E">
        <w:rPr>
          <w:rFonts w:ascii="Times New Roman" w:hAnsi="Times New Roman" w:cs="Times New Roman"/>
          <w:sz w:val="24"/>
          <w:szCs w:val="24"/>
          <w:lang w:val="en-US"/>
        </w:rPr>
        <w:t>Yanik</w:t>
      </w:r>
      <w:proofErr w:type="spellEnd"/>
      <w:r w:rsidRPr="00ED375E">
        <w:rPr>
          <w:rFonts w:ascii="Times New Roman" w:hAnsi="Times New Roman" w:cs="Times New Roman"/>
          <w:sz w:val="24"/>
          <w:szCs w:val="24"/>
          <w:lang w:val="en-US"/>
        </w:rPr>
        <w:t xml:space="preserve">, L. K. (2006). Guns and human rights: Major powers, global arms transfers, and human rights violations. </w:t>
      </w:r>
      <w:r w:rsidRPr="00ED375E">
        <w:rPr>
          <w:rFonts w:ascii="Times New Roman" w:hAnsi="Times New Roman" w:cs="Times New Roman"/>
          <w:i/>
          <w:iCs/>
          <w:sz w:val="24"/>
          <w:szCs w:val="24"/>
          <w:lang w:val="en-US"/>
        </w:rPr>
        <w:t>Human Rights Quarterly</w:t>
      </w:r>
      <w:r w:rsidRPr="00ED375E">
        <w:rPr>
          <w:rFonts w:ascii="Times New Roman" w:hAnsi="Times New Roman" w:cs="Times New Roman"/>
          <w:sz w:val="24"/>
          <w:szCs w:val="24"/>
          <w:lang w:val="en-US"/>
        </w:rPr>
        <w:t xml:space="preserve">, </w:t>
      </w:r>
      <w:r w:rsidRPr="00ED375E">
        <w:rPr>
          <w:rFonts w:ascii="Times New Roman" w:hAnsi="Times New Roman" w:cs="Times New Roman"/>
          <w:iCs/>
          <w:sz w:val="24"/>
          <w:szCs w:val="24"/>
          <w:lang w:val="en-US"/>
        </w:rPr>
        <w:t>28</w:t>
      </w:r>
      <w:r w:rsidRPr="00ED375E">
        <w:rPr>
          <w:rFonts w:ascii="Times New Roman" w:hAnsi="Times New Roman" w:cs="Times New Roman"/>
          <w:sz w:val="24"/>
          <w:szCs w:val="24"/>
          <w:lang w:val="en-US"/>
        </w:rPr>
        <w:t>, 2, 357-388.</w:t>
      </w:r>
    </w:p>
    <w:p w:rsidR="007D050E" w:rsidRPr="00ED375E" w:rsidRDefault="007D050E">
      <w:pPr>
        <w:rPr>
          <w:rFonts w:ascii="Times New Roman" w:hAnsi="Times New Roman" w:cs="Times New Roman"/>
          <w:b/>
          <w:sz w:val="24"/>
          <w:szCs w:val="24"/>
          <w:lang w:val="en-US"/>
        </w:rPr>
      </w:pPr>
      <w:r w:rsidRPr="00ED375E">
        <w:rPr>
          <w:rFonts w:ascii="Times New Roman" w:hAnsi="Times New Roman" w:cs="Times New Roman"/>
          <w:b/>
          <w:sz w:val="24"/>
          <w:szCs w:val="24"/>
          <w:lang w:val="en-US"/>
        </w:rPr>
        <w:br w:type="page"/>
      </w:r>
    </w:p>
    <w:p w:rsidR="002D41E1" w:rsidRPr="00ED375E" w:rsidRDefault="002D41E1" w:rsidP="002D41E1">
      <w:pPr>
        <w:spacing w:line="360" w:lineRule="auto"/>
        <w:jc w:val="both"/>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Appendix A.2. </w:t>
      </w:r>
      <w:r w:rsidRPr="00ED375E">
        <w:rPr>
          <w:rFonts w:ascii="Times New Roman" w:hAnsi="Times New Roman" w:cs="Times New Roman"/>
          <w:sz w:val="24"/>
          <w:szCs w:val="24"/>
          <w:lang w:val="en-US"/>
        </w:rPr>
        <w:t>Coding lists for human rights resolutions.</w:t>
      </w:r>
    </w:p>
    <w:p w:rsidR="002D41E1" w:rsidRPr="00ED375E" w:rsidRDefault="002D41E1" w:rsidP="002D41E1">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List 1. </w:t>
      </w:r>
      <w:r w:rsidRPr="00ED375E">
        <w:rPr>
          <w:rFonts w:ascii="Times New Roman" w:hAnsi="Times New Roman" w:cs="Times New Roman"/>
          <w:sz w:val="24"/>
          <w:szCs w:val="24"/>
          <w:lang w:val="en-US"/>
        </w:rPr>
        <w:t>List of criteria concerning civil and political rights.</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tblPr>
      <w:tblGrid>
        <w:gridCol w:w="9180"/>
      </w:tblGrid>
      <w:tr w:rsidR="002D41E1" w:rsidRPr="00E86BD5" w:rsidTr="00D1303E">
        <w:tc>
          <w:tcPr>
            <w:tcW w:w="9180" w:type="dxa"/>
            <w:tcBorders>
              <w:top w:val="single" w:sz="4" w:space="0" w:color="auto"/>
            </w:tcBorders>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 Violence aimed at spreading terror among the civilian population</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Significant loss of life </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Forced displacement of people</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Right of all refugees and displaced persons affected by the conflict to return to their homes in secure conditions in accordance with international law</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Loss of property</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Targeted killings of civilians</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Extrajudicial killings</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Abductions and kidnappings</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Enforced disappearances</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Arbitrary arrests and detention </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Imprisonment without charges, without access to counsel or without the right of prompt trial</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Torture</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Use of human shields</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Maiming</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Rape</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Sexual and gender-based violence</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Violations and abuses committed against children </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protection of displaced children</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The targeting of children in situations of armed conflict, including killing and maiming, sexual violence, abduction and forced displacement, recruitment and use of children in armed conflict </w:t>
            </w:r>
          </w:p>
        </w:tc>
      </w:tr>
      <w:tr w:rsidR="002D41E1" w:rsidRPr="00E86BD5" w:rsidTr="00D1303E">
        <w:tc>
          <w:tcPr>
            <w:tcW w:w="9180" w:type="dxa"/>
          </w:tcPr>
          <w:p w:rsidR="002D41E1" w:rsidRPr="00ED375E" w:rsidRDefault="009A1893"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Forced or compulsory child labo</w:t>
            </w:r>
            <w:r w:rsidR="002D41E1" w:rsidRPr="00ED375E">
              <w:rPr>
                <w:rFonts w:ascii="Times New Roman" w:hAnsi="Times New Roman" w:cs="Times New Roman"/>
                <w:sz w:val="24"/>
                <w:szCs w:val="24"/>
                <w:lang w:val="en-US"/>
              </w:rPr>
              <w:t>r, including the forced or compulsory recruitment of children for use in armed conflict, conscripting or enlisting children into national armed forces or using them to participate actively in hostilities</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To protect children, in particular girls, from rape and other forms of sexual abuse and gender-based violence in situations of armed conflict </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 country bearing the primary responsibility to protect its population from genocide, war crimes, ethnic cleansing, and crimes against humanity</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The need to end impunity for violations of international humanitarian law and violations and </w:t>
            </w:r>
            <w:r w:rsidRPr="00ED375E">
              <w:rPr>
                <w:rFonts w:ascii="Times New Roman" w:hAnsi="Times New Roman" w:cs="Times New Roman"/>
                <w:sz w:val="24"/>
                <w:szCs w:val="24"/>
                <w:lang w:val="en-US"/>
              </w:rPr>
              <w:lastRenderedPageBreak/>
              <w:t>abuses of human rights, and that those who have committed or are otherwise responsible for such violations and abuses in a country must be brought to justice</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To thoroughly investigate and prosecute persons responsible for genocide, crimes against humanity, war crimes, or other serious violations of international humanitarian law and international human rights law</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Harassment and targeting of civil society </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Harassment and targeting of humanitarian personnel </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Harassment and targeting of journalists</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Freedom of the press</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Freedom of speech</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wanton killing and the maiming of demonstrators and workers on strike</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Freedom of assembly</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Good governance and democracy</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The holding of free elections </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Assisting people in their quest for strong and lasting democracy and constitutional order</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rights of everyone to take part in the government of his country, directly or through freely chosen representatives and the recognition of the will of the people as the basis of the authority of government</w:t>
            </w:r>
          </w:p>
        </w:tc>
      </w:tr>
      <w:tr w:rsidR="002D41E1" w:rsidRPr="00E86BD5" w:rsidTr="00D1303E">
        <w:trPr>
          <w:trHeight w:val="70"/>
        </w:trPr>
        <w:tc>
          <w:tcPr>
            <w:tcW w:w="9180" w:type="dxa"/>
            <w:tcBorders>
              <w:bottom w:val="single" w:sz="4" w:space="0" w:color="auto"/>
            </w:tcBorders>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Transitions that meet the legitimate aspirations of the population and enables them independently and democratically to determine their own future</w:t>
            </w:r>
          </w:p>
        </w:tc>
      </w:tr>
    </w:tbl>
    <w:p w:rsidR="002D41E1" w:rsidRPr="00ED375E" w:rsidRDefault="002D41E1" w:rsidP="002D41E1">
      <w:pPr>
        <w:spacing w:line="360" w:lineRule="auto"/>
        <w:jc w:val="both"/>
        <w:rPr>
          <w:rFonts w:ascii="Times New Roman" w:hAnsi="Times New Roman" w:cs="Times New Roman"/>
          <w:sz w:val="24"/>
          <w:szCs w:val="24"/>
          <w:lang w:val="en-US"/>
        </w:rPr>
      </w:pPr>
    </w:p>
    <w:p w:rsidR="002D41E1" w:rsidRPr="00ED375E" w:rsidRDefault="002D41E1" w:rsidP="002D41E1">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br w:type="page"/>
      </w:r>
    </w:p>
    <w:p w:rsidR="002D41E1" w:rsidRPr="00ED375E" w:rsidRDefault="002D41E1" w:rsidP="002D41E1">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lastRenderedPageBreak/>
        <w:t xml:space="preserve">List 2. </w:t>
      </w:r>
      <w:r w:rsidRPr="00ED375E">
        <w:rPr>
          <w:rFonts w:ascii="Times New Roman" w:hAnsi="Times New Roman" w:cs="Times New Roman"/>
          <w:sz w:val="24"/>
          <w:szCs w:val="24"/>
          <w:lang w:val="en-US"/>
        </w:rPr>
        <w:t>List of criteria concerning social and economic rights.</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tblPr>
      <w:tblGrid>
        <w:gridCol w:w="9180"/>
      </w:tblGrid>
      <w:tr w:rsidR="002D41E1" w:rsidRPr="00ED375E" w:rsidTr="00D1303E">
        <w:tc>
          <w:tcPr>
            <w:tcW w:w="9180" w:type="dxa"/>
            <w:tcBorders>
              <w:top w:val="single" w:sz="4" w:space="0" w:color="auto"/>
            </w:tcBorders>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Sustained economic growth</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Poverty eradication</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Social development</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Impoverishing and disadvantaging the people of a country</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necessity of ensuring that the basic needs of the population are met</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supply of foodstuffs to be supplied to the civilian population in a country in order to relieve human suffering</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Starvation of civilians as a method of combat </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Assisting people in their quest for economic prosperity</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The establishment of an educational and training </w:t>
            </w:r>
            <w:proofErr w:type="spellStart"/>
            <w:r w:rsidRPr="00ED375E">
              <w:rPr>
                <w:rFonts w:ascii="Times New Roman" w:hAnsi="Times New Roman" w:cs="Times New Roman"/>
                <w:sz w:val="24"/>
                <w:szCs w:val="24"/>
                <w:lang w:val="en-US"/>
              </w:rPr>
              <w:t>programme</w:t>
            </w:r>
            <w:proofErr w:type="spellEnd"/>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The provision and rehabilitation of medical and educational services to respond to the needs of children, the rehabilitation of children who have been maimed or psychologically traumatized, and child-focused mine clearance and mine-awareness </w:t>
            </w:r>
            <w:proofErr w:type="spellStart"/>
            <w:r w:rsidRPr="00ED375E">
              <w:rPr>
                <w:rFonts w:ascii="Times New Roman" w:hAnsi="Times New Roman" w:cs="Times New Roman"/>
                <w:sz w:val="24"/>
                <w:szCs w:val="24"/>
                <w:lang w:val="en-US"/>
              </w:rPr>
              <w:t>programmes</w:t>
            </w:r>
            <w:proofErr w:type="spellEnd"/>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That the protection and welfare of children are taken into account during peace negotiations</w:t>
            </w:r>
          </w:p>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and throughout the process of consolidating peace in the aftermath of conflict</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Feasible measures during armed conflicts to minimize the harm suffered by children, such as "days of tranquility" to allow the delivery of basic necessary services</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Attacks on objects protected under international law, including places that usually have a significant presence of children such as schools and hospitals</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Attacks on schools, places of worship, hospitals or locations where civilians are seeking refuge</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That parties demilitarize medical facilities, schools and other civilian facilities and avoid establishing military positions in populated areas and desist from attacks directed against civilian objects</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That under international humanitarian law, the wounded and sick must receive medical care and attention required by their condition and that medical and humanitarian personnel, facilities and transport must be respected and protected</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Allowing the delivery of humanitarian assistance, including medical assistance, cease depriving civilians of food and medicine indispensable to their survival, and enable the rapid, safe and unhindered evacuation of all civilians who wish to leave</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Unhindered access of relief personnel, equipment and supplies to all those in need and the timely delivery of humanitarian assistance to internally displaced persons and refugees</w:t>
            </w:r>
          </w:p>
        </w:tc>
      </w:tr>
      <w:tr w:rsidR="002D41E1" w:rsidRPr="00E86BD5" w:rsidTr="00D1303E">
        <w:tc>
          <w:tcPr>
            <w:tcW w:w="9180" w:type="dxa"/>
            <w:tcBorders>
              <w:bottom w:val="single" w:sz="4" w:space="0" w:color="auto"/>
            </w:tcBorders>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 xml:space="preserve">Humanitarian pauses, days of tranquility, localized ceasefires and truces to allow humanitarian agencies safe and unhindered access to affected areas </w:t>
            </w:r>
          </w:p>
        </w:tc>
      </w:tr>
    </w:tbl>
    <w:p w:rsidR="002D41E1" w:rsidRPr="00ED375E" w:rsidRDefault="002D41E1" w:rsidP="002D41E1">
      <w:pPr>
        <w:spacing w:line="360" w:lineRule="auto"/>
        <w:jc w:val="both"/>
        <w:rPr>
          <w:rFonts w:ascii="Times New Roman" w:hAnsi="Times New Roman" w:cs="Times New Roman"/>
          <w:sz w:val="24"/>
          <w:szCs w:val="24"/>
          <w:lang w:val="en-US"/>
        </w:rPr>
      </w:pPr>
    </w:p>
    <w:p w:rsidR="002D41E1" w:rsidRPr="00ED375E" w:rsidRDefault="002D41E1" w:rsidP="002D41E1">
      <w:pPr>
        <w:rPr>
          <w:rFonts w:ascii="Times New Roman" w:hAnsi="Times New Roman" w:cs="Times New Roman"/>
          <w:sz w:val="24"/>
          <w:szCs w:val="24"/>
          <w:lang w:val="en-US"/>
        </w:rPr>
      </w:pPr>
      <w:r w:rsidRPr="00ED375E">
        <w:rPr>
          <w:rFonts w:ascii="Times New Roman" w:hAnsi="Times New Roman" w:cs="Times New Roman"/>
          <w:sz w:val="24"/>
          <w:szCs w:val="24"/>
          <w:lang w:val="en-US"/>
        </w:rPr>
        <w:br w:type="page"/>
      </w:r>
    </w:p>
    <w:p w:rsidR="002D41E1" w:rsidRPr="00ED375E" w:rsidRDefault="002D41E1" w:rsidP="002D41E1">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lastRenderedPageBreak/>
        <w:t xml:space="preserve">List 3. </w:t>
      </w:r>
      <w:r w:rsidRPr="00ED375E">
        <w:rPr>
          <w:rFonts w:ascii="Times New Roman" w:hAnsi="Times New Roman" w:cs="Times New Roman"/>
          <w:sz w:val="24"/>
          <w:szCs w:val="24"/>
          <w:lang w:val="en-US"/>
        </w:rPr>
        <w:t>List of criteria concerning solidarity rights.</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tblPr>
      <w:tblGrid>
        <w:gridCol w:w="9180"/>
      </w:tblGrid>
      <w:tr w:rsidR="002D41E1" w:rsidRPr="00E86BD5" w:rsidTr="00D1303E">
        <w:tc>
          <w:tcPr>
            <w:tcW w:w="9180" w:type="dxa"/>
            <w:tcBorders>
              <w:top w:val="single" w:sz="4" w:space="0" w:color="auto"/>
            </w:tcBorders>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question of race conflict</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Massacres of oppressed people</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Sustainable development</w:t>
            </w:r>
          </w:p>
        </w:tc>
      </w:tr>
      <w:tr w:rsidR="002D41E1" w:rsidRPr="00ED375E"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Gender equality</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Racist regime and its aggression against minorities and indigenous peoples</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Cessation of uprooting, relocation and denationalization of indigenous people</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Measures aimed at bringing about racial harmony based on equality and to abandon policies of apartheid and racial discrimination</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To protect civilians, including members of ethnic, religious and confessional communities</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Illegal and arbitrary application of racially discriminatory and repressive laws and practices</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Amnesty to all persons detained or on trial, as well as clemency to all persons sentenced for their opposition to a government’s racial policies</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liberation of persons imprisoned, interned or subjected to other restrictions for having opposed the policies of apartheid, renouncing the execution of any persons sentenced to death for their opposition to the policy of apartheid</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Killings of unarmed and peaceful demonstrators against racial discrimination and segregation in a country</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harmful and widespread impact of armed conflict on children and the long-term consequences this had for durable development</w:t>
            </w:r>
          </w:p>
        </w:tc>
      </w:tr>
      <w:tr w:rsidR="002D41E1" w:rsidRPr="00E86BD5" w:rsidTr="00D1303E">
        <w:tc>
          <w:tcPr>
            <w:tcW w:w="9180" w:type="dxa"/>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The role of women in the prevention and resolution of conflicts and in </w:t>
            </w:r>
            <w:proofErr w:type="spellStart"/>
            <w:r w:rsidRPr="00ED375E">
              <w:rPr>
                <w:rFonts w:ascii="Times New Roman" w:hAnsi="Times New Roman" w:cs="Times New Roman"/>
                <w:sz w:val="24"/>
                <w:szCs w:val="24"/>
                <w:lang w:val="en-US"/>
              </w:rPr>
              <w:t>peacebuilding</w:t>
            </w:r>
            <w:proofErr w:type="spellEnd"/>
            <w:r w:rsidRPr="00ED375E">
              <w:rPr>
                <w:rFonts w:ascii="Times New Roman" w:hAnsi="Times New Roman" w:cs="Times New Roman"/>
                <w:sz w:val="24"/>
                <w:szCs w:val="24"/>
                <w:lang w:val="en-US"/>
              </w:rPr>
              <w:t xml:space="preserve"> and to increase the equal, full and meaningful, participation, representation and involvement of women in conflict prevention and mediation efforts in a mutually reinforcing manner </w:t>
            </w:r>
          </w:p>
        </w:tc>
      </w:tr>
      <w:tr w:rsidR="002D41E1" w:rsidRPr="00E86BD5" w:rsidTr="00D1303E">
        <w:tc>
          <w:tcPr>
            <w:tcW w:w="9180" w:type="dxa"/>
            <w:tcBorders>
              <w:bottom w:val="single" w:sz="4" w:space="0" w:color="auto"/>
            </w:tcBorders>
          </w:tcPr>
          <w:p w:rsidR="002D41E1" w:rsidRPr="00ED375E" w:rsidRDefault="002D41E1"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The use of media to broadcast hate speech and transmit messages instigating violence against a particular ethnic group</w:t>
            </w:r>
          </w:p>
        </w:tc>
      </w:tr>
    </w:tbl>
    <w:p w:rsidR="002D41E1" w:rsidRPr="00ED375E" w:rsidRDefault="002D41E1" w:rsidP="002D41E1">
      <w:pPr>
        <w:spacing w:line="360" w:lineRule="auto"/>
        <w:jc w:val="both"/>
        <w:rPr>
          <w:rFonts w:ascii="Times New Roman" w:hAnsi="Times New Roman" w:cs="Times New Roman"/>
          <w:sz w:val="24"/>
          <w:szCs w:val="24"/>
          <w:lang w:val="en-US"/>
        </w:rPr>
      </w:pPr>
    </w:p>
    <w:p w:rsidR="002D41E1" w:rsidRPr="00ED375E" w:rsidRDefault="002D41E1" w:rsidP="002D41E1">
      <w:pPr>
        <w:spacing w:line="360" w:lineRule="auto"/>
        <w:jc w:val="both"/>
        <w:rPr>
          <w:rFonts w:ascii="Times New Roman" w:hAnsi="Times New Roman" w:cs="Times New Roman"/>
          <w:sz w:val="24"/>
          <w:szCs w:val="24"/>
          <w:lang w:val="en-US"/>
        </w:rPr>
      </w:pPr>
    </w:p>
    <w:p w:rsidR="002D41E1" w:rsidRPr="00ED375E" w:rsidRDefault="002D41E1" w:rsidP="006E5D84">
      <w:pPr>
        <w:spacing w:line="360" w:lineRule="auto"/>
        <w:rPr>
          <w:rFonts w:ascii="Times New Roman" w:hAnsi="Times New Roman" w:cs="Times New Roman"/>
          <w:b/>
          <w:sz w:val="24"/>
          <w:szCs w:val="24"/>
          <w:lang w:val="en-US"/>
        </w:rPr>
      </w:pPr>
    </w:p>
    <w:p w:rsidR="002D41E1" w:rsidRPr="00ED375E" w:rsidRDefault="002D41E1" w:rsidP="006E5D84">
      <w:pPr>
        <w:spacing w:line="360" w:lineRule="auto"/>
        <w:rPr>
          <w:rFonts w:ascii="Times New Roman" w:hAnsi="Times New Roman" w:cs="Times New Roman"/>
          <w:b/>
          <w:sz w:val="24"/>
          <w:szCs w:val="24"/>
          <w:lang w:val="en-US"/>
        </w:rPr>
      </w:pPr>
    </w:p>
    <w:p w:rsidR="002D41E1" w:rsidRPr="00ED375E" w:rsidRDefault="002D41E1" w:rsidP="006E5D84">
      <w:pPr>
        <w:spacing w:line="360" w:lineRule="auto"/>
        <w:rPr>
          <w:rFonts w:ascii="Times New Roman" w:hAnsi="Times New Roman" w:cs="Times New Roman"/>
          <w:b/>
          <w:sz w:val="24"/>
          <w:szCs w:val="24"/>
          <w:lang w:val="en-US"/>
        </w:rPr>
      </w:pPr>
    </w:p>
    <w:p w:rsidR="002D41E1" w:rsidRPr="00ED375E" w:rsidRDefault="002D41E1" w:rsidP="006E5D84">
      <w:pPr>
        <w:spacing w:line="360" w:lineRule="auto"/>
        <w:rPr>
          <w:rFonts w:ascii="Times New Roman" w:hAnsi="Times New Roman" w:cs="Times New Roman"/>
          <w:b/>
          <w:sz w:val="24"/>
          <w:szCs w:val="24"/>
          <w:lang w:val="en-US"/>
        </w:rPr>
      </w:pPr>
    </w:p>
    <w:p w:rsidR="006E5D84" w:rsidRPr="00ED375E" w:rsidRDefault="006E5D84" w:rsidP="00D1303E">
      <w:pPr>
        <w:rPr>
          <w:rFonts w:ascii="Times New Roman" w:hAnsi="Times New Roman" w:cs="Times New Roman"/>
          <w:b/>
          <w:sz w:val="24"/>
          <w:szCs w:val="24"/>
          <w:lang w:val="en-US"/>
        </w:rPr>
      </w:pPr>
      <w:r w:rsidRPr="00ED375E">
        <w:rPr>
          <w:rFonts w:ascii="Times New Roman" w:hAnsi="Times New Roman" w:cs="Times New Roman"/>
          <w:b/>
          <w:sz w:val="24"/>
          <w:szCs w:val="24"/>
          <w:lang w:val="en-US"/>
        </w:rPr>
        <w:lastRenderedPageBreak/>
        <w:t xml:space="preserve">Appendix A.3. </w:t>
      </w:r>
      <w:r w:rsidRPr="00ED375E">
        <w:rPr>
          <w:rFonts w:ascii="Times New Roman" w:hAnsi="Times New Roman" w:cs="Times New Roman"/>
          <w:sz w:val="24"/>
          <w:szCs w:val="24"/>
          <w:lang w:val="en-US"/>
        </w:rPr>
        <w:t>Tables.</w:t>
      </w:r>
    </w:p>
    <w:p w:rsidR="006E5D84" w:rsidRPr="00ED375E" w:rsidRDefault="006E5D84" w:rsidP="00D1303E">
      <w:pPr>
        <w:rPr>
          <w:rFonts w:ascii="Times New Roman" w:hAnsi="Times New Roman" w:cs="Times New Roman"/>
          <w:b/>
          <w:sz w:val="24"/>
          <w:szCs w:val="24"/>
          <w:lang w:val="en-US"/>
        </w:rPr>
      </w:pPr>
      <w:r w:rsidRPr="00ED375E">
        <w:rPr>
          <w:rFonts w:ascii="Times New Roman" w:hAnsi="Times New Roman" w:cs="Times New Roman"/>
          <w:b/>
          <w:sz w:val="24"/>
          <w:szCs w:val="24"/>
          <w:lang w:val="en-US"/>
        </w:rPr>
        <w:t xml:space="preserve">Table 1. </w:t>
      </w:r>
      <w:r w:rsidRPr="00ED375E">
        <w:rPr>
          <w:rFonts w:ascii="Times New Roman" w:hAnsi="Times New Roman" w:cs="Times New Roman"/>
          <w:sz w:val="24"/>
          <w:szCs w:val="24"/>
          <w:lang w:val="en-US"/>
        </w:rPr>
        <w:t>An overview of the description and source of the dependent, independent and control variables.</w:t>
      </w:r>
    </w:p>
    <w:tbl>
      <w:tblPr>
        <w:tblStyle w:val="Tabelraster"/>
        <w:tblW w:w="92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4"/>
        <w:gridCol w:w="4139"/>
        <w:gridCol w:w="2608"/>
      </w:tblGrid>
      <w:tr w:rsidR="006E5D84" w:rsidRPr="00ED375E" w:rsidTr="00446BF5">
        <w:tc>
          <w:tcPr>
            <w:tcW w:w="2494" w:type="dxa"/>
            <w:tcBorders>
              <w:top w:val="single" w:sz="4" w:space="0" w:color="auto"/>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p>
        </w:tc>
        <w:tc>
          <w:tcPr>
            <w:tcW w:w="4139" w:type="dxa"/>
            <w:tcBorders>
              <w:top w:val="single" w:sz="4" w:space="0" w:color="auto"/>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Description</w:t>
            </w:r>
          </w:p>
        </w:tc>
        <w:tc>
          <w:tcPr>
            <w:tcW w:w="2608" w:type="dxa"/>
            <w:tcBorders>
              <w:top w:val="single" w:sz="4" w:space="0" w:color="auto"/>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Source</w:t>
            </w:r>
          </w:p>
        </w:tc>
      </w:tr>
      <w:tr w:rsidR="006E5D84" w:rsidRPr="00ED375E" w:rsidTr="00446BF5">
        <w:tc>
          <w:tcPr>
            <w:tcW w:w="2494" w:type="dxa"/>
            <w:tcBorders>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Human rights voting behavior</w:t>
            </w:r>
          </w:p>
        </w:tc>
        <w:tc>
          <w:tcPr>
            <w:tcW w:w="4139" w:type="dxa"/>
            <w:tcBorders>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United Nations Security Council adopted resolutions &amp; declined draft resolutions</w:t>
            </w:r>
          </w:p>
        </w:tc>
        <w:tc>
          <w:tcPr>
            <w:tcW w:w="2608" w:type="dxa"/>
            <w:tcBorders>
              <w:bottom w:val="single" w:sz="4" w:space="0" w:color="auto"/>
            </w:tcBorders>
          </w:tcPr>
          <w:p w:rsidR="006E5D84" w:rsidRPr="00ED375E" w:rsidRDefault="00446BF5"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United Nations Bibliographic Information System</w:t>
            </w:r>
          </w:p>
        </w:tc>
      </w:tr>
      <w:tr w:rsidR="006E5D84" w:rsidRPr="00E86BD5" w:rsidTr="00446BF5">
        <w:tc>
          <w:tcPr>
            <w:tcW w:w="2494"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Power </w:t>
            </w:r>
          </w:p>
        </w:tc>
        <w:tc>
          <w:tcPr>
            <w:tcW w:w="4139"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Strong versus weak countries, i.e. permanent versus rotating members of the UNSC</w:t>
            </w:r>
          </w:p>
        </w:tc>
        <w:tc>
          <w:tcPr>
            <w:tcW w:w="2608"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Membership based on United Nations </w:t>
            </w:r>
            <w:r w:rsidR="007C3296" w:rsidRPr="00ED375E">
              <w:rPr>
                <w:rFonts w:ascii="Times New Roman" w:hAnsi="Times New Roman" w:cs="Times New Roman"/>
                <w:sz w:val="24"/>
                <w:szCs w:val="24"/>
                <w:lang w:val="en-US"/>
              </w:rPr>
              <w:t>Bibliographic Information System</w:t>
            </w:r>
          </w:p>
        </w:tc>
      </w:tr>
      <w:tr w:rsidR="006E5D84" w:rsidRPr="00ED375E" w:rsidTr="00446BF5">
        <w:tc>
          <w:tcPr>
            <w:tcW w:w="2494"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World system </w:t>
            </w:r>
          </w:p>
        </w:tc>
        <w:tc>
          <w:tcPr>
            <w:tcW w:w="4139"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core – periphery – semi</w:t>
            </w:r>
            <w:r w:rsidR="004D7A6A" w:rsidRPr="00ED375E">
              <w:rPr>
                <w:rFonts w:ascii="Times New Roman" w:hAnsi="Times New Roman" w:cs="Times New Roman"/>
                <w:sz w:val="24"/>
                <w:szCs w:val="24"/>
                <w:lang w:val="en-US"/>
              </w:rPr>
              <w:t>-</w:t>
            </w:r>
            <w:r w:rsidRPr="00ED375E">
              <w:rPr>
                <w:rFonts w:ascii="Times New Roman" w:hAnsi="Times New Roman" w:cs="Times New Roman"/>
                <w:sz w:val="24"/>
                <w:szCs w:val="24"/>
                <w:lang w:val="en-US"/>
              </w:rPr>
              <w:t>periphery, i.e. FDI inflows as percentage of GDP</w:t>
            </w:r>
          </w:p>
        </w:tc>
        <w:tc>
          <w:tcPr>
            <w:tcW w:w="2608"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World Bank Database</w:t>
            </w:r>
          </w:p>
        </w:tc>
      </w:tr>
      <w:tr w:rsidR="006E5D84" w:rsidRPr="00ED375E" w:rsidTr="00446BF5">
        <w:tc>
          <w:tcPr>
            <w:tcW w:w="2494" w:type="dxa"/>
            <w:tcBorders>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Democracy </w:t>
            </w:r>
          </w:p>
        </w:tc>
        <w:tc>
          <w:tcPr>
            <w:tcW w:w="4139" w:type="dxa"/>
            <w:tcBorders>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More democratic versus less democratic countries</w:t>
            </w:r>
          </w:p>
        </w:tc>
        <w:tc>
          <w:tcPr>
            <w:tcW w:w="2608" w:type="dxa"/>
            <w:tcBorders>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Polity IV</w:t>
            </w:r>
          </w:p>
        </w:tc>
      </w:tr>
      <w:tr w:rsidR="006E5D84" w:rsidRPr="00ED375E" w:rsidTr="00446BF5">
        <w:tc>
          <w:tcPr>
            <w:tcW w:w="2494" w:type="dxa"/>
            <w:tcBorders>
              <w:top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Cold War </w:t>
            </w:r>
          </w:p>
        </w:tc>
        <w:tc>
          <w:tcPr>
            <w:tcW w:w="4139" w:type="dxa"/>
            <w:tcBorders>
              <w:top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Cold War period (1945-1991)</w:t>
            </w:r>
          </w:p>
        </w:tc>
        <w:tc>
          <w:tcPr>
            <w:tcW w:w="2608" w:type="dxa"/>
            <w:tcBorders>
              <w:top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p>
        </w:tc>
      </w:tr>
      <w:tr w:rsidR="006E5D84" w:rsidRPr="00E86BD5" w:rsidTr="00446BF5">
        <w:tc>
          <w:tcPr>
            <w:tcW w:w="2494"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Development aid</w:t>
            </w:r>
          </w:p>
        </w:tc>
        <w:tc>
          <w:tcPr>
            <w:tcW w:w="4139" w:type="dxa"/>
          </w:tcPr>
          <w:p w:rsidR="006E5D84" w:rsidRPr="00ED375E" w:rsidRDefault="006E5D84" w:rsidP="00446BF5">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Aid flows from </w:t>
            </w:r>
            <w:r w:rsidR="00446BF5" w:rsidRPr="00ED375E">
              <w:rPr>
                <w:rFonts w:ascii="Times New Roman" w:hAnsi="Times New Roman" w:cs="Times New Roman"/>
                <w:sz w:val="24"/>
                <w:szCs w:val="24"/>
                <w:lang w:val="en-US"/>
              </w:rPr>
              <w:t>United States</w:t>
            </w:r>
            <w:r w:rsidRPr="00ED375E">
              <w:rPr>
                <w:rFonts w:ascii="Times New Roman" w:hAnsi="Times New Roman" w:cs="Times New Roman"/>
                <w:sz w:val="24"/>
                <w:szCs w:val="24"/>
                <w:lang w:val="en-US"/>
              </w:rPr>
              <w:t xml:space="preserve"> to recipient countries in current US dollars</w:t>
            </w:r>
            <w:r w:rsidR="00446BF5" w:rsidRPr="00ED375E">
              <w:rPr>
                <w:rFonts w:ascii="Times New Roman" w:hAnsi="Times New Roman" w:cs="Times New Roman"/>
                <w:sz w:val="24"/>
                <w:szCs w:val="24"/>
                <w:lang w:val="en-US"/>
              </w:rPr>
              <w:t xml:space="preserve"> (in millions)</w:t>
            </w:r>
          </w:p>
        </w:tc>
        <w:tc>
          <w:tcPr>
            <w:tcW w:w="2608"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OECD International Development Statistics Database</w:t>
            </w:r>
          </w:p>
        </w:tc>
      </w:tr>
      <w:tr w:rsidR="00446BF5" w:rsidRPr="00ED375E" w:rsidTr="00446BF5">
        <w:tc>
          <w:tcPr>
            <w:tcW w:w="2494" w:type="dxa"/>
          </w:tcPr>
          <w:p w:rsidR="00446BF5" w:rsidRPr="00ED375E" w:rsidRDefault="00446BF5" w:rsidP="00446BF5">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Economic development</w:t>
            </w:r>
          </w:p>
        </w:tc>
        <w:tc>
          <w:tcPr>
            <w:tcW w:w="4139" w:type="dxa"/>
          </w:tcPr>
          <w:p w:rsidR="00446BF5" w:rsidRPr="00ED375E" w:rsidRDefault="00446BF5" w:rsidP="0088767C">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GDP per capita in current US dollars (in millions)</w:t>
            </w:r>
          </w:p>
        </w:tc>
        <w:tc>
          <w:tcPr>
            <w:tcW w:w="2608" w:type="dxa"/>
          </w:tcPr>
          <w:p w:rsidR="00446BF5" w:rsidRPr="00ED375E" w:rsidRDefault="00446BF5" w:rsidP="0088767C">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World Bank Database</w:t>
            </w:r>
          </w:p>
        </w:tc>
      </w:tr>
      <w:tr w:rsidR="00446BF5" w:rsidRPr="00ED375E" w:rsidTr="00446BF5">
        <w:tc>
          <w:tcPr>
            <w:tcW w:w="2494" w:type="dxa"/>
          </w:tcPr>
          <w:p w:rsidR="00446BF5" w:rsidRPr="00ED375E" w:rsidRDefault="00446BF5"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Export</w:t>
            </w:r>
          </w:p>
        </w:tc>
        <w:tc>
          <w:tcPr>
            <w:tcW w:w="4139" w:type="dxa"/>
          </w:tcPr>
          <w:p w:rsidR="00446BF5" w:rsidRPr="00ED375E" w:rsidRDefault="00446BF5"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Export</w:t>
            </w:r>
            <w:r w:rsidR="004D7A6A" w:rsidRPr="00ED375E">
              <w:rPr>
                <w:rFonts w:ascii="Times New Roman" w:hAnsi="Times New Roman" w:cs="Times New Roman"/>
                <w:sz w:val="24"/>
                <w:szCs w:val="24"/>
                <w:lang w:val="en-US"/>
              </w:rPr>
              <w:t xml:space="preserve"> of goods and services</w:t>
            </w:r>
            <w:r w:rsidRPr="00ED375E">
              <w:rPr>
                <w:rFonts w:ascii="Times New Roman" w:hAnsi="Times New Roman" w:cs="Times New Roman"/>
                <w:sz w:val="24"/>
                <w:szCs w:val="24"/>
                <w:lang w:val="en-US"/>
              </w:rPr>
              <w:t xml:space="preserve"> in current US dollars (in millions)</w:t>
            </w:r>
          </w:p>
        </w:tc>
        <w:tc>
          <w:tcPr>
            <w:tcW w:w="2608" w:type="dxa"/>
          </w:tcPr>
          <w:p w:rsidR="00446BF5" w:rsidRPr="00ED375E" w:rsidRDefault="00446BF5"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World Bank Database</w:t>
            </w:r>
          </w:p>
        </w:tc>
      </w:tr>
      <w:tr w:rsidR="006E5D84" w:rsidRPr="00ED375E" w:rsidTr="00446BF5">
        <w:tc>
          <w:tcPr>
            <w:tcW w:w="2494" w:type="dxa"/>
          </w:tcPr>
          <w:p w:rsidR="006E5D84" w:rsidRPr="00ED375E" w:rsidRDefault="00F22013"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Portfolio investment</w:t>
            </w:r>
          </w:p>
        </w:tc>
        <w:tc>
          <w:tcPr>
            <w:tcW w:w="4139"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Portfolio investment</w:t>
            </w:r>
            <w:r w:rsidR="00446BF5" w:rsidRPr="00ED375E">
              <w:rPr>
                <w:rFonts w:ascii="Times New Roman" w:hAnsi="Times New Roman" w:cs="Times New Roman"/>
                <w:sz w:val="24"/>
                <w:szCs w:val="24"/>
                <w:lang w:val="en-US"/>
              </w:rPr>
              <w:t xml:space="preserve"> in current US dollars (in millions)</w:t>
            </w:r>
          </w:p>
        </w:tc>
        <w:tc>
          <w:tcPr>
            <w:tcW w:w="2608"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World Bank Database</w:t>
            </w:r>
          </w:p>
        </w:tc>
      </w:tr>
      <w:tr w:rsidR="006E5D84" w:rsidRPr="00ED375E" w:rsidTr="00446BF5">
        <w:tc>
          <w:tcPr>
            <w:tcW w:w="2494"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Human rights record</w:t>
            </w:r>
          </w:p>
        </w:tc>
        <w:tc>
          <w:tcPr>
            <w:tcW w:w="4139"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Amount of respect of a country for (physical integrity) human rights</w:t>
            </w:r>
          </w:p>
        </w:tc>
        <w:tc>
          <w:tcPr>
            <w:tcW w:w="2608" w:type="dxa"/>
          </w:tcPr>
          <w:p w:rsidR="006E5D84" w:rsidRPr="00ED375E" w:rsidRDefault="006E5D84" w:rsidP="00446BF5">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Political Terror Scale </w:t>
            </w:r>
          </w:p>
        </w:tc>
      </w:tr>
      <w:tr w:rsidR="006E5D84" w:rsidRPr="00ED375E" w:rsidTr="00446BF5">
        <w:tc>
          <w:tcPr>
            <w:tcW w:w="2494" w:type="dxa"/>
          </w:tcPr>
          <w:p w:rsidR="006E5D84" w:rsidRPr="00ED375E" w:rsidRDefault="006E5D84" w:rsidP="00446BF5">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IMF </w:t>
            </w:r>
            <w:r w:rsidR="00446BF5" w:rsidRPr="00ED375E">
              <w:rPr>
                <w:rFonts w:ascii="Times New Roman" w:hAnsi="Times New Roman" w:cs="Times New Roman"/>
                <w:sz w:val="24"/>
                <w:szCs w:val="24"/>
                <w:lang w:val="en-US"/>
              </w:rPr>
              <w:t>programs</w:t>
            </w:r>
          </w:p>
        </w:tc>
        <w:tc>
          <w:tcPr>
            <w:tcW w:w="4139"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IMF loans of Stand-by Agreements, Extended Fund Facility, Structural Adjustment Facility, the Enhanced Structural Adjustment Facility, Systemic Transformation Facility Arrangements, Trust Fund loans and SDR al</w:t>
            </w:r>
            <w:r w:rsidR="00446BF5" w:rsidRPr="00ED375E">
              <w:rPr>
                <w:rFonts w:ascii="Times New Roman" w:hAnsi="Times New Roman" w:cs="Times New Roman"/>
                <w:sz w:val="24"/>
                <w:szCs w:val="24"/>
                <w:lang w:val="en-US"/>
              </w:rPr>
              <w:t>locations in current US dollars (in millions)</w:t>
            </w:r>
            <w:r w:rsidRPr="00ED375E">
              <w:rPr>
                <w:rFonts w:ascii="Times New Roman" w:hAnsi="Times New Roman" w:cs="Times New Roman"/>
                <w:sz w:val="24"/>
                <w:szCs w:val="24"/>
                <w:lang w:val="en-US"/>
              </w:rPr>
              <w:t xml:space="preserve"> </w:t>
            </w:r>
          </w:p>
        </w:tc>
        <w:tc>
          <w:tcPr>
            <w:tcW w:w="2608"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World Bank Database</w:t>
            </w:r>
          </w:p>
        </w:tc>
      </w:tr>
      <w:tr w:rsidR="006E5D84" w:rsidRPr="00ED375E" w:rsidTr="00446BF5">
        <w:tc>
          <w:tcPr>
            <w:tcW w:w="2494"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Military conflict</w:t>
            </w:r>
          </w:p>
        </w:tc>
        <w:tc>
          <w:tcPr>
            <w:tcW w:w="4139"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A country’s involvement in military interstate dispute</w:t>
            </w:r>
          </w:p>
        </w:tc>
        <w:tc>
          <w:tcPr>
            <w:tcW w:w="2608"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Correlates of War Database</w:t>
            </w:r>
          </w:p>
        </w:tc>
      </w:tr>
      <w:tr w:rsidR="006E5D84" w:rsidRPr="00ED375E" w:rsidTr="00446BF5">
        <w:tc>
          <w:tcPr>
            <w:tcW w:w="2494"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National capabilities</w:t>
            </w:r>
          </w:p>
        </w:tc>
        <w:tc>
          <w:tcPr>
            <w:tcW w:w="4139" w:type="dxa"/>
          </w:tcPr>
          <w:p w:rsidR="006E5D84" w:rsidRPr="00ED375E" w:rsidRDefault="006665C1" w:rsidP="00D1303E">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M</w:t>
            </w:r>
            <w:r w:rsidR="006E5D84" w:rsidRPr="00ED375E">
              <w:rPr>
                <w:rFonts w:ascii="Times New Roman" w:hAnsi="Times New Roman" w:cs="Times New Roman"/>
                <w:sz w:val="24"/>
                <w:szCs w:val="24"/>
                <w:lang w:val="en-US"/>
              </w:rPr>
              <w:t>ilitary expenditure, military personnel, primary energy consumption, iron and steel production, urban population and total population</w:t>
            </w:r>
          </w:p>
        </w:tc>
        <w:tc>
          <w:tcPr>
            <w:tcW w:w="2608" w:type="dxa"/>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Correlates of War Database</w:t>
            </w:r>
          </w:p>
        </w:tc>
      </w:tr>
      <w:tr w:rsidR="006E5D84" w:rsidRPr="00ED375E" w:rsidTr="00446BF5">
        <w:tc>
          <w:tcPr>
            <w:tcW w:w="2494" w:type="dxa"/>
            <w:tcBorders>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World Bank programs</w:t>
            </w:r>
          </w:p>
        </w:tc>
        <w:tc>
          <w:tcPr>
            <w:tcW w:w="4139" w:type="dxa"/>
            <w:tcBorders>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Number of active World Bank Programs per year</w:t>
            </w:r>
          </w:p>
        </w:tc>
        <w:tc>
          <w:tcPr>
            <w:tcW w:w="2608" w:type="dxa"/>
            <w:tcBorders>
              <w:bottom w:val="single" w:sz="4" w:space="0" w:color="auto"/>
            </w:tcBorders>
          </w:tcPr>
          <w:p w:rsidR="006E5D84" w:rsidRPr="00ED375E" w:rsidRDefault="006E5D84" w:rsidP="00D1303E">
            <w:pPr>
              <w:spacing w:line="276" w:lineRule="auto"/>
              <w:rPr>
                <w:rFonts w:ascii="Times New Roman" w:hAnsi="Times New Roman" w:cs="Times New Roman"/>
                <w:sz w:val="24"/>
                <w:szCs w:val="24"/>
                <w:lang w:val="en-US"/>
              </w:rPr>
            </w:pPr>
            <w:r w:rsidRPr="00ED375E">
              <w:rPr>
                <w:rFonts w:ascii="Times New Roman" w:hAnsi="Times New Roman" w:cs="Times New Roman"/>
                <w:sz w:val="24"/>
                <w:szCs w:val="24"/>
                <w:lang w:val="en-US"/>
              </w:rPr>
              <w:t>World Bank Database</w:t>
            </w:r>
          </w:p>
        </w:tc>
      </w:tr>
    </w:tbl>
    <w:p w:rsidR="006E5D84" w:rsidRPr="00ED375E" w:rsidRDefault="006E5D84" w:rsidP="00913AD7">
      <w:pPr>
        <w:spacing w:line="360" w:lineRule="auto"/>
        <w:rPr>
          <w:rFonts w:ascii="Times New Roman" w:hAnsi="Times New Roman" w:cs="Times New Roman"/>
          <w:b/>
          <w:lang w:val="en-US"/>
        </w:rPr>
      </w:pPr>
    </w:p>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Table </w:t>
      </w:r>
      <w:r w:rsidR="00677D07" w:rsidRPr="00ED375E">
        <w:rPr>
          <w:rFonts w:ascii="Times New Roman" w:hAnsi="Times New Roman" w:cs="Times New Roman"/>
          <w:b/>
          <w:sz w:val="24"/>
          <w:szCs w:val="24"/>
          <w:lang w:val="en-US"/>
        </w:rPr>
        <w:t>2</w:t>
      </w:r>
      <w:r w:rsidRPr="00ED375E">
        <w:rPr>
          <w:rFonts w:ascii="Times New Roman" w:hAnsi="Times New Roman" w:cs="Times New Roman"/>
          <w:b/>
          <w:sz w:val="24"/>
          <w:szCs w:val="24"/>
          <w:lang w:val="en-US"/>
        </w:rPr>
        <w:t>.</w:t>
      </w:r>
      <w:r w:rsidRPr="00ED375E">
        <w:rPr>
          <w:rFonts w:ascii="Times New Roman" w:hAnsi="Times New Roman" w:cs="Times New Roman"/>
          <w:sz w:val="24"/>
          <w:szCs w:val="24"/>
          <w:lang w:val="en-US"/>
        </w:rPr>
        <w:t xml:space="preserve"> Missing values.</w:t>
      </w:r>
    </w:p>
    <w:tbl>
      <w:tblPr>
        <w:tblW w:w="9186" w:type="dxa"/>
        <w:tblLook w:val="04A0"/>
      </w:tblPr>
      <w:tblGrid>
        <w:gridCol w:w="3402"/>
        <w:gridCol w:w="1928"/>
        <w:gridCol w:w="1928"/>
        <w:gridCol w:w="1928"/>
      </w:tblGrid>
      <w:tr w:rsidR="00913AD7" w:rsidRPr="00ED375E" w:rsidTr="00091575">
        <w:tc>
          <w:tcPr>
            <w:tcW w:w="3402"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Missing</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Total</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Percentage missing</w:t>
            </w:r>
          </w:p>
        </w:tc>
      </w:tr>
      <w:tr w:rsidR="00913AD7" w:rsidRPr="00ED375E" w:rsidTr="00091575">
        <w:tc>
          <w:tcPr>
            <w:tcW w:w="3402" w:type="dxa"/>
            <w:tcBorders>
              <w:top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Country</w:t>
            </w:r>
          </w:p>
        </w:tc>
        <w:tc>
          <w:tcPr>
            <w:tcW w:w="1928" w:type="dxa"/>
            <w:tcBorders>
              <w:top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Borders>
              <w:top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Borders>
              <w:top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0.00</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Year</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0.00</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Vote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661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4.53</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First generation vote </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1,396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9.56</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Second and third generation vote </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5,275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36.12</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Power</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0.00</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Economic interdependence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1,522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10.42</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Democracy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565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3.87</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US development aid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1,203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8.24</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Human rights record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1,288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8.82</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Cold War</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0.00</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Military conflict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1,720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11.78</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National capabilities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3,099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21.22</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Economic development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861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5.90</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Export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793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5.43</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IMF programs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0.47</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Portfolio investment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836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5.72</w:t>
            </w:r>
          </w:p>
        </w:tc>
      </w:tr>
      <w:tr w:rsidR="00913AD7" w:rsidRPr="00ED375E" w:rsidTr="00091575">
        <w:tc>
          <w:tcPr>
            <w:tcW w:w="3402"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World Bank programs</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735</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14,604</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5.03</w:t>
            </w:r>
          </w:p>
        </w:tc>
      </w:tr>
    </w:tbl>
    <w:p w:rsidR="00913AD7" w:rsidRPr="00ED375E" w:rsidRDefault="00913AD7" w:rsidP="00D1303E">
      <w:pPr>
        <w:rPr>
          <w:rFonts w:ascii="Times New Roman" w:hAnsi="Times New Roman" w:cs="Times New Roman"/>
          <w:i/>
          <w:sz w:val="24"/>
          <w:szCs w:val="24"/>
          <w:lang w:val="en-GB"/>
        </w:rPr>
      </w:pPr>
      <w:r w:rsidRPr="00ED375E">
        <w:rPr>
          <w:rFonts w:ascii="Times New Roman" w:hAnsi="Times New Roman" w:cs="Times New Roman"/>
          <w:i/>
          <w:sz w:val="24"/>
          <w:szCs w:val="24"/>
          <w:lang w:val="en-GB"/>
        </w:rPr>
        <w:t>Sources: vote, first generation vote, second and third generation vote: United Nations Bibliographic Information System (2015); power: United Nations Security Council website (2015); economic interdependence, economic development, export, IMF programs, portfolio investment, World Bank programs: World Bank database (2015); democracy: Polity IV (2014); US development aid: OECD database (2015); human rights record: Political Terror Scale (2014); military conflict: Correlates of War (2010); national capabilities: Correlates of War (2007).</w:t>
      </w:r>
    </w:p>
    <w:p w:rsidR="006665C1" w:rsidRDefault="006665C1" w:rsidP="00D1303E">
      <w:pPr>
        <w:rPr>
          <w:rFonts w:ascii="Times New Roman" w:hAnsi="Times New Roman" w:cs="Times New Roman"/>
          <w:b/>
          <w:sz w:val="24"/>
          <w:szCs w:val="24"/>
          <w:lang w:val="en-US"/>
        </w:rPr>
      </w:pPr>
    </w:p>
    <w:p w:rsidR="006665C1" w:rsidRDefault="006665C1" w:rsidP="00D1303E">
      <w:pPr>
        <w:rPr>
          <w:rFonts w:ascii="Times New Roman" w:hAnsi="Times New Roman" w:cs="Times New Roman"/>
          <w:b/>
          <w:sz w:val="24"/>
          <w:szCs w:val="24"/>
          <w:lang w:val="en-US"/>
        </w:rPr>
      </w:pPr>
    </w:p>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Table </w:t>
      </w:r>
      <w:r w:rsidR="00677D07" w:rsidRPr="00ED375E">
        <w:rPr>
          <w:rFonts w:ascii="Times New Roman" w:hAnsi="Times New Roman" w:cs="Times New Roman"/>
          <w:b/>
          <w:sz w:val="24"/>
          <w:szCs w:val="24"/>
          <w:lang w:val="en-US"/>
        </w:rPr>
        <w:t>3</w:t>
      </w:r>
      <w:r w:rsidRPr="00ED375E">
        <w:rPr>
          <w:rFonts w:ascii="Times New Roman" w:hAnsi="Times New Roman" w:cs="Times New Roman"/>
          <w:b/>
          <w:sz w:val="24"/>
          <w:szCs w:val="24"/>
          <w:lang w:val="en-US"/>
        </w:rPr>
        <w:t>.</w:t>
      </w:r>
      <w:r w:rsidRPr="00ED375E">
        <w:rPr>
          <w:rFonts w:ascii="Times New Roman" w:hAnsi="Times New Roman" w:cs="Times New Roman"/>
          <w:sz w:val="24"/>
          <w:szCs w:val="24"/>
          <w:lang w:val="en-US"/>
        </w:rPr>
        <w:t xml:space="preserve"> Frequency table first generation votes (ref. no-vote).</w:t>
      </w:r>
    </w:p>
    <w:tbl>
      <w:tblPr>
        <w:tblW w:w="0" w:type="auto"/>
        <w:tblLook w:val="04A0"/>
      </w:tblPr>
      <w:tblGrid>
        <w:gridCol w:w="3402"/>
        <w:gridCol w:w="1928"/>
        <w:gridCol w:w="1928"/>
        <w:gridCol w:w="1928"/>
      </w:tblGrid>
      <w:tr w:rsidR="00913AD7" w:rsidRPr="00ED375E" w:rsidTr="00091575">
        <w:tc>
          <w:tcPr>
            <w:tcW w:w="3402"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Frequency</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Percent</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Cumulative</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397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3.01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3.01</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12,811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96.99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100.00</w:t>
            </w:r>
          </w:p>
        </w:tc>
      </w:tr>
      <w:tr w:rsidR="00913AD7" w:rsidRPr="00ED375E" w:rsidTr="00091575">
        <w:tc>
          <w:tcPr>
            <w:tcW w:w="3402"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Total</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13,208</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100.00</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p>
        </w:tc>
      </w:tr>
    </w:tbl>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i/>
          <w:sz w:val="24"/>
          <w:szCs w:val="24"/>
          <w:lang w:val="en-GB"/>
        </w:rPr>
        <w:t>Source: United Nations Bibliographic Information System (2015).</w:t>
      </w:r>
    </w:p>
    <w:p w:rsidR="00913AD7" w:rsidRPr="00ED375E" w:rsidRDefault="00913AD7" w:rsidP="00913AD7">
      <w:pPr>
        <w:rPr>
          <w:rFonts w:ascii="Times New Roman" w:hAnsi="Times New Roman" w:cs="Times New Roman"/>
          <w:b/>
          <w:lang w:val="en-US"/>
        </w:rPr>
      </w:pPr>
      <w:r w:rsidRPr="00ED375E">
        <w:rPr>
          <w:rFonts w:ascii="Times New Roman" w:hAnsi="Times New Roman" w:cs="Times New Roman"/>
          <w:b/>
          <w:lang w:val="en-US"/>
        </w:rPr>
        <w:br w:type="page"/>
      </w:r>
    </w:p>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Table </w:t>
      </w:r>
      <w:r w:rsidR="00677D07" w:rsidRPr="00ED375E">
        <w:rPr>
          <w:rFonts w:ascii="Times New Roman" w:hAnsi="Times New Roman" w:cs="Times New Roman"/>
          <w:b/>
          <w:sz w:val="24"/>
          <w:szCs w:val="24"/>
          <w:lang w:val="en-US"/>
        </w:rPr>
        <w:t>4</w:t>
      </w:r>
      <w:r w:rsidRPr="00ED375E">
        <w:rPr>
          <w:rFonts w:ascii="Times New Roman" w:hAnsi="Times New Roman" w:cs="Times New Roman"/>
          <w:b/>
          <w:sz w:val="24"/>
          <w:szCs w:val="24"/>
          <w:lang w:val="en-US"/>
        </w:rPr>
        <w:t>.</w:t>
      </w:r>
      <w:r w:rsidRPr="00ED375E">
        <w:rPr>
          <w:rFonts w:ascii="Times New Roman" w:hAnsi="Times New Roman" w:cs="Times New Roman"/>
          <w:sz w:val="24"/>
          <w:szCs w:val="24"/>
          <w:lang w:val="en-US"/>
        </w:rPr>
        <w:t xml:space="preserve"> Frequency table first generation votes (ref. no-vote) per country.</w:t>
      </w:r>
    </w:p>
    <w:tbl>
      <w:tblPr>
        <w:tblW w:w="9186" w:type="dxa"/>
        <w:tblLook w:val="04A0"/>
      </w:tblPr>
      <w:tblGrid>
        <w:gridCol w:w="3402"/>
        <w:gridCol w:w="1928"/>
        <w:gridCol w:w="1928"/>
        <w:gridCol w:w="1928"/>
      </w:tblGrid>
      <w:tr w:rsidR="00913AD7" w:rsidRPr="00ED375E" w:rsidTr="00091575">
        <w:trPr>
          <w:trHeight w:val="340"/>
        </w:trPr>
        <w:tc>
          <w:tcPr>
            <w:tcW w:w="3402"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Country</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Total</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Algeria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Angola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Argentina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279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280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Australia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Austria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Azerbaijan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Bahrain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Bangladesh</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Belarus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Belgium</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123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Benin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Bolivia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Bosnia-Herzegovina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Botswana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Brazil</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301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307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Bulgaria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Burkina Faso</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Burundi</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Cameroon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Canada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Cape Verde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Chile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China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889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925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Colombia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157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162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Costa Rica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118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Croatia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Cuba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Czech Republic</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Czechoslovakia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Democratic Republic Congo</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Denmark</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Djibouti</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Ecuador</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Egypt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Ethiopia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Finland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France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889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932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Gabon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136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136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Gambia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Germany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185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187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Germany (East)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Germany (West)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Ghana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Greece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Guatemala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Guinea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Guinea-Bissau</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Guyana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Honduras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Hungary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India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153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Indonesia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138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138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Iran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Iraq</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Ireland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Italy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162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163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Ivory Coast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Jamaica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Japan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296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297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Jordan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Kenya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Kuwait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Lebanon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Liberia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Libya</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72</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72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Luxembourg</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36</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36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Madagascar</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14</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Malaysia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2</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79</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81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Mali</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2</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Malta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Mauritania</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Mauritius</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58</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Mexico</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118</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119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Morocco</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147</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147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Namibia</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2</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56</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Nepal</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Netherlands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New Zealand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Nicaragua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Niger</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Nigeria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157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158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Norway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Oman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Pakistan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231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237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Panama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Paraguay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Peru</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Philippines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Portugal</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135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135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Qatar</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Republic of Congo</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Romania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Russia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879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931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Rwanda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114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Senegal</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Sierra Leone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Singapore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Slovakia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Slovenia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Somalia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South Africa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131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131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South Korea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Spain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156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Sri Lanka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Sudan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Sweden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Syria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Tanzania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Thailand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Togo</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Trinidad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Tunisia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Turkey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Uganda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Ukraine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United Arab Emirates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United Arab Republic</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United Kingdom</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873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931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United States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831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932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Uruguay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Venezuela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Vietnam</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Yemen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Yugoslavia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Zambia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Zimbabwe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48 </w:t>
            </w:r>
          </w:p>
        </w:tc>
      </w:tr>
      <w:tr w:rsidR="00913AD7" w:rsidRPr="00ED375E" w:rsidTr="00091575">
        <w:trPr>
          <w:trHeight w:val="340"/>
        </w:trPr>
        <w:tc>
          <w:tcPr>
            <w:tcW w:w="3402"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Total</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397</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12,811</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13,208</w:t>
            </w:r>
          </w:p>
        </w:tc>
      </w:tr>
    </w:tbl>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i/>
          <w:sz w:val="24"/>
          <w:szCs w:val="24"/>
          <w:lang w:val="en-GB"/>
        </w:rPr>
        <w:t>Source: United Nations Bibliographic Information System (2015).</w:t>
      </w:r>
    </w:p>
    <w:p w:rsidR="00913AD7" w:rsidRPr="00ED375E" w:rsidRDefault="00913AD7" w:rsidP="00D1303E">
      <w:pPr>
        <w:rPr>
          <w:rFonts w:ascii="Times New Roman" w:hAnsi="Times New Roman" w:cs="Times New Roman"/>
          <w:b/>
          <w:sz w:val="24"/>
          <w:szCs w:val="24"/>
          <w:lang w:val="en-US"/>
        </w:rPr>
      </w:pPr>
      <w:r w:rsidRPr="00ED375E">
        <w:rPr>
          <w:rFonts w:ascii="Times New Roman" w:hAnsi="Times New Roman" w:cs="Times New Roman"/>
          <w:b/>
          <w:sz w:val="24"/>
          <w:szCs w:val="24"/>
          <w:lang w:val="en-US"/>
        </w:rPr>
        <w:br w:type="page"/>
      </w:r>
    </w:p>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Table </w:t>
      </w:r>
      <w:r w:rsidR="00677D07" w:rsidRPr="00ED375E">
        <w:rPr>
          <w:rFonts w:ascii="Times New Roman" w:hAnsi="Times New Roman" w:cs="Times New Roman"/>
          <w:b/>
          <w:sz w:val="24"/>
          <w:szCs w:val="24"/>
          <w:lang w:val="en-US"/>
        </w:rPr>
        <w:t>5</w:t>
      </w:r>
      <w:r w:rsidRPr="00ED375E">
        <w:rPr>
          <w:rFonts w:ascii="Times New Roman" w:hAnsi="Times New Roman" w:cs="Times New Roman"/>
          <w:b/>
          <w:sz w:val="24"/>
          <w:szCs w:val="24"/>
          <w:lang w:val="en-US"/>
        </w:rPr>
        <w:t>.</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Collinearity</w:t>
      </w:r>
      <w:proofErr w:type="spellEnd"/>
      <w:r w:rsidRPr="00ED375E">
        <w:rPr>
          <w:rFonts w:ascii="Times New Roman" w:hAnsi="Times New Roman" w:cs="Times New Roman"/>
          <w:sz w:val="24"/>
          <w:szCs w:val="24"/>
          <w:lang w:val="en-US"/>
        </w:rPr>
        <w:t xml:space="preserve"> diagnostics first generation votes.</w:t>
      </w:r>
    </w:p>
    <w:tbl>
      <w:tblPr>
        <w:tblW w:w="9298" w:type="dxa"/>
        <w:tblLook w:val="04A0"/>
      </w:tblPr>
      <w:tblGrid>
        <w:gridCol w:w="3402"/>
        <w:gridCol w:w="1474"/>
        <w:gridCol w:w="1474"/>
        <w:gridCol w:w="1474"/>
        <w:gridCol w:w="1474"/>
      </w:tblGrid>
      <w:tr w:rsidR="00913AD7" w:rsidRPr="00ED375E" w:rsidTr="00091575">
        <w:tc>
          <w:tcPr>
            <w:tcW w:w="3402"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474"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VIF</w:t>
            </w:r>
          </w:p>
        </w:tc>
        <w:tc>
          <w:tcPr>
            <w:tcW w:w="1474"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SQRT VIF</w:t>
            </w:r>
          </w:p>
        </w:tc>
        <w:tc>
          <w:tcPr>
            <w:tcW w:w="1474"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Tolerance</w:t>
            </w:r>
          </w:p>
        </w:tc>
        <w:tc>
          <w:tcPr>
            <w:tcW w:w="1474"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w:t>
            </w:r>
            <w:r w:rsidRPr="00ED375E">
              <w:rPr>
                <w:rFonts w:ascii="Times New Roman" w:hAnsi="Times New Roman" w:cs="Times New Roman"/>
                <w:sz w:val="24"/>
                <w:szCs w:val="24"/>
                <w:vertAlign w:val="superscript"/>
                <w:lang w:val="en-US"/>
              </w:rPr>
              <w:t>2</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Power</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2.50</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1.58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0.4002</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0.5998</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Economic interdependence</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1.52</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1.23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0.6596</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0.3404</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Democracy</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2.11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1.45</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0.4736</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0.5264</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US development aid</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1.14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1.07</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0.8793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0.1207</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Human rights record</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2.25</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1.50</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0.4438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0.5562</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Cold War</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1.16</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1.08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0.8594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0.1406</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Military conflict</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2.51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1.58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0.3991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0.6009</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National capabilities</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3.38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1.84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0.2961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0.7039</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Economic development </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1.71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1.31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0.5849</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0.4151</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Export</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2.97</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1.72</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0.3365</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0.6635</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IMF programs</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1.28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1.13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0.7821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0.2179</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Portfolio investment</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1.24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1.11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0.8090</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0.1910</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World Bank programs</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2.84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1.68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0.3526</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0.6474</w:t>
            </w:r>
          </w:p>
        </w:tc>
      </w:tr>
      <w:tr w:rsidR="00913AD7" w:rsidRPr="00ED375E" w:rsidTr="00091575">
        <w:tc>
          <w:tcPr>
            <w:tcW w:w="3402"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Mean VIF</w:t>
            </w:r>
          </w:p>
        </w:tc>
        <w:tc>
          <w:tcPr>
            <w:tcW w:w="1474"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2.05</w:t>
            </w:r>
          </w:p>
        </w:tc>
        <w:tc>
          <w:tcPr>
            <w:tcW w:w="1474"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474"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474"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p>
        </w:tc>
      </w:tr>
    </w:tbl>
    <w:p w:rsidR="00913AD7" w:rsidRPr="00ED375E" w:rsidRDefault="00913AD7" w:rsidP="00D1303E">
      <w:pPr>
        <w:rPr>
          <w:rFonts w:ascii="Times New Roman" w:hAnsi="Times New Roman" w:cs="Times New Roman"/>
          <w:i/>
          <w:sz w:val="24"/>
          <w:szCs w:val="24"/>
          <w:lang w:val="en-GB"/>
        </w:rPr>
      </w:pPr>
      <w:r w:rsidRPr="00ED375E">
        <w:rPr>
          <w:rFonts w:ascii="Times New Roman" w:hAnsi="Times New Roman" w:cs="Times New Roman"/>
          <w:i/>
          <w:sz w:val="24"/>
          <w:szCs w:val="24"/>
          <w:lang w:val="en-GB"/>
        </w:rPr>
        <w:t>Sources: power: United Nations Security Council website (2015); economic interdependence, economic development, export, IMF programs, portfolio investment, World Bank programs: World Bank database (2015); democracy: Polity IV (2014); US development aid: OECD database (2015); human rights record: Political Terror Scale (2014); military conflict: Correlates of War (2010); national capabilities: Correlates of War (2007).</w:t>
      </w:r>
    </w:p>
    <w:p w:rsidR="00913AD7" w:rsidRPr="00ED375E" w:rsidRDefault="00913AD7" w:rsidP="00D1303E">
      <w:pPr>
        <w:rPr>
          <w:rFonts w:ascii="Times New Roman" w:hAnsi="Times New Roman" w:cs="Times New Roman"/>
          <w:b/>
          <w:sz w:val="24"/>
          <w:szCs w:val="24"/>
          <w:lang w:val="en-US"/>
        </w:rPr>
      </w:pPr>
      <w:r w:rsidRPr="00ED375E">
        <w:rPr>
          <w:rFonts w:ascii="Times New Roman" w:hAnsi="Times New Roman" w:cs="Times New Roman"/>
          <w:b/>
          <w:sz w:val="24"/>
          <w:szCs w:val="24"/>
          <w:lang w:val="en-US"/>
        </w:rPr>
        <w:br w:type="page"/>
      </w:r>
    </w:p>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Table </w:t>
      </w:r>
      <w:r w:rsidR="00677D07" w:rsidRPr="00ED375E">
        <w:rPr>
          <w:rFonts w:ascii="Times New Roman" w:hAnsi="Times New Roman" w:cs="Times New Roman"/>
          <w:b/>
          <w:sz w:val="24"/>
          <w:szCs w:val="24"/>
          <w:lang w:val="en-US"/>
        </w:rPr>
        <w:t>6</w:t>
      </w:r>
      <w:r w:rsidRPr="00ED375E">
        <w:rPr>
          <w:rFonts w:ascii="Times New Roman" w:hAnsi="Times New Roman" w:cs="Times New Roman"/>
          <w:b/>
          <w:sz w:val="24"/>
          <w:szCs w:val="24"/>
          <w:lang w:val="en-US"/>
        </w:rPr>
        <w:t>.</w:t>
      </w:r>
      <w:r w:rsidRPr="00ED375E">
        <w:rPr>
          <w:rFonts w:ascii="Times New Roman" w:hAnsi="Times New Roman" w:cs="Times New Roman"/>
          <w:sz w:val="24"/>
          <w:szCs w:val="24"/>
          <w:lang w:val="en-US"/>
        </w:rPr>
        <w:t xml:space="preserve"> Frequency table second and third generation votes (ref. no-vote).</w:t>
      </w:r>
    </w:p>
    <w:tbl>
      <w:tblPr>
        <w:tblW w:w="0" w:type="auto"/>
        <w:tblLook w:val="04A0"/>
      </w:tblPr>
      <w:tblGrid>
        <w:gridCol w:w="3402"/>
        <w:gridCol w:w="1928"/>
        <w:gridCol w:w="1928"/>
        <w:gridCol w:w="1928"/>
      </w:tblGrid>
      <w:tr w:rsidR="00913AD7" w:rsidRPr="00ED375E" w:rsidTr="00091575">
        <w:tc>
          <w:tcPr>
            <w:tcW w:w="3402"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Frequency</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Percent</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Cumulative</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262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2.81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2.81</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9,067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97.19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100.00</w:t>
            </w:r>
          </w:p>
        </w:tc>
      </w:tr>
      <w:tr w:rsidR="00913AD7" w:rsidRPr="00ED375E" w:rsidTr="00091575">
        <w:tc>
          <w:tcPr>
            <w:tcW w:w="3402"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Total</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9,329</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100.00</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p>
        </w:tc>
      </w:tr>
    </w:tbl>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i/>
          <w:sz w:val="24"/>
          <w:szCs w:val="24"/>
          <w:lang w:val="en-GB"/>
        </w:rPr>
        <w:t>Source: United Nations Bibliographic Information System (2015).</w:t>
      </w:r>
    </w:p>
    <w:p w:rsidR="00913AD7" w:rsidRPr="00ED375E" w:rsidRDefault="00913AD7" w:rsidP="00D1303E">
      <w:pPr>
        <w:rPr>
          <w:rFonts w:ascii="Times New Roman" w:hAnsi="Times New Roman" w:cs="Times New Roman"/>
          <w:b/>
          <w:sz w:val="24"/>
          <w:szCs w:val="24"/>
          <w:lang w:val="en-US"/>
        </w:rPr>
      </w:pPr>
      <w:r w:rsidRPr="00ED375E">
        <w:rPr>
          <w:rFonts w:ascii="Times New Roman" w:hAnsi="Times New Roman" w:cs="Times New Roman"/>
          <w:b/>
          <w:sz w:val="24"/>
          <w:szCs w:val="24"/>
          <w:lang w:val="en-US"/>
        </w:rPr>
        <w:br w:type="page"/>
      </w:r>
    </w:p>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Table </w:t>
      </w:r>
      <w:r w:rsidR="00677D07" w:rsidRPr="00ED375E">
        <w:rPr>
          <w:rFonts w:ascii="Times New Roman" w:hAnsi="Times New Roman" w:cs="Times New Roman"/>
          <w:b/>
          <w:sz w:val="24"/>
          <w:szCs w:val="24"/>
          <w:lang w:val="en-US"/>
        </w:rPr>
        <w:t>7</w:t>
      </w:r>
      <w:r w:rsidRPr="00ED375E">
        <w:rPr>
          <w:rFonts w:ascii="Times New Roman" w:hAnsi="Times New Roman" w:cs="Times New Roman"/>
          <w:b/>
          <w:sz w:val="24"/>
          <w:szCs w:val="24"/>
          <w:lang w:val="en-US"/>
        </w:rPr>
        <w:t>.</w:t>
      </w:r>
      <w:r w:rsidRPr="00ED375E">
        <w:rPr>
          <w:rFonts w:ascii="Times New Roman" w:hAnsi="Times New Roman" w:cs="Times New Roman"/>
          <w:sz w:val="24"/>
          <w:szCs w:val="24"/>
          <w:lang w:val="en-US"/>
        </w:rPr>
        <w:t xml:space="preserve"> Frequency table second and third generation votes (ref. no-vote) per country.</w:t>
      </w:r>
    </w:p>
    <w:tbl>
      <w:tblPr>
        <w:tblW w:w="9186" w:type="dxa"/>
        <w:tblLook w:val="04A0"/>
      </w:tblPr>
      <w:tblGrid>
        <w:gridCol w:w="3402"/>
        <w:gridCol w:w="1928"/>
        <w:gridCol w:w="1928"/>
        <w:gridCol w:w="1928"/>
      </w:tblGrid>
      <w:tr w:rsidR="00913AD7" w:rsidRPr="00ED375E" w:rsidTr="00091575">
        <w:trPr>
          <w:trHeight w:val="340"/>
        </w:trPr>
        <w:tc>
          <w:tcPr>
            <w:tcW w:w="3402"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Country</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Total</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Algeria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Angola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Argentina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173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174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Australia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Austria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Azerbaijan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Bahrain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Bangladesh</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Belarus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Belgium</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Benin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Bolivia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Bosnia-Herzegovina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Botswana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Brazil</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211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214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Bulgaria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Burkina Faso</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Burundi</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Cameroon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Canada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Cape Verde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Chile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China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620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Colombia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120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Costa Rica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Croatia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Cuba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Czech Republic</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Czechoslovakia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Democratic Republic Congo</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Denmark</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Djibouti</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Ecuador</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Egypt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Ethiopia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Finland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France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624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Gabon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Gambia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Germany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145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147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Germany (East)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Germany (West)</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Ghana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Greece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Guatemala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Guinea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Guinea-Bissau</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Guyana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Honduras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Hungary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India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119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Indonesia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Iran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Iraq</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Ireland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115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Italy</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15</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Ivory Coast</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48</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48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Jamaica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201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201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Japan</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9</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Jordan</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39</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39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Kenya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8</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Kuwait</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60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Lebanon</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Liberia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67</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67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Libya</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33</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33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Luxembourg</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8</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Madagascar</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2</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45</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47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Malaysia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35</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35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Mali</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3</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Malta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Mauritania</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45</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45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Mauritius</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102</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103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Mexico</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123</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123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Morocco</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36</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36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fr-FR"/>
              </w:rPr>
            </w:pPr>
            <w:proofErr w:type="spellStart"/>
            <w:r w:rsidRPr="00ED375E">
              <w:rPr>
                <w:rFonts w:ascii="Times New Roman" w:hAnsi="Times New Roman" w:cs="Times New Roman"/>
                <w:sz w:val="24"/>
                <w:szCs w:val="24"/>
                <w:lang w:val="fr-FR"/>
              </w:rPr>
              <w:t>Namibia</w:t>
            </w:r>
            <w:proofErr w:type="spellEnd"/>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9</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Nepal</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43</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44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Netherlands</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57</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New Zealand</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Nicaragua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8</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Niger</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119</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120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Nigeria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58</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Norway</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52</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Oman</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6</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165</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171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Pakistan</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76</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76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Panama</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Paraguay</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58</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Peru</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Philippines</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1</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50</w:t>
            </w:r>
          </w:p>
        </w:tc>
        <w:tc>
          <w:tcPr>
            <w:tcW w:w="1928" w:type="dxa"/>
          </w:tcPr>
          <w:p w:rsidR="00913AD7" w:rsidRPr="00ED375E" w:rsidRDefault="00913AD7" w:rsidP="00D1303E">
            <w:pPr>
              <w:rPr>
                <w:rFonts w:ascii="Times New Roman" w:hAnsi="Times New Roman" w:cs="Times New Roman"/>
                <w:sz w:val="24"/>
                <w:szCs w:val="24"/>
                <w:lang w:val="fr-FR"/>
              </w:rPr>
            </w:pPr>
            <w:r w:rsidRPr="00ED375E">
              <w:rPr>
                <w:rFonts w:ascii="Times New Roman" w:hAnsi="Times New Roman" w:cs="Times New Roman"/>
                <w:sz w:val="24"/>
                <w:szCs w:val="24"/>
                <w:lang w:val="fr-FR"/>
              </w:rPr>
              <w:t xml:space="preserve">51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113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113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Portugal</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Qatar</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Republic of Congo</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57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Romania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615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Russia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Rwanda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Senegal</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Sierra Leone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Singapore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47</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Slovakia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Slovenia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Somalia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122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122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South Africa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South Korea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102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102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Spain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Sri Lanka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Sudan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Sweden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Syria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Tanzania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Thailand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72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72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Togo</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8</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8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Trinidad</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44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Tunisia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Turkey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Uganda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47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Ukraine</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United Arab Emirates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United Arab Republic</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612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United Kingdom</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593</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United States</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2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Uruguay</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65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Venezuela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60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Vietnam</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6</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11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Yemen</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15</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16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Yugoslavia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0</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19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Zambia</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4</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29</w:t>
            </w:r>
          </w:p>
        </w:tc>
        <w:tc>
          <w:tcPr>
            <w:tcW w:w="1928"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33 </w:t>
            </w:r>
          </w:p>
        </w:tc>
      </w:tr>
      <w:tr w:rsidR="00913AD7" w:rsidRPr="00ED375E" w:rsidTr="00091575">
        <w:trPr>
          <w:trHeight w:val="340"/>
        </w:trPr>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Zimbabwe</w:t>
            </w:r>
          </w:p>
        </w:tc>
        <w:tc>
          <w:tcPr>
            <w:tcW w:w="1928" w:type="dxa"/>
          </w:tcPr>
          <w:p w:rsidR="00913AD7" w:rsidRPr="00ED375E" w:rsidRDefault="00913AD7" w:rsidP="00D1303E">
            <w:pPr>
              <w:rPr>
                <w:rFonts w:ascii="Times New Roman" w:hAnsi="Times New Roman" w:cs="Times New Roman"/>
                <w:sz w:val="24"/>
                <w:szCs w:val="24"/>
                <w:lang w:val="en-US"/>
              </w:rPr>
            </w:pPr>
          </w:p>
        </w:tc>
        <w:tc>
          <w:tcPr>
            <w:tcW w:w="1928" w:type="dxa"/>
          </w:tcPr>
          <w:p w:rsidR="00913AD7" w:rsidRPr="00ED375E" w:rsidRDefault="00913AD7" w:rsidP="00D1303E">
            <w:pPr>
              <w:rPr>
                <w:rFonts w:ascii="Times New Roman" w:hAnsi="Times New Roman" w:cs="Times New Roman"/>
                <w:sz w:val="24"/>
                <w:szCs w:val="24"/>
                <w:lang w:val="en-US"/>
              </w:rPr>
            </w:pPr>
          </w:p>
        </w:tc>
        <w:tc>
          <w:tcPr>
            <w:tcW w:w="1928" w:type="dxa"/>
          </w:tcPr>
          <w:p w:rsidR="00913AD7" w:rsidRPr="00ED375E" w:rsidRDefault="00913AD7" w:rsidP="00D1303E">
            <w:pPr>
              <w:rPr>
                <w:rFonts w:ascii="Times New Roman" w:hAnsi="Times New Roman" w:cs="Times New Roman"/>
                <w:sz w:val="24"/>
                <w:szCs w:val="24"/>
                <w:lang w:val="en-US"/>
              </w:rPr>
            </w:pPr>
          </w:p>
        </w:tc>
      </w:tr>
      <w:tr w:rsidR="00913AD7" w:rsidRPr="00ED375E" w:rsidTr="00091575">
        <w:trPr>
          <w:trHeight w:val="340"/>
        </w:trPr>
        <w:tc>
          <w:tcPr>
            <w:tcW w:w="3402"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Total</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262</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9,067</w:t>
            </w:r>
          </w:p>
        </w:tc>
        <w:tc>
          <w:tcPr>
            <w:tcW w:w="1928"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9,329</w:t>
            </w:r>
          </w:p>
        </w:tc>
      </w:tr>
    </w:tbl>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i/>
          <w:sz w:val="24"/>
          <w:szCs w:val="24"/>
          <w:lang w:val="en-GB"/>
        </w:rPr>
        <w:t>Source: United Nations Bibliographic Information System (2015).</w:t>
      </w:r>
    </w:p>
    <w:p w:rsidR="00913AD7" w:rsidRPr="00ED375E" w:rsidRDefault="00913AD7" w:rsidP="00D1303E">
      <w:pPr>
        <w:rPr>
          <w:rFonts w:ascii="Times New Roman" w:hAnsi="Times New Roman" w:cs="Times New Roman"/>
          <w:b/>
          <w:sz w:val="24"/>
          <w:szCs w:val="24"/>
          <w:lang w:val="en-US"/>
        </w:rPr>
      </w:pPr>
      <w:r w:rsidRPr="00ED375E">
        <w:rPr>
          <w:rFonts w:ascii="Times New Roman" w:hAnsi="Times New Roman" w:cs="Times New Roman"/>
          <w:b/>
          <w:sz w:val="24"/>
          <w:szCs w:val="24"/>
          <w:lang w:val="en-US"/>
        </w:rPr>
        <w:br w:type="page"/>
      </w:r>
    </w:p>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Table </w:t>
      </w:r>
      <w:r w:rsidR="00677D07" w:rsidRPr="00ED375E">
        <w:rPr>
          <w:rFonts w:ascii="Times New Roman" w:hAnsi="Times New Roman" w:cs="Times New Roman"/>
          <w:b/>
          <w:sz w:val="24"/>
          <w:szCs w:val="24"/>
          <w:lang w:val="en-US"/>
        </w:rPr>
        <w:t>8</w:t>
      </w:r>
      <w:r w:rsidRPr="00ED375E">
        <w:rPr>
          <w:rFonts w:ascii="Times New Roman" w:hAnsi="Times New Roman" w:cs="Times New Roman"/>
          <w:b/>
          <w:sz w:val="24"/>
          <w:szCs w:val="24"/>
          <w:lang w:val="en-US"/>
        </w:rPr>
        <w:t>.</w:t>
      </w:r>
      <w:r w:rsidRPr="00ED375E">
        <w:rPr>
          <w:rFonts w:ascii="Times New Roman" w:hAnsi="Times New Roman" w:cs="Times New Roman"/>
          <w:sz w:val="24"/>
          <w:szCs w:val="24"/>
          <w:lang w:val="en-US"/>
        </w:rPr>
        <w:t xml:space="preserve"> </w:t>
      </w:r>
      <w:proofErr w:type="spellStart"/>
      <w:r w:rsidRPr="00ED375E">
        <w:rPr>
          <w:rFonts w:ascii="Times New Roman" w:hAnsi="Times New Roman" w:cs="Times New Roman"/>
          <w:sz w:val="24"/>
          <w:szCs w:val="24"/>
          <w:lang w:val="en-US"/>
        </w:rPr>
        <w:t>Collinearity</w:t>
      </w:r>
      <w:proofErr w:type="spellEnd"/>
      <w:r w:rsidRPr="00ED375E">
        <w:rPr>
          <w:rFonts w:ascii="Times New Roman" w:hAnsi="Times New Roman" w:cs="Times New Roman"/>
          <w:sz w:val="24"/>
          <w:szCs w:val="24"/>
          <w:lang w:val="en-US"/>
        </w:rPr>
        <w:t xml:space="preserve"> diagnostics second and third generation votes.</w:t>
      </w:r>
    </w:p>
    <w:tbl>
      <w:tblPr>
        <w:tblW w:w="9298" w:type="dxa"/>
        <w:tblLook w:val="04A0"/>
      </w:tblPr>
      <w:tblGrid>
        <w:gridCol w:w="3402"/>
        <w:gridCol w:w="1474"/>
        <w:gridCol w:w="1474"/>
        <w:gridCol w:w="1474"/>
        <w:gridCol w:w="1474"/>
      </w:tblGrid>
      <w:tr w:rsidR="00913AD7" w:rsidRPr="00ED375E" w:rsidTr="00091575">
        <w:tc>
          <w:tcPr>
            <w:tcW w:w="3402"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474"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VIF</w:t>
            </w:r>
          </w:p>
        </w:tc>
        <w:tc>
          <w:tcPr>
            <w:tcW w:w="1474"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SQRT VIF</w:t>
            </w:r>
          </w:p>
        </w:tc>
        <w:tc>
          <w:tcPr>
            <w:tcW w:w="1474"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Tolerance</w:t>
            </w:r>
          </w:p>
        </w:tc>
        <w:tc>
          <w:tcPr>
            <w:tcW w:w="1474" w:type="dxa"/>
            <w:tcBorders>
              <w:top w:val="single" w:sz="4" w:space="0" w:color="auto"/>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R</w:t>
            </w:r>
            <w:r w:rsidRPr="00ED375E">
              <w:rPr>
                <w:rFonts w:ascii="Times New Roman" w:hAnsi="Times New Roman" w:cs="Times New Roman"/>
                <w:sz w:val="24"/>
                <w:szCs w:val="24"/>
                <w:vertAlign w:val="superscript"/>
                <w:lang w:val="en-US"/>
              </w:rPr>
              <w:t>2</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Power</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2.33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1.53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0.4283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0.5717</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Economic interdependence</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1.46</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1.21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0.6854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0.3146</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Democracy</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2.04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1.43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0.4905</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0.5095</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US development aid</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1.11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1.05</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0.8988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0.1012</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Human rights record</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2.07</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1.44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0.4837</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0.5163</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Cold War</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1.16</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1.08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0.8637</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0.1363</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Military conflict</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2.34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1.53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0.4275</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0.5725</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National capabilities</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2.44</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1.56</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0.4103</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0.5897</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Economic development </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1.61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1.27</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0.6199</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0.3801</w:t>
            </w:r>
          </w:p>
        </w:tc>
      </w:tr>
      <w:tr w:rsidR="00913AD7" w:rsidRPr="00ED375E" w:rsidTr="00091575">
        <w:tc>
          <w:tcPr>
            <w:tcW w:w="3402" w:type="dxa"/>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Export</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2.51</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1.58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0.3988</w:t>
            </w:r>
          </w:p>
        </w:tc>
        <w:tc>
          <w:tcPr>
            <w:tcW w:w="1474" w:type="dxa"/>
          </w:tcPr>
          <w:p w:rsidR="00913AD7" w:rsidRPr="00ED375E" w:rsidRDefault="00913AD7" w:rsidP="00D1303E">
            <w:pPr>
              <w:rPr>
                <w:rFonts w:ascii="Times New Roman" w:hAnsi="Times New Roman" w:cs="Times New Roman"/>
                <w:sz w:val="24"/>
                <w:szCs w:val="24"/>
                <w:lang w:val="en-GB"/>
              </w:rPr>
            </w:pPr>
            <w:r w:rsidRPr="00ED375E">
              <w:rPr>
                <w:rFonts w:ascii="Times New Roman" w:hAnsi="Times New Roman" w:cs="Times New Roman"/>
                <w:sz w:val="24"/>
                <w:szCs w:val="24"/>
                <w:lang w:val="en-GB"/>
              </w:rPr>
              <w:t>0.6012</w:t>
            </w:r>
          </w:p>
        </w:tc>
      </w:tr>
      <w:tr w:rsidR="00913AD7" w:rsidRPr="00ED375E" w:rsidTr="00091575">
        <w:tc>
          <w:tcPr>
            <w:tcW w:w="3402"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Mean VIF</w:t>
            </w:r>
          </w:p>
        </w:tc>
        <w:tc>
          <w:tcPr>
            <w:tcW w:w="1474"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t>1.91</w:t>
            </w:r>
          </w:p>
        </w:tc>
        <w:tc>
          <w:tcPr>
            <w:tcW w:w="1474"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474"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p>
        </w:tc>
        <w:tc>
          <w:tcPr>
            <w:tcW w:w="1474" w:type="dxa"/>
            <w:tcBorders>
              <w:bottom w:val="single" w:sz="4" w:space="0" w:color="auto"/>
            </w:tcBorders>
          </w:tcPr>
          <w:p w:rsidR="00913AD7" w:rsidRPr="00ED375E" w:rsidRDefault="00913AD7" w:rsidP="00D1303E">
            <w:pPr>
              <w:rPr>
                <w:rFonts w:ascii="Times New Roman" w:hAnsi="Times New Roman" w:cs="Times New Roman"/>
                <w:sz w:val="24"/>
                <w:szCs w:val="24"/>
                <w:lang w:val="en-US"/>
              </w:rPr>
            </w:pPr>
          </w:p>
        </w:tc>
      </w:tr>
    </w:tbl>
    <w:p w:rsidR="00913AD7" w:rsidRPr="00ED375E" w:rsidRDefault="00913AD7" w:rsidP="00D1303E">
      <w:pPr>
        <w:rPr>
          <w:rFonts w:ascii="Times New Roman" w:hAnsi="Times New Roman" w:cs="Times New Roman"/>
          <w:i/>
          <w:sz w:val="24"/>
          <w:szCs w:val="24"/>
          <w:lang w:val="en-GB"/>
        </w:rPr>
      </w:pPr>
      <w:r w:rsidRPr="00ED375E">
        <w:rPr>
          <w:rFonts w:ascii="Times New Roman" w:hAnsi="Times New Roman" w:cs="Times New Roman"/>
          <w:i/>
          <w:sz w:val="24"/>
          <w:szCs w:val="24"/>
          <w:lang w:val="en-GB"/>
        </w:rPr>
        <w:t>Sources: second and third generation vote: United Nations Bibliographic Information System (2015); power: United Nations Security Council website (2015); economic interdependence, economic development, export: World Bank database (2015); democracy: Polity IV (2014); US development aid: OECD database (2015); human rights record: Political Terror Scale (2014); military conflict: Correlates of War (2010); national capabilities: Correlates of War (2007).</w:t>
      </w:r>
    </w:p>
    <w:p w:rsidR="00913AD7" w:rsidRPr="00ED375E" w:rsidRDefault="00913AD7" w:rsidP="00D1303E">
      <w:pPr>
        <w:rPr>
          <w:rFonts w:ascii="Times New Roman" w:hAnsi="Times New Roman" w:cs="Times New Roman"/>
          <w:sz w:val="24"/>
          <w:szCs w:val="24"/>
          <w:lang w:val="en-US"/>
        </w:rPr>
      </w:pPr>
      <w:r w:rsidRPr="00ED375E">
        <w:rPr>
          <w:rFonts w:ascii="Times New Roman" w:hAnsi="Times New Roman" w:cs="Times New Roman"/>
          <w:sz w:val="24"/>
          <w:szCs w:val="24"/>
          <w:lang w:val="en-US"/>
        </w:rPr>
        <w:br w:type="page"/>
      </w:r>
    </w:p>
    <w:p w:rsidR="00677D07" w:rsidRPr="00ED375E" w:rsidRDefault="00677D07" w:rsidP="00D1303E">
      <w:pPr>
        <w:spacing w:line="360" w:lineRule="auto"/>
        <w:jc w:val="both"/>
        <w:rPr>
          <w:rFonts w:ascii="Times New Roman" w:hAnsi="Times New Roman" w:cs="Times New Roman"/>
          <w:b/>
          <w:sz w:val="24"/>
          <w:szCs w:val="24"/>
          <w:lang w:val="en-US"/>
        </w:rPr>
      </w:pPr>
      <w:r w:rsidRPr="00ED375E">
        <w:rPr>
          <w:rFonts w:ascii="Times New Roman" w:hAnsi="Times New Roman" w:cs="Times New Roman"/>
          <w:b/>
          <w:sz w:val="24"/>
          <w:szCs w:val="24"/>
          <w:lang w:val="en-US"/>
        </w:rPr>
        <w:lastRenderedPageBreak/>
        <w:t xml:space="preserve">Appendix A.4. </w:t>
      </w:r>
      <w:r w:rsidRPr="00ED375E">
        <w:rPr>
          <w:rFonts w:ascii="Times New Roman" w:hAnsi="Times New Roman" w:cs="Times New Roman"/>
          <w:sz w:val="24"/>
          <w:szCs w:val="24"/>
          <w:lang w:val="en-US"/>
        </w:rPr>
        <w:t>The Cold War predictor.</w:t>
      </w:r>
    </w:p>
    <w:p w:rsidR="00677D07" w:rsidRPr="00ED375E" w:rsidRDefault="00677D07"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 xml:space="preserve">In all the models, the Cold War variable has a statistically significant positive relationship with the both the first generation and second and third generation dependent variable. When looking at the complex model, the variable has a high odds ratio of 14.176 in the first generation model (Table </w:t>
      </w:r>
      <w:r w:rsidR="00D1303E" w:rsidRPr="00ED375E">
        <w:rPr>
          <w:rFonts w:ascii="Times New Roman" w:hAnsi="Times New Roman" w:cs="Times New Roman"/>
          <w:sz w:val="24"/>
          <w:szCs w:val="24"/>
          <w:lang w:val="en-US"/>
        </w:rPr>
        <w:t>3</w:t>
      </w:r>
      <w:r w:rsidRPr="00ED375E">
        <w:rPr>
          <w:rFonts w:ascii="Times New Roman" w:hAnsi="Times New Roman" w:cs="Times New Roman"/>
          <w:sz w:val="24"/>
          <w:szCs w:val="24"/>
          <w:lang w:val="en-US"/>
        </w:rPr>
        <w:t>) and of 19.762 in the second and third generation model (</w:t>
      </w:r>
      <w:r w:rsidR="00D1303E" w:rsidRPr="00ED375E">
        <w:rPr>
          <w:rFonts w:ascii="Times New Roman" w:hAnsi="Times New Roman" w:cs="Times New Roman"/>
          <w:sz w:val="24"/>
          <w:szCs w:val="24"/>
          <w:lang w:val="en-US"/>
        </w:rPr>
        <w:t>Table 4</w:t>
      </w:r>
      <w:r w:rsidRPr="00ED375E">
        <w:rPr>
          <w:rFonts w:ascii="Times New Roman" w:hAnsi="Times New Roman" w:cs="Times New Roman"/>
          <w:sz w:val="24"/>
          <w:szCs w:val="24"/>
          <w:lang w:val="en-US"/>
        </w:rPr>
        <w:t>). Thus, the ending of Cold War has a great impact on the voting behavior of countries, since the odds  of countries to vote in favor of first generation human rights are 1417% (or: fourteen times) higher after the Cold War than before the Cold War (holding all other independent variables at a fixed value). Similarly, the odds of countries to vote in favor of second and third generation human rights are 1976% higher after the Cold War than before the Cold War (holding all other independent variables</w:t>
      </w:r>
      <w:r w:rsidR="00D1303E" w:rsidRPr="00ED375E">
        <w:rPr>
          <w:rFonts w:ascii="Times New Roman" w:hAnsi="Times New Roman" w:cs="Times New Roman"/>
          <w:sz w:val="24"/>
          <w:szCs w:val="24"/>
          <w:lang w:val="en-US"/>
        </w:rPr>
        <w:t xml:space="preserve"> at a fixed value)</w:t>
      </w:r>
      <w:r w:rsidRPr="00ED375E">
        <w:rPr>
          <w:rFonts w:ascii="Times New Roman" w:hAnsi="Times New Roman" w:cs="Times New Roman"/>
          <w:sz w:val="24"/>
          <w:szCs w:val="24"/>
          <w:lang w:val="en-US"/>
        </w:rPr>
        <w:t>. Furthermore, when the Cold War variable is removed from the model, the pseudo R</w:t>
      </w:r>
      <w:r w:rsidRPr="00ED375E">
        <w:rPr>
          <w:rFonts w:ascii="Times New Roman" w:hAnsi="Times New Roman" w:cs="Times New Roman"/>
          <w:sz w:val="24"/>
          <w:szCs w:val="24"/>
          <w:vertAlign w:val="superscript"/>
          <w:lang w:val="en-US"/>
        </w:rPr>
        <w:t>2</w:t>
      </w:r>
      <w:r w:rsidRPr="00ED375E">
        <w:rPr>
          <w:rFonts w:ascii="Times New Roman" w:hAnsi="Times New Roman" w:cs="Times New Roman"/>
          <w:sz w:val="24"/>
          <w:szCs w:val="24"/>
          <w:lang w:val="en-US"/>
        </w:rPr>
        <w:t xml:space="preserve"> of the first generation model reduces to 0.1885 and the pseudo R</w:t>
      </w:r>
      <w:r w:rsidRPr="00ED375E">
        <w:rPr>
          <w:rFonts w:ascii="Times New Roman" w:hAnsi="Times New Roman" w:cs="Times New Roman"/>
          <w:sz w:val="24"/>
          <w:szCs w:val="24"/>
          <w:vertAlign w:val="superscript"/>
          <w:lang w:val="en-US"/>
        </w:rPr>
        <w:t>2</w:t>
      </w:r>
      <w:r w:rsidRPr="00ED375E">
        <w:rPr>
          <w:rFonts w:ascii="Times New Roman" w:hAnsi="Times New Roman" w:cs="Times New Roman"/>
          <w:sz w:val="24"/>
          <w:szCs w:val="24"/>
          <w:lang w:val="en-US"/>
        </w:rPr>
        <w:t xml:space="preserve"> of the second and third generation model reduces to 0.1958.</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t>Because the end of the Cold War is an important predictor in the first generation and second and third generation model, these models (excluding the Cold War variable) are estimated before and after the 1992. In this way, the difference between voting behavior during and after the Cold War can be examined more thoroughly. Model 1 is the complex first generation model before 1992 and Model 2 is the complex first generation model after the end of the Cold War</w:t>
      </w:r>
      <w:r w:rsidR="00945743" w:rsidRPr="00ED375E">
        <w:rPr>
          <w:rFonts w:ascii="Times New Roman" w:hAnsi="Times New Roman" w:cs="Times New Roman"/>
          <w:sz w:val="24"/>
          <w:szCs w:val="24"/>
          <w:lang w:val="en-US"/>
        </w:rPr>
        <w:t>.</w:t>
      </w:r>
      <w:r w:rsidRPr="00ED375E">
        <w:rPr>
          <w:rStyle w:val="Voetnootmarkering"/>
          <w:rFonts w:ascii="Times New Roman" w:hAnsi="Times New Roman" w:cs="Times New Roman"/>
          <w:sz w:val="24"/>
          <w:szCs w:val="24"/>
          <w:lang w:val="en-US"/>
        </w:rPr>
        <w:footnoteReference w:id="24"/>
      </w:r>
      <w:r w:rsidRPr="00ED375E">
        <w:rPr>
          <w:rFonts w:ascii="Times New Roman" w:hAnsi="Times New Roman" w:cs="Times New Roman"/>
          <w:sz w:val="24"/>
          <w:szCs w:val="24"/>
          <w:lang w:val="en-US"/>
        </w:rPr>
        <w:t xml:space="preserve"> Model 3 is the second and third generation model before 1992 and Model 4 is the second and third generation model after the end of the Cold War</w:t>
      </w:r>
      <w:r w:rsidR="00945743" w:rsidRPr="00ED375E">
        <w:rPr>
          <w:rFonts w:ascii="Times New Roman" w:hAnsi="Times New Roman" w:cs="Times New Roman"/>
          <w:sz w:val="24"/>
          <w:szCs w:val="24"/>
          <w:lang w:val="en-US"/>
        </w:rPr>
        <w:t>.</w:t>
      </w:r>
      <w:r w:rsidRPr="00ED375E">
        <w:rPr>
          <w:rStyle w:val="Voetnootmarkering"/>
          <w:rFonts w:ascii="Times New Roman" w:hAnsi="Times New Roman" w:cs="Times New Roman"/>
          <w:sz w:val="24"/>
          <w:szCs w:val="24"/>
          <w:lang w:val="en-US"/>
        </w:rPr>
        <w:footnoteReference w:id="25"/>
      </w:r>
      <w:r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D1303E" w:rsidRPr="00ED375E">
        <w:rPr>
          <w:rFonts w:ascii="Times New Roman" w:hAnsi="Times New Roman" w:cs="Times New Roman"/>
          <w:sz w:val="24"/>
          <w:szCs w:val="24"/>
          <w:lang w:val="en-US"/>
        </w:rPr>
        <w:tab/>
      </w:r>
      <w:r w:rsidRPr="00ED375E">
        <w:rPr>
          <w:rFonts w:ascii="Times New Roman" w:eastAsia="Times New Roman" w:hAnsi="Times New Roman" w:cs="Times New Roman"/>
          <w:sz w:val="24"/>
          <w:szCs w:val="24"/>
          <w:lang w:val="en-US" w:eastAsia="nl-NL"/>
        </w:rPr>
        <w:t xml:space="preserve">When examining the first generation models in Table </w:t>
      </w:r>
      <w:r w:rsidR="00D1303E" w:rsidRPr="00ED375E">
        <w:rPr>
          <w:rFonts w:ascii="Times New Roman" w:eastAsia="Times New Roman" w:hAnsi="Times New Roman" w:cs="Times New Roman"/>
          <w:sz w:val="24"/>
          <w:szCs w:val="24"/>
          <w:lang w:val="en-US" w:eastAsia="nl-NL"/>
        </w:rPr>
        <w:t>5</w:t>
      </w:r>
      <w:r w:rsidRPr="00ED375E">
        <w:rPr>
          <w:rFonts w:ascii="Times New Roman" w:eastAsia="Times New Roman" w:hAnsi="Times New Roman" w:cs="Times New Roman"/>
          <w:sz w:val="24"/>
          <w:szCs w:val="24"/>
          <w:lang w:val="en-US" w:eastAsia="nl-NL"/>
        </w:rPr>
        <w:t>, the pseudo R</w:t>
      </w:r>
      <w:r w:rsidRPr="00ED375E">
        <w:rPr>
          <w:rFonts w:ascii="Times New Roman" w:eastAsia="Times New Roman" w:hAnsi="Times New Roman" w:cs="Times New Roman"/>
          <w:sz w:val="24"/>
          <w:szCs w:val="24"/>
          <w:vertAlign w:val="superscript"/>
          <w:lang w:val="en-US" w:eastAsia="nl-NL"/>
        </w:rPr>
        <w:t>2</w:t>
      </w:r>
      <w:r w:rsidRPr="00ED375E">
        <w:rPr>
          <w:rFonts w:ascii="Times New Roman" w:eastAsia="Times New Roman" w:hAnsi="Times New Roman" w:cs="Times New Roman"/>
          <w:sz w:val="24"/>
          <w:szCs w:val="24"/>
          <w:lang w:val="en-US" w:eastAsia="nl-NL"/>
        </w:rPr>
        <w:t xml:space="preserve"> is 0.2935 during the Cold War (Model 1) and reduces greatly to 0.1087 after the Cold War (Model 2). During the Cold War, only one of the three independent variables is statistically significant, namely the power variable. Power has a negative relationship with voting in favor of human rights (similar to the earlier findings of the first generation model). In other words, a permanent member is less likely to vote in favor of civil and political rights than a rotating member. After the Cold War, not only does the explanatory power of the model decline, none of the three independent variables is statistically significant. </w:t>
      </w:r>
      <w:r w:rsidRPr="00ED375E">
        <w:rPr>
          <w:rFonts w:ascii="Times New Roman" w:hAnsi="Times New Roman" w:cs="Times New Roman"/>
          <w:sz w:val="24"/>
          <w:szCs w:val="24"/>
          <w:lang w:val="en-US"/>
        </w:rPr>
        <w:br w:type="page"/>
      </w:r>
    </w:p>
    <w:p w:rsidR="00677D07" w:rsidRPr="00ED375E" w:rsidRDefault="00677D07" w:rsidP="00677D07">
      <w:pPr>
        <w:jc w:val="both"/>
        <w:rPr>
          <w:rFonts w:ascii="Times New Roman" w:hAnsi="Times New Roman" w:cs="Times New Roman"/>
          <w:lang w:val="en-US"/>
        </w:rPr>
      </w:pPr>
      <w:r w:rsidRPr="00ED375E">
        <w:rPr>
          <w:rFonts w:ascii="Times New Roman" w:hAnsi="Times New Roman" w:cs="Times New Roman"/>
          <w:b/>
          <w:lang w:val="en-US"/>
        </w:rPr>
        <w:lastRenderedPageBreak/>
        <w:t xml:space="preserve">Table </w:t>
      </w:r>
      <w:r w:rsidR="00D1303E" w:rsidRPr="00ED375E">
        <w:rPr>
          <w:rFonts w:ascii="Times New Roman" w:hAnsi="Times New Roman" w:cs="Times New Roman"/>
          <w:b/>
          <w:lang w:val="en-US"/>
        </w:rPr>
        <w:t>5</w:t>
      </w:r>
      <w:r w:rsidRPr="00ED375E">
        <w:rPr>
          <w:rFonts w:ascii="Times New Roman" w:hAnsi="Times New Roman" w:cs="Times New Roman"/>
          <w:b/>
          <w:lang w:val="en-US"/>
        </w:rPr>
        <w:t xml:space="preserve">. </w:t>
      </w:r>
      <w:r w:rsidRPr="00ED375E">
        <w:rPr>
          <w:rFonts w:ascii="Times New Roman" w:hAnsi="Times New Roman" w:cs="Times New Roman"/>
          <w:lang w:val="en-US"/>
        </w:rPr>
        <w:t>Logistic regression estimates with robust clustered standard errors of the effect of independent and control variables on civil and political rights and social, economic and solidarity rights voting behavior in the United Nations Security Council during and after the Cold War.</w:t>
      </w:r>
    </w:p>
    <w:tbl>
      <w:tblPr>
        <w:tblStyle w:val="Tabelraster"/>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35"/>
        <w:gridCol w:w="1701"/>
        <w:gridCol w:w="1701"/>
        <w:gridCol w:w="1701"/>
        <w:gridCol w:w="1701"/>
      </w:tblGrid>
      <w:tr w:rsidR="00677D07" w:rsidRPr="00ED375E" w:rsidTr="00D1303E">
        <w:trPr>
          <w:trHeight w:val="229"/>
        </w:trPr>
        <w:tc>
          <w:tcPr>
            <w:tcW w:w="2835"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Model</w:t>
            </w: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1</w:t>
            </w: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2</w:t>
            </w: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3</w:t>
            </w: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4</w:t>
            </w:r>
          </w:p>
        </w:tc>
      </w:tr>
      <w:tr w:rsidR="00677D07" w:rsidRPr="00ED375E" w:rsidTr="00D1303E">
        <w:trPr>
          <w:trHeight w:val="222"/>
        </w:trPr>
        <w:tc>
          <w:tcPr>
            <w:tcW w:w="2835" w:type="dxa"/>
            <w:tcBorders>
              <w:bottom w:val="single" w:sz="4" w:space="0" w:color="auto"/>
            </w:tcBorders>
          </w:tcPr>
          <w:p w:rsidR="00677D07" w:rsidRPr="00ED375E" w:rsidRDefault="00677D07" w:rsidP="00D1303E">
            <w:pPr>
              <w:spacing w:line="276" w:lineRule="auto"/>
              <w:rPr>
                <w:rFonts w:ascii="Times New Roman" w:hAnsi="Times New Roman" w:cs="Times New Roman"/>
              </w:rPr>
            </w:pPr>
          </w:p>
        </w:tc>
        <w:tc>
          <w:tcPr>
            <w:tcW w:w="1701" w:type="dxa"/>
            <w:tcBorders>
              <w:bottom w:val="single" w:sz="4" w:space="0" w:color="auto"/>
            </w:tcBorders>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701" w:type="dxa"/>
            <w:tcBorders>
              <w:bottom w:val="single" w:sz="4" w:space="0" w:color="auto"/>
            </w:tcBorders>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701" w:type="dxa"/>
            <w:tcBorders>
              <w:bottom w:val="single" w:sz="4" w:space="0" w:color="auto"/>
            </w:tcBorders>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c>
          <w:tcPr>
            <w:tcW w:w="1701" w:type="dxa"/>
            <w:tcBorders>
              <w:bottom w:val="single" w:sz="4" w:space="0" w:color="auto"/>
            </w:tcBorders>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r>
      <w:tr w:rsidR="00677D07" w:rsidRPr="00ED375E" w:rsidTr="00D1303E">
        <w:trPr>
          <w:trHeight w:val="219"/>
        </w:trPr>
        <w:tc>
          <w:tcPr>
            <w:tcW w:w="2835"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Power (dummy)</w:t>
            </w: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p>
        </w:tc>
      </w:tr>
      <w:tr w:rsidR="00677D07" w:rsidRPr="00ED375E" w:rsidTr="00D1303E">
        <w:trPr>
          <w:cantSplit/>
          <w:trHeight w:val="211"/>
        </w:trPr>
        <w:tc>
          <w:tcPr>
            <w:tcW w:w="2835" w:type="dxa"/>
          </w:tcPr>
          <w:p w:rsidR="00677D07" w:rsidRPr="00ED375E" w:rsidRDefault="00677D07" w:rsidP="00D1303E">
            <w:pPr>
              <w:spacing w:line="276" w:lineRule="auto"/>
              <w:ind w:left="708"/>
              <w:rPr>
                <w:rFonts w:ascii="Times New Roman" w:hAnsi="Times New Roman" w:cs="Times New Roman"/>
              </w:rPr>
            </w:pPr>
            <w:proofErr w:type="spellStart"/>
            <w:r w:rsidRPr="00ED375E">
              <w:rPr>
                <w:rFonts w:ascii="Times New Roman" w:hAnsi="Times New Roman" w:cs="Times New Roman"/>
              </w:rPr>
              <w:t>Rotating</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member</w:t>
            </w:r>
            <w:proofErr w:type="spellEnd"/>
          </w:p>
        </w:tc>
        <w:tc>
          <w:tcPr>
            <w:tcW w:w="1701"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701"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701"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Reference</w:t>
            </w:r>
            <w:proofErr w:type="spellEnd"/>
          </w:p>
        </w:tc>
        <w:tc>
          <w:tcPr>
            <w:tcW w:w="1701"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Reference</w:t>
            </w:r>
            <w:proofErr w:type="spellEnd"/>
          </w:p>
        </w:tc>
      </w:tr>
      <w:tr w:rsidR="00677D07" w:rsidRPr="00ED375E" w:rsidTr="00D1303E">
        <w:trPr>
          <w:trHeight w:val="164"/>
        </w:trPr>
        <w:tc>
          <w:tcPr>
            <w:tcW w:w="2835" w:type="dxa"/>
          </w:tcPr>
          <w:p w:rsidR="00677D07" w:rsidRPr="00ED375E" w:rsidRDefault="00677D07" w:rsidP="00D1303E">
            <w:pPr>
              <w:spacing w:line="276" w:lineRule="auto"/>
              <w:ind w:left="708"/>
              <w:rPr>
                <w:rFonts w:ascii="Times New Roman" w:hAnsi="Times New Roman" w:cs="Times New Roman"/>
              </w:rPr>
            </w:pPr>
            <w:r w:rsidRPr="00ED375E">
              <w:rPr>
                <w:rFonts w:ascii="Times New Roman" w:hAnsi="Times New Roman" w:cs="Times New Roman"/>
              </w:rPr>
              <w:t xml:space="preserve">Permanent </w:t>
            </w:r>
            <w:proofErr w:type="spellStart"/>
            <w:r w:rsidRPr="00ED375E">
              <w:rPr>
                <w:rFonts w:ascii="Times New Roman" w:hAnsi="Times New Roman" w:cs="Times New Roman"/>
              </w:rPr>
              <w:t>member</w:t>
            </w:r>
            <w:proofErr w:type="spellEnd"/>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1.54∙10</w:t>
            </w:r>
            <w:r w:rsidRPr="00ED375E">
              <w:rPr>
                <w:rFonts w:ascii="Times New Roman" w:hAnsi="Times New Roman" w:cs="Times New Roman"/>
                <w:vertAlign w:val="superscript"/>
                <w:lang w:val="en-US"/>
              </w:rPr>
              <w:t>-4</w:t>
            </w:r>
            <w:r w:rsidRPr="00ED375E">
              <w:rPr>
                <w:rFonts w:ascii="Times New Roman" w:hAnsi="Times New Roman" w:cs="Times New Roman"/>
                <w:lang w:val="en-US"/>
              </w:rPr>
              <w:t>** (4.44∙10</w:t>
            </w:r>
            <w:r w:rsidRPr="00ED375E">
              <w:rPr>
                <w:rFonts w:ascii="Times New Roman" w:hAnsi="Times New Roman" w:cs="Times New Roman"/>
                <w:vertAlign w:val="superscript"/>
                <w:lang w:val="en-US"/>
              </w:rPr>
              <w:t>-4</w:t>
            </w:r>
            <w:r w:rsidRPr="00ED375E">
              <w:rPr>
                <w:rFonts w:ascii="Times New Roman" w:hAnsi="Times New Roman" w:cs="Times New Roman"/>
                <w:lang w:val="en-US"/>
              </w:rPr>
              <w: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1.385</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(0.751)</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0.011*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(0.022)</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0.449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(0.290)</w:t>
            </w:r>
          </w:p>
        </w:tc>
      </w:tr>
      <w:tr w:rsidR="00677D07" w:rsidRPr="00ED375E" w:rsidTr="00D1303E">
        <w:trPr>
          <w:trHeight w:val="284"/>
        </w:trPr>
        <w:tc>
          <w:tcPr>
            <w:tcW w:w="2835"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Economic</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interdependence</w:t>
            </w:r>
            <w:proofErr w:type="spellEnd"/>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0.833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(0.169)</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1.063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(0.064)</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0.638**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(0.110)</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1.187*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(0.097)</w:t>
            </w: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Democracy</w:t>
            </w:r>
            <w:proofErr w:type="spellEnd"/>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1.160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(0.182)</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0.964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(0.042)</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1.012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(0.055)</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1.029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(0.036)</w:t>
            </w:r>
          </w:p>
        </w:tc>
      </w:tr>
      <w:tr w:rsidR="00677D07" w:rsidRPr="00ED375E" w:rsidTr="00D1303E">
        <w:trPr>
          <w:trHeight w:val="217"/>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US Development aid</w:t>
            </w:r>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1.005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(0.005)</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(0.003)</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1.012*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(0.005)</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1.002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(0.002)</w:t>
            </w:r>
          </w:p>
        </w:tc>
      </w:tr>
      <w:tr w:rsidR="00677D07" w:rsidRPr="00ED375E" w:rsidTr="00D1303E">
        <w:trPr>
          <w:trHeight w:val="196"/>
        </w:trPr>
        <w:tc>
          <w:tcPr>
            <w:tcW w:w="2835"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Human</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rights</w:t>
            </w:r>
            <w:proofErr w:type="spellEnd"/>
            <w:r w:rsidRPr="00ED375E">
              <w:rPr>
                <w:rFonts w:ascii="Times New Roman" w:hAnsi="Times New Roman" w:cs="Times New Roman"/>
              </w:rPr>
              <w:t xml:space="preserve"> record</w:t>
            </w:r>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1.197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(0.261)</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0.472*** (0.081)</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1.234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(0.421)</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0.493**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(0.109)</w:t>
            </w:r>
          </w:p>
        </w:tc>
      </w:tr>
      <w:tr w:rsidR="00677D07" w:rsidRPr="00ED375E" w:rsidTr="00D1303E">
        <w:trPr>
          <w:trHeight w:val="235"/>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Military conflict</w:t>
            </w:r>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0.963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(0.082)</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0.968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(0.050)</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0.986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(0.115)</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1.007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(0.082)</w:t>
            </w:r>
          </w:p>
        </w:tc>
      </w:tr>
      <w:tr w:rsidR="00677D07" w:rsidRPr="00ED375E" w:rsidTr="00D1303E">
        <w:trPr>
          <w:trHeight w:val="260"/>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National capabilities</w:t>
            </w:r>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7.94∙10</w:t>
            </w:r>
            <w:r w:rsidRPr="00ED375E">
              <w:rPr>
                <w:rFonts w:ascii="Times New Roman" w:hAnsi="Times New Roman" w:cs="Times New Roman"/>
                <w:vertAlign w:val="superscript"/>
                <w:lang w:val="en-US"/>
              </w:rPr>
              <w:t>-9</w:t>
            </w:r>
            <w:r w:rsidRPr="00ED375E">
              <w:rPr>
                <w:rFonts w:ascii="Times New Roman" w:hAnsi="Times New Roman" w:cs="Times New Roman"/>
                <w:lang w:val="en-US"/>
              </w:rPr>
              <w:t xml:space="preserve"> (6.24∙10</w:t>
            </w:r>
            <w:r w:rsidRPr="00ED375E">
              <w:rPr>
                <w:rFonts w:ascii="Times New Roman" w:hAnsi="Times New Roman" w:cs="Times New Roman"/>
                <w:vertAlign w:val="superscript"/>
                <w:lang w:val="en-US"/>
              </w:rPr>
              <w:t>-8</w:t>
            </w:r>
            <w:r w:rsidRPr="00ED375E">
              <w:rPr>
                <w:rFonts w:ascii="Times New Roman" w:hAnsi="Times New Roman" w:cs="Times New Roman"/>
                <w:lang w:val="en-US"/>
              </w:rPr>
              <w: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1.04∙10</w:t>
            </w:r>
            <w:r w:rsidRPr="00ED375E">
              <w:rPr>
                <w:rFonts w:ascii="Times New Roman" w:eastAsia="Times New Roman" w:hAnsi="Times New Roman" w:cs="Times New Roman"/>
                <w:vertAlign w:val="superscript"/>
                <w:lang w:val="en-GB" w:eastAsia="nl-NL"/>
              </w:rPr>
              <w:t>-6</w:t>
            </w:r>
            <w:r w:rsidRPr="00ED375E">
              <w:rPr>
                <w:rFonts w:ascii="Times New Roman" w:eastAsia="Times New Roman" w:hAnsi="Times New Roman" w:cs="Times New Roman"/>
                <w:lang w:val="en-GB" w:eastAsia="nl-NL"/>
              </w:rPr>
              <w:t>*** (5.22∙10</w:t>
            </w:r>
            <w:r w:rsidRPr="00ED375E">
              <w:rPr>
                <w:rFonts w:ascii="Times New Roman" w:eastAsia="Times New Roman" w:hAnsi="Times New Roman" w:cs="Times New Roman"/>
                <w:vertAlign w:val="superscript"/>
                <w:lang w:val="en-GB" w:eastAsia="nl-NL"/>
              </w:rPr>
              <w:t>-6</w:t>
            </w:r>
            <w:r w:rsidRPr="00ED375E">
              <w:rPr>
                <w:rFonts w:ascii="Times New Roman" w:eastAsia="Times New Roman" w:hAnsi="Times New Roman" w:cs="Times New Roman"/>
                <w:lang w:val="en-GB" w:eastAsia="nl-NL"/>
              </w:rPr>
              <w: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9.71∙10</w:t>
            </w:r>
            <w:r w:rsidRPr="00ED375E">
              <w:rPr>
                <w:rFonts w:ascii="Times New Roman" w:eastAsia="Times New Roman" w:hAnsi="Times New Roman" w:cs="Times New Roman"/>
                <w:vertAlign w:val="superscript"/>
                <w:lang w:val="en-GB" w:eastAsia="nl-NL"/>
              </w:rPr>
              <w:t>-6</w:t>
            </w:r>
            <w:r w:rsidRPr="00ED375E">
              <w:rPr>
                <w:rFonts w:ascii="Times New Roman" w:eastAsia="Times New Roman" w:hAnsi="Times New Roman" w:cs="Times New Roman"/>
                <w:lang w:val="en-GB" w:eastAsia="nl-NL"/>
              </w:rPr>
              <w:t xml:space="preserve"> (7.07∙10</w:t>
            </w:r>
            <w:r w:rsidRPr="00ED375E">
              <w:rPr>
                <w:rFonts w:ascii="Times New Roman" w:eastAsia="Times New Roman" w:hAnsi="Times New Roman" w:cs="Times New Roman"/>
                <w:vertAlign w:val="superscript"/>
                <w:lang w:val="en-GB" w:eastAsia="nl-NL"/>
              </w:rPr>
              <w:t>-5</w:t>
            </w:r>
            <w:r w:rsidRPr="00ED375E">
              <w:rPr>
                <w:rFonts w:ascii="Times New Roman" w:eastAsia="Times New Roman" w:hAnsi="Times New Roman" w:cs="Times New Roman"/>
                <w:lang w:val="en-GB" w:eastAsia="nl-NL"/>
              </w:rPr>
              <w: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0.004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(0.017)</w:t>
            </w:r>
          </w:p>
        </w:tc>
      </w:tr>
      <w:tr w:rsidR="00677D07" w:rsidRPr="00ED375E" w:rsidTr="00D1303E">
        <w:trPr>
          <w:trHeight w:val="279"/>
        </w:trPr>
        <w:tc>
          <w:tcPr>
            <w:tcW w:w="2835"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Economic</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development</w:t>
            </w:r>
            <w:proofErr w:type="spellEnd"/>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1.028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(0.024)</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0.996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(0.015)</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1.054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(0.032)</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0.996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(0.018)</w:t>
            </w: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Export</w:t>
            </w:r>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1.245**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(0.091)</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(0.016)</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1.169*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(0.079)</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0.996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(0.014)</w:t>
            </w: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IMF programs</w:t>
            </w:r>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1.001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(5.68∙10</w:t>
            </w:r>
            <w:r w:rsidRPr="00ED375E">
              <w:rPr>
                <w:rFonts w:ascii="Times New Roman" w:hAnsi="Times New Roman" w:cs="Times New Roman"/>
                <w:vertAlign w:val="superscript"/>
                <w:lang w:val="en-US"/>
              </w:rPr>
              <w:t>-4</w:t>
            </w:r>
            <w:r w:rsidRPr="00ED375E">
              <w:rPr>
                <w:rFonts w:ascii="Times New Roman" w:hAnsi="Times New Roman" w:cs="Times New Roman"/>
                <w:lang w:val="en-US"/>
              </w:rPr>
              <w: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1.000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(1.31∙10</w:t>
            </w:r>
            <w:r w:rsidRPr="00ED375E">
              <w:rPr>
                <w:rFonts w:ascii="Times New Roman" w:eastAsia="Times New Roman" w:hAnsi="Times New Roman" w:cs="Times New Roman"/>
                <w:vertAlign w:val="superscript"/>
                <w:lang w:val="en-GB" w:eastAsia="nl-NL"/>
              </w:rPr>
              <w:t>-4</w:t>
            </w:r>
            <w:r w:rsidRPr="00ED375E">
              <w:rPr>
                <w:rFonts w:ascii="Times New Roman" w:eastAsia="Times New Roman" w:hAnsi="Times New Roman" w:cs="Times New Roman"/>
                <w:lang w:val="en-GB" w:eastAsia="nl-NL"/>
              </w:rPr>
              <w:t>)</w:t>
            </w:r>
          </w:p>
        </w:tc>
        <w:tc>
          <w:tcPr>
            <w:tcW w:w="1701" w:type="dxa"/>
          </w:tcPr>
          <w:p w:rsidR="00677D07" w:rsidRPr="00ED375E" w:rsidRDefault="00677D07" w:rsidP="00D1303E">
            <w:pPr>
              <w:spacing w:line="276" w:lineRule="auto"/>
              <w:rPr>
                <w:rFonts w:ascii="Times New Roman" w:hAnsi="Times New Roman" w:cs="Times New Roman"/>
              </w:rPr>
            </w:pPr>
          </w:p>
        </w:tc>
        <w:tc>
          <w:tcPr>
            <w:tcW w:w="1701" w:type="dxa"/>
          </w:tcPr>
          <w:p w:rsidR="00677D07" w:rsidRPr="00ED375E" w:rsidRDefault="00677D07" w:rsidP="00D1303E">
            <w:pPr>
              <w:spacing w:line="276" w:lineRule="auto"/>
              <w:rPr>
                <w:rFonts w:ascii="Times New Roman" w:hAnsi="Times New Roman" w:cs="Times New Roman"/>
              </w:rPr>
            </w:pP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 xml:space="preserve">Portfolio </w:t>
            </w:r>
            <w:proofErr w:type="spellStart"/>
            <w:r w:rsidRPr="00ED375E">
              <w:rPr>
                <w:rFonts w:ascii="Times New Roman" w:hAnsi="Times New Roman" w:cs="Times New Roman"/>
              </w:rPr>
              <w:t>investment</w:t>
            </w:r>
            <w:proofErr w:type="spellEnd"/>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0.999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(9.28∙10</w:t>
            </w:r>
            <w:r w:rsidRPr="00ED375E">
              <w:rPr>
                <w:rFonts w:ascii="Times New Roman" w:hAnsi="Times New Roman" w:cs="Times New Roman"/>
                <w:vertAlign w:val="superscript"/>
                <w:lang w:val="en-US"/>
              </w:rPr>
              <w:t>-4</w:t>
            </w:r>
            <w:r w:rsidRPr="00ED375E">
              <w:rPr>
                <w:rFonts w:ascii="Times New Roman" w:hAnsi="Times New Roman" w:cs="Times New Roman"/>
                <w:lang w:val="en-US"/>
              </w:rPr>
              <w: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1.000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(8.31∙10</w:t>
            </w:r>
            <w:r w:rsidRPr="00ED375E">
              <w:rPr>
                <w:rFonts w:ascii="Times New Roman" w:eastAsia="Times New Roman" w:hAnsi="Times New Roman" w:cs="Times New Roman"/>
                <w:vertAlign w:val="superscript"/>
                <w:lang w:val="en-GB" w:eastAsia="nl-NL"/>
              </w:rPr>
              <w:t>-5</w:t>
            </w:r>
            <w:r w:rsidRPr="00ED375E">
              <w:rPr>
                <w:rFonts w:ascii="Times New Roman" w:eastAsia="Times New Roman" w:hAnsi="Times New Roman" w:cs="Times New Roman"/>
                <w:lang w:val="en-GB" w:eastAsia="nl-NL"/>
              </w:rPr>
              <w:t>)</w:t>
            </w:r>
          </w:p>
        </w:tc>
        <w:tc>
          <w:tcPr>
            <w:tcW w:w="1701" w:type="dxa"/>
          </w:tcPr>
          <w:p w:rsidR="00677D07" w:rsidRPr="00ED375E" w:rsidRDefault="00677D07" w:rsidP="00D1303E">
            <w:pPr>
              <w:spacing w:line="276" w:lineRule="auto"/>
              <w:rPr>
                <w:rFonts w:ascii="Times New Roman" w:hAnsi="Times New Roman" w:cs="Times New Roman"/>
                <w:lang w:val="en-US"/>
              </w:rPr>
            </w:pPr>
          </w:p>
        </w:tc>
        <w:tc>
          <w:tcPr>
            <w:tcW w:w="1701" w:type="dxa"/>
          </w:tcPr>
          <w:p w:rsidR="00677D07" w:rsidRPr="00ED375E" w:rsidRDefault="00677D07" w:rsidP="00D1303E">
            <w:pPr>
              <w:spacing w:line="276" w:lineRule="auto"/>
              <w:rPr>
                <w:rFonts w:ascii="Times New Roman" w:hAnsi="Times New Roman" w:cs="Times New Roman"/>
                <w:lang w:val="en-US"/>
              </w:rPr>
            </w:pP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World Bank programs</w:t>
            </w:r>
          </w:p>
        </w:tc>
        <w:tc>
          <w:tcPr>
            <w:tcW w:w="1701" w:type="dxa"/>
          </w:tcPr>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 xml:space="preserve">0.956 </w:t>
            </w:r>
          </w:p>
          <w:p w:rsidR="00677D07" w:rsidRPr="00ED375E" w:rsidRDefault="00677D07" w:rsidP="00D1303E">
            <w:pPr>
              <w:spacing w:line="276" w:lineRule="auto"/>
              <w:jc w:val="both"/>
              <w:rPr>
                <w:rFonts w:ascii="Times New Roman" w:hAnsi="Times New Roman" w:cs="Times New Roman"/>
                <w:lang w:val="en-US"/>
              </w:rPr>
            </w:pPr>
            <w:r w:rsidRPr="00ED375E">
              <w:rPr>
                <w:rFonts w:ascii="Times New Roman" w:hAnsi="Times New Roman" w:cs="Times New Roman"/>
                <w:lang w:val="en-US"/>
              </w:rPr>
              <w:t>(0.045)</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1.001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(0.005)</w:t>
            </w:r>
          </w:p>
        </w:tc>
        <w:tc>
          <w:tcPr>
            <w:tcW w:w="1701" w:type="dxa"/>
          </w:tcPr>
          <w:p w:rsidR="00677D07" w:rsidRPr="00ED375E" w:rsidRDefault="00677D07" w:rsidP="00D1303E">
            <w:pPr>
              <w:spacing w:line="276" w:lineRule="auto"/>
              <w:rPr>
                <w:rFonts w:ascii="Times New Roman" w:hAnsi="Times New Roman" w:cs="Times New Roman"/>
                <w:lang w:val="en-US"/>
              </w:rPr>
            </w:pPr>
          </w:p>
        </w:tc>
        <w:tc>
          <w:tcPr>
            <w:tcW w:w="1701" w:type="dxa"/>
          </w:tcPr>
          <w:p w:rsidR="00677D07" w:rsidRPr="00ED375E" w:rsidRDefault="00677D07" w:rsidP="00D1303E">
            <w:pPr>
              <w:spacing w:line="276" w:lineRule="auto"/>
              <w:rPr>
                <w:rFonts w:ascii="Times New Roman" w:hAnsi="Times New Roman" w:cs="Times New Roman"/>
                <w:lang w:val="en-US"/>
              </w:rPr>
            </w:pPr>
          </w:p>
        </w:tc>
      </w:tr>
      <w:tr w:rsidR="00677D07" w:rsidRPr="00ED375E" w:rsidTr="00D1303E">
        <w:trPr>
          <w:trHeight w:val="213"/>
        </w:trPr>
        <w:tc>
          <w:tcPr>
            <w:tcW w:w="2835" w:type="dxa"/>
          </w:tcPr>
          <w:p w:rsidR="00677D07" w:rsidRPr="00ED375E" w:rsidRDefault="00677D07" w:rsidP="00D1303E">
            <w:pPr>
              <w:spacing w:line="276" w:lineRule="auto"/>
              <w:rPr>
                <w:rFonts w:ascii="Times New Roman" w:hAnsi="Times New Roman" w:cs="Times New Roman"/>
                <w:lang w:val="en-US"/>
              </w:rPr>
            </w:pPr>
          </w:p>
        </w:tc>
        <w:tc>
          <w:tcPr>
            <w:tcW w:w="1701" w:type="dxa"/>
          </w:tcPr>
          <w:p w:rsidR="00677D07" w:rsidRPr="00ED375E" w:rsidRDefault="00677D07" w:rsidP="00D1303E">
            <w:pPr>
              <w:spacing w:line="276" w:lineRule="auto"/>
              <w:rPr>
                <w:rFonts w:ascii="Times New Roman" w:hAnsi="Times New Roman" w:cs="Times New Roman"/>
                <w:lang w:val="en-US"/>
              </w:rPr>
            </w:pPr>
          </w:p>
        </w:tc>
        <w:tc>
          <w:tcPr>
            <w:tcW w:w="1701" w:type="dxa"/>
          </w:tcPr>
          <w:p w:rsidR="00677D07" w:rsidRPr="00ED375E" w:rsidRDefault="00677D07" w:rsidP="00D1303E">
            <w:pPr>
              <w:spacing w:line="276" w:lineRule="auto"/>
              <w:rPr>
                <w:rFonts w:ascii="Times New Roman" w:hAnsi="Times New Roman" w:cs="Times New Roman"/>
                <w:lang w:val="en-US"/>
              </w:rPr>
            </w:pPr>
          </w:p>
        </w:tc>
        <w:tc>
          <w:tcPr>
            <w:tcW w:w="1701" w:type="dxa"/>
          </w:tcPr>
          <w:p w:rsidR="00677D07" w:rsidRPr="00ED375E" w:rsidRDefault="00677D07" w:rsidP="00D1303E">
            <w:pPr>
              <w:spacing w:line="276" w:lineRule="auto"/>
              <w:rPr>
                <w:rFonts w:ascii="Times New Roman" w:hAnsi="Times New Roman" w:cs="Times New Roman"/>
                <w:lang w:val="en-US"/>
              </w:rPr>
            </w:pPr>
          </w:p>
        </w:tc>
        <w:tc>
          <w:tcPr>
            <w:tcW w:w="1701" w:type="dxa"/>
          </w:tcPr>
          <w:p w:rsidR="00677D07" w:rsidRPr="00ED375E" w:rsidRDefault="00677D07" w:rsidP="00D1303E">
            <w:pPr>
              <w:spacing w:line="276" w:lineRule="auto"/>
              <w:rPr>
                <w:rFonts w:ascii="Times New Roman" w:hAnsi="Times New Roman" w:cs="Times New Roman"/>
                <w:lang w:val="en-US"/>
              </w:rPr>
            </w:pPr>
          </w:p>
        </w:tc>
      </w:tr>
      <w:tr w:rsidR="00677D07" w:rsidRPr="00ED375E" w:rsidTr="00D1303E">
        <w:trPr>
          <w:trHeight w:val="213"/>
        </w:trPr>
        <w:tc>
          <w:tcPr>
            <w:tcW w:w="2835" w:type="dxa"/>
          </w:tcPr>
          <w:p w:rsidR="00677D07" w:rsidRPr="00ED375E" w:rsidRDefault="00677D07" w:rsidP="00D1303E">
            <w:pPr>
              <w:spacing w:line="276" w:lineRule="auto"/>
              <w:rPr>
                <w:rFonts w:ascii="Times New Roman" w:hAnsi="Times New Roman" w:cs="Times New Roman"/>
                <w:vertAlign w:val="superscript"/>
                <w:lang w:val="en-US"/>
              </w:rPr>
            </w:pPr>
            <w:r w:rsidRPr="00ED375E">
              <w:rPr>
                <w:rFonts w:ascii="Times New Roman" w:hAnsi="Times New Roman" w:cs="Times New Roman"/>
                <w:lang w:val="en-US"/>
              </w:rPr>
              <w:t>Pseudo R</w:t>
            </w:r>
            <w:r w:rsidRPr="00ED375E">
              <w:rPr>
                <w:rFonts w:ascii="Times New Roman" w:hAnsi="Times New Roman" w:cs="Times New Roman"/>
                <w:vertAlign w:val="superscript"/>
                <w:lang w:val="en-US"/>
              </w:rPr>
              <w:t>2</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0.2935</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0.1087</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0.2662</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0.1320</w:t>
            </w:r>
          </w:p>
        </w:tc>
      </w:tr>
      <w:tr w:rsidR="00677D07" w:rsidRPr="00ED375E" w:rsidTr="00D1303E">
        <w:trPr>
          <w:trHeight w:val="216"/>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Wald Chi</w:t>
            </w:r>
            <w:r w:rsidRPr="00ED375E">
              <w:rPr>
                <w:rFonts w:ascii="Times New Roman" w:hAnsi="Times New Roman" w:cs="Times New Roman"/>
                <w:vertAlign w:val="superscript"/>
                <w:lang w:val="en-US"/>
              </w:rPr>
              <w:t>2</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1309.95***</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168.07***</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134.12***</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108.29***</w:t>
            </w:r>
          </w:p>
        </w:tc>
      </w:tr>
      <w:tr w:rsidR="00677D07" w:rsidRPr="00ED375E" w:rsidTr="00D1303E">
        <w:trPr>
          <w:trHeight w:val="195"/>
        </w:trPr>
        <w:tc>
          <w:tcPr>
            <w:tcW w:w="2835" w:type="dxa"/>
            <w:tcBorders>
              <w:bottom w:val="single" w:sz="4" w:space="0" w:color="auto"/>
            </w:tcBorders>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N</w:t>
            </w:r>
          </w:p>
        </w:tc>
        <w:tc>
          <w:tcPr>
            <w:tcW w:w="1701" w:type="dxa"/>
            <w:tcBorders>
              <w:bottom w:val="single" w:sz="4" w:space="0" w:color="auto"/>
            </w:tcBorders>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1,040</w:t>
            </w:r>
          </w:p>
        </w:tc>
        <w:tc>
          <w:tcPr>
            <w:tcW w:w="1701" w:type="dxa"/>
            <w:tcBorders>
              <w:bottom w:val="single" w:sz="4" w:space="0" w:color="auto"/>
            </w:tcBorders>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6,193</w:t>
            </w:r>
          </w:p>
        </w:tc>
        <w:tc>
          <w:tcPr>
            <w:tcW w:w="1701" w:type="dxa"/>
            <w:tcBorders>
              <w:bottom w:val="single" w:sz="4" w:space="0" w:color="auto"/>
            </w:tcBorders>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569</w:t>
            </w:r>
          </w:p>
        </w:tc>
        <w:tc>
          <w:tcPr>
            <w:tcW w:w="1701" w:type="dxa"/>
            <w:tcBorders>
              <w:bottom w:val="single" w:sz="4" w:space="0" w:color="auto"/>
            </w:tcBorders>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4,557</w:t>
            </w:r>
          </w:p>
        </w:tc>
      </w:tr>
    </w:tbl>
    <w:p w:rsidR="00677D07" w:rsidRPr="00ED375E" w:rsidRDefault="00677D07" w:rsidP="00677D07">
      <w:pPr>
        <w:rPr>
          <w:rFonts w:ascii="Times New Roman" w:hAnsi="Times New Roman" w:cs="Times New Roman"/>
          <w:i/>
          <w:lang w:val="en-GB"/>
        </w:rPr>
      </w:pPr>
      <w:r w:rsidRPr="00ED375E">
        <w:rPr>
          <w:rFonts w:ascii="Times New Roman" w:eastAsia="Times New Roman" w:hAnsi="Times New Roman" w:cs="Times New Roman"/>
          <w:i/>
          <w:lang w:val="en-US" w:eastAsia="nl-NL"/>
        </w:rPr>
        <w:t>Robust standard errors in parentheses</w:t>
      </w:r>
      <w:r w:rsidRPr="00ED375E">
        <w:rPr>
          <w:rFonts w:ascii="Times New Roman" w:eastAsia="Times New Roman" w:hAnsi="Times New Roman" w:cs="Times New Roman"/>
          <w:i/>
          <w:lang w:val="en-US" w:eastAsia="nl-NL"/>
        </w:rPr>
        <w:br/>
      </w:r>
      <w:r w:rsidRPr="00ED375E">
        <w:rPr>
          <w:rFonts w:ascii="Times New Roman" w:eastAsia="Times New Roman" w:hAnsi="Times New Roman" w:cs="Times New Roman"/>
          <w:i/>
          <w:lang w:val="en-GB" w:eastAsia="nl-NL"/>
        </w:rPr>
        <w:t>*p &lt; 0.05; **p &lt; 0.01; ***p &lt; 0.001 (two-tailed)</w:t>
      </w:r>
      <w:r w:rsidRPr="00ED375E">
        <w:rPr>
          <w:rFonts w:ascii="Times New Roman" w:eastAsia="Times New Roman" w:hAnsi="Times New Roman" w:cs="Times New Roman"/>
          <w:i/>
          <w:lang w:val="en-GB" w:eastAsia="nl-NL"/>
        </w:rPr>
        <w:br/>
      </w:r>
      <w:r w:rsidRPr="00ED375E">
        <w:rPr>
          <w:rFonts w:ascii="Times New Roman" w:hAnsi="Times New Roman" w:cs="Times New Roman"/>
          <w:i/>
          <w:lang w:val="en-GB"/>
        </w:rPr>
        <w:t>Sources: first generation vote, second and third generation vote: United Nations Bibliographic Information System (2015); power: United Nations Security Council website (2015); economic interdependence, economic development, export, IMF programs, portfolio investment, World Bank programs: World Bank database (2015); democracy: Polity IV (2014); US development aid: OECD database (2015); human rights record: Political Terror Scale (2014); military conflict: Correlates of War (2010); national capabilities: Correlates of War (2007).</w:t>
      </w:r>
    </w:p>
    <w:p w:rsidR="00677D07" w:rsidRPr="00ED375E" w:rsidRDefault="00677D07" w:rsidP="00677D07">
      <w:pPr>
        <w:jc w:val="both"/>
        <w:rPr>
          <w:rFonts w:ascii="Times New Roman" w:hAnsi="Times New Roman" w:cs="Times New Roman"/>
          <w:lang w:val="en-US"/>
        </w:rPr>
      </w:pPr>
      <w:r w:rsidRPr="00ED375E">
        <w:rPr>
          <w:rFonts w:ascii="Times New Roman" w:hAnsi="Times New Roman" w:cs="Times New Roman"/>
          <w:lang w:val="en-US"/>
        </w:rPr>
        <w:tab/>
      </w:r>
      <w:r w:rsidRPr="00ED375E">
        <w:rPr>
          <w:rFonts w:ascii="Times New Roman" w:hAnsi="Times New Roman" w:cs="Times New Roman"/>
          <w:lang w:val="en-US"/>
        </w:rPr>
        <w:tab/>
      </w:r>
      <w:r w:rsidRPr="00ED375E">
        <w:rPr>
          <w:rFonts w:ascii="Times New Roman" w:hAnsi="Times New Roman" w:cs="Times New Roman"/>
          <w:lang w:val="en-US"/>
        </w:rPr>
        <w:tab/>
      </w:r>
      <w:r w:rsidRPr="00ED375E">
        <w:rPr>
          <w:rFonts w:ascii="Times New Roman" w:hAnsi="Times New Roman" w:cs="Times New Roman"/>
          <w:lang w:val="en-US"/>
        </w:rPr>
        <w:tab/>
      </w:r>
      <w:r w:rsidRPr="00ED375E">
        <w:rPr>
          <w:rFonts w:ascii="Times New Roman" w:hAnsi="Times New Roman" w:cs="Times New Roman"/>
          <w:lang w:val="en-US"/>
        </w:rPr>
        <w:tab/>
      </w:r>
      <w:r w:rsidRPr="00ED375E">
        <w:rPr>
          <w:rFonts w:ascii="Times New Roman" w:hAnsi="Times New Roman" w:cs="Times New Roman"/>
          <w:lang w:val="en-US"/>
        </w:rPr>
        <w:tab/>
      </w:r>
    </w:p>
    <w:p w:rsidR="00677D07" w:rsidRPr="00ED375E" w:rsidRDefault="00677D07" w:rsidP="00D1303E">
      <w:pPr>
        <w:spacing w:line="360" w:lineRule="auto"/>
        <w:jc w:val="both"/>
        <w:rPr>
          <w:rFonts w:ascii="Times New Roman" w:eastAsia="Times New Roman" w:hAnsi="Times New Roman" w:cs="Times New Roman"/>
          <w:sz w:val="24"/>
          <w:szCs w:val="24"/>
          <w:lang w:val="en-US" w:eastAsia="nl-NL"/>
        </w:rPr>
      </w:pPr>
      <w:r w:rsidRPr="00ED375E">
        <w:rPr>
          <w:rFonts w:ascii="Times New Roman" w:eastAsia="Times New Roman" w:hAnsi="Times New Roman" w:cs="Times New Roman"/>
          <w:sz w:val="24"/>
          <w:szCs w:val="24"/>
          <w:lang w:val="en-US" w:eastAsia="nl-NL"/>
        </w:rPr>
        <w:lastRenderedPageBreak/>
        <w:t>Similar to the first generation models, the pseudo R</w:t>
      </w:r>
      <w:r w:rsidRPr="00ED375E">
        <w:rPr>
          <w:rFonts w:ascii="Times New Roman" w:eastAsia="Times New Roman" w:hAnsi="Times New Roman" w:cs="Times New Roman"/>
          <w:sz w:val="24"/>
          <w:szCs w:val="24"/>
          <w:vertAlign w:val="superscript"/>
          <w:lang w:val="en-US" w:eastAsia="nl-NL"/>
        </w:rPr>
        <w:t>2</w:t>
      </w:r>
      <w:r w:rsidRPr="00ED375E">
        <w:rPr>
          <w:rFonts w:ascii="Times New Roman" w:eastAsia="Times New Roman" w:hAnsi="Times New Roman" w:cs="Times New Roman"/>
          <w:sz w:val="24"/>
          <w:szCs w:val="24"/>
          <w:lang w:val="en-US" w:eastAsia="nl-NL"/>
        </w:rPr>
        <w:t xml:space="preserve"> is 0.2662 during the Cold War (Model 3) and reduces to 0.1320 after the Cold War (Model 4) in the second and third generation models. However, during the Cold War, both the power and economic interdependence variable have a statistically significant relationship with voting behavior. In other words, during the Cold War, a permanent member is less likely to vote in favor of social, economic and solidarity rights than a rotating member and </w:t>
      </w:r>
      <w:r w:rsidR="008B5644">
        <w:rPr>
          <w:rFonts w:ascii="Times New Roman" w:eastAsia="Times New Roman" w:hAnsi="Times New Roman" w:cs="Times New Roman"/>
          <w:sz w:val="24"/>
          <w:szCs w:val="24"/>
          <w:lang w:val="en-US" w:eastAsia="nl-NL"/>
        </w:rPr>
        <w:t>the more F</w:t>
      </w:r>
      <w:r w:rsidRPr="00ED375E">
        <w:rPr>
          <w:rFonts w:ascii="Times New Roman" w:eastAsia="Times New Roman" w:hAnsi="Times New Roman" w:cs="Times New Roman"/>
          <w:sz w:val="24"/>
          <w:szCs w:val="24"/>
          <w:lang w:val="en-US" w:eastAsia="nl-NL"/>
        </w:rPr>
        <w:t>DI</w:t>
      </w:r>
      <w:r w:rsidR="008B5644">
        <w:rPr>
          <w:rFonts w:ascii="Times New Roman" w:eastAsia="Times New Roman" w:hAnsi="Times New Roman" w:cs="Times New Roman"/>
          <w:sz w:val="24"/>
          <w:szCs w:val="24"/>
          <w:lang w:val="en-US" w:eastAsia="nl-NL"/>
        </w:rPr>
        <w:t>s a country receives, the</w:t>
      </w:r>
      <w:r w:rsidRPr="00ED375E">
        <w:rPr>
          <w:rFonts w:ascii="Times New Roman" w:eastAsia="Times New Roman" w:hAnsi="Times New Roman" w:cs="Times New Roman"/>
          <w:sz w:val="24"/>
          <w:szCs w:val="24"/>
          <w:lang w:val="en-US" w:eastAsia="nl-NL"/>
        </w:rPr>
        <w:t xml:space="preserve"> less likely</w:t>
      </w:r>
      <w:r w:rsidR="008B5644">
        <w:rPr>
          <w:rFonts w:ascii="Times New Roman" w:eastAsia="Times New Roman" w:hAnsi="Times New Roman" w:cs="Times New Roman"/>
          <w:sz w:val="24"/>
          <w:szCs w:val="24"/>
          <w:lang w:val="en-US" w:eastAsia="nl-NL"/>
        </w:rPr>
        <w:t xml:space="preserve"> it is</w:t>
      </w:r>
      <w:r w:rsidRPr="00ED375E">
        <w:rPr>
          <w:rFonts w:ascii="Times New Roman" w:eastAsia="Times New Roman" w:hAnsi="Times New Roman" w:cs="Times New Roman"/>
          <w:sz w:val="24"/>
          <w:szCs w:val="24"/>
          <w:lang w:val="en-US" w:eastAsia="nl-NL"/>
        </w:rPr>
        <w:t xml:space="preserve"> to vote in favor of social, economic and solidarity rights. After the Cold war, the economic interdependence variable remains the only independent variable to show a statistically significant result. However, the direction of the relationship changes; after the end of the Cold War, </w:t>
      </w:r>
      <w:r w:rsidR="008B5644">
        <w:rPr>
          <w:rFonts w:ascii="Times New Roman" w:eastAsia="Times New Roman" w:hAnsi="Times New Roman" w:cs="Times New Roman"/>
          <w:sz w:val="24"/>
          <w:szCs w:val="24"/>
          <w:lang w:val="en-US" w:eastAsia="nl-NL"/>
        </w:rPr>
        <w:t>the more FDIs a country receives, the</w:t>
      </w:r>
      <w:r w:rsidRPr="00ED375E">
        <w:rPr>
          <w:rFonts w:ascii="Times New Roman" w:eastAsia="Times New Roman" w:hAnsi="Times New Roman" w:cs="Times New Roman"/>
          <w:sz w:val="24"/>
          <w:szCs w:val="24"/>
          <w:lang w:val="en-US" w:eastAsia="nl-NL"/>
        </w:rPr>
        <w:t xml:space="preserve"> more likely to vote in favor of social,</w:t>
      </w:r>
      <w:r w:rsidR="008B5644">
        <w:rPr>
          <w:rFonts w:ascii="Times New Roman" w:eastAsia="Times New Roman" w:hAnsi="Times New Roman" w:cs="Times New Roman"/>
          <w:sz w:val="24"/>
          <w:szCs w:val="24"/>
          <w:lang w:val="en-US" w:eastAsia="nl-NL"/>
        </w:rPr>
        <w:t xml:space="preserve"> economic and solidarity rights </w:t>
      </w:r>
      <w:r w:rsidRPr="00ED375E">
        <w:rPr>
          <w:rFonts w:ascii="Times New Roman" w:eastAsia="Times New Roman" w:hAnsi="Times New Roman" w:cs="Times New Roman"/>
          <w:sz w:val="24"/>
          <w:szCs w:val="24"/>
          <w:lang w:val="en-US" w:eastAsia="nl-NL"/>
        </w:rPr>
        <w:t xml:space="preserve">(Table </w:t>
      </w:r>
      <w:r w:rsidR="00D1303E" w:rsidRPr="00ED375E">
        <w:rPr>
          <w:rFonts w:ascii="Times New Roman" w:eastAsia="Times New Roman" w:hAnsi="Times New Roman" w:cs="Times New Roman"/>
          <w:sz w:val="24"/>
          <w:szCs w:val="24"/>
          <w:lang w:val="en-US" w:eastAsia="nl-NL"/>
        </w:rPr>
        <w:t>5</w:t>
      </w:r>
      <w:r w:rsidRPr="00ED375E">
        <w:rPr>
          <w:rFonts w:ascii="Times New Roman" w:eastAsia="Times New Roman" w:hAnsi="Times New Roman" w:cs="Times New Roman"/>
          <w:sz w:val="24"/>
          <w:szCs w:val="24"/>
          <w:lang w:val="en-US" w:eastAsia="nl-NL"/>
        </w:rPr>
        <w:t>)</w:t>
      </w:r>
      <w:r w:rsidR="00945743" w:rsidRPr="00ED375E">
        <w:rPr>
          <w:rFonts w:ascii="Times New Roman" w:eastAsia="Times New Roman" w:hAnsi="Times New Roman" w:cs="Times New Roman"/>
          <w:sz w:val="24"/>
          <w:szCs w:val="24"/>
          <w:lang w:val="en-US" w:eastAsia="nl-NL"/>
        </w:rPr>
        <w:t>.</w:t>
      </w:r>
      <w:r w:rsidRPr="00ED375E">
        <w:rPr>
          <w:rStyle w:val="Voetnootmarkering"/>
          <w:rFonts w:ascii="Times New Roman" w:eastAsia="Times New Roman" w:hAnsi="Times New Roman" w:cs="Times New Roman"/>
          <w:sz w:val="24"/>
          <w:szCs w:val="24"/>
          <w:lang w:val="en-US" w:eastAsia="nl-NL"/>
        </w:rPr>
        <w:footnoteReference w:id="26"/>
      </w:r>
      <w:r w:rsidRPr="00ED375E">
        <w:rPr>
          <w:rFonts w:ascii="Times New Roman" w:eastAsia="Times New Roman" w:hAnsi="Times New Roman" w:cs="Times New Roman"/>
          <w:sz w:val="24"/>
          <w:szCs w:val="24"/>
          <w:lang w:val="en-US" w:eastAsia="nl-NL"/>
        </w:rPr>
        <w:t xml:space="preserve"> This is the opposite direction of the world system</w:t>
      </w:r>
      <w:r w:rsidR="005409CA" w:rsidRPr="00ED375E">
        <w:rPr>
          <w:rFonts w:ascii="Times New Roman" w:eastAsia="Times New Roman" w:hAnsi="Times New Roman" w:cs="Times New Roman"/>
          <w:sz w:val="24"/>
          <w:szCs w:val="24"/>
          <w:lang w:val="en-US" w:eastAsia="nl-NL"/>
        </w:rPr>
        <w:t>s</w:t>
      </w:r>
      <w:r w:rsidRPr="00ED375E">
        <w:rPr>
          <w:rFonts w:ascii="Times New Roman" w:eastAsia="Times New Roman" w:hAnsi="Times New Roman" w:cs="Times New Roman"/>
          <w:sz w:val="24"/>
          <w:szCs w:val="24"/>
          <w:lang w:val="en-US" w:eastAsia="nl-NL"/>
        </w:rPr>
        <w:t xml:space="preserve"> theory prediction (hypothesis 2.2 and hypothesis 2.3)</w:t>
      </w:r>
      <w:r w:rsidR="00945743" w:rsidRPr="00ED375E">
        <w:rPr>
          <w:rFonts w:ascii="Times New Roman" w:eastAsia="Times New Roman" w:hAnsi="Times New Roman" w:cs="Times New Roman"/>
          <w:sz w:val="24"/>
          <w:szCs w:val="24"/>
          <w:lang w:val="en-US" w:eastAsia="nl-NL"/>
        </w:rPr>
        <w:t>.</w:t>
      </w:r>
      <w:r w:rsidRPr="00ED375E">
        <w:rPr>
          <w:rStyle w:val="Voetnootmarkering"/>
          <w:rFonts w:ascii="Times New Roman" w:eastAsia="Times New Roman" w:hAnsi="Times New Roman" w:cs="Times New Roman"/>
          <w:sz w:val="24"/>
          <w:szCs w:val="24"/>
          <w:lang w:val="en-US" w:eastAsia="nl-NL"/>
        </w:rPr>
        <w:footnoteReference w:id="27"/>
      </w:r>
      <w:r w:rsidRPr="00ED375E">
        <w:rPr>
          <w:rFonts w:ascii="Times New Roman" w:eastAsia="Times New Roman" w:hAnsi="Times New Roman" w:cs="Times New Roman"/>
          <w:sz w:val="24"/>
          <w:szCs w:val="24"/>
          <w:lang w:val="en-US" w:eastAsia="nl-NL"/>
        </w:rPr>
        <w:tab/>
      </w:r>
      <w:r w:rsidR="005409CA" w:rsidRPr="00ED375E">
        <w:rPr>
          <w:rFonts w:ascii="Times New Roman" w:eastAsia="Times New Roman" w:hAnsi="Times New Roman" w:cs="Times New Roman"/>
          <w:sz w:val="24"/>
          <w:szCs w:val="24"/>
          <w:lang w:val="en-US" w:eastAsia="nl-NL"/>
        </w:rPr>
        <w:tab/>
      </w:r>
      <w:r w:rsidR="005409CA" w:rsidRPr="00ED375E">
        <w:rPr>
          <w:rFonts w:ascii="Times New Roman" w:eastAsia="Times New Roman" w:hAnsi="Times New Roman" w:cs="Times New Roman"/>
          <w:sz w:val="24"/>
          <w:szCs w:val="24"/>
          <w:lang w:val="en-US" w:eastAsia="nl-NL"/>
        </w:rPr>
        <w:tab/>
      </w:r>
      <w:r w:rsidR="005409CA" w:rsidRPr="00ED375E">
        <w:rPr>
          <w:rFonts w:ascii="Times New Roman" w:eastAsia="Times New Roman" w:hAnsi="Times New Roman" w:cs="Times New Roman"/>
          <w:sz w:val="24"/>
          <w:szCs w:val="24"/>
          <w:lang w:val="en-US" w:eastAsia="nl-NL"/>
        </w:rPr>
        <w:tab/>
      </w:r>
      <w:r w:rsidR="005409CA" w:rsidRPr="00ED375E">
        <w:rPr>
          <w:rFonts w:ascii="Times New Roman" w:eastAsia="Times New Roman" w:hAnsi="Times New Roman" w:cs="Times New Roman"/>
          <w:sz w:val="24"/>
          <w:szCs w:val="24"/>
          <w:lang w:val="en-US" w:eastAsia="nl-NL"/>
        </w:rPr>
        <w:tab/>
      </w:r>
      <w:r w:rsidR="005409CA" w:rsidRPr="00ED375E">
        <w:rPr>
          <w:rFonts w:ascii="Times New Roman" w:eastAsia="Times New Roman" w:hAnsi="Times New Roman" w:cs="Times New Roman"/>
          <w:sz w:val="24"/>
          <w:szCs w:val="24"/>
          <w:lang w:val="en-US" w:eastAsia="nl-NL"/>
        </w:rPr>
        <w:tab/>
      </w:r>
      <w:r w:rsidRPr="00ED375E">
        <w:rPr>
          <w:rFonts w:ascii="Times New Roman" w:hAnsi="Times New Roman" w:cs="Times New Roman"/>
          <w:sz w:val="24"/>
          <w:szCs w:val="24"/>
          <w:lang w:val="en-US"/>
        </w:rPr>
        <w:t>Based on these models, strong evidence in favor of the realist explanation</w:t>
      </w:r>
      <w:r w:rsidR="00FA39A3" w:rsidRPr="00ED375E">
        <w:rPr>
          <w:rFonts w:ascii="Times New Roman" w:hAnsi="Times New Roman" w:cs="Times New Roman"/>
          <w:sz w:val="24"/>
          <w:szCs w:val="24"/>
          <w:lang w:val="en-US"/>
        </w:rPr>
        <w:t xml:space="preserve"> </w:t>
      </w:r>
      <w:r w:rsidRPr="00ED375E">
        <w:rPr>
          <w:rFonts w:ascii="Times New Roman" w:hAnsi="Times New Roman" w:cs="Times New Roman"/>
          <w:sz w:val="24"/>
          <w:szCs w:val="24"/>
          <w:lang w:val="en-US"/>
        </w:rPr>
        <w:t>and some evidence in favor of the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explanation</w:t>
      </w:r>
      <w:r w:rsidR="00FA39A3" w:rsidRPr="00ED375E">
        <w:rPr>
          <w:rFonts w:ascii="Times New Roman" w:hAnsi="Times New Roman" w:cs="Times New Roman"/>
          <w:sz w:val="24"/>
          <w:szCs w:val="24"/>
          <w:lang w:val="en-US"/>
        </w:rPr>
        <w:t xml:space="preserve"> can be found</w:t>
      </w:r>
      <w:r w:rsidRPr="00ED375E">
        <w:rPr>
          <w:rFonts w:ascii="Times New Roman" w:hAnsi="Times New Roman" w:cs="Times New Roman"/>
          <w:sz w:val="24"/>
          <w:szCs w:val="24"/>
          <w:lang w:val="en-US"/>
        </w:rPr>
        <w:t>. However, after the Cold War, the realist hypotheses regarding all human rights generations can no longer be confirmed since the effects are no longer significant. Moreover, the world system</w:t>
      </w:r>
      <w:r w:rsidR="005409CA" w:rsidRPr="00ED375E">
        <w:rPr>
          <w:rFonts w:ascii="Times New Roman" w:hAnsi="Times New Roman" w:cs="Times New Roman"/>
          <w:sz w:val="24"/>
          <w:szCs w:val="24"/>
          <w:lang w:val="en-US"/>
        </w:rPr>
        <w:t>s</w:t>
      </w:r>
      <w:r w:rsidRPr="00ED375E">
        <w:rPr>
          <w:rFonts w:ascii="Times New Roman" w:hAnsi="Times New Roman" w:cs="Times New Roman"/>
          <w:sz w:val="24"/>
          <w:szCs w:val="24"/>
          <w:lang w:val="en-US"/>
        </w:rPr>
        <w:t xml:space="preserve"> theory explanation should be refuted for second and third generation voting behavior since the statistically significant is in the opposite direction of the hypotheses. Noticeably, an important shift</w:t>
      </w:r>
      <w:r w:rsidR="00FA39A3" w:rsidRPr="00ED375E">
        <w:rPr>
          <w:rFonts w:ascii="Times New Roman" w:hAnsi="Times New Roman" w:cs="Times New Roman"/>
          <w:sz w:val="24"/>
          <w:szCs w:val="24"/>
          <w:lang w:val="en-US"/>
        </w:rPr>
        <w:t xml:space="preserve"> is</w:t>
      </w:r>
      <w:r w:rsidRPr="00ED375E">
        <w:rPr>
          <w:rFonts w:ascii="Times New Roman" w:hAnsi="Times New Roman" w:cs="Times New Roman"/>
          <w:sz w:val="24"/>
          <w:szCs w:val="24"/>
          <w:lang w:val="en-US"/>
        </w:rPr>
        <w:t xml:space="preserve"> going on after the end of the Cold War. It seems that instead of a power explanation, the economic interdependence explanation becomes more important in predicting the voting behavior of countries on social, economic and solidarity rights</w:t>
      </w:r>
      <w:r w:rsidR="00945743" w:rsidRPr="00ED375E">
        <w:rPr>
          <w:rFonts w:ascii="Times New Roman" w:hAnsi="Times New Roman" w:cs="Times New Roman"/>
          <w:sz w:val="24"/>
          <w:szCs w:val="24"/>
          <w:lang w:val="en-US"/>
        </w:rPr>
        <w:t>.</w:t>
      </w:r>
      <w:r w:rsidRPr="00ED375E">
        <w:rPr>
          <w:rStyle w:val="Voetnootmarkering"/>
          <w:rFonts w:ascii="Times New Roman" w:hAnsi="Times New Roman" w:cs="Times New Roman"/>
          <w:sz w:val="24"/>
          <w:szCs w:val="24"/>
          <w:lang w:val="en-US"/>
        </w:rPr>
        <w:footnoteReference w:id="28"/>
      </w:r>
      <w:r w:rsidRPr="00ED375E">
        <w:rPr>
          <w:rFonts w:ascii="Times New Roman" w:hAnsi="Times New Roman" w:cs="Times New Roman"/>
          <w:sz w:val="24"/>
          <w:szCs w:val="24"/>
          <w:lang w:val="en-US"/>
        </w:rPr>
        <w:t xml:space="preserve"> It seems that the Cold War is an important and world changing factor, influencing the voting behavior of states on every human rights generation greatly.</w:t>
      </w:r>
      <w:r w:rsidRPr="00ED375E">
        <w:rPr>
          <w:rFonts w:ascii="Times New Roman" w:eastAsia="Times New Roman" w:hAnsi="Times New Roman" w:cs="Times New Roman"/>
          <w:sz w:val="24"/>
          <w:szCs w:val="24"/>
          <w:lang w:val="en-US" w:eastAsia="nl-NL"/>
        </w:rPr>
        <w:tab/>
      </w:r>
      <w:r w:rsidRPr="00ED375E">
        <w:rPr>
          <w:rFonts w:ascii="Times New Roman" w:eastAsia="Times New Roman" w:hAnsi="Times New Roman" w:cs="Times New Roman"/>
          <w:sz w:val="24"/>
          <w:szCs w:val="24"/>
          <w:lang w:val="en-US" w:eastAsia="nl-NL"/>
        </w:rPr>
        <w:tab/>
      </w:r>
      <w:r w:rsidRPr="00ED375E">
        <w:rPr>
          <w:rFonts w:ascii="Times New Roman" w:eastAsia="Times New Roman" w:hAnsi="Times New Roman" w:cs="Times New Roman"/>
          <w:sz w:val="24"/>
          <w:szCs w:val="24"/>
          <w:lang w:val="en-US" w:eastAsia="nl-NL"/>
        </w:rPr>
        <w:tab/>
      </w:r>
      <w:r w:rsidRPr="00ED375E">
        <w:rPr>
          <w:rFonts w:ascii="Times New Roman" w:eastAsia="Times New Roman" w:hAnsi="Times New Roman" w:cs="Times New Roman"/>
          <w:sz w:val="24"/>
          <w:szCs w:val="24"/>
          <w:lang w:val="en-US" w:eastAsia="nl-NL"/>
        </w:rPr>
        <w:tab/>
      </w:r>
      <w:r w:rsidRPr="00ED375E">
        <w:rPr>
          <w:rFonts w:ascii="Times New Roman" w:eastAsia="Times New Roman" w:hAnsi="Times New Roman" w:cs="Times New Roman"/>
          <w:sz w:val="24"/>
          <w:szCs w:val="24"/>
          <w:lang w:val="en-US" w:eastAsia="nl-NL"/>
        </w:rPr>
        <w:tab/>
      </w:r>
      <w:r w:rsidR="00D1303E" w:rsidRPr="00ED375E">
        <w:rPr>
          <w:rFonts w:ascii="Times New Roman" w:eastAsia="Times New Roman" w:hAnsi="Times New Roman" w:cs="Times New Roman"/>
          <w:sz w:val="24"/>
          <w:szCs w:val="24"/>
          <w:lang w:val="en-US" w:eastAsia="nl-NL"/>
        </w:rPr>
        <w:tab/>
      </w:r>
      <w:r w:rsidRPr="00ED375E">
        <w:rPr>
          <w:rFonts w:ascii="Times New Roman" w:eastAsia="Times New Roman" w:hAnsi="Times New Roman" w:cs="Times New Roman"/>
          <w:sz w:val="24"/>
          <w:szCs w:val="24"/>
          <w:lang w:val="en-US" w:eastAsia="nl-NL"/>
        </w:rPr>
        <w:tab/>
      </w:r>
      <w:r w:rsidRPr="00ED375E">
        <w:rPr>
          <w:rFonts w:ascii="Times New Roman" w:eastAsia="Times New Roman" w:hAnsi="Times New Roman" w:cs="Times New Roman"/>
          <w:sz w:val="24"/>
          <w:szCs w:val="24"/>
          <w:lang w:val="en-US" w:eastAsia="nl-NL"/>
        </w:rPr>
        <w:tab/>
      </w:r>
      <w:r w:rsidRPr="00ED375E">
        <w:rPr>
          <w:rFonts w:ascii="Times New Roman" w:eastAsia="Times New Roman" w:hAnsi="Times New Roman" w:cs="Times New Roman"/>
          <w:sz w:val="24"/>
          <w:szCs w:val="24"/>
          <w:lang w:val="en-US" w:eastAsia="nl-NL"/>
        </w:rPr>
        <w:lastRenderedPageBreak/>
        <w:tab/>
      </w:r>
      <w:r w:rsidRPr="00ED375E">
        <w:rPr>
          <w:rFonts w:ascii="Times New Roman" w:hAnsi="Times New Roman" w:cs="Times New Roman"/>
          <w:sz w:val="24"/>
          <w:szCs w:val="24"/>
          <w:lang w:val="en-US"/>
        </w:rPr>
        <w:t xml:space="preserve">More research is needed to investigate what the exact causal mechanism is behind this change in human rights voting behavior and what kind of variables become more important after the end of the Cold War. Since </w:t>
      </w:r>
      <w:r w:rsidR="00FA39A3" w:rsidRPr="00ED375E">
        <w:rPr>
          <w:rFonts w:ascii="Times New Roman" w:hAnsi="Times New Roman" w:cs="Times New Roman"/>
          <w:sz w:val="24"/>
          <w:szCs w:val="24"/>
          <w:lang w:val="en-US"/>
        </w:rPr>
        <w:t>the amount of</w:t>
      </w:r>
      <w:r w:rsidRPr="00ED375E">
        <w:rPr>
          <w:rFonts w:ascii="Times New Roman" w:hAnsi="Times New Roman" w:cs="Times New Roman"/>
          <w:sz w:val="24"/>
          <w:szCs w:val="24"/>
          <w:lang w:val="en-US"/>
        </w:rPr>
        <w:t xml:space="preserve"> human rights resolutions </w:t>
      </w:r>
      <w:r w:rsidR="00FA39A3" w:rsidRPr="00ED375E">
        <w:rPr>
          <w:rFonts w:ascii="Times New Roman" w:hAnsi="Times New Roman" w:cs="Times New Roman"/>
          <w:sz w:val="24"/>
          <w:szCs w:val="24"/>
          <w:lang w:val="en-US"/>
        </w:rPr>
        <w:t xml:space="preserve">exploded </w:t>
      </w:r>
      <w:r w:rsidRPr="00ED375E">
        <w:rPr>
          <w:rFonts w:ascii="Times New Roman" w:hAnsi="Times New Roman" w:cs="Times New Roman"/>
          <w:sz w:val="24"/>
          <w:szCs w:val="24"/>
          <w:lang w:val="en-US"/>
        </w:rPr>
        <w:t xml:space="preserve">since the end of the Cold War, it seems that human rights became a more important part of the international human rights regime agenda. A possible explanation is the shift from a bipolar to </w:t>
      </w:r>
      <w:proofErr w:type="spellStart"/>
      <w:r w:rsidRPr="00ED375E">
        <w:rPr>
          <w:rFonts w:ascii="Times New Roman" w:hAnsi="Times New Roman" w:cs="Times New Roman"/>
          <w:sz w:val="24"/>
          <w:szCs w:val="24"/>
          <w:lang w:val="en-US"/>
        </w:rPr>
        <w:t>unipolair</w:t>
      </w:r>
      <w:proofErr w:type="spellEnd"/>
      <w:r w:rsidRPr="00ED375E">
        <w:rPr>
          <w:rFonts w:ascii="Times New Roman" w:hAnsi="Times New Roman" w:cs="Times New Roman"/>
          <w:sz w:val="24"/>
          <w:szCs w:val="24"/>
          <w:lang w:val="en-US"/>
        </w:rPr>
        <w:t xml:space="preserve"> international regime after the collapse of the Soviet Union, making geopolitical motives less important and leaving more room for the global political economy. Another explanation might be that since the end of the Cold War, the UNSC has more frequently informal consultations, which has changed the decision making process (</w:t>
      </w:r>
      <w:proofErr w:type="spellStart"/>
      <w:r w:rsidRPr="00ED375E">
        <w:rPr>
          <w:rFonts w:ascii="Times New Roman" w:hAnsi="Times New Roman" w:cs="Times New Roman"/>
          <w:sz w:val="24"/>
          <w:szCs w:val="24"/>
          <w:lang w:val="en-US"/>
        </w:rPr>
        <w:t>Monteleone</w:t>
      </w:r>
      <w:proofErr w:type="spellEnd"/>
      <w:r w:rsidRPr="00ED375E">
        <w:rPr>
          <w:rFonts w:ascii="Times New Roman" w:hAnsi="Times New Roman" w:cs="Times New Roman"/>
          <w:sz w:val="24"/>
          <w:szCs w:val="24"/>
          <w:lang w:val="en-US"/>
        </w:rPr>
        <w:t xml:space="preserve">, 2015, p. 51). </w:t>
      </w:r>
      <w:r w:rsidRPr="00ED375E">
        <w:rPr>
          <w:rFonts w:ascii="Times New Roman" w:hAnsi="Times New Roman" w:cs="Times New Roman"/>
          <w:sz w:val="24"/>
          <w:szCs w:val="24"/>
          <w:lang w:val="en-US"/>
        </w:rPr>
        <w:tab/>
      </w:r>
      <w:r w:rsidRPr="00ED375E">
        <w:rPr>
          <w:rFonts w:ascii="Times New Roman" w:hAnsi="Times New Roman" w:cs="Times New Roman"/>
          <w:b/>
          <w:sz w:val="24"/>
          <w:szCs w:val="24"/>
          <w:lang w:val="en-US"/>
        </w:rPr>
        <w:br w:type="page"/>
      </w:r>
    </w:p>
    <w:p w:rsidR="00677D07" w:rsidRPr="00ED375E" w:rsidRDefault="00677D07"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b/>
          <w:sz w:val="24"/>
          <w:szCs w:val="24"/>
          <w:lang w:val="en-US"/>
        </w:rPr>
        <w:lastRenderedPageBreak/>
        <w:t xml:space="preserve">Appendix A.5. </w:t>
      </w:r>
      <w:r w:rsidR="00FD1ADC">
        <w:rPr>
          <w:rFonts w:ascii="Times New Roman" w:hAnsi="Times New Roman" w:cs="Times New Roman"/>
          <w:sz w:val="24"/>
          <w:szCs w:val="24"/>
          <w:lang w:val="en-US"/>
        </w:rPr>
        <w:t>A compiled m</w:t>
      </w:r>
      <w:r w:rsidRPr="00ED375E">
        <w:rPr>
          <w:rFonts w:ascii="Times New Roman" w:hAnsi="Times New Roman" w:cs="Times New Roman"/>
          <w:sz w:val="24"/>
          <w:szCs w:val="24"/>
          <w:lang w:val="en-US"/>
        </w:rPr>
        <w:t>odel.</w:t>
      </w:r>
    </w:p>
    <w:p w:rsidR="00677D07" w:rsidRPr="00ED375E" w:rsidRDefault="00FA39A3" w:rsidP="00D1303E">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t>So far, it seemed that the</w:t>
      </w:r>
      <w:r w:rsidR="00677D07" w:rsidRPr="00ED375E">
        <w:rPr>
          <w:rFonts w:ascii="Times New Roman" w:hAnsi="Times New Roman" w:cs="Times New Roman"/>
          <w:sz w:val="24"/>
          <w:szCs w:val="24"/>
          <w:lang w:val="en-US"/>
        </w:rPr>
        <w:t xml:space="preserve"> first generation model and the second and third generation model</w:t>
      </w:r>
      <w:r w:rsidRPr="00ED375E">
        <w:rPr>
          <w:rFonts w:ascii="Times New Roman" w:hAnsi="Times New Roman" w:cs="Times New Roman"/>
          <w:sz w:val="24"/>
          <w:szCs w:val="24"/>
          <w:lang w:val="en-US"/>
        </w:rPr>
        <w:t xml:space="preserve"> did not show many differences</w:t>
      </w:r>
      <w:r w:rsidR="00677D07" w:rsidRPr="00ED375E">
        <w:rPr>
          <w:rFonts w:ascii="Times New Roman" w:hAnsi="Times New Roman" w:cs="Times New Roman"/>
          <w:sz w:val="24"/>
          <w:szCs w:val="24"/>
          <w:lang w:val="en-US"/>
        </w:rPr>
        <w:t>. In both models, no strong evidence</w:t>
      </w:r>
      <w:r w:rsidRPr="00ED375E">
        <w:rPr>
          <w:rFonts w:ascii="Times New Roman" w:hAnsi="Times New Roman" w:cs="Times New Roman"/>
          <w:sz w:val="24"/>
          <w:szCs w:val="24"/>
          <w:lang w:val="en-US"/>
        </w:rPr>
        <w:t xml:space="preserve"> could be found</w:t>
      </w:r>
      <w:r w:rsidR="00677D07" w:rsidRPr="00ED375E">
        <w:rPr>
          <w:rFonts w:ascii="Times New Roman" w:hAnsi="Times New Roman" w:cs="Times New Roman"/>
          <w:sz w:val="24"/>
          <w:szCs w:val="24"/>
          <w:lang w:val="en-US"/>
        </w:rPr>
        <w:t xml:space="preserve"> in favor of the world system</w:t>
      </w:r>
      <w:r w:rsidR="005409CA" w:rsidRPr="00ED375E">
        <w:rPr>
          <w:rFonts w:ascii="Times New Roman" w:hAnsi="Times New Roman" w:cs="Times New Roman"/>
          <w:sz w:val="24"/>
          <w:szCs w:val="24"/>
          <w:lang w:val="en-US"/>
        </w:rPr>
        <w:t>s</w:t>
      </w:r>
      <w:r w:rsidR="00677D07" w:rsidRPr="00ED375E">
        <w:rPr>
          <w:rFonts w:ascii="Times New Roman" w:hAnsi="Times New Roman" w:cs="Times New Roman"/>
          <w:sz w:val="24"/>
          <w:szCs w:val="24"/>
          <w:lang w:val="en-US"/>
        </w:rPr>
        <w:t xml:space="preserve"> theory and social constructivist explanations. In both models, the power variable consistently shows statistically significant results in the same (negative) direction. In other words, permanent members are more likely to vote against human rights, regardless of the type of human rights resolution. Due to the difference of direction of the hypotheses however, this lead to a refutation of hypotheses 1.1 and a confirmation of hypotheses 1.2 and 1.3. </w:t>
      </w:r>
      <w:r w:rsidR="00677D07"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 possible explanation is that the difference between the types of human rights resolutions foreseen by the theories is not a difference experienced by the members of the United Nations Security Council. Another explanation is that they do not experience the difference between a resolution about or containing human rights and a ‘normal’ resolution. Due to the lack of observations on all resolutions in the dataset, the second possibility cannot be tested. The first possibility however, can be tested by compiling the first, second and third generation human rights resolution votes into a single dataset</w:t>
      </w:r>
      <w:r w:rsidR="00945743" w:rsidRPr="00ED375E">
        <w:rPr>
          <w:rFonts w:ascii="Times New Roman" w:hAnsi="Times New Roman" w:cs="Times New Roman"/>
          <w:sz w:val="24"/>
          <w:szCs w:val="24"/>
          <w:lang w:val="en-US"/>
        </w:rPr>
        <w:t>.</w:t>
      </w:r>
      <w:r w:rsidR="00677D07" w:rsidRPr="00ED375E">
        <w:rPr>
          <w:rStyle w:val="Voetnootmarkering"/>
          <w:rFonts w:ascii="Times New Roman" w:hAnsi="Times New Roman" w:cs="Times New Roman"/>
          <w:sz w:val="24"/>
          <w:szCs w:val="24"/>
          <w:lang w:val="en-US"/>
        </w:rPr>
        <w:footnoteReference w:id="29"/>
      </w:r>
      <w:r w:rsidR="00677D07"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b/>
        <w:t xml:space="preserve">The compiled model includes the three independent variables and the control variables United States development aid, human rights record, Cold War, military conflict, national capabilities, economic development, export, IMF programs, portfolio investment and World Bank programs: </w:t>
      </w:r>
    </w:p>
    <w:p w:rsidR="00677D07" w:rsidRPr="00ED375E" w:rsidRDefault="00677D07" w:rsidP="00D1303E">
      <w:pPr>
        <w:spacing w:line="360" w:lineRule="auto"/>
        <w:jc w:val="center"/>
        <w:rPr>
          <w:rFonts w:ascii="Times New Roman" w:hAnsi="Times New Roman" w:cs="Times New Roman"/>
          <w:i/>
          <w:sz w:val="24"/>
          <w:szCs w:val="24"/>
          <w:lang w:val="en-US"/>
        </w:rPr>
      </w:pPr>
      <w:r w:rsidRPr="00ED375E">
        <w:rPr>
          <w:rFonts w:ascii="Times New Roman" w:hAnsi="Times New Roman" w:cs="Times New Roman"/>
          <w:i/>
          <w:sz w:val="24"/>
          <w:szCs w:val="24"/>
          <w:lang w:val="en-US"/>
        </w:rPr>
        <w:t xml:space="preserve">Model 1: </w:t>
      </w:r>
      <w:proofErr w:type="spellStart"/>
      <w:r w:rsidRPr="00ED375E">
        <w:rPr>
          <w:rFonts w:ascii="Times New Roman" w:hAnsi="Times New Roman" w:cs="Times New Roman"/>
          <w:i/>
          <w:sz w:val="24"/>
          <w:szCs w:val="24"/>
          <w:lang w:val="en-US"/>
        </w:rPr>
        <w:t>logit</w:t>
      </w:r>
      <w:proofErr w:type="spellEnd"/>
      <w:r w:rsidRPr="00ED375E">
        <w:rPr>
          <w:rFonts w:ascii="Times New Roman" w:hAnsi="Times New Roman" w:cs="Times New Roman"/>
          <w:i/>
          <w:sz w:val="24"/>
          <w:szCs w:val="24"/>
          <w:lang w:val="en-US"/>
        </w:rPr>
        <w:t xml:space="preserve">(p)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 xml:space="preserve">0 </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w:t>
      </w:r>
      <w:r w:rsidRPr="00ED375E">
        <w:rPr>
          <w:rFonts w:ascii="Times New Roman" w:hAnsi="Times New Roman" w:cs="Times New Roman"/>
          <w:i/>
          <w:sz w:val="24"/>
          <w:szCs w:val="24"/>
          <w:lang w:val="en-US"/>
        </w:rPr>
        <w:t xml:space="preserve">*power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2</w:t>
      </w:r>
      <w:r w:rsidRPr="00ED375E">
        <w:rPr>
          <w:rFonts w:ascii="Times New Roman" w:hAnsi="Times New Roman" w:cs="Times New Roman"/>
          <w:i/>
          <w:sz w:val="24"/>
          <w:szCs w:val="24"/>
          <w:lang w:val="en-US"/>
        </w:rPr>
        <w:t xml:space="preserve">*economic interdependence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3</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democracy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4</w:t>
      </w:r>
      <w:r w:rsidRPr="00ED375E">
        <w:rPr>
          <w:rFonts w:ascii="Times New Roman" w:hAnsi="Times New Roman" w:cs="Times New Roman"/>
          <w:i/>
          <w:sz w:val="24"/>
          <w:szCs w:val="24"/>
          <w:lang w:val="en-US"/>
        </w:rPr>
        <w:t>* development aid</w:t>
      </w:r>
      <w:r w:rsidRPr="00ED375E">
        <w:rPr>
          <w:rFonts w:ascii="Times New Roman" w:hAnsi="Times New Roman" w:cs="Times New Roman"/>
          <w:bCs/>
          <w:i/>
          <w:sz w:val="24"/>
          <w:szCs w:val="24"/>
          <w:lang w:val="en-US"/>
        </w:rPr>
        <w:t xml:space="preserve">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5</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human rights record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6</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Cold War</w:t>
      </w:r>
      <w:r w:rsidRPr="00ED375E">
        <w:rPr>
          <w:rFonts w:ascii="Times New Roman" w:hAnsi="Times New Roman" w:cs="Times New Roman"/>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7</w:t>
      </w:r>
      <w:r w:rsidRPr="00ED375E">
        <w:rPr>
          <w:rFonts w:ascii="Times New Roman" w:hAnsi="Times New Roman" w:cs="Times New Roman"/>
          <w:i/>
          <w:sz w:val="24"/>
          <w:szCs w:val="24"/>
          <w:lang w:val="en-US"/>
        </w:rPr>
        <w:t>*military conflict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8</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national capabilities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9</w:t>
      </w:r>
      <w:r w:rsidRPr="00ED375E">
        <w:rPr>
          <w:rFonts w:ascii="Times New Roman" w:hAnsi="Times New Roman" w:cs="Times New Roman"/>
          <w:i/>
          <w:sz w:val="24"/>
          <w:szCs w:val="24"/>
          <w:lang w:val="en-US"/>
        </w:rPr>
        <w:t>*export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10</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economic development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11</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 xml:space="preserve"> IMF programs </w:t>
      </w:r>
      <w:r w:rsidRPr="00ED375E">
        <w:rPr>
          <w:rFonts w:ascii="Times New Roman" w:hAnsi="Times New Roman" w:cs="Times New Roman"/>
          <w:i/>
          <w:sz w:val="24"/>
          <w:szCs w:val="24"/>
          <w:lang w:val="en-US"/>
        </w:rPr>
        <w:t xml:space="preserve">+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12</w:t>
      </w:r>
      <w:r w:rsidRPr="00ED375E">
        <w:rPr>
          <w:rFonts w:ascii="Times New Roman" w:hAnsi="Times New Roman" w:cs="Times New Roman"/>
          <w:i/>
          <w:sz w:val="24"/>
          <w:szCs w:val="24"/>
          <w:lang w:val="en-US"/>
        </w:rPr>
        <w:t>*portfolio investment</w:t>
      </w:r>
      <w:r w:rsidRPr="00ED375E">
        <w:rPr>
          <w:rFonts w:ascii="Times New Roman" w:hAnsi="Times New Roman" w:cs="Times New Roman"/>
          <w:bCs/>
          <w:i/>
          <w:sz w:val="24"/>
          <w:szCs w:val="24"/>
          <w:lang w:val="en-US"/>
        </w:rPr>
        <w:t xml:space="preserve"> + </w:t>
      </w:r>
      <w:r w:rsidRPr="00ED375E">
        <w:rPr>
          <w:rFonts w:ascii="Times New Roman" w:hAnsi="Times New Roman" w:cs="Times New Roman"/>
          <w:i/>
          <w:sz w:val="24"/>
          <w:szCs w:val="24"/>
        </w:rPr>
        <w:t>β</w:t>
      </w:r>
      <w:r w:rsidRPr="00ED375E">
        <w:rPr>
          <w:rFonts w:ascii="Times New Roman" w:hAnsi="Times New Roman" w:cs="Times New Roman"/>
          <w:i/>
          <w:sz w:val="24"/>
          <w:szCs w:val="24"/>
          <w:vertAlign w:val="subscript"/>
          <w:lang w:val="en-US"/>
        </w:rPr>
        <w:t>13</w:t>
      </w:r>
      <w:r w:rsidRPr="00ED375E">
        <w:rPr>
          <w:rFonts w:ascii="Times New Roman" w:hAnsi="Times New Roman" w:cs="Times New Roman"/>
          <w:i/>
          <w:sz w:val="24"/>
          <w:szCs w:val="24"/>
          <w:lang w:val="en-US"/>
        </w:rPr>
        <w:t>*</w:t>
      </w:r>
      <w:r w:rsidRPr="00ED375E">
        <w:rPr>
          <w:rFonts w:ascii="Times New Roman" w:hAnsi="Times New Roman" w:cs="Times New Roman"/>
          <w:bCs/>
          <w:i/>
          <w:sz w:val="24"/>
          <w:szCs w:val="24"/>
          <w:lang w:val="en-US"/>
        </w:rPr>
        <w:t>World Bank programs + ε</w:t>
      </w:r>
    </w:p>
    <w:p w:rsidR="00677D07" w:rsidRPr="00ED375E" w:rsidRDefault="00677D07" w:rsidP="00D1303E">
      <w:pPr>
        <w:spacing w:line="360" w:lineRule="auto"/>
        <w:jc w:val="both"/>
        <w:rPr>
          <w:rFonts w:ascii="Times New Roman" w:hAnsi="Times New Roman" w:cs="Times New Roman"/>
          <w:b/>
          <w:sz w:val="24"/>
          <w:szCs w:val="24"/>
          <w:lang w:val="en-US"/>
        </w:rPr>
      </w:pPr>
      <w:r w:rsidRPr="00ED375E">
        <w:rPr>
          <w:rFonts w:ascii="Times New Roman" w:hAnsi="Times New Roman" w:cs="Times New Roman"/>
          <w:sz w:val="24"/>
          <w:szCs w:val="24"/>
          <w:lang w:val="en-US"/>
        </w:rPr>
        <w:t>The results in Table 5 are quite similar to the first generation and second and third generation model. The pseudo R</w:t>
      </w:r>
      <w:r w:rsidRPr="00ED375E">
        <w:rPr>
          <w:rFonts w:ascii="Times New Roman" w:hAnsi="Times New Roman" w:cs="Times New Roman"/>
          <w:sz w:val="24"/>
          <w:szCs w:val="24"/>
          <w:vertAlign w:val="superscript"/>
          <w:lang w:val="en-US"/>
        </w:rPr>
        <w:t>2</w:t>
      </w:r>
      <w:r w:rsidRPr="00ED375E">
        <w:rPr>
          <w:rFonts w:ascii="Times New Roman" w:hAnsi="Times New Roman" w:cs="Times New Roman"/>
          <w:sz w:val="24"/>
          <w:szCs w:val="24"/>
          <w:lang w:val="en-US"/>
        </w:rPr>
        <w:t xml:space="preserve"> of the first generation model is 0.2717 (Table </w:t>
      </w:r>
      <w:r w:rsidR="0010149F" w:rsidRPr="00ED375E">
        <w:rPr>
          <w:rFonts w:ascii="Times New Roman" w:hAnsi="Times New Roman" w:cs="Times New Roman"/>
          <w:sz w:val="24"/>
          <w:szCs w:val="24"/>
          <w:lang w:val="en-US"/>
        </w:rPr>
        <w:t>3</w:t>
      </w:r>
      <w:r w:rsidRPr="00ED375E">
        <w:rPr>
          <w:rFonts w:ascii="Times New Roman" w:hAnsi="Times New Roman" w:cs="Times New Roman"/>
          <w:sz w:val="24"/>
          <w:szCs w:val="24"/>
          <w:lang w:val="en-US"/>
        </w:rPr>
        <w:t xml:space="preserve">, Model 7.1) and of the compiled model is 0.2578 (Table </w:t>
      </w:r>
      <w:r w:rsidR="0010149F" w:rsidRPr="00ED375E">
        <w:rPr>
          <w:rFonts w:ascii="Times New Roman" w:hAnsi="Times New Roman" w:cs="Times New Roman"/>
          <w:sz w:val="24"/>
          <w:szCs w:val="24"/>
          <w:lang w:val="en-US"/>
        </w:rPr>
        <w:t>6</w:t>
      </w:r>
      <w:r w:rsidRPr="00ED375E">
        <w:rPr>
          <w:rFonts w:ascii="Times New Roman" w:hAnsi="Times New Roman" w:cs="Times New Roman"/>
          <w:sz w:val="24"/>
          <w:szCs w:val="24"/>
          <w:lang w:val="en-US"/>
        </w:rPr>
        <w:t xml:space="preserve">), thus the two models do not differ much in explanatory power. </w:t>
      </w:r>
      <w:r w:rsidRPr="00ED375E">
        <w:rPr>
          <w:rFonts w:ascii="Times New Roman" w:hAnsi="Times New Roman" w:cs="Times New Roman"/>
          <w:b/>
          <w:sz w:val="24"/>
          <w:szCs w:val="24"/>
          <w:lang w:val="en-US"/>
        </w:rPr>
        <w:br w:type="page"/>
      </w:r>
    </w:p>
    <w:p w:rsidR="00677D07" w:rsidRPr="00ED375E" w:rsidRDefault="00677D07" w:rsidP="00677D07">
      <w:pPr>
        <w:jc w:val="both"/>
        <w:rPr>
          <w:rFonts w:ascii="Times New Roman" w:hAnsi="Times New Roman" w:cs="Times New Roman"/>
          <w:lang w:val="en-US"/>
        </w:rPr>
      </w:pPr>
      <w:r w:rsidRPr="00ED375E">
        <w:rPr>
          <w:rFonts w:ascii="Times New Roman" w:hAnsi="Times New Roman" w:cs="Times New Roman"/>
          <w:b/>
          <w:lang w:val="en-US"/>
        </w:rPr>
        <w:lastRenderedPageBreak/>
        <w:t xml:space="preserve">Table </w:t>
      </w:r>
      <w:r w:rsidR="0010149F" w:rsidRPr="00ED375E">
        <w:rPr>
          <w:rFonts w:ascii="Times New Roman" w:hAnsi="Times New Roman" w:cs="Times New Roman"/>
          <w:b/>
          <w:lang w:val="en-US"/>
        </w:rPr>
        <w:t>6</w:t>
      </w:r>
      <w:r w:rsidRPr="00ED375E">
        <w:rPr>
          <w:rFonts w:ascii="Times New Roman" w:hAnsi="Times New Roman" w:cs="Times New Roman"/>
          <w:b/>
          <w:lang w:val="en-US"/>
        </w:rPr>
        <w:t xml:space="preserve">. </w:t>
      </w:r>
      <w:r w:rsidRPr="00ED375E">
        <w:rPr>
          <w:rFonts w:ascii="Times New Roman" w:hAnsi="Times New Roman" w:cs="Times New Roman"/>
          <w:lang w:val="en-US"/>
        </w:rPr>
        <w:t>Logistic regression estimates with robust clustered standard errors of the effect of independent and control variables on all human rights generation voting behavior in the United Nations Security Council.</w:t>
      </w:r>
    </w:p>
    <w:tbl>
      <w:tblPr>
        <w:tblStyle w:val="Tabelraster"/>
        <w:tblW w:w="45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35"/>
        <w:gridCol w:w="1701"/>
      </w:tblGrid>
      <w:tr w:rsidR="00677D07" w:rsidRPr="00ED375E" w:rsidTr="00D1303E">
        <w:trPr>
          <w:trHeight w:val="229"/>
        </w:trPr>
        <w:tc>
          <w:tcPr>
            <w:tcW w:w="2835"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Model</w:t>
            </w: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1</w:t>
            </w:r>
          </w:p>
        </w:tc>
      </w:tr>
      <w:tr w:rsidR="00677D07" w:rsidRPr="00ED375E" w:rsidTr="00D1303E">
        <w:trPr>
          <w:trHeight w:val="222"/>
        </w:trPr>
        <w:tc>
          <w:tcPr>
            <w:tcW w:w="2835" w:type="dxa"/>
            <w:tcBorders>
              <w:bottom w:val="single" w:sz="4" w:space="0" w:color="auto"/>
            </w:tcBorders>
          </w:tcPr>
          <w:p w:rsidR="00677D07" w:rsidRPr="00ED375E" w:rsidRDefault="00677D07" w:rsidP="00D1303E">
            <w:pPr>
              <w:spacing w:line="276" w:lineRule="auto"/>
              <w:rPr>
                <w:rFonts w:ascii="Times New Roman" w:hAnsi="Times New Roman" w:cs="Times New Roman"/>
              </w:rPr>
            </w:pPr>
          </w:p>
        </w:tc>
        <w:tc>
          <w:tcPr>
            <w:tcW w:w="1701" w:type="dxa"/>
            <w:tcBorders>
              <w:bottom w:val="single" w:sz="4" w:space="0" w:color="auto"/>
            </w:tcBorders>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estimate</w:t>
            </w:r>
          </w:p>
        </w:tc>
      </w:tr>
      <w:tr w:rsidR="00677D07" w:rsidRPr="00ED375E" w:rsidTr="00D1303E">
        <w:trPr>
          <w:trHeight w:val="219"/>
        </w:trPr>
        <w:tc>
          <w:tcPr>
            <w:tcW w:w="2835" w:type="dxa"/>
            <w:tcBorders>
              <w:top w:val="single" w:sz="4" w:space="0" w:color="auto"/>
            </w:tcBorders>
          </w:tcPr>
          <w:p w:rsidR="00677D07" w:rsidRPr="00ED375E" w:rsidRDefault="00677D07" w:rsidP="00D1303E">
            <w:pPr>
              <w:spacing w:line="276" w:lineRule="auto"/>
              <w:rPr>
                <w:rFonts w:ascii="Times New Roman" w:hAnsi="Times New Roman" w:cs="Times New Roman"/>
              </w:rPr>
            </w:pPr>
            <w:r w:rsidRPr="00ED375E">
              <w:rPr>
                <w:rFonts w:ascii="Times New Roman" w:hAnsi="Times New Roman" w:cs="Times New Roman"/>
              </w:rPr>
              <w:t>Power (dummy)</w:t>
            </w:r>
          </w:p>
        </w:tc>
        <w:tc>
          <w:tcPr>
            <w:tcW w:w="1701" w:type="dxa"/>
            <w:tcBorders>
              <w:top w:val="single" w:sz="4" w:space="0" w:color="auto"/>
            </w:tcBorders>
          </w:tcPr>
          <w:p w:rsidR="00677D07" w:rsidRPr="00ED375E" w:rsidRDefault="00677D07" w:rsidP="00D1303E">
            <w:pPr>
              <w:spacing w:line="276" w:lineRule="auto"/>
              <w:rPr>
                <w:rFonts w:ascii="Times New Roman" w:hAnsi="Times New Roman" w:cs="Times New Roman"/>
              </w:rPr>
            </w:pPr>
          </w:p>
        </w:tc>
      </w:tr>
      <w:tr w:rsidR="00677D07" w:rsidRPr="00ED375E" w:rsidTr="00D1303E">
        <w:trPr>
          <w:cantSplit/>
          <w:trHeight w:val="211"/>
        </w:trPr>
        <w:tc>
          <w:tcPr>
            <w:tcW w:w="2835" w:type="dxa"/>
          </w:tcPr>
          <w:p w:rsidR="00677D07" w:rsidRPr="00ED375E" w:rsidRDefault="00677D07" w:rsidP="00D1303E">
            <w:pPr>
              <w:spacing w:line="276" w:lineRule="auto"/>
              <w:ind w:left="708"/>
              <w:rPr>
                <w:rFonts w:ascii="Times New Roman" w:hAnsi="Times New Roman" w:cs="Times New Roman"/>
              </w:rPr>
            </w:pPr>
            <w:proofErr w:type="spellStart"/>
            <w:r w:rsidRPr="00ED375E">
              <w:rPr>
                <w:rFonts w:ascii="Times New Roman" w:hAnsi="Times New Roman" w:cs="Times New Roman"/>
              </w:rPr>
              <w:t>Rotating</w:t>
            </w:r>
            <w:proofErr w:type="spellEnd"/>
            <w:r w:rsidRPr="00ED375E">
              <w:rPr>
                <w:rFonts w:ascii="Times New Roman" w:hAnsi="Times New Roman" w:cs="Times New Roman"/>
              </w:rPr>
              <w:t xml:space="preserve"> </w:t>
            </w:r>
            <w:proofErr w:type="spellStart"/>
            <w:r w:rsidRPr="00ED375E">
              <w:rPr>
                <w:rFonts w:ascii="Times New Roman" w:hAnsi="Times New Roman" w:cs="Times New Roman"/>
              </w:rPr>
              <w:t>member</w:t>
            </w:r>
            <w:proofErr w:type="spellEnd"/>
          </w:p>
        </w:tc>
        <w:tc>
          <w:tcPr>
            <w:tcW w:w="1701" w:type="dxa"/>
          </w:tcPr>
          <w:p w:rsidR="00677D07" w:rsidRPr="00ED375E" w:rsidRDefault="00677D07" w:rsidP="00D1303E">
            <w:pPr>
              <w:spacing w:line="276" w:lineRule="auto"/>
              <w:rPr>
                <w:rFonts w:ascii="Times New Roman" w:hAnsi="Times New Roman" w:cs="Times New Roman"/>
              </w:rPr>
            </w:pPr>
            <w:proofErr w:type="spellStart"/>
            <w:r w:rsidRPr="00ED375E">
              <w:rPr>
                <w:rFonts w:ascii="Times New Roman" w:hAnsi="Times New Roman" w:cs="Times New Roman"/>
              </w:rPr>
              <w:t>Reference</w:t>
            </w:r>
            <w:proofErr w:type="spellEnd"/>
          </w:p>
        </w:tc>
      </w:tr>
      <w:tr w:rsidR="00677D07" w:rsidRPr="00ED375E" w:rsidTr="00D1303E">
        <w:trPr>
          <w:trHeight w:val="498"/>
        </w:trPr>
        <w:tc>
          <w:tcPr>
            <w:tcW w:w="2835" w:type="dxa"/>
          </w:tcPr>
          <w:p w:rsidR="00677D07" w:rsidRPr="00ED375E" w:rsidRDefault="00677D07" w:rsidP="00D1303E">
            <w:pPr>
              <w:spacing w:line="276" w:lineRule="auto"/>
              <w:ind w:left="708"/>
              <w:rPr>
                <w:rFonts w:ascii="Times New Roman" w:hAnsi="Times New Roman" w:cs="Times New Roman"/>
              </w:rPr>
            </w:pPr>
            <w:r w:rsidRPr="00ED375E">
              <w:rPr>
                <w:rFonts w:ascii="Times New Roman" w:hAnsi="Times New Roman" w:cs="Times New Roman"/>
              </w:rPr>
              <w:t xml:space="preserve">Permanent </w:t>
            </w:r>
            <w:proofErr w:type="spellStart"/>
            <w:r w:rsidRPr="00ED375E">
              <w:rPr>
                <w:rFonts w:ascii="Times New Roman" w:hAnsi="Times New Roman" w:cs="Times New Roman"/>
              </w:rPr>
              <w:t>member</w:t>
            </w:r>
            <w:proofErr w:type="spellEnd"/>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0.154*** (0.068) </w:t>
            </w:r>
          </w:p>
        </w:tc>
      </w:tr>
      <w:tr w:rsidR="00677D07" w:rsidRPr="00ED375E" w:rsidTr="00D1303E">
        <w:trPr>
          <w:trHeight w:val="284"/>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Economic interdependence</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0.965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(0.083)</w:t>
            </w: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Democracy</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0.977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(0.035)</w:t>
            </w:r>
          </w:p>
        </w:tc>
      </w:tr>
      <w:tr w:rsidR="00677D07" w:rsidRPr="00ED375E" w:rsidTr="00D1303E">
        <w:trPr>
          <w:trHeight w:val="217"/>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US Development aid</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1.002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(0.001)</w:t>
            </w:r>
          </w:p>
        </w:tc>
      </w:tr>
      <w:tr w:rsidR="00677D07" w:rsidRPr="00ED375E" w:rsidTr="00D1303E">
        <w:trPr>
          <w:trHeight w:val="196"/>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Human rights record</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0.844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(0.135)</w:t>
            </w:r>
          </w:p>
        </w:tc>
      </w:tr>
      <w:tr w:rsidR="00677D07" w:rsidRPr="00ED375E" w:rsidTr="00D1303E">
        <w:trPr>
          <w:trHeight w:val="235"/>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Cold War (dummy)</w:t>
            </w:r>
          </w:p>
        </w:tc>
        <w:tc>
          <w:tcPr>
            <w:tcW w:w="1701" w:type="dxa"/>
          </w:tcPr>
          <w:p w:rsidR="00677D07" w:rsidRPr="00ED375E" w:rsidRDefault="00677D07" w:rsidP="00D1303E">
            <w:pPr>
              <w:spacing w:line="276" w:lineRule="auto"/>
              <w:rPr>
                <w:rFonts w:ascii="Times New Roman" w:hAnsi="Times New Roman" w:cs="Times New Roman"/>
                <w:lang w:val="en-US"/>
              </w:rPr>
            </w:pPr>
          </w:p>
        </w:tc>
      </w:tr>
      <w:tr w:rsidR="00677D07" w:rsidRPr="00ED375E" w:rsidTr="00D1303E">
        <w:trPr>
          <w:trHeight w:val="235"/>
        </w:trPr>
        <w:tc>
          <w:tcPr>
            <w:tcW w:w="2835" w:type="dxa"/>
          </w:tcPr>
          <w:p w:rsidR="00677D07" w:rsidRPr="00ED375E" w:rsidRDefault="00677D07" w:rsidP="00D1303E">
            <w:pPr>
              <w:spacing w:line="276" w:lineRule="auto"/>
              <w:ind w:left="708"/>
              <w:rPr>
                <w:rFonts w:ascii="Times New Roman" w:hAnsi="Times New Roman" w:cs="Times New Roman"/>
                <w:lang w:val="en-US"/>
              </w:rPr>
            </w:pPr>
            <w:r w:rsidRPr="00ED375E">
              <w:rPr>
                <w:rFonts w:ascii="Times New Roman" w:hAnsi="Times New Roman" w:cs="Times New Roman"/>
                <w:lang w:val="en-US"/>
              </w:rPr>
              <w:t>During Cold War</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Reference</w:t>
            </w:r>
          </w:p>
        </w:tc>
      </w:tr>
      <w:tr w:rsidR="00677D07" w:rsidRPr="00ED375E" w:rsidTr="00D1303E">
        <w:trPr>
          <w:trHeight w:val="235"/>
        </w:trPr>
        <w:tc>
          <w:tcPr>
            <w:tcW w:w="2835" w:type="dxa"/>
          </w:tcPr>
          <w:p w:rsidR="00677D07" w:rsidRPr="00ED375E" w:rsidRDefault="00677D07" w:rsidP="00D1303E">
            <w:pPr>
              <w:spacing w:line="276" w:lineRule="auto"/>
              <w:ind w:left="708"/>
              <w:rPr>
                <w:rFonts w:ascii="Times New Roman" w:hAnsi="Times New Roman" w:cs="Times New Roman"/>
                <w:lang w:val="en-US"/>
              </w:rPr>
            </w:pPr>
            <w:r w:rsidRPr="00ED375E">
              <w:rPr>
                <w:rFonts w:ascii="Times New Roman" w:hAnsi="Times New Roman" w:cs="Times New Roman"/>
                <w:lang w:val="en-US"/>
              </w:rPr>
              <w:t>After Cold War</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12.515*** (4.664)</w:t>
            </w:r>
          </w:p>
        </w:tc>
      </w:tr>
      <w:tr w:rsidR="00677D07" w:rsidRPr="00ED375E" w:rsidTr="00D1303E">
        <w:trPr>
          <w:trHeight w:val="235"/>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Military conflict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0.984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(0.071)</w:t>
            </w:r>
          </w:p>
        </w:tc>
      </w:tr>
      <w:tr w:rsidR="00677D07" w:rsidRPr="00ED375E" w:rsidTr="00D1303E">
        <w:trPr>
          <w:trHeight w:val="260"/>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National capabilities</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1.2∙10</w:t>
            </w:r>
            <w:r w:rsidRPr="00ED375E">
              <w:rPr>
                <w:rFonts w:ascii="Times New Roman" w:eastAsia="Times New Roman" w:hAnsi="Times New Roman" w:cs="Times New Roman"/>
                <w:vertAlign w:val="superscript"/>
                <w:lang w:val="en-GB" w:eastAsia="nl-NL"/>
              </w:rPr>
              <w:t>-5</w:t>
            </w:r>
            <w:r w:rsidRPr="00ED375E">
              <w:rPr>
                <w:rFonts w:ascii="Times New Roman" w:eastAsia="Times New Roman" w:hAnsi="Times New Roman" w:cs="Times New Roman"/>
                <w:lang w:val="en-GB" w:eastAsia="nl-NL"/>
              </w:rPr>
              <w:t>** (4.76∙10</w:t>
            </w:r>
            <w:r w:rsidRPr="00ED375E">
              <w:rPr>
                <w:rFonts w:ascii="Times New Roman" w:eastAsia="Times New Roman" w:hAnsi="Times New Roman" w:cs="Times New Roman"/>
                <w:vertAlign w:val="superscript"/>
                <w:lang w:val="en-GB" w:eastAsia="nl-NL"/>
              </w:rPr>
              <w:t>-5</w:t>
            </w:r>
            <w:r w:rsidRPr="00ED375E">
              <w:rPr>
                <w:rFonts w:ascii="Times New Roman" w:eastAsia="Times New Roman" w:hAnsi="Times New Roman" w:cs="Times New Roman"/>
                <w:lang w:val="en-GB" w:eastAsia="nl-NL"/>
              </w:rPr>
              <w:t>)</w:t>
            </w:r>
          </w:p>
        </w:tc>
      </w:tr>
      <w:tr w:rsidR="00677D07" w:rsidRPr="00ED375E" w:rsidTr="00D1303E">
        <w:trPr>
          <w:trHeight w:val="279"/>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Economic development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1.034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(0023)</w:t>
            </w: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Export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1.069*** (0.019)</w:t>
            </w: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IMF programs</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1.000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(1.65∙10</w:t>
            </w:r>
            <w:r w:rsidRPr="00ED375E">
              <w:rPr>
                <w:rFonts w:ascii="Times New Roman" w:eastAsia="Times New Roman" w:hAnsi="Times New Roman" w:cs="Times New Roman"/>
                <w:vertAlign w:val="superscript"/>
                <w:lang w:val="en-GB" w:eastAsia="nl-NL"/>
              </w:rPr>
              <w:t>-4</w:t>
            </w:r>
            <w:r w:rsidRPr="00ED375E">
              <w:rPr>
                <w:rFonts w:ascii="Times New Roman" w:eastAsia="Times New Roman" w:hAnsi="Times New Roman" w:cs="Times New Roman"/>
                <w:lang w:val="en-GB" w:eastAsia="nl-NL"/>
              </w:rPr>
              <w:t>)</w:t>
            </w: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Portfolio investment</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0.999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(8.75∙10</w:t>
            </w:r>
            <w:r w:rsidRPr="00ED375E">
              <w:rPr>
                <w:rFonts w:ascii="Times New Roman" w:eastAsia="Times New Roman" w:hAnsi="Times New Roman" w:cs="Times New Roman"/>
                <w:vertAlign w:val="superscript"/>
                <w:lang w:val="en-GB" w:eastAsia="nl-NL"/>
              </w:rPr>
              <w:t>-5</w:t>
            </w:r>
            <w:r w:rsidRPr="00ED375E">
              <w:rPr>
                <w:rFonts w:ascii="Times New Roman" w:eastAsia="Times New Roman" w:hAnsi="Times New Roman" w:cs="Times New Roman"/>
                <w:lang w:val="en-GB" w:eastAsia="nl-NL"/>
              </w:rPr>
              <w:t>)</w:t>
            </w:r>
          </w:p>
        </w:tc>
      </w:tr>
      <w:tr w:rsidR="00677D07" w:rsidRPr="00ED375E" w:rsidTr="00D1303E">
        <w:trPr>
          <w:trHeight w:val="229"/>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World Bank programs</w:t>
            </w:r>
          </w:p>
        </w:tc>
        <w:tc>
          <w:tcPr>
            <w:tcW w:w="1701" w:type="dxa"/>
          </w:tcPr>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 xml:space="preserve">1.013* </w:t>
            </w:r>
          </w:p>
          <w:p w:rsidR="00677D07" w:rsidRPr="00ED375E" w:rsidRDefault="00677D07" w:rsidP="00D1303E">
            <w:pPr>
              <w:spacing w:line="276" w:lineRule="auto"/>
              <w:rPr>
                <w:rFonts w:ascii="Times New Roman" w:eastAsia="Times New Roman" w:hAnsi="Times New Roman" w:cs="Times New Roman"/>
                <w:lang w:val="en-GB" w:eastAsia="nl-NL"/>
              </w:rPr>
            </w:pPr>
            <w:r w:rsidRPr="00ED375E">
              <w:rPr>
                <w:rFonts w:ascii="Times New Roman" w:eastAsia="Times New Roman" w:hAnsi="Times New Roman" w:cs="Times New Roman"/>
                <w:lang w:val="en-GB" w:eastAsia="nl-NL"/>
              </w:rPr>
              <w:t>(0.006)</w:t>
            </w:r>
          </w:p>
        </w:tc>
      </w:tr>
      <w:tr w:rsidR="00677D07" w:rsidRPr="00ED375E" w:rsidTr="00D1303E">
        <w:trPr>
          <w:trHeight w:val="213"/>
        </w:trPr>
        <w:tc>
          <w:tcPr>
            <w:tcW w:w="2835" w:type="dxa"/>
          </w:tcPr>
          <w:p w:rsidR="00677D07" w:rsidRPr="00ED375E" w:rsidRDefault="00677D07" w:rsidP="00D1303E">
            <w:pPr>
              <w:spacing w:line="276" w:lineRule="auto"/>
              <w:rPr>
                <w:rFonts w:ascii="Times New Roman" w:hAnsi="Times New Roman" w:cs="Times New Roman"/>
                <w:lang w:val="en-US"/>
              </w:rPr>
            </w:pPr>
          </w:p>
        </w:tc>
        <w:tc>
          <w:tcPr>
            <w:tcW w:w="1701" w:type="dxa"/>
          </w:tcPr>
          <w:p w:rsidR="00677D07" w:rsidRPr="00ED375E" w:rsidRDefault="00677D07" w:rsidP="00D1303E">
            <w:pPr>
              <w:spacing w:line="276" w:lineRule="auto"/>
              <w:rPr>
                <w:rFonts w:ascii="Times New Roman" w:hAnsi="Times New Roman" w:cs="Times New Roman"/>
                <w:lang w:val="en-US"/>
              </w:rPr>
            </w:pPr>
          </w:p>
        </w:tc>
      </w:tr>
      <w:tr w:rsidR="00677D07" w:rsidRPr="00ED375E" w:rsidTr="00D1303E">
        <w:trPr>
          <w:trHeight w:val="213"/>
        </w:trPr>
        <w:tc>
          <w:tcPr>
            <w:tcW w:w="2835" w:type="dxa"/>
          </w:tcPr>
          <w:p w:rsidR="00677D07" w:rsidRPr="00ED375E" w:rsidRDefault="00677D07" w:rsidP="00D1303E">
            <w:pPr>
              <w:spacing w:line="276" w:lineRule="auto"/>
              <w:rPr>
                <w:rFonts w:ascii="Times New Roman" w:hAnsi="Times New Roman" w:cs="Times New Roman"/>
                <w:vertAlign w:val="superscript"/>
                <w:lang w:val="en-US"/>
              </w:rPr>
            </w:pPr>
            <w:r w:rsidRPr="00ED375E">
              <w:rPr>
                <w:rFonts w:ascii="Times New Roman" w:hAnsi="Times New Roman" w:cs="Times New Roman"/>
                <w:lang w:val="en-US"/>
              </w:rPr>
              <w:t>Pseudo R</w:t>
            </w:r>
            <w:r w:rsidRPr="00ED375E">
              <w:rPr>
                <w:rFonts w:ascii="Times New Roman" w:hAnsi="Times New Roman" w:cs="Times New Roman"/>
                <w:vertAlign w:val="superscript"/>
                <w:lang w:val="en-US"/>
              </w:rPr>
              <w:t>2</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0.2578</w:t>
            </w:r>
          </w:p>
        </w:tc>
      </w:tr>
      <w:tr w:rsidR="00677D07" w:rsidRPr="00ED375E" w:rsidTr="00D1303E">
        <w:trPr>
          <w:trHeight w:val="216"/>
        </w:trPr>
        <w:tc>
          <w:tcPr>
            <w:tcW w:w="2835"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Wald Chi</w:t>
            </w:r>
            <w:r w:rsidRPr="00ED375E">
              <w:rPr>
                <w:rFonts w:ascii="Times New Roman" w:hAnsi="Times New Roman" w:cs="Times New Roman"/>
                <w:vertAlign w:val="superscript"/>
                <w:lang w:val="en-US"/>
              </w:rPr>
              <w:t>2</w:t>
            </w:r>
          </w:p>
        </w:tc>
        <w:tc>
          <w:tcPr>
            <w:tcW w:w="1701" w:type="dxa"/>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267.16***</w:t>
            </w:r>
          </w:p>
        </w:tc>
      </w:tr>
      <w:tr w:rsidR="00677D07" w:rsidRPr="00ED375E" w:rsidTr="00D1303E">
        <w:trPr>
          <w:trHeight w:val="195"/>
        </w:trPr>
        <w:tc>
          <w:tcPr>
            <w:tcW w:w="2835" w:type="dxa"/>
            <w:tcBorders>
              <w:bottom w:val="single" w:sz="4" w:space="0" w:color="auto"/>
            </w:tcBorders>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N</w:t>
            </w:r>
          </w:p>
        </w:tc>
        <w:tc>
          <w:tcPr>
            <w:tcW w:w="1701" w:type="dxa"/>
            <w:tcBorders>
              <w:bottom w:val="single" w:sz="4" w:space="0" w:color="auto"/>
            </w:tcBorders>
          </w:tcPr>
          <w:p w:rsidR="00677D07" w:rsidRPr="00ED375E" w:rsidRDefault="00677D07" w:rsidP="00D1303E">
            <w:pPr>
              <w:spacing w:line="276" w:lineRule="auto"/>
              <w:rPr>
                <w:rFonts w:ascii="Times New Roman" w:hAnsi="Times New Roman" w:cs="Times New Roman"/>
                <w:lang w:val="en-US"/>
              </w:rPr>
            </w:pPr>
            <w:r w:rsidRPr="00ED375E">
              <w:rPr>
                <w:rFonts w:ascii="Times New Roman" w:hAnsi="Times New Roman" w:cs="Times New Roman"/>
                <w:lang w:val="en-US"/>
              </w:rPr>
              <w:t>7,719</w:t>
            </w:r>
          </w:p>
        </w:tc>
      </w:tr>
    </w:tbl>
    <w:p w:rsidR="00677D07" w:rsidRPr="00ED375E" w:rsidRDefault="00677D07" w:rsidP="00677D07">
      <w:pPr>
        <w:rPr>
          <w:rFonts w:ascii="Times New Roman" w:hAnsi="Times New Roman" w:cs="Times New Roman"/>
          <w:i/>
          <w:lang w:val="en-GB"/>
        </w:rPr>
      </w:pPr>
      <w:r w:rsidRPr="00ED375E">
        <w:rPr>
          <w:rFonts w:ascii="Times New Roman" w:eastAsia="Times New Roman" w:hAnsi="Times New Roman" w:cs="Times New Roman"/>
          <w:i/>
          <w:lang w:val="en-US" w:eastAsia="nl-NL"/>
        </w:rPr>
        <w:t>Robust standard errors in parentheses</w:t>
      </w:r>
      <w:r w:rsidRPr="00ED375E">
        <w:rPr>
          <w:rFonts w:ascii="Times New Roman" w:eastAsia="Times New Roman" w:hAnsi="Times New Roman" w:cs="Times New Roman"/>
          <w:i/>
          <w:lang w:val="en-US" w:eastAsia="nl-NL"/>
        </w:rPr>
        <w:br/>
      </w:r>
      <w:r w:rsidRPr="00ED375E">
        <w:rPr>
          <w:rFonts w:ascii="Times New Roman" w:eastAsia="Times New Roman" w:hAnsi="Times New Roman" w:cs="Times New Roman"/>
          <w:i/>
          <w:lang w:val="en-GB" w:eastAsia="nl-NL"/>
        </w:rPr>
        <w:t>*p &lt; 0.05; **p &lt; 0.01; ***p &lt; 0.001 (two-tailed)</w:t>
      </w:r>
      <w:r w:rsidRPr="00ED375E">
        <w:rPr>
          <w:rFonts w:ascii="Times New Roman" w:eastAsia="Times New Roman" w:hAnsi="Times New Roman" w:cs="Times New Roman"/>
          <w:i/>
          <w:lang w:val="en-GB" w:eastAsia="nl-NL"/>
        </w:rPr>
        <w:br/>
      </w:r>
      <w:r w:rsidRPr="00ED375E">
        <w:rPr>
          <w:rFonts w:ascii="Times New Roman" w:hAnsi="Times New Roman" w:cs="Times New Roman"/>
          <w:i/>
          <w:lang w:val="en-GB"/>
        </w:rPr>
        <w:t>Sources: vote: United Nations Bibliographic Information System (2015); power: United Nations Security Council website (2015); economic interdependence, economic development, export, IMF programs, portfolio investment, World Bank programs: World Bank database (2015); democracy: Polity IV (2014); US development aid: OECD database (2015); human rights record: Political Terror Scale (2014); military conflict: Correlates of War (2010); national capabilities: Correlates of War (2007).</w:t>
      </w:r>
    </w:p>
    <w:p w:rsidR="00677D07" w:rsidRPr="00ED375E" w:rsidRDefault="0010149F" w:rsidP="0010149F">
      <w:pPr>
        <w:spacing w:line="360" w:lineRule="auto"/>
        <w:jc w:val="both"/>
        <w:rPr>
          <w:rFonts w:ascii="Times New Roman" w:hAnsi="Times New Roman" w:cs="Times New Roman"/>
          <w:sz w:val="24"/>
          <w:szCs w:val="24"/>
          <w:lang w:val="en-US"/>
        </w:rPr>
      </w:pPr>
      <w:r w:rsidRPr="00ED375E">
        <w:rPr>
          <w:rFonts w:ascii="Times New Roman" w:hAnsi="Times New Roman" w:cs="Times New Roman"/>
          <w:sz w:val="24"/>
          <w:szCs w:val="24"/>
          <w:lang w:val="en-US"/>
        </w:rPr>
        <w:lastRenderedPageBreak/>
        <w:t xml:space="preserve">Of the three independent variables, only the power variable shows a statistically significant negative relationship with voting behavior (p=0.000), which was also the case in the first generation model (Table 3, Model 7.1) and the second and third generation model (Table 4, Model 7.2). Since </w:t>
      </w:r>
      <w:r w:rsidR="00FA39A3" w:rsidRPr="00ED375E">
        <w:rPr>
          <w:rFonts w:ascii="Times New Roman" w:hAnsi="Times New Roman" w:cs="Times New Roman"/>
          <w:sz w:val="24"/>
          <w:szCs w:val="24"/>
          <w:lang w:val="en-US"/>
        </w:rPr>
        <w:t xml:space="preserve">the results </w:t>
      </w:r>
      <w:r w:rsidRPr="00ED375E">
        <w:rPr>
          <w:rFonts w:ascii="Times New Roman" w:hAnsi="Times New Roman" w:cs="Times New Roman"/>
          <w:sz w:val="24"/>
          <w:szCs w:val="24"/>
          <w:lang w:val="en-US"/>
        </w:rPr>
        <w:t>between the first and second and third generation models on the one hand and the compiled model on the other</w:t>
      </w:r>
      <w:r w:rsidR="00FA39A3" w:rsidRPr="00ED375E">
        <w:rPr>
          <w:rFonts w:ascii="Times New Roman" w:hAnsi="Times New Roman" w:cs="Times New Roman"/>
          <w:sz w:val="24"/>
          <w:szCs w:val="24"/>
          <w:lang w:val="en-US"/>
        </w:rPr>
        <w:t xml:space="preserve"> do not differ much</w:t>
      </w:r>
      <w:r w:rsidRPr="00ED375E">
        <w:rPr>
          <w:rFonts w:ascii="Times New Roman" w:hAnsi="Times New Roman" w:cs="Times New Roman"/>
          <w:sz w:val="24"/>
          <w:szCs w:val="24"/>
          <w:lang w:val="en-US"/>
        </w:rPr>
        <w:t>, a strong indication</w:t>
      </w:r>
      <w:r w:rsidR="00FA39A3" w:rsidRPr="00ED375E">
        <w:rPr>
          <w:rFonts w:ascii="Times New Roman" w:hAnsi="Times New Roman" w:cs="Times New Roman"/>
          <w:sz w:val="24"/>
          <w:szCs w:val="24"/>
          <w:lang w:val="en-US"/>
        </w:rPr>
        <w:t xml:space="preserve"> exists</w:t>
      </w:r>
      <w:r w:rsidRPr="00ED375E">
        <w:rPr>
          <w:rFonts w:ascii="Times New Roman" w:hAnsi="Times New Roman" w:cs="Times New Roman"/>
          <w:sz w:val="24"/>
          <w:szCs w:val="24"/>
          <w:lang w:val="en-US"/>
        </w:rPr>
        <w:t xml:space="preserve"> that countries do not perceive a difference between different types of human rights resolutions. </w:t>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FA39A3"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 xml:space="preserve">If the argument that countries do not perceive a difference between types of human rights is taken a step further, it might be the case that countries do not make a difference between resolutions including and excluding human rights at all. An explanation could be that countries consider other aspects of human rights resolutions more important, such as geopolitical or economic motives. In this research, only resolutions including human rights resolution were included, so this comparison could not be made. Therefore, further research is needed to compare voting behavior by countries on resolutions including and excluding human rights to test to what extent the inclusion of human rights in a resolution has an effect. </w:t>
      </w:r>
      <w:r w:rsidR="00677D07"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b/>
      </w:r>
      <w:r w:rsidR="00677D07" w:rsidRPr="00ED375E">
        <w:rPr>
          <w:rFonts w:ascii="Times New Roman" w:hAnsi="Times New Roman" w:cs="Times New Roman"/>
          <w:sz w:val="24"/>
          <w:szCs w:val="24"/>
          <w:lang w:val="en-US"/>
        </w:rPr>
        <w:tab/>
      </w:r>
    </w:p>
    <w:p w:rsidR="00677D07" w:rsidRPr="00ED375E" w:rsidRDefault="00677D07" w:rsidP="00677D07">
      <w:pPr>
        <w:rPr>
          <w:rFonts w:ascii="Times New Roman" w:hAnsi="Times New Roman" w:cs="Times New Roman"/>
          <w:b/>
          <w:lang w:val="en-US"/>
        </w:rPr>
      </w:pPr>
      <w:r w:rsidRPr="00ED375E">
        <w:rPr>
          <w:rFonts w:ascii="Times New Roman" w:hAnsi="Times New Roman" w:cs="Times New Roman"/>
          <w:lang w:val="en-US"/>
        </w:rPr>
        <w:br w:type="page"/>
      </w:r>
    </w:p>
    <w:p w:rsidR="00913AD7" w:rsidRPr="00ED375E" w:rsidRDefault="00677D07" w:rsidP="00913AD7">
      <w:pPr>
        <w:spacing w:line="360" w:lineRule="auto"/>
        <w:jc w:val="both"/>
        <w:rPr>
          <w:rFonts w:ascii="Times New Roman" w:hAnsi="Times New Roman" w:cs="Times New Roman"/>
          <w:lang w:val="en-US"/>
        </w:rPr>
      </w:pPr>
      <w:r w:rsidRPr="00ED375E">
        <w:rPr>
          <w:rFonts w:ascii="Times New Roman" w:hAnsi="Times New Roman" w:cs="Times New Roman"/>
          <w:b/>
          <w:lang w:val="en-US"/>
        </w:rPr>
        <w:lastRenderedPageBreak/>
        <w:t>Appendix A.6</w:t>
      </w:r>
      <w:r w:rsidR="00913AD7" w:rsidRPr="00ED375E">
        <w:rPr>
          <w:rFonts w:ascii="Times New Roman" w:hAnsi="Times New Roman" w:cs="Times New Roman"/>
          <w:b/>
          <w:lang w:val="en-US"/>
        </w:rPr>
        <w:t xml:space="preserve">. </w:t>
      </w:r>
      <w:r w:rsidR="00913AD7" w:rsidRPr="00ED375E">
        <w:rPr>
          <w:rFonts w:ascii="Times New Roman" w:hAnsi="Times New Roman" w:cs="Times New Roman"/>
          <w:lang w:val="en-US"/>
        </w:rPr>
        <w:t>Syntax STATA.</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mdesc</w:t>
      </w:r>
      <w:proofErr w:type="spellEnd"/>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tabulate country vote1</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tabulate vote1</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tabulate country vote23</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tabulate vote23</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summarize vote1 vote23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w:t>
      </w:r>
      <w:proofErr w:type="spellStart"/>
      <w:r w:rsidRPr="00ED375E">
        <w:rPr>
          <w:rFonts w:ascii="Times New Roman" w:hAnsi="Times New Roman" w:cs="Times New Roman"/>
          <w:lang w:val="en-US"/>
        </w:rPr>
        <w:t>imf</w:t>
      </w:r>
      <w:proofErr w:type="spellEnd"/>
      <w:r w:rsidRPr="00ED375E">
        <w:rPr>
          <w:rFonts w:ascii="Times New Roman" w:hAnsi="Times New Roman" w:cs="Times New Roman"/>
          <w:lang w:val="en-US"/>
        </w:rPr>
        <w:t xml:space="preserve"> capabilities portfolio </w:t>
      </w:r>
      <w:proofErr w:type="spellStart"/>
      <w:r w:rsidRPr="00ED375E">
        <w:rPr>
          <w:rFonts w:ascii="Times New Roman" w:hAnsi="Times New Roman" w:cs="Times New Roman"/>
          <w:lang w:val="en-US"/>
        </w:rPr>
        <w:t>worldbank</w:t>
      </w:r>
      <w:proofErr w:type="spellEnd"/>
      <w:r w:rsidRPr="00ED375E">
        <w:rPr>
          <w:rFonts w:ascii="Times New Roman" w:hAnsi="Times New Roman" w:cs="Times New Roman"/>
          <w:lang w:val="en-US"/>
        </w:rPr>
        <w:t xml:space="preserve">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 capabilities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imf</w:t>
      </w:r>
      <w:proofErr w:type="spellEnd"/>
      <w:r w:rsidRPr="00ED375E">
        <w:rPr>
          <w:rFonts w:ascii="Times New Roman" w:hAnsi="Times New Roman" w:cs="Times New Roman"/>
          <w:lang w:val="en-US"/>
        </w:rPr>
        <w:t xml:space="preserve"> portfolio </w:t>
      </w:r>
      <w:proofErr w:type="spellStart"/>
      <w:r w:rsidRPr="00ED375E">
        <w:rPr>
          <w:rFonts w:ascii="Times New Roman" w:hAnsi="Times New Roman" w:cs="Times New Roman"/>
          <w:lang w:val="en-US"/>
        </w:rPr>
        <w:t>worldbank</w:t>
      </w:r>
      <w:proofErr w:type="spellEnd"/>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 capabilities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logistic vote1 power, robust cluster(country)</w:t>
      </w:r>
    </w:p>
    <w:p w:rsidR="00913AD7" w:rsidRPr="00ED375E" w:rsidRDefault="00913AD7" w:rsidP="00913AD7">
      <w:pPr>
        <w:spacing w:line="360" w:lineRule="auto"/>
        <w:jc w:val="both"/>
        <w:rPr>
          <w:rFonts w:ascii="Times New Roman" w:hAnsi="Times New Roman" w:cs="Times New Roman"/>
          <w:bCs/>
          <w:lang w:val="en-US"/>
        </w:rPr>
      </w:pPr>
      <w:r w:rsidRPr="00ED375E">
        <w:rPr>
          <w:rFonts w:ascii="Times New Roman" w:hAnsi="Times New Roman" w:cs="Times New Roman"/>
          <w:bCs/>
          <w:lang w:val="en-US"/>
        </w:rPr>
        <w:t xml:space="preserve">logistic vote1 </w:t>
      </w:r>
      <w:proofErr w:type="spellStart"/>
      <w:r w:rsidRPr="00ED375E">
        <w:rPr>
          <w:rFonts w:ascii="Times New Roman" w:hAnsi="Times New Roman" w:cs="Times New Roman"/>
          <w:bCs/>
          <w:lang w:val="en-US"/>
        </w:rPr>
        <w:t>fdi</w:t>
      </w:r>
      <w:proofErr w:type="spellEnd"/>
      <w:r w:rsidRPr="00ED375E">
        <w:rPr>
          <w:rFonts w:ascii="Times New Roman" w:hAnsi="Times New Roman" w:cs="Times New Roman"/>
          <w:lang w:val="en-US"/>
        </w:rPr>
        <w:t>, robust cluster(country)</w:t>
      </w:r>
    </w:p>
    <w:p w:rsidR="00913AD7" w:rsidRPr="00ED375E" w:rsidRDefault="00913AD7" w:rsidP="00913AD7">
      <w:pPr>
        <w:spacing w:line="360" w:lineRule="auto"/>
        <w:jc w:val="both"/>
        <w:rPr>
          <w:rFonts w:ascii="Times New Roman" w:hAnsi="Times New Roman" w:cs="Times New Roman"/>
          <w:bCs/>
          <w:lang w:val="en-US"/>
        </w:rPr>
      </w:pPr>
      <w:r w:rsidRPr="00ED375E">
        <w:rPr>
          <w:rFonts w:ascii="Times New Roman" w:hAnsi="Times New Roman" w:cs="Times New Roman"/>
          <w:bCs/>
          <w:lang w:val="en-US"/>
        </w:rPr>
        <w:t>logistic vote1 democracy</w:t>
      </w:r>
      <w:r w:rsidRPr="00ED375E">
        <w:rPr>
          <w:rFonts w:ascii="Times New Roman" w:hAnsi="Times New Roman" w:cs="Times New Roman"/>
          <w:lang w:val="en-US"/>
        </w:rPr>
        <w:t>, robust cluster(country)</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vote1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robust cluster(country)</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vote1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robust cluster(country)</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development capabilities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vote1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development capabilities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 robust cluster(country)</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development capabilities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imf</w:t>
      </w:r>
      <w:proofErr w:type="spellEnd"/>
      <w:r w:rsidRPr="00ED375E">
        <w:rPr>
          <w:rFonts w:ascii="Times New Roman" w:hAnsi="Times New Roman" w:cs="Times New Roman"/>
          <w:lang w:val="en-US"/>
        </w:rPr>
        <w:t xml:space="preserve"> portfolio </w:t>
      </w:r>
      <w:proofErr w:type="spellStart"/>
      <w:r w:rsidRPr="00ED375E">
        <w:rPr>
          <w:rFonts w:ascii="Times New Roman" w:hAnsi="Times New Roman" w:cs="Times New Roman"/>
          <w:lang w:val="en-US"/>
        </w:rPr>
        <w:t>worldbank</w:t>
      </w:r>
      <w:proofErr w:type="spellEnd"/>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vote1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development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w:t>
      </w:r>
      <w:proofErr w:type="spellStart"/>
      <w:r w:rsidRPr="00ED375E">
        <w:rPr>
          <w:rFonts w:ascii="Times New Roman" w:hAnsi="Times New Roman" w:cs="Times New Roman"/>
          <w:lang w:val="en-US"/>
        </w:rPr>
        <w:t>imf</w:t>
      </w:r>
      <w:proofErr w:type="spellEnd"/>
      <w:r w:rsidRPr="00ED375E">
        <w:rPr>
          <w:rFonts w:ascii="Times New Roman" w:hAnsi="Times New Roman" w:cs="Times New Roman"/>
          <w:lang w:val="en-US"/>
        </w:rPr>
        <w:t xml:space="preserve"> conflict capabilities portfolio </w:t>
      </w:r>
      <w:proofErr w:type="spellStart"/>
      <w:r w:rsidRPr="00ED375E">
        <w:rPr>
          <w:rFonts w:ascii="Times New Roman" w:hAnsi="Times New Roman" w:cs="Times New Roman"/>
          <w:lang w:val="en-US"/>
        </w:rPr>
        <w:t>worldbank</w:t>
      </w:r>
      <w:proofErr w:type="spellEnd"/>
      <w:r w:rsidRPr="00ED375E">
        <w:rPr>
          <w:rFonts w:ascii="Times New Roman" w:hAnsi="Times New Roman" w:cs="Times New Roman"/>
          <w:lang w:val="en-US"/>
        </w:rPr>
        <w:t>, robust cluster(country)</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logistic vote23 power, robust cluster(country)</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bCs/>
          <w:lang w:val="en-US"/>
        </w:rPr>
        <w:t xml:space="preserve">logistic vote23 </w:t>
      </w:r>
      <w:proofErr w:type="spellStart"/>
      <w:r w:rsidRPr="00ED375E">
        <w:rPr>
          <w:rFonts w:ascii="Times New Roman" w:hAnsi="Times New Roman" w:cs="Times New Roman"/>
          <w:bCs/>
          <w:lang w:val="en-US"/>
        </w:rPr>
        <w:t>fdi</w:t>
      </w:r>
      <w:proofErr w:type="spellEnd"/>
      <w:r w:rsidRPr="00ED375E">
        <w:rPr>
          <w:rFonts w:ascii="Times New Roman" w:hAnsi="Times New Roman" w:cs="Times New Roman"/>
          <w:lang w:val="en-US"/>
        </w:rPr>
        <w:t>, robust cluster(country)</w:t>
      </w:r>
    </w:p>
    <w:p w:rsidR="00913AD7" w:rsidRPr="00ED375E" w:rsidRDefault="00913AD7" w:rsidP="00913AD7">
      <w:pPr>
        <w:spacing w:line="360" w:lineRule="auto"/>
        <w:jc w:val="both"/>
        <w:rPr>
          <w:rFonts w:ascii="Times New Roman" w:hAnsi="Times New Roman" w:cs="Times New Roman"/>
          <w:bCs/>
          <w:lang w:val="en-US"/>
        </w:rPr>
      </w:pPr>
      <w:r w:rsidRPr="00ED375E">
        <w:rPr>
          <w:rFonts w:ascii="Times New Roman" w:hAnsi="Times New Roman" w:cs="Times New Roman"/>
          <w:bCs/>
          <w:lang w:val="en-US"/>
        </w:rPr>
        <w:lastRenderedPageBreak/>
        <w:t>logistic vote23 democracy</w:t>
      </w:r>
      <w:r w:rsidRPr="00ED375E">
        <w:rPr>
          <w:rFonts w:ascii="Times New Roman" w:hAnsi="Times New Roman" w:cs="Times New Roman"/>
          <w:lang w:val="en-US"/>
        </w:rPr>
        <w:t>, robust cluster(country)</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vote23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robust cluster(country)</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vote23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robust cluster(country)</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development capabilities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vote23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development capabilities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 robust cluster(country)</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development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conflict capabilities </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vote23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development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conflict capabilities, robust cluster(country)</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vote1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conflict capabilities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imf</w:t>
      </w:r>
      <w:proofErr w:type="spellEnd"/>
      <w:r w:rsidRPr="00ED375E">
        <w:rPr>
          <w:rFonts w:ascii="Times New Roman" w:hAnsi="Times New Roman" w:cs="Times New Roman"/>
          <w:lang w:val="en-US"/>
        </w:rPr>
        <w:t xml:space="preserve"> portfolio </w:t>
      </w:r>
      <w:proofErr w:type="spellStart"/>
      <w:r w:rsidRPr="00ED375E">
        <w:rPr>
          <w:rFonts w:ascii="Times New Roman" w:hAnsi="Times New Roman" w:cs="Times New Roman"/>
          <w:lang w:val="en-US"/>
        </w:rPr>
        <w:t>worldbank</w:t>
      </w:r>
      <w:proofErr w:type="spellEnd"/>
      <w:r w:rsidRPr="00ED375E">
        <w:rPr>
          <w:rFonts w:ascii="Times New Roman" w:hAnsi="Times New Roman" w:cs="Times New Roman"/>
          <w:lang w:val="en-US"/>
        </w:rPr>
        <w:t xml:space="preserve"> if year &lt;= 1991, robust cluster(country)</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vote1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conflict capabilities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imf</w:t>
      </w:r>
      <w:proofErr w:type="spellEnd"/>
      <w:r w:rsidRPr="00ED375E">
        <w:rPr>
          <w:rFonts w:ascii="Times New Roman" w:hAnsi="Times New Roman" w:cs="Times New Roman"/>
          <w:lang w:val="en-US"/>
        </w:rPr>
        <w:t xml:space="preserve"> portfolio </w:t>
      </w:r>
      <w:proofErr w:type="spellStart"/>
      <w:r w:rsidRPr="00ED375E">
        <w:rPr>
          <w:rFonts w:ascii="Times New Roman" w:hAnsi="Times New Roman" w:cs="Times New Roman"/>
          <w:lang w:val="en-US"/>
        </w:rPr>
        <w:t>worldbank</w:t>
      </w:r>
      <w:proofErr w:type="spellEnd"/>
      <w:r w:rsidRPr="00ED375E">
        <w:rPr>
          <w:rFonts w:ascii="Times New Roman" w:hAnsi="Times New Roman" w:cs="Times New Roman"/>
          <w:lang w:val="en-US"/>
        </w:rPr>
        <w:t xml:space="preserve"> if year &gt;= 1992, robust cluster(country)</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vote23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conflict capabilities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if year &lt;= 1991, robust cluster(country)</w:t>
      </w:r>
    </w:p>
    <w:p w:rsidR="00913AD7" w:rsidRPr="00ED375E" w:rsidRDefault="00913AD7" w:rsidP="00913AD7">
      <w:pPr>
        <w:spacing w:line="360" w:lineRule="auto"/>
        <w:jc w:val="both"/>
        <w:rPr>
          <w:rFonts w:ascii="Times New Roman" w:hAnsi="Times New Roman" w:cs="Times New Roman"/>
          <w:lang w:val="en-US"/>
        </w:rPr>
      </w:pPr>
      <w:r w:rsidRPr="00ED375E">
        <w:rPr>
          <w:rFonts w:ascii="Times New Roman" w:hAnsi="Times New Roman" w:cs="Times New Roman"/>
          <w:lang w:val="en-US"/>
        </w:rPr>
        <w:t xml:space="preserve">logistic vote23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conflict capabilities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if year &gt;= 1992, robust cluster(country)</w:t>
      </w:r>
    </w:p>
    <w:p w:rsidR="00913AD7" w:rsidRPr="00ED375E" w:rsidRDefault="00913AD7" w:rsidP="00913AD7">
      <w:pPr>
        <w:spacing w:line="360" w:lineRule="auto"/>
        <w:jc w:val="both"/>
        <w:rPr>
          <w:rFonts w:ascii="Times New Roman" w:hAnsi="Times New Roman" w:cs="Times New Roman"/>
          <w:lang w:val="en-US"/>
        </w:rPr>
      </w:pPr>
      <w:proofErr w:type="spellStart"/>
      <w:r w:rsidRPr="00ED375E">
        <w:rPr>
          <w:rFonts w:ascii="Times New Roman" w:hAnsi="Times New Roman" w:cs="Times New Roman"/>
          <w:lang w:val="en-US"/>
        </w:rPr>
        <w:t>collin</w:t>
      </w:r>
      <w:proofErr w:type="spellEnd"/>
      <w:r w:rsidRPr="00ED375E">
        <w:rPr>
          <w:rFonts w:ascii="Times New Roman" w:hAnsi="Times New Roman" w:cs="Times New Roman"/>
          <w:lang w:val="en-US"/>
        </w:rPr>
        <w:t xml:space="preserv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 capabilities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imf</w:t>
      </w:r>
      <w:proofErr w:type="spellEnd"/>
      <w:r w:rsidRPr="00ED375E">
        <w:rPr>
          <w:rFonts w:ascii="Times New Roman" w:hAnsi="Times New Roman" w:cs="Times New Roman"/>
          <w:lang w:val="en-US"/>
        </w:rPr>
        <w:t xml:space="preserve"> portfolio </w:t>
      </w:r>
      <w:proofErr w:type="spellStart"/>
      <w:r w:rsidRPr="00ED375E">
        <w:rPr>
          <w:rFonts w:ascii="Times New Roman" w:hAnsi="Times New Roman" w:cs="Times New Roman"/>
          <w:lang w:val="en-US"/>
        </w:rPr>
        <w:t>worldbank</w:t>
      </w:r>
      <w:proofErr w:type="spellEnd"/>
    </w:p>
    <w:p w:rsidR="00677D07" w:rsidRPr="00677D07" w:rsidRDefault="00913AD7" w:rsidP="00677D07">
      <w:pPr>
        <w:spacing w:line="360" w:lineRule="auto"/>
        <w:rPr>
          <w:rFonts w:ascii="Times New Roman" w:hAnsi="Times New Roman" w:cs="Times New Roman"/>
          <w:lang w:val="en-US"/>
        </w:rPr>
      </w:pPr>
      <w:r w:rsidRPr="00ED375E">
        <w:rPr>
          <w:rFonts w:ascii="Times New Roman" w:hAnsi="Times New Roman" w:cs="Times New Roman"/>
          <w:lang w:val="en-US"/>
        </w:rPr>
        <w:t xml:space="preserve">logistic vote power </w:t>
      </w:r>
      <w:proofErr w:type="spellStart"/>
      <w:r w:rsidRPr="00ED375E">
        <w:rPr>
          <w:rFonts w:ascii="Times New Roman" w:hAnsi="Times New Roman" w:cs="Times New Roman"/>
          <w:lang w:val="en-US"/>
        </w:rPr>
        <w:t>fdi</w:t>
      </w:r>
      <w:proofErr w:type="spellEnd"/>
      <w:r w:rsidRPr="00ED375E">
        <w:rPr>
          <w:rFonts w:ascii="Times New Roman" w:hAnsi="Times New Roman" w:cs="Times New Roman"/>
          <w:lang w:val="en-US"/>
        </w:rPr>
        <w:t xml:space="preserve"> democracy development </w:t>
      </w:r>
      <w:proofErr w:type="spellStart"/>
      <w:r w:rsidRPr="00ED375E">
        <w:rPr>
          <w:rFonts w:ascii="Times New Roman" w:hAnsi="Times New Roman" w:cs="Times New Roman"/>
          <w:lang w:val="en-US"/>
        </w:rPr>
        <w:t>humanrights</w:t>
      </w:r>
      <w:proofErr w:type="spellEnd"/>
      <w:r w:rsidRPr="00ED375E">
        <w:rPr>
          <w:rFonts w:ascii="Times New Roman" w:hAnsi="Times New Roman" w:cs="Times New Roman"/>
          <w:lang w:val="en-US"/>
        </w:rPr>
        <w:t xml:space="preserve"> </w:t>
      </w:r>
      <w:proofErr w:type="spellStart"/>
      <w:r w:rsidRPr="00ED375E">
        <w:rPr>
          <w:rFonts w:ascii="Times New Roman" w:hAnsi="Times New Roman" w:cs="Times New Roman"/>
          <w:lang w:val="en-US"/>
        </w:rPr>
        <w:t>coldwar</w:t>
      </w:r>
      <w:proofErr w:type="spellEnd"/>
      <w:r w:rsidRPr="00ED375E">
        <w:rPr>
          <w:rFonts w:ascii="Times New Roman" w:hAnsi="Times New Roman" w:cs="Times New Roman"/>
          <w:lang w:val="en-US"/>
        </w:rPr>
        <w:t xml:space="preserve"> conflict capabilities </w:t>
      </w:r>
      <w:proofErr w:type="spellStart"/>
      <w:r w:rsidRPr="00ED375E">
        <w:rPr>
          <w:rFonts w:ascii="Times New Roman" w:hAnsi="Times New Roman" w:cs="Times New Roman"/>
          <w:lang w:val="en-US"/>
        </w:rPr>
        <w:t>gdp</w:t>
      </w:r>
      <w:proofErr w:type="spellEnd"/>
      <w:r w:rsidRPr="00ED375E">
        <w:rPr>
          <w:rFonts w:ascii="Times New Roman" w:hAnsi="Times New Roman" w:cs="Times New Roman"/>
          <w:lang w:val="en-US"/>
        </w:rPr>
        <w:t xml:space="preserve"> export </w:t>
      </w:r>
      <w:proofErr w:type="spellStart"/>
      <w:r w:rsidRPr="00ED375E">
        <w:rPr>
          <w:rFonts w:ascii="Times New Roman" w:hAnsi="Times New Roman" w:cs="Times New Roman"/>
          <w:lang w:val="en-US"/>
        </w:rPr>
        <w:t>imf</w:t>
      </w:r>
      <w:proofErr w:type="spellEnd"/>
      <w:r w:rsidRPr="00ED375E">
        <w:rPr>
          <w:rFonts w:ascii="Times New Roman" w:hAnsi="Times New Roman" w:cs="Times New Roman"/>
          <w:lang w:val="en-US"/>
        </w:rPr>
        <w:t xml:space="preserve"> portfolio </w:t>
      </w:r>
      <w:proofErr w:type="spellStart"/>
      <w:r w:rsidRPr="00ED375E">
        <w:rPr>
          <w:rFonts w:ascii="Times New Roman" w:hAnsi="Times New Roman" w:cs="Times New Roman"/>
          <w:lang w:val="en-US"/>
        </w:rPr>
        <w:t>worldbank</w:t>
      </w:r>
      <w:proofErr w:type="spellEnd"/>
      <w:r w:rsidRPr="00ED375E">
        <w:rPr>
          <w:rFonts w:ascii="Times New Roman" w:hAnsi="Times New Roman" w:cs="Times New Roman"/>
          <w:lang w:val="en-US"/>
        </w:rPr>
        <w:t>, robust cluster(country)</w:t>
      </w:r>
    </w:p>
    <w:sectPr w:rsidR="00677D07" w:rsidRPr="00677D07" w:rsidSect="00980CED">
      <w:footerReference w:type="default" r:id="rId1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4EB5" w:rsidRDefault="00884EB5" w:rsidP="00913AD7">
      <w:pPr>
        <w:spacing w:after="0" w:line="240" w:lineRule="auto"/>
      </w:pPr>
      <w:r>
        <w:separator/>
      </w:r>
    </w:p>
  </w:endnote>
  <w:endnote w:type="continuationSeparator" w:id="0">
    <w:p w:rsidR="00884EB5" w:rsidRDefault="00884EB5" w:rsidP="00913A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897783599"/>
      <w:docPartObj>
        <w:docPartGallery w:val="Page Numbers (Bottom of Page)"/>
        <w:docPartUnique/>
      </w:docPartObj>
    </w:sdtPr>
    <w:sdtContent>
      <w:p w:rsidR="008B5644" w:rsidRPr="00BD535E" w:rsidRDefault="00CD2ED1">
        <w:pPr>
          <w:pStyle w:val="Voettekst"/>
          <w:jc w:val="center"/>
          <w:rPr>
            <w:rFonts w:ascii="Times New Roman" w:hAnsi="Times New Roman" w:cs="Times New Roman"/>
          </w:rPr>
        </w:pPr>
        <w:r w:rsidRPr="00BD535E">
          <w:rPr>
            <w:rFonts w:ascii="Times New Roman" w:hAnsi="Times New Roman" w:cs="Times New Roman"/>
          </w:rPr>
          <w:fldChar w:fldCharType="begin"/>
        </w:r>
        <w:r w:rsidR="008B5644" w:rsidRPr="00BD535E">
          <w:rPr>
            <w:rFonts w:ascii="Times New Roman" w:hAnsi="Times New Roman" w:cs="Times New Roman"/>
          </w:rPr>
          <w:instrText xml:space="preserve"> PAGE   \* MERGEFORMAT </w:instrText>
        </w:r>
        <w:r w:rsidRPr="00BD535E">
          <w:rPr>
            <w:rFonts w:ascii="Times New Roman" w:hAnsi="Times New Roman" w:cs="Times New Roman"/>
          </w:rPr>
          <w:fldChar w:fldCharType="separate"/>
        </w:r>
        <w:r w:rsidR="002B6341">
          <w:rPr>
            <w:rFonts w:ascii="Times New Roman" w:hAnsi="Times New Roman" w:cs="Times New Roman"/>
            <w:noProof/>
          </w:rPr>
          <w:t>51</w:t>
        </w:r>
        <w:r w:rsidRPr="00BD535E">
          <w:rPr>
            <w:rFonts w:ascii="Times New Roman" w:hAnsi="Times New Roman" w:cs="Times New Roman"/>
          </w:rPr>
          <w:fldChar w:fldCharType="end"/>
        </w:r>
      </w:p>
    </w:sdtContent>
  </w:sdt>
  <w:p w:rsidR="008B5644" w:rsidRPr="00BD535E" w:rsidRDefault="008B5644">
    <w:pPr>
      <w:pStyle w:val="Voettekst"/>
      <w:rPr>
        <w:rFonts w:ascii="Times New Roman" w:hAnsi="Times New Roman"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644" w:rsidRPr="00BD535E" w:rsidRDefault="008B5644">
    <w:pPr>
      <w:pStyle w:val="Voettekst"/>
      <w:jc w:val="center"/>
      <w:rPr>
        <w:rFonts w:ascii="Times New Roman" w:hAnsi="Times New Roman" w:cs="Times New Roman"/>
      </w:rPr>
    </w:pPr>
  </w:p>
  <w:p w:rsidR="008B5644" w:rsidRPr="00BD535E" w:rsidRDefault="008B5644">
    <w:pPr>
      <w:pStyle w:val="Voettekst"/>
      <w:rPr>
        <w:rFonts w:ascii="Times New Roman" w:hAnsi="Times New Roman" w:cs="Times New Roman"/>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177242234"/>
      <w:docPartObj>
        <w:docPartGallery w:val="Page Numbers (Bottom of Page)"/>
        <w:docPartUnique/>
      </w:docPartObj>
    </w:sdtPr>
    <w:sdtContent>
      <w:p w:rsidR="008B5644" w:rsidRPr="00BD535E" w:rsidRDefault="00CD2ED1">
        <w:pPr>
          <w:pStyle w:val="Voettekst"/>
          <w:jc w:val="center"/>
          <w:rPr>
            <w:rFonts w:ascii="Times New Roman" w:hAnsi="Times New Roman" w:cs="Times New Roman"/>
          </w:rPr>
        </w:pPr>
        <w:r w:rsidRPr="00BD535E">
          <w:rPr>
            <w:rFonts w:ascii="Times New Roman" w:hAnsi="Times New Roman" w:cs="Times New Roman"/>
          </w:rPr>
          <w:fldChar w:fldCharType="begin"/>
        </w:r>
        <w:r w:rsidR="008B5644" w:rsidRPr="00BD535E">
          <w:rPr>
            <w:rFonts w:ascii="Times New Roman" w:hAnsi="Times New Roman" w:cs="Times New Roman"/>
          </w:rPr>
          <w:instrText xml:space="preserve"> PAGE   \* MERGEFORMAT </w:instrText>
        </w:r>
        <w:r w:rsidRPr="00BD535E">
          <w:rPr>
            <w:rFonts w:ascii="Times New Roman" w:hAnsi="Times New Roman" w:cs="Times New Roman"/>
          </w:rPr>
          <w:fldChar w:fldCharType="separate"/>
        </w:r>
        <w:r w:rsidR="002B6341">
          <w:rPr>
            <w:rFonts w:ascii="Times New Roman" w:hAnsi="Times New Roman" w:cs="Times New Roman"/>
            <w:noProof/>
          </w:rPr>
          <w:t>54</w:t>
        </w:r>
        <w:r w:rsidRPr="00BD535E">
          <w:rPr>
            <w:rFonts w:ascii="Times New Roman" w:hAnsi="Times New Roman" w:cs="Times New Roman"/>
          </w:rPr>
          <w:fldChar w:fldCharType="end"/>
        </w:r>
      </w:p>
    </w:sdtContent>
  </w:sdt>
  <w:p w:rsidR="008B5644" w:rsidRPr="00BD535E" w:rsidRDefault="008B5644">
    <w:pPr>
      <w:pStyle w:val="Voettekst"/>
      <w:rPr>
        <w:rFonts w:ascii="Times New Roman" w:hAnsi="Times New Roman" w:cs="Times New Roman"/>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177242230"/>
      <w:docPartObj>
        <w:docPartGallery w:val="Page Numbers (Bottom of Page)"/>
        <w:docPartUnique/>
      </w:docPartObj>
    </w:sdtPr>
    <w:sdtContent>
      <w:p w:rsidR="008B5644" w:rsidRPr="00BD535E" w:rsidRDefault="00CD2ED1">
        <w:pPr>
          <w:pStyle w:val="Voettekst"/>
          <w:jc w:val="center"/>
          <w:rPr>
            <w:rFonts w:ascii="Times New Roman" w:hAnsi="Times New Roman" w:cs="Times New Roman"/>
          </w:rPr>
        </w:pPr>
      </w:p>
    </w:sdtContent>
  </w:sdt>
  <w:p w:rsidR="008B5644" w:rsidRPr="00BD535E" w:rsidRDefault="008B5644">
    <w:pPr>
      <w:pStyle w:val="Voettekst"/>
      <w:rPr>
        <w:rFonts w:ascii="Times New Roman" w:hAnsi="Times New Roman" w:cs="Times New Roman"/>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177242228"/>
      <w:docPartObj>
        <w:docPartGallery w:val="Page Numbers (Bottom of Page)"/>
        <w:docPartUnique/>
      </w:docPartObj>
    </w:sdtPr>
    <w:sdtContent>
      <w:p w:rsidR="008B5644" w:rsidRPr="00BD535E" w:rsidRDefault="00CD2ED1">
        <w:pPr>
          <w:pStyle w:val="Voettekst"/>
          <w:jc w:val="center"/>
          <w:rPr>
            <w:rFonts w:ascii="Times New Roman" w:hAnsi="Times New Roman" w:cs="Times New Roman"/>
          </w:rPr>
        </w:pPr>
        <w:r w:rsidRPr="00BD535E">
          <w:rPr>
            <w:rFonts w:ascii="Times New Roman" w:hAnsi="Times New Roman" w:cs="Times New Roman"/>
          </w:rPr>
          <w:fldChar w:fldCharType="begin"/>
        </w:r>
        <w:r w:rsidR="008B5644" w:rsidRPr="00BD535E">
          <w:rPr>
            <w:rFonts w:ascii="Times New Roman" w:hAnsi="Times New Roman" w:cs="Times New Roman"/>
          </w:rPr>
          <w:instrText xml:space="preserve"> PAGE   \* MERGEFORMAT </w:instrText>
        </w:r>
        <w:r w:rsidRPr="00BD535E">
          <w:rPr>
            <w:rFonts w:ascii="Times New Roman" w:hAnsi="Times New Roman" w:cs="Times New Roman"/>
          </w:rPr>
          <w:fldChar w:fldCharType="separate"/>
        </w:r>
        <w:r w:rsidR="002B6341">
          <w:rPr>
            <w:rFonts w:ascii="Times New Roman" w:hAnsi="Times New Roman" w:cs="Times New Roman"/>
            <w:noProof/>
          </w:rPr>
          <w:t>105</w:t>
        </w:r>
        <w:r w:rsidRPr="00BD535E">
          <w:rPr>
            <w:rFonts w:ascii="Times New Roman" w:hAnsi="Times New Roman" w:cs="Times New Roman"/>
          </w:rPr>
          <w:fldChar w:fldCharType="end"/>
        </w:r>
      </w:p>
    </w:sdtContent>
  </w:sdt>
  <w:p w:rsidR="008B5644" w:rsidRPr="00BD535E" w:rsidRDefault="008B5644">
    <w:pPr>
      <w:pStyle w:val="Voettekst"/>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4EB5" w:rsidRDefault="00884EB5" w:rsidP="00913AD7">
      <w:pPr>
        <w:spacing w:after="0" w:line="240" w:lineRule="auto"/>
      </w:pPr>
      <w:r>
        <w:separator/>
      </w:r>
    </w:p>
  </w:footnote>
  <w:footnote w:type="continuationSeparator" w:id="0">
    <w:p w:rsidR="00884EB5" w:rsidRDefault="00884EB5" w:rsidP="00913AD7">
      <w:pPr>
        <w:spacing w:after="0" w:line="240" w:lineRule="auto"/>
      </w:pPr>
      <w:r>
        <w:continuationSeparator/>
      </w:r>
    </w:p>
  </w:footnote>
  <w:footnote w:id="1">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For example, </w:t>
      </w:r>
      <w:proofErr w:type="spellStart"/>
      <w:r w:rsidRPr="00ED375E">
        <w:rPr>
          <w:rFonts w:ascii="Times New Roman" w:hAnsi="Times New Roman"/>
          <w:lang w:val="en-US"/>
        </w:rPr>
        <w:t>Voeten</w:t>
      </w:r>
      <w:proofErr w:type="spellEnd"/>
      <w:r w:rsidRPr="00ED375E">
        <w:rPr>
          <w:rFonts w:ascii="Times New Roman" w:hAnsi="Times New Roman"/>
          <w:lang w:val="en-US"/>
        </w:rPr>
        <w:t xml:space="preserve"> (2000), </w:t>
      </w:r>
      <w:proofErr w:type="spellStart"/>
      <w:r w:rsidRPr="00ED375E">
        <w:rPr>
          <w:rFonts w:ascii="Times New Roman" w:hAnsi="Times New Roman"/>
          <w:lang w:val="en-US"/>
        </w:rPr>
        <w:t>Dreher</w:t>
      </w:r>
      <w:proofErr w:type="spellEnd"/>
      <w:r w:rsidRPr="00ED375E">
        <w:rPr>
          <w:rFonts w:ascii="Times New Roman" w:hAnsi="Times New Roman"/>
          <w:lang w:val="en-US"/>
        </w:rPr>
        <w:t xml:space="preserve"> &amp; Jensen (2009) and </w:t>
      </w:r>
      <w:proofErr w:type="spellStart"/>
      <w:r w:rsidRPr="00ED375E">
        <w:rPr>
          <w:rFonts w:ascii="Times New Roman" w:hAnsi="Times New Roman"/>
          <w:lang w:val="en-US"/>
        </w:rPr>
        <w:t>Boockmann</w:t>
      </w:r>
      <w:proofErr w:type="spellEnd"/>
      <w:r w:rsidRPr="00ED375E">
        <w:rPr>
          <w:rFonts w:ascii="Times New Roman" w:hAnsi="Times New Roman"/>
          <w:lang w:val="en-US"/>
        </w:rPr>
        <w:t xml:space="preserve"> and </w:t>
      </w:r>
      <w:proofErr w:type="spellStart"/>
      <w:r w:rsidRPr="00ED375E">
        <w:rPr>
          <w:rFonts w:ascii="Times New Roman" w:hAnsi="Times New Roman"/>
          <w:lang w:val="en-US"/>
        </w:rPr>
        <w:t>Dreher</w:t>
      </w:r>
      <w:proofErr w:type="spellEnd"/>
      <w:r w:rsidRPr="00ED375E">
        <w:rPr>
          <w:rFonts w:ascii="Times New Roman" w:hAnsi="Times New Roman"/>
          <w:lang w:val="en-US"/>
        </w:rPr>
        <w:t xml:space="preserve"> (2011) conduct research on voting behavior in the United Nations General Assembly. Examples of research on voting blocs in the United Nations Human Rights Commission are </w:t>
      </w:r>
      <w:proofErr w:type="spellStart"/>
      <w:r w:rsidRPr="00ED375E">
        <w:rPr>
          <w:rFonts w:ascii="Times New Roman" w:hAnsi="Times New Roman"/>
          <w:lang w:val="en-US"/>
        </w:rPr>
        <w:t>Lebovic</w:t>
      </w:r>
      <w:proofErr w:type="spellEnd"/>
      <w:r w:rsidRPr="00ED375E">
        <w:rPr>
          <w:rFonts w:ascii="Times New Roman" w:hAnsi="Times New Roman"/>
          <w:lang w:val="en-US"/>
        </w:rPr>
        <w:t xml:space="preserve"> &amp; </w:t>
      </w:r>
      <w:proofErr w:type="spellStart"/>
      <w:r w:rsidRPr="00ED375E">
        <w:rPr>
          <w:rFonts w:ascii="Times New Roman" w:hAnsi="Times New Roman"/>
          <w:lang w:val="en-US"/>
        </w:rPr>
        <w:t>Voeten</w:t>
      </w:r>
      <w:proofErr w:type="spellEnd"/>
      <w:r w:rsidRPr="00ED375E">
        <w:rPr>
          <w:rFonts w:ascii="Times New Roman" w:hAnsi="Times New Roman"/>
          <w:lang w:val="en-US"/>
        </w:rPr>
        <w:t xml:space="preserve"> (2006), </w:t>
      </w:r>
      <w:proofErr w:type="spellStart"/>
      <w:r w:rsidRPr="00ED375E">
        <w:rPr>
          <w:rFonts w:ascii="Times New Roman" w:hAnsi="Times New Roman"/>
          <w:lang w:val="en-US"/>
        </w:rPr>
        <w:t>Lebovic</w:t>
      </w:r>
      <w:proofErr w:type="spellEnd"/>
      <w:r w:rsidRPr="00ED375E">
        <w:rPr>
          <w:rFonts w:ascii="Times New Roman" w:hAnsi="Times New Roman"/>
          <w:lang w:val="en-US"/>
        </w:rPr>
        <w:t xml:space="preserve"> &amp; </w:t>
      </w:r>
      <w:proofErr w:type="spellStart"/>
      <w:r w:rsidRPr="00ED375E">
        <w:rPr>
          <w:rFonts w:ascii="Times New Roman" w:hAnsi="Times New Roman"/>
          <w:lang w:val="en-US"/>
        </w:rPr>
        <w:t>Voeten</w:t>
      </w:r>
      <w:proofErr w:type="spellEnd"/>
      <w:r w:rsidRPr="00ED375E">
        <w:rPr>
          <w:rFonts w:ascii="Times New Roman" w:hAnsi="Times New Roman"/>
          <w:lang w:val="en-US"/>
        </w:rPr>
        <w:t xml:space="preserve"> (2009) and on its successor (the United Nations Human Rights Council) are Hug &amp; </w:t>
      </w:r>
      <w:proofErr w:type="spellStart"/>
      <w:r w:rsidRPr="00ED375E">
        <w:rPr>
          <w:rFonts w:ascii="Times New Roman" w:hAnsi="Times New Roman"/>
          <w:lang w:val="en-US"/>
        </w:rPr>
        <w:t>Lukács</w:t>
      </w:r>
      <w:proofErr w:type="spellEnd"/>
      <w:r w:rsidRPr="00ED375E">
        <w:rPr>
          <w:rFonts w:ascii="Times New Roman" w:hAnsi="Times New Roman"/>
          <w:lang w:val="en-US"/>
        </w:rPr>
        <w:t xml:space="preserve"> (2010) and Hug (2013).</w:t>
      </w:r>
    </w:p>
  </w:footnote>
  <w:footnote w:id="2">
    <w:p w:rsidR="008B5644" w:rsidRPr="00ED375E" w:rsidRDefault="008B5644" w:rsidP="00315922">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Initially, the central question had a scope ranging from 1946 to 2013. However, due to limitations of the data availability, the scope had to be reduced to ranging from 1976 to 2007.</w:t>
      </w:r>
    </w:p>
  </w:footnote>
  <w:footnote w:id="3">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For example, Wedgwood (1998), </w:t>
      </w:r>
      <w:proofErr w:type="spellStart"/>
      <w:r w:rsidRPr="00ED375E">
        <w:rPr>
          <w:rFonts w:ascii="Times New Roman" w:hAnsi="Times New Roman"/>
          <w:lang w:val="en-US"/>
        </w:rPr>
        <w:t>Rosand</w:t>
      </w:r>
      <w:proofErr w:type="spellEnd"/>
      <w:r w:rsidRPr="00ED375E">
        <w:rPr>
          <w:rFonts w:ascii="Times New Roman" w:hAnsi="Times New Roman"/>
          <w:lang w:val="en-US"/>
        </w:rPr>
        <w:t xml:space="preserve"> (2003), Shepherd (2008) and </w:t>
      </w:r>
      <w:proofErr w:type="spellStart"/>
      <w:r w:rsidRPr="00ED375E">
        <w:rPr>
          <w:rFonts w:ascii="Times New Roman" w:hAnsi="Times New Roman"/>
          <w:lang w:val="en-US"/>
        </w:rPr>
        <w:t>Gibbings</w:t>
      </w:r>
      <w:proofErr w:type="spellEnd"/>
      <w:r w:rsidRPr="00ED375E">
        <w:rPr>
          <w:rFonts w:ascii="Times New Roman" w:hAnsi="Times New Roman"/>
          <w:lang w:val="en-US"/>
        </w:rPr>
        <w:t xml:space="preserve"> (2011).</w:t>
      </w:r>
    </w:p>
  </w:footnote>
  <w:footnote w:id="4">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Note that </w:t>
      </w:r>
      <w:r w:rsidRPr="00ED375E">
        <w:rPr>
          <w:rFonts w:ascii="Times New Roman" w:hAnsi="Times New Roman"/>
          <w:i/>
          <w:lang w:val="en-US"/>
        </w:rPr>
        <w:t>structural</w:t>
      </w:r>
      <w:r w:rsidRPr="00ED375E">
        <w:rPr>
          <w:rFonts w:ascii="Times New Roman" w:hAnsi="Times New Roman"/>
          <w:lang w:val="en-US"/>
        </w:rPr>
        <w:t xml:space="preserve"> monism is a different concept than </w:t>
      </w:r>
      <w:r w:rsidRPr="00ED375E">
        <w:rPr>
          <w:rFonts w:ascii="Times New Roman" w:hAnsi="Times New Roman"/>
          <w:i/>
          <w:lang w:val="en-US"/>
        </w:rPr>
        <w:t>methodological</w:t>
      </w:r>
      <w:r w:rsidRPr="00ED375E">
        <w:rPr>
          <w:rFonts w:ascii="Times New Roman" w:hAnsi="Times New Roman"/>
          <w:lang w:val="en-US"/>
        </w:rPr>
        <w:t xml:space="preserve"> monism, which assumes that the world can be understood via the deduction of hypothesis from general laws which can be tested empirically (</w:t>
      </w:r>
      <w:proofErr w:type="spellStart"/>
      <w:r w:rsidRPr="00ED375E">
        <w:rPr>
          <w:rFonts w:ascii="Times New Roman" w:hAnsi="Times New Roman"/>
          <w:lang w:val="en-US"/>
        </w:rPr>
        <w:t>Guzzini</w:t>
      </w:r>
      <w:proofErr w:type="spellEnd"/>
      <w:r w:rsidRPr="00ED375E">
        <w:rPr>
          <w:rFonts w:ascii="Times New Roman" w:hAnsi="Times New Roman"/>
          <w:lang w:val="en-US"/>
        </w:rPr>
        <w:t xml:space="preserve">, 2000, p. 157). Although the concept methodological monism – as will be seen in paragraph 6 of this chapter – is relevant for realism and world systems theory, it is not relevant for this argument. </w:t>
      </w:r>
    </w:p>
  </w:footnote>
  <w:footnote w:id="5">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The opposition of social constructivism to realism and world systems theory is not only based on their contents, but is also ontological, epistemological and methodological of nature. This will be elaborated later in paragraph 6 of this chapter.</w:t>
      </w:r>
    </w:p>
  </w:footnote>
  <w:footnote w:id="6">
    <w:p w:rsidR="008B5644" w:rsidRPr="00ED375E" w:rsidRDefault="008B5644" w:rsidP="006F3301">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w:t>
      </w:r>
      <w:proofErr w:type="spellStart"/>
      <w:r w:rsidRPr="00ED375E">
        <w:rPr>
          <w:rFonts w:ascii="Times New Roman" w:hAnsi="Times New Roman"/>
          <w:lang w:val="en-US"/>
        </w:rPr>
        <w:t>Wallerstein</w:t>
      </w:r>
      <w:proofErr w:type="spellEnd"/>
      <w:r w:rsidRPr="00ED375E">
        <w:rPr>
          <w:rFonts w:ascii="Times New Roman" w:hAnsi="Times New Roman"/>
          <w:lang w:val="en-US"/>
        </w:rPr>
        <w:t xml:space="preserve"> hardly uses the term ‘imperialism’ in his writings.</w:t>
      </w:r>
    </w:p>
  </w:footnote>
  <w:footnote w:id="7">
    <w:p w:rsidR="008B5644" w:rsidRPr="00ED375E" w:rsidRDefault="008B5644" w:rsidP="00805FC8">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Nevertheless, if a norm is internalized, it is difficult to change and hence, becomes more static.</w:t>
      </w:r>
    </w:p>
  </w:footnote>
  <w:footnote w:id="8">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These theories are what </w:t>
      </w:r>
      <w:proofErr w:type="spellStart"/>
      <w:r w:rsidRPr="00ED375E">
        <w:rPr>
          <w:rFonts w:ascii="Times New Roman" w:hAnsi="Times New Roman"/>
          <w:lang w:val="en-US"/>
        </w:rPr>
        <w:t>Ruggie</w:t>
      </w:r>
      <w:proofErr w:type="spellEnd"/>
      <w:r w:rsidRPr="00ED375E">
        <w:rPr>
          <w:rFonts w:ascii="Times New Roman" w:hAnsi="Times New Roman"/>
          <w:lang w:val="en-US"/>
        </w:rPr>
        <w:t xml:space="preserve"> would call ‘neo-utilitarian’ (1998, p. 3).</w:t>
      </w:r>
    </w:p>
  </w:footnote>
  <w:footnote w:id="9">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Notice that it can thereby be seen as controversial to the entire social constructivist school of thought that variables derived from a social constructivist theory are analyzed according to the positivist epistemology applied in this research. In this chapter however, several arguments will be presented to justify this methodology.</w:t>
      </w:r>
    </w:p>
  </w:footnote>
  <w:footnote w:id="10">
    <w:p w:rsidR="008B5644" w:rsidRPr="00ED375E" w:rsidRDefault="008B5644" w:rsidP="00B31DE2">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Two general models of </w:t>
      </w:r>
      <w:proofErr w:type="spellStart"/>
      <w:r w:rsidRPr="00ED375E">
        <w:rPr>
          <w:rFonts w:ascii="Times New Roman" w:hAnsi="Times New Roman"/>
          <w:lang w:val="en-US"/>
        </w:rPr>
        <w:t>nomothetic</w:t>
      </w:r>
      <w:proofErr w:type="spellEnd"/>
      <w:r w:rsidRPr="00ED375E">
        <w:rPr>
          <w:rFonts w:ascii="Times New Roman" w:hAnsi="Times New Roman"/>
          <w:lang w:val="en-US"/>
        </w:rPr>
        <w:t xml:space="preserve"> explanation are the deductive </w:t>
      </w:r>
      <w:proofErr w:type="spellStart"/>
      <w:r w:rsidRPr="00ED375E">
        <w:rPr>
          <w:rFonts w:ascii="Times New Roman" w:hAnsi="Times New Roman"/>
          <w:lang w:val="en-US"/>
        </w:rPr>
        <w:t>nomological</w:t>
      </w:r>
      <w:proofErr w:type="spellEnd"/>
      <w:r w:rsidRPr="00ED375E">
        <w:rPr>
          <w:rFonts w:ascii="Times New Roman" w:hAnsi="Times New Roman"/>
          <w:lang w:val="en-US"/>
        </w:rPr>
        <w:t xml:space="preserve"> model and the statistical model (Friedman &amp; Starr, 2002, p. 65).</w:t>
      </w:r>
    </w:p>
  </w:footnote>
  <w:footnote w:id="11">
    <w:p w:rsidR="008B5644" w:rsidRPr="00ED375E" w:rsidRDefault="008B5644" w:rsidP="00BF0BA5">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Note that most world systems theorists would argue that there is only one basic unit of analysis, namely the world system as a whole and that most social constructivist would argue that there are multiple units of analysis, such as individuals, groups, countries and systems. However, countries are chosen as the unit of analysis to make the model of this research comprehensible and testable and because it is logically derived from the theoretical framework. </w:t>
      </w:r>
    </w:p>
  </w:footnote>
  <w:footnote w:id="12">
    <w:p w:rsidR="008B5644" w:rsidRPr="00ED375E" w:rsidRDefault="008B5644" w:rsidP="007C3296">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When a permanent member vetoes a draft resolution, the rotating members do not vote. In such a situation, it is impossible to determine the attitude of a rotating member. Therefore, this observation is coded as a missing. </w:t>
      </w:r>
    </w:p>
  </w:footnote>
  <w:footnote w:id="13">
    <w:p w:rsidR="008B5644" w:rsidRPr="00ED375E" w:rsidRDefault="008B5644" w:rsidP="00B161DD">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See, for example, Richards, </w:t>
      </w:r>
      <w:proofErr w:type="spellStart"/>
      <w:r w:rsidRPr="00ED375E">
        <w:rPr>
          <w:rFonts w:ascii="Times New Roman" w:hAnsi="Times New Roman"/>
          <w:lang w:val="en-US"/>
        </w:rPr>
        <w:t>Gelleny</w:t>
      </w:r>
      <w:proofErr w:type="spellEnd"/>
      <w:r w:rsidRPr="00ED375E">
        <w:rPr>
          <w:rFonts w:ascii="Times New Roman" w:hAnsi="Times New Roman"/>
          <w:lang w:val="en-US"/>
        </w:rPr>
        <w:t xml:space="preserve"> &amp; </w:t>
      </w:r>
      <w:proofErr w:type="spellStart"/>
      <w:r w:rsidRPr="00ED375E">
        <w:rPr>
          <w:rFonts w:ascii="Times New Roman" w:hAnsi="Times New Roman"/>
          <w:lang w:val="en-US"/>
        </w:rPr>
        <w:t>Sacko</w:t>
      </w:r>
      <w:proofErr w:type="spellEnd"/>
      <w:r w:rsidRPr="00ED375E">
        <w:rPr>
          <w:rFonts w:ascii="Times New Roman" w:hAnsi="Times New Roman"/>
          <w:lang w:val="en-US"/>
        </w:rPr>
        <w:t xml:space="preserve"> (2001), Li &amp; </w:t>
      </w:r>
      <w:proofErr w:type="spellStart"/>
      <w:r w:rsidRPr="00ED375E">
        <w:rPr>
          <w:rFonts w:ascii="Times New Roman" w:hAnsi="Times New Roman"/>
          <w:lang w:val="en-US"/>
        </w:rPr>
        <w:t>Reuveny</w:t>
      </w:r>
      <w:proofErr w:type="spellEnd"/>
      <w:r w:rsidRPr="00ED375E">
        <w:rPr>
          <w:rFonts w:ascii="Times New Roman" w:hAnsi="Times New Roman"/>
          <w:lang w:val="en-US"/>
        </w:rPr>
        <w:t xml:space="preserve"> (2003), </w:t>
      </w:r>
      <w:proofErr w:type="spellStart"/>
      <w:r w:rsidRPr="00ED375E">
        <w:rPr>
          <w:rFonts w:ascii="Times New Roman" w:hAnsi="Times New Roman"/>
          <w:lang w:val="en-US"/>
        </w:rPr>
        <w:t>Rudra</w:t>
      </w:r>
      <w:proofErr w:type="spellEnd"/>
      <w:r w:rsidRPr="00ED375E">
        <w:rPr>
          <w:rFonts w:ascii="Times New Roman" w:hAnsi="Times New Roman"/>
          <w:lang w:val="en-US"/>
        </w:rPr>
        <w:t xml:space="preserve"> (2005) and Clark (2013).</w:t>
      </w:r>
    </w:p>
  </w:footnote>
  <w:footnote w:id="14">
    <w:p w:rsidR="008B5644" w:rsidRPr="00ED375E" w:rsidRDefault="008B5644" w:rsidP="008D3F7D">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w:t>
      </w:r>
      <w:proofErr w:type="spellStart"/>
      <w:r w:rsidRPr="00ED375E">
        <w:rPr>
          <w:rFonts w:ascii="Times New Roman" w:hAnsi="Times New Roman"/>
          <w:lang w:val="en-US"/>
        </w:rPr>
        <w:t>Hafner</w:t>
      </w:r>
      <w:proofErr w:type="spellEnd"/>
      <w:r w:rsidRPr="00ED375E">
        <w:rPr>
          <w:rFonts w:ascii="Times New Roman" w:hAnsi="Times New Roman"/>
          <w:lang w:val="en-US"/>
        </w:rPr>
        <w:t xml:space="preserve">-Burton (2008, p.699) and Nielsen (2013, p. 796) examine a country’s characteristics by using Polity IV data and </w:t>
      </w:r>
      <w:proofErr w:type="spellStart"/>
      <w:r w:rsidRPr="00ED375E">
        <w:rPr>
          <w:rFonts w:ascii="Times New Roman" w:hAnsi="Times New Roman"/>
          <w:lang w:val="en-US"/>
        </w:rPr>
        <w:t>Voeten</w:t>
      </w:r>
      <w:proofErr w:type="spellEnd"/>
      <w:r w:rsidRPr="00ED375E">
        <w:rPr>
          <w:rFonts w:ascii="Times New Roman" w:hAnsi="Times New Roman"/>
          <w:lang w:val="en-US"/>
        </w:rPr>
        <w:t xml:space="preserve"> (2000, p. 206) by using the Polity III data.</w:t>
      </w:r>
    </w:p>
  </w:footnote>
  <w:footnote w:id="15">
    <w:p w:rsidR="008B5644" w:rsidRPr="00ED375E" w:rsidRDefault="008B5644" w:rsidP="008D3F7D">
      <w:pPr>
        <w:pStyle w:val="Voetnoottekst"/>
        <w:jc w:val="both"/>
        <w:rPr>
          <w:lang w:val="en-US"/>
        </w:rPr>
      </w:pPr>
      <w:r w:rsidRPr="00ED375E">
        <w:rPr>
          <w:rStyle w:val="Voetnootmarkering"/>
          <w:rFonts w:ascii="Times New Roman" w:hAnsi="Times New Roman"/>
        </w:rPr>
        <w:footnoteRef/>
      </w:r>
      <w:r w:rsidRPr="00ED375E">
        <w:rPr>
          <w:rFonts w:ascii="Times New Roman" w:hAnsi="Times New Roman"/>
          <w:lang w:val="en-US"/>
        </w:rPr>
        <w:t xml:space="preserve"> Hug &amp; </w:t>
      </w:r>
      <w:proofErr w:type="spellStart"/>
      <w:r w:rsidRPr="00ED375E">
        <w:rPr>
          <w:rFonts w:ascii="Times New Roman" w:hAnsi="Times New Roman"/>
          <w:lang w:val="en-US"/>
        </w:rPr>
        <w:t>Lukács</w:t>
      </w:r>
      <w:proofErr w:type="spellEnd"/>
      <w:r w:rsidRPr="00ED375E">
        <w:rPr>
          <w:rFonts w:ascii="Times New Roman" w:hAnsi="Times New Roman"/>
          <w:lang w:val="en-US"/>
        </w:rPr>
        <w:t xml:space="preserve"> (2010, p. 8) examine political rights and civil liberties by using the Freedom House classification of political regimes.</w:t>
      </w:r>
    </w:p>
  </w:footnote>
  <w:footnote w:id="16">
    <w:p w:rsidR="008B5644" w:rsidRPr="00ED375E" w:rsidRDefault="008B5644" w:rsidP="00364585">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The Cold War is assumed to begin after the end of the Second World War in 1945, leaving the Soviet Union and the United States as the two great powers.</w:t>
      </w:r>
    </w:p>
  </w:footnote>
  <w:footnote w:id="17">
    <w:p w:rsidR="008B5644" w:rsidRPr="00ED375E" w:rsidRDefault="008B5644" w:rsidP="00323F41">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Besides portfolio investment, the other three variables are added as variables as well. The independent variable economic interdependence is measured as FDIs, long term debt is added as the control variables IMF loans and World Bank loans and official development assistance is added as the control variable United States development aid.</w:t>
      </w:r>
    </w:p>
  </w:footnote>
  <w:footnote w:id="18">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All models were checked for </w:t>
      </w:r>
      <w:proofErr w:type="spellStart"/>
      <w:r w:rsidRPr="00ED375E">
        <w:rPr>
          <w:rFonts w:ascii="Times New Roman" w:hAnsi="Times New Roman"/>
          <w:lang w:val="en-US"/>
        </w:rPr>
        <w:t>multicollinearity</w:t>
      </w:r>
      <w:proofErr w:type="spellEnd"/>
      <w:r w:rsidRPr="00ED375E">
        <w:rPr>
          <w:rFonts w:ascii="Times New Roman" w:hAnsi="Times New Roman"/>
          <w:lang w:val="en-US"/>
        </w:rPr>
        <w:t xml:space="preserve">, but there were no signs of extreme </w:t>
      </w:r>
      <w:proofErr w:type="spellStart"/>
      <w:r w:rsidRPr="00ED375E">
        <w:rPr>
          <w:rFonts w:ascii="Times New Roman" w:hAnsi="Times New Roman"/>
          <w:lang w:val="en-US"/>
        </w:rPr>
        <w:t>multicollinearity</w:t>
      </w:r>
      <w:proofErr w:type="spellEnd"/>
      <w:r w:rsidRPr="00ED375E">
        <w:rPr>
          <w:rFonts w:ascii="Times New Roman" w:hAnsi="Times New Roman"/>
          <w:lang w:val="en-US"/>
        </w:rPr>
        <w:t xml:space="preserve">. In other words, no independent variables are assumed to be closely related to each other. </w:t>
      </w:r>
    </w:p>
  </w:footnote>
  <w:footnote w:id="19">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w:t>
      </w:r>
      <w:proofErr w:type="spellStart"/>
      <w:r w:rsidRPr="00ED375E">
        <w:rPr>
          <w:rFonts w:ascii="Times New Roman" w:hAnsi="Times New Roman"/>
          <w:lang w:val="en-US"/>
        </w:rPr>
        <w:t>Exploratively</w:t>
      </w:r>
      <w:proofErr w:type="spellEnd"/>
      <w:r w:rsidRPr="00ED375E">
        <w:rPr>
          <w:rFonts w:ascii="Times New Roman" w:hAnsi="Times New Roman"/>
          <w:lang w:val="en-US"/>
        </w:rPr>
        <w:t xml:space="preserve">, some additional models are estimated. Since these models are not based on the hypotheses, but do have an explorative value and could provide inspiration for future research, they are included in the Appendices. See Appendix A.4 for a comparison between models during and after the Cold War and Appendix A.5 for a model to see whether there is an indication that countries perceive a difference between different types of human rights.  </w:t>
      </w:r>
    </w:p>
  </w:footnote>
  <w:footnote w:id="20">
    <w:p w:rsidR="008B5644" w:rsidRPr="00ED375E" w:rsidRDefault="008B5644" w:rsidP="00D82D9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The </w:t>
      </w:r>
      <w:proofErr w:type="spellStart"/>
      <w:r w:rsidRPr="00ED375E">
        <w:rPr>
          <w:rFonts w:ascii="Times New Roman" w:hAnsi="Times New Roman"/>
          <w:lang w:val="en-US"/>
        </w:rPr>
        <w:t>bivariate</w:t>
      </w:r>
      <w:proofErr w:type="spellEnd"/>
      <w:r w:rsidRPr="00ED375E">
        <w:rPr>
          <w:rFonts w:ascii="Times New Roman" w:hAnsi="Times New Roman"/>
          <w:lang w:val="en-US"/>
        </w:rPr>
        <w:t xml:space="preserve"> logistical regression between economic interdependence and voting behavior without clustered robust standard errors did show significant results (p=0.000). However, when a multilevel analysis is conducted, the effect is no longer statistically significant. </w:t>
      </w:r>
    </w:p>
  </w:footnote>
  <w:footnote w:id="21">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Nevertheless, less than 685 resolutions were included in the models, due to the difference between the first generation model and the second and third generation model. </w:t>
      </w:r>
    </w:p>
  </w:footnote>
  <w:footnote w:id="22">
    <w:p w:rsidR="008B5644" w:rsidRPr="00ED375E" w:rsidRDefault="008B5644" w:rsidP="0026117B">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The threshold for voting against a resolution might not only be low for human rights resolutions, but resolutions in general. In Appendix A.5, an indication is given of how differently countries perceive different resolutions. </w:t>
      </w:r>
    </w:p>
  </w:footnote>
  <w:footnote w:id="23">
    <w:p w:rsidR="00173BA9" w:rsidRPr="00173BA9" w:rsidRDefault="00173BA9" w:rsidP="00173BA9">
      <w:pPr>
        <w:pStyle w:val="Voetnoottekst"/>
        <w:jc w:val="both"/>
        <w:rPr>
          <w:rFonts w:ascii="Times New Roman" w:hAnsi="Times New Roman"/>
          <w:lang w:val="en-US"/>
        </w:rPr>
      </w:pPr>
      <w:r w:rsidRPr="00173BA9">
        <w:rPr>
          <w:rStyle w:val="Voetnootmarkering"/>
          <w:rFonts w:ascii="Times New Roman" w:hAnsi="Times New Roman"/>
        </w:rPr>
        <w:footnoteRef/>
      </w:r>
      <w:r w:rsidRPr="00173BA9">
        <w:rPr>
          <w:rFonts w:ascii="Times New Roman" w:hAnsi="Times New Roman"/>
          <w:lang w:val="en-US"/>
        </w:rPr>
        <w:t xml:space="preserve"> For example, </w:t>
      </w:r>
      <w:proofErr w:type="spellStart"/>
      <w:r w:rsidRPr="00173BA9">
        <w:rPr>
          <w:rFonts w:ascii="Times New Roman" w:hAnsi="Times New Roman"/>
          <w:lang w:val="en-US"/>
        </w:rPr>
        <w:t>Voeten</w:t>
      </w:r>
      <w:proofErr w:type="spellEnd"/>
      <w:r w:rsidRPr="00173BA9">
        <w:rPr>
          <w:rFonts w:ascii="Times New Roman" w:hAnsi="Times New Roman"/>
          <w:lang w:val="en-US"/>
        </w:rPr>
        <w:t xml:space="preserve"> (2000), Schwarz (2004) and Hug &amp; </w:t>
      </w:r>
      <w:proofErr w:type="spellStart"/>
      <w:r w:rsidRPr="00173BA9">
        <w:rPr>
          <w:rFonts w:ascii="Times New Roman" w:hAnsi="Times New Roman"/>
          <w:lang w:val="en-US"/>
        </w:rPr>
        <w:t>Lukács</w:t>
      </w:r>
      <w:proofErr w:type="spellEnd"/>
      <w:r w:rsidRPr="00173BA9">
        <w:rPr>
          <w:rFonts w:ascii="Times New Roman" w:hAnsi="Times New Roman"/>
          <w:lang w:val="en-US"/>
        </w:rPr>
        <w:t xml:space="preserve"> (2010)</w:t>
      </w:r>
      <w:r w:rsidR="00185BCC">
        <w:rPr>
          <w:rFonts w:ascii="Times New Roman" w:hAnsi="Times New Roman"/>
          <w:lang w:val="en-US"/>
        </w:rPr>
        <w:t>.</w:t>
      </w:r>
    </w:p>
  </w:footnote>
  <w:footnote w:id="24">
    <w:p w:rsidR="008B5644" w:rsidRPr="00ED375E" w:rsidRDefault="008B5644" w:rsidP="00677D07">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w:t>
      </w:r>
      <w:proofErr w:type="spellStart"/>
      <w:r w:rsidRPr="00ED375E">
        <w:rPr>
          <w:rFonts w:ascii="Times New Roman" w:hAnsi="Times New Roman"/>
          <w:i/>
          <w:lang w:val="en-US"/>
        </w:rPr>
        <w:t>logit</w:t>
      </w:r>
      <w:proofErr w:type="spellEnd"/>
      <w:r w:rsidRPr="00ED375E">
        <w:rPr>
          <w:rFonts w:ascii="Times New Roman" w:hAnsi="Times New Roman"/>
          <w:i/>
          <w:lang w:val="en-US"/>
        </w:rPr>
        <w:t xml:space="preserve">(p) = </w:t>
      </w:r>
      <w:r w:rsidRPr="00ED375E">
        <w:rPr>
          <w:rFonts w:ascii="Times New Roman" w:hAnsi="Times New Roman"/>
          <w:i/>
        </w:rPr>
        <w:t>β</w:t>
      </w:r>
      <w:r w:rsidRPr="00ED375E">
        <w:rPr>
          <w:rFonts w:ascii="Times New Roman" w:hAnsi="Times New Roman"/>
          <w:i/>
          <w:vertAlign w:val="subscript"/>
          <w:lang w:val="en-US"/>
        </w:rPr>
        <w:t xml:space="preserve">0 </w:t>
      </w:r>
      <w:r w:rsidRPr="00ED375E">
        <w:rPr>
          <w:rFonts w:ascii="Times New Roman" w:hAnsi="Times New Roman"/>
          <w:i/>
          <w:lang w:val="en-US"/>
        </w:rPr>
        <w:t xml:space="preserve"> + </w:t>
      </w:r>
      <w:r w:rsidRPr="00ED375E">
        <w:rPr>
          <w:rFonts w:ascii="Times New Roman" w:hAnsi="Times New Roman"/>
          <w:i/>
        </w:rPr>
        <w:t>β</w:t>
      </w:r>
      <w:r w:rsidRPr="00ED375E">
        <w:rPr>
          <w:rFonts w:ascii="Times New Roman" w:hAnsi="Times New Roman"/>
          <w:i/>
          <w:vertAlign w:val="subscript"/>
          <w:lang w:val="en-US"/>
        </w:rPr>
        <w:t>1</w:t>
      </w:r>
      <w:r w:rsidRPr="00ED375E">
        <w:rPr>
          <w:rFonts w:ascii="Times New Roman" w:hAnsi="Times New Roman"/>
          <w:i/>
          <w:lang w:val="en-US"/>
        </w:rPr>
        <w:t xml:space="preserve">*power + </w:t>
      </w:r>
      <w:r w:rsidRPr="00ED375E">
        <w:rPr>
          <w:rFonts w:ascii="Times New Roman" w:hAnsi="Times New Roman"/>
          <w:i/>
        </w:rPr>
        <w:t>β</w:t>
      </w:r>
      <w:r w:rsidRPr="00ED375E">
        <w:rPr>
          <w:rFonts w:ascii="Times New Roman" w:hAnsi="Times New Roman"/>
          <w:i/>
          <w:vertAlign w:val="subscript"/>
          <w:lang w:val="en-US"/>
        </w:rPr>
        <w:t>2</w:t>
      </w:r>
      <w:r w:rsidRPr="00ED375E">
        <w:rPr>
          <w:rFonts w:ascii="Times New Roman" w:hAnsi="Times New Roman"/>
          <w:i/>
          <w:lang w:val="en-US"/>
        </w:rPr>
        <w:t xml:space="preserve">*economic interdependence + </w:t>
      </w:r>
      <w:r w:rsidRPr="00ED375E">
        <w:rPr>
          <w:rFonts w:ascii="Times New Roman" w:hAnsi="Times New Roman"/>
          <w:i/>
        </w:rPr>
        <w:t>β</w:t>
      </w:r>
      <w:r w:rsidRPr="00ED375E">
        <w:rPr>
          <w:rFonts w:ascii="Times New Roman" w:hAnsi="Times New Roman"/>
          <w:i/>
          <w:vertAlign w:val="subscript"/>
          <w:lang w:val="en-US"/>
        </w:rPr>
        <w:t>3</w:t>
      </w:r>
      <w:r w:rsidRPr="00ED375E">
        <w:rPr>
          <w:rFonts w:ascii="Times New Roman" w:hAnsi="Times New Roman"/>
          <w:i/>
          <w:lang w:val="en-US"/>
        </w:rPr>
        <w:t>*</w:t>
      </w:r>
      <w:r w:rsidRPr="00ED375E">
        <w:rPr>
          <w:rFonts w:ascii="Times New Roman" w:hAnsi="Times New Roman"/>
          <w:bCs/>
          <w:i/>
          <w:lang w:val="en-US"/>
        </w:rPr>
        <w:t xml:space="preserve">democracy + </w:t>
      </w:r>
      <w:r w:rsidRPr="00ED375E">
        <w:rPr>
          <w:rFonts w:ascii="Times New Roman" w:hAnsi="Times New Roman"/>
          <w:i/>
        </w:rPr>
        <w:t>β</w:t>
      </w:r>
      <w:r w:rsidRPr="00ED375E">
        <w:rPr>
          <w:rFonts w:ascii="Times New Roman" w:hAnsi="Times New Roman"/>
          <w:i/>
          <w:vertAlign w:val="subscript"/>
          <w:lang w:val="en-US"/>
        </w:rPr>
        <w:t>4</w:t>
      </w:r>
      <w:r w:rsidRPr="00ED375E">
        <w:rPr>
          <w:rFonts w:ascii="Times New Roman" w:hAnsi="Times New Roman"/>
          <w:i/>
          <w:lang w:val="en-US"/>
        </w:rPr>
        <w:t>* development aid</w:t>
      </w:r>
      <w:r w:rsidRPr="00ED375E">
        <w:rPr>
          <w:rFonts w:ascii="Times New Roman" w:hAnsi="Times New Roman"/>
          <w:bCs/>
          <w:i/>
          <w:lang w:val="en-US"/>
        </w:rPr>
        <w:t xml:space="preserve"> </w:t>
      </w:r>
      <w:r w:rsidRPr="00ED375E">
        <w:rPr>
          <w:rFonts w:ascii="Times New Roman" w:hAnsi="Times New Roman"/>
          <w:i/>
          <w:lang w:val="en-US"/>
        </w:rPr>
        <w:t xml:space="preserve">+ </w:t>
      </w:r>
      <w:r w:rsidRPr="00ED375E">
        <w:rPr>
          <w:rFonts w:ascii="Times New Roman" w:hAnsi="Times New Roman"/>
          <w:i/>
        </w:rPr>
        <w:t>β</w:t>
      </w:r>
      <w:r w:rsidRPr="00ED375E">
        <w:rPr>
          <w:rFonts w:ascii="Times New Roman" w:hAnsi="Times New Roman"/>
          <w:i/>
          <w:vertAlign w:val="subscript"/>
          <w:lang w:val="en-US"/>
        </w:rPr>
        <w:t>5</w:t>
      </w:r>
      <w:r w:rsidRPr="00ED375E">
        <w:rPr>
          <w:rFonts w:ascii="Times New Roman" w:hAnsi="Times New Roman"/>
          <w:i/>
          <w:lang w:val="en-US"/>
        </w:rPr>
        <w:t>*</w:t>
      </w:r>
      <w:r w:rsidRPr="00ED375E">
        <w:rPr>
          <w:rFonts w:ascii="Times New Roman" w:hAnsi="Times New Roman"/>
          <w:bCs/>
          <w:i/>
          <w:lang w:val="en-US"/>
        </w:rPr>
        <w:t xml:space="preserve"> human rights record + </w:t>
      </w:r>
      <w:r w:rsidRPr="00ED375E">
        <w:rPr>
          <w:rFonts w:ascii="Times New Roman" w:hAnsi="Times New Roman"/>
          <w:i/>
        </w:rPr>
        <w:t>β</w:t>
      </w:r>
      <w:r w:rsidRPr="00ED375E">
        <w:rPr>
          <w:rFonts w:ascii="Times New Roman" w:hAnsi="Times New Roman"/>
          <w:i/>
          <w:vertAlign w:val="subscript"/>
          <w:lang w:val="en-US"/>
        </w:rPr>
        <w:t>6</w:t>
      </w:r>
      <w:r w:rsidRPr="00ED375E">
        <w:rPr>
          <w:rFonts w:ascii="Times New Roman" w:hAnsi="Times New Roman"/>
          <w:i/>
          <w:lang w:val="en-US"/>
        </w:rPr>
        <w:t>*</w:t>
      </w:r>
      <w:r w:rsidRPr="00ED375E">
        <w:rPr>
          <w:rFonts w:ascii="Times New Roman" w:hAnsi="Times New Roman"/>
          <w:bCs/>
          <w:i/>
          <w:lang w:val="en-US"/>
        </w:rPr>
        <w:t xml:space="preserve"> Cold War</w:t>
      </w:r>
      <w:r w:rsidRPr="00ED375E">
        <w:rPr>
          <w:rFonts w:ascii="Times New Roman" w:hAnsi="Times New Roman"/>
          <w:i/>
          <w:lang w:val="en-US"/>
        </w:rPr>
        <w:t xml:space="preserve"> + </w:t>
      </w:r>
      <w:r w:rsidRPr="00ED375E">
        <w:rPr>
          <w:rFonts w:ascii="Times New Roman" w:hAnsi="Times New Roman"/>
          <w:i/>
        </w:rPr>
        <w:t>β</w:t>
      </w:r>
      <w:r w:rsidRPr="00ED375E">
        <w:rPr>
          <w:rFonts w:ascii="Times New Roman" w:hAnsi="Times New Roman"/>
          <w:i/>
          <w:vertAlign w:val="subscript"/>
          <w:lang w:val="en-US"/>
        </w:rPr>
        <w:t>7</w:t>
      </w:r>
      <w:r w:rsidRPr="00ED375E">
        <w:rPr>
          <w:rFonts w:ascii="Times New Roman" w:hAnsi="Times New Roman"/>
          <w:i/>
          <w:lang w:val="en-US"/>
        </w:rPr>
        <w:t>*military conflict</w:t>
      </w:r>
      <w:r w:rsidRPr="00ED375E">
        <w:rPr>
          <w:rFonts w:ascii="Times New Roman" w:hAnsi="Times New Roman"/>
          <w:bCs/>
          <w:i/>
          <w:lang w:val="en-US"/>
        </w:rPr>
        <w:t xml:space="preserve"> + </w:t>
      </w:r>
      <w:r w:rsidRPr="00ED375E">
        <w:rPr>
          <w:rFonts w:ascii="Times New Roman" w:hAnsi="Times New Roman"/>
          <w:i/>
        </w:rPr>
        <w:t>β</w:t>
      </w:r>
      <w:r w:rsidRPr="00ED375E">
        <w:rPr>
          <w:rFonts w:ascii="Times New Roman" w:hAnsi="Times New Roman"/>
          <w:i/>
          <w:vertAlign w:val="subscript"/>
          <w:lang w:val="en-US"/>
        </w:rPr>
        <w:t>8</w:t>
      </w:r>
      <w:r w:rsidRPr="00ED375E">
        <w:rPr>
          <w:rFonts w:ascii="Times New Roman" w:hAnsi="Times New Roman"/>
          <w:i/>
          <w:lang w:val="en-US"/>
        </w:rPr>
        <w:t>*</w:t>
      </w:r>
      <w:r w:rsidRPr="00ED375E">
        <w:rPr>
          <w:rFonts w:ascii="Times New Roman" w:hAnsi="Times New Roman"/>
          <w:bCs/>
          <w:i/>
          <w:lang w:val="en-US"/>
        </w:rPr>
        <w:t xml:space="preserve">national capabilities + </w:t>
      </w:r>
      <w:r w:rsidRPr="00ED375E">
        <w:rPr>
          <w:rFonts w:ascii="Times New Roman" w:hAnsi="Times New Roman"/>
          <w:i/>
        </w:rPr>
        <w:t>β</w:t>
      </w:r>
      <w:r w:rsidRPr="00ED375E">
        <w:rPr>
          <w:rFonts w:ascii="Times New Roman" w:hAnsi="Times New Roman"/>
          <w:i/>
          <w:vertAlign w:val="subscript"/>
          <w:lang w:val="en-US"/>
        </w:rPr>
        <w:t>9</w:t>
      </w:r>
      <w:r w:rsidRPr="00ED375E">
        <w:rPr>
          <w:rFonts w:ascii="Times New Roman" w:hAnsi="Times New Roman"/>
          <w:i/>
          <w:lang w:val="en-US"/>
        </w:rPr>
        <w:t>*export</w:t>
      </w:r>
      <w:r w:rsidRPr="00ED375E">
        <w:rPr>
          <w:rFonts w:ascii="Times New Roman" w:hAnsi="Times New Roman"/>
          <w:bCs/>
          <w:i/>
          <w:lang w:val="en-US"/>
        </w:rPr>
        <w:t xml:space="preserve"> + </w:t>
      </w:r>
      <w:r w:rsidRPr="00ED375E">
        <w:rPr>
          <w:rFonts w:ascii="Times New Roman" w:hAnsi="Times New Roman"/>
          <w:i/>
        </w:rPr>
        <w:t>β</w:t>
      </w:r>
      <w:r w:rsidRPr="00ED375E">
        <w:rPr>
          <w:rFonts w:ascii="Times New Roman" w:hAnsi="Times New Roman"/>
          <w:i/>
          <w:vertAlign w:val="subscript"/>
          <w:lang w:val="en-US"/>
        </w:rPr>
        <w:t>10</w:t>
      </w:r>
      <w:r w:rsidRPr="00ED375E">
        <w:rPr>
          <w:rFonts w:ascii="Times New Roman" w:hAnsi="Times New Roman"/>
          <w:i/>
          <w:lang w:val="en-US"/>
        </w:rPr>
        <w:t>*</w:t>
      </w:r>
      <w:r w:rsidRPr="00ED375E">
        <w:rPr>
          <w:rFonts w:ascii="Times New Roman" w:hAnsi="Times New Roman"/>
          <w:bCs/>
          <w:i/>
          <w:lang w:val="en-US"/>
        </w:rPr>
        <w:t>economic development +</w:t>
      </w:r>
      <w:r w:rsidRPr="00ED375E">
        <w:rPr>
          <w:rFonts w:ascii="Times New Roman" w:hAnsi="Times New Roman"/>
          <w:i/>
          <w:lang w:val="en-US"/>
        </w:rPr>
        <w:t xml:space="preserve"> </w:t>
      </w:r>
      <w:r w:rsidRPr="00ED375E">
        <w:rPr>
          <w:rFonts w:ascii="Times New Roman" w:hAnsi="Times New Roman"/>
          <w:i/>
        </w:rPr>
        <w:t>β</w:t>
      </w:r>
      <w:r w:rsidRPr="00ED375E">
        <w:rPr>
          <w:rFonts w:ascii="Times New Roman" w:hAnsi="Times New Roman"/>
          <w:i/>
          <w:vertAlign w:val="subscript"/>
          <w:lang w:val="en-US"/>
        </w:rPr>
        <w:t>11</w:t>
      </w:r>
      <w:r w:rsidRPr="00ED375E">
        <w:rPr>
          <w:rFonts w:ascii="Times New Roman" w:hAnsi="Times New Roman"/>
          <w:i/>
          <w:lang w:val="en-US"/>
        </w:rPr>
        <w:t>*</w:t>
      </w:r>
      <w:r w:rsidRPr="00ED375E">
        <w:rPr>
          <w:rFonts w:ascii="Times New Roman" w:hAnsi="Times New Roman"/>
          <w:bCs/>
          <w:i/>
          <w:lang w:val="en-US"/>
        </w:rPr>
        <w:t xml:space="preserve"> IMF programs </w:t>
      </w:r>
      <w:r w:rsidRPr="00ED375E">
        <w:rPr>
          <w:rFonts w:ascii="Times New Roman" w:hAnsi="Times New Roman"/>
          <w:i/>
          <w:lang w:val="en-US"/>
        </w:rPr>
        <w:t xml:space="preserve">+ </w:t>
      </w:r>
      <w:r w:rsidRPr="00ED375E">
        <w:rPr>
          <w:rFonts w:ascii="Times New Roman" w:hAnsi="Times New Roman"/>
          <w:i/>
        </w:rPr>
        <w:t>β</w:t>
      </w:r>
      <w:r w:rsidRPr="00ED375E">
        <w:rPr>
          <w:rFonts w:ascii="Times New Roman" w:hAnsi="Times New Roman"/>
          <w:i/>
          <w:vertAlign w:val="subscript"/>
          <w:lang w:val="en-US"/>
        </w:rPr>
        <w:t>12</w:t>
      </w:r>
      <w:r w:rsidRPr="00ED375E">
        <w:rPr>
          <w:rFonts w:ascii="Times New Roman" w:hAnsi="Times New Roman"/>
          <w:i/>
          <w:lang w:val="en-US"/>
        </w:rPr>
        <w:t>*portfolio investment</w:t>
      </w:r>
      <w:r w:rsidRPr="00ED375E">
        <w:rPr>
          <w:rFonts w:ascii="Times New Roman" w:hAnsi="Times New Roman"/>
          <w:bCs/>
          <w:i/>
          <w:lang w:val="en-US"/>
        </w:rPr>
        <w:t xml:space="preserve"> + </w:t>
      </w:r>
      <w:r w:rsidRPr="00ED375E">
        <w:rPr>
          <w:rFonts w:ascii="Times New Roman" w:hAnsi="Times New Roman"/>
          <w:i/>
        </w:rPr>
        <w:t>β</w:t>
      </w:r>
      <w:r w:rsidRPr="00ED375E">
        <w:rPr>
          <w:rFonts w:ascii="Times New Roman" w:hAnsi="Times New Roman"/>
          <w:i/>
          <w:vertAlign w:val="subscript"/>
          <w:lang w:val="en-US"/>
        </w:rPr>
        <w:t>13</w:t>
      </w:r>
      <w:r w:rsidRPr="00ED375E">
        <w:rPr>
          <w:rFonts w:ascii="Times New Roman" w:hAnsi="Times New Roman"/>
          <w:i/>
          <w:lang w:val="en-US"/>
        </w:rPr>
        <w:t>*</w:t>
      </w:r>
      <w:r w:rsidRPr="00ED375E">
        <w:rPr>
          <w:rFonts w:ascii="Times New Roman" w:hAnsi="Times New Roman"/>
          <w:bCs/>
          <w:i/>
          <w:lang w:val="en-US"/>
        </w:rPr>
        <w:t>World Bank programs + ε</w:t>
      </w:r>
    </w:p>
  </w:footnote>
  <w:footnote w:id="25">
    <w:p w:rsidR="008B5644" w:rsidRPr="00ED375E" w:rsidRDefault="008B5644" w:rsidP="00677D07">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i/>
          <w:lang w:val="en-US"/>
        </w:rPr>
        <w:t xml:space="preserve"> </w:t>
      </w:r>
      <w:proofErr w:type="spellStart"/>
      <w:r w:rsidRPr="00ED375E">
        <w:rPr>
          <w:rFonts w:ascii="Times New Roman" w:hAnsi="Times New Roman"/>
          <w:i/>
          <w:lang w:val="en-US"/>
        </w:rPr>
        <w:t>logit</w:t>
      </w:r>
      <w:proofErr w:type="spellEnd"/>
      <w:r w:rsidRPr="00ED375E">
        <w:rPr>
          <w:rFonts w:ascii="Times New Roman" w:hAnsi="Times New Roman"/>
          <w:i/>
          <w:lang w:val="en-US"/>
        </w:rPr>
        <w:t xml:space="preserve">(p) = </w:t>
      </w:r>
      <w:r w:rsidRPr="00ED375E">
        <w:rPr>
          <w:rFonts w:ascii="Times New Roman" w:hAnsi="Times New Roman"/>
          <w:i/>
        </w:rPr>
        <w:t>β</w:t>
      </w:r>
      <w:r w:rsidRPr="00ED375E">
        <w:rPr>
          <w:rFonts w:ascii="Times New Roman" w:hAnsi="Times New Roman"/>
          <w:i/>
          <w:vertAlign w:val="subscript"/>
          <w:lang w:val="en-US"/>
        </w:rPr>
        <w:t xml:space="preserve">0 </w:t>
      </w:r>
      <w:r w:rsidRPr="00ED375E">
        <w:rPr>
          <w:rFonts w:ascii="Times New Roman" w:hAnsi="Times New Roman"/>
          <w:i/>
          <w:lang w:val="en-US"/>
        </w:rPr>
        <w:t xml:space="preserve"> + </w:t>
      </w:r>
      <w:r w:rsidRPr="00ED375E">
        <w:rPr>
          <w:rFonts w:ascii="Times New Roman" w:hAnsi="Times New Roman"/>
          <w:i/>
        </w:rPr>
        <w:t>β</w:t>
      </w:r>
      <w:r w:rsidRPr="00ED375E">
        <w:rPr>
          <w:rFonts w:ascii="Times New Roman" w:hAnsi="Times New Roman"/>
          <w:i/>
          <w:vertAlign w:val="subscript"/>
          <w:lang w:val="en-US"/>
        </w:rPr>
        <w:t>1</w:t>
      </w:r>
      <w:r w:rsidRPr="00ED375E">
        <w:rPr>
          <w:rFonts w:ascii="Times New Roman" w:hAnsi="Times New Roman"/>
          <w:i/>
          <w:lang w:val="en-US"/>
        </w:rPr>
        <w:t xml:space="preserve">*power + </w:t>
      </w:r>
      <w:r w:rsidRPr="00ED375E">
        <w:rPr>
          <w:rFonts w:ascii="Times New Roman" w:hAnsi="Times New Roman"/>
          <w:i/>
        </w:rPr>
        <w:t>β</w:t>
      </w:r>
      <w:r w:rsidRPr="00ED375E">
        <w:rPr>
          <w:rFonts w:ascii="Times New Roman" w:hAnsi="Times New Roman"/>
          <w:i/>
          <w:vertAlign w:val="subscript"/>
          <w:lang w:val="en-US"/>
        </w:rPr>
        <w:t>2</w:t>
      </w:r>
      <w:r w:rsidRPr="00ED375E">
        <w:rPr>
          <w:rFonts w:ascii="Times New Roman" w:hAnsi="Times New Roman"/>
          <w:i/>
          <w:lang w:val="en-US"/>
        </w:rPr>
        <w:t xml:space="preserve">*economic interdependence + </w:t>
      </w:r>
      <w:r w:rsidRPr="00ED375E">
        <w:rPr>
          <w:rFonts w:ascii="Times New Roman" w:hAnsi="Times New Roman"/>
          <w:i/>
        </w:rPr>
        <w:t>β</w:t>
      </w:r>
      <w:r w:rsidRPr="00ED375E">
        <w:rPr>
          <w:rFonts w:ascii="Times New Roman" w:hAnsi="Times New Roman"/>
          <w:i/>
          <w:vertAlign w:val="subscript"/>
          <w:lang w:val="en-US"/>
        </w:rPr>
        <w:t>3</w:t>
      </w:r>
      <w:r w:rsidRPr="00ED375E">
        <w:rPr>
          <w:rFonts w:ascii="Times New Roman" w:hAnsi="Times New Roman"/>
          <w:i/>
          <w:lang w:val="en-US"/>
        </w:rPr>
        <w:t>*</w:t>
      </w:r>
      <w:r w:rsidRPr="00ED375E">
        <w:rPr>
          <w:rFonts w:ascii="Times New Roman" w:hAnsi="Times New Roman"/>
          <w:bCs/>
          <w:i/>
          <w:lang w:val="en-US"/>
        </w:rPr>
        <w:t xml:space="preserve">democracy + </w:t>
      </w:r>
      <w:r w:rsidRPr="00ED375E">
        <w:rPr>
          <w:rFonts w:ascii="Times New Roman" w:hAnsi="Times New Roman"/>
          <w:i/>
        </w:rPr>
        <w:t>β</w:t>
      </w:r>
      <w:r w:rsidRPr="00ED375E">
        <w:rPr>
          <w:rFonts w:ascii="Times New Roman" w:hAnsi="Times New Roman"/>
          <w:i/>
          <w:vertAlign w:val="subscript"/>
          <w:lang w:val="en-US"/>
        </w:rPr>
        <w:t>4</w:t>
      </w:r>
      <w:r w:rsidRPr="00ED375E">
        <w:rPr>
          <w:rFonts w:ascii="Times New Roman" w:hAnsi="Times New Roman"/>
          <w:i/>
          <w:lang w:val="en-US"/>
        </w:rPr>
        <w:t>* development aid</w:t>
      </w:r>
      <w:r w:rsidRPr="00ED375E">
        <w:rPr>
          <w:rFonts w:ascii="Times New Roman" w:hAnsi="Times New Roman"/>
          <w:bCs/>
          <w:i/>
          <w:lang w:val="en-US"/>
        </w:rPr>
        <w:t xml:space="preserve"> </w:t>
      </w:r>
      <w:r w:rsidRPr="00ED375E">
        <w:rPr>
          <w:rFonts w:ascii="Times New Roman" w:hAnsi="Times New Roman"/>
          <w:i/>
          <w:lang w:val="en-US"/>
        </w:rPr>
        <w:t xml:space="preserve">+ </w:t>
      </w:r>
      <w:r w:rsidRPr="00ED375E">
        <w:rPr>
          <w:rFonts w:ascii="Times New Roman" w:hAnsi="Times New Roman"/>
          <w:i/>
        </w:rPr>
        <w:t>β</w:t>
      </w:r>
      <w:r w:rsidRPr="00ED375E">
        <w:rPr>
          <w:rFonts w:ascii="Times New Roman" w:hAnsi="Times New Roman"/>
          <w:i/>
          <w:vertAlign w:val="subscript"/>
          <w:lang w:val="en-US"/>
        </w:rPr>
        <w:t>5</w:t>
      </w:r>
      <w:r w:rsidRPr="00ED375E">
        <w:rPr>
          <w:rFonts w:ascii="Times New Roman" w:hAnsi="Times New Roman"/>
          <w:i/>
          <w:lang w:val="en-US"/>
        </w:rPr>
        <w:t>*</w:t>
      </w:r>
      <w:r w:rsidRPr="00ED375E">
        <w:rPr>
          <w:rFonts w:ascii="Times New Roman" w:hAnsi="Times New Roman"/>
          <w:bCs/>
          <w:i/>
          <w:lang w:val="en-US"/>
        </w:rPr>
        <w:t xml:space="preserve"> human rights record + </w:t>
      </w:r>
      <w:r w:rsidRPr="00ED375E">
        <w:rPr>
          <w:rFonts w:ascii="Times New Roman" w:hAnsi="Times New Roman"/>
          <w:i/>
        </w:rPr>
        <w:t>β</w:t>
      </w:r>
      <w:r w:rsidRPr="00ED375E">
        <w:rPr>
          <w:rFonts w:ascii="Times New Roman" w:hAnsi="Times New Roman"/>
          <w:i/>
          <w:vertAlign w:val="subscript"/>
          <w:lang w:val="en-US"/>
        </w:rPr>
        <w:t>6</w:t>
      </w:r>
      <w:r w:rsidRPr="00ED375E">
        <w:rPr>
          <w:rFonts w:ascii="Times New Roman" w:hAnsi="Times New Roman"/>
          <w:i/>
          <w:lang w:val="en-US"/>
        </w:rPr>
        <w:t>*</w:t>
      </w:r>
      <w:r w:rsidRPr="00ED375E">
        <w:rPr>
          <w:rFonts w:ascii="Times New Roman" w:hAnsi="Times New Roman"/>
          <w:bCs/>
          <w:i/>
          <w:lang w:val="en-US"/>
        </w:rPr>
        <w:t xml:space="preserve"> Cold War</w:t>
      </w:r>
      <w:r w:rsidRPr="00ED375E">
        <w:rPr>
          <w:rFonts w:ascii="Times New Roman" w:hAnsi="Times New Roman"/>
          <w:i/>
          <w:lang w:val="en-US"/>
        </w:rPr>
        <w:t xml:space="preserve"> + </w:t>
      </w:r>
      <w:r w:rsidRPr="00ED375E">
        <w:rPr>
          <w:rFonts w:ascii="Times New Roman" w:hAnsi="Times New Roman"/>
          <w:i/>
        </w:rPr>
        <w:t>β</w:t>
      </w:r>
      <w:r w:rsidRPr="00ED375E">
        <w:rPr>
          <w:rFonts w:ascii="Times New Roman" w:hAnsi="Times New Roman"/>
          <w:i/>
          <w:vertAlign w:val="subscript"/>
          <w:lang w:val="en-US"/>
        </w:rPr>
        <w:t>7</w:t>
      </w:r>
      <w:r w:rsidRPr="00ED375E">
        <w:rPr>
          <w:rFonts w:ascii="Times New Roman" w:hAnsi="Times New Roman"/>
          <w:i/>
          <w:lang w:val="en-US"/>
        </w:rPr>
        <w:t>*military conflict</w:t>
      </w:r>
      <w:r w:rsidRPr="00ED375E">
        <w:rPr>
          <w:rFonts w:ascii="Times New Roman" w:hAnsi="Times New Roman"/>
          <w:bCs/>
          <w:i/>
          <w:lang w:val="en-US"/>
        </w:rPr>
        <w:t xml:space="preserve"> + </w:t>
      </w:r>
      <w:r w:rsidRPr="00ED375E">
        <w:rPr>
          <w:rFonts w:ascii="Times New Roman" w:hAnsi="Times New Roman"/>
          <w:i/>
        </w:rPr>
        <w:t>β</w:t>
      </w:r>
      <w:r w:rsidRPr="00ED375E">
        <w:rPr>
          <w:rFonts w:ascii="Times New Roman" w:hAnsi="Times New Roman"/>
          <w:i/>
          <w:vertAlign w:val="subscript"/>
          <w:lang w:val="en-US"/>
        </w:rPr>
        <w:t>8</w:t>
      </w:r>
      <w:r w:rsidRPr="00ED375E">
        <w:rPr>
          <w:rFonts w:ascii="Times New Roman" w:hAnsi="Times New Roman"/>
          <w:i/>
          <w:lang w:val="en-US"/>
        </w:rPr>
        <w:t>*</w:t>
      </w:r>
      <w:r w:rsidRPr="00ED375E">
        <w:rPr>
          <w:rFonts w:ascii="Times New Roman" w:hAnsi="Times New Roman"/>
          <w:bCs/>
          <w:i/>
          <w:lang w:val="en-US"/>
        </w:rPr>
        <w:t xml:space="preserve">national capabilities + </w:t>
      </w:r>
      <w:r w:rsidRPr="00ED375E">
        <w:rPr>
          <w:rFonts w:ascii="Times New Roman" w:hAnsi="Times New Roman"/>
          <w:i/>
        </w:rPr>
        <w:t>β</w:t>
      </w:r>
      <w:r w:rsidRPr="00ED375E">
        <w:rPr>
          <w:rFonts w:ascii="Times New Roman" w:hAnsi="Times New Roman"/>
          <w:i/>
          <w:vertAlign w:val="subscript"/>
          <w:lang w:val="en-US"/>
        </w:rPr>
        <w:t>9</w:t>
      </w:r>
      <w:r w:rsidRPr="00ED375E">
        <w:rPr>
          <w:rFonts w:ascii="Times New Roman" w:hAnsi="Times New Roman"/>
          <w:i/>
          <w:lang w:val="en-US"/>
        </w:rPr>
        <w:t>*export</w:t>
      </w:r>
      <w:r w:rsidRPr="00ED375E">
        <w:rPr>
          <w:rFonts w:ascii="Times New Roman" w:hAnsi="Times New Roman"/>
          <w:bCs/>
          <w:i/>
          <w:lang w:val="en-US"/>
        </w:rPr>
        <w:t xml:space="preserve"> + </w:t>
      </w:r>
      <w:r w:rsidRPr="00ED375E">
        <w:rPr>
          <w:rFonts w:ascii="Times New Roman" w:hAnsi="Times New Roman"/>
          <w:i/>
        </w:rPr>
        <w:t>β</w:t>
      </w:r>
      <w:r w:rsidRPr="00ED375E">
        <w:rPr>
          <w:rFonts w:ascii="Times New Roman" w:hAnsi="Times New Roman"/>
          <w:i/>
          <w:vertAlign w:val="subscript"/>
          <w:lang w:val="en-US"/>
        </w:rPr>
        <w:t>10</w:t>
      </w:r>
      <w:r w:rsidRPr="00ED375E">
        <w:rPr>
          <w:rFonts w:ascii="Times New Roman" w:hAnsi="Times New Roman"/>
          <w:i/>
          <w:lang w:val="en-US"/>
        </w:rPr>
        <w:t>*</w:t>
      </w:r>
      <w:r w:rsidRPr="00ED375E">
        <w:rPr>
          <w:rFonts w:ascii="Times New Roman" w:hAnsi="Times New Roman"/>
          <w:bCs/>
          <w:i/>
          <w:lang w:val="en-US"/>
        </w:rPr>
        <w:t>economic development +</w:t>
      </w:r>
      <w:r w:rsidRPr="00ED375E">
        <w:rPr>
          <w:rFonts w:ascii="Times New Roman" w:hAnsi="Times New Roman"/>
          <w:i/>
          <w:lang w:val="en-US"/>
        </w:rPr>
        <w:t xml:space="preserve"> </w:t>
      </w:r>
      <w:r w:rsidRPr="00ED375E">
        <w:rPr>
          <w:rFonts w:ascii="Times New Roman" w:hAnsi="Times New Roman"/>
          <w:bCs/>
          <w:i/>
          <w:lang w:val="en-US"/>
        </w:rPr>
        <w:t>ε</w:t>
      </w:r>
    </w:p>
  </w:footnote>
  <w:footnote w:id="26">
    <w:p w:rsidR="008B5644" w:rsidRPr="00ED375E" w:rsidRDefault="008B5644" w:rsidP="00677D07">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When examining the logistic regression without clustered robust standard errors, the economic interdependence variable is no longer statistically significant (p=0.054). However, when controlling for the country level, these effect becomes statistically significant (p=0.037). </w:t>
      </w:r>
    </w:p>
  </w:footnote>
  <w:footnote w:id="27">
    <w:p w:rsidR="008B5644" w:rsidRPr="00ED375E" w:rsidRDefault="008B5644" w:rsidP="00677D07">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This is a remarkable result, since it not expected by world system theory as explained in the theoretical chapter. World system theory argues that civil and political rights have a greater status in the international human rights regime than second and third generation rights, since economic liberal issues are prioritized over humanitarian issues. The first generation human rights can benefit the international capitalist economy of unequal exchange, however this cannot explain why countries with higher FDIs are more likely to vote in favor of social, economic and solidarity rights as well. This unexpected causal direction, combined with a shift after the cold war, might be a sign of the world structure changing. This could be supported by world system theory from a certain perspective, since it argues that the world structure has a transformative character. </w:t>
      </w:r>
      <w:r w:rsidRPr="00ED375E">
        <w:rPr>
          <w:rFonts w:ascii="Times New Roman" w:hAnsi="Times New Roman"/>
          <w:lang w:val="en-US"/>
        </w:rPr>
        <w:tab/>
      </w:r>
    </w:p>
  </w:footnote>
  <w:footnote w:id="28">
    <w:p w:rsidR="008B5644" w:rsidRPr="00ED375E" w:rsidRDefault="008B5644" w:rsidP="00677D07">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However, none of these three independent variables showed statistically significant results since 1992 in the first generation model. </w:t>
      </w:r>
    </w:p>
  </w:footnote>
  <w:footnote w:id="29">
    <w:p w:rsidR="008B5644" w:rsidRPr="0026117B" w:rsidRDefault="008B5644" w:rsidP="00677D07">
      <w:pPr>
        <w:pStyle w:val="Voetnoottekst"/>
        <w:jc w:val="both"/>
        <w:rPr>
          <w:rFonts w:ascii="Times New Roman" w:hAnsi="Times New Roman"/>
          <w:lang w:val="en-US"/>
        </w:rPr>
      </w:pPr>
      <w:r w:rsidRPr="00ED375E">
        <w:rPr>
          <w:rStyle w:val="Voetnootmarkering"/>
          <w:rFonts w:ascii="Times New Roman" w:hAnsi="Times New Roman"/>
        </w:rPr>
        <w:footnoteRef/>
      </w:r>
      <w:r w:rsidRPr="00ED375E">
        <w:rPr>
          <w:rFonts w:ascii="Times New Roman" w:hAnsi="Times New Roman"/>
          <w:lang w:val="en-US"/>
        </w:rPr>
        <w:t xml:space="preserve"> Note that there are no hypotheses constructed on a compiled model, so the model cannot be used as a proof in favor of one of the theories. However, it might be used as an indication of an explanation for the lack of difference between the first and second and third generation models.</w:t>
      </w:r>
      <w:r w:rsidRPr="0026117B">
        <w:rPr>
          <w:rFonts w:ascii="Times New Roman" w:hAnsi="Times New Roman"/>
          <w:lang w:val="en-US"/>
        </w:rPr>
        <w:t xml:space="preserve">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710989"/>
    <w:rsid w:val="0002411F"/>
    <w:rsid w:val="00050D08"/>
    <w:rsid w:val="0008132E"/>
    <w:rsid w:val="0008134F"/>
    <w:rsid w:val="00083E24"/>
    <w:rsid w:val="00091575"/>
    <w:rsid w:val="000972DB"/>
    <w:rsid w:val="000C31C3"/>
    <w:rsid w:val="000C41C0"/>
    <w:rsid w:val="000D4E02"/>
    <w:rsid w:val="000E1E63"/>
    <w:rsid w:val="000F1332"/>
    <w:rsid w:val="000F2D47"/>
    <w:rsid w:val="00100B0B"/>
    <w:rsid w:val="0010149F"/>
    <w:rsid w:val="00103C5E"/>
    <w:rsid w:val="00107430"/>
    <w:rsid w:val="0011629A"/>
    <w:rsid w:val="00123A8D"/>
    <w:rsid w:val="001456C2"/>
    <w:rsid w:val="00153AC0"/>
    <w:rsid w:val="001679F6"/>
    <w:rsid w:val="00173BA9"/>
    <w:rsid w:val="00183783"/>
    <w:rsid w:val="00185BCC"/>
    <w:rsid w:val="001B7A40"/>
    <w:rsid w:val="001E5A21"/>
    <w:rsid w:val="001F797D"/>
    <w:rsid w:val="002166C5"/>
    <w:rsid w:val="0022365B"/>
    <w:rsid w:val="002467E8"/>
    <w:rsid w:val="00247481"/>
    <w:rsid w:val="00255ACF"/>
    <w:rsid w:val="0026117B"/>
    <w:rsid w:val="00267E36"/>
    <w:rsid w:val="0027731B"/>
    <w:rsid w:val="00283AB1"/>
    <w:rsid w:val="002A596F"/>
    <w:rsid w:val="002B15C9"/>
    <w:rsid w:val="002B419F"/>
    <w:rsid w:val="002B6341"/>
    <w:rsid w:val="002C1018"/>
    <w:rsid w:val="002D41E1"/>
    <w:rsid w:val="002D613E"/>
    <w:rsid w:val="002E771E"/>
    <w:rsid w:val="00315922"/>
    <w:rsid w:val="00316B1A"/>
    <w:rsid w:val="00321D72"/>
    <w:rsid w:val="00323F41"/>
    <w:rsid w:val="0032507D"/>
    <w:rsid w:val="003338CF"/>
    <w:rsid w:val="00334B66"/>
    <w:rsid w:val="00341396"/>
    <w:rsid w:val="00364585"/>
    <w:rsid w:val="003726B4"/>
    <w:rsid w:val="00373866"/>
    <w:rsid w:val="00383610"/>
    <w:rsid w:val="003B5762"/>
    <w:rsid w:val="003C715A"/>
    <w:rsid w:val="003D27CF"/>
    <w:rsid w:val="003D3668"/>
    <w:rsid w:val="00401365"/>
    <w:rsid w:val="0040575E"/>
    <w:rsid w:val="00416C8B"/>
    <w:rsid w:val="004346A6"/>
    <w:rsid w:val="00446339"/>
    <w:rsid w:val="00446BF5"/>
    <w:rsid w:val="0046411B"/>
    <w:rsid w:val="004660EF"/>
    <w:rsid w:val="00470245"/>
    <w:rsid w:val="004744FC"/>
    <w:rsid w:val="00476ABF"/>
    <w:rsid w:val="00485BDE"/>
    <w:rsid w:val="004B1873"/>
    <w:rsid w:val="004B3860"/>
    <w:rsid w:val="004C24D1"/>
    <w:rsid w:val="004D7A6A"/>
    <w:rsid w:val="004E2323"/>
    <w:rsid w:val="004F0B43"/>
    <w:rsid w:val="00500E96"/>
    <w:rsid w:val="00517BF1"/>
    <w:rsid w:val="005409CA"/>
    <w:rsid w:val="00545512"/>
    <w:rsid w:val="00564D34"/>
    <w:rsid w:val="0058139D"/>
    <w:rsid w:val="005A77EC"/>
    <w:rsid w:val="005C1E7C"/>
    <w:rsid w:val="005D3D63"/>
    <w:rsid w:val="005E6DBD"/>
    <w:rsid w:val="005F391D"/>
    <w:rsid w:val="00613182"/>
    <w:rsid w:val="0062552F"/>
    <w:rsid w:val="00626A52"/>
    <w:rsid w:val="00646853"/>
    <w:rsid w:val="006665C1"/>
    <w:rsid w:val="00672315"/>
    <w:rsid w:val="00677D07"/>
    <w:rsid w:val="006B1031"/>
    <w:rsid w:val="006B51F3"/>
    <w:rsid w:val="006B5580"/>
    <w:rsid w:val="006C3377"/>
    <w:rsid w:val="006D4C92"/>
    <w:rsid w:val="006E5D84"/>
    <w:rsid w:val="006F3301"/>
    <w:rsid w:val="006F75F8"/>
    <w:rsid w:val="007044B4"/>
    <w:rsid w:val="00710989"/>
    <w:rsid w:val="0073733D"/>
    <w:rsid w:val="0075034B"/>
    <w:rsid w:val="00754AC6"/>
    <w:rsid w:val="00763228"/>
    <w:rsid w:val="0076339D"/>
    <w:rsid w:val="00774CDD"/>
    <w:rsid w:val="00780607"/>
    <w:rsid w:val="00792519"/>
    <w:rsid w:val="007B0D64"/>
    <w:rsid w:val="007C3296"/>
    <w:rsid w:val="007D050E"/>
    <w:rsid w:val="007D3A7E"/>
    <w:rsid w:val="007E250F"/>
    <w:rsid w:val="00805FC8"/>
    <w:rsid w:val="00863D7C"/>
    <w:rsid w:val="00876BE2"/>
    <w:rsid w:val="00884EB5"/>
    <w:rsid w:val="0088767C"/>
    <w:rsid w:val="008A213A"/>
    <w:rsid w:val="008B5644"/>
    <w:rsid w:val="008D3F7D"/>
    <w:rsid w:val="00913AD7"/>
    <w:rsid w:val="00941F38"/>
    <w:rsid w:val="0094235F"/>
    <w:rsid w:val="00945743"/>
    <w:rsid w:val="00954E58"/>
    <w:rsid w:val="0097496F"/>
    <w:rsid w:val="00980CED"/>
    <w:rsid w:val="009868BA"/>
    <w:rsid w:val="00990370"/>
    <w:rsid w:val="00991F7F"/>
    <w:rsid w:val="00995197"/>
    <w:rsid w:val="009A1893"/>
    <w:rsid w:val="009C16E9"/>
    <w:rsid w:val="009D1715"/>
    <w:rsid w:val="00A04482"/>
    <w:rsid w:val="00A1440A"/>
    <w:rsid w:val="00A22930"/>
    <w:rsid w:val="00A33678"/>
    <w:rsid w:val="00A72575"/>
    <w:rsid w:val="00A95DEE"/>
    <w:rsid w:val="00AB6080"/>
    <w:rsid w:val="00AE7CF3"/>
    <w:rsid w:val="00AF469C"/>
    <w:rsid w:val="00B03980"/>
    <w:rsid w:val="00B07690"/>
    <w:rsid w:val="00B10F88"/>
    <w:rsid w:val="00B161DD"/>
    <w:rsid w:val="00B24D3F"/>
    <w:rsid w:val="00B2695B"/>
    <w:rsid w:val="00B31DE2"/>
    <w:rsid w:val="00B3668D"/>
    <w:rsid w:val="00B66474"/>
    <w:rsid w:val="00B83D70"/>
    <w:rsid w:val="00B84874"/>
    <w:rsid w:val="00B85F77"/>
    <w:rsid w:val="00BB2144"/>
    <w:rsid w:val="00BC45A6"/>
    <w:rsid w:val="00BC66DC"/>
    <w:rsid w:val="00BD535E"/>
    <w:rsid w:val="00BD6942"/>
    <w:rsid w:val="00BE0164"/>
    <w:rsid w:val="00BE4C22"/>
    <w:rsid w:val="00BF00C3"/>
    <w:rsid w:val="00BF0BA5"/>
    <w:rsid w:val="00C13E2F"/>
    <w:rsid w:val="00C45064"/>
    <w:rsid w:val="00C553DF"/>
    <w:rsid w:val="00C62F7E"/>
    <w:rsid w:val="00C65FA8"/>
    <w:rsid w:val="00CB4282"/>
    <w:rsid w:val="00CC28FA"/>
    <w:rsid w:val="00CD2ED1"/>
    <w:rsid w:val="00D05776"/>
    <w:rsid w:val="00D1303E"/>
    <w:rsid w:val="00D16353"/>
    <w:rsid w:val="00D21095"/>
    <w:rsid w:val="00D706DC"/>
    <w:rsid w:val="00D82D9B"/>
    <w:rsid w:val="00D8662A"/>
    <w:rsid w:val="00DB1243"/>
    <w:rsid w:val="00DB6064"/>
    <w:rsid w:val="00DC64B9"/>
    <w:rsid w:val="00DF511F"/>
    <w:rsid w:val="00E1170C"/>
    <w:rsid w:val="00E1748B"/>
    <w:rsid w:val="00E21155"/>
    <w:rsid w:val="00E3770B"/>
    <w:rsid w:val="00E41336"/>
    <w:rsid w:val="00E47324"/>
    <w:rsid w:val="00E51E7B"/>
    <w:rsid w:val="00E55F30"/>
    <w:rsid w:val="00E61082"/>
    <w:rsid w:val="00E74721"/>
    <w:rsid w:val="00E764AA"/>
    <w:rsid w:val="00E86BD5"/>
    <w:rsid w:val="00ED375E"/>
    <w:rsid w:val="00EE382D"/>
    <w:rsid w:val="00EE653C"/>
    <w:rsid w:val="00F01675"/>
    <w:rsid w:val="00F175FF"/>
    <w:rsid w:val="00F22013"/>
    <w:rsid w:val="00F640A4"/>
    <w:rsid w:val="00F67303"/>
    <w:rsid w:val="00FA02A1"/>
    <w:rsid w:val="00FA1377"/>
    <w:rsid w:val="00FA39A3"/>
    <w:rsid w:val="00FC1D3A"/>
    <w:rsid w:val="00FD1ADC"/>
    <w:rsid w:val="00FD2F5E"/>
    <w:rsid w:val="00FD2FFD"/>
  </w:rsids>
  <m:mathPr>
    <m:mathFont m:val="Cambria Math"/>
    <m:brkBin m:val="before"/>
    <m:brkBinSub m:val="--"/>
    <m:smallFrac/>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rules v:ext="edit">
        <o:r id="V:Rule4" type="connector" idref="#_x0000_s1029"/>
        <o:r id="V:Rule5" type="connector" idref="#_x0000_s1031"/>
        <o:r id="V:Rule6"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913AD7"/>
  </w:style>
  <w:style w:type="paragraph" w:styleId="Kop2">
    <w:name w:val="heading 2"/>
    <w:basedOn w:val="Standaard"/>
    <w:next w:val="Standaard"/>
    <w:link w:val="Kop2Char"/>
    <w:uiPriority w:val="9"/>
    <w:semiHidden/>
    <w:unhideWhenUsed/>
    <w:qFormat/>
    <w:rsid w:val="008A213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uiPriority w:val="99"/>
    <w:semiHidden/>
    <w:unhideWhenUsed/>
    <w:rsid w:val="00913AD7"/>
    <w:rPr>
      <w:rFonts w:ascii="Calibri" w:eastAsia="Calibri" w:hAnsi="Calibri" w:cs="Times New Roman"/>
      <w:sz w:val="20"/>
      <w:szCs w:val="20"/>
    </w:rPr>
  </w:style>
  <w:style w:type="character" w:customStyle="1" w:styleId="VoetnoottekstChar">
    <w:name w:val="Voetnoottekst Char"/>
    <w:basedOn w:val="Standaardalinea-lettertype"/>
    <w:link w:val="Voetnoottekst"/>
    <w:uiPriority w:val="99"/>
    <w:semiHidden/>
    <w:rsid w:val="00913AD7"/>
    <w:rPr>
      <w:rFonts w:ascii="Calibri" w:eastAsia="Calibri" w:hAnsi="Calibri" w:cs="Times New Roman"/>
      <w:sz w:val="20"/>
      <w:szCs w:val="20"/>
    </w:rPr>
  </w:style>
  <w:style w:type="character" w:styleId="Voetnootmarkering">
    <w:name w:val="footnote reference"/>
    <w:basedOn w:val="Standaardalinea-lettertype"/>
    <w:uiPriority w:val="99"/>
    <w:semiHidden/>
    <w:unhideWhenUsed/>
    <w:rsid w:val="00913AD7"/>
    <w:rPr>
      <w:vertAlign w:val="superscript"/>
    </w:rPr>
  </w:style>
  <w:style w:type="character" w:styleId="Hyperlink">
    <w:name w:val="Hyperlink"/>
    <w:basedOn w:val="Standaardalinea-lettertype"/>
    <w:uiPriority w:val="99"/>
    <w:unhideWhenUsed/>
    <w:rsid w:val="00913AD7"/>
    <w:rPr>
      <w:color w:val="0000FF" w:themeColor="hyperlink"/>
      <w:u w:val="single"/>
    </w:rPr>
  </w:style>
  <w:style w:type="paragraph" w:styleId="Geenafstand">
    <w:name w:val="No Spacing"/>
    <w:uiPriority w:val="1"/>
    <w:qFormat/>
    <w:rsid w:val="00913AD7"/>
    <w:pPr>
      <w:spacing w:after="0" w:line="240" w:lineRule="auto"/>
    </w:pPr>
  </w:style>
  <w:style w:type="character" w:customStyle="1" w:styleId="publicationtitle">
    <w:name w:val="publicationtitle"/>
    <w:basedOn w:val="Standaardalinea-lettertype"/>
    <w:rsid w:val="00913AD7"/>
  </w:style>
  <w:style w:type="table" w:customStyle="1" w:styleId="MediumShading1-Accent11">
    <w:name w:val="Medium Shading 1 - Accent 11"/>
    <w:basedOn w:val="Standaardtabel"/>
    <w:uiPriority w:val="63"/>
    <w:rsid w:val="00913AD7"/>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KoptekstChar">
    <w:name w:val="Koptekst Char"/>
    <w:basedOn w:val="Standaardalinea-lettertype"/>
    <w:link w:val="Koptekst"/>
    <w:uiPriority w:val="99"/>
    <w:semiHidden/>
    <w:rsid w:val="00913AD7"/>
  </w:style>
  <w:style w:type="paragraph" w:styleId="Koptekst">
    <w:name w:val="header"/>
    <w:basedOn w:val="Standaard"/>
    <w:link w:val="KoptekstChar"/>
    <w:uiPriority w:val="99"/>
    <w:semiHidden/>
    <w:unhideWhenUsed/>
    <w:rsid w:val="00913AD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13AD7"/>
  </w:style>
  <w:style w:type="paragraph" w:styleId="Voettekst">
    <w:name w:val="footer"/>
    <w:basedOn w:val="Standaard"/>
    <w:link w:val="VoettekstChar"/>
    <w:uiPriority w:val="99"/>
    <w:unhideWhenUsed/>
    <w:rsid w:val="00913AD7"/>
    <w:pPr>
      <w:tabs>
        <w:tab w:val="center" w:pos="4536"/>
        <w:tab w:val="right" w:pos="9072"/>
      </w:tabs>
      <w:spacing w:after="0" w:line="240" w:lineRule="auto"/>
    </w:pPr>
  </w:style>
  <w:style w:type="table" w:styleId="Tabelraster">
    <w:name w:val="Table Grid"/>
    <w:basedOn w:val="Standaardtabel"/>
    <w:uiPriority w:val="59"/>
    <w:rsid w:val="00E51E7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Kop2Char">
    <w:name w:val="Kop 2 Char"/>
    <w:basedOn w:val="Standaardalinea-lettertype"/>
    <w:link w:val="Kop2"/>
    <w:uiPriority w:val="9"/>
    <w:semiHidden/>
    <w:rsid w:val="008A213A"/>
    <w:rPr>
      <w:rFonts w:asciiTheme="majorHAnsi" w:eastAsiaTheme="majorEastAsia" w:hAnsiTheme="majorHAnsi" w:cstheme="majorBidi"/>
      <w:b/>
      <w:bCs/>
      <w:color w:val="4F81BD" w:themeColor="accent1"/>
      <w:sz w:val="26"/>
      <w:szCs w:val="26"/>
    </w:rPr>
  </w:style>
  <w:style w:type="paragraph" w:styleId="HTML-voorafopgemaakt">
    <w:name w:val="HTML Preformatted"/>
    <w:basedOn w:val="Standaard"/>
    <w:link w:val="HTML-voorafopgemaaktChar"/>
    <w:uiPriority w:val="99"/>
    <w:semiHidden/>
    <w:unhideWhenUsed/>
    <w:rsid w:val="00FC1D3A"/>
    <w:pPr>
      <w:spacing w:after="0" w:line="240" w:lineRule="auto"/>
    </w:pPr>
    <w:rPr>
      <w:rFonts w:ascii="Consolas" w:hAnsi="Consolas"/>
      <w:sz w:val="20"/>
      <w:szCs w:val="20"/>
    </w:rPr>
  </w:style>
  <w:style w:type="character" w:customStyle="1" w:styleId="HTML-voorafopgemaaktChar">
    <w:name w:val="HTML - vooraf opgemaakt Char"/>
    <w:basedOn w:val="Standaardalinea-lettertype"/>
    <w:link w:val="HTML-voorafopgemaakt"/>
    <w:uiPriority w:val="99"/>
    <w:semiHidden/>
    <w:rsid w:val="00FC1D3A"/>
    <w:rPr>
      <w:rFonts w:ascii="Consolas" w:hAnsi="Consolas"/>
      <w:sz w:val="20"/>
      <w:szCs w:val="20"/>
    </w:rPr>
  </w:style>
  <w:style w:type="character" w:styleId="Verwijzingopmerking">
    <w:name w:val="annotation reference"/>
    <w:basedOn w:val="Standaardalinea-lettertype"/>
    <w:uiPriority w:val="99"/>
    <w:semiHidden/>
    <w:unhideWhenUsed/>
    <w:rsid w:val="00E86BD5"/>
    <w:rPr>
      <w:sz w:val="16"/>
      <w:szCs w:val="16"/>
    </w:rPr>
  </w:style>
  <w:style w:type="paragraph" w:styleId="Tekstopmerking">
    <w:name w:val="annotation text"/>
    <w:basedOn w:val="Standaard"/>
    <w:link w:val="TekstopmerkingChar"/>
    <w:uiPriority w:val="99"/>
    <w:semiHidden/>
    <w:unhideWhenUsed/>
    <w:rsid w:val="00E86BD5"/>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E86BD5"/>
    <w:rPr>
      <w:sz w:val="20"/>
      <w:szCs w:val="20"/>
    </w:rPr>
  </w:style>
  <w:style w:type="paragraph" w:styleId="Onderwerpvanopmerking">
    <w:name w:val="annotation subject"/>
    <w:basedOn w:val="Tekstopmerking"/>
    <w:next w:val="Tekstopmerking"/>
    <w:link w:val="OnderwerpvanopmerkingChar"/>
    <w:uiPriority w:val="99"/>
    <w:semiHidden/>
    <w:unhideWhenUsed/>
    <w:rsid w:val="00E86BD5"/>
    <w:rPr>
      <w:b/>
      <w:bCs/>
    </w:rPr>
  </w:style>
  <w:style w:type="character" w:customStyle="1" w:styleId="OnderwerpvanopmerkingChar">
    <w:name w:val="Onderwerp van opmerking Char"/>
    <w:basedOn w:val="TekstopmerkingChar"/>
    <w:link w:val="Onderwerpvanopmerking"/>
    <w:uiPriority w:val="99"/>
    <w:semiHidden/>
    <w:rsid w:val="00E86BD5"/>
    <w:rPr>
      <w:b/>
      <w:bCs/>
    </w:rPr>
  </w:style>
  <w:style w:type="paragraph" w:styleId="Ballontekst">
    <w:name w:val="Balloon Text"/>
    <w:basedOn w:val="Standaard"/>
    <w:link w:val="BallontekstChar"/>
    <w:uiPriority w:val="99"/>
    <w:semiHidden/>
    <w:unhideWhenUsed/>
    <w:rsid w:val="00E86BD5"/>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E86BD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0809043">
      <w:bodyDiv w:val="1"/>
      <w:marLeft w:val="0"/>
      <w:marRight w:val="0"/>
      <w:marTop w:val="0"/>
      <w:marBottom w:val="0"/>
      <w:divBdr>
        <w:top w:val="none" w:sz="0" w:space="0" w:color="auto"/>
        <w:left w:val="none" w:sz="0" w:space="0" w:color="auto"/>
        <w:bottom w:val="none" w:sz="0" w:space="0" w:color="auto"/>
        <w:right w:val="none" w:sz="0" w:space="0" w:color="auto"/>
      </w:divBdr>
      <w:divsChild>
        <w:div w:id="1759213580">
          <w:marLeft w:val="0"/>
          <w:marRight w:val="0"/>
          <w:marTop w:val="0"/>
          <w:marBottom w:val="0"/>
          <w:divBdr>
            <w:top w:val="none" w:sz="0" w:space="0" w:color="auto"/>
            <w:left w:val="none" w:sz="0" w:space="0" w:color="auto"/>
            <w:bottom w:val="none" w:sz="0" w:space="0" w:color="auto"/>
            <w:right w:val="none" w:sz="0" w:space="0" w:color="auto"/>
          </w:divBdr>
        </w:div>
      </w:divsChild>
    </w:div>
    <w:div w:id="898705415">
      <w:bodyDiv w:val="1"/>
      <w:marLeft w:val="0"/>
      <w:marRight w:val="0"/>
      <w:marTop w:val="0"/>
      <w:marBottom w:val="0"/>
      <w:divBdr>
        <w:top w:val="none" w:sz="0" w:space="0" w:color="auto"/>
        <w:left w:val="none" w:sz="0" w:space="0" w:color="auto"/>
        <w:bottom w:val="none" w:sz="0" w:space="0" w:color="auto"/>
        <w:right w:val="none" w:sz="0" w:space="0" w:color="auto"/>
      </w:divBdr>
      <w:divsChild>
        <w:div w:id="1851873124">
          <w:marLeft w:val="0"/>
          <w:marRight w:val="0"/>
          <w:marTop w:val="0"/>
          <w:marBottom w:val="0"/>
          <w:divBdr>
            <w:top w:val="none" w:sz="0" w:space="0" w:color="auto"/>
            <w:left w:val="none" w:sz="0" w:space="0" w:color="auto"/>
            <w:bottom w:val="none" w:sz="0" w:space="0" w:color="auto"/>
            <w:right w:val="none" w:sz="0" w:space="0" w:color="auto"/>
          </w:divBdr>
        </w:div>
      </w:divsChild>
    </w:div>
    <w:div w:id="972057713">
      <w:bodyDiv w:val="1"/>
      <w:marLeft w:val="0"/>
      <w:marRight w:val="0"/>
      <w:marTop w:val="0"/>
      <w:marBottom w:val="0"/>
      <w:divBdr>
        <w:top w:val="none" w:sz="0" w:space="0" w:color="auto"/>
        <w:left w:val="none" w:sz="0" w:space="0" w:color="auto"/>
        <w:bottom w:val="none" w:sz="0" w:space="0" w:color="auto"/>
        <w:right w:val="none" w:sz="0" w:space="0" w:color="auto"/>
      </w:divBdr>
    </w:div>
    <w:div w:id="1012344917">
      <w:bodyDiv w:val="1"/>
      <w:marLeft w:val="0"/>
      <w:marRight w:val="0"/>
      <w:marTop w:val="0"/>
      <w:marBottom w:val="0"/>
      <w:divBdr>
        <w:top w:val="none" w:sz="0" w:space="0" w:color="auto"/>
        <w:left w:val="none" w:sz="0" w:space="0" w:color="auto"/>
        <w:bottom w:val="none" w:sz="0" w:space="0" w:color="auto"/>
        <w:right w:val="none" w:sz="0" w:space="0" w:color="auto"/>
      </w:divBdr>
      <w:divsChild>
        <w:div w:id="1371682621">
          <w:marLeft w:val="0"/>
          <w:marRight w:val="0"/>
          <w:marTop w:val="0"/>
          <w:marBottom w:val="0"/>
          <w:divBdr>
            <w:top w:val="none" w:sz="0" w:space="0" w:color="auto"/>
            <w:left w:val="none" w:sz="0" w:space="0" w:color="auto"/>
            <w:bottom w:val="none" w:sz="0" w:space="0" w:color="auto"/>
            <w:right w:val="none" w:sz="0" w:space="0" w:color="auto"/>
          </w:divBdr>
        </w:div>
      </w:divsChild>
    </w:div>
    <w:div w:id="1194997109">
      <w:bodyDiv w:val="1"/>
      <w:marLeft w:val="0"/>
      <w:marRight w:val="0"/>
      <w:marTop w:val="0"/>
      <w:marBottom w:val="0"/>
      <w:divBdr>
        <w:top w:val="none" w:sz="0" w:space="0" w:color="auto"/>
        <w:left w:val="none" w:sz="0" w:space="0" w:color="auto"/>
        <w:bottom w:val="none" w:sz="0" w:space="0" w:color="auto"/>
        <w:right w:val="none" w:sz="0" w:space="0" w:color="auto"/>
      </w:divBdr>
      <w:divsChild>
        <w:div w:id="1539319072">
          <w:marLeft w:val="0"/>
          <w:marRight w:val="0"/>
          <w:marTop w:val="0"/>
          <w:marBottom w:val="0"/>
          <w:divBdr>
            <w:top w:val="none" w:sz="0" w:space="0" w:color="auto"/>
            <w:left w:val="none" w:sz="0" w:space="0" w:color="auto"/>
            <w:bottom w:val="none" w:sz="0" w:space="0" w:color="auto"/>
            <w:right w:val="none" w:sz="0" w:space="0" w:color="auto"/>
          </w:divBdr>
        </w:div>
      </w:divsChild>
    </w:div>
    <w:div w:id="1203253803">
      <w:bodyDiv w:val="1"/>
      <w:marLeft w:val="0"/>
      <w:marRight w:val="0"/>
      <w:marTop w:val="0"/>
      <w:marBottom w:val="0"/>
      <w:divBdr>
        <w:top w:val="none" w:sz="0" w:space="0" w:color="auto"/>
        <w:left w:val="none" w:sz="0" w:space="0" w:color="auto"/>
        <w:bottom w:val="none" w:sz="0" w:space="0" w:color="auto"/>
        <w:right w:val="none" w:sz="0" w:space="0" w:color="auto"/>
      </w:divBdr>
    </w:div>
    <w:div w:id="1364676551">
      <w:bodyDiv w:val="1"/>
      <w:marLeft w:val="0"/>
      <w:marRight w:val="0"/>
      <w:marTop w:val="0"/>
      <w:marBottom w:val="0"/>
      <w:divBdr>
        <w:top w:val="none" w:sz="0" w:space="0" w:color="auto"/>
        <w:left w:val="none" w:sz="0" w:space="0" w:color="auto"/>
        <w:bottom w:val="none" w:sz="0" w:space="0" w:color="auto"/>
        <w:right w:val="none" w:sz="0" w:space="0" w:color="auto"/>
      </w:divBdr>
    </w:div>
    <w:div w:id="1464929320">
      <w:bodyDiv w:val="1"/>
      <w:marLeft w:val="0"/>
      <w:marRight w:val="0"/>
      <w:marTop w:val="0"/>
      <w:marBottom w:val="0"/>
      <w:divBdr>
        <w:top w:val="none" w:sz="0" w:space="0" w:color="auto"/>
        <w:left w:val="none" w:sz="0" w:space="0" w:color="auto"/>
        <w:bottom w:val="none" w:sz="0" w:space="0" w:color="auto"/>
        <w:right w:val="none" w:sz="0" w:space="0" w:color="auto"/>
      </w:divBdr>
    </w:div>
    <w:div w:id="1483740143">
      <w:bodyDiv w:val="1"/>
      <w:marLeft w:val="0"/>
      <w:marRight w:val="0"/>
      <w:marTop w:val="0"/>
      <w:marBottom w:val="0"/>
      <w:divBdr>
        <w:top w:val="none" w:sz="0" w:space="0" w:color="auto"/>
        <w:left w:val="none" w:sz="0" w:space="0" w:color="auto"/>
        <w:bottom w:val="none" w:sz="0" w:space="0" w:color="auto"/>
        <w:right w:val="none" w:sz="0" w:space="0" w:color="auto"/>
      </w:divBdr>
      <w:divsChild>
        <w:div w:id="1280524722">
          <w:marLeft w:val="0"/>
          <w:marRight w:val="0"/>
          <w:marTop w:val="0"/>
          <w:marBottom w:val="0"/>
          <w:divBdr>
            <w:top w:val="none" w:sz="0" w:space="0" w:color="auto"/>
            <w:left w:val="none" w:sz="0" w:space="0" w:color="auto"/>
            <w:bottom w:val="none" w:sz="0" w:space="0" w:color="auto"/>
            <w:right w:val="none" w:sz="0" w:space="0" w:color="auto"/>
          </w:divBdr>
        </w:div>
      </w:divsChild>
    </w:div>
    <w:div w:id="1689600388">
      <w:bodyDiv w:val="1"/>
      <w:marLeft w:val="0"/>
      <w:marRight w:val="0"/>
      <w:marTop w:val="0"/>
      <w:marBottom w:val="0"/>
      <w:divBdr>
        <w:top w:val="none" w:sz="0" w:space="0" w:color="auto"/>
        <w:left w:val="none" w:sz="0" w:space="0" w:color="auto"/>
        <w:bottom w:val="none" w:sz="0" w:space="0" w:color="auto"/>
        <w:right w:val="none" w:sz="0" w:space="0" w:color="auto"/>
      </w:divBdr>
      <w:divsChild>
        <w:div w:id="1806923520">
          <w:marLeft w:val="0"/>
          <w:marRight w:val="0"/>
          <w:marTop w:val="0"/>
          <w:marBottom w:val="0"/>
          <w:divBdr>
            <w:top w:val="none" w:sz="0" w:space="0" w:color="auto"/>
            <w:left w:val="none" w:sz="0" w:space="0" w:color="auto"/>
            <w:bottom w:val="none" w:sz="0" w:space="0" w:color="auto"/>
            <w:right w:val="none" w:sz="0" w:space="0" w:color="auto"/>
          </w:divBdr>
        </w:div>
      </w:divsChild>
    </w:div>
    <w:div w:id="1717464771">
      <w:bodyDiv w:val="1"/>
      <w:marLeft w:val="0"/>
      <w:marRight w:val="0"/>
      <w:marTop w:val="0"/>
      <w:marBottom w:val="0"/>
      <w:divBdr>
        <w:top w:val="none" w:sz="0" w:space="0" w:color="auto"/>
        <w:left w:val="none" w:sz="0" w:space="0" w:color="auto"/>
        <w:bottom w:val="none" w:sz="0" w:space="0" w:color="auto"/>
        <w:right w:val="none" w:sz="0" w:space="0" w:color="auto"/>
      </w:divBdr>
      <w:divsChild>
        <w:div w:id="1373967738">
          <w:marLeft w:val="0"/>
          <w:marRight w:val="0"/>
          <w:marTop w:val="0"/>
          <w:marBottom w:val="0"/>
          <w:divBdr>
            <w:top w:val="none" w:sz="0" w:space="0" w:color="auto"/>
            <w:left w:val="none" w:sz="0" w:space="0" w:color="auto"/>
            <w:bottom w:val="none" w:sz="0" w:space="0" w:color="auto"/>
            <w:right w:val="none" w:sz="0" w:space="0" w:color="auto"/>
          </w:divBdr>
        </w:div>
      </w:divsChild>
    </w:div>
    <w:div w:id="1814256005">
      <w:bodyDiv w:val="1"/>
      <w:marLeft w:val="0"/>
      <w:marRight w:val="0"/>
      <w:marTop w:val="0"/>
      <w:marBottom w:val="0"/>
      <w:divBdr>
        <w:top w:val="none" w:sz="0" w:space="0" w:color="auto"/>
        <w:left w:val="none" w:sz="0" w:space="0" w:color="auto"/>
        <w:bottom w:val="none" w:sz="0" w:space="0" w:color="auto"/>
        <w:right w:val="none" w:sz="0" w:space="0" w:color="auto"/>
      </w:divBdr>
    </w:div>
    <w:div w:id="1879080857">
      <w:bodyDiv w:val="1"/>
      <w:marLeft w:val="0"/>
      <w:marRight w:val="0"/>
      <w:marTop w:val="0"/>
      <w:marBottom w:val="0"/>
      <w:divBdr>
        <w:top w:val="none" w:sz="0" w:space="0" w:color="auto"/>
        <w:left w:val="none" w:sz="0" w:space="0" w:color="auto"/>
        <w:bottom w:val="none" w:sz="0" w:space="0" w:color="auto"/>
        <w:right w:val="none" w:sz="0" w:space="0" w:color="auto"/>
      </w:divBdr>
    </w:div>
    <w:div w:id="1914244034">
      <w:bodyDiv w:val="1"/>
      <w:marLeft w:val="0"/>
      <w:marRight w:val="0"/>
      <w:marTop w:val="0"/>
      <w:marBottom w:val="0"/>
      <w:divBdr>
        <w:top w:val="none" w:sz="0" w:space="0" w:color="auto"/>
        <w:left w:val="none" w:sz="0" w:space="0" w:color="auto"/>
        <w:bottom w:val="none" w:sz="0" w:space="0" w:color="auto"/>
        <w:right w:val="none" w:sz="0" w:space="0" w:color="auto"/>
      </w:divBdr>
      <w:divsChild>
        <w:div w:id="857356942">
          <w:marLeft w:val="0"/>
          <w:marRight w:val="0"/>
          <w:marTop w:val="0"/>
          <w:marBottom w:val="0"/>
          <w:divBdr>
            <w:top w:val="none" w:sz="0" w:space="0" w:color="auto"/>
            <w:left w:val="none" w:sz="0" w:space="0" w:color="auto"/>
            <w:bottom w:val="none" w:sz="0" w:space="0" w:color="auto"/>
            <w:right w:val="none" w:sz="0" w:space="0" w:color="auto"/>
          </w:divBdr>
        </w:div>
      </w:divsChild>
    </w:div>
    <w:div w:id="1927689680">
      <w:bodyDiv w:val="1"/>
      <w:marLeft w:val="0"/>
      <w:marRight w:val="0"/>
      <w:marTop w:val="0"/>
      <w:marBottom w:val="0"/>
      <w:divBdr>
        <w:top w:val="none" w:sz="0" w:space="0" w:color="auto"/>
        <w:left w:val="none" w:sz="0" w:space="0" w:color="auto"/>
        <w:bottom w:val="none" w:sz="0" w:space="0" w:color="auto"/>
        <w:right w:val="none" w:sz="0" w:space="0" w:color="auto"/>
      </w:divBdr>
      <w:divsChild>
        <w:div w:id="1856458517">
          <w:marLeft w:val="0"/>
          <w:marRight w:val="0"/>
          <w:marTop w:val="0"/>
          <w:marBottom w:val="0"/>
          <w:divBdr>
            <w:top w:val="none" w:sz="0" w:space="0" w:color="auto"/>
            <w:left w:val="none" w:sz="0" w:space="0" w:color="auto"/>
            <w:bottom w:val="none" w:sz="0" w:space="0" w:color="auto"/>
            <w:right w:val="none" w:sz="0" w:space="0" w:color="auto"/>
          </w:divBdr>
        </w:div>
      </w:divsChild>
    </w:div>
    <w:div w:id="2018851325">
      <w:bodyDiv w:val="1"/>
      <w:marLeft w:val="0"/>
      <w:marRight w:val="0"/>
      <w:marTop w:val="0"/>
      <w:marBottom w:val="0"/>
      <w:divBdr>
        <w:top w:val="none" w:sz="0" w:space="0" w:color="auto"/>
        <w:left w:val="none" w:sz="0" w:space="0" w:color="auto"/>
        <w:bottom w:val="none" w:sz="0" w:space="0" w:color="auto"/>
        <w:right w:val="none" w:sz="0" w:space="0" w:color="auto"/>
      </w:divBdr>
      <w:divsChild>
        <w:div w:id="832911667">
          <w:marLeft w:val="0"/>
          <w:marRight w:val="0"/>
          <w:marTop w:val="0"/>
          <w:marBottom w:val="0"/>
          <w:divBdr>
            <w:top w:val="none" w:sz="0" w:space="0" w:color="auto"/>
            <w:left w:val="none" w:sz="0" w:space="0" w:color="auto"/>
            <w:bottom w:val="none" w:sz="0" w:space="0" w:color="auto"/>
            <w:right w:val="none" w:sz="0" w:space="0" w:color="auto"/>
          </w:divBdr>
        </w:div>
      </w:divsChild>
    </w:div>
    <w:div w:id="2071609827">
      <w:bodyDiv w:val="1"/>
      <w:marLeft w:val="0"/>
      <w:marRight w:val="0"/>
      <w:marTop w:val="0"/>
      <w:marBottom w:val="0"/>
      <w:divBdr>
        <w:top w:val="none" w:sz="0" w:space="0" w:color="auto"/>
        <w:left w:val="none" w:sz="0" w:space="0" w:color="auto"/>
        <w:bottom w:val="none" w:sz="0" w:space="0" w:color="auto"/>
        <w:right w:val="none" w:sz="0" w:space="0" w:color="auto"/>
      </w:divBdr>
      <w:divsChild>
        <w:div w:id="81420188">
          <w:marLeft w:val="0"/>
          <w:marRight w:val="0"/>
          <w:marTop w:val="0"/>
          <w:marBottom w:val="0"/>
          <w:divBdr>
            <w:top w:val="none" w:sz="0" w:space="0" w:color="auto"/>
            <w:left w:val="none" w:sz="0" w:space="0" w:color="auto"/>
            <w:bottom w:val="none" w:sz="0" w:space="0" w:color="auto"/>
            <w:right w:val="none" w:sz="0" w:space="0" w:color="auto"/>
          </w:divBdr>
        </w:div>
      </w:divsChild>
    </w:div>
    <w:div w:id="2096784563">
      <w:bodyDiv w:val="1"/>
      <w:marLeft w:val="0"/>
      <w:marRight w:val="0"/>
      <w:marTop w:val="0"/>
      <w:marBottom w:val="0"/>
      <w:divBdr>
        <w:top w:val="none" w:sz="0" w:space="0" w:color="auto"/>
        <w:left w:val="none" w:sz="0" w:space="0" w:color="auto"/>
        <w:bottom w:val="none" w:sz="0" w:space="0" w:color="auto"/>
        <w:right w:val="none" w:sz="0" w:space="0" w:color="auto"/>
      </w:divBdr>
      <w:divsChild>
        <w:div w:id="842348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http://svcognac.nl/wp-content/uploads/2012/09/Radboud-Universiteit-Nijmegen-300x208.jpg" TargetMode="External"/><Relationship Id="rId13" Type="http://schemas.openxmlformats.org/officeDocument/2006/relationships/footer" Target="footer5.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10CADA-E111-4A68-9168-DB3CB8C5E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107</Pages>
  <Words>32316</Words>
  <Characters>177741</Characters>
  <Application>Microsoft Office Word</Application>
  <DocSecurity>4</DocSecurity>
  <Lines>1481</Lines>
  <Paragraphs>419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209638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dc:creator>
  <cp:lastModifiedBy>u828130</cp:lastModifiedBy>
  <cp:revision>2</cp:revision>
  <dcterms:created xsi:type="dcterms:W3CDTF">2015-11-20T10:22:00Z</dcterms:created>
  <dcterms:modified xsi:type="dcterms:W3CDTF">2015-11-20T10:22:00Z</dcterms:modified>
</cp:coreProperties>
</file>