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2861" w:rsidRPr="008B1AA1" w:rsidRDefault="00702861" w:rsidP="00702861">
      <w:pPr>
        <w:pStyle w:val="Title"/>
        <w:jc w:val="center"/>
        <w:rPr>
          <w:rStyle w:val="normaltextrun"/>
          <w:rFonts w:ascii="Verdana" w:hAnsi="Verdana"/>
          <w:b/>
          <w:sz w:val="44"/>
          <w:szCs w:val="24"/>
          <w:lang w:val="en-US"/>
        </w:rPr>
      </w:pPr>
      <w:r w:rsidRPr="008B1AA1">
        <w:rPr>
          <w:rStyle w:val="normaltextrun"/>
          <w:rFonts w:ascii="Verdana" w:hAnsi="Verdana"/>
          <w:b/>
          <w:sz w:val="44"/>
          <w:szCs w:val="24"/>
          <w:lang w:val="en-US"/>
        </w:rPr>
        <w:t>Master’s Thesis</w:t>
      </w:r>
    </w:p>
    <w:p w:rsidR="00702861" w:rsidRPr="008B1AA1" w:rsidRDefault="009B3F65" w:rsidP="00702861">
      <w:pPr>
        <w:pStyle w:val="Title"/>
        <w:jc w:val="center"/>
        <w:rPr>
          <w:rFonts w:ascii="Verdana" w:hAnsi="Verdana"/>
          <w:b/>
          <w:sz w:val="44"/>
          <w:szCs w:val="24"/>
          <w:lang w:val="en-US"/>
        </w:rPr>
      </w:pPr>
      <w:r>
        <w:rPr>
          <w:rStyle w:val="normaltextrun"/>
          <w:rFonts w:ascii="Verdana" w:hAnsi="Verdana"/>
          <w:b/>
          <w:sz w:val="44"/>
          <w:szCs w:val="24"/>
          <w:lang w:val="en-US"/>
        </w:rPr>
        <w:t>K</w:t>
      </w:r>
      <w:r w:rsidR="00702861" w:rsidRPr="008B1AA1">
        <w:rPr>
          <w:rStyle w:val="normaltextrun"/>
          <w:rFonts w:ascii="Verdana" w:hAnsi="Verdana"/>
          <w:b/>
          <w:sz w:val="44"/>
          <w:szCs w:val="24"/>
          <w:lang w:val="en-US"/>
        </w:rPr>
        <w:t>ey factor influence</w:t>
      </w:r>
      <w:r w:rsidR="00B454F1">
        <w:rPr>
          <w:rStyle w:val="normaltextrun"/>
          <w:rFonts w:ascii="Verdana" w:hAnsi="Verdana"/>
          <w:b/>
          <w:sz w:val="44"/>
          <w:szCs w:val="24"/>
          <w:lang w:val="en-US"/>
        </w:rPr>
        <w:t xml:space="preserve"> on the effectiveness of</w:t>
      </w:r>
      <w:r w:rsidR="00702861" w:rsidRPr="008B1AA1">
        <w:rPr>
          <w:rStyle w:val="normaltextrun"/>
          <w:rFonts w:ascii="Verdana" w:hAnsi="Verdana"/>
          <w:b/>
          <w:sz w:val="44"/>
          <w:szCs w:val="24"/>
          <w:lang w:val="en-US"/>
        </w:rPr>
        <w:t xml:space="preserve"> interregional cooperation projects</w:t>
      </w:r>
    </w:p>
    <w:p w:rsidR="00333E8D" w:rsidRPr="0087120C" w:rsidRDefault="00333E8D" w:rsidP="00394BBE">
      <w:pPr>
        <w:pStyle w:val="Heading8"/>
        <w:jc w:val="center"/>
        <w:rPr>
          <w:rStyle w:val="Emphasis"/>
          <w:i/>
          <w:iCs/>
          <w:sz w:val="28"/>
          <w:szCs w:val="28"/>
          <w:lang w:val="en-US"/>
        </w:rPr>
      </w:pPr>
      <w:r w:rsidRPr="0087120C">
        <w:rPr>
          <w:rStyle w:val="Emphasis"/>
          <w:i/>
          <w:iCs/>
          <w:sz w:val="28"/>
          <w:szCs w:val="28"/>
          <w:lang w:val="en-US"/>
        </w:rPr>
        <w:t xml:space="preserve">A comparative case study </w:t>
      </w:r>
      <w:r w:rsidR="00541ABA">
        <w:rPr>
          <w:rStyle w:val="Emphasis"/>
          <w:i/>
          <w:iCs/>
          <w:sz w:val="28"/>
          <w:szCs w:val="28"/>
          <w:lang w:val="en-US"/>
        </w:rPr>
        <w:t xml:space="preserve">of </w:t>
      </w:r>
      <w:proofErr w:type="spellStart"/>
      <w:r w:rsidR="00DD4453">
        <w:rPr>
          <w:rStyle w:val="Emphasis"/>
          <w:i/>
          <w:iCs/>
          <w:sz w:val="28"/>
          <w:szCs w:val="28"/>
          <w:lang w:val="en-US"/>
        </w:rPr>
        <w:t>Interreg</w:t>
      </w:r>
      <w:proofErr w:type="spellEnd"/>
      <w:r w:rsidR="00DD4453">
        <w:rPr>
          <w:rStyle w:val="Emphasis"/>
          <w:i/>
          <w:iCs/>
          <w:sz w:val="28"/>
          <w:szCs w:val="28"/>
          <w:lang w:val="en-US"/>
        </w:rPr>
        <w:t xml:space="preserve"> IVC</w:t>
      </w:r>
      <w:r w:rsidR="00541ABA">
        <w:rPr>
          <w:rStyle w:val="Emphasis"/>
          <w:i/>
          <w:iCs/>
          <w:sz w:val="28"/>
          <w:szCs w:val="28"/>
          <w:lang w:val="en-US"/>
        </w:rPr>
        <w:t xml:space="preserve"> projects</w:t>
      </w:r>
    </w:p>
    <w:p w:rsidR="00333E8D" w:rsidRPr="000C6E2E" w:rsidRDefault="00333E8D" w:rsidP="00E341A1">
      <w:pPr>
        <w:pStyle w:val="Quote"/>
        <w:rPr>
          <w:rStyle w:val="normaltextrun"/>
          <w:b/>
          <w:sz w:val="44"/>
          <w:szCs w:val="24"/>
          <w:lang w:val="en-US"/>
        </w:rPr>
      </w:pPr>
    </w:p>
    <w:p w:rsidR="00801D3D" w:rsidRDefault="00164EF3" w:rsidP="007B1D9F">
      <w:pPr>
        <w:pStyle w:val="Quote"/>
        <w:rPr>
          <w:rStyle w:val="SubtleEmphasis"/>
          <w:sz w:val="28"/>
          <w:lang w:val="en-US"/>
        </w:rPr>
      </w:pPr>
      <w:r>
        <w:rPr>
          <w:i w:val="0"/>
          <w:iCs w:val="0"/>
          <w:noProof/>
          <w:color w:val="808080"/>
          <w:lang w:eastAsia="nl-NL"/>
        </w:rPr>
        <w:drawing>
          <wp:anchor distT="0" distB="0" distL="114300" distR="114300" simplePos="0" relativeHeight="251648000" behindDoc="0" locked="0" layoutInCell="1" allowOverlap="1">
            <wp:simplePos x="0" y="0"/>
            <wp:positionH relativeFrom="column">
              <wp:posOffset>65405</wp:posOffset>
            </wp:positionH>
            <wp:positionV relativeFrom="paragraph">
              <wp:posOffset>5430520</wp:posOffset>
            </wp:positionV>
            <wp:extent cx="3877945" cy="819785"/>
            <wp:effectExtent l="19050" t="0" r="8255" b="0"/>
            <wp:wrapSquare wrapText="bothSides"/>
            <wp:docPr id="1" name="Afbeelding 1" descr="Afbeeldingsresultaat voor radboud universiteit+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radboud universiteit+logo"/>
                    <pic:cNvPicPr>
                      <a:picLocks noChangeAspect="1" noChangeArrowheads="1"/>
                    </pic:cNvPicPr>
                  </pic:nvPicPr>
                  <pic:blipFill>
                    <a:blip r:embed="rId8"/>
                    <a:srcRect/>
                    <a:stretch>
                      <a:fillRect/>
                    </a:stretch>
                  </pic:blipFill>
                  <pic:spPr bwMode="auto">
                    <a:xfrm>
                      <a:off x="0" y="0"/>
                      <a:ext cx="3877945" cy="819785"/>
                    </a:xfrm>
                    <a:prstGeom prst="rect">
                      <a:avLst/>
                    </a:prstGeom>
                    <a:noFill/>
                    <a:ln w="9525">
                      <a:noFill/>
                      <a:miter lim="800000"/>
                      <a:headEnd/>
                      <a:tailEnd/>
                    </a:ln>
                  </pic:spPr>
                </pic:pic>
              </a:graphicData>
            </a:graphic>
          </wp:anchor>
        </w:drawing>
      </w:r>
      <w:r w:rsidR="000B7776" w:rsidRPr="000B7776">
        <w:rPr>
          <w:rStyle w:val="SubtleEmphasis"/>
        </w:rPr>
        <w:pict>
          <v:shapetype id="_x0000_t202" coordsize="21600,21600" o:spt="202" path="m,l,21600r21600,l21600,xe">
            <v:stroke joinstyle="miter"/>
            <v:path gradientshapeok="t" o:connecttype="rect"/>
          </v:shapetype>
          <v:shape id="Text Box 8" o:spid="_x0000_s1026" type="#_x0000_t202" style="position:absolute;margin-left:.4pt;margin-top:155.35pt;width:410.05pt;height:26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" stroked="f">
            <v:textbox>
              <w:txbxContent>
                <w:p w:rsidR="003B2020" w:rsidRPr="00164EF3" w:rsidRDefault="003B2020" w:rsidP="00CE1975">
                  <w:pPr>
                    <w:pStyle w:val="NoSpacing"/>
                    <w:rPr>
                      <w:lang w:val="en-US"/>
                    </w:rPr>
                  </w:pPr>
                  <w:r w:rsidRPr="00164EF3">
                    <w:rPr>
                      <w:lang w:val="en-US"/>
                    </w:rPr>
                    <w:t>Author:</w:t>
                  </w:r>
                  <w:r w:rsidRPr="00164EF3">
                    <w:rPr>
                      <w:lang w:val="en-US"/>
                    </w:rPr>
                    <w:tab/>
                  </w:r>
                  <w:r w:rsidRPr="00164EF3">
                    <w:rPr>
                      <w:lang w:val="en-US"/>
                    </w:rPr>
                    <w:tab/>
                  </w:r>
                  <w:r>
                    <w:rPr>
                      <w:lang w:val="en-US"/>
                    </w:rPr>
                    <w:tab/>
                    <w:t>C.A.</w:t>
                  </w:r>
                  <w:r w:rsidRPr="00164EF3">
                    <w:rPr>
                      <w:lang w:val="en-US"/>
                    </w:rPr>
                    <w:t xml:space="preserve"> </w:t>
                  </w:r>
                  <w:proofErr w:type="spellStart"/>
                  <w:r w:rsidRPr="00164EF3">
                    <w:rPr>
                      <w:lang w:val="en-US"/>
                    </w:rPr>
                    <w:t>Sibbel</w:t>
                  </w:r>
                  <w:proofErr w:type="spellEnd"/>
                </w:p>
                <w:p w:rsidR="003B2020" w:rsidRPr="00164EF3" w:rsidRDefault="003B2020" w:rsidP="00CE1975">
                  <w:pPr>
                    <w:pStyle w:val="NoSpacing"/>
                    <w:rPr>
                      <w:lang w:val="en-US"/>
                    </w:rPr>
                  </w:pPr>
                </w:p>
                <w:p w:rsidR="003B2020" w:rsidRPr="00164EF3" w:rsidRDefault="003B2020" w:rsidP="00CE1975">
                  <w:pPr>
                    <w:pStyle w:val="NoSpacing"/>
                    <w:rPr>
                      <w:lang w:val="en-US"/>
                    </w:rPr>
                  </w:pPr>
                  <w:r>
                    <w:rPr>
                      <w:lang w:val="en-US"/>
                    </w:rPr>
                    <w:t>S</w:t>
                  </w:r>
                  <w:r w:rsidRPr="00164EF3">
                    <w:rPr>
                      <w:lang w:val="en-US"/>
                    </w:rPr>
                    <w:t>upervisory lecturer:</w:t>
                  </w:r>
                  <w:r w:rsidRPr="00164EF3">
                    <w:rPr>
                      <w:lang w:val="en-US"/>
                    </w:rPr>
                    <w:tab/>
                  </w:r>
                  <w:r w:rsidRPr="00164EF3">
                    <w:rPr>
                      <w:lang w:val="en-US"/>
                    </w:rPr>
                    <w:tab/>
                    <w:t xml:space="preserve">J. </w:t>
                  </w:r>
                  <w:proofErr w:type="spellStart"/>
                  <w:r w:rsidRPr="00164EF3">
                    <w:rPr>
                      <w:lang w:val="en-US"/>
                    </w:rPr>
                    <w:t>Grandia</w:t>
                  </w:r>
                  <w:proofErr w:type="spellEnd"/>
                  <w:r w:rsidRPr="00164EF3">
                    <w:rPr>
                      <w:lang w:val="en-US"/>
                    </w:rPr>
                    <w:t xml:space="preserve"> </w:t>
                  </w:r>
                  <w:r>
                    <w:rPr>
                      <w:lang w:val="en-US"/>
                    </w:rPr>
                    <w:t>Ph.D.</w:t>
                  </w:r>
                </w:p>
                <w:p w:rsidR="003B2020" w:rsidRPr="00164EF3" w:rsidRDefault="003B2020" w:rsidP="00CE1975">
                  <w:pPr>
                    <w:pStyle w:val="NoSpacing"/>
                    <w:rPr>
                      <w:lang w:val="en-US"/>
                    </w:rPr>
                  </w:pPr>
                </w:p>
                <w:p w:rsidR="003B2020" w:rsidRPr="009D4AD4" w:rsidRDefault="003B2020" w:rsidP="00CE1975">
                  <w:pPr>
                    <w:pStyle w:val="NoSpacing"/>
                  </w:pPr>
                  <w:r>
                    <w:t>Second reader:</w:t>
                  </w:r>
                  <w:r>
                    <w:tab/>
                  </w:r>
                  <w:r>
                    <w:tab/>
                    <w:t xml:space="preserve">Prof. </w:t>
                  </w:r>
                  <w:r w:rsidRPr="009D4AD4">
                    <w:t>M.S. de Vries</w:t>
                  </w:r>
                </w:p>
                <w:p w:rsidR="003B2020" w:rsidRPr="009D4AD4" w:rsidRDefault="003B2020" w:rsidP="00CE1975">
                  <w:pPr>
                    <w:pStyle w:val="NoSpacing"/>
                  </w:pPr>
                </w:p>
                <w:p w:rsidR="003B2020" w:rsidRPr="00164EF3" w:rsidRDefault="003B2020" w:rsidP="00CE1975">
                  <w:pPr>
                    <w:pStyle w:val="NoSpacing"/>
                    <w:rPr>
                      <w:lang w:val="en-US"/>
                    </w:rPr>
                  </w:pPr>
                  <w:r w:rsidRPr="00164EF3">
                    <w:rPr>
                      <w:lang w:val="en-US"/>
                    </w:rPr>
                    <w:t xml:space="preserve">Education institute: </w:t>
                  </w:r>
                  <w:r w:rsidRPr="00164EF3">
                    <w:rPr>
                      <w:lang w:val="en-US"/>
                    </w:rPr>
                    <w:tab/>
                  </w:r>
                  <w:r w:rsidRPr="00164EF3">
                    <w:rPr>
                      <w:lang w:val="en-US"/>
                    </w:rPr>
                    <w:tab/>
                  </w:r>
                  <w:proofErr w:type="spellStart"/>
                  <w:r w:rsidRPr="00164EF3">
                    <w:rPr>
                      <w:lang w:val="en-US"/>
                    </w:rPr>
                    <w:t>Radboud</w:t>
                  </w:r>
                  <w:proofErr w:type="spellEnd"/>
                  <w:r w:rsidRPr="00164EF3">
                    <w:rPr>
                      <w:lang w:val="en-US"/>
                    </w:rPr>
                    <w:t xml:space="preserve"> University Nijmegen</w:t>
                  </w:r>
                </w:p>
                <w:p w:rsidR="003B2020" w:rsidRPr="00164EF3" w:rsidRDefault="003B2020" w:rsidP="00CE1975">
                  <w:pPr>
                    <w:pStyle w:val="NoSpacing"/>
                    <w:rPr>
                      <w:lang w:val="en-US"/>
                    </w:rPr>
                  </w:pPr>
                </w:p>
                <w:p w:rsidR="003B2020" w:rsidRPr="00164EF3" w:rsidRDefault="003B2020" w:rsidP="00CE1975">
                  <w:pPr>
                    <w:pStyle w:val="NoSpacing"/>
                    <w:rPr>
                      <w:lang w:val="en-US"/>
                    </w:rPr>
                  </w:pPr>
                  <w:r w:rsidRPr="00164EF3">
                    <w:rPr>
                      <w:lang w:val="en-US"/>
                    </w:rPr>
                    <w:t>Faculty:</w:t>
                  </w:r>
                  <w:r w:rsidRPr="00164EF3">
                    <w:rPr>
                      <w:lang w:val="en-US"/>
                    </w:rPr>
                    <w:tab/>
                  </w:r>
                  <w:r w:rsidRPr="00164EF3">
                    <w:rPr>
                      <w:lang w:val="en-US"/>
                    </w:rPr>
                    <w:tab/>
                  </w:r>
                  <w:r w:rsidRPr="00164EF3">
                    <w:rPr>
                      <w:lang w:val="en-US"/>
                    </w:rPr>
                    <w:tab/>
                    <w:t>Faculty of Management Sciences</w:t>
                  </w:r>
                </w:p>
                <w:p w:rsidR="003B2020" w:rsidRPr="00164EF3" w:rsidRDefault="003B2020" w:rsidP="00CE1975">
                  <w:pPr>
                    <w:pStyle w:val="NoSpacing"/>
                    <w:rPr>
                      <w:lang w:val="en-US"/>
                    </w:rPr>
                  </w:pPr>
                </w:p>
                <w:p w:rsidR="003B2020" w:rsidRPr="00164EF3" w:rsidRDefault="003B2020" w:rsidP="00CE1975">
                  <w:pPr>
                    <w:pStyle w:val="NoSpacing"/>
                    <w:rPr>
                      <w:lang w:val="en-US"/>
                    </w:rPr>
                  </w:pPr>
                  <w:r w:rsidRPr="00164EF3">
                    <w:rPr>
                      <w:lang w:val="en-US"/>
                    </w:rPr>
                    <w:t>Department:</w:t>
                  </w:r>
                  <w:r w:rsidRPr="00164EF3">
                    <w:rPr>
                      <w:lang w:val="en-US"/>
                    </w:rPr>
                    <w:tab/>
                  </w:r>
                  <w:r w:rsidRPr="00164EF3">
                    <w:rPr>
                      <w:lang w:val="en-US"/>
                    </w:rPr>
                    <w:tab/>
                  </w:r>
                  <w:r w:rsidRPr="00164EF3">
                    <w:rPr>
                      <w:lang w:val="en-US"/>
                    </w:rPr>
                    <w:tab/>
                    <w:t>Department of Public Administration</w:t>
                  </w:r>
                </w:p>
                <w:p w:rsidR="003B2020" w:rsidRPr="00164EF3" w:rsidRDefault="003B2020" w:rsidP="00CE1975">
                  <w:pPr>
                    <w:pStyle w:val="NoSpacing"/>
                    <w:rPr>
                      <w:lang w:val="en-US"/>
                    </w:rPr>
                  </w:pPr>
                </w:p>
                <w:p w:rsidR="003B2020" w:rsidRPr="00164EF3" w:rsidRDefault="003B2020" w:rsidP="00CE1975">
                  <w:pPr>
                    <w:pStyle w:val="NoSpacing"/>
                    <w:rPr>
                      <w:lang w:val="en-US"/>
                    </w:rPr>
                  </w:pPr>
                  <w:r>
                    <w:rPr>
                      <w:lang w:val="en-US"/>
                    </w:rPr>
                    <w:t>Internship</w:t>
                  </w:r>
                  <w:r w:rsidRPr="00164EF3">
                    <w:rPr>
                      <w:lang w:val="en-US"/>
                    </w:rPr>
                    <w:t xml:space="preserve">: </w:t>
                  </w:r>
                  <w:r w:rsidRPr="00164EF3">
                    <w:rPr>
                      <w:lang w:val="en-US"/>
                    </w:rPr>
                    <w:tab/>
                  </w:r>
                  <w:r>
                    <w:rPr>
                      <w:lang w:val="en-US"/>
                    </w:rPr>
                    <w:tab/>
                  </w:r>
                  <w:r w:rsidRPr="00164EF3">
                    <w:rPr>
                      <w:lang w:val="en-US"/>
                    </w:rPr>
                    <w:tab/>
                    <w:t xml:space="preserve">Dutch </w:t>
                  </w:r>
                  <w:proofErr w:type="spellStart"/>
                  <w:r w:rsidRPr="00164EF3">
                    <w:rPr>
                      <w:lang w:val="en-US"/>
                    </w:rPr>
                    <w:t>FoodValley</w:t>
                  </w:r>
                  <w:proofErr w:type="spellEnd"/>
                  <w:r w:rsidRPr="00164EF3">
                    <w:rPr>
                      <w:lang w:val="en-US"/>
                    </w:rPr>
                    <w:t xml:space="preserve"> Region</w:t>
                  </w:r>
                </w:p>
                <w:p w:rsidR="003B2020" w:rsidRPr="00164EF3" w:rsidRDefault="003B2020" w:rsidP="00CE1975">
                  <w:pPr>
                    <w:pStyle w:val="NoSpacing"/>
                    <w:rPr>
                      <w:lang w:val="en-US"/>
                    </w:rPr>
                  </w:pPr>
                </w:p>
                <w:p w:rsidR="003B2020" w:rsidRPr="00164EF3" w:rsidRDefault="003B2020" w:rsidP="00CE1975">
                  <w:pPr>
                    <w:pStyle w:val="NoSpacing"/>
                    <w:rPr>
                      <w:lang w:val="en-US"/>
                    </w:rPr>
                  </w:pPr>
                  <w:r w:rsidRPr="00164EF3">
                    <w:rPr>
                      <w:lang w:val="en-US"/>
                    </w:rPr>
                    <w:t>Publication date:</w:t>
                  </w:r>
                  <w:r w:rsidRPr="00164EF3">
                    <w:rPr>
                      <w:lang w:val="en-US"/>
                    </w:rPr>
                    <w:tab/>
                  </w:r>
                  <w:r w:rsidRPr="00164EF3">
                    <w:rPr>
                      <w:lang w:val="en-US"/>
                    </w:rPr>
                    <w:tab/>
                    <w:t>January 2016</w:t>
                  </w:r>
                </w:p>
                <w:p w:rsidR="003B2020" w:rsidRPr="00164EF3" w:rsidRDefault="003B2020" w:rsidP="00CE1975">
                  <w:pPr>
                    <w:pStyle w:val="NoSpacing"/>
                    <w:rPr>
                      <w:sz w:val="22"/>
                      <w:lang w:val="en-US"/>
                    </w:rPr>
                  </w:pPr>
                </w:p>
                <w:p w:rsidR="003B2020" w:rsidRPr="00164EF3" w:rsidRDefault="003B2020" w:rsidP="00CE1975">
                  <w:pPr>
                    <w:pStyle w:val="NoSpacing"/>
                    <w:jc w:val="center"/>
                    <w:rPr>
                      <w:sz w:val="22"/>
                      <w:lang w:val="en-US"/>
                    </w:rPr>
                  </w:pPr>
                </w:p>
              </w:txbxContent>
            </v:textbox>
          </v:shape>
        </w:pict>
      </w:r>
      <w:r w:rsidR="00333E8D" w:rsidRPr="0087120C">
        <w:rPr>
          <w:rStyle w:val="normaltextrun"/>
          <w:b/>
          <w:sz w:val="28"/>
          <w:szCs w:val="24"/>
          <w:lang w:val="en-US"/>
        </w:rPr>
        <w:t xml:space="preserve">‘A nation’s global competitiveness comes from regions, and international cooperation is an essential part for regions to build their competitiveness.’  </w:t>
      </w:r>
      <w:r w:rsidR="001A4573">
        <w:rPr>
          <w:rStyle w:val="SubtleEmphasis"/>
          <w:sz w:val="28"/>
          <w:lang w:val="en-US"/>
        </w:rPr>
        <w:t>(</w:t>
      </w:r>
      <w:r w:rsidR="00D401CE">
        <w:rPr>
          <w:rStyle w:val="SubtleEmphasis"/>
          <w:sz w:val="28"/>
          <w:lang w:val="en-US"/>
        </w:rPr>
        <w:t>Yum</w:t>
      </w:r>
      <w:r w:rsidR="001A4573">
        <w:rPr>
          <w:rStyle w:val="SubtleEmphasis"/>
          <w:sz w:val="28"/>
          <w:lang w:val="en-US"/>
        </w:rPr>
        <w:t>, 201</w:t>
      </w:r>
      <w:r w:rsidR="00D401CE">
        <w:rPr>
          <w:rStyle w:val="SubtleEmphasis"/>
          <w:sz w:val="28"/>
          <w:lang w:val="en-US"/>
        </w:rPr>
        <w:t>4</w:t>
      </w:r>
      <w:r w:rsidR="0029042E">
        <w:rPr>
          <w:rStyle w:val="SubtleEmphasis"/>
          <w:sz w:val="28"/>
          <w:lang w:val="en-US"/>
        </w:rPr>
        <w:t>)</w:t>
      </w:r>
      <w:r w:rsidR="00D341C1">
        <w:rPr>
          <w:rStyle w:val="SubtleEmphasis"/>
          <w:sz w:val="28"/>
          <w:lang w:val="en-US"/>
        </w:rPr>
        <w:t xml:space="preserve">  </w:t>
      </w:r>
    </w:p>
    <w:p w:rsidR="00801D3D" w:rsidRDefault="00801D3D" w:rsidP="00801D3D">
      <w:pPr>
        <w:rPr>
          <w:rStyle w:val="SubtleEmphasis"/>
          <w:i w:val="0"/>
          <w:iCs w:val="0"/>
          <w:sz w:val="28"/>
          <w:lang w:val="en-US"/>
        </w:rPr>
      </w:pPr>
      <w:r>
        <w:rPr>
          <w:rStyle w:val="SubtleEmphasis"/>
          <w:sz w:val="28"/>
          <w:lang w:val="en-US"/>
        </w:rPr>
        <w:br w:type="page"/>
      </w:r>
    </w:p>
    <w:p w:rsidR="001A4573" w:rsidRDefault="001A4573" w:rsidP="007B1D9F">
      <w:pPr>
        <w:pStyle w:val="Quote"/>
        <w:rPr>
          <w:rStyle w:val="SubtleEmphasis"/>
          <w:sz w:val="28"/>
          <w:lang w:val="en-US"/>
        </w:rPr>
        <w:sectPr w:rsidR="001A4573" w:rsidSect="00842851">
          <w:footerReference w:type="even" r:id="rId9"/>
          <w:footerReference w:type="default" r:id="rId10"/>
          <w:pgSz w:w="11906" w:h="16838"/>
          <w:pgMar w:top="1418" w:right="1418" w:bottom="1418" w:left="1418" w:header="709" w:footer="709" w:gutter="0"/>
          <w:cols w:space="708"/>
          <w:titlePg/>
          <w:docGrid w:linePitch="360"/>
        </w:sectPr>
      </w:pPr>
    </w:p>
    <w:p w:rsidR="0019268F" w:rsidRPr="0019268F" w:rsidRDefault="000B7776" w:rsidP="0019268F">
      <w:pPr>
        <w:pStyle w:val="Heading2"/>
        <w:spacing w:line="240" w:lineRule="auto"/>
        <w:rPr>
          <w:noProof/>
          <w:sz w:val="24"/>
          <w:szCs w:val="24"/>
        </w:rPr>
      </w:pPr>
      <w:bookmarkStart w:id="0" w:name="_Toc468362111"/>
      <w:bookmarkStart w:id="1" w:name="_Toc468386353"/>
      <w:bookmarkStart w:id="2" w:name="_Toc468890348"/>
      <w:r w:rsidRPr="000B7776">
        <w:rPr>
          <w:rFonts w:cs="Times New Roman"/>
          <w:noProof/>
          <w:sz w:val="24"/>
          <w:szCs w:val="24"/>
          <w:lang w:eastAsia="nl-NL"/>
        </w:rPr>
        <w:lastRenderedPageBreak/>
        <w:pict>
          <v:shape id="Tekstvak 17" o:spid="_x0000_s1027" type="#_x0000_t202" style="position:absolute;margin-left:1.55pt;margin-top:-1.7pt;width:215.15pt;height:35.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" fillcolor="white [3201]" stroked="f" strokeweight=".5pt">
            <v:path arrowok="t"/>
            <v:textbox>
              <w:txbxContent>
                <w:p w:rsidR="003B2020" w:rsidRPr="00801D3D" w:rsidRDefault="003B2020">
                  <w:pPr>
                    <w:rPr>
                      <w:rFonts w:ascii="Verdana" w:hAnsi="Verdana"/>
                      <w:sz w:val="32"/>
                    </w:rPr>
                  </w:pPr>
                  <w:r w:rsidRPr="00801D3D">
                    <w:rPr>
                      <w:rFonts w:ascii="Verdana" w:hAnsi="Verdana"/>
                      <w:sz w:val="32"/>
                    </w:rPr>
                    <w:t>Index</w:t>
                  </w:r>
                </w:p>
              </w:txbxContent>
            </v:textbox>
          </v:shape>
        </w:pict>
      </w:r>
      <w:bookmarkEnd w:id="0"/>
      <w:bookmarkEnd w:id="1"/>
      <w:bookmarkEnd w:id="2"/>
      <w:r w:rsidRPr="000B7776">
        <w:rPr>
          <w:rStyle w:val="normaltextrun"/>
          <w:sz w:val="24"/>
          <w:szCs w:val="24"/>
          <w:lang w:val="en-US"/>
        </w:rPr>
        <w:fldChar w:fldCharType="begin"/>
      </w:r>
      <w:r w:rsidR="00333E8D" w:rsidRPr="0019268F">
        <w:rPr>
          <w:rStyle w:val="normaltextrun"/>
          <w:sz w:val="24"/>
          <w:szCs w:val="24"/>
          <w:lang w:val="en-US"/>
        </w:rPr>
        <w:instrText xml:space="preserve"> TOC \o "1-4" \h \z \u </w:instrText>
      </w:r>
      <w:r w:rsidRPr="000B7776">
        <w:rPr>
          <w:rStyle w:val="normaltextrun"/>
          <w:sz w:val="24"/>
          <w:szCs w:val="24"/>
          <w:lang w:val="en-US"/>
        </w:rPr>
        <w:fldChar w:fldCharType="separate"/>
      </w:r>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63" w:history="1">
        <w:r w:rsidR="0019268F" w:rsidRPr="0019268F">
          <w:rPr>
            <w:rStyle w:val="Hyperlink"/>
            <w:szCs w:val="24"/>
            <w:lang w:val="en-US"/>
          </w:rPr>
          <w:t>Preface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_Toc472077163 \h </w:instrText>
        </w:r>
        <w:r w:rsidRPr="0019268F">
          <w:rPr>
            <w:webHidden/>
            <w:szCs w:val="24"/>
          </w:rPr>
        </w:r>
        <w:r w:rsidRPr="0019268F">
          <w:rPr>
            <w:webHidden/>
            <w:szCs w:val="24"/>
          </w:rPr>
          <w:fldChar w:fldCharType="separate"/>
        </w:r>
        <w:r w:rsidR="00F80C6D">
          <w:rPr>
            <w:webHidden/>
            <w:szCs w:val="24"/>
          </w:rPr>
          <w:t>3</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64" w:history="1">
        <w:r w:rsidR="0019268F" w:rsidRPr="0019268F">
          <w:rPr>
            <w:rStyle w:val="Hyperlink"/>
            <w:szCs w:val="24"/>
            <w:lang w:val="en-US"/>
          </w:rPr>
          <w:t>Abstract</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_Toc472077164 \h </w:instrText>
        </w:r>
        <w:r w:rsidRPr="0019268F">
          <w:rPr>
            <w:webHidden/>
            <w:szCs w:val="24"/>
          </w:rPr>
        </w:r>
        <w:r w:rsidRPr="0019268F">
          <w:rPr>
            <w:webHidden/>
            <w:szCs w:val="24"/>
          </w:rPr>
          <w:fldChar w:fldCharType="separate"/>
        </w:r>
        <w:r w:rsidR="00F80C6D">
          <w:rPr>
            <w:webHidden/>
            <w:szCs w:val="24"/>
          </w:rPr>
          <w:t>4</w:t>
        </w:r>
        <w:r w:rsidRPr="0019268F">
          <w:rPr>
            <w:webHidden/>
            <w:szCs w:val="24"/>
          </w:rPr>
          <w:fldChar w:fldCharType="end"/>
        </w:r>
      </w:hyperlink>
    </w:p>
    <w:p w:rsidR="0019268F" w:rsidRPr="0019268F" w:rsidRDefault="000B7776" w:rsidP="0019268F">
      <w:pPr>
        <w:pStyle w:val="TOC2"/>
        <w:spacing w:line="240" w:lineRule="auto"/>
        <w:rPr>
          <w:rFonts w:asciiTheme="minorHAnsi" w:eastAsiaTheme="minorEastAsia" w:hAnsiTheme="minorHAnsi" w:cstheme="minorBidi"/>
          <w:spacing w:val="0"/>
          <w:position w:val="0"/>
          <w:sz w:val="24"/>
          <w:szCs w:val="24"/>
          <w:lang w:val="nl-NL" w:eastAsia="nl-NL"/>
        </w:rPr>
      </w:pPr>
      <w:hyperlink w:anchor="_Toc472077165" w:history="1">
        <w:r w:rsidR="0019268F" w:rsidRPr="0019268F">
          <w:rPr>
            <w:rStyle w:val="Hyperlink"/>
            <w:sz w:val="24"/>
            <w:szCs w:val="24"/>
          </w:rPr>
          <w:t>1.</w:t>
        </w:r>
        <w:r w:rsidR="0019268F" w:rsidRPr="0019268F">
          <w:rPr>
            <w:rFonts w:asciiTheme="minorHAnsi" w:eastAsiaTheme="minorEastAsia" w:hAnsiTheme="minorHAnsi" w:cstheme="minorBidi"/>
            <w:spacing w:val="0"/>
            <w:position w:val="0"/>
            <w:sz w:val="24"/>
            <w:szCs w:val="24"/>
            <w:lang w:val="nl-NL" w:eastAsia="nl-NL"/>
          </w:rPr>
          <w:tab/>
        </w:r>
        <w:r w:rsidR="0019268F" w:rsidRPr="0019268F">
          <w:rPr>
            <w:rStyle w:val="Hyperlink"/>
            <w:sz w:val="24"/>
            <w:szCs w:val="24"/>
          </w:rPr>
          <w:t>Introduction</w:t>
        </w:r>
        <w:r w:rsidR="0019268F" w:rsidRPr="0019268F">
          <w:rPr>
            <w:webHidden/>
            <w:sz w:val="24"/>
            <w:szCs w:val="24"/>
          </w:rPr>
          <w:tab/>
        </w:r>
        <w:r w:rsidRPr="0019268F">
          <w:rPr>
            <w:webHidden/>
            <w:sz w:val="24"/>
            <w:szCs w:val="24"/>
          </w:rPr>
          <w:fldChar w:fldCharType="begin"/>
        </w:r>
        <w:r w:rsidR="0019268F" w:rsidRPr="0019268F">
          <w:rPr>
            <w:webHidden/>
            <w:sz w:val="24"/>
            <w:szCs w:val="24"/>
          </w:rPr>
          <w:instrText xml:space="preserve"> PAGEREF _Toc472077165 \h </w:instrText>
        </w:r>
        <w:r w:rsidRPr="0019268F">
          <w:rPr>
            <w:webHidden/>
            <w:sz w:val="24"/>
            <w:szCs w:val="24"/>
          </w:rPr>
        </w:r>
        <w:r w:rsidRPr="0019268F">
          <w:rPr>
            <w:webHidden/>
            <w:sz w:val="24"/>
            <w:szCs w:val="24"/>
          </w:rPr>
          <w:fldChar w:fldCharType="separate"/>
        </w:r>
        <w:r w:rsidR="00F80C6D">
          <w:rPr>
            <w:webHidden/>
            <w:sz w:val="24"/>
            <w:szCs w:val="24"/>
          </w:rPr>
          <w:t>5</w:t>
        </w:r>
        <w:r w:rsidRPr="0019268F">
          <w:rPr>
            <w:webHidden/>
            <w:sz w:val="24"/>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66" w:history="1">
        <w:r w:rsidR="0019268F" w:rsidRPr="0019268F">
          <w:rPr>
            <w:rStyle w:val="Hyperlink"/>
            <w:szCs w:val="24"/>
            <w:lang w:val="en-US"/>
          </w:rPr>
          <w:t>1.1 Regional cooperation as engine for development</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_Toc472077166 \h </w:instrText>
        </w:r>
        <w:r w:rsidRPr="0019268F">
          <w:rPr>
            <w:webHidden/>
            <w:szCs w:val="24"/>
          </w:rPr>
        </w:r>
        <w:r w:rsidRPr="0019268F">
          <w:rPr>
            <w:webHidden/>
            <w:szCs w:val="24"/>
          </w:rPr>
          <w:fldChar w:fldCharType="separate"/>
        </w:r>
        <w:r w:rsidR="00F80C6D">
          <w:rPr>
            <w:webHidden/>
            <w:szCs w:val="24"/>
          </w:rPr>
          <w:t>5</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67" w:history="1">
        <w:r w:rsidR="0019268F" w:rsidRPr="0019268F">
          <w:rPr>
            <w:rStyle w:val="Hyperlink"/>
            <w:szCs w:val="24"/>
            <w:lang w:val="en-US"/>
          </w:rPr>
          <w:t>1.2 The aim of this research</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_Toc472077167 \h </w:instrText>
        </w:r>
        <w:r w:rsidRPr="0019268F">
          <w:rPr>
            <w:webHidden/>
            <w:szCs w:val="24"/>
          </w:rPr>
        </w:r>
        <w:r w:rsidRPr="0019268F">
          <w:rPr>
            <w:webHidden/>
            <w:szCs w:val="24"/>
          </w:rPr>
          <w:fldChar w:fldCharType="separate"/>
        </w:r>
        <w:r w:rsidR="00F80C6D">
          <w:rPr>
            <w:webHidden/>
            <w:szCs w:val="24"/>
          </w:rPr>
          <w:t>6</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68" w:history="1">
        <w:r w:rsidR="0019268F" w:rsidRPr="0019268F">
          <w:rPr>
            <w:rStyle w:val="Hyperlink"/>
            <w:szCs w:val="24"/>
            <w:lang w:val="en-US"/>
          </w:rPr>
          <w:t>1.3 Effectiveness in the context of this research</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_Toc472077168 \h </w:instrText>
        </w:r>
        <w:r w:rsidRPr="0019268F">
          <w:rPr>
            <w:webHidden/>
            <w:szCs w:val="24"/>
          </w:rPr>
        </w:r>
        <w:r w:rsidRPr="0019268F">
          <w:rPr>
            <w:webHidden/>
            <w:szCs w:val="24"/>
          </w:rPr>
          <w:fldChar w:fldCharType="separate"/>
        </w:r>
        <w:r w:rsidR="00F80C6D">
          <w:rPr>
            <w:webHidden/>
            <w:szCs w:val="24"/>
          </w:rPr>
          <w:t>7</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69" w:history="1">
        <w:r w:rsidR="0019268F" w:rsidRPr="0019268F">
          <w:rPr>
            <w:rStyle w:val="Hyperlink"/>
            <w:szCs w:val="24"/>
            <w:lang w:val="en-US"/>
          </w:rPr>
          <w:t>1.4 Interregional cooperation projects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_Toc472077169 \h </w:instrText>
        </w:r>
        <w:r w:rsidRPr="0019268F">
          <w:rPr>
            <w:webHidden/>
            <w:szCs w:val="24"/>
          </w:rPr>
        </w:r>
        <w:r w:rsidRPr="0019268F">
          <w:rPr>
            <w:webHidden/>
            <w:szCs w:val="24"/>
          </w:rPr>
          <w:fldChar w:fldCharType="separate"/>
        </w:r>
        <w:r w:rsidR="00F80C6D">
          <w:rPr>
            <w:webHidden/>
            <w:szCs w:val="24"/>
          </w:rPr>
          <w:t>7</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70" w:history="1">
        <w:r w:rsidR="0019268F" w:rsidRPr="0019268F">
          <w:rPr>
            <w:rStyle w:val="Hyperlink"/>
            <w:szCs w:val="24"/>
            <w:lang w:val="en-US"/>
          </w:rPr>
          <w:t>1.5 Research approach: Network governance and proximity</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_Toc472077170 \h </w:instrText>
        </w:r>
        <w:r w:rsidRPr="0019268F">
          <w:rPr>
            <w:webHidden/>
            <w:szCs w:val="24"/>
          </w:rPr>
        </w:r>
        <w:r w:rsidRPr="0019268F">
          <w:rPr>
            <w:webHidden/>
            <w:szCs w:val="24"/>
          </w:rPr>
          <w:fldChar w:fldCharType="separate"/>
        </w:r>
        <w:r w:rsidR="00F80C6D">
          <w:rPr>
            <w:webHidden/>
            <w:szCs w:val="24"/>
          </w:rPr>
          <w:t>7</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71" w:history="1">
        <w:r w:rsidR="0019268F" w:rsidRPr="0019268F">
          <w:rPr>
            <w:rStyle w:val="Hyperlink"/>
            <w:szCs w:val="24"/>
            <w:lang w:val="en-US"/>
          </w:rPr>
          <w:t>1.6 Practical relevance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_Toc472077171 \h </w:instrText>
        </w:r>
        <w:r w:rsidRPr="0019268F">
          <w:rPr>
            <w:webHidden/>
            <w:szCs w:val="24"/>
          </w:rPr>
        </w:r>
        <w:r w:rsidRPr="0019268F">
          <w:rPr>
            <w:webHidden/>
            <w:szCs w:val="24"/>
          </w:rPr>
          <w:fldChar w:fldCharType="separate"/>
        </w:r>
        <w:r w:rsidR="00F80C6D">
          <w:rPr>
            <w:webHidden/>
            <w:szCs w:val="24"/>
          </w:rPr>
          <w:t>8</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72" w:history="1">
        <w:r w:rsidR="0019268F" w:rsidRPr="0019268F">
          <w:rPr>
            <w:rStyle w:val="Hyperlink"/>
            <w:szCs w:val="24"/>
            <w:lang w:val="en-US"/>
          </w:rPr>
          <w:t>1.7 Scientific relevance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_Toc472077172 \h </w:instrText>
        </w:r>
        <w:r w:rsidRPr="0019268F">
          <w:rPr>
            <w:webHidden/>
            <w:szCs w:val="24"/>
          </w:rPr>
        </w:r>
        <w:r w:rsidRPr="0019268F">
          <w:rPr>
            <w:webHidden/>
            <w:szCs w:val="24"/>
          </w:rPr>
          <w:fldChar w:fldCharType="separate"/>
        </w:r>
        <w:r w:rsidR="00F80C6D">
          <w:rPr>
            <w:webHidden/>
            <w:szCs w:val="24"/>
          </w:rPr>
          <w:t>9</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73" w:history="1">
        <w:r w:rsidR="0019268F" w:rsidRPr="0019268F">
          <w:rPr>
            <w:rStyle w:val="Hyperlink"/>
            <w:szCs w:val="24"/>
            <w:lang w:val="en-US"/>
          </w:rPr>
          <w:t>1.8 Methodology</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_Toc472077173 \h </w:instrText>
        </w:r>
        <w:r w:rsidRPr="0019268F">
          <w:rPr>
            <w:webHidden/>
            <w:szCs w:val="24"/>
          </w:rPr>
        </w:r>
        <w:r w:rsidRPr="0019268F">
          <w:rPr>
            <w:webHidden/>
            <w:szCs w:val="24"/>
          </w:rPr>
          <w:fldChar w:fldCharType="separate"/>
        </w:r>
        <w:r w:rsidR="00F80C6D">
          <w:rPr>
            <w:webHidden/>
            <w:szCs w:val="24"/>
          </w:rPr>
          <w:t>10</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74" w:history="1">
        <w:r w:rsidR="0019268F" w:rsidRPr="0019268F">
          <w:rPr>
            <w:rStyle w:val="Hyperlink"/>
            <w:szCs w:val="24"/>
            <w:lang w:val="en-US"/>
          </w:rPr>
          <w:t>1.9 Reading Guideline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_Toc472077174 \h </w:instrText>
        </w:r>
        <w:r w:rsidRPr="0019268F">
          <w:rPr>
            <w:webHidden/>
            <w:szCs w:val="24"/>
          </w:rPr>
        </w:r>
        <w:r w:rsidRPr="0019268F">
          <w:rPr>
            <w:webHidden/>
            <w:szCs w:val="24"/>
          </w:rPr>
          <w:fldChar w:fldCharType="separate"/>
        </w:r>
        <w:r w:rsidR="00F80C6D">
          <w:rPr>
            <w:webHidden/>
            <w:szCs w:val="24"/>
          </w:rPr>
          <w:t>10</w:t>
        </w:r>
        <w:r w:rsidRPr="0019268F">
          <w:rPr>
            <w:webHidden/>
            <w:szCs w:val="24"/>
          </w:rPr>
          <w:fldChar w:fldCharType="end"/>
        </w:r>
      </w:hyperlink>
    </w:p>
    <w:p w:rsidR="0019268F" w:rsidRPr="0019268F" w:rsidRDefault="000B7776" w:rsidP="0019268F">
      <w:pPr>
        <w:pStyle w:val="TOC2"/>
        <w:spacing w:line="240" w:lineRule="auto"/>
        <w:rPr>
          <w:rFonts w:asciiTheme="minorHAnsi" w:eastAsiaTheme="minorEastAsia" w:hAnsiTheme="minorHAnsi" w:cstheme="minorBidi"/>
          <w:spacing w:val="0"/>
          <w:position w:val="0"/>
          <w:sz w:val="24"/>
          <w:szCs w:val="24"/>
          <w:lang w:val="nl-NL" w:eastAsia="nl-NL"/>
        </w:rPr>
      </w:pPr>
      <w:hyperlink w:anchor="_Toc472077175" w:history="1">
        <w:r w:rsidR="0019268F" w:rsidRPr="0019268F">
          <w:rPr>
            <w:rStyle w:val="Hyperlink"/>
            <w:sz w:val="24"/>
            <w:szCs w:val="24"/>
          </w:rPr>
          <w:t>2. Context of cases</w:t>
        </w:r>
        <w:r w:rsidR="0019268F" w:rsidRPr="0019268F">
          <w:rPr>
            <w:webHidden/>
            <w:sz w:val="24"/>
            <w:szCs w:val="24"/>
          </w:rPr>
          <w:tab/>
        </w:r>
        <w:r w:rsidRPr="0019268F">
          <w:rPr>
            <w:webHidden/>
            <w:sz w:val="24"/>
            <w:szCs w:val="24"/>
          </w:rPr>
          <w:fldChar w:fldCharType="begin"/>
        </w:r>
        <w:r w:rsidR="0019268F" w:rsidRPr="0019268F">
          <w:rPr>
            <w:webHidden/>
            <w:sz w:val="24"/>
            <w:szCs w:val="24"/>
          </w:rPr>
          <w:instrText xml:space="preserve"> PAGEREF _Toc472077175 \h </w:instrText>
        </w:r>
        <w:r w:rsidRPr="0019268F">
          <w:rPr>
            <w:webHidden/>
            <w:sz w:val="24"/>
            <w:szCs w:val="24"/>
          </w:rPr>
        </w:r>
        <w:r w:rsidRPr="0019268F">
          <w:rPr>
            <w:webHidden/>
            <w:sz w:val="24"/>
            <w:szCs w:val="24"/>
          </w:rPr>
          <w:fldChar w:fldCharType="separate"/>
        </w:r>
        <w:r w:rsidR="00F80C6D">
          <w:rPr>
            <w:webHidden/>
            <w:sz w:val="24"/>
            <w:szCs w:val="24"/>
          </w:rPr>
          <w:t>11</w:t>
        </w:r>
        <w:r w:rsidRPr="0019268F">
          <w:rPr>
            <w:webHidden/>
            <w:sz w:val="24"/>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76" w:history="1">
        <w:r w:rsidR="0019268F" w:rsidRPr="0019268F">
          <w:rPr>
            <w:rStyle w:val="Hyperlink"/>
            <w:szCs w:val="24"/>
            <w:lang w:val="en-US"/>
          </w:rPr>
          <w:t>2.1 Frameworks for interregional cooperation within the EU</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_Toc472077176 \h </w:instrText>
        </w:r>
        <w:r w:rsidRPr="0019268F">
          <w:rPr>
            <w:webHidden/>
            <w:szCs w:val="24"/>
          </w:rPr>
        </w:r>
        <w:r w:rsidRPr="0019268F">
          <w:rPr>
            <w:webHidden/>
            <w:szCs w:val="24"/>
          </w:rPr>
          <w:fldChar w:fldCharType="separate"/>
        </w:r>
        <w:r w:rsidR="00F80C6D">
          <w:rPr>
            <w:webHidden/>
            <w:szCs w:val="24"/>
          </w:rPr>
          <w:t>11</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77" w:history="1">
        <w:r w:rsidR="0019268F" w:rsidRPr="0019268F">
          <w:rPr>
            <w:rStyle w:val="Hyperlink"/>
            <w:szCs w:val="24"/>
            <w:lang w:val="en-US"/>
          </w:rPr>
          <w:t>2.2 The EURIS case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_Toc472077177 \h </w:instrText>
        </w:r>
        <w:r w:rsidRPr="0019268F">
          <w:rPr>
            <w:webHidden/>
            <w:szCs w:val="24"/>
          </w:rPr>
        </w:r>
        <w:r w:rsidRPr="0019268F">
          <w:rPr>
            <w:webHidden/>
            <w:szCs w:val="24"/>
          </w:rPr>
          <w:fldChar w:fldCharType="separate"/>
        </w:r>
        <w:r w:rsidR="00F80C6D">
          <w:rPr>
            <w:webHidden/>
            <w:szCs w:val="24"/>
          </w:rPr>
          <w:t>12</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78" w:history="1">
        <w:r w:rsidR="0019268F" w:rsidRPr="0019268F">
          <w:rPr>
            <w:rStyle w:val="Hyperlink"/>
            <w:szCs w:val="24"/>
          </w:rPr>
          <w:t>2.3 The Health4Growth case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_Toc472077178 \h </w:instrText>
        </w:r>
        <w:r w:rsidRPr="0019268F">
          <w:rPr>
            <w:webHidden/>
            <w:szCs w:val="24"/>
          </w:rPr>
        </w:r>
        <w:r w:rsidRPr="0019268F">
          <w:rPr>
            <w:webHidden/>
            <w:szCs w:val="24"/>
          </w:rPr>
          <w:fldChar w:fldCharType="separate"/>
        </w:r>
        <w:r w:rsidR="00F80C6D">
          <w:rPr>
            <w:webHidden/>
            <w:szCs w:val="24"/>
          </w:rPr>
          <w:t>13</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79" w:history="1">
        <w:r w:rsidR="0019268F" w:rsidRPr="0019268F">
          <w:rPr>
            <w:rStyle w:val="Hyperlink"/>
            <w:szCs w:val="24"/>
          </w:rPr>
          <w:t>2.4 The DESUR case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_Toc472077179 \h </w:instrText>
        </w:r>
        <w:r w:rsidRPr="0019268F">
          <w:rPr>
            <w:webHidden/>
            <w:szCs w:val="24"/>
          </w:rPr>
        </w:r>
        <w:r w:rsidRPr="0019268F">
          <w:rPr>
            <w:webHidden/>
            <w:szCs w:val="24"/>
          </w:rPr>
          <w:fldChar w:fldCharType="separate"/>
        </w:r>
        <w:r w:rsidR="00F80C6D">
          <w:rPr>
            <w:webHidden/>
            <w:szCs w:val="24"/>
          </w:rPr>
          <w:t>13</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80" w:history="1">
        <w:r w:rsidR="0019268F" w:rsidRPr="0019268F">
          <w:rPr>
            <w:rStyle w:val="Hyperlink"/>
            <w:szCs w:val="24"/>
            <w:lang w:val="en-US"/>
          </w:rPr>
          <w:t>2.5 The Innovation4Welfare case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_Toc472077180 \h </w:instrText>
        </w:r>
        <w:r w:rsidRPr="0019268F">
          <w:rPr>
            <w:webHidden/>
            <w:szCs w:val="24"/>
          </w:rPr>
        </w:r>
        <w:r w:rsidRPr="0019268F">
          <w:rPr>
            <w:webHidden/>
            <w:szCs w:val="24"/>
          </w:rPr>
          <w:fldChar w:fldCharType="separate"/>
        </w:r>
        <w:r w:rsidR="00F80C6D">
          <w:rPr>
            <w:webHidden/>
            <w:szCs w:val="24"/>
          </w:rPr>
          <w:t>14</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81" w:history="1">
        <w:r w:rsidR="0019268F" w:rsidRPr="0019268F">
          <w:rPr>
            <w:rStyle w:val="Hyperlink"/>
            <w:szCs w:val="24"/>
          </w:rPr>
          <w:t>2.6 The Innopolis case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_Toc472077181 \h </w:instrText>
        </w:r>
        <w:r w:rsidRPr="0019268F">
          <w:rPr>
            <w:webHidden/>
            <w:szCs w:val="24"/>
          </w:rPr>
        </w:r>
        <w:r w:rsidRPr="0019268F">
          <w:rPr>
            <w:webHidden/>
            <w:szCs w:val="24"/>
          </w:rPr>
          <w:fldChar w:fldCharType="separate"/>
        </w:r>
        <w:r w:rsidR="00F80C6D">
          <w:rPr>
            <w:webHidden/>
            <w:szCs w:val="24"/>
          </w:rPr>
          <w:t>14</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82" w:history="1">
        <w:r w:rsidR="0019268F" w:rsidRPr="0019268F">
          <w:rPr>
            <w:rStyle w:val="Hyperlink"/>
            <w:szCs w:val="24"/>
          </w:rPr>
          <w:t>2.7 The KT Force case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_Toc472077182 \h </w:instrText>
        </w:r>
        <w:r w:rsidRPr="0019268F">
          <w:rPr>
            <w:webHidden/>
            <w:szCs w:val="24"/>
          </w:rPr>
        </w:r>
        <w:r w:rsidRPr="0019268F">
          <w:rPr>
            <w:webHidden/>
            <w:szCs w:val="24"/>
          </w:rPr>
          <w:fldChar w:fldCharType="separate"/>
        </w:r>
        <w:r w:rsidR="00F80C6D">
          <w:rPr>
            <w:webHidden/>
            <w:szCs w:val="24"/>
          </w:rPr>
          <w:t>15</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83" w:history="1">
        <w:r w:rsidR="0019268F" w:rsidRPr="0019268F">
          <w:rPr>
            <w:rStyle w:val="Hyperlink"/>
            <w:szCs w:val="24"/>
          </w:rPr>
          <w:t>2.8 The Regions4Recycling case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_Toc472077183 \h </w:instrText>
        </w:r>
        <w:r w:rsidRPr="0019268F">
          <w:rPr>
            <w:webHidden/>
            <w:szCs w:val="24"/>
          </w:rPr>
        </w:r>
        <w:r w:rsidRPr="0019268F">
          <w:rPr>
            <w:webHidden/>
            <w:szCs w:val="24"/>
          </w:rPr>
          <w:fldChar w:fldCharType="separate"/>
        </w:r>
        <w:r w:rsidR="00F80C6D">
          <w:rPr>
            <w:webHidden/>
            <w:szCs w:val="24"/>
          </w:rPr>
          <w:t>16</w:t>
        </w:r>
        <w:r w:rsidRPr="0019268F">
          <w:rPr>
            <w:webHidden/>
            <w:szCs w:val="24"/>
          </w:rPr>
          <w:fldChar w:fldCharType="end"/>
        </w:r>
      </w:hyperlink>
    </w:p>
    <w:p w:rsidR="0019268F" w:rsidRPr="0019268F" w:rsidRDefault="000B7776" w:rsidP="0019268F">
      <w:pPr>
        <w:pStyle w:val="TOC2"/>
        <w:spacing w:line="240" w:lineRule="auto"/>
        <w:rPr>
          <w:rFonts w:asciiTheme="minorHAnsi" w:eastAsiaTheme="minorEastAsia" w:hAnsiTheme="minorHAnsi" w:cstheme="minorBidi"/>
          <w:spacing w:val="0"/>
          <w:position w:val="0"/>
          <w:sz w:val="24"/>
          <w:szCs w:val="24"/>
          <w:lang w:val="nl-NL" w:eastAsia="nl-NL"/>
        </w:rPr>
      </w:pPr>
      <w:hyperlink w:anchor="_Toc472077184" w:history="1">
        <w:r w:rsidR="0019268F" w:rsidRPr="0019268F">
          <w:rPr>
            <w:rStyle w:val="Hyperlink"/>
            <w:sz w:val="24"/>
            <w:szCs w:val="24"/>
          </w:rPr>
          <w:t>3. Theoretical Framework</w:t>
        </w:r>
        <w:r w:rsidR="0019268F" w:rsidRPr="0019268F">
          <w:rPr>
            <w:webHidden/>
            <w:sz w:val="24"/>
            <w:szCs w:val="24"/>
          </w:rPr>
          <w:tab/>
        </w:r>
        <w:r w:rsidRPr="0019268F">
          <w:rPr>
            <w:webHidden/>
            <w:sz w:val="24"/>
            <w:szCs w:val="24"/>
          </w:rPr>
          <w:fldChar w:fldCharType="begin"/>
        </w:r>
        <w:r w:rsidR="0019268F" w:rsidRPr="0019268F">
          <w:rPr>
            <w:webHidden/>
            <w:sz w:val="24"/>
            <w:szCs w:val="24"/>
          </w:rPr>
          <w:instrText xml:space="preserve"> PAGEREF _Toc472077184 \h </w:instrText>
        </w:r>
        <w:r w:rsidRPr="0019268F">
          <w:rPr>
            <w:webHidden/>
            <w:sz w:val="24"/>
            <w:szCs w:val="24"/>
          </w:rPr>
        </w:r>
        <w:r w:rsidRPr="0019268F">
          <w:rPr>
            <w:webHidden/>
            <w:sz w:val="24"/>
            <w:szCs w:val="24"/>
          </w:rPr>
          <w:fldChar w:fldCharType="separate"/>
        </w:r>
        <w:r w:rsidR="00F80C6D">
          <w:rPr>
            <w:webHidden/>
            <w:sz w:val="24"/>
            <w:szCs w:val="24"/>
          </w:rPr>
          <w:t>17</w:t>
        </w:r>
        <w:r w:rsidRPr="0019268F">
          <w:rPr>
            <w:webHidden/>
            <w:sz w:val="24"/>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85" w:history="1">
        <w:r w:rsidR="0019268F" w:rsidRPr="0019268F">
          <w:rPr>
            <w:rStyle w:val="Hyperlink"/>
            <w:szCs w:val="24"/>
            <w:lang w:val="en-US"/>
          </w:rPr>
          <w:t>3.1 Theoretical perspective of network governance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_Toc472077185 \h </w:instrText>
        </w:r>
        <w:r w:rsidRPr="0019268F">
          <w:rPr>
            <w:webHidden/>
            <w:szCs w:val="24"/>
          </w:rPr>
        </w:r>
        <w:r w:rsidRPr="0019268F">
          <w:rPr>
            <w:webHidden/>
            <w:szCs w:val="24"/>
          </w:rPr>
          <w:fldChar w:fldCharType="separate"/>
        </w:r>
        <w:r w:rsidR="00F80C6D">
          <w:rPr>
            <w:webHidden/>
            <w:szCs w:val="24"/>
          </w:rPr>
          <w:t>17</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86" w:history="1">
        <w:r w:rsidR="0019268F" w:rsidRPr="0019268F">
          <w:rPr>
            <w:rStyle w:val="Hyperlink"/>
            <w:szCs w:val="24"/>
            <w:lang w:val="en-US"/>
          </w:rPr>
          <w:t>3.2 Theoretical perspective of proximity</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_Toc472077186 \h </w:instrText>
        </w:r>
        <w:r w:rsidRPr="0019268F">
          <w:rPr>
            <w:webHidden/>
            <w:szCs w:val="24"/>
          </w:rPr>
        </w:r>
        <w:r w:rsidRPr="0019268F">
          <w:rPr>
            <w:webHidden/>
            <w:szCs w:val="24"/>
          </w:rPr>
          <w:fldChar w:fldCharType="separate"/>
        </w:r>
        <w:r w:rsidR="00F80C6D">
          <w:rPr>
            <w:webHidden/>
            <w:szCs w:val="24"/>
          </w:rPr>
          <w:t>18</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87" w:history="1">
        <w:r w:rsidR="0019268F" w:rsidRPr="0019268F">
          <w:rPr>
            <w:rStyle w:val="Hyperlink"/>
            <w:szCs w:val="24"/>
            <w:lang w:val="en-US"/>
          </w:rPr>
          <w:t>3.3 Defining effectiveness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_Toc472077187 \h </w:instrText>
        </w:r>
        <w:r w:rsidRPr="0019268F">
          <w:rPr>
            <w:webHidden/>
            <w:szCs w:val="24"/>
          </w:rPr>
        </w:r>
        <w:r w:rsidRPr="0019268F">
          <w:rPr>
            <w:webHidden/>
            <w:szCs w:val="24"/>
          </w:rPr>
          <w:fldChar w:fldCharType="separate"/>
        </w:r>
        <w:r w:rsidR="00F80C6D">
          <w:rPr>
            <w:webHidden/>
            <w:szCs w:val="24"/>
          </w:rPr>
          <w:t>19</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88" w:history="1">
        <w:r w:rsidR="0019268F" w:rsidRPr="0019268F">
          <w:rPr>
            <w:rStyle w:val="Hyperlink"/>
            <w:szCs w:val="24"/>
            <w:lang w:val="en-US"/>
          </w:rPr>
          <w:t>3.4 Cooperation Structure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_Toc472077188 \h </w:instrText>
        </w:r>
        <w:r w:rsidRPr="0019268F">
          <w:rPr>
            <w:webHidden/>
            <w:szCs w:val="24"/>
          </w:rPr>
        </w:r>
        <w:r w:rsidRPr="0019268F">
          <w:rPr>
            <w:webHidden/>
            <w:szCs w:val="24"/>
          </w:rPr>
          <w:fldChar w:fldCharType="separate"/>
        </w:r>
        <w:r w:rsidR="00F80C6D">
          <w:rPr>
            <w:webHidden/>
            <w:szCs w:val="24"/>
          </w:rPr>
          <w:t>20</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91" w:history="1">
        <w:r w:rsidR="0019268F" w:rsidRPr="0019268F">
          <w:rPr>
            <w:rStyle w:val="Hyperlink"/>
            <w:szCs w:val="24"/>
            <w:lang w:val="en-US"/>
          </w:rPr>
          <w:t>3.5 Shared goals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_Toc472077191 \h </w:instrText>
        </w:r>
        <w:r w:rsidRPr="0019268F">
          <w:rPr>
            <w:webHidden/>
            <w:szCs w:val="24"/>
          </w:rPr>
        </w:r>
        <w:r w:rsidRPr="0019268F">
          <w:rPr>
            <w:webHidden/>
            <w:szCs w:val="24"/>
          </w:rPr>
          <w:fldChar w:fldCharType="separate"/>
        </w:r>
        <w:r w:rsidR="00F80C6D">
          <w:rPr>
            <w:webHidden/>
            <w:szCs w:val="24"/>
          </w:rPr>
          <w:t>22</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94" w:history="1">
        <w:r w:rsidR="0019268F" w:rsidRPr="0019268F">
          <w:rPr>
            <w:rStyle w:val="Hyperlink"/>
            <w:szCs w:val="24"/>
            <w:lang w:val="en-US"/>
          </w:rPr>
          <w:t>3.6 Leadership</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_Toc472077194 \h </w:instrText>
        </w:r>
        <w:r w:rsidRPr="0019268F">
          <w:rPr>
            <w:webHidden/>
            <w:szCs w:val="24"/>
          </w:rPr>
        </w:r>
        <w:r w:rsidRPr="0019268F">
          <w:rPr>
            <w:webHidden/>
            <w:szCs w:val="24"/>
          </w:rPr>
          <w:fldChar w:fldCharType="separate"/>
        </w:r>
        <w:r w:rsidR="00F80C6D">
          <w:rPr>
            <w:webHidden/>
            <w:szCs w:val="24"/>
          </w:rPr>
          <w:t>25</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97" w:history="1">
        <w:r w:rsidR="0019268F" w:rsidRPr="0019268F">
          <w:rPr>
            <w:rStyle w:val="Hyperlink"/>
            <w:szCs w:val="24"/>
            <w:lang w:val="en-US"/>
          </w:rPr>
          <w:t>3.7 Geographical Proximity</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_Toc472077197 \h </w:instrText>
        </w:r>
        <w:r w:rsidRPr="0019268F">
          <w:rPr>
            <w:webHidden/>
            <w:szCs w:val="24"/>
          </w:rPr>
        </w:r>
        <w:r w:rsidRPr="0019268F">
          <w:rPr>
            <w:webHidden/>
            <w:szCs w:val="24"/>
          </w:rPr>
          <w:fldChar w:fldCharType="separate"/>
        </w:r>
        <w:r w:rsidR="00F80C6D">
          <w:rPr>
            <w:webHidden/>
            <w:szCs w:val="24"/>
          </w:rPr>
          <w:t>26</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198" w:history="1">
        <w:r w:rsidR="0019268F" w:rsidRPr="0019268F">
          <w:rPr>
            <w:rStyle w:val="Hyperlink"/>
            <w:szCs w:val="24"/>
            <w:lang w:val="en-US"/>
          </w:rPr>
          <w:t>3.8 Socio-cultural fit</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_Toc472077198 \h </w:instrText>
        </w:r>
        <w:r w:rsidRPr="0019268F">
          <w:rPr>
            <w:webHidden/>
            <w:szCs w:val="24"/>
          </w:rPr>
        </w:r>
        <w:r w:rsidRPr="0019268F">
          <w:rPr>
            <w:webHidden/>
            <w:szCs w:val="24"/>
          </w:rPr>
          <w:fldChar w:fldCharType="separate"/>
        </w:r>
        <w:r w:rsidR="00F80C6D">
          <w:rPr>
            <w:webHidden/>
            <w:szCs w:val="24"/>
          </w:rPr>
          <w:t>28</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01" w:history="1">
        <w:r w:rsidR="0019268F" w:rsidRPr="0019268F">
          <w:rPr>
            <w:rStyle w:val="Hyperlink"/>
            <w:szCs w:val="24"/>
            <w:lang w:val="en-US"/>
          </w:rPr>
          <w:t>3.9 Internalization</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_Toc472077201 \h </w:instrText>
        </w:r>
        <w:r w:rsidRPr="0019268F">
          <w:rPr>
            <w:webHidden/>
            <w:szCs w:val="24"/>
          </w:rPr>
        </w:r>
        <w:r w:rsidRPr="0019268F">
          <w:rPr>
            <w:webHidden/>
            <w:szCs w:val="24"/>
          </w:rPr>
          <w:fldChar w:fldCharType="separate"/>
        </w:r>
        <w:r w:rsidR="00F80C6D">
          <w:rPr>
            <w:webHidden/>
            <w:szCs w:val="24"/>
          </w:rPr>
          <w:t>30</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04" w:history="1">
        <w:r w:rsidR="0019268F" w:rsidRPr="0019268F">
          <w:rPr>
            <w:rStyle w:val="Hyperlink"/>
            <w:szCs w:val="24"/>
            <w:lang w:val="en-US"/>
          </w:rPr>
          <w:t>3.10 Experience</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_Toc472077204 \h </w:instrText>
        </w:r>
        <w:r w:rsidRPr="0019268F">
          <w:rPr>
            <w:webHidden/>
            <w:szCs w:val="24"/>
          </w:rPr>
        </w:r>
        <w:r w:rsidRPr="0019268F">
          <w:rPr>
            <w:webHidden/>
            <w:szCs w:val="24"/>
          </w:rPr>
          <w:fldChar w:fldCharType="separate"/>
        </w:r>
        <w:r w:rsidR="00F80C6D">
          <w:rPr>
            <w:webHidden/>
            <w:szCs w:val="24"/>
          </w:rPr>
          <w:t>33</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07" w:history="1">
        <w:r w:rsidR="0019268F" w:rsidRPr="0019268F">
          <w:rPr>
            <w:rStyle w:val="Hyperlink"/>
            <w:szCs w:val="24"/>
            <w:lang w:val="en-US"/>
          </w:rPr>
          <w:t>3.11 Key Factors and conceptual model</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_Toc472077207 \h </w:instrText>
        </w:r>
        <w:r w:rsidRPr="0019268F">
          <w:rPr>
            <w:webHidden/>
            <w:szCs w:val="24"/>
          </w:rPr>
        </w:r>
        <w:r w:rsidRPr="0019268F">
          <w:rPr>
            <w:webHidden/>
            <w:szCs w:val="24"/>
          </w:rPr>
          <w:fldChar w:fldCharType="separate"/>
        </w:r>
        <w:r w:rsidR="00F80C6D">
          <w:rPr>
            <w:webHidden/>
            <w:szCs w:val="24"/>
          </w:rPr>
          <w:t>34</w:t>
        </w:r>
        <w:r w:rsidRPr="0019268F">
          <w:rPr>
            <w:webHidden/>
            <w:szCs w:val="24"/>
          </w:rPr>
          <w:fldChar w:fldCharType="end"/>
        </w:r>
      </w:hyperlink>
    </w:p>
    <w:p w:rsidR="0019268F" w:rsidRPr="0019268F" w:rsidRDefault="000B7776" w:rsidP="0019268F">
      <w:pPr>
        <w:pStyle w:val="TOC2"/>
        <w:spacing w:line="240" w:lineRule="auto"/>
        <w:rPr>
          <w:rFonts w:asciiTheme="minorHAnsi" w:eastAsiaTheme="minorEastAsia" w:hAnsiTheme="minorHAnsi" w:cstheme="minorBidi"/>
          <w:spacing w:val="0"/>
          <w:position w:val="0"/>
          <w:sz w:val="24"/>
          <w:szCs w:val="24"/>
          <w:lang w:val="nl-NL" w:eastAsia="nl-NL"/>
        </w:rPr>
      </w:pPr>
      <w:hyperlink w:anchor="_Toc472077208" w:history="1">
        <w:r w:rsidR="0019268F" w:rsidRPr="0019268F">
          <w:rPr>
            <w:rStyle w:val="Hyperlink"/>
            <w:sz w:val="24"/>
            <w:szCs w:val="24"/>
          </w:rPr>
          <w:t>4. Methodological Framework</w:t>
        </w:r>
        <w:r w:rsidR="0019268F" w:rsidRPr="0019268F">
          <w:rPr>
            <w:webHidden/>
            <w:sz w:val="24"/>
            <w:szCs w:val="24"/>
          </w:rPr>
          <w:tab/>
        </w:r>
        <w:r w:rsidRPr="0019268F">
          <w:rPr>
            <w:webHidden/>
            <w:sz w:val="24"/>
            <w:szCs w:val="24"/>
          </w:rPr>
          <w:fldChar w:fldCharType="begin"/>
        </w:r>
        <w:r w:rsidR="0019268F" w:rsidRPr="0019268F">
          <w:rPr>
            <w:webHidden/>
            <w:sz w:val="24"/>
            <w:szCs w:val="24"/>
          </w:rPr>
          <w:instrText xml:space="preserve"> PAGEREF _Toc472077208 \h </w:instrText>
        </w:r>
        <w:r w:rsidRPr="0019268F">
          <w:rPr>
            <w:webHidden/>
            <w:sz w:val="24"/>
            <w:szCs w:val="24"/>
          </w:rPr>
        </w:r>
        <w:r w:rsidRPr="0019268F">
          <w:rPr>
            <w:webHidden/>
            <w:sz w:val="24"/>
            <w:szCs w:val="24"/>
          </w:rPr>
          <w:fldChar w:fldCharType="separate"/>
        </w:r>
        <w:r w:rsidR="00F80C6D">
          <w:rPr>
            <w:webHidden/>
            <w:sz w:val="24"/>
            <w:szCs w:val="24"/>
          </w:rPr>
          <w:t>37</w:t>
        </w:r>
        <w:r w:rsidRPr="0019268F">
          <w:rPr>
            <w:webHidden/>
            <w:sz w:val="24"/>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09" w:history="1">
        <w:r w:rsidR="0019268F" w:rsidRPr="0019268F">
          <w:rPr>
            <w:rStyle w:val="Hyperlink"/>
            <w:szCs w:val="24"/>
            <w:lang w:val="en-US"/>
          </w:rPr>
          <w:t>4.1 Research approach: Qualitative case studies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_Toc472077209 \h </w:instrText>
        </w:r>
        <w:r w:rsidRPr="0019268F">
          <w:rPr>
            <w:webHidden/>
            <w:szCs w:val="24"/>
          </w:rPr>
        </w:r>
        <w:r w:rsidRPr="0019268F">
          <w:rPr>
            <w:webHidden/>
            <w:szCs w:val="24"/>
          </w:rPr>
          <w:fldChar w:fldCharType="separate"/>
        </w:r>
        <w:r w:rsidR="00F80C6D">
          <w:rPr>
            <w:webHidden/>
            <w:szCs w:val="24"/>
          </w:rPr>
          <w:t>37</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10" w:history="1">
        <w:r w:rsidR="0019268F" w:rsidRPr="0019268F">
          <w:rPr>
            <w:rStyle w:val="Hyperlink"/>
            <w:szCs w:val="24"/>
            <w:lang w:val="en-US"/>
          </w:rPr>
          <w:t>4.2 Method of data collection</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_Toc472077210 \h </w:instrText>
        </w:r>
        <w:r w:rsidRPr="0019268F">
          <w:rPr>
            <w:webHidden/>
            <w:szCs w:val="24"/>
          </w:rPr>
        </w:r>
        <w:r w:rsidRPr="0019268F">
          <w:rPr>
            <w:webHidden/>
            <w:szCs w:val="24"/>
          </w:rPr>
          <w:fldChar w:fldCharType="separate"/>
        </w:r>
        <w:r w:rsidR="00F80C6D">
          <w:rPr>
            <w:webHidden/>
            <w:szCs w:val="24"/>
          </w:rPr>
          <w:t>38</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11" w:history="1">
        <w:r w:rsidR="0019268F" w:rsidRPr="0019268F">
          <w:rPr>
            <w:rStyle w:val="Hyperlink"/>
            <w:szCs w:val="24"/>
            <w:lang w:val="en-US"/>
          </w:rPr>
          <w:t>4.3 Method of data analysis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_Toc472077211 \h </w:instrText>
        </w:r>
        <w:r w:rsidRPr="0019268F">
          <w:rPr>
            <w:webHidden/>
            <w:szCs w:val="24"/>
          </w:rPr>
        </w:r>
        <w:r w:rsidRPr="0019268F">
          <w:rPr>
            <w:webHidden/>
            <w:szCs w:val="24"/>
          </w:rPr>
          <w:fldChar w:fldCharType="separate"/>
        </w:r>
        <w:r w:rsidR="00F80C6D">
          <w:rPr>
            <w:webHidden/>
            <w:szCs w:val="24"/>
          </w:rPr>
          <w:t>42</w:t>
        </w:r>
        <w:r w:rsidRPr="0019268F">
          <w:rPr>
            <w:webHidden/>
            <w:szCs w:val="24"/>
          </w:rPr>
          <w:fldChar w:fldCharType="end"/>
        </w:r>
      </w:hyperlink>
    </w:p>
    <w:p w:rsidR="0019268F" w:rsidRPr="0019268F" w:rsidRDefault="000B7776" w:rsidP="0019268F">
      <w:pPr>
        <w:pStyle w:val="TOC2"/>
        <w:spacing w:line="240" w:lineRule="auto"/>
        <w:rPr>
          <w:rFonts w:asciiTheme="minorHAnsi" w:eastAsiaTheme="minorEastAsia" w:hAnsiTheme="minorHAnsi" w:cstheme="minorBidi"/>
          <w:spacing w:val="0"/>
          <w:position w:val="0"/>
          <w:sz w:val="24"/>
          <w:szCs w:val="24"/>
          <w:lang w:val="nl-NL" w:eastAsia="nl-NL"/>
        </w:rPr>
      </w:pPr>
      <w:hyperlink w:anchor="_Toc472077215" w:history="1">
        <w:r w:rsidR="0019268F" w:rsidRPr="0019268F">
          <w:rPr>
            <w:rStyle w:val="Hyperlink"/>
            <w:sz w:val="24"/>
            <w:szCs w:val="24"/>
          </w:rPr>
          <w:t>5. Results</w:t>
        </w:r>
        <w:r w:rsidR="0019268F" w:rsidRPr="0019268F">
          <w:rPr>
            <w:webHidden/>
            <w:sz w:val="24"/>
            <w:szCs w:val="24"/>
          </w:rPr>
          <w:tab/>
        </w:r>
        <w:r w:rsidRPr="0019268F">
          <w:rPr>
            <w:webHidden/>
            <w:sz w:val="24"/>
            <w:szCs w:val="24"/>
          </w:rPr>
          <w:fldChar w:fldCharType="begin"/>
        </w:r>
        <w:r w:rsidR="0019268F" w:rsidRPr="0019268F">
          <w:rPr>
            <w:webHidden/>
            <w:sz w:val="24"/>
            <w:szCs w:val="24"/>
          </w:rPr>
          <w:instrText xml:space="preserve"> PAGEREF _Toc472077215 \h </w:instrText>
        </w:r>
        <w:r w:rsidRPr="0019268F">
          <w:rPr>
            <w:webHidden/>
            <w:sz w:val="24"/>
            <w:szCs w:val="24"/>
          </w:rPr>
        </w:r>
        <w:r w:rsidRPr="0019268F">
          <w:rPr>
            <w:webHidden/>
            <w:sz w:val="24"/>
            <w:szCs w:val="24"/>
          </w:rPr>
          <w:fldChar w:fldCharType="separate"/>
        </w:r>
        <w:r w:rsidR="00F80C6D">
          <w:rPr>
            <w:webHidden/>
            <w:sz w:val="24"/>
            <w:szCs w:val="24"/>
          </w:rPr>
          <w:t>48</w:t>
        </w:r>
        <w:r w:rsidRPr="0019268F">
          <w:rPr>
            <w:webHidden/>
            <w:sz w:val="24"/>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16" w:history="1">
        <w:r w:rsidR="0019268F" w:rsidRPr="0019268F">
          <w:rPr>
            <w:rStyle w:val="Hyperlink"/>
            <w:szCs w:val="24"/>
            <w:lang w:val="en-US"/>
          </w:rPr>
          <w:t>5.1 Dimensions of project effectiveness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_Toc472077216 \h </w:instrText>
        </w:r>
        <w:r w:rsidRPr="0019268F">
          <w:rPr>
            <w:webHidden/>
            <w:szCs w:val="24"/>
          </w:rPr>
        </w:r>
        <w:r w:rsidRPr="0019268F">
          <w:rPr>
            <w:webHidden/>
            <w:szCs w:val="24"/>
          </w:rPr>
          <w:fldChar w:fldCharType="separate"/>
        </w:r>
        <w:r w:rsidR="00F80C6D">
          <w:rPr>
            <w:webHidden/>
            <w:szCs w:val="24"/>
          </w:rPr>
          <w:t>48</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17" w:history="1">
        <w:r w:rsidR="0019268F" w:rsidRPr="0019268F">
          <w:rPr>
            <w:rStyle w:val="Hyperlink"/>
            <w:szCs w:val="24"/>
            <w:lang w:val="en-US"/>
          </w:rPr>
          <w:t>5.2 Project cases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_Toc472077217 \h </w:instrText>
        </w:r>
        <w:r w:rsidRPr="0019268F">
          <w:rPr>
            <w:webHidden/>
            <w:szCs w:val="24"/>
          </w:rPr>
        </w:r>
        <w:r w:rsidRPr="0019268F">
          <w:rPr>
            <w:webHidden/>
            <w:szCs w:val="24"/>
          </w:rPr>
          <w:fldChar w:fldCharType="separate"/>
        </w:r>
        <w:r w:rsidR="00F80C6D">
          <w:rPr>
            <w:webHidden/>
            <w:szCs w:val="24"/>
          </w:rPr>
          <w:t>50</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18" w:history="1">
        <w:r w:rsidR="0019268F" w:rsidRPr="0019268F">
          <w:rPr>
            <w:rStyle w:val="Hyperlink"/>
            <w:szCs w:val="24"/>
            <w:lang w:val="en-US"/>
          </w:rPr>
          <w:t>5.3 Influence of the key factors on effectiveness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_Toc472077218 \h </w:instrText>
        </w:r>
        <w:r w:rsidRPr="0019268F">
          <w:rPr>
            <w:webHidden/>
            <w:szCs w:val="24"/>
          </w:rPr>
        </w:r>
        <w:r w:rsidRPr="0019268F">
          <w:rPr>
            <w:webHidden/>
            <w:szCs w:val="24"/>
          </w:rPr>
          <w:fldChar w:fldCharType="separate"/>
        </w:r>
        <w:r w:rsidR="00F80C6D">
          <w:rPr>
            <w:webHidden/>
            <w:szCs w:val="24"/>
          </w:rPr>
          <w:t>58</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25" w:history="1">
        <w:r w:rsidR="0019268F" w:rsidRPr="0019268F">
          <w:rPr>
            <w:rStyle w:val="Hyperlink"/>
            <w:szCs w:val="24"/>
            <w:lang w:val="en-US"/>
          </w:rPr>
          <w:t xml:space="preserve">5.4 Correlations between factors and </w:t>
        </w:r>
        <w:r w:rsidR="00A35B54">
          <w:rPr>
            <w:rStyle w:val="Hyperlink"/>
            <w:szCs w:val="24"/>
            <w:lang w:val="en-US"/>
          </w:rPr>
          <w:t>ICPE</w:t>
        </w:r>
        <w:r w:rsidR="0019268F" w:rsidRPr="0019268F">
          <w:rPr>
            <w:rStyle w:val="Hyperlink"/>
            <w:szCs w:val="24"/>
            <w:lang w:val="en-US"/>
          </w:rPr>
          <w:t xml:space="preserve"> model</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_Toc472077225 \h </w:instrText>
        </w:r>
        <w:r w:rsidRPr="0019268F">
          <w:rPr>
            <w:webHidden/>
            <w:szCs w:val="24"/>
          </w:rPr>
        </w:r>
        <w:r w:rsidRPr="0019268F">
          <w:rPr>
            <w:webHidden/>
            <w:szCs w:val="24"/>
          </w:rPr>
          <w:fldChar w:fldCharType="separate"/>
        </w:r>
        <w:r w:rsidR="00F80C6D">
          <w:rPr>
            <w:webHidden/>
            <w:szCs w:val="24"/>
          </w:rPr>
          <w:t>74</w:t>
        </w:r>
        <w:r w:rsidRPr="0019268F">
          <w:rPr>
            <w:webHidden/>
            <w:szCs w:val="24"/>
          </w:rPr>
          <w:fldChar w:fldCharType="end"/>
        </w:r>
      </w:hyperlink>
    </w:p>
    <w:p w:rsidR="0019268F" w:rsidRPr="0019268F" w:rsidRDefault="000B7776" w:rsidP="0019268F">
      <w:pPr>
        <w:pStyle w:val="TOC2"/>
        <w:spacing w:line="240" w:lineRule="auto"/>
        <w:rPr>
          <w:rFonts w:asciiTheme="minorHAnsi" w:eastAsiaTheme="minorEastAsia" w:hAnsiTheme="minorHAnsi" w:cstheme="minorBidi"/>
          <w:spacing w:val="0"/>
          <w:position w:val="0"/>
          <w:sz w:val="24"/>
          <w:szCs w:val="24"/>
          <w:lang w:val="nl-NL" w:eastAsia="nl-NL"/>
        </w:rPr>
      </w:pPr>
      <w:hyperlink w:anchor="_Toc472077226" w:history="1">
        <w:r w:rsidR="0019268F" w:rsidRPr="0019268F">
          <w:rPr>
            <w:rStyle w:val="Hyperlink"/>
            <w:sz w:val="24"/>
            <w:szCs w:val="24"/>
          </w:rPr>
          <w:t>6. Conclusion &amp; discussion</w:t>
        </w:r>
        <w:r w:rsidR="0019268F" w:rsidRPr="0019268F">
          <w:rPr>
            <w:webHidden/>
            <w:sz w:val="24"/>
            <w:szCs w:val="24"/>
          </w:rPr>
          <w:tab/>
        </w:r>
        <w:r w:rsidRPr="0019268F">
          <w:rPr>
            <w:webHidden/>
            <w:sz w:val="24"/>
            <w:szCs w:val="24"/>
          </w:rPr>
          <w:fldChar w:fldCharType="begin"/>
        </w:r>
        <w:r w:rsidR="0019268F" w:rsidRPr="0019268F">
          <w:rPr>
            <w:webHidden/>
            <w:sz w:val="24"/>
            <w:szCs w:val="24"/>
          </w:rPr>
          <w:instrText xml:space="preserve"> PAGEREF _Toc472077226 \h </w:instrText>
        </w:r>
        <w:r w:rsidRPr="0019268F">
          <w:rPr>
            <w:webHidden/>
            <w:sz w:val="24"/>
            <w:szCs w:val="24"/>
          </w:rPr>
        </w:r>
        <w:r w:rsidRPr="0019268F">
          <w:rPr>
            <w:webHidden/>
            <w:sz w:val="24"/>
            <w:szCs w:val="24"/>
          </w:rPr>
          <w:fldChar w:fldCharType="separate"/>
        </w:r>
        <w:r w:rsidR="00F80C6D">
          <w:rPr>
            <w:webHidden/>
            <w:sz w:val="24"/>
            <w:szCs w:val="24"/>
          </w:rPr>
          <w:t>78</w:t>
        </w:r>
        <w:r w:rsidRPr="0019268F">
          <w:rPr>
            <w:webHidden/>
            <w:sz w:val="24"/>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27" w:history="1">
        <w:r w:rsidR="0019268F" w:rsidRPr="0019268F">
          <w:rPr>
            <w:rStyle w:val="Hyperlink"/>
            <w:szCs w:val="24"/>
            <w:lang w:val="en-US"/>
          </w:rPr>
          <w:t>6.1 Introduction</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_Toc472077227 \h </w:instrText>
        </w:r>
        <w:r w:rsidRPr="0019268F">
          <w:rPr>
            <w:webHidden/>
            <w:szCs w:val="24"/>
          </w:rPr>
        </w:r>
        <w:r w:rsidRPr="0019268F">
          <w:rPr>
            <w:webHidden/>
            <w:szCs w:val="24"/>
          </w:rPr>
          <w:fldChar w:fldCharType="separate"/>
        </w:r>
        <w:r w:rsidR="00F80C6D">
          <w:rPr>
            <w:webHidden/>
            <w:szCs w:val="24"/>
          </w:rPr>
          <w:t>78</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28" w:history="1">
        <w:r w:rsidR="0019268F" w:rsidRPr="0019268F">
          <w:rPr>
            <w:rStyle w:val="Hyperlink"/>
            <w:szCs w:val="24"/>
          </w:rPr>
          <w:t>6.2 Conclusion</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_Toc472077228 \h </w:instrText>
        </w:r>
        <w:r w:rsidRPr="0019268F">
          <w:rPr>
            <w:webHidden/>
            <w:szCs w:val="24"/>
          </w:rPr>
        </w:r>
        <w:r w:rsidRPr="0019268F">
          <w:rPr>
            <w:webHidden/>
            <w:szCs w:val="24"/>
          </w:rPr>
          <w:fldChar w:fldCharType="separate"/>
        </w:r>
        <w:r w:rsidR="00F80C6D">
          <w:rPr>
            <w:webHidden/>
            <w:szCs w:val="24"/>
          </w:rPr>
          <w:t>78</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31" w:history="1">
        <w:r w:rsidR="0019268F" w:rsidRPr="0019268F">
          <w:rPr>
            <w:rStyle w:val="Hyperlink"/>
            <w:szCs w:val="24"/>
          </w:rPr>
          <w:t xml:space="preserve">6.3 Theoretical </w:t>
        </w:r>
        <w:r w:rsidR="0019268F" w:rsidRPr="0019268F">
          <w:rPr>
            <w:rStyle w:val="Hyperlink"/>
            <w:szCs w:val="24"/>
            <w:lang w:val="en-US"/>
          </w:rPr>
          <w:t>contribution</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_Toc472077231 \h </w:instrText>
        </w:r>
        <w:r w:rsidRPr="0019268F">
          <w:rPr>
            <w:webHidden/>
            <w:szCs w:val="24"/>
          </w:rPr>
        </w:r>
        <w:r w:rsidRPr="0019268F">
          <w:rPr>
            <w:webHidden/>
            <w:szCs w:val="24"/>
          </w:rPr>
          <w:fldChar w:fldCharType="separate"/>
        </w:r>
        <w:r w:rsidR="00F80C6D">
          <w:rPr>
            <w:webHidden/>
            <w:szCs w:val="24"/>
          </w:rPr>
          <w:t>81</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32" w:history="1">
        <w:r w:rsidR="0019268F" w:rsidRPr="0019268F">
          <w:rPr>
            <w:rStyle w:val="Hyperlink"/>
            <w:szCs w:val="24"/>
          </w:rPr>
          <w:t>6.4. Limitations and future research</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_Toc472077232 \h </w:instrText>
        </w:r>
        <w:r w:rsidRPr="0019268F">
          <w:rPr>
            <w:webHidden/>
            <w:szCs w:val="24"/>
          </w:rPr>
        </w:r>
        <w:r w:rsidRPr="0019268F">
          <w:rPr>
            <w:webHidden/>
            <w:szCs w:val="24"/>
          </w:rPr>
          <w:fldChar w:fldCharType="separate"/>
        </w:r>
        <w:r w:rsidR="00F80C6D">
          <w:rPr>
            <w:webHidden/>
            <w:szCs w:val="24"/>
          </w:rPr>
          <w:t>82</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33" w:history="1">
        <w:r w:rsidR="0019268F" w:rsidRPr="0019268F">
          <w:rPr>
            <w:rStyle w:val="Hyperlink"/>
            <w:szCs w:val="24"/>
          </w:rPr>
          <w:t>6.5 Practical implications and recommendations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_Toc472077233 \h </w:instrText>
        </w:r>
        <w:r w:rsidRPr="0019268F">
          <w:rPr>
            <w:webHidden/>
            <w:szCs w:val="24"/>
          </w:rPr>
        </w:r>
        <w:r w:rsidRPr="0019268F">
          <w:rPr>
            <w:webHidden/>
            <w:szCs w:val="24"/>
          </w:rPr>
          <w:fldChar w:fldCharType="separate"/>
        </w:r>
        <w:r w:rsidR="00F80C6D">
          <w:rPr>
            <w:webHidden/>
            <w:szCs w:val="24"/>
          </w:rPr>
          <w:t>85</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w:anchor="_Toc472077234" w:history="1">
        <w:r w:rsidR="0019268F" w:rsidRPr="0019268F">
          <w:rPr>
            <w:rStyle w:val="Hyperlink"/>
            <w:iCs/>
            <w:szCs w:val="24"/>
          </w:rPr>
          <w:t>References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_Toc472077234 \h </w:instrText>
        </w:r>
        <w:r w:rsidRPr="0019268F">
          <w:rPr>
            <w:webHidden/>
            <w:szCs w:val="24"/>
          </w:rPr>
        </w:r>
        <w:r w:rsidRPr="0019268F">
          <w:rPr>
            <w:webHidden/>
            <w:szCs w:val="24"/>
          </w:rPr>
          <w:fldChar w:fldCharType="separate"/>
        </w:r>
        <w:r w:rsidR="00F80C6D">
          <w:rPr>
            <w:webHidden/>
            <w:szCs w:val="24"/>
          </w:rPr>
          <w:t>87</w:t>
        </w:r>
        <w:r w:rsidRPr="0019268F">
          <w:rPr>
            <w:webHidden/>
            <w:szCs w:val="24"/>
          </w:rPr>
          <w:fldChar w:fldCharType="end"/>
        </w:r>
      </w:hyperlink>
    </w:p>
    <w:p w:rsidR="0019268F" w:rsidRPr="0019268F" w:rsidRDefault="000B7776" w:rsidP="0019268F">
      <w:pPr>
        <w:pStyle w:val="TOC3"/>
        <w:spacing w:line="240" w:lineRule="auto"/>
        <w:rPr>
          <w:rFonts w:asciiTheme="minorHAnsi" w:eastAsiaTheme="minorEastAsia" w:hAnsiTheme="minorHAnsi" w:cstheme="minorBidi"/>
          <w:szCs w:val="24"/>
          <w:lang w:val="nl-NL" w:eastAsia="nl-NL"/>
        </w:rPr>
      </w:pPr>
      <w:hyperlink r:id="rId11" w:anchor="_Toc472077235" w:history="1">
        <w:r w:rsidR="0019268F">
          <w:rPr>
            <w:rStyle w:val="Hyperlink"/>
            <w:szCs w:val="24"/>
            <w:lang w:val="en-US"/>
          </w:rPr>
          <w:t>Appendices</w:t>
        </w:r>
        <w:r w:rsidR="0019268F" w:rsidRPr="0019268F">
          <w:rPr>
            <w:webHidden/>
            <w:szCs w:val="24"/>
          </w:rPr>
          <w:tab/>
        </w:r>
        <w:r w:rsidRPr="0019268F">
          <w:rPr>
            <w:webHidden/>
            <w:szCs w:val="24"/>
          </w:rPr>
          <w:fldChar w:fldCharType="begin"/>
        </w:r>
        <w:r w:rsidR="0019268F" w:rsidRPr="0019268F">
          <w:rPr>
            <w:webHidden/>
            <w:szCs w:val="24"/>
          </w:rPr>
          <w:instrText xml:space="preserve"> PAGEREF _Toc472077235 \h </w:instrText>
        </w:r>
        <w:r w:rsidRPr="0019268F">
          <w:rPr>
            <w:webHidden/>
            <w:szCs w:val="24"/>
          </w:rPr>
        </w:r>
        <w:r w:rsidRPr="0019268F">
          <w:rPr>
            <w:webHidden/>
            <w:szCs w:val="24"/>
          </w:rPr>
          <w:fldChar w:fldCharType="separate"/>
        </w:r>
        <w:r w:rsidR="00F80C6D">
          <w:rPr>
            <w:webHidden/>
            <w:szCs w:val="24"/>
          </w:rPr>
          <w:t>95</w:t>
        </w:r>
        <w:r w:rsidRPr="0019268F">
          <w:rPr>
            <w:webHidden/>
            <w:szCs w:val="24"/>
          </w:rPr>
          <w:fldChar w:fldCharType="end"/>
        </w:r>
      </w:hyperlink>
    </w:p>
    <w:p w:rsidR="00801D3D" w:rsidRPr="00B0736A" w:rsidRDefault="000B7776" w:rsidP="0019268F">
      <w:pPr>
        <w:pStyle w:val="TOC4"/>
        <w:spacing w:line="240" w:lineRule="auto"/>
        <w:rPr>
          <w:rStyle w:val="normaltextrun"/>
          <w:szCs w:val="24"/>
        </w:rPr>
        <w:sectPr w:rsidR="00801D3D" w:rsidRPr="00B0736A" w:rsidSect="00E663CA">
          <w:pgSz w:w="11906" w:h="16838"/>
          <w:pgMar w:top="720" w:right="720" w:bottom="720" w:left="720" w:header="709" w:footer="709" w:gutter="0"/>
          <w:cols w:space="708"/>
          <w:docGrid w:linePitch="360"/>
        </w:sectPr>
      </w:pPr>
      <w:r w:rsidRPr="0019268F">
        <w:rPr>
          <w:rStyle w:val="normaltextrun"/>
          <w:szCs w:val="24"/>
          <w:lang w:val="en-US"/>
        </w:rPr>
        <w:fldChar w:fldCharType="end"/>
      </w:r>
      <w:bookmarkStart w:id="3" w:name="_Toc466152181"/>
    </w:p>
    <w:p w:rsidR="003D1A6D" w:rsidRPr="006A25A4" w:rsidRDefault="003D1A6D" w:rsidP="006A25A4">
      <w:pPr>
        <w:pStyle w:val="Heading3"/>
        <w:rPr>
          <w:b w:val="0"/>
          <w:lang w:val="en-US"/>
        </w:rPr>
      </w:pPr>
      <w:bookmarkStart w:id="4" w:name="_Toc470684193"/>
      <w:bookmarkStart w:id="5" w:name="_Toc472077163"/>
      <w:r w:rsidRPr="006A25A4">
        <w:rPr>
          <w:b w:val="0"/>
          <w:lang w:val="en-US"/>
        </w:rPr>
        <w:lastRenderedPageBreak/>
        <w:t>Preface</w:t>
      </w:r>
      <w:bookmarkEnd w:id="4"/>
      <w:bookmarkEnd w:id="5"/>
      <w:r w:rsidR="00345FA1" w:rsidRPr="006A25A4">
        <w:rPr>
          <w:b w:val="0"/>
          <w:lang w:val="en-US"/>
        </w:rPr>
        <w:t xml:space="preserve"> </w:t>
      </w:r>
    </w:p>
    <w:p w:rsidR="00557A0C" w:rsidRDefault="00F968CE" w:rsidP="00557A0C">
      <w:pPr>
        <w:rPr>
          <w:szCs w:val="24"/>
          <w:lang w:val="en-US"/>
        </w:rPr>
      </w:pPr>
      <w:r>
        <w:rPr>
          <w:szCs w:val="24"/>
          <w:lang w:val="en-US"/>
        </w:rPr>
        <w:tab/>
      </w:r>
      <w:r w:rsidR="00557A0C">
        <w:rPr>
          <w:szCs w:val="24"/>
          <w:lang w:val="en-US"/>
        </w:rPr>
        <w:t>About a year ago</w:t>
      </w:r>
      <w:r w:rsidR="00E3162D">
        <w:rPr>
          <w:szCs w:val="24"/>
          <w:lang w:val="en-US"/>
        </w:rPr>
        <w:t>,</w:t>
      </w:r>
      <w:r w:rsidR="00557A0C">
        <w:rPr>
          <w:szCs w:val="24"/>
          <w:lang w:val="en-US"/>
        </w:rPr>
        <w:t xml:space="preserve"> I started with my internship at the Dutch </w:t>
      </w:r>
      <w:proofErr w:type="spellStart"/>
      <w:r w:rsidR="00557A0C">
        <w:rPr>
          <w:szCs w:val="24"/>
          <w:lang w:val="en-US"/>
        </w:rPr>
        <w:t>FoodValley</w:t>
      </w:r>
      <w:proofErr w:type="spellEnd"/>
      <w:r w:rsidR="00557A0C">
        <w:rPr>
          <w:szCs w:val="24"/>
          <w:lang w:val="en-US"/>
        </w:rPr>
        <w:t xml:space="preserve"> Region</w:t>
      </w:r>
      <w:r w:rsidR="006852A9">
        <w:rPr>
          <w:szCs w:val="24"/>
          <w:lang w:val="en-US"/>
        </w:rPr>
        <w:t>,</w:t>
      </w:r>
      <w:r w:rsidR="006A5833">
        <w:rPr>
          <w:szCs w:val="24"/>
          <w:lang w:val="en-US"/>
        </w:rPr>
        <w:t xml:space="preserve"> and shortly after, I begun to work on </w:t>
      </w:r>
      <w:r w:rsidR="00557A0C">
        <w:rPr>
          <w:szCs w:val="24"/>
          <w:lang w:val="en-US"/>
        </w:rPr>
        <w:t xml:space="preserve">my Master’s Thesis research. This Master’s Thesis symbolizes the completion of my study at the </w:t>
      </w:r>
      <w:proofErr w:type="spellStart"/>
      <w:r w:rsidR="00557A0C">
        <w:rPr>
          <w:szCs w:val="24"/>
          <w:lang w:val="en-US"/>
        </w:rPr>
        <w:t>Radboud</w:t>
      </w:r>
      <w:proofErr w:type="spellEnd"/>
      <w:r w:rsidR="00557A0C">
        <w:rPr>
          <w:szCs w:val="24"/>
          <w:lang w:val="en-US"/>
        </w:rPr>
        <w:t xml:space="preserve"> University. A journey that has started with the course ‘</w:t>
      </w:r>
      <w:proofErr w:type="spellStart"/>
      <w:r w:rsidR="00557A0C">
        <w:rPr>
          <w:szCs w:val="24"/>
          <w:lang w:val="en-US"/>
        </w:rPr>
        <w:t>kernthema’s</w:t>
      </w:r>
      <w:proofErr w:type="spellEnd"/>
      <w:r w:rsidR="00557A0C">
        <w:rPr>
          <w:szCs w:val="24"/>
          <w:lang w:val="en-US"/>
        </w:rPr>
        <w:t xml:space="preserve"> van de </w:t>
      </w:r>
      <w:proofErr w:type="spellStart"/>
      <w:r w:rsidR="00557A0C">
        <w:rPr>
          <w:szCs w:val="24"/>
          <w:lang w:val="en-US"/>
        </w:rPr>
        <w:t>bestuurskunde</w:t>
      </w:r>
      <w:proofErr w:type="spellEnd"/>
      <w:r w:rsidR="00557A0C">
        <w:rPr>
          <w:szCs w:val="24"/>
          <w:lang w:val="en-US"/>
        </w:rPr>
        <w:t>’ and is completed with an internship and Master’s Thesis research on interregional cooperation. Before you lies the Master's Thesis "Key factor influence on the effectiveness of interregional cooperation projects". A study on seven interregional cooperation projec</w:t>
      </w:r>
      <w:r w:rsidR="00F465E1">
        <w:rPr>
          <w:szCs w:val="24"/>
          <w:lang w:val="en-US"/>
        </w:rPr>
        <w:t xml:space="preserve">ts of the European </w:t>
      </w:r>
      <w:proofErr w:type="spellStart"/>
      <w:r w:rsidR="00DD4453">
        <w:rPr>
          <w:szCs w:val="24"/>
          <w:lang w:val="en-US"/>
        </w:rPr>
        <w:t>Interreg</w:t>
      </w:r>
      <w:proofErr w:type="spellEnd"/>
      <w:r w:rsidR="00DD4453">
        <w:rPr>
          <w:szCs w:val="24"/>
          <w:lang w:val="en-US"/>
        </w:rPr>
        <w:t xml:space="preserve"> IVC</w:t>
      </w:r>
      <w:r w:rsidR="00F465E1">
        <w:rPr>
          <w:szCs w:val="24"/>
          <w:lang w:val="en-US"/>
        </w:rPr>
        <w:t xml:space="preserve"> </w:t>
      </w:r>
      <w:proofErr w:type="spellStart"/>
      <w:r w:rsidR="00F465E1">
        <w:rPr>
          <w:szCs w:val="24"/>
          <w:lang w:val="en-US"/>
        </w:rPr>
        <w:t>p</w:t>
      </w:r>
      <w:r w:rsidR="00557A0C">
        <w:rPr>
          <w:szCs w:val="24"/>
          <w:lang w:val="en-US"/>
        </w:rPr>
        <w:t>rogramme</w:t>
      </w:r>
      <w:proofErr w:type="spellEnd"/>
      <w:r w:rsidR="00557A0C">
        <w:rPr>
          <w:szCs w:val="24"/>
          <w:lang w:val="en-US"/>
        </w:rPr>
        <w:t>. It has been written to fulfill the graduation requirements of the</w:t>
      </w:r>
      <w:r w:rsidR="00E3162D">
        <w:rPr>
          <w:szCs w:val="24"/>
          <w:lang w:val="en-US"/>
        </w:rPr>
        <w:t xml:space="preserve"> Master’s </w:t>
      </w:r>
      <w:r w:rsidR="00B27CF6">
        <w:rPr>
          <w:szCs w:val="24"/>
          <w:lang w:val="en-US"/>
        </w:rPr>
        <w:t>specialization</w:t>
      </w:r>
      <w:r w:rsidR="00557A0C">
        <w:rPr>
          <w:szCs w:val="24"/>
          <w:lang w:val="en-US"/>
        </w:rPr>
        <w:t xml:space="preserve"> </w:t>
      </w:r>
      <w:r w:rsidR="005B497E">
        <w:rPr>
          <w:szCs w:val="24"/>
          <w:lang w:val="en-US"/>
        </w:rPr>
        <w:t>‘</w:t>
      </w:r>
      <w:r w:rsidR="00557A0C">
        <w:rPr>
          <w:szCs w:val="24"/>
          <w:lang w:val="en-US"/>
        </w:rPr>
        <w:t>Comparative Politics</w:t>
      </w:r>
      <w:r w:rsidR="00E3162D">
        <w:rPr>
          <w:szCs w:val="24"/>
          <w:lang w:val="en-US"/>
        </w:rPr>
        <w:t>,</w:t>
      </w:r>
      <w:r w:rsidR="00557A0C">
        <w:rPr>
          <w:szCs w:val="24"/>
          <w:lang w:val="en-US"/>
        </w:rPr>
        <w:t xml:space="preserve"> Administration</w:t>
      </w:r>
      <w:r w:rsidR="00E3162D">
        <w:rPr>
          <w:szCs w:val="24"/>
          <w:lang w:val="en-US"/>
        </w:rPr>
        <w:t>,</w:t>
      </w:r>
      <w:r w:rsidR="00557A0C">
        <w:rPr>
          <w:szCs w:val="24"/>
          <w:lang w:val="en-US"/>
        </w:rPr>
        <w:t xml:space="preserve"> and Society</w:t>
      </w:r>
      <w:r w:rsidR="00E3162D">
        <w:rPr>
          <w:szCs w:val="24"/>
          <w:lang w:val="en-US"/>
        </w:rPr>
        <w:t>’</w:t>
      </w:r>
      <w:r w:rsidR="005B497E">
        <w:rPr>
          <w:szCs w:val="24"/>
          <w:lang w:val="en-US"/>
        </w:rPr>
        <w:t xml:space="preserve"> </w:t>
      </w:r>
      <w:r w:rsidR="00557A0C">
        <w:rPr>
          <w:szCs w:val="24"/>
          <w:lang w:val="en-US"/>
        </w:rPr>
        <w:t xml:space="preserve">at the </w:t>
      </w:r>
      <w:proofErr w:type="spellStart"/>
      <w:r w:rsidR="00557A0C">
        <w:rPr>
          <w:szCs w:val="24"/>
          <w:lang w:val="en-US"/>
        </w:rPr>
        <w:t>Radboud</w:t>
      </w:r>
      <w:proofErr w:type="spellEnd"/>
      <w:r w:rsidR="00557A0C">
        <w:rPr>
          <w:szCs w:val="24"/>
          <w:lang w:val="en-US"/>
        </w:rPr>
        <w:t xml:space="preserve"> University Nijmegen.</w:t>
      </w:r>
    </w:p>
    <w:p w:rsidR="00557A0C" w:rsidRDefault="00F968CE" w:rsidP="00557A0C">
      <w:pPr>
        <w:rPr>
          <w:szCs w:val="24"/>
          <w:lang w:val="en-US"/>
        </w:rPr>
      </w:pPr>
      <w:r>
        <w:rPr>
          <w:szCs w:val="24"/>
          <w:lang w:val="en-US"/>
        </w:rPr>
        <w:tab/>
      </w:r>
      <w:r w:rsidR="00557A0C">
        <w:rPr>
          <w:szCs w:val="24"/>
          <w:lang w:val="en-US"/>
        </w:rPr>
        <w:t xml:space="preserve"> I </w:t>
      </w:r>
      <w:r w:rsidR="0067455E">
        <w:rPr>
          <w:szCs w:val="24"/>
          <w:lang w:val="en-US"/>
        </w:rPr>
        <w:t xml:space="preserve">would like to thank </w:t>
      </w:r>
      <w:r w:rsidR="00557A0C">
        <w:rPr>
          <w:szCs w:val="24"/>
          <w:lang w:val="en-US"/>
        </w:rPr>
        <w:t>my supervisors Johan Janssen</w:t>
      </w:r>
      <w:r w:rsidR="00EE639D">
        <w:rPr>
          <w:szCs w:val="24"/>
          <w:lang w:val="en-US"/>
        </w:rPr>
        <w:t xml:space="preserve"> LL.M. </w:t>
      </w:r>
      <w:r w:rsidR="00557A0C">
        <w:rPr>
          <w:szCs w:val="24"/>
          <w:lang w:val="en-US"/>
        </w:rPr>
        <w:t xml:space="preserve">and Theo </w:t>
      </w:r>
      <w:proofErr w:type="spellStart"/>
      <w:r w:rsidR="00557A0C">
        <w:rPr>
          <w:szCs w:val="24"/>
          <w:lang w:val="en-US"/>
        </w:rPr>
        <w:t>Neyenhuis</w:t>
      </w:r>
      <w:proofErr w:type="spellEnd"/>
      <w:r w:rsidR="00EE639D">
        <w:rPr>
          <w:szCs w:val="24"/>
          <w:lang w:val="en-US"/>
        </w:rPr>
        <w:t xml:space="preserve"> </w:t>
      </w:r>
      <w:proofErr w:type="spellStart"/>
      <w:r w:rsidR="00EE639D">
        <w:rPr>
          <w:szCs w:val="24"/>
          <w:lang w:val="en-US"/>
        </w:rPr>
        <w:t>MSc</w:t>
      </w:r>
      <w:proofErr w:type="spellEnd"/>
      <w:r w:rsidR="00557A0C">
        <w:rPr>
          <w:szCs w:val="24"/>
          <w:lang w:val="en-US"/>
        </w:rPr>
        <w:t xml:space="preserve"> of “</w:t>
      </w:r>
      <w:proofErr w:type="spellStart"/>
      <w:r w:rsidR="00557A0C">
        <w:rPr>
          <w:szCs w:val="24"/>
          <w:lang w:val="en-US"/>
        </w:rPr>
        <w:t>Regio</w:t>
      </w:r>
      <w:proofErr w:type="spellEnd"/>
      <w:r w:rsidR="00557A0C">
        <w:rPr>
          <w:szCs w:val="24"/>
          <w:lang w:val="en-US"/>
        </w:rPr>
        <w:t xml:space="preserve"> </w:t>
      </w:r>
      <w:proofErr w:type="spellStart"/>
      <w:r w:rsidR="00557A0C">
        <w:rPr>
          <w:szCs w:val="24"/>
          <w:lang w:val="en-US"/>
        </w:rPr>
        <w:t>FoodValley</w:t>
      </w:r>
      <w:proofErr w:type="spellEnd"/>
      <w:r w:rsidR="00557A0C">
        <w:rPr>
          <w:szCs w:val="24"/>
          <w:lang w:val="en-US"/>
        </w:rPr>
        <w:t>”</w:t>
      </w:r>
      <w:r w:rsidR="0067455E">
        <w:rPr>
          <w:szCs w:val="24"/>
          <w:lang w:val="en-US"/>
        </w:rPr>
        <w:t>,</w:t>
      </w:r>
      <w:r w:rsidR="00557A0C">
        <w:rPr>
          <w:szCs w:val="24"/>
          <w:lang w:val="en-US"/>
        </w:rPr>
        <w:t xml:space="preserve"> for</w:t>
      </w:r>
      <w:r w:rsidR="00FA12DA">
        <w:rPr>
          <w:szCs w:val="24"/>
          <w:lang w:val="en-US"/>
        </w:rPr>
        <w:t xml:space="preserve"> welco</w:t>
      </w:r>
      <w:r w:rsidR="00557A0C">
        <w:rPr>
          <w:szCs w:val="24"/>
          <w:lang w:val="en-US"/>
        </w:rPr>
        <w:t xml:space="preserve">ming me and supporting me during the internship.  I also like to thank my supervisor </w:t>
      </w:r>
      <w:proofErr w:type="spellStart"/>
      <w:r w:rsidR="00557A0C">
        <w:rPr>
          <w:szCs w:val="24"/>
          <w:lang w:val="en-US"/>
        </w:rPr>
        <w:t>Jolien</w:t>
      </w:r>
      <w:proofErr w:type="spellEnd"/>
      <w:r w:rsidR="00557A0C">
        <w:rPr>
          <w:szCs w:val="24"/>
          <w:lang w:val="en-US"/>
        </w:rPr>
        <w:t xml:space="preserve"> </w:t>
      </w:r>
      <w:proofErr w:type="spellStart"/>
      <w:r w:rsidR="00557A0C">
        <w:rPr>
          <w:szCs w:val="24"/>
          <w:lang w:val="en-US"/>
        </w:rPr>
        <w:t>Grandia</w:t>
      </w:r>
      <w:proofErr w:type="spellEnd"/>
      <w:r w:rsidR="00557A0C">
        <w:rPr>
          <w:szCs w:val="24"/>
          <w:lang w:val="en-US"/>
        </w:rPr>
        <w:t xml:space="preserve"> </w:t>
      </w:r>
      <w:r w:rsidR="00EE639D">
        <w:rPr>
          <w:szCs w:val="24"/>
          <w:lang w:val="en-US"/>
        </w:rPr>
        <w:t xml:space="preserve">Ph.D. </w:t>
      </w:r>
      <w:r w:rsidR="00557A0C">
        <w:rPr>
          <w:szCs w:val="24"/>
          <w:lang w:val="en-US"/>
        </w:rPr>
        <w:t xml:space="preserve">of the </w:t>
      </w:r>
      <w:proofErr w:type="spellStart"/>
      <w:r w:rsidR="00557A0C">
        <w:rPr>
          <w:szCs w:val="24"/>
          <w:lang w:val="en-US"/>
        </w:rPr>
        <w:t>Radboud</w:t>
      </w:r>
      <w:proofErr w:type="spellEnd"/>
      <w:r w:rsidR="00557A0C">
        <w:rPr>
          <w:szCs w:val="24"/>
          <w:lang w:val="en-US"/>
        </w:rPr>
        <w:t xml:space="preserve"> </w:t>
      </w:r>
      <w:r w:rsidR="0067455E">
        <w:rPr>
          <w:szCs w:val="24"/>
          <w:lang w:val="en-US"/>
        </w:rPr>
        <w:t>University</w:t>
      </w:r>
      <w:r w:rsidR="00557A0C">
        <w:rPr>
          <w:szCs w:val="24"/>
          <w:lang w:val="en-US"/>
        </w:rPr>
        <w:t xml:space="preserve"> for her cooper</w:t>
      </w:r>
      <w:r w:rsidR="00F465E1">
        <w:rPr>
          <w:szCs w:val="24"/>
          <w:lang w:val="en-US"/>
        </w:rPr>
        <w:t>ation, support and patience, and</w:t>
      </w:r>
      <w:r w:rsidR="00557A0C">
        <w:rPr>
          <w:szCs w:val="24"/>
          <w:lang w:val="en-US"/>
        </w:rPr>
        <w:t xml:space="preserve"> the respondents for their opportunity to interview </w:t>
      </w:r>
      <w:r w:rsidR="0067455E">
        <w:rPr>
          <w:szCs w:val="24"/>
          <w:lang w:val="en-US"/>
        </w:rPr>
        <w:t>them</w:t>
      </w:r>
      <w:r w:rsidR="00875FAB">
        <w:rPr>
          <w:szCs w:val="24"/>
          <w:lang w:val="en-US"/>
        </w:rPr>
        <w:t>,</w:t>
      </w:r>
      <w:r w:rsidR="0067455E">
        <w:rPr>
          <w:szCs w:val="24"/>
          <w:lang w:val="en-US"/>
        </w:rPr>
        <w:t xml:space="preserve"> and</w:t>
      </w:r>
      <w:r w:rsidR="00557A0C">
        <w:rPr>
          <w:szCs w:val="24"/>
          <w:lang w:val="en-US"/>
        </w:rPr>
        <w:t xml:space="preserve"> for their helpful insights. Finally, I like to thank my family for their everlasting support during the challenge of writing the Thesis. </w:t>
      </w:r>
    </w:p>
    <w:p w:rsidR="00557A0C" w:rsidRDefault="00F968CE" w:rsidP="00557A0C">
      <w:pPr>
        <w:rPr>
          <w:szCs w:val="24"/>
          <w:lang w:val="en-US"/>
        </w:rPr>
      </w:pPr>
      <w:r>
        <w:rPr>
          <w:szCs w:val="24"/>
          <w:lang w:val="en-US"/>
        </w:rPr>
        <w:tab/>
      </w:r>
      <w:r w:rsidR="00557A0C">
        <w:rPr>
          <w:szCs w:val="24"/>
          <w:lang w:val="en-US"/>
        </w:rPr>
        <w:t xml:space="preserve">During my study at the </w:t>
      </w:r>
      <w:proofErr w:type="spellStart"/>
      <w:r w:rsidR="00557A0C">
        <w:rPr>
          <w:szCs w:val="24"/>
          <w:lang w:val="en-US"/>
        </w:rPr>
        <w:t>Radboud</w:t>
      </w:r>
      <w:proofErr w:type="spellEnd"/>
      <w:r w:rsidR="00557A0C">
        <w:rPr>
          <w:szCs w:val="24"/>
          <w:lang w:val="en-US"/>
        </w:rPr>
        <w:t xml:space="preserve"> University I have learned a lot and this has prepared me</w:t>
      </w:r>
      <w:r w:rsidR="000F1C1C">
        <w:rPr>
          <w:szCs w:val="24"/>
          <w:lang w:val="en-US"/>
        </w:rPr>
        <w:t xml:space="preserve"> we</w:t>
      </w:r>
      <w:r w:rsidR="00557A0C">
        <w:rPr>
          <w:szCs w:val="24"/>
          <w:lang w:val="en-US"/>
        </w:rPr>
        <w:t>ll for the internship an</w:t>
      </w:r>
      <w:r w:rsidR="00C96CEB">
        <w:rPr>
          <w:szCs w:val="24"/>
          <w:lang w:val="en-US"/>
        </w:rPr>
        <w:t xml:space="preserve">d writing this Master’s Thesis. </w:t>
      </w:r>
      <w:r w:rsidR="00557A0C">
        <w:rPr>
          <w:szCs w:val="24"/>
          <w:lang w:val="en-US"/>
        </w:rPr>
        <w:t xml:space="preserve">A year with a lot of changes in Europe, changes such as the </w:t>
      </w:r>
      <w:proofErr w:type="spellStart"/>
      <w:r w:rsidR="00557A0C">
        <w:rPr>
          <w:szCs w:val="24"/>
          <w:lang w:val="en-US"/>
        </w:rPr>
        <w:t>Brexit</w:t>
      </w:r>
      <w:proofErr w:type="spellEnd"/>
      <w:r w:rsidR="00557A0C">
        <w:rPr>
          <w:szCs w:val="24"/>
          <w:lang w:val="en-US"/>
        </w:rPr>
        <w:t xml:space="preserve"> and the rise of </w:t>
      </w:r>
      <w:proofErr w:type="spellStart"/>
      <w:r w:rsidR="00557A0C">
        <w:rPr>
          <w:szCs w:val="24"/>
          <w:lang w:val="en-US"/>
        </w:rPr>
        <w:t>Euroscepticism</w:t>
      </w:r>
      <w:proofErr w:type="spellEnd"/>
      <w:r w:rsidR="00557A0C">
        <w:rPr>
          <w:szCs w:val="24"/>
          <w:lang w:val="en-US"/>
        </w:rPr>
        <w:t xml:space="preserve"> only stress the importance of European cooperation, which finds its roots at interregional cooperation. I am glad that I have been able to contribute to this interregional cooperation and I hope you will enjoy reading my Master’s Thesis.</w:t>
      </w:r>
    </w:p>
    <w:p w:rsidR="00557A0C" w:rsidRDefault="00557A0C" w:rsidP="00557A0C">
      <w:pPr>
        <w:rPr>
          <w:sz w:val="10"/>
          <w:szCs w:val="24"/>
          <w:lang w:val="en-US"/>
        </w:rPr>
      </w:pPr>
    </w:p>
    <w:p w:rsidR="00557A0C" w:rsidRDefault="00557A0C" w:rsidP="00557A0C">
      <w:pPr>
        <w:rPr>
          <w:szCs w:val="24"/>
          <w:lang w:val="en-US"/>
        </w:rPr>
      </w:pPr>
      <w:proofErr w:type="spellStart"/>
      <w:r>
        <w:rPr>
          <w:szCs w:val="24"/>
          <w:lang w:val="en-US"/>
        </w:rPr>
        <w:t>Joris</w:t>
      </w:r>
      <w:proofErr w:type="spellEnd"/>
      <w:r>
        <w:rPr>
          <w:szCs w:val="24"/>
          <w:lang w:val="en-US"/>
        </w:rPr>
        <w:t xml:space="preserve"> </w:t>
      </w:r>
      <w:proofErr w:type="spellStart"/>
      <w:r>
        <w:rPr>
          <w:szCs w:val="24"/>
          <w:lang w:val="en-US"/>
        </w:rPr>
        <w:t>Sibbel</w:t>
      </w:r>
      <w:proofErr w:type="spellEnd"/>
      <w:r>
        <w:rPr>
          <w:szCs w:val="24"/>
          <w:lang w:val="en-US"/>
        </w:rPr>
        <w:t>,</w:t>
      </w:r>
    </w:p>
    <w:p w:rsidR="00557A0C" w:rsidRDefault="00557A0C" w:rsidP="00557A0C">
      <w:pPr>
        <w:rPr>
          <w:sz w:val="16"/>
          <w:szCs w:val="24"/>
          <w:lang w:val="en-US"/>
        </w:rPr>
      </w:pPr>
    </w:p>
    <w:p w:rsidR="00557A0C" w:rsidRDefault="00557A0C" w:rsidP="00557A0C">
      <w:pPr>
        <w:rPr>
          <w:szCs w:val="24"/>
          <w:lang w:val="en-US"/>
        </w:rPr>
      </w:pPr>
      <w:proofErr w:type="spellStart"/>
      <w:r>
        <w:rPr>
          <w:szCs w:val="24"/>
          <w:lang w:val="en-US"/>
        </w:rPr>
        <w:t>Bennekom</w:t>
      </w:r>
      <w:proofErr w:type="spellEnd"/>
      <w:r>
        <w:rPr>
          <w:szCs w:val="24"/>
          <w:lang w:val="en-US"/>
        </w:rPr>
        <w:t>, 1</w:t>
      </w:r>
      <w:r w:rsidR="00B672F7">
        <w:rPr>
          <w:szCs w:val="24"/>
          <w:lang w:val="en-US"/>
        </w:rPr>
        <w:t>3</w:t>
      </w:r>
      <w:r>
        <w:rPr>
          <w:szCs w:val="24"/>
          <w:lang w:val="en-US"/>
        </w:rPr>
        <w:t xml:space="preserve"> January 2017</w:t>
      </w:r>
    </w:p>
    <w:p w:rsidR="0079195E" w:rsidRPr="006A25A4" w:rsidRDefault="003D1A6D" w:rsidP="006A25A4">
      <w:pPr>
        <w:pStyle w:val="Heading3"/>
        <w:rPr>
          <w:b w:val="0"/>
          <w:lang w:val="en-US"/>
        </w:rPr>
      </w:pPr>
      <w:bookmarkStart w:id="6" w:name="_Toc472077164"/>
      <w:r w:rsidRPr="006A25A4">
        <w:rPr>
          <w:b w:val="0"/>
          <w:lang w:val="en-US"/>
        </w:rPr>
        <w:lastRenderedPageBreak/>
        <w:t>Abstract</w:t>
      </w:r>
      <w:bookmarkEnd w:id="6"/>
    </w:p>
    <w:p w:rsidR="00946E7B" w:rsidRDefault="00946E7B" w:rsidP="00946E7B">
      <w:pPr>
        <w:rPr>
          <w:lang w:val="en-US"/>
        </w:rPr>
      </w:pPr>
      <w:r>
        <w:rPr>
          <w:lang w:val="en-US"/>
        </w:rPr>
        <w:tab/>
      </w:r>
      <w:r w:rsidRPr="0079195E">
        <w:rPr>
          <w:lang w:val="en-US"/>
        </w:rPr>
        <w:t xml:space="preserve">Regions have become the engine for growth of the EU, </w:t>
      </w:r>
      <w:r>
        <w:rPr>
          <w:lang w:val="en-US"/>
        </w:rPr>
        <w:t>for</w:t>
      </w:r>
      <w:r w:rsidRPr="0079195E">
        <w:rPr>
          <w:lang w:val="en-US"/>
        </w:rPr>
        <w:t xml:space="preserve"> further develop</w:t>
      </w:r>
      <w:r w:rsidRPr="00E61780">
        <w:rPr>
          <w:lang w:val="en-US"/>
        </w:rPr>
        <w:t xml:space="preserve">ment </w:t>
      </w:r>
      <w:r>
        <w:rPr>
          <w:lang w:val="en-US"/>
        </w:rPr>
        <w:t>of</w:t>
      </w:r>
      <w:r w:rsidRPr="0079195E">
        <w:rPr>
          <w:lang w:val="en-US"/>
        </w:rPr>
        <w:t xml:space="preserve"> these regions</w:t>
      </w:r>
      <w:r>
        <w:rPr>
          <w:lang w:val="en-US"/>
        </w:rPr>
        <w:t xml:space="preserve"> </w:t>
      </w:r>
      <w:r w:rsidRPr="0079195E">
        <w:rPr>
          <w:lang w:val="en-US"/>
        </w:rPr>
        <w:t>interregional cooperation is required. This research will investigate this understudied topic</w:t>
      </w:r>
      <w:r>
        <w:rPr>
          <w:lang w:val="en-US"/>
        </w:rPr>
        <w:t>,</w:t>
      </w:r>
      <w:r w:rsidRPr="0079195E">
        <w:rPr>
          <w:lang w:val="en-US"/>
        </w:rPr>
        <w:t xml:space="preserve"> focusing on</w:t>
      </w:r>
      <w:r>
        <w:rPr>
          <w:lang w:val="en-US"/>
        </w:rPr>
        <w:t xml:space="preserve"> </w:t>
      </w:r>
      <w:r w:rsidRPr="0079195E">
        <w:rPr>
          <w:lang w:val="en-US"/>
        </w:rPr>
        <w:t>interregional cooperation</w:t>
      </w:r>
      <w:r w:rsidR="00C96CEB">
        <w:rPr>
          <w:lang w:val="en-US"/>
        </w:rPr>
        <w:t xml:space="preserve"> project</w:t>
      </w:r>
      <w:r w:rsidR="00875FAB">
        <w:rPr>
          <w:lang w:val="en-US"/>
        </w:rPr>
        <w:t>s</w:t>
      </w:r>
      <w:r w:rsidRPr="0079195E">
        <w:rPr>
          <w:lang w:val="en-US"/>
        </w:rPr>
        <w:t xml:space="preserve">. </w:t>
      </w:r>
      <w:r w:rsidR="0067455E" w:rsidRPr="0079195E">
        <w:rPr>
          <w:lang w:val="en-US"/>
        </w:rPr>
        <w:t>Specifically,</w:t>
      </w:r>
      <w:r w:rsidRPr="0079195E">
        <w:rPr>
          <w:lang w:val="en-US"/>
        </w:rPr>
        <w:t xml:space="preserve"> </w:t>
      </w:r>
      <w:r w:rsidR="00133FEC">
        <w:rPr>
          <w:lang w:val="en-US"/>
        </w:rPr>
        <w:t>this research aims</w:t>
      </w:r>
      <w:r w:rsidRPr="0079195E">
        <w:rPr>
          <w:lang w:val="en-US"/>
        </w:rPr>
        <w:t xml:space="preserve"> to find </w:t>
      </w:r>
      <w:r>
        <w:rPr>
          <w:lang w:val="en-US"/>
        </w:rPr>
        <w:t>out</w:t>
      </w:r>
      <w:r w:rsidR="005C0BBF">
        <w:rPr>
          <w:lang w:val="en-US"/>
        </w:rPr>
        <w:t>:</w:t>
      </w:r>
      <w:r>
        <w:rPr>
          <w:lang w:val="en-US"/>
        </w:rPr>
        <w:t xml:space="preserve"> </w:t>
      </w:r>
      <w:r w:rsidR="005C0BBF">
        <w:rPr>
          <w:lang w:val="en-US"/>
        </w:rPr>
        <w:t>‘H</w:t>
      </w:r>
      <w:r w:rsidRPr="0079195E">
        <w:rPr>
          <w:lang w:val="en-US"/>
        </w:rPr>
        <w:t>ow do key factors influence the perceived effectiveness of interregional cooperation proje</w:t>
      </w:r>
      <w:r>
        <w:rPr>
          <w:lang w:val="en-US"/>
        </w:rPr>
        <w:t xml:space="preserve">cts of the </w:t>
      </w:r>
      <w:proofErr w:type="spellStart"/>
      <w:r w:rsidR="00DD4453">
        <w:rPr>
          <w:lang w:val="en-US"/>
        </w:rPr>
        <w:t>Interreg</w:t>
      </w:r>
      <w:proofErr w:type="spellEnd"/>
      <w:r w:rsidR="00DD4453">
        <w:rPr>
          <w:lang w:val="en-US"/>
        </w:rPr>
        <w:t xml:space="preserve"> IVC</w:t>
      </w:r>
      <w:r>
        <w:rPr>
          <w:lang w:val="en-US"/>
        </w:rPr>
        <w:t xml:space="preserve"> </w:t>
      </w:r>
      <w:proofErr w:type="spellStart"/>
      <w:r w:rsidR="006B41D4">
        <w:rPr>
          <w:lang w:val="en-US"/>
        </w:rPr>
        <w:t>programme</w:t>
      </w:r>
      <w:proofErr w:type="spellEnd"/>
      <w:r>
        <w:rPr>
          <w:lang w:val="en-US"/>
        </w:rPr>
        <w:t>?’</w:t>
      </w:r>
      <w:r w:rsidR="005C0BBF">
        <w:rPr>
          <w:lang w:val="en-US"/>
        </w:rPr>
        <w:t xml:space="preserve"> The</w:t>
      </w:r>
      <w:r w:rsidR="0015421B">
        <w:rPr>
          <w:lang w:val="en-US"/>
        </w:rPr>
        <w:t xml:space="preserve"> answer is found</w:t>
      </w:r>
      <w:r>
        <w:rPr>
          <w:lang w:val="en-US"/>
        </w:rPr>
        <w:t xml:space="preserve"> in a few steps.</w:t>
      </w:r>
      <w:r w:rsidR="002A195D">
        <w:rPr>
          <w:lang w:val="en-US"/>
        </w:rPr>
        <w:t xml:space="preserve"> I</w:t>
      </w:r>
      <w:r>
        <w:rPr>
          <w:lang w:val="en-US"/>
        </w:rPr>
        <w:t xml:space="preserve"> have studied </w:t>
      </w:r>
      <w:r w:rsidRPr="0079195E">
        <w:rPr>
          <w:lang w:val="en-US"/>
        </w:rPr>
        <w:t>the network governance and proximity lite</w:t>
      </w:r>
      <w:r>
        <w:rPr>
          <w:lang w:val="en-US"/>
        </w:rPr>
        <w:t xml:space="preserve">rature </w:t>
      </w:r>
      <w:r w:rsidRPr="0079195E">
        <w:rPr>
          <w:lang w:val="en-US"/>
        </w:rPr>
        <w:t xml:space="preserve">to create a list of 7 preliminary key factors. </w:t>
      </w:r>
      <w:r>
        <w:rPr>
          <w:lang w:val="en-US"/>
        </w:rPr>
        <w:t>Then</w:t>
      </w:r>
      <w:r w:rsidR="002A195D">
        <w:rPr>
          <w:lang w:val="en-US"/>
        </w:rPr>
        <w:t xml:space="preserve"> I</w:t>
      </w:r>
      <w:r>
        <w:rPr>
          <w:lang w:val="en-US"/>
        </w:rPr>
        <w:t xml:space="preserve"> analyzed seven</w:t>
      </w:r>
      <w:r w:rsidRPr="0079195E">
        <w:rPr>
          <w:lang w:val="en-US"/>
        </w:rPr>
        <w:t xml:space="preserve"> </w:t>
      </w:r>
      <w:r>
        <w:rPr>
          <w:lang w:val="en-US"/>
        </w:rPr>
        <w:t xml:space="preserve">project </w:t>
      </w:r>
      <w:r w:rsidRPr="0079195E">
        <w:rPr>
          <w:lang w:val="en-US"/>
        </w:rPr>
        <w:t>cases</w:t>
      </w:r>
      <w:r>
        <w:rPr>
          <w:lang w:val="en-US"/>
        </w:rPr>
        <w:t xml:space="preserve"> making</w:t>
      </w:r>
      <w:r w:rsidRPr="0079195E">
        <w:rPr>
          <w:lang w:val="en-US"/>
        </w:rPr>
        <w:t xml:space="preserve"> us</w:t>
      </w:r>
      <w:r>
        <w:rPr>
          <w:lang w:val="en-US"/>
        </w:rPr>
        <w:t>e of project</w:t>
      </w:r>
      <w:r w:rsidRPr="0079195E">
        <w:rPr>
          <w:lang w:val="en-US"/>
        </w:rPr>
        <w:t xml:space="preserve"> documentation and 18 semi-structured interviews</w:t>
      </w:r>
      <w:r>
        <w:rPr>
          <w:lang w:val="en-US"/>
        </w:rPr>
        <w:t>.</w:t>
      </w:r>
      <w:r w:rsidR="002A195D">
        <w:rPr>
          <w:lang w:val="en-US"/>
        </w:rPr>
        <w:t xml:space="preserve"> I</w:t>
      </w:r>
      <w:r>
        <w:rPr>
          <w:lang w:val="en-US"/>
        </w:rPr>
        <w:t xml:space="preserve"> have compared these cases with as result </w:t>
      </w:r>
      <w:r w:rsidR="0067455E">
        <w:rPr>
          <w:lang w:val="en-US"/>
        </w:rPr>
        <w:t>five key</w:t>
      </w:r>
      <w:r w:rsidRPr="0079195E">
        <w:rPr>
          <w:lang w:val="en-US"/>
        </w:rPr>
        <w:t xml:space="preserve"> factors </w:t>
      </w:r>
      <w:r>
        <w:rPr>
          <w:lang w:val="en-US"/>
        </w:rPr>
        <w:t>for</w:t>
      </w:r>
      <w:r w:rsidRPr="0079195E">
        <w:rPr>
          <w:lang w:val="en-US"/>
        </w:rPr>
        <w:t xml:space="preserve"> </w:t>
      </w:r>
      <w:r>
        <w:rPr>
          <w:lang w:val="en-US"/>
        </w:rPr>
        <w:t xml:space="preserve">effective </w:t>
      </w:r>
      <w:r w:rsidRPr="0079195E">
        <w:rPr>
          <w:lang w:val="en-US"/>
        </w:rPr>
        <w:t>interregional cooperation projects</w:t>
      </w:r>
      <w:r>
        <w:rPr>
          <w:lang w:val="en-US"/>
        </w:rPr>
        <w:t>:</w:t>
      </w:r>
      <w:r w:rsidRPr="0079195E">
        <w:rPr>
          <w:lang w:val="en-US"/>
        </w:rPr>
        <w:t xml:space="preserve"> leadership, commitment</w:t>
      </w:r>
      <w:r w:rsidR="00066FD2">
        <w:rPr>
          <w:lang w:val="en-US"/>
        </w:rPr>
        <w:t xml:space="preserve"> </w:t>
      </w:r>
      <w:r w:rsidR="00B03B48">
        <w:rPr>
          <w:lang w:val="en-US"/>
        </w:rPr>
        <w:t>of project partners</w:t>
      </w:r>
      <w:r w:rsidRPr="0079195E">
        <w:rPr>
          <w:lang w:val="en-US"/>
        </w:rPr>
        <w:t>, internalization, experie</w:t>
      </w:r>
      <w:r>
        <w:rPr>
          <w:lang w:val="en-US"/>
        </w:rPr>
        <w:t>nce and language compatibility. The influence</w:t>
      </w:r>
      <w:r w:rsidR="00C96CEB">
        <w:rPr>
          <w:lang w:val="en-US"/>
        </w:rPr>
        <w:t xml:space="preserve"> of these factors is presented making use of </w:t>
      </w:r>
      <w:r>
        <w:rPr>
          <w:lang w:val="en-US"/>
        </w:rPr>
        <w:t xml:space="preserve">an explanatory model for the effectiveness of </w:t>
      </w:r>
      <w:proofErr w:type="spellStart"/>
      <w:r w:rsidR="00DD4453">
        <w:rPr>
          <w:lang w:val="en-US"/>
        </w:rPr>
        <w:t>Interreg</w:t>
      </w:r>
      <w:proofErr w:type="spellEnd"/>
      <w:r w:rsidR="00DD4453">
        <w:rPr>
          <w:lang w:val="en-US"/>
        </w:rPr>
        <w:t xml:space="preserve"> IVC</w:t>
      </w:r>
      <w:r>
        <w:rPr>
          <w:lang w:val="en-US"/>
        </w:rPr>
        <w:t xml:space="preserve"> projects. This model is a preliminary model for interregional cooperation project effectiveness in general. However, future study of this model is needed to validate this model as a gene</w:t>
      </w:r>
      <w:r w:rsidR="0066395F">
        <w:rPr>
          <w:lang w:val="en-US"/>
        </w:rPr>
        <w:t>ral model for effectiveness of</w:t>
      </w:r>
      <w:r>
        <w:rPr>
          <w:lang w:val="en-US"/>
        </w:rPr>
        <w:t xml:space="preserve"> interregional cooperation projects.</w:t>
      </w:r>
      <w:r w:rsidRPr="005456F5">
        <w:rPr>
          <w:lang w:val="en-US"/>
        </w:rPr>
        <w:t xml:space="preserve"> </w:t>
      </w:r>
      <w:r>
        <w:rPr>
          <w:lang w:val="en-US"/>
        </w:rPr>
        <w:t>Meanwhile</w:t>
      </w:r>
      <w:r w:rsidR="00ED2F3E">
        <w:rPr>
          <w:lang w:val="en-US"/>
        </w:rPr>
        <w:t>,</w:t>
      </w:r>
      <w:r>
        <w:rPr>
          <w:lang w:val="en-US"/>
        </w:rPr>
        <w:t xml:space="preserve"> the outcome of this study will be helpful to </w:t>
      </w:r>
      <w:r w:rsidR="0067455E" w:rsidRPr="0079195E">
        <w:rPr>
          <w:lang w:val="en-US"/>
        </w:rPr>
        <w:t>build</w:t>
      </w:r>
      <w:r w:rsidR="0067455E">
        <w:rPr>
          <w:lang w:val="en-US"/>
        </w:rPr>
        <w:t xml:space="preserve"> </w:t>
      </w:r>
      <w:r w:rsidR="0067455E" w:rsidRPr="0079195E">
        <w:rPr>
          <w:lang w:val="en-US"/>
        </w:rPr>
        <w:t>more</w:t>
      </w:r>
      <w:r w:rsidRPr="0079195E">
        <w:rPr>
          <w:lang w:val="en-US"/>
        </w:rPr>
        <w:t xml:space="preserve"> effective</w:t>
      </w:r>
      <w:r w:rsidR="00C96CEB">
        <w:rPr>
          <w:lang w:val="en-US"/>
        </w:rPr>
        <w:t xml:space="preserve"> interregional </w:t>
      </w:r>
      <w:r>
        <w:rPr>
          <w:lang w:val="en-US"/>
        </w:rPr>
        <w:t>cooperation</w:t>
      </w:r>
      <w:r w:rsidRPr="0079195E">
        <w:rPr>
          <w:lang w:val="en-US"/>
        </w:rPr>
        <w:t xml:space="preserve"> projects</w:t>
      </w:r>
      <w:r>
        <w:rPr>
          <w:lang w:val="en-US"/>
        </w:rPr>
        <w:t xml:space="preserve"> for </w:t>
      </w:r>
      <w:r w:rsidR="0066395F">
        <w:rPr>
          <w:lang w:val="en-US"/>
        </w:rPr>
        <w:t xml:space="preserve">the </w:t>
      </w:r>
      <w:proofErr w:type="spellStart"/>
      <w:r>
        <w:rPr>
          <w:lang w:val="en-US"/>
        </w:rPr>
        <w:t>Interreg</w:t>
      </w:r>
      <w:proofErr w:type="spellEnd"/>
      <w:r>
        <w:rPr>
          <w:lang w:val="en-US"/>
        </w:rPr>
        <w:t xml:space="preserve"> </w:t>
      </w:r>
      <w:proofErr w:type="spellStart"/>
      <w:r w:rsidR="006B41D4">
        <w:rPr>
          <w:lang w:val="en-US"/>
        </w:rPr>
        <w:t>programme</w:t>
      </w:r>
      <w:proofErr w:type="spellEnd"/>
      <w:r>
        <w:rPr>
          <w:lang w:val="en-US"/>
        </w:rPr>
        <w:t>.</w:t>
      </w:r>
    </w:p>
    <w:p w:rsidR="003D1A6D" w:rsidRDefault="003D1A6D" w:rsidP="0079195E">
      <w:pPr>
        <w:rPr>
          <w:b/>
          <w:bCs/>
          <w:iCs/>
          <w:lang w:val="en-US"/>
        </w:rPr>
      </w:pPr>
      <w:r>
        <w:rPr>
          <w:lang w:val="en-US"/>
        </w:rPr>
        <w:br w:type="page"/>
      </w:r>
    </w:p>
    <w:p w:rsidR="007A6720" w:rsidRPr="00DF217C" w:rsidRDefault="007A6720" w:rsidP="00410082">
      <w:pPr>
        <w:pStyle w:val="Heading2"/>
        <w:numPr>
          <w:ilvl w:val="0"/>
          <w:numId w:val="3"/>
        </w:numPr>
        <w:spacing w:line="14" w:lineRule="atLeast"/>
        <w:rPr>
          <w:sz w:val="24"/>
          <w:lang w:val="en-US"/>
        </w:rPr>
      </w:pPr>
      <w:bookmarkStart w:id="7" w:name="_Toc472077165"/>
      <w:r w:rsidRPr="00DF217C">
        <w:rPr>
          <w:sz w:val="24"/>
          <w:lang w:val="en-US"/>
        </w:rPr>
        <w:lastRenderedPageBreak/>
        <w:t>Introduction</w:t>
      </w:r>
      <w:bookmarkEnd w:id="3"/>
      <w:bookmarkEnd w:id="7"/>
    </w:p>
    <w:p w:rsidR="007A6720" w:rsidRPr="0087120C" w:rsidRDefault="00342E2C" w:rsidP="007A6720">
      <w:pPr>
        <w:pStyle w:val="Heading3"/>
        <w:rPr>
          <w:lang w:val="en-US"/>
        </w:rPr>
      </w:pPr>
      <w:bookmarkStart w:id="8" w:name="_Toc466152182"/>
      <w:bookmarkStart w:id="9" w:name="_Toc472077166"/>
      <w:r>
        <w:rPr>
          <w:lang w:val="en-US"/>
        </w:rPr>
        <w:t xml:space="preserve">1.1 Regional cooperation </w:t>
      </w:r>
      <w:r w:rsidR="009B3F65">
        <w:rPr>
          <w:lang w:val="en-US"/>
        </w:rPr>
        <w:t>as engine</w:t>
      </w:r>
      <w:r w:rsidR="007A6720" w:rsidRPr="0087120C">
        <w:rPr>
          <w:lang w:val="en-US"/>
        </w:rPr>
        <w:t xml:space="preserve"> for development</w:t>
      </w:r>
      <w:bookmarkEnd w:id="8"/>
      <w:bookmarkEnd w:id="9"/>
    </w:p>
    <w:p w:rsidR="00276A9B" w:rsidRPr="00276A9B" w:rsidRDefault="003763C2" w:rsidP="003763C2">
      <w:pPr>
        <w:rPr>
          <w:rStyle w:val="spellingerror"/>
          <w:szCs w:val="24"/>
          <w:lang w:val="en-US"/>
        </w:rPr>
      </w:pPr>
      <w:bookmarkStart w:id="10" w:name="_Toc466152184"/>
      <w:r>
        <w:rPr>
          <w:b/>
          <w:lang w:val="en-US"/>
        </w:rPr>
        <w:tab/>
      </w:r>
      <w:r w:rsidR="00276A9B" w:rsidRPr="00276A9B">
        <w:rPr>
          <w:lang w:val="en-US"/>
        </w:rPr>
        <w:t>Regions seem to be replacing national economies as engine for economic development (</w:t>
      </w:r>
      <w:proofErr w:type="spellStart"/>
      <w:r w:rsidR="00276A9B" w:rsidRPr="00276A9B">
        <w:rPr>
          <w:lang w:val="en-US"/>
        </w:rPr>
        <w:t>Lengyel</w:t>
      </w:r>
      <w:proofErr w:type="spellEnd"/>
      <w:r w:rsidR="00276A9B" w:rsidRPr="00276A9B">
        <w:rPr>
          <w:lang w:val="en-US"/>
        </w:rPr>
        <w:t xml:space="preserve">, 2009). </w:t>
      </w:r>
      <w:r w:rsidR="000504E8">
        <w:rPr>
          <w:lang w:val="en-US"/>
        </w:rPr>
        <w:t>Therefore, r</w:t>
      </w:r>
      <w:r w:rsidR="00276A9B" w:rsidRPr="00276A9B">
        <w:rPr>
          <w:lang w:val="en-US"/>
        </w:rPr>
        <w:t>egional development has become</w:t>
      </w:r>
      <w:r w:rsidR="00485BE8">
        <w:rPr>
          <w:lang w:val="en-US"/>
        </w:rPr>
        <w:t xml:space="preserve"> a focal point of</w:t>
      </w:r>
      <w:r w:rsidR="00276A9B" w:rsidRPr="00276A9B">
        <w:rPr>
          <w:lang w:val="en-US"/>
        </w:rPr>
        <w:t xml:space="preserve"> the EU agenda (Hospers, 2006). This shows through the policies aiming to create a ‘Europe of Regions’ and the investment that Europe puts in regions through funds like the European Regional Development Fund [ERDF], which has been given a budget of over 183 billion euro for six years (</w:t>
      </w:r>
      <w:proofErr w:type="spellStart"/>
      <w:r w:rsidR="00276A9B" w:rsidRPr="00276A9B">
        <w:rPr>
          <w:lang w:val="en-US"/>
        </w:rPr>
        <w:t>Allmendinger</w:t>
      </w:r>
      <w:proofErr w:type="spellEnd"/>
      <w:r w:rsidR="00276A9B" w:rsidRPr="00276A9B">
        <w:rPr>
          <w:lang w:val="en-US"/>
        </w:rPr>
        <w:t xml:space="preserve"> &amp; </w:t>
      </w:r>
      <w:proofErr w:type="spellStart"/>
      <w:r w:rsidR="00276A9B" w:rsidRPr="00276A9B">
        <w:rPr>
          <w:lang w:val="en-US"/>
        </w:rPr>
        <w:t>Tewdwr</w:t>
      </w:r>
      <w:proofErr w:type="spellEnd"/>
      <w:r w:rsidR="00276A9B" w:rsidRPr="00276A9B">
        <w:rPr>
          <w:lang w:val="en-US"/>
        </w:rPr>
        <w:t>-Jones, 2000; EC, 2015</w:t>
      </w:r>
      <w:r w:rsidR="00D65F0F">
        <w:rPr>
          <w:lang w:val="en-US"/>
        </w:rPr>
        <w:t xml:space="preserve">). </w:t>
      </w:r>
      <w:r w:rsidR="00276A9B" w:rsidRPr="00276A9B">
        <w:rPr>
          <w:rStyle w:val="normaltextrun"/>
          <w:szCs w:val="24"/>
          <w:lang w:val="en-US"/>
        </w:rPr>
        <w:t xml:space="preserve">A vital force in regional development is </w:t>
      </w:r>
      <w:r w:rsidR="00276A9B" w:rsidRPr="00276A9B">
        <w:rPr>
          <w:lang w:val="en-US"/>
        </w:rPr>
        <w:t xml:space="preserve">regional innovation, a key factor for economic development in </w:t>
      </w:r>
      <w:smartTag w:uri="urn:schemas-microsoft-com:office:smarttags" w:element="place">
        <w:r w:rsidR="00276A9B" w:rsidRPr="00276A9B">
          <w:rPr>
            <w:lang w:val="en-US"/>
          </w:rPr>
          <w:t>Europe</w:t>
        </w:r>
      </w:smartTag>
      <w:r w:rsidR="00276A9B" w:rsidRPr="00276A9B">
        <w:rPr>
          <w:lang w:val="en-US"/>
        </w:rPr>
        <w:t xml:space="preserve"> (</w:t>
      </w:r>
      <w:proofErr w:type="spellStart"/>
      <w:r w:rsidR="00276A9B" w:rsidRPr="00276A9B">
        <w:rPr>
          <w:lang w:val="en-US"/>
        </w:rPr>
        <w:t>Lengyel</w:t>
      </w:r>
      <w:proofErr w:type="spellEnd"/>
      <w:r w:rsidR="00276A9B" w:rsidRPr="00276A9B">
        <w:rPr>
          <w:lang w:val="en-US"/>
        </w:rPr>
        <w:t xml:space="preserve">, 2009; De </w:t>
      </w:r>
      <w:proofErr w:type="spellStart"/>
      <w:r w:rsidR="00276A9B" w:rsidRPr="00276A9B">
        <w:rPr>
          <w:lang w:val="en-US"/>
        </w:rPr>
        <w:t>Bruijn</w:t>
      </w:r>
      <w:proofErr w:type="spellEnd"/>
      <w:r w:rsidR="00276A9B" w:rsidRPr="00276A9B">
        <w:rPr>
          <w:lang w:val="en-US"/>
        </w:rPr>
        <w:t xml:space="preserve"> &amp; </w:t>
      </w:r>
      <w:proofErr w:type="spellStart"/>
      <w:r w:rsidR="00276A9B" w:rsidRPr="00276A9B">
        <w:rPr>
          <w:lang w:val="en-US"/>
        </w:rPr>
        <w:t>Lagendijk</w:t>
      </w:r>
      <w:proofErr w:type="spellEnd"/>
      <w:r w:rsidR="00276A9B" w:rsidRPr="00276A9B">
        <w:rPr>
          <w:lang w:val="en-US"/>
        </w:rPr>
        <w:t xml:space="preserve">, 2005). Furthermore, the success of regions such as </w:t>
      </w:r>
      <w:smartTag w:uri="urn:schemas-microsoft-com:office:smarttags" w:element="place">
        <w:r w:rsidR="00276A9B" w:rsidRPr="00276A9B">
          <w:rPr>
            <w:lang w:val="en-US"/>
          </w:rPr>
          <w:t>Silicon Valley</w:t>
        </w:r>
      </w:smartTag>
      <w:r w:rsidR="00276A9B" w:rsidRPr="00276A9B">
        <w:rPr>
          <w:lang w:val="en-US"/>
        </w:rPr>
        <w:t xml:space="preserve"> has sparked the interest of scientist and policy makers alike in regional innovation and -learning (</w:t>
      </w:r>
      <w:proofErr w:type="spellStart"/>
      <w:r w:rsidR="00276A9B" w:rsidRPr="00276A9B">
        <w:rPr>
          <w:lang w:val="en-US"/>
        </w:rPr>
        <w:t>Saxenian</w:t>
      </w:r>
      <w:proofErr w:type="spellEnd"/>
      <w:r w:rsidR="00276A9B" w:rsidRPr="00276A9B">
        <w:rPr>
          <w:lang w:val="en-US"/>
        </w:rPr>
        <w:t xml:space="preserve">, </w:t>
      </w:r>
      <w:r w:rsidR="003A30B7">
        <w:rPr>
          <w:lang w:val="en-US"/>
        </w:rPr>
        <w:t>1</w:t>
      </w:r>
      <w:r w:rsidR="00276A9B" w:rsidRPr="00276A9B">
        <w:rPr>
          <w:lang w:val="en-US"/>
        </w:rPr>
        <w:t>990</w:t>
      </w:r>
      <w:r w:rsidR="003A30B7">
        <w:rPr>
          <w:lang w:val="en-US"/>
        </w:rPr>
        <w:t>, 2006</w:t>
      </w:r>
      <w:r w:rsidR="00276A9B" w:rsidRPr="00276A9B">
        <w:rPr>
          <w:lang w:val="en-US"/>
        </w:rPr>
        <w:t>). Regions need external links to achieve regional development and innovation (</w:t>
      </w:r>
      <w:proofErr w:type="spellStart"/>
      <w:r w:rsidR="00276A9B" w:rsidRPr="00276A9B">
        <w:rPr>
          <w:rStyle w:val="normaltextrun"/>
          <w:szCs w:val="24"/>
          <w:lang w:val="en-US"/>
        </w:rPr>
        <w:t>Tödtling</w:t>
      </w:r>
      <w:proofErr w:type="spellEnd"/>
      <w:r w:rsidR="00276A9B" w:rsidRPr="00276A9B">
        <w:rPr>
          <w:rStyle w:val="normaltextrun"/>
          <w:szCs w:val="24"/>
          <w:lang w:val="en-US"/>
        </w:rPr>
        <w:t xml:space="preserve"> &amp; </w:t>
      </w:r>
      <w:proofErr w:type="spellStart"/>
      <w:r w:rsidR="00276A9B" w:rsidRPr="00276A9B">
        <w:rPr>
          <w:rStyle w:val="normaltextrun"/>
          <w:szCs w:val="24"/>
          <w:lang w:val="en-US"/>
        </w:rPr>
        <w:t>Trippl</w:t>
      </w:r>
      <w:proofErr w:type="spellEnd"/>
      <w:r w:rsidR="00276A9B" w:rsidRPr="00276A9B">
        <w:rPr>
          <w:rStyle w:val="normaltextrun"/>
          <w:szCs w:val="24"/>
          <w:lang w:val="en-US"/>
        </w:rPr>
        <w:t xml:space="preserve">, 2005; </w:t>
      </w:r>
      <w:proofErr w:type="spellStart"/>
      <w:r w:rsidR="00276A9B" w:rsidRPr="00276A9B">
        <w:rPr>
          <w:rStyle w:val="normaltextrun"/>
          <w:szCs w:val="24"/>
          <w:lang w:val="en-US"/>
        </w:rPr>
        <w:t>Uyarra</w:t>
      </w:r>
      <w:proofErr w:type="spellEnd"/>
      <w:r w:rsidR="00276A9B" w:rsidRPr="00276A9B">
        <w:rPr>
          <w:rStyle w:val="normaltextrun"/>
          <w:szCs w:val="24"/>
          <w:lang w:val="en-US"/>
        </w:rPr>
        <w:t xml:space="preserve">, </w:t>
      </w:r>
      <w:proofErr w:type="spellStart"/>
      <w:r w:rsidR="00276A9B" w:rsidRPr="00276A9B">
        <w:rPr>
          <w:rStyle w:val="normaltextrun"/>
          <w:szCs w:val="24"/>
          <w:lang w:val="en-US"/>
        </w:rPr>
        <w:t>Sörvik</w:t>
      </w:r>
      <w:proofErr w:type="spellEnd"/>
      <w:r w:rsidR="00276A9B" w:rsidRPr="00276A9B">
        <w:rPr>
          <w:rStyle w:val="normaltextrun"/>
          <w:szCs w:val="24"/>
          <w:lang w:val="en-US"/>
        </w:rPr>
        <w:t xml:space="preserve"> &amp; </w:t>
      </w:r>
      <w:proofErr w:type="spellStart"/>
      <w:r w:rsidR="00276A9B" w:rsidRPr="00276A9B">
        <w:rPr>
          <w:rStyle w:val="normaltextrun"/>
          <w:szCs w:val="24"/>
          <w:lang w:val="en-US"/>
        </w:rPr>
        <w:t>Midtkandal</w:t>
      </w:r>
      <w:proofErr w:type="spellEnd"/>
      <w:r w:rsidR="00276A9B" w:rsidRPr="00276A9B">
        <w:rPr>
          <w:rStyle w:val="normaltextrun"/>
          <w:szCs w:val="24"/>
          <w:lang w:val="en-US"/>
        </w:rPr>
        <w:t>, 2014). These external links are not generated within the limited context of the region, but connections need to be strengthened on the international level (</w:t>
      </w:r>
      <w:proofErr w:type="spellStart"/>
      <w:r w:rsidR="00276A9B" w:rsidRPr="00276A9B">
        <w:rPr>
          <w:rStyle w:val="normaltextrun"/>
          <w:szCs w:val="24"/>
          <w:lang w:val="en-US"/>
        </w:rPr>
        <w:t>Tödtling</w:t>
      </w:r>
      <w:proofErr w:type="spellEnd"/>
      <w:r w:rsidR="00276A9B" w:rsidRPr="00276A9B">
        <w:rPr>
          <w:rStyle w:val="normaltextrun"/>
          <w:szCs w:val="24"/>
          <w:lang w:val="en-US"/>
        </w:rPr>
        <w:t xml:space="preserve"> &amp; </w:t>
      </w:r>
      <w:proofErr w:type="spellStart"/>
      <w:r w:rsidR="00276A9B" w:rsidRPr="00276A9B">
        <w:rPr>
          <w:rStyle w:val="normaltextrun"/>
          <w:szCs w:val="24"/>
          <w:lang w:val="en-US"/>
        </w:rPr>
        <w:t>Trippl</w:t>
      </w:r>
      <w:proofErr w:type="spellEnd"/>
      <w:r w:rsidR="00276A9B" w:rsidRPr="00276A9B">
        <w:rPr>
          <w:rStyle w:val="normaltextrun"/>
          <w:szCs w:val="24"/>
          <w:lang w:val="en-US"/>
        </w:rPr>
        <w:t>, 2005). I</w:t>
      </w:r>
      <w:r w:rsidR="00276A9B" w:rsidRPr="00276A9B">
        <w:rPr>
          <w:rStyle w:val="spellingerror"/>
          <w:szCs w:val="24"/>
          <w:lang w:val="en-US"/>
        </w:rPr>
        <w:t>nterregional cooperation has subs</w:t>
      </w:r>
      <w:r w:rsidR="0067455E">
        <w:rPr>
          <w:rStyle w:val="spellingerror"/>
          <w:szCs w:val="24"/>
          <w:lang w:val="en-US"/>
        </w:rPr>
        <w:t>equently become a priority also</w:t>
      </w:r>
      <w:r w:rsidR="00276A9B" w:rsidRPr="00276A9B">
        <w:rPr>
          <w:rStyle w:val="spellingerror"/>
          <w:szCs w:val="24"/>
          <w:lang w:val="en-US"/>
        </w:rPr>
        <w:t xml:space="preserve"> because of the intensification of international competition, the acceleration of technological change and the requirements to apply for the ERDF funds (</w:t>
      </w:r>
      <w:proofErr w:type="spellStart"/>
      <w:r w:rsidR="00276A9B" w:rsidRPr="00276A9B">
        <w:rPr>
          <w:rStyle w:val="spellingerror"/>
          <w:szCs w:val="24"/>
          <w:lang w:val="en-US"/>
        </w:rPr>
        <w:t>Perkmann</w:t>
      </w:r>
      <w:proofErr w:type="spellEnd"/>
      <w:r w:rsidR="00276A9B" w:rsidRPr="00276A9B">
        <w:rPr>
          <w:rStyle w:val="spellingerror"/>
          <w:szCs w:val="24"/>
          <w:lang w:val="en-US"/>
        </w:rPr>
        <w:t xml:space="preserve">, 2003; </w:t>
      </w:r>
      <w:proofErr w:type="spellStart"/>
      <w:r w:rsidR="00276A9B" w:rsidRPr="00276A9B">
        <w:rPr>
          <w:rStyle w:val="spellingerror"/>
          <w:szCs w:val="24"/>
          <w:lang w:val="en-US"/>
        </w:rPr>
        <w:t>Tödtling</w:t>
      </w:r>
      <w:proofErr w:type="spellEnd"/>
      <w:r w:rsidR="00276A9B" w:rsidRPr="00276A9B">
        <w:rPr>
          <w:rStyle w:val="spellingerror"/>
          <w:szCs w:val="24"/>
          <w:lang w:val="en-US"/>
        </w:rPr>
        <w:t xml:space="preserve"> &amp; </w:t>
      </w:r>
      <w:proofErr w:type="spellStart"/>
      <w:r w:rsidR="00276A9B" w:rsidRPr="00276A9B">
        <w:rPr>
          <w:rStyle w:val="spellingerror"/>
          <w:szCs w:val="24"/>
          <w:lang w:val="en-US"/>
        </w:rPr>
        <w:t>Trippl</w:t>
      </w:r>
      <w:proofErr w:type="spellEnd"/>
      <w:r w:rsidR="00276A9B" w:rsidRPr="00276A9B">
        <w:rPr>
          <w:rStyle w:val="spellingerror"/>
          <w:szCs w:val="24"/>
          <w:lang w:val="en-US"/>
        </w:rPr>
        <w:t>, 2005;</w:t>
      </w:r>
      <w:r w:rsidR="0067455E">
        <w:rPr>
          <w:rStyle w:val="spellingerror"/>
          <w:szCs w:val="24"/>
          <w:lang w:val="en-US"/>
        </w:rPr>
        <w:t xml:space="preserve"> We</w:t>
      </w:r>
      <w:r w:rsidR="000F1C1C">
        <w:rPr>
          <w:rStyle w:val="spellingerror"/>
          <w:szCs w:val="24"/>
          <w:lang w:val="en-US"/>
        </w:rPr>
        <w:t xml:space="preserve"> We</w:t>
      </w:r>
      <w:r w:rsidR="00773E4F">
        <w:rPr>
          <w:rStyle w:val="spellingerror"/>
          <w:szCs w:val="24"/>
          <w:lang w:val="en-US"/>
        </w:rPr>
        <w:t>lcome Europe</w:t>
      </w:r>
      <w:r w:rsidR="0006159D">
        <w:rPr>
          <w:rStyle w:val="spellingerror"/>
          <w:szCs w:val="24"/>
          <w:lang w:val="en-US"/>
        </w:rPr>
        <w:t xml:space="preserve">, </w:t>
      </w:r>
      <w:proofErr w:type="spellStart"/>
      <w:r w:rsidR="0006159D">
        <w:rPr>
          <w:rStyle w:val="spellingerror"/>
          <w:szCs w:val="24"/>
          <w:lang w:val="en-US"/>
        </w:rPr>
        <w:t>n.d</w:t>
      </w:r>
      <w:proofErr w:type="spellEnd"/>
      <w:r w:rsidR="0006159D">
        <w:rPr>
          <w:rStyle w:val="spellingerror"/>
          <w:szCs w:val="24"/>
          <w:lang w:val="en-US"/>
        </w:rPr>
        <w:t>.</w:t>
      </w:r>
      <w:r w:rsidR="00276A9B" w:rsidRPr="00276A9B">
        <w:rPr>
          <w:rStyle w:val="spellingerror"/>
          <w:szCs w:val="24"/>
          <w:lang w:val="en-US"/>
        </w:rPr>
        <w:t xml:space="preserve">). </w:t>
      </w:r>
      <w:r w:rsidR="0067455E" w:rsidRPr="00276A9B">
        <w:rPr>
          <w:rStyle w:val="spellingerror"/>
          <w:szCs w:val="24"/>
          <w:lang w:val="en-US"/>
        </w:rPr>
        <w:t>Therefore,</w:t>
      </w:r>
      <w:r w:rsidR="00276A9B" w:rsidRPr="00276A9B">
        <w:rPr>
          <w:rStyle w:val="spellingerror"/>
          <w:szCs w:val="24"/>
          <w:lang w:val="en-US"/>
        </w:rPr>
        <w:t xml:space="preserve"> the EU also actively encourages interregio</w:t>
      </w:r>
      <w:r w:rsidR="00785776">
        <w:rPr>
          <w:rStyle w:val="spellingerror"/>
          <w:szCs w:val="24"/>
          <w:lang w:val="en-US"/>
        </w:rPr>
        <w:t>nal networking (Ansell, 2000). On the other hand,</w:t>
      </w:r>
      <w:r w:rsidR="00485BE8">
        <w:rPr>
          <w:rStyle w:val="spellingerror"/>
          <w:szCs w:val="24"/>
          <w:lang w:val="en-US"/>
        </w:rPr>
        <w:t xml:space="preserve"> </w:t>
      </w:r>
      <w:r w:rsidR="00276A9B" w:rsidRPr="00276A9B">
        <w:rPr>
          <w:rStyle w:val="spellingerror"/>
          <w:szCs w:val="24"/>
          <w:lang w:val="en-US"/>
        </w:rPr>
        <w:t xml:space="preserve">there has been little attention </w:t>
      </w:r>
      <w:r w:rsidR="009E588F">
        <w:rPr>
          <w:rStyle w:val="spellingerror"/>
          <w:szCs w:val="24"/>
          <w:lang w:val="en-US"/>
        </w:rPr>
        <w:t>in the scientific literature</w:t>
      </w:r>
      <w:r w:rsidR="005C1BA0">
        <w:rPr>
          <w:rStyle w:val="spellingerror"/>
          <w:szCs w:val="24"/>
          <w:lang w:val="en-US"/>
        </w:rPr>
        <w:t xml:space="preserve"> for</w:t>
      </w:r>
      <w:r w:rsidR="00276A9B" w:rsidRPr="00276A9B">
        <w:rPr>
          <w:rStyle w:val="spellingerror"/>
          <w:szCs w:val="24"/>
          <w:lang w:val="en-US"/>
        </w:rPr>
        <w:t xml:space="preserve"> interactio</w:t>
      </w:r>
      <w:r w:rsidR="00112859">
        <w:rPr>
          <w:rStyle w:val="spellingerror"/>
          <w:szCs w:val="24"/>
          <w:lang w:val="en-US"/>
        </w:rPr>
        <w:t>n between regions through inter</w:t>
      </w:r>
      <w:r w:rsidR="00276A9B" w:rsidRPr="00276A9B">
        <w:rPr>
          <w:rStyle w:val="spellingerror"/>
          <w:szCs w:val="24"/>
          <w:lang w:val="en-US"/>
        </w:rPr>
        <w:t>regional networks and other relationships (</w:t>
      </w:r>
      <w:proofErr w:type="spellStart"/>
      <w:r w:rsidR="00276A9B" w:rsidRPr="00276A9B">
        <w:rPr>
          <w:rStyle w:val="spellingerror"/>
          <w:szCs w:val="24"/>
          <w:lang w:val="en-US"/>
        </w:rPr>
        <w:t>Beyers</w:t>
      </w:r>
      <w:proofErr w:type="spellEnd"/>
      <w:r w:rsidR="00276A9B" w:rsidRPr="00276A9B">
        <w:rPr>
          <w:rStyle w:val="spellingerror"/>
          <w:szCs w:val="24"/>
          <w:lang w:val="en-US"/>
        </w:rPr>
        <w:t xml:space="preserve"> &amp; </w:t>
      </w:r>
      <w:proofErr w:type="spellStart"/>
      <w:r w:rsidR="00276A9B" w:rsidRPr="00276A9B">
        <w:rPr>
          <w:rStyle w:val="spellingerror"/>
          <w:szCs w:val="24"/>
          <w:lang w:val="en-US"/>
        </w:rPr>
        <w:t>Donas</w:t>
      </w:r>
      <w:proofErr w:type="spellEnd"/>
      <w:r w:rsidR="00276A9B" w:rsidRPr="00276A9B">
        <w:rPr>
          <w:rStyle w:val="spellingerror"/>
          <w:szCs w:val="24"/>
          <w:lang w:val="en-US"/>
        </w:rPr>
        <w:t xml:space="preserve">, 2014). </w:t>
      </w:r>
      <w:r w:rsidR="005C1BA0" w:rsidRPr="00276A9B">
        <w:rPr>
          <w:rStyle w:val="spellingerror"/>
          <w:szCs w:val="24"/>
          <w:lang w:val="en-US"/>
        </w:rPr>
        <w:t>Interregional cooperation</w:t>
      </w:r>
      <w:r w:rsidR="005C1BA0">
        <w:rPr>
          <w:rStyle w:val="spellingerror"/>
          <w:szCs w:val="24"/>
          <w:lang w:val="en-US"/>
        </w:rPr>
        <w:t xml:space="preserve"> and specifically interregional cooperation projects</w:t>
      </w:r>
      <w:r w:rsidR="005C1BA0" w:rsidRPr="00276A9B">
        <w:rPr>
          <w:rStyle w:val="spellingerror"/>
          <w:szCs w:val="24"/>
          <w:lang w:val="en-US"/>
        </w:rPr>
        <w:t xml:space="preserve"> within the EU ha</w:t>
      </w:r>
      <w:r w:rsidR="005C1BA0">
        <w:rPr>
          <w:rStyle w:val="spellingerror"/>
          <w:szCs w:val="24"/>
          <w:lang w:val="en-US"/>
        </w:rPr>
        <w:t>ve</w:t>
      </w:r>
      <w:r w:rsidR="005C1BA0" w:rsidRPr="00276A9B">
        <w:rPr>
          <w:rStyle w:val="spellingerror"/>
          <w:szCs w:val="24"/>
          <w:lang w:val="en-US"/>
        </w:rPr>
        <w:t xml:space="preserve"> also not been </w:t>
      </w:r>
      <w:r w:rsidR="00E15E67">
        <w:rPr>
          <w:rStyle w:val="spellingerror"/>
          <w:szCs w:val="24"/>
          <w:lang w:val="en-US"/>
        </w:rPr>
        <w:t xml:space="preserve">studied </w:t>
      </w:r>
      <w:r w:rsidR="00107301">
        <w:rPr>
          <w:rStyle w:val="spellingerror"/>
          <w:szCs w:val="24"/>
          <w:lang w:val="en-US"/>
        </w:rPr>
        <w:t>in abundance</w:t>
      </w:r>
      <w:r w:rsidR="005C1BA0" w:rsidRPr="00276A9B">
        <w:rPr>
          <w:rStyle w:val="spellingerror"/>
          <w:szCs w:val="24"/>
          <w:lang w:val="en-US"/>
        </w:rPr>
        <w:t xml:space="preserve"> (see Rees, 1997). </w:t>
      </w:r>
      <w:r w:rsidR="00276A9B" w:rsidRPr="00276A9B">
        <w:rPr>
          <w:rStyle w:val="spellingerror"/>
          <w:szCs w:val="24"/>
          <w:lang w:val="en-US"/>
        </w:rPr>
        <w:t xml:space="preserve">Even though interregional cooperation is </w:t>
      </w:r>
      <w:r w:rsidR="00CB4636">
        <w:rPr>
          <w:rStyle w:val="spellingerror"/>
          <w:szCs w:val="24"/>
          <w:lang w:val="en-US"/>
        </w:rPr>
        <w:t xml:space="preserve">important for creation of links between regions, and for the innovation in regions </w:t>
      </w:r>
      <w:r w:rsidR="00773E4F">
        <w:rPr>
          <w:rStyle w:val="spellingerror"/>
          <w:szCs w:val="24"/>
          <w:lang w:val="en-US"/>
        </w:rPr>
        <w:t xml:space="preserve">(EC, 2015; </w:t>
      </w:r>
      <w:proofErr w:type="spellStart"/>
      <w:r w:rsidR="00773E4F">
        <w:rPr>
          <w:rStyle w:val="spellingerror"/>
          <w:szCs w:val="24"/>
          <w:lang w:val="en-US"/>
        </w:rPr>
        <w:t>Interreg</w:t>
      </w:r>
      <w:proofErr w:type="spellEnd"/>
      <w:r w:rsidR="00773E4F">
        <w:rPr>
          <w:rStyle w:val="spellingerror"/>
          <w:szCs w:val="24"/>
          <w:lang w:val="en-US"/>
        </w:rPr>
        <w:t>, 2009a</w:t>
      </w:r>
      <w:r w:rsidR="00276A9B" w:rsidRPr="00276A9B">
        <w:rPr>
          <w:rStyle w:val="spellingerror"/>
          <w:szCs w:val="24"/>
          <w:lang w:val="en-US"/>
        </w:rPr>
        <w:t>).</w:t>
      </w:r>
    </w:p>
    <w:p w:rsidR="007A6720" w:rsidRDefault="002A15B2" w:rsidP="007A6720">
      <w:pPr>
        <w:pStyle w:val="Heading3"/>
        <w:rPr>
          <w:rStyle w:val="normaltextrun"/>
          <w:szCs w:val="24"/>
          <w:lang w:val="en-US"/>
        </w:rPr>
      </w:pPr>
      <w:bookmarkStart w:id="11" w:name="_Toc472077167"/>
      <w:r>
        <w:rPr>
          <w:rStyle w:val="normaltextrun"/>
          <w:szCs w:val="24"/>
          <w:lang w:val="en-US"/>
        </w:rPr>
        <w:lastRenderedPageBreak/>
        <w:t>1.2</w:t>
      </w:r>
      <w:r w:rsidR="007A6720" w:rsidRPr="0087120C">
        <w:rPr>
          <w:rStyle w:val="normaltextrun"/>
          <w:szCs w:val="24"/>
          <w:lang w:val="en-US"/>
        </w:rPr>
        <w:t xml:space="preserve"> </w:t>
      </w:r>
      <w:bookmarkEnd w:id="10"/>
      <w:r w:rsidR="00CF109C">
        <w:rPr>
          <w:rStyle w:val="normaltextrun"/>
          <w:szCs w:val="24"/>
          <w:lang w:val="en-US"/>
        </w:rPr>
        <w:t>The aim of this research</w:t>
      </w:r>
      <w:bookmarkEnd w:id="11"/>
    </w:p>
    <w:p w:rsidR="009C5859" w:rsidRDefault="003763C2" w:rsidP="003763C2">
      <w:pPr>
        <w:rPr>
          <w:lang w:val="en-GB"/>
        </w:rPr>
      </w:pPr>
      <w:r>
        <w:rPr>
          <w:rStyle w:val="normaltextrun"/>
          <w:b/>
          <w:szCs w:val="24"/>
          <w:lang w:val="en-US"/>
        </w:rPr>
        <w:tab/>
      </w:r>
      <w:r w:rsidR="00CF109C" w:rsidRPr="00D65F0F">
        <w:rPr>
          <w:rStyle w:val="normaltextrun"/>
          <w:szCs w:val="24"/>
          <w:lang w:val="en-US"/>
        </w:rPr>
        <w:t>T</w:t>
      </w:r>
      <w:r w:rsidR="009A175E">
        <w:rPr>
          <w:rStyle w:val="normaltextrun"/>
          <w:szCs w:val="24"/>
          <w:lang w:val="en-US"/>
        </w:rPr>
        <w:t xml:space="preserve">he Regional policy of the EU </w:t>
      </w:r>
      <w:r w:rsidR="009C5859">
        <w:rPr>
          <w:rStyle w:val="normaltextrun"/>
          <w:szCs w:val="24"/>
          <w:lang w:val="en-US"/>
        </w:rPr>
        <w:t>has the aim to</w:t>
      </w:r>
      <w:r w:rsidR="00CF109C" w:rsidRPr="00D65F0F">
        <w:rPr>
          <w:rStyle w:val="normaltextrun"/>
          <w:szCs w:val="24"/>
          <w:lang w:val="en-US"/>
        </w:rPr>
        <w:t xml:space="preserve"> improv</w:t>
      </w:r>
      <w:r w:rsidR="009C5859">
        <w:rPr>
          <w:rStyle w:val="normaltextrun"/>
          <w:szCs w:val="24"/>
          <w:lang w:val="en-US"/>
        </w:rPr>
        <w:t>e</w:t>
      </w:r>
      <w:r w:rsidR="00CF109C" w:rsidRPr="00D65F0F">
        <w:rPr>
          <w:rStyle w:val="normaltextrun"/>
          <w:szCs w:val="24"/>
          <w:lang w:val="en-US"/>
        </w:rPr>
        <w:t xml:space="preserve"> the economic</w:t>
      </w:r>
      <w:r w:rsidR="000F1C1C">
        <w:rPr>
          <w:rStyle w:val="normaltextrun"/>
          <w:szCs w:val="24"/>
          <w:lang w:val="en-US"/>
        </w:rPr>
        <w:t xml:space="preserve"> wel</w:t>
      </w:r>
      <w:r w:rsidR="00CF109C" w:rsidRPr="00D65F0F">
        <w:rPr>
          <w:rStyle w:val="normaltextrun"/>
          <w:szCs w:val="24"/>
          <w:lang w:val="en-US"/>
        </w:rPr>
        <w:t>l-being of regions</w:t>
      </w:r>
      <w:r w:rsidR="0067455E">
        <w:rPr>
          <w:rStyle w:val="normaltextrun"/>
          <w:szCs w:val="24"/>
          <w:lang w:val="en-US"/>
        </w:rPr>
        <w:t>,</w:t>
      </w:r>
      <w:r w:rsidR="00CF109C" w:rsidRPr="00D65F0F">
        <w:rPr>
          <w:rStyle w:val="normaltextrun"/>
          <w:szCs w:val="24"/>
          <w:lang w:val="en-US"/>
        </w:rPr>
        <w:t xml:space="preserve"> and to avoid regional disparities</w:t>
      </w:r>
      <w:r w:rsidR="00BD51D2">
        <w:rPr>
          <w:rStyle w:val="normaltextrun"/>
          <w:szCs w:val="24"/>
          <w:lang w:val="en-US"/>
        </w:rPr>
        <w:t xml:space="preserve"> </w:t>
      </w:r>
      <w:r w:rsidR="0016196A" w:rsidRPr="00D65F0F">
        <w:rPr>
          <w:rStyle w:val="normaltextrun"/>
          <w:szCs w:val="24"/>
          <w:lang w:val="en-US"/>
        </w:rPr>
        <w:t>(</w:t>
      </w:r>
      <w:proofErr w:type="spellStart"/>
      <w:r w:rsidR="0016196A" w:rsidRPr="00D65F0F">
        <w:rPr>
          <w:rStyle w:val="normaltextrun"/>
          <w:szCs w:val="24"/>
          <w:lang w:val="en-US"/>
        </w:rPr>
        <w:t>Interreg</w:t>
      </w:r>
      <w:proofErr w:type="spellEnd"/>
      <w:r w:rsidR="0016196A" w:rsidRPr="00D65F0F">
        <w:rPr>
          <w:rStyle w:val="normaltextrun"/>
          <w:szCs w:val="24"/>
          <w:lang w:val="en-US"/>
        </w:rPr>
        <w:t xml:space="preserve">, </w:t>
      </w:r>
      <w:r w:rsidR="0016196A">
        <w:rPr>
          <w:rStyle w:val="normaltextrun"/>
          <w:szCs w:val="24"/>
          <w:lang w:val="en-US"/>
        </w:rPr>
        <w:t>2009</w:t>
      </w:r>
      <w:r w:rsidR="0016196A" w:rsidRPr="00D65F0F">
        <w:rPr>
          <w:rStyle w:val="normaltextrun"/>
          <w:szCs w:val="24"/>
          <w:lang w:val="en-US"/>
        </w:rPr>
        <w:t>b).</w:t>
      </w:r>
      <w:r w:rsidR="0016196A">
        <w:rPr>
          <w:rStyle w:val="normaltextrun"/>
          <w:szCs w:val="24"/>
          <w:lang w:val="en-US"/>
        </w:rPr>
        <w:t xml:space="preserve"> </w:t>
      </w:r>
      <w:r w:rsidR="005C1BA0">
        <w:rPr>
          <w:rStyle w:val="normaltextrun"/>
          <w:szCs w:val="24"/>
          <w:lang w:val="en-US"/>
        </w:rPr>
        <w:t xml:space="preserve">Project based cooperation of regions is supported </w:t>
      </w:r>
      <w:r w:rsidR="00D65F0F" w:rsidRPr="00D65F0F">
        <w:rPr>
          <w:rStyle w:val="normaltextrun"/>
          <w:szCs w:val="24"/>
          <w:lang w:val="en-US"/>
        </w:rPr>
        <w:t xml:space="preserve">through </w:t>
      </w:r>
      <w:proofErr w:type="spellStart"/>
      <w:r w:rsidR="006B41D4">
        <w:rPr>
          <w:rStyle w:val="normaltextrun"/>
          <w:szCs w:val="24"/>
          <w:lang w:val="en-US"/>
        </w:rPr>
        <w:t>programme</w:t>
      </w:r>
      <w:r w:rsidR="00CF109C" w:rsidRPr="00D65F0F">
        <w:rPr>
          <w:rStyle w:val="normaltextrun"/>
          <w:szCs w:val="24"/>
          <w:lang w:val="en-US"/>
        </w:rPr>
        <w:t>s</w:t>
      </w:r>
      <w:proofErr w:type="spellEnd"/>
      <w:r w:rsidR="00CF109C" w:rsidRPr="00D65F0F">
        <w:rPr>
          <w:rStyle w:val="normaltextrun"/>
          <w:szCs w:val="24"/>
          <w:lang w:val="en-US"/>
        </w:rPr>
        <w:t xml:space="preserve"> like</w:t>
      </w:r>
      <w:r w:rsidR="0016196A">
        <w:rPr>
          <w:rStyle w:val="normaltextrun"/>
          <w:szCs w:val="24"/>
          <w:lang w:val="en-US"/>
        </w:rPr>
        <w:t xml:space="preserve"> the</w:t>
      </w:r>
      <w:r w:rsidR="00CF109C" w:rsidRPr="00D65F0F">
        <w:rPr>
          <w:rStyle w:val="normaltextrun"/>
          <w:szCs w:val="24"/>
          <w:lang w:val="en-US"/>
        </w:rPr>
        <w:t xml:space="preserve"> </w:t>
      </w:r>
      <w:proofErr w:type="spellStart"/>
      <w:r w:rsidR="00DD4453">
        <w:rPr>
          <w:rStyle w:val="normaltextrun"/>
          <w:szCs w:val="24"/>
          <w:lang w:val="en-US"/>
        </w:rPr>
        <w:t>Interreg</w:t>
      </w:r>
      <w:proofErr w:type="spellEnd"/>
      <w:r w:rsidR="00DD4453">
        <w:rPr>
          <w:rStyle w:val="normaltextrun"/>
          <w:szCs w:val="24"/>
          <w:lang w:val="en-US"/>
        </w:rPr>
        <w:t xml:space="preserve"> IVC</w:t>
      </w:r>
      <w:r w:rsidR="0016196A">
        <w:rPr>
          <w:rStyle w:val="normaltextrun"/>
          <w:szCs w:val="24"/>
          <w:lang w:val="en-US"/>
        </w:rPr>
        <w:t xml:space="preserve"> </w:t>
      </w:r>
      <w:proofErr w:type="spellStart"/>
      <w:r w:rsidR="006B41D4">
        <w:rPr>
          <w:rStyle w:val="normaltextrun"/>
          <w:szCs w:val="24"/>
          <w:lang w:val="en-US"/>
        </w:rPr>
        <w:t>programme</w:t>
      </w:r>
      <w:proofErr w:type="spellEnd"/>
      <w:r w:rsidR="003161DF">
        <w:rPr>
          <w:rStyle w:val="normaltextrun"/>
          <w:szCs w:val="24"/>
          <w:lang w:val="en-US"/>
        </w:rPr>
        <w:t xml:space="preserve">, this </w:t>
      </w:r>
      <w:proofErr w:type="spellStart"/>
      <w:r w:rsidR="003161DF">
        <w:rPr>
          <w:rStyle w:val="normaltextrun"/>
          <w:szCs w:val="24"/>
          <w:lang w:val="en-US"/>
        </w:rPr>
        <w:t>Interreg</w:t>
      </w:r>
      <w:proofErr w:type="spellEnd"/>
      <w:r w:rsidR="003161DF">
        <w:rPr>
          <w:rStyle w:val="normaltextrun"/>
          <w:szCs w:val="24"/>
          <w:lang w:val="en-US"/>
        </w:rPr>
        <w:t xml:space="preserve"> </w:t>
      </w:r>
      <w:proofErr w:type="spellStart"/>
      <w:r w:rsidR="003161DF">
        <w:rPr>
          <w:rStyle w:val="normaltextrun"/>
          <w:szCs w:val="24"/>
          <w:lang w:val="en-US"/>
        </w:rPr>
        <w:t>programme</w:t>
      </w:r>
      <w:proofErr w:type="spellEnd"/>
      <w:r w:rsidR="003161DF">
        <w:rPr>
          <w:rStyle w:val="normaltextrun"/>
          <w:szCs w:val="24"/>
          <w:lang w:val="en-US"/>
        </w:rPr>
        <w:t xml:space="preserve"> is</w:t>
      </w:r>
      <w:r w:rsidR="00CF109C" w:rsidRPr="00D65F0F">
        <w:rPr>
          <w:rStyle w:val="normaltextrun"/>
          <w:szCs w:val="24"/>
          <w:lang w:val="en-US"/>
        </w:rPr>
        <w:t xml:space="preserve"> designed to stimulate cooperation between the regions</w:t>
      </w:r>
      <w:r w:rsidR="003161DF">
        <w:rPr>
          <w:rStyle w:val="normaltextrun"/>
          <w:szCs w:val="24"/>
          <w:lang w:val="en-US"/>
        </w:rPr>
        <w:t>, in order</w:t>
      </w:r>
      <w:r w:rsidR="00CF109C" w:rsidRPr="00D65F0F">
        <w:rPr>
          <w:rStyle w:val="normaltextrun"/>
          <w:szCs w:val="24"/>
          <w:lang w:val="en-US"/>
        </w:rPr>
        <w:t xml:space="preserve"> to avoid economic, social and territorial disparities across the EU (</w:t>
      </w:r>
      <w:proofErr w:type="spellStart"/>
      <w:r w:rsidR="00D65F0F" w:rsidRPr="00D65F0F">
        <w:rPr>
          <w:rStyle w:val="normaltextrun"/>
          <w:szCs w:val="24"/>
          <w:lang w:val="en-US"/>
        </w:rPr>
        <w:t>Interreg</w:t>
      </w:r>
      <w:proofErr w:type="spellEnd"/>
      <w:r w:rsidR="00D65F0F" w:rsidRPr="00D65F0F">
        <w:rPr>
          <w:rStyle w:val="normaltextrun"/>
          <w:szCs w:val="24"/>
          <w:lang w:val="en-US"/>
        </w:rPr>
        <w:t xml:space="preserve">, </w:t>
      </w:r>
      <w:r w:rsidR="00AE6108">
        <w:rPr>
          <w:rStyle w:val="normaltextrun"/>
          <w:szCs w:val="24"/>
          <w:lang w:val="en-US"/>
        </w:rPr>
        <w:t>2009</w:t>
      </w:r>
      <w:r w:rsidR="00D65F0F" w:rsidRPr="00D65F0F">
        <w:rPr>
          <w:rStyle w:val="normaltextrun"/>
          <w:szCs w:val="24"/>
          <w:lang w:val="en-US"/>
        </w:rPr>
        <w:t>b</w:t>
      </w:r>
      <w:r w:rsidR="00CF109C" w:rsidRPr="00D65F0F">
        <w:rPr>
          <w:rStyle w:val="normaltextrun"/>
          <w:szCs w:val="24"/>
          <w:lang w:val="en-US"/>
        </w:rPr>
        <w:t>).</w:t>
      </w:r>
      <w:r w:rsidR="00C67167">
        <w:rPr>
          <w:lang w:val="en-GB"/>
        </w:rPr>
        <w:t xml:space="preserve"> </w:t>
      </w:r>
      <w:r w:rsidR="002A15B2">
        <w:rPr>
          <w:lang w:val="en-GB"/>
        </w:rPr>
        <w:t>In this research there will be focus on</w:t>
      </w:r>
      <w:r w:rsidR="0079093F">
        <w:rPr>
          <w:lang w:val="en-GB"/>
        </w:rPr>
        <w:t xml:space="preserve"> projects </w:t>
      </w:r>
      <w:r w:rsidR="009C5859">
        <w:rPr>
          <w:lang w:val="en-GB"/>
        </w:rPr>
        <w:t>of this</w:t>
      </w:r>
      <w:r w:rsidR="002A15B2">
        <w:rPr>
          <w:lang w:val="en-GB"/>
        </w:rPr>
        <w:t xml:space="preserve"> </w:t>
      </w:r>
      <w:proofErr w:type="spellStart"/>
      <w:r w:rsidR="00DD4453">
        <w:rPr>
          <w:lang w:val="en-GB"/>
        </w:rPr>
        <w:t>Interreg</w:t>
      </w:r>
      <w:proofErr w:type="spellEnd"/>
      <w:r w:rsidR="00DD4453">
        <w:rPr>
          <w:lang w:val="en-GB"/>
        </w:rPr>
        <w:t xml:space="preserve"> IVC</w:t>
      </w:r>
      <w:r w:rsidR="002A15B2">
        <w:rPr>
          <w:lang w:val="en-GB"/>
        </w:rPr>
        <w:t xml:space="preserve"> </w:t>
      </w:r>
      <w:r w:rsidR="006B41D4">
        <w:rPr>
          <w:lang w:val="en-GB"/>
        </w:rPr>
        <w:t>programme</w:t>
      </w:r>
      <w:r w:rsidR="009C5859">
        <w:rPr>
          <w:lang w:val="en-GB"/>
        </w:rPr>
        <w:t>, i</w:t>
      </w:r>
      <w:r w:rsidR="00C67167">
        <w:rPr>
          <w:lang w:val="en-GB"/>
        </w:rPr>
        <w:t>n chapter 2 th</w:t>
      </w:r>
      <w:r w:rsidR="009C5859">
        <w:rPr>
          <w:lang w:val="en-GB"/>
        </w:rPr>
        <w:t>e</w:t>
      </w:r>
      <w:r w:rsidR="00C67167">
        <w:rPr>
          <w:lang w:val="en-GB"/>
        </w:rPr>
        <w:t xml:space="preserve"> </w:t>
      </w:r>
      <w:r w:rsidR="006B41D4">
        <w:rPr>
          <w:lang w:val="en-GB"/>
        </w:rPr>
        <w:t>programme</w:t>
      </w:r>
      <w:r w:rsidR="00C67167">
        <w:rPr>
          <w:lang w:val="en-GB"/>
        </w:rPr>
        <w:t xml:space="preserve"> (context) will be further described.</w:t>
      </w:r>
      <w:r w:rsidR="0079093F">
        <w:rPr>
          <w:lang w:val="en-GB"/>
        </w:rPr>
        <w:t xml:space="preserve"> </w:t>
      </w:r>
    </w:p>
    <w:p w:rsidR="007A6720" w:rsidRPr="0087120C" w:rsidRDefault="009C5859" w:rsidP="007A6720">
      <w:pPr>
        <w:rPr>
          <w:rStyle w:val="eop"/>
          <w:lang w:val="en-US"/>
        </w:rPr>
      </w:pPr>
      <w:r>
        <w:rPr>
          <w:lang w:val="en-GB"/>
        </w:rPr>
        <w:tab/>
        <w:t>C</w:t>
      </w:r>
      <w:r w:rsidR="0079093F">
        <w:rPr>
          <w:lang w:val="en-GB"/>
        </w:rPr>
        <w:t xml:space="preserve">ooperation on international level </w:t>
      </w:r>
      <w:r w:rsidR="007A6720" w:rsidRPr="0087120C">
        <w:rPr>
          <w:rStyle w:val="spellingerror"/>
          <w:szCs w:val="24"/>
          <w:lang w:val="en-US"/>
        </w:rPr>
        <w:t>fails</w:t>
      </w:r>
      <w:r w:rsidR="007A6720" w:rsidRPr="0087120C">
        <w:rPr>
          <w:rStyle w:val="normaltextrun"/>
          <w:szCs w:val="24"/>
          <w:lang w:val="en-US"/>
        </w:rPr>
        <w:t xml:space="preserve"> </w:t>
      </w:r>
      <w:r w:rsidR="007A6720" w:rsidRPr="0087120C">
        <w:rPr>
          <w:rStyle w:val="spellingerror"/>
          <w:szCs w:val="24"/>
          <w:lang w:val="en-US"/>
        </w:rPr>
        <w:t>regularly</w:t>
      </w:r>
      <w:r w:rsidR="007A6720" w:rsidRPr="0087120C">
        <w:rPr>
          <w:rStyle w:val="normaltextrun"/>
          <w:szCs w:val="24"/>
          <w:lang w:val="en-US"/>
        </w:rPr>
        <w:t xml:space="preserve"> (Van </w:t>
      </w:r>
      <w:proofErr w:type="spellStart"/>
      <w:r w:rsidR="007A6720" w:rsidRPr="0087120C">
        <w:rPr>
          <w:rStyle w:val="normaltextrun"/>
          <w:szCs w:val="24"/>
          <w:lang w:val="en-US"/>
        </w:rPr>
        <w:t>Oudenhoven</w:t>
      </w:r>
      <w:proofErr w:type="spellEnd"/>
      <w:r w:rsidR="007A6720" w:rsidRPr="0087120C">
        <w:rPr>
          <w:rStyle w:val="normaltextrun"/>
          <w:szCs w:val="24"/>
          <w:lang w:val="en-US"/>
        </w:rPr>
        <w:t xml:space="preserve"> &amp; Van </w:t>
      </w:r>
      <w:proofErr w:type="spellStart"/>
      <w:r w:rsidR="007A6720" w:rsidRPr="0087120C">
        <w:rPr>
          <w:rStyle w:val="normaltextrun"/>
          <w:szCs w:val="24"/>
          <w:lang w:val="en-US"/>
        </w:rPr>
        <w:t>der</w:t>
      </w:r>
      <w:proofErr w:type="spellEnd"/>
      <w:r w:rsidR="007A6720" w:rsidRPr="0087120C">
        <w:rPr>
          <w:rStyle w:val="normaltextrun"/>
          <w:szCs w:val="24"/>
          <w:lang w:val="en-US"/>
        </w:rPr>
        <w:t xml:space="preserve"> Zee, 2002). </w:t>
      </w:r>
      <w:r w:rsidR="0079093F">
        <w:rPr>
          <w:rStyle w:val="normaltextrun"/>
          <w:szCs w:val="24"/>
          <w:lang w:val="en-US"/>
        </w:rPr>
        <w:t>F</w:t>
      </w:r>
      <w:r w:rsidR="007A6720" w:rsidRPr="0087120C">
        <w:rPr>
          <w:rStyle w:val="normaltextrun"/>
          <w:szCs w:val="24"/>
          <w:lang w:val="en-US"/>
        </w:rPr>
        <w:t xml:space="preserve">or many </w:t>
      </w:r>
      <w:r w:rsidR="007A6720">
        <w:rPr>
          <w:rStyle w:val="normaltextrun"/>
          <w:szCs w:val="24"/>
          <w:lang w:val="en-US"/>
        </w:rPr>
        <w:t xml:space="preserve">European </w:t>
      </w:r>
      <w:r w:rsidR="007A6720" w:rsidRPr="0087120C">
        <w:rPr>
          <w:rStyle w:val="normaltextrun"/>
          <w:szCs w:val="24"/>
          <w:lang w:val="en-US"/>
        </w:rPr>
        <w:t>regions</w:t>
      </w:r>
      <w:r w:rsidR="001865DE">
        <w:rPr>
          <w:rStyle w:val="normaltextrun"/>
          <w:szCs w:val="24"/>
          <w:lang w:val="en-US"/>
        </w:rPr>
        <w:t>,</w:t>
      </w:r>
      <w:r w:rsidR="007A6720" w:rsidRPr="0087120C">
        <w:rPr>
          <w:rStyle w:val="normaltextrun"/>
          <w:szCs w:val="24"/>
          <w:lang w:val="en-US"/>
        </w:rPr>
        <w:t xml:space="preserve"> such as </w:t>
      </w:r>
      <w:proofErr w:type="spellStart"/>
      <w:r w:rsidR="007A6720" w:rsidRPr="0087120C">
        <w:rPr>
          <w:rStyle w:val="normaltextrun"/>
          <w:szCs w:val="24"/>
          <w:lang w:val="en-US"/>
        </w:rPr>
        <w:t>Regio</w:t>
      </w:r>
      <w:proofErr w:type="spellEnd"/>
      <w:r w:rsidR="007A6720" w:rsidRPr="0087120C">
        <w:rPr>
          <w:rStyle w:val="normaltextrun"/>
          <w:szCs w:val="24"/>
          <w:lang w:val="en-US"/>
        </w:rPr>
        <w:t xml:space="preserve"> </w:t>
      </w:r>
      <w:proofErr w:type="spellStart"/>
      <w:r w:rsidR="007A6720" w:rsidRPr="0087120C">
        <w:rPr>
          <w:rStyle w:val="normaltextrun"/>
          <w:szCs w:val="24"/>
          <w:lang w:val="en-US"/>
        </w:rPr>
        <w:t>FoodValley</w:t>
      </w:r>
      <w:proofErr w:type="spellEnd"/>
      <w:r w:rsidR="001865DE">
        <w:rPr>
          <w:rStyle w:val="normaltextrun"/>
          <w:szCs w:val="24"/>
          <w:lang w:val="en-US"/>
        </w:rPr>
        <w:t>,</w:t>
      </w:r>
      <w:r w:rsidR="007A6720" w:rsidRPr="0087120C">
        <w:rPr>
          <w:rStyle w:val="normaltextrun"/>
          <w:szCs w:val="24"/>
          <w:lang w:val="en-US"/>
        </w:rPr>
        <w:t xml:space="preserve"> </w:t>
      </w:r>
      <w:r w:rsidR="007A6720">
        <w:rPr>
          <w:rStyle w:val="normaltextrun"/>
          <w:szCs w:val="24"/>
          <w:lang w:val="en-US"/>
        </w:rPr>
        <w:t>i</w:t>
      </w:r>
      <w:r w:rsidR="007A6720" w:rsidRPr="0087120C">
        <w:rPr>
          <w:rStyle w:val="normaltextrun"/>
          <w:szCs w:val="24"/>
          <w:lang w:val="en-US"/>
        </w:rPr>
        <w:t>t is important that instead interregional cooperation</w:t>
      </w:r>
      <w:r w:rsidR="006F1C76">
        <w:rPr>
          <w:rStyle w:val="normaltextrun"/>
          <w:szCs w:val="24"/>
          <w:lang w:val="en-US"/>
        </w:rPr>
        <w:t xml:space="preserve"> </w:t>
      </w:r>
      <w:r w:rsidR="001865DE">
        <w:rPr>
          <w:rStyle w:val="normaltextrun"/>
          <w:szCs w:val="24"/>
          <w:lang w:val="en-US"/>
        </w:rPr>
        <w:t>(</w:t>
      </w:r>
      <w:r w:rsidR="006F1C76">
        <w:rPr>
          <w:rStyle w:val="normaltextrun"/>
          <w:szCs w:val="24"/>
          <w:lang w:val="en-US"/>
        </w:rPr>
        <w:t>projects</w:t>
      </w:r>
      <w:r w:rsidR="001865DE">
        <w:rPr>
          <w:rStyle w:val="normaltextrun"/>
          <w:szCs w:val="24"/>
          <w:lang w:val="en-US"/>
        </w:rPr>
        <w:t>)</w:t>
      </w:r>
      <w:r w:rsidR="007A6720" w:rsidRPr="0087120C">
        <w:rPr>
          <w:rStyle w:val="normaltextrun"/>
          <w:szCs w:val="24"/>
          <w:lang w:val="en-US"/>
        </w:rPr>
        <w:t xml:space="preserve"> will be effective, in order to </w:t>
      </w:r>
      <w:r w:rsidR="00935DCB">
        <w:rPr>
          <w:rStyle w:val="normaltextrun"/>
          <w:szCs w:val="24"/>
          <w:lang w:val="en-US"/>
        </w:rPr>
        <w:t>achieve</w:t>
      </w:r>
      <w:r w:rsidR="007A6720" w:rsidRPr="0087120C">
        <w:rPr>
          <w:rStyle w:val="normaltextrun"/>
          <w:szCs w:val="24"/>
          <w:lang w:val="en-US"/>
        </w:rPr>
        <w:t xml:space="preserve"> their goals. </w:t>
      </w:r>
      <w:r w:rsidR="007A6720" w:rsidRPr="0087120C">
        <w:rPr>
          <w:lang w:val="en-US"/>
        </w:rPr>
        <w:t xml:space="preserve">A review of the literature makes it clear that there are </w:t>
      </w:r>
      <w:r w:rsidR="00A27A8A">
        <w:rPr>
          <w:lang w:val="en-US"/>
        </w:rPr>
        <w:t>many</w:t>
      </w:r>
      <w:r w:rsidR="007A6720" w:rsidRPr="0087120C">
        <w:rPr>
          <w:lang w:val="en-US"/>
        </w:rPr>
        <w:t xml:space="preserve"> </w:t>
      </w:r>
      <w:r w:rsidR="003161DF">
        <w:rPr>
          <w:lang w:val="en-US"/>
        </w:rPr>
        <w:t>f</w:t>
      </w:r>
      <w:r w:rsidR="007A6720" w:rsidRPr="0087120C">
        <w:rPr>
          <w:lang w:val="en-US"/>
        </w:rPr>
        <w:t xml:space="preserve">actors that could influence </w:t>
      </w:r>
      <w:r w:rsidR="006F1C76">
        <w:rPr>
          <w:lang w:val="en-US"/>
        </w:rPr>
        <w:t>this</w:t>
      </w:r>
      <w:r w:rsidR="007A6720" w:rsidRPr="0087120C">
        <w:rPr>
          <w:lang w:val="en-US"/>
        </w:rPr>
        <w:t xml:space="preserve"> </w:t>
      </w:r>
      <w:r w:rsidR="00BD51D2">
        <w:rPr>
          <w:lang w:val="en-US"/>
        </w:rPr>
        <w:t xml:space="preserve">cooperation </w:t>
      </w:r>
      <w:r w:rsidR="007A6720" w:rsidRPr="0087120C">
        <w:rPr>
          <w:lang w:val="en-US"/>
        </w:rPr>
        <w:t>effectiveness (</w:t>
      </w:r>
      <w:r w:rsidR="007A6720">
        <w:rPr>
          <w:lang w:val="en-US"/>
        </w:rPr>
        <w:t xml:space="preserve">see </w:t>
      </w:r>
      <w:r w:rsidR="007A6720" w:rsidRPr="0087120C">
        <w:rPr>
          <w:lang w:val="en-US"/>
        </w:rPr>
        <w:t>R</w:t>
      </w:r>
      <w:r w:rsidR="003161DF">
        <w:rPr>
          <w:lang w:val="en-US"/>
        </w:rPr>
        <w:t xml:space="preserve">ees, 1997; </w:t>
      </w:r>
      <w:proofErr w:type="spellStart"/>
      <w:r w:rsidR="003161DF">
        <w:rPr>
          <w:lang w:val="en-US"/>
        </w:rPr>
        <w:t>Turrini</w:t>
      </w:r>
      <w:proofErr w:type="spellEnd"/>
      <w:r w:rsidR="003161DF">
        <w:rPr>
          <w:lang w:val="en-US"/>
        </w:rPr>
        <w:t xml:space="preserve"> et al., 2010</w:t>
      </w:r>
      <w:r w:rsidR="001865DE">
        <w:rPr>
          <w:lang w:val="en-US"/>
        </w:rPr>
        <w:t xml:space="preserve">; </w:t>
      </w:r>
      <w:proofErr w:type="spellStart"/>
      <w:r w:rsidR="001865DE">
        <w:rPr>
          <w:lang w:val="en-US"/>
        </w:rPr>
        <w:t>Knoben</w:t>
      </w:r>
      <w:proofErr w:type="spellEnd"/>
      <w:r w:rsidR="001865DE">
        <w:rPr>
          <w:lang w:val="en-US"/>
        </w:rPr>
        <w:t xml:space="preserve"> &amp; </w:t>
      </w:r>
      <w:proofErr w:type="spellStart"/>
      <w:r w:rsidR="001865DE">
        <w:rPr>
          <w:lang w:val="en-US"/>
        </w:rPr>
        <w:t>Oerlmans</w:t>
      </w:r>
      <w:proofErr w:type="spellEnd"/>
      <w:r w:rsidR="001865DE">
        <w:rPr>
          <w:lang w:val="en-US"/>
        </w:rPr>
        <w:t>, 2006</w:t>
      </w:r>
      <w:r w:rsidR="007A6720" w:rsidRPr="0087120C">
        <w:rPr>
          <w:lang w:val="en-US"/>
        </w:rPr>
        <w:t xml:space="preserve">). </w:t>
      </w:r>
      <w:r w:rsidR="003161DF">
        <w:rPr>
          <w:lang w:val="en-US"/>
        </w:rPr>
        <w:t xml:space="preserve">Given that </w:t>
      </w:r>
      <w:r w:rsidR="004534C3">
        <w:rPr>
          <w:lang w:val="en-US"/>
        </w:rPr>
        <w:t xml:space="preserve">the </w:t>
      </w:r>
      <w:r w:rsidR="003161DF">
        <w:rPr>
          <w:lang w:val="en-US"/>
        </w:rPr>
        <w:t xml:space="preserve">time and </w:t>
      </w:r>
      <w:r w:rsidR="006F6AA1">
        <w:rPr>
          <w:lang w:val="en-US"/>
        </w:rPr>
        <w:t>resources for this research</w:t>
      </w:r>
      <w:r w:rsidR="003161DF">
        <w:rPr>
          <w:lang w:val="en-US"/>
        </w:rPr>
        <w:t xml:space="preserve"> are</w:t>
      </w:r>
      <w:r w:rsidR="007A6720">
        <w:rPr>
          <w:lang w:val="en-US"/>
        </w:rPr>
        <w:t xml:space="preserve"> limited</w:t>
      </w:r>
      <w:r w:rsidR="003161DF">
        <w:rPr>
          <w:lang w:val="en-US"/>
        </w:rPr>
        <w:t xml:space="preserve">, </w:t>
      </w:r>
      <w:r w:rsidR="007A6720">
        <w:rPr>
          <w:lang w:val="en-US"/>
        </w:rPr>
        <w:t>t</w:t>
      </w:r>
      <w:r w:rsidR="007A6720" w:rsidRPr="0087120C">
        <w:rPr>
          <w:lang w:val="en-US"/>
        </w:rPr>
        <w:t xml:space="preserve">here is need to focus on those factors that </w:t>
      </w:r>
      <w:r w:rsidR="007A6720">
        <w:rPr>
          <w:lang w:val="en-US"/>
        </w:rPr>
        <w:t>are most relevant;</w:t>
      </w:r>
      <w:r w:rsidR="007A6720" w:rsidRPr="0087120C">
        <w:rPr>
          <w:lang w:val="en-US"/>
        </w:rPr>
        <w:t xml:space="preserve"> the key factors. </w:t>
      </w:r>
      <w:r>
        <w:rPr>
          <w:rStyle w:val="spellingerror"/>
          <w:szCs w:val="24"/>
          <w:lang w:val="en-US"/>
        </w:rPr>
        <w:t>T</w:t>
      </w:r>
      <w:r w:rsidR="007A6720" w:rsidRPr="0087120C">
        <w:rPr>
          <w:rStyle w:val="spellingerror"/>
          <w:szCs w:val="24"/>
          <w:lang w:val="en-US"/>
        </w:rPr>
        <w:t>hat's</w:t>
      </w:r>
      <w:r w:rsidR="007A6720" w:rsidRPr="0087120C">
        <w:rPr>
          <w:rStyle w:val="normaltextrun"/>
          <w:szCs w:val="24"/>
          <w:lang w:val="en-US"/>
        </w:rPr>
        <w:t xml:space="preserve"> </w:t>
      </w:r>
      <w:r w:rsidR="007A6720" w:rsidRPr="0087120C">
        <w:rPr>
          <w:rStyle w:val="spellingerror"/>
          <w:szCs w:val="24"/>
          <w:lang w:val="en-US"/>
        </w:rPr>
        <w:t>why</w:t>
      </w:r>
      <w:r w:rsidR="007A6720" w:rsidRPr="0087120C">
        <w:rPr>
          <w:rStyle w:val="normaltextrun"/>
          <w:szCs w:val="24"/>
          <w:lang w:val="en-US"/>
        </w:rPr>
        <w:t xml:space="preserve"> </w:t>
      </w:r>
      <w:r w:rsidR="007A6720" w:rsidRPr="0087120C">
        <w:rPr>
          <w:rStyle w:val="spellingerror"/>
          <w:szCs w:val="24"/>
          <w:lang w:val="en-US"/>
        </w:rPr>
        <w:t>the</w:t>
      </w:r>
      <w:r w:rsidR="007A6720" w:rsidRPr="0087120C">
        <w:rPr>
          <w:rStyle w:val="normaltextrun"/>
          <w:szCs w:val="24"/>
          <w:lang w:val="en-US"/>
        </w:rPr>
        <w:t xml:space="preserve"> </w:t>
      </w:r>
      <w:r w:rsidR="007A6720" w:rsidRPr="0087120C">
        <w:rPr>
          <w:rStyle w:val="spellingerror"/>
          <w:szCs w:val="24"/>
          <w:lang w:val="en-US"/>
        </w:rPr>
        <w:t>following</w:t>
      </w:r>
      <w:r w:rsidR="007A6720" w:rsidRPr="0087120C">
        <w:rPr>
          <w:rStyle w:val="normaltextrun"/>
          <w:szCs w:val="24"/>
          <w:lang w:val="en-US"/>
        </w:rPr>
        <w:t xml:space="preserve"> research goal </w:t>
      </w:r>
      <w:r w:rsidR="00A27A8A">
        <w:rPr>
          <w:rStyle w:val="normaltextrun"/>
          <w:szCs w:val="24"/>
          <w:lang w:val="en-US"/>
        </w:rPr>
        <w:t>has been</w:t>
      </w:r>
      <w:r w:rsidR="007A6720" w:rsidRPr="0087120C">
        <w:rPr>
          <w:rStyle w:val="normaltextrun"/>
          <w:szCs w:val="24"/>
          <w:lang w:val="en-US"/>
        </w:rPr>
        <w:t xml:space="preserve"> </w:t>
      </w:r>
      <w:r w:rsidR="007A6720" w:rsidRPr="0087120C">
        <w:rPr>
          <w:rStyle w:val="spellingerror"/>
          <w:szCs w:val="24"/>
          <w:lang w:val="en-US"/>
        </w:rPr>
        <w:t>formulated</w:t>
      </w:r>
      <w:r w:rsidR="007A6720" w:rsidRPr="0087120C">
        <w:rPr>
          <w:rStyle w:val="normaltextrun"/>
          <w:szCs w:val="24"/>
          <w:lang w:val="en-US"/>
        </w:rPr>
        <w:t>:</w:t>
      </w:r>
      <w:r w:rsidR="007A6720" w:rsidRPr="0087120C">
        <w:rPr>
          <w:rStyle w:val="eop"/>
          <w:lang w:val="en-US"/>
        </w:rPr>
        <w:t> </w:t>
      </w:r>
    </w:p>
    <w:p w:rsidR="00526C9E" w:rsidRPr="0087120C" w:rsidRDefault="00526C9E" w:rsidP="009C5859">
      <w:pPr>
        <w:ind w:left="284"/>
        <w:rPr>
          <w:rStyle w:val="spellingerror"/>
          <w:i/>
          <w:iCs/>
          <w:szCs w:val="24"/>
          <w:lang w:val="en-US"/>
        </w:rPr>
      </w:pPr>
      <w:r w:rsidRPr="0087120C">
        <w:rPr>
          <w:rStyle w:val="spellingerror"/>
          <w:i/>
          <w:iCs/>
          <w:szCs w:val="24"/>
          <w:lang w:val="en-US"/>
        </w:rPr>
        <w:t xml:space="preserve">Gathering knowledge of </w:t>
      </w:r>
      <w:r>
        <w:rPr>
          <w:rStyle w:val="spellingerror"/>
          <w:i/>
          <w:iCs/>
          <w:szCs w:val="24"/>
          <w:lang w:val="en-US"/>
        </w:rPr>
        <w:t xml:space="preserve">the influence of </w:t>
      </w:r>
      <w:r w:rsidRPr="0087120C">
        <w:rPr>
          <w:rStyle w:val="spellingerror"/>
          <w:i/>
          <w:iCs/>
          <w:szCs w:val="24"/>
          <w:lang w:val="en-US"/>
        </w:rPr>
        <w:t>key factors</w:t>
      </w:r>
      <w:r>
        <w:rPr>
          <w:rStyle w:val="spellingerror"/>
          <w:i/>
          <w:iCs/>
          <w:szCs w:val="24"/>
          <w:lang w:val="en-US"/>
        </w:rPr>
        <w:t xml:space="preserve"> for</w:t>
      </w:r>
      <w:r w:rsidR="001865DE">
        <w:rPr>
          <w:rStyle w:val="spellingerror"/>
          <w:i/>
          <w:iCs/>
          <w:szCs w:val="24"/>
          <w:lang w:val="en-US"/>
        </w:rPr>
        <w:t xml:space="preserve"> </w:t>
      </w:r>
      <w:r w:rsidRPr="0087120C">
        <w:rPr>
          <w:rStyle w:val="spellingerror"/>
          <w:i/>
          <w:iCs/>
          <w:szCs w:val="24"/>
          <w:lang w:val="en-US"/>
        </w:rPr>
        <w:t>(perceived) interregional coo</w:t>
      </w:r>
      <w:r>
        <w:rPr>
          <w:rStyle w:val="spellingerror"/>
          <w:i/>
          <w:iCs/>
          <w:szCs w:val="24"/>
          <w:lang w:val="en-US"/>
        </w:rPr>
        <w:t xml:space="preserve">peration project effectiveness </w:t>
      </w:r>
      <w:r w:rsidRPr="0087120C">
        <w:rPr>
          <w:rStyle w:val="spellingerror"/>
          <w:i/>
          <w:iCs/>
          <w:szCs w:val="24"/>
          <w:lang w:val="en-US"/>
        </w:rPr>
        <w:t xml:space="preserve">in order to </w:t>
      </w:r>
      <w:r>
        <w:rPr>
          <w:rStyle w:val="spellingerror"/>
          <w:i/>
          <w:iCs/>
          <w:szCs w:val="24"/>
          <w:lang w:val="en-US"/>
        </w:rPr>
        <w:t>improve future results of interregional cooperation projects.</w:t>
      </w:r>
    </w:p>
    <w:p w:rsidR="007A6720" w:rsidRPr="0087120C" w:rsidRDefault="007A6720" w:rsidP="007A6720">
      <w:pPr>
        <w:pStyle w:val="NoSpacing"/>
        <w:rPr>
          <w:lang w:val="en-US"/>
        </w:rPr>
      </w:pPr>
      <w:r w:rsidRPr="0087120C">
        <w:rPr>
          <w:lang w:val="en-US"/>
        </w:rPr>
        <w:t xml:space="preserve">In order to reach this </w:t>
      </w:r>
      <w:r w:rsidR="0067455E" w:rsidRPr="0087120C">
        <w:rPr>
          <w:lang w:val="en-US"/>
        </w:rPr>
        <w:t>goal,</w:t>
      </w:r>
      <w:r w:rsidRPr="0087120C">
        <w:rPr>
          <w:lang w:val="en-US"/>
        </w:rPr>
        <w:t xml:space="preserve"> the following research question </w:t>
      </w:r>
      <w:r w:rsidR="00A27A8A">
        <w:rPr>
          <w:lang w:val="en-US"/>
        </w:rPr>
        <w:t>is</w:t>
      </w:r>
      <w:r w:rsidRPr="0087120C">
        <w:rPr>
          <w:lang w:val="en-US"/>
        </w:rPr>
        <w:t xml:space="preserve"> formulated: </w:t>
      </w:r>
    </w:p>
    <w:p w:rsidR="007A6720" w:rsidRPr="0087120C" w:rsidRDefault="007A6720" w:rsidP="007A6720">
      <w:pPr>
        <w:pStyle w:val="NoSpacing"/>
        <w:rPr>
          <w:strike/>
          <w:lang w:val="en-US"/>
        </w:rPr>
      </w:pPr>
    </w:p>
    <w:p w:rsidR="007A6720" w:rsidRPr="0087120C" w:rsidRDefault="00473A2C" w:rsidP="009C5859">
      <w:pPr>
        <w:ind w:left="284"/>
        <w:rPr>
          <w:rStyle w:val="spellingerror"/>
          <w:i/>
          <w:iCs/>
          <w:szCs w:val="24"/>
          <w:lang w:val="en-US"/>
        </w:rPr>
      </w:pPr>
      <w:r>
        <w:rPr>
          <w:rStyle w:val="spellingerror"/>
          <w:i/>
          <w:iCs/>
          <w:szCs w:val="24"/>
          <w:lang w:val="en-US"/>
        </w:rPr>
        <w:t>H</w:t>
      </w:r>
      <w:r w:rsidR="007A6720" w:rsidRPr="0087120C">
        <w:rPr>
          <w:rStyle w:val="spellingerror"/>
          <w:i/>
          <w:iCs/>
          <w:szCs w:val="24"/>
          <w:lang w:val="en-US"/>
        </w:rPr>
        <w:t xml:space="preserve">ow do key factors influence the </w:t>
      </w:r>
      <w:r>
        <w:rPr>
          <w:rStyle w:val="spellingerror"/>
          <w:i/>
          <w:iCs/>
          <w:szCs w:val="24"/>
          <w:lang w:val="en-US"/>
        </w:rPr>
        <w:t>(</w:t>
      </w:r>
      <w:r w:rsidR="007A6720" w:rsidRPr="0087120C">
        <w:rPr>
          <w:rStyle w:val="spellingerror"/>
          <w:i/>
          <w:iCs/>
          <w:szCs w:val="24"/>
          <w:lang w:val="en-US"/>
        </w:rPr>
        <w:t>perceived) effectiveness in interregional cooperation projects</w:t>
      </w:r>
      <w:r w:rsidR="00692825">
        <w:rPr>
          <w:rStyle w:val="spellingerror"/>
          <w:i/>
          <w:iCs/>
          <w:szCs w:val="24"/>
          <w:lang w:val="en-US"/>
        </w:rPr>
        <w:t xml:space="preserve"> within the </w:t>
      </w:r>
      <w:proofErr w:type="spellStart"/>
      <w:r w:rsidR="00DD4453">
        <w:rPr>
          <w:rStyle w:val="spellingerror"/>
          <w:i/>
          <w:iCs/>
          <w:szCs w:val="24"/>
          <w:lang w:val="en-US"/>
        </w:rPr>
        <w:t>Interreg</w:t>
      </w:r>
      <w:proofErr w:type="spellEnd"/>
      <w:r w:rsidR="00DD4453">
        <w:rPr>
          <w:rStyle w:val="spellingerror"/>
          <w:i/>
          <w:iCs/>
          <w:szCs w:val="24"/>
          <w:lang w:val="en-US"/>
        </w:rPr>
        <w:t xml:space="preserve"> IVC</w:t>
      </w:r>
      <w:r w:rsidR="00692825">
        <w:rPr>
          <w:rStyle w:val="spellingerror"/>
          <w:i/>
          <w:iCs/>
          <w:szCs w:val="24"/>
          <w:lang w:val="en-US"/>
        </w:rPr>
        <w:t xml:space="preserve"> </w:t>
      </w:r>
      <w:proofErr w:type="spellStart"/>
      <w:r w:rsidR="006B41D4">
        <w:rPr>
          <w:rStyle w:val="spellingerror"/>
          <w:i/>
          <w:iCs/>
          <w:szCs w:val="24"/>
          <w:lang w:val="en-US"/>
        </w:rPr>
        <w:t>programme</w:t>
      </w:r>
      <w:proofErr w:type="spellEnd"/>
      <w:r w:rsidR="007A6720" w:rsidRPr="0087120C">
        <w:rPr>
          <w:rStyle w:val="spellingerror"/>
          <w:i/>
          <w:iCs/>
          <w:szCs w:val="24"/>
          <w:lang w:val="en-US"/>
        </w:rPr>
        <w:t>?</w:t>
      </w:r>
    </w:p>
    <w:p w:rsidR="007A6720" w:rsidRPr="0087120C" w:rsidRDefault="009B71B2" w:rsidP="007A6720">
      <w:pPr>
        <w:rPr>
          <w:lang w:val="en-US"/>
        </w:rPr>
      </w:pPr>
      <w:r>
        <w:rPr>
          <w:lang w:val="en-US"/>
        </w:rPr>
        <w:t>In order to answer this main research question</w:t>
      </w:r>
      <w:r w:rsidR="007A6720" w:rsidRPr="0087120C">
        <w:rPr>
          <w:lang w:val="en-US"/>
        </w:rPr>
        <w:t xml:space="preserve"> several sub questions have been formulated:</w:t>
      </w:r>
    </w:p>
    <w:p w:rsidR="007A6720" w:rsidRPr="00504D0D" w:rsidRDefault="007A6720" w:rsidP="00410082">
      <w:pPr>
        <w:pStyle w:val="ListParagraph"/>
        <w:numPr>
          <w:ilvl w:val="0"/>
          <w:numId w:val="2"/>
        </w:numPr>
        <w:spacing w:line="360" w:lineRule="auto"/>
        <w:ind w:left="714" w:hanging="357"/>
        <w:rPr>
          <w:lang w:val="en-US"/>
        </w:rPr>
      </w:pPr>
      <w:r w:rsidRPr="0087120C">
        <w:rPr>
          <w:lang w:val="en-US"/>
        </w:rPr>
        <w:t>What is effectiveness in the context of this research?</w:t>
      </w:r>
    </w:p>
    <w:p w:rsidR="007A6720" w:rsidRPr="00504D0D" w:rsidRDefault="007A6720" w:rsidP="00410082">
      <w:pPr>
        <w:pStyle w:val="ListParagraph"/>
        <w:numPr>
          <w:ilvl w:val="0"/>
          <w:numId w:val="2"/>
        </w:numPr>
        <w:spacing w:line="360" w:lineRule="auto"/>
        <w:ind w:left="714" w:hanging="357"/>
        <w:rPr>
          <w:strike/>
          <w:lang w:val="en-US"/>
        </w:rPr>
      </w:pPr>
      <w:r w:rsidRPr="0087120C">
        <w:rPr>
          <w:lang w:val="en-US"/>
        </w:rPr>
        <w:t xml:space="preserve">What </w:t>
      </w:r>
      <w:r>
        <w:rPr>
          <w:lang w:val="en-US"/>
        </w:rPr>
        <w:t>are interregional cooperation projects in the context of the EU</w:t>
      </w:r>
      <w:r w:rsidRPr="0087120C">
        <w:rPr>
          <w:lang w:val="en-US"/>
        </w:rPr>
        <w:t>?</w:t>
      </w:r>
    </w:p>
    <w:p w:rsidR="007A6720" w:rsidRPr="00504D0D" w:rsidRDefault="007A6720" w:rsidP="00410082">
      <w:pPr>
        <w:pStyle w:val="ListParagraph"/>
        <w:numPr>
          <w:ilvl w:val="0"/>
          <w:numId w:val="2"/>
        </w:numPr>
        <w:spacing w:line="360" w:lineRule="auto"/>
        <w:ind w:left="714" w:hanging="357"/>
        <w:rPr>
          <w:strike/>
          <w:lang w:val="en-US"/>
        </w:rPr>
      </w:pPr>
      <w:r>
        <w:rPr>
          <w:lang w:val="en-US"/>
        </w:rPr>
        <w:t>What interregional cooperation projects are studied in this research?</w:t>
      </w:r>
    </w:p>
    <w:p w:rsidR="000263AD" w:rsidRPr="009C5859" w:rsidRDefault="007A6720" w:rsidP="000263AD">
      <w:pPr>
        <w:pStyle w:val="ListParagraph"/>
        <w:numPr>
          <w:ilvl w:val="0"/>
          <w:numId w:val="2"/>
        </w:numPr>
        <w:spacing w:line="360" w:lineRule="auto"/>
        <w:ind w:left="714" w:hanging="357"/>
        <w:rPr>
          <w:lang w:val="en-US"/>
        </w:rPr>
      </w:pPr>
      <w:r w:rsidRPr="0087120C">
        <w:rPr>
          <w:lang w:val="en-US"/>
        </w:rPr>
        <w:t>What are the key factors that influence interregional cooperation projects?</w:t>
      </w:r>
    </w:p>
    <w:p w:rsidR="007A6720" w:rsidRPr="0087120C" w:rsidRDefault="007A6720" w:rsidP="007A6720">
      <w:pPr>
        <w:pStyle w:val="Heading3"/>
        <w:rPr>
          <w:lang w:val="en-US"/>
        </w:rPr>
      </w:pPr>
      <w:bookmarkStart w:id="12" w:name="_Toc466152185"/>
      <w:bookmarkStart w:id="13" w:name="_Toc472077168"/>
      <w:r w:rsidRPr="0087120C">
        <w:rPr>
          <w:lang w:val="en-US"/>
        </w:rPr>
        <w:lastRenderedPageBreak/>
        <w:t>1.</w:t>
      </w:r>
      <w:r w:rsidR="002A15B2">
        <w:rPr>
          <w:lang w:val="en-US"/>
        </w:rPr>
        <w:t>3</w:t>
      </w:r>
      <w:r w:rsidRPr="0087120C">
        <w:rPr>
          <w:lang w:val="en-US"/>
        </w:rPr>
        <w:t xml:space="preserve"> </w:t>
      </w:r>
      <w:r>
        <w:rPr>
          <w:lang w:val="en-US"/>
        </w:rPr>
        <w:t>Effectiveness</w:t>
      </w:r>
      <w:r w:rsidRPr="0087120C">
        <w:rPr>
          <w:lang w:val="en-US"/>
        </w:rPr>
        <w:t xml:space="preserve"> in the context of this research</w:t>
      </w:r>
      <w:bookmarkEnd w:id="12"/>
      <w:bookmarkEnd w:id="13"/>
    </w:p>
    <w:p w:rsidR="00473A2C" w:rsidRDefault="007A6720" w:rsidP="00473A2C">
      <w:pPr>
        <w:rPr>
          <w:lang w:val="en-US"/>
        </w:rPr>
      </w:pPr>
      <w:r w:rsidRPr="0087120C">
        <w:rPr>
          <w:lang w:val="en-US"/>
        </w:rPr>
        <w:tab/>
      </w:r>
      <w:r w:rsidR="00473A2C">
        <w:rPr>
          <w:lang w:val="en-US"/>
        </w:rPr>
        <w:t xml:space="preserve">In order </w:t>
      </w:r>
      <w:r w:rsidR="0067455E">
        <w:rPr>
          <w:lang w:val="en-US"/>
        </w:rPr>
        <w:t>t</w:t>
      </w:r>
      <w:r w:rsidR="0067455E" w:rsidRPr="0087120C">
        <w:rPr>
          <w:lang w:val="en-US"/>
        </w:rPr>
        <w:t>o assess</w:t>
      </w:r>
      <w:r w:rsidR="00473A2C" w:rsidRPr="0087120C">
        <w:rPr>
          <w:lang w:val="en-US"/>
        </w:rPr>
        <w:t xml:space="preserve"> the </w:t>
      </w:r>
      <w:r w:rsidR="00473A2C">
        <w:rPr>
          <w:lang w:val="en-US"/>
        </w:rPr>
        <w:t>effectiveness</w:t>
      </w:r>
      <w:r w:rsidR="00473A2C" w:rsidRPr="0087120C">
        <w:rPr>
          <w:lang w:val="en-US"/>
        </w:rPr>
        <w:t xml:space="preserve"> </w:t>
      </w:r>
      <w:r w:rsidR="00473A2C">
        <w:rPr>
          <w:lang w:val="en-US"/>
        </w:rPr>
        <w:t>of</w:t>
      </w:r>
      <w:r w:rsidR="00473A2C" w:rsidRPr="0087120C">
        <w:rPr>
          <w:lang w:val="en-US"/>
        </w:rPr>
        <w:t xml:space="preserve"> interregional cooperation</w:t>
      </w:r>
      <w:r w:rsidR="00473A2C">
        <w:rPr>
          <w:lang w:val="en-US"/>
        </w:rPr>
        <w:t xml:space="preserve"> projects</w:t>
      </w:r>
      <w:r w:rsidR="00473A2C" w:rsidRPr="0087120C">
        <w:rPr>
          <w:lang w:val="en-US"/>
        </w:rPr>
        <w:t xml:space="preserve"> </w:t>
      </w:r>
      <w:r w:rsidR="00473A2C">
        <w:rPr>
          <w:lang w:val="en-US"/>
        </w:rPr>
        <w:t>and to understand this study</w:t>
      </w:r>
      <w:r w:rsidR="00473A2C" w:rsidRPr="0087120C">
        <w:rPr>
          <w:lang w:val="en-US"/>
        </w:rPr>
        <w:t xml:space="preserve"> </w:t>
      </w:r>
      <w:r w:rsidR="00473A2C">
        <w:rPr>
          <w:lang w:val="en-US"/>
        </w:rPr>
        <w:t xml:space="preserve">an univocal definition of effectiveness is required. </w:t>
      </w:r>
      <w:r w:rsidR="008B2EC2" w:rsidRPr="0087120C">
        <w:rPr>
          <w:lang w:val="en-US"/>
        </w:rPr>
        <w:t>Therefore,</w:t>
      </w:r>
      <w:r w:rsidR="002A195D">
        <w:rPr>
          <w:lang w:val="en-US"/>
        </w:rPr>
        <w:t xml:space="preserve"> I</w:t>
      </w:r>
      <w:r w:rsidR="00473A2C">
        <w:rPr>
          <w:lang w:val="en-US"/>
        </w:rPr>
        <w:t xml:space="preserve"> present the definition of effectiveness at the start of this study, </w:t>
      </w:r>
      <w:r w:rsidR="00ED4D8A">
        <w:rPr>
          <w:lang w:val="en-US"/>
        </w:rPr>
        <w:t xml:space="preserve">using research of </w:t>
      </w:r>
      <w:proofErr w:type="spellStart"/>
      <w:r w:rsidR="008D5B35">
        <w:rPr>
          <w:lang w:val="en-US"/>
        </w:rPr>
        <w:t>Sørensen</w:t>
      </w:r>
      <w:proofErr w:type="spellEnd"/>
      <w:r w:rsidR="00F3762E">
        <w:rPr>
          <w:lang w:val="en-US"/>
        </w:rPr>
        <w:t xml:space="preserve"> and </w:t>
      </w:r>
      <w:proofErr w:type="spellStart"/>
      <w:r w:rsidR="00F3762E">
        <w:rPr>
          <w:lang w:val="en-US"/>
        </w:rPr>
        <w:t>Torfing</w:t>
      </w:r>
      <w:proofErr w:type="spellEnd"/>
      <w:r w:rsidR="00F3762E">
        <w:rPr>
          <w:lang w:val="en-US"/>
        </w:rPr>
        <w:t xml:space="preserve"> (2009</w:t>
      </w:r>
      <w:r w:rsidR="00ED4D8A">
        <w:rPr>
          <w:lang w:val="en-US"/>
        </w:rPr>
        <w:t>) e</w:t>
      </w:r>
      <w:r w:rsidR="00D93235">
        <w:rPr>
          <w:lang w:val="en-US"/>
        </w:rPr>
        <w:t>ffectiveness</w:t>
      </w:r>
      <w:r w:rsidR="00473A2C">
        <w:rPr>
          <w:lang w:val="en-US"/>
        </w:rPr>
        <w:t xml:space="preserve"> is defined as: ‘</w:t>
      </w:r>
      <w:r w:rsidR="00473A2C" w:rsidRPr="005707E8">
        <w:rPr>
          <w:i/>
          <w:lang w:val="en-US"/>
        </w:rPr>
        <w:t xml:space="preserve">The perceived degree that the desired outcomes of the cooperation are attained, which differ depending on context, but are directly related to the goals of the (partnership) </w:t>
      </w:r>
      <w:r w:rsidR="00473A2C" w:rsidRPr="00832D76">
        <w:rPr>
          <w:i/>
          <w:lang w:val="en-US"/>
        </w:rPr>
        <w:t>network, is the effectiveness in this research’</w:t>
      </w:r>
      <w:r w:rsidR="00473A2C" w:rsidRPr="00832D76">
        <w:rPr>
          <w:lang w:val="en-US"/>
        </w:rPr>
        <w:t>.</w:t>
      </w:r>
      <w:r w:rsidR="00473A2C" w:rsidRPr="0087120C">
        <w:rPr>
          <w:lang w:val="en-US"/>
        </w:rPr>
        <w:t xml:space="preserve"> </w:t>
      </w:r>
      <w:r w:rsidR="00473A2C">
        <w:rPr>
          <w:lang w:val="en-US"/>
        </w:rPr>
        <w:t xml:space="preserve">The theoretical framework behind the </w:t>
      </w:r>
      <w:r w:rsidR="008B2EC2">
        <w:rPr>
          <w:lang w:val="en-US"/>
        </w:rPr>
        <w:t>definition is</w:t>
      </w:r>
      <w:r w:rsidR="00473A2C">
        <w:rPr>
          <w:lang w:val="en-US"/>
        </w:rPr>
        <w:t xml:space="preserve"> </w:t>
      </w:r>
      <w:r w:rsidR="008C2A77">
        <w:rPr>
          <w:lang w:val="en-US"/>
        </w:rPr>
        <w:t>explored</w:t>
      </w:r>
      <w:r w:rsidR="00473A2C">
        <w:rPr>
          <w:lang w:val="en-US"/>
        </w:rPr>
        <w:t xml:space="preserve"> in chapter 3.</w:t>
      </w:r>
    </w:p>
    <w:p w:rsidR="000263AD" w:rsidRPr="000263AD" w:rsidRDefault="000263AD" w:rsidP="000263AD">
      <w:pPr>
        <w:pStyle w:val="NoSpacing"/>
        <w:rPr>
          <w:sz w:val="12"/>
          <w:lang w:val="en-US"/>
        </w:rPr>
      </w:pPr>
    </w:p>
    <w:p w:rsidR="007A6720" w:rsidRPr="0087120C" w:rsidRDefault="007A6720" w:rsidP="007A6720">
      <w:pPr>
        <w:pStyle w:val="Heading3"/>
        <w:rPr>
          <w:lang w:val="en-US"/>
        </w:rPr>
      </w:pPr>
      <w:bookmarkStart w:id="14" w:name="_Toc466152186"/>
      <w:bookmarkStart w:id="15" w:name="_Toc472077169"/>
      <w:r w:rsidRPr="0087120C">
        <w:rPr>
          <w:lang w:val="en-US"/>
        </w:rPr>
        <w:t>1.</w:t>
      </w:r>
      <w:r w:rsidR="002A15B2">
        <w:rPr>
          <w:lang w:val="en-US"/>
        </w:rPr>
        <w:t>4</w:t>
      </w:r>
      <w:r w:rsidRPr="0087120C">
        <w:rPr>
          <w:lang w:val="en-US"/>
        </w:rPr>
        <w:t xml:space="preserve"> Interregional cooperation</w:t>
      </w:r>
      <w:bookmarkEnd w:id="14"/>
      <w:r w:rsidR="00285EFF">
        <w:rPr>
          <w:lang w:val="en-US"/>
        </w:rPr>
        <w:t xml:space="preserve"> projects</w:t>
      </w:r>
      <w:bookmarkEnd w:id="15"/>
    </w:p>
    <w:p w:rsidR="007A6720" w:rsidRPr="0087120C" w:rsidRDefault="004B2A51" w:rsidP="007A6720">
      <w:pPr>
        <w:rPr>
          <w:lang w:val="en-US"/>
        </w:rPr>
      </w:pPr>
      <w:r>
        <w:rPr>
          <w:lang w:val="en-US"/>
        </w:rPr>
        <w:tab/>
      </w:r>
      <w:r w:rsidR="007A6720" w:rsidRPr="0087120C">
        <w:rPr>
          <w:lang w:val="en-US"/>
        </w:rPr>
        <w:t xml:space="preserve">To be able to further understand this research </w:t>
      </w:r>
      <w:r>
        <w:rPr>
          <w:lang w:val="en-US"/>
        </w:rPr>
        <w:t xml:space="preserve">it needs to be clear how </w:t>
      </w:r>
      <w:r w:rsidR="007A6720" w:rsidRPr="0087120C">
        <w:rPr>
          <w:lang w:val="en-US"/>
        </w:rPr>
        <w:t>regions</w:t>
      </w:r>
      <w:r w:rsidR="005249DB">
        <w:rPr>
          <w:lang w:val="en-US"/>
        </w:rPr>
        <w:t>,</w:t>
      </w:r>
      <w:r w:rsidR="007A6720">
        <w:rPr>
          <w:lang w:val="en-US"/>
        </w:rPr>
        <w:t xml:space="preserve"> cooperation </w:t>
      </w:r>
      <w:r w:rsidR="005249DB">
        <w:rPr>
          <w:lang w:val="en-US"/>
        </w:rPr>
        <w:t xml:space="preserve">and specifically interregional cooperation projects </w:t>
      </w:r>
      <w:r>
        <w:rPr>
          <w:lang w:val="en-US"/>
        </w:rPr>
        <w:t>are defined</w:t>
      </w:r>
      <w:r w:rsidR="007A6720" w:rsidRPr="0087120C">
        <w:rPr>
          <w:lang w:val="en-US"/>
        </w:rPr>
        <w:t xml:space="preserve">. Regions in this research are defined as: </w:t>
      </w:r>
      <w:r w:rsidR="007A6720" w:rsidRPr="00491C23">
        <w:rPr>
          <w:i/>
          <w:lang w:val="en-US"/>
        </w:rPr>
        <w:t>Sub national authorities and networks that go above or beyond municipal territories</w:t>
      </w:r>
      <w:r w:rsidR="007A6720" w:rsidRPr="0087120C">
        <w:rPr>
          <w:lang w:val="en-US"/>
        </w:rPr>
        <w:t xml:space="preserve">. The definition of Norris </w:t>
      </w:r>
      <w:r w:rsidR="007A6720">
        <w:rPr>
          <w:lang w:val="en-US"/>
        </w:rPr>
        <w:t xml:space="preserve">(2001, p. 535) is subsequently </w:t>
      </w:r>
      <w:r w:rsidR="007A6720" w:rsidRPr="0087120C">
        <w:rPr>
          <w:lang w:val="en-US"/>
        </w:rPr>
        <w:t>used to define cooperation</w:t>
      </w:r>
      <w:r w:rsidR="007A6720">
        <w:rPr>
          <w:lang w:val="en-US"/>
        </w:rPr>
        <w:t xml:space="preserve"> as the</w:t>
      </w:r>
      <w:r w:rsidR="007A6720" w:rsidRPr="0087120C">
        <w:rPr>
          <w:lang w:val="en-US"/>
        </w:rPr>
        <w:t xml:space="preserve">: </w:t>
      </w:r>
      <w:r w:rsidR="007A6720" w:rsidRPr="00491C23">
        <w:rPr>
          <w:i/>
          <w:lang w:val="en-US"/>
        </w:rPr>
        <w:t>‘voluntary association of governmental and non-governmental organizations in a defined geographic area’</w:t>
      </w:r>
      <w:r w:rsidR="007A6720">
        <w:rPr>
          <w:lang w:val="en-US"/>
        </w:rPr>
        <w:t>. I</w:t>
      </w:r>
      <w:r w:rsidR="007A6720" w:rsidRPr="0087120C">
        <w:rPr>
          <w:lang w:val="en-US"/>
        </w:rPr>
        <w:t xml:space="preserve">n this research </w:t>
      </w:r>
      <w:r w:rsidR="007A6720">
        <w:rPr>
          <w:lang w:val="en-US"/>
        </w:rPr>
        <w:t>the focus i</w:t>
      </w:r>
      <w:r w:rsidR="00AD5C0C">
        <w:rPr>
          <w:lang w:val="en-US"/>
        </w:rPr>
        <w:t xml:space="preserve">s specifically on interregional </w:t>
      </w:r>
      <w:r w:rsidR="007A6720">
        <w:rPr>
          <w:lang w:val="en-US"/>
        </w:rPr>
        <w:t xml:space="preserve">projects of the </w:t>
      </w:r>
      <w:proofErr w:type="spellStart"/>
      <w:r w:rsidR="00DD4453">
        <w:rPr>
          <w:lang w:val="en-US"/>
        </w:rPr>
        <w:t>Interreg</w:t>
      </w:r>
      <w:proofErr w:type="spellEnd"/>
      <w:r w:rsidR="00DD4453">
        <w:rPr>
          <w:lang w:val="en-US"/>
        </w:rPr>
        <w:t xml:space="preserve"> IVC</w:t>
      </w:r>
      <w:r w:rsidR="005249DB">
        <w:rPr>
          <w:lang w:val="en-US"/>
        </w:rPr>
        <w:t xml:space="preserve"> </w:t>
      </w:r>
      <w:proofErr w:type="spellStart"/>
      <w:r w:rsidR="006B41D4">
        <w:rPr>
          <w:lang w:val="en-US"/>
        </w:rPr>
        <w:t>programme</w:t>
      </w:r>
      <w:proofErr w:type="spellEnd"/>
      <w:r w:rsidR="008B5CEB">
        <w:rPr>
          <w:lang w:val="en-US"/>
        </w:rPr>
        <w:t>, therefore I define</w:t>
      </w:r>
      <w:r w:rsidR="000263AD">
        <w:rPr>
          <w:lang w:val="en-US"/>
        </w:rPr>
        <w:t xml:space="preserve"> interregional cooperation projects as</w:t>
      </w:r>
      <w:r w:rsidR="007A6720" w:rsidRPr="0087120C">
        <w:rPr>
          <w:lang w:val="en-US"/>
        </w:rPr>
        <w:t>:</w:t>
      </w:r>
      <w:r w:rsidR="007A6720">
        <w:rPr>
          <w:lang w:val="en-US"/>
        </w:rPr>
        <w:t xml:space="preserve"> </w:t>
      </w:r>
      <w:r w:rsidR="007A6720" w:rsidRPr="003B4819">
        <w:rPr>
          <w:lang w:val="en-US"/>
        </w:rPr>
        <w:t>‘</w:t>
      </w:r>
      <w:r w:rsidR="007A6720" w:rsidRPr="00AD5C0C">
        <w:rPr>
          <w:i/>
          <w:lang w:val="en-US"/>
        </w:rPr>
        <w:t>Partners from different countries working together on a shared regional policy issue to improve the effectiveness of the policies of the regions involved in the project</w:t>
      </w:r>
      <w:r w:rsidR="008B5CEB">
        <w:rPr>
          <w:i/>
          <w:lang w:val="en-US"/>
        </w:rPr>
        <w:t>.</w:t>
      </w:r>
      <w:r w:rsidR="007A6720" w:rsidRPr="00AD5C0C">
        <w:rPr>
          <w:i/>
          <w:lang w:val="en-US"/>
        </w:rPr>
        <w:t>’</w:t>
      </w:r>
      <w:r w:rsidR="005249DB">
        <w:rPr>
          <w:i/>
          <w:lang w:val="en-US"/>
        </w:rPr>
        <w:t xml:space="preserve"> </w:t>
      </w:r>
      <w:r w:rsidR="005249DB">
        <w:rPr>
          <w:lang w:val="en-US"/>
        </w:rPr>
        <w:t>(</w:t>
      </w:r>
      <w:proofErr w:type="spellStart"/>
      <w:r w:rsidR="005249DB">
        <w:rPr>
          <w:lang w:val="en-US"/>
        </w:rPr>
        <w:t>Interreg</w:t>
      </w:r>
      <w:proofErr w:type="spellEnd"/>
      <w:r w:rsidR="005249DB">
        <w:rPr>
          <w:lang w:val="en-US"/>
        </w:rPr>
        <w:t xml:space="preserve">, </w:t>
      </w:r>
      <w:r w:rsidR="00D156B9">
        <w:rPr>
          <w:lang w:val="en-US"/>
        </w:rPr>
        <w:t>2014</w:t>
      </w:r>
      <w:r w:rsidR="005249DB">
        <w:rPr>
          <w:lang w:val="en-US"/>
        </w:rPr>
        <w:t>)</w:t>
      </w:r>
      <w:r w:rsidR="007A6720" w:rsidRPr="0087120C">
        <w:rPr>
          <w:lang w:val="en-US"/>
        </w:rPr>
        <w:t>.</w:t>
      </w:r>
      <w:r w:rsidR="007A6720">
        <w:rPr>
          <w:lang w:val="en-US"/>
        </w:rPr>
        <w:t xml:space="preserve"> In order to better understand the </w:t>
      </w:r>
      <w:r w:rsidR="003A0D58">
        <w:rPr>
          <w:lang w:val="en-US"/>
        </w:rPr>
        <w:t>context</w:t>
      </w:r>
      <w:r w:rsidR="007A6720">
        <w:rPr>
          <w:lang w:val="en-US"/>
        </w:rPr>
        <w:t xml:space="preserve"> </w:t>
      </w:r>
      <w:r>
        <w:rPr>
          <w:lang w:val="en-US"/>
        </w:rPr>
        <w:t>of the</w:t>
      </w:r>
      <w:r w:rsidR="00D93235">
        <w:rPr>
          <w:lang w:val="en-US"/>
        </w:rPr>
        <w:t xml:space="preserve"> European</w:t>
      </w:r>
      <w:r>
        <w:rPr>
          <w:lang w:val="en-US"/>
        </w:rPr>
        <w:t xml:space="preserve"> </w:t>
      </w:r>
      <w:proofErr w:type="spellStart"/>
      <w:r w:rsidR="00DD4453">
        <w:rPr>
          <w:lang w:val="en-US"/>
        </w:rPr>
        <w:t>Interreg</w:t>
      </w:r>
      <w:proofErr w:type="spellEnd"/>
      <w:r w:rsidR="00DD4453">
        <w:rPr>
          <w:lang w:val="en-US"/>
        </w:rPr>
        <w:t xml:space="preserve"> IVC</w:t>
      </w:r>
      <w:r>
        <w:rPr>
          <w:lang w:val="en-US"/>
        </w:rPr>
        <w:t xml:space="preserve"> </w:t>
      </w:r>
      <w:proofErr w:type="spellStart"/>
      <w:r w:rsidR="006B41D4">
        <w:rPr>
          <w:lang w:val="en-US"/>
        </w:rPr>
        <w:t>programme</w:t>
      </w:r>
      <w:proofErr w:type="spellEnd"/>
      <w:r w:rsidR="007A6720">
        <w:rPr>
          <w:lang w:val="en-US"/>
        </w:rPr>
        <w:t xml:space="preserve"> will be</w:t>
      </w:r>
      <w:r w:rsidR="000263AD">
        <w:rPr>
          <w:lang w:val="en-US"/>
        </w:rPr>
        <w:t xml:space="preserve"> further described in the third chapter.</w:t>
      </w:r>
    </w:p>
    <w:p w:rsidR="007A6720" w:rsidRPr="0087120C" w:rsidRDefault="007A6720" w:rsidP="007A6720">
      <w:pPr>
        <w:pStyle w:val="Heading3"/>
        <w:rPr>
          <w:lang w:val="en-US"/>
        </w:rPr>
      </w:pPr>
      <w:bookmarkStart w:id="16" w:name="_Toc466152188"/>
      <w:bookmarkStart w:id="17" w:name="_Toc472077170"/>
      <w:r w:rsidRPr="0087120C">
        <w:rPr>
          <w:lang w:val="en-US"/>
        </w:rPr>
        <w:t>1.</w:t>
      </w:r>
      <w:r w:rsidR="002A15B2">
        <w:rPr>
          <w:lang w:val="en-US"/>
        </w:rPr>
        <w:t>5</w:t>
      </w:r>
      <w:r w:rsidR="00AB6F04">
        <w:rPr>
          <w:lang w:val="en-US"/>
        </w:rPr>
        <w:t xml:space="preserve"> Research approach: </w:t>
      </w:r>
      <w:r w:rsidR="007814A5">
        <w:rPr>
          <w:lang w:val="en-US"/>
        </w:rPr>
        <w:t>Network</w:t>
      </w:r>
      <w:r w:rsidR="00AB6F04">
        <w:rPr>
          <w:lang w:val="en-US"/>
        </w:rPr>
        <w:t xml:space="preserve"> g</w:t>
      </w:r>
      <w:r w:rsidRPr="0087120C">
        <w:rPr>
          <w:lang w:val="en-US"/>
        </w:rPr>
        <w:t xml:space="preserve">overnance and </w:t>
      </w:r>
      <w:bookmarkEnd w:id="16"/>
      <w:r w:rsidR="005E2A12">
        <w:rPr>
          <w:lang w:val="en-US"/>
        </w:rPr>
        <w:t>proximity</w:t>
      </w:r>
      <w:bookmarkEnd w:id="17"/>
    </w:p>
    <w:p w:rsidR="00BB1811" w:rsidRDefault="003763C2" w:rsidP="003763C2">
      <w:pPr>
        <w:rPr>
          <w:lang w:val="en-US"/>
        </w:rPr>
      </w:pPr>
      <w:bookmarkStart w:id="18" w:name="_Toc466152189"/>
      <w:r>
        <w:rPr>
          <w:lang w:val="en-US"/>
        </w:rPr>
        <w:tab/>
      </w:r>
      <w:r w:rsidR="005E2A12" w:rsidRPr="0087120C">
        <w:rPr>
          <w:lang w:val="en-US"/>
        </w:rPr>
        <w:t xml:space="preserve">In this </w:t>
      </w:r>
      <w:r w:rsidR="008B2EC2" w:rsidRPr="0087120C">
        <w:rPr>
          <w:lang w:val="en-US"/>
        </w:rPr>
        <w:t>research,</w:t>
      </w:r>
      <w:r w:rsidR="005E2A12" w:rsidRPr="0087120C">
        <w:rPr>
          <w:lang w:val="en-US"/>
        </w:rPr>
        <w:t xml:space="preserve"> there will be </w:t>
      </w:r>
      <w:r w:rsidR="005E2A12">
        <w:rPr>
          <w:lang w:val="en-US"/>
        </w:rPr>
        <w:t xml:space="preserve">mainly </w:t>
      </w:r>
      <w:r w:rsidR="005E2A12" w:rsidRPr="0087120C">
        <w:rPr>
          <w:lang w:val="en-US"/>
        </w:rPr>
        <w:t xml:space="preserve">drawn upon a combination of </w:t>
      </w:r>
      <w:r w:rsidR="005E2A12">
        <w:rPr>
          <w:lang w:val="en-US"/>
        </w:rPr>
        <w:t xml:space="preserve">network </w:t>
      </w:r>
      <w:r w:rsidR="00D4303A">
        <w:rPr>
          <w:lang w:val="en-US"/>
        </w:rPr>
        <w:t xml:space="preserve">governance </w:t>
      </w:r>
      <w:r w:rsidR="005E2A12">
        <w:rPr>
          <w:lang w:val="en-US"/>
        </w:rPr>
        <w:t>and proximity literature</w:t>
      </w:r>
      <w:r w:rsidR="005E2A12" w:rsidRPr="0087120C">
        <w:rPr>
          <w:lang w:val="en-US"/>
        </w:rPr>
        <w:t xml:space="preserve">. </w:t>
      </w:r>
      <w:r w:rsidR="00D4303A">
        <w:rPr>
          <w:lang w:val="en-US"/>
        </w:rPr>
        <w:t>Al</w:t>
      </w:r>
      <w:r w:rsidR="005E2A12" w:rsidRPr="0087120C">
        <w:rPr>
          <w:lang w:val="en-US"/>
        </w:rPr>
        <w:t xml:space="preserve">though there has been </w:t>
      </w:r>
      <w:r w:rsidR="00D4303A">
        <w:rPr>
          <w:lang w:val="en-US"/>
        </w:rPr>
        <w:t xml:space="preserve">some </w:t>
      </w:r>
      <w:r w:rsidR="005E2A12" w:rsidRPr="0087120C">
        <w:rPr>
          <w:lang w:val="en-US"/>
        </w:rPr>
        <w:t xml:space="preserve">research that specifically </w:t>
      </w:r>
      <w:r w:rsidR="00586C3B">
        <w:rPr>
          <w:lang w:val="en-US"/>
        </w:rPr>
        <w:t xml:space="preserve">has </w:t>
      </w:r>
      <w:r w:rsidR="005E2A12" w:rsidRPr="0087120C">
        <w:rPr>
          <w:lang w:val="en-US"/>
        </w:rPr>
        <w:t>focus</w:t>
      </w:r>
      <w:r w:rsidR="005E2A12">
        <w:rPr>
          <w:lang w:val="en-US"/>
        </w:rPr>
        <w:t xml:space="preserve">ed on interregional cooperation (see Rees, 1997; Zhang, </w:t>
      </w:r>
      <w:r w:rsidR="005E2A12" w:rsidRPr="0087120C">
        <w:rPr>
          <w:lang w:val="en-US"/>
        </w:rPr>
        <w:t xml:space="preserve">2008), most of </w:t>
      </w:r>
      <w:r w:rsidR="00F72E49">
        <w:rPr>
          <w:lang w:val="en-US"/>
        </w:rPr>
        <w:t>these studies</w:t>
      </w:r>
      <w:r w:rsidR="005E2A12" w:rsidRPr="0087120C">
        <w:rPr>
          <w:lang w:val="en-US"/>
        </w:rPr>
        <w:t xml:space="preserve"> ha</w:t>
      </w:r>
      <w:r w:rsidR="00F72E49">
        <w:rPr>
          <w:lang w:val="en-US"/>
        </w:rPr>
        <w:t>v</w:t>
      </w:r>
      <w:r w:rsidR="008B5CEB">
        <w:rPr>
          <w:lang w:val="en-US"/>
        </w:rPr>
        <w:t>e</w:t>
      </w:r>
      <w:r w:rsidR="005E2A12" w:rsidRPr="0087120C">
        <w:rPr>
          <w:lang w:val="en-US"/>
        </w:rPr>
        <w:t xml:space="preserve"> </w:t>
      </w:r>
      <w:r w:rsidR="005E2A12" w:rsidRPr="0087120C">
        <w:rPr>
          <w:lang w:val="en-US"/>
        </w:rPr>
        <w:lastRenderedPageBreak/>
        <w:t>focused on supra- or transnational regions such as the EU and East Asia (</w:t>
      </w:r>
      <w:r w:rsidR="005E2A12">
        <w:rPr>
          <w:lang w:val="en-US"/>
        </w:rPr>
        <w:t xml:space="preserve">see </w:t>
      </w:r>
      <w:r w:rsidR="00F72E49">
        <w:rPr>
          <w:lang w:val="en-US"/>
        </w:rPr>
        <w:t xml:space="preserve">Song, 2007; Zhang, 2008). Other studies have </w:t>
      </w:r>
      <w:r w:rsidR="005E2A12" w:rsidRPr="0087120C">
        <w:rPr>
          <w:lang w:val="en-US"/>
        </w:rPr>
        <w:t xml:space="preserve">focused on niches within interregional cooperation </w:t>
      </w:r>
      <w:r w:rsidR="00F72E49">
        <w:rPr>
          <w:lang w:val="en-US"/>
        </w:rPr>
        <w:t>such as the role of scientific knowledge</w:t>
      </w:r>
      <w:r w:rsidR="005E2A12" w:rsidRPr="0087120C">
        <w:rPr>
          <w:lang w:val="en-US"/>
        </w:rPr>
        <w:t xml:space="preserve"> </w:t>
      </w:r>
      <w:r w:rsidR="00F72E49">
        <w:rPr>
          <w:lang w:val="en-US"/>
        </w:rPr>
        <w:t>exchange</w:t>
      </w:r>
      <w:r w:rsidR="005E2A12" w:rsidRPr="0087120C">
        <w:rPr>
          <w:lang w:val="en-US"/>
        </w:rPr>
        <w:t xml:space="preserve"> (</w:t>
      </w:r>
      <w:r w:rsidR="005E2A12">
        <w:rPr>
          <w:lang w:val="en-US"/>
        </w:rPr>
        <w:t xml:space="preserve">see </w:t>
      </w:r>
      <w:proofErr w:type="spellStart"/>
      <w:r w:rsidR="00EE773E">
        <w:rPr>
          <w:lang w:val="en-US"/>
        </w:rPr>
        <w:t>Cecere</w:t>
      </w:r>
      <w:proofErr w:type="spellEnd"/>
      <w:r w:rsidR="00EE773E">
        <w:rPr>
          <w:lang w:val="en-US"/>
        </w:rPr>
        <w:t xml:space="preserve"> &amp; </w:t>
      </w:r>
      <w:proofErr w:type="spellStart"/>
      <w:r w:rsidR="00EE773E">
        <w:rPr>
          <w:lang w:val="en-US"/>
        </w:rPr>
        <w:t>Cor</w:t>
      </w:r>
      <w:r w:rsidR="003557BD">
        <w:rPr>
          <w:lang w:val="en-US"/>
        </w:rPr>
        <w:t>rocher</w:t>
      </w:r>
      <w:proofErr w:type="spellEnd"/>
      <w:r w:rsidR="003557BD">
        <w:rPr>
          <w:lang w:val="en-US"/>
        </w:rPr>
        <w:t>, 2015</w:t>
      </w:r>
      <w:r w:rsidR="008B2EC2">
        <w:rPr>
          <w:lang w:val="en-US"/>
        </w:rPr>
        <w:t xml:space="preserve">). Therefore, I </w:t>
      </w:r>
      <w:r w:rsidR="005E2A12">
        <w:rPr>
          <w:lang w:val="en-US"/>
        </w:rPr>
        <w:t xml:space="preserve">combine network governance and proximity </w:t>
      </w:r>
      <w:r w:rsidR="009D77D7">
        <w:rPr>
          <w:lang w:val="en-US"/>
        </w:rPr>
        <w:t>theory for a broad pe</w:t>
      </w:r>
      <w:r w:rsidR="005E2A12" w:rsidRPr="0087120C">
        <w:rPr>
          <w:lang w:val="en-US"/>
        </w:rPr>
        <w:t>rspective.</w:t>
      </w:r>
      <w:r w:rsidR="005E2A12">
        <w:rPr>
          <w:lang w:val="en-US"/>
        </w:rPr>
        <w:t xml:space="preserve"> The main theoretical lens</w:t>
      </w:r>
      <w:r w:rsidR="005E2A12" w:rsidRPr="0087120C">
        <w:rPr>
          <w:lang w:val="en-US"/>
        </w:rPr>
        <w:t xml:space="preserve"> </w:t>
      </w:r>
      <w:r w:rsidR="005E2A12">
        <w:rPr>
          <w:lang w:val="en-US"/>
        </w:rPr>
        <w:t>is that of network governance.</w:t>
      </w:r>
      <w:r w:rsidR="009D766A">
        <w:rPr>
          <w:lang w:val="en-US"/>
        </w:rPr>
        <w:t xml:space="preserve"> Similar research topics</w:t>
      </w:r>
      <w:r w:rsidR="009D77D7">
        <w:rPr>
          <w:lang w:val="en-US"/>
        </w:rPr>
        <w:t xml:space="preserve"> have </w:t>
      </w:r>
      <w:r w:rsidR="009D766A">
        <w:rPr>
          <w:lang w:val="en-US"/>
        </w:rPr>
        <w:t xml:space="preserve">already </w:t>
      </w:r>
      <w:r w:rsidR="009D77D7">
        <w:rPr>
          <w:lang w:val="en-US"/>
        </w:rPr>
        <w:t>been</w:t>
      </w:r>
      <w:r w:rsidR="005E2A12">
        <w:rPr>
          <w:lang w:val="en-US"/>
        </w:rPr>
        <w:t xml:space="preserve"> subject of</w:t>
      </w:r>
      <w:r w:rsidR="00863839">
        <w:rPr>
          <w:lang w:val="en-US"/>
        </w:rPr>
        <w:t xml:space="preserve"> </w:t>
      </w:r>
      <w:r w:rsidR="005E2A12" w:rsidRPr="0087120C">
        <w:rPr>
          <w:lang w:val="en-US"/>
        </w:rPr>
        <w:t>the network governance approach</w:t>
      </w:r>
      <w:r w:rsidR="009D766A">
        <w:rPr>
          <w:lang w:val="en-US"/>
        </w:rPr>
        <w:t xml:space="preserve"> </w:t>
      </w:r>
      <w:r w:rsidR="00F72E49">
        <w:rPr>
          <w:lang w:val="en-US"/>
        </w:rPr>
        <w:t xml:space="preserve">such as transnational cooperation, intraregional cooperation and local cooperation projects </w:t>
      </w:r>
      <w:r w:rsidR="005E2A12" w:rsidRPr="0087120C">
        <w:rPr>
          <w:lang w:val="en-US"/>
        </w:rPr>
        <w:t>(</w:t>
      </w:r>
      <w:r w:rsidR="00765D2D">
        <w:rPr>
          <w:lang w:val="en-US"/>
        </w:rPr>
        <w:t xml:space="preserve">see </w:t>
      </w:r>
      <w:proofErr w:type="spellStart"/>
      <w:r w:rsidR="00765D2D">
        <w:rPr>
          <w:lang w:val="en-US"/>
        </w:rPr>
        <w:t>Börzel</w:t>
      </w:r>
      <w:proofErr w:type="spellEnd"/>
      <w:r w:rsidR="00765D2D">
        <w:rPr>
          <w:lang w:val="en-US"/>
        </w:rPr>
        <w:t>, 1998</w:t>
      </w:r>
      <w:r w:rsidR="009D77D7">
        <w:rPr>
          <w:lang w:val="en-US"/>
        </w:rPr>
        <w:t xml:space="preserve">; </w:t>
      </w:r>
      <w:proofErr w:type="spellStart"/>
      <w:r w:rsidR="005E2A12" w:rsidRPr="0087120C">
        <w:rPr>
          <w:lang w:val="en-US"/>
        </w:rPr>
        <w:t>Leibenath</w:t>
      </w:r>
      <w:proofErr w:type="spellEnd"/>
      <w:r w:rsidR="005E2A12" w:rsidRPr="0087120C">
        <w:rPr>
          <w:lang w:val="en-US"/>
        </w:rPr>
        <w:t xml:space="preserve"> &amp; </w:t>
      </w:r>
      <w:proofErr w:type="spellStart"/>
      <w:r w:rsidR="005E2A12" w:rsidRPr="0087120C">
        <w:rPr>
          <w:lang w:val="en-US"/>
        </w:rPr>
        <w:t>Knippschild</w:t>
      </w:r>
      <w:proofErr w:type="spellEnd"/>
      <w:r w:rsidR="005E2A12" w:rsidRPr="0087120C">
        <w:rPr>
          <w:lang w:val="en-US"/>
        </w:rPr>
        <w:t xml:space="preserve">, 2005; </w:t>
      </w:r>
      <w:r w:rsidR="001A4115">
        <w:rPr>
          <w:lang w:val="en-US"/>
        </w:rPr>
        <w:t>C</w:t>
      </w:r>
      <w:r w:rsidR="00CB3FA3">
        <w:rPr>
          <w:lang w:val="en-US"/>
        </w:rPr>
        <w:t>ropper</w:t>
      </w:r>
      <w:r w:rsidR="001A4115">
        <w:rPr>
          <w:lang w:val="en-US"/>
        </w:rPr>
        <w:t xml:space="preserve"> et al., 2008; </w:t>
      </w:r>
      <w:proofErr w:type="spellStart"/>
      <w:r w:rsidR="005E2A12" w:rsidRPr="0087120C">
        <w:rPr>
          <w:lang w:val="en-US"/>
        </w:rPr>
        <w:t>Torfing</w:t>
      </w:r>
      <w:proofErr w:type="spellEnd"/>
      <w:r w:rsidR="005E2A12" w:rsidRPr="0087120C">
        <w:rPr>
          <w:lang w:val="en-US"/>
        </w:rPr>
        <w:t xml:space="preserve"> &amp; </w:t>
      </w:r>
      <w:proofErr w:type="spellStart"/>
      <w:r w:rsidR="008D5B35">
        <w:rPr>
          <w:lang w:val="en-US"/>
        </w:rPr>
        <w:t>Sørensen</w:t>
      </w:r>
      <w:proofErr w:type="spellEnd"/>
      <w:r w:rsidR="005E2A12" w:rsidRPr="0087120C">
        <w:rPr>
          <w:lang w:val="en-US"/>
        </w:rPr>
        <w:t xml:space="preserve">, 2014). </w:t>
      </w:r>
      <w:r w:rsidR="005E2A12">
        <w:rPr>
          <w:lang w:val="en-US"/>
        </w:rPr>
        <w:t>Network governance is about sharing</w:t>
      </w:r>
      <w:r w:rsidR="005E2A12" w:rsidRPr="0087120C">
        <w:rPr>
          <w:lang w:val="en-US"/>
        </w:rPr>
        <w:t xml:space="preserve"> resources</w:t>
      </w:r>
      <w:r w:rsidR="000A7CE7">
        <w:rPr>
          <w:lang w:val="en-US"/>
        </w:rPr>
        <w:t xml:space="preserve"> and </w:t>
      </w:r>
      <w:r w:rsidR="005E2A12" w:rsidRPr="0087120C">
        <w:rPr>
          <w:lang w:val="en-US"/>
        </w:rPr>
        <w:t>knowledge</w:t>
      </w:r>
      <w:r w:rsidR="000A7CE7">
        <w:rPr>
          <w:lang w:val="en-US"/>
        </w:rPr>
        <w:t xml:space="preserve">, coordinating actions and </w:t>
      </w:r>
      <w:r w:rsidR="00DB1294">
        <w:rPr>
          <w:lang w:val="en-US"/>
        </w:rPr>
        <w:t xml:space="preserve"> about</w:t>
      </w:r>
      <w:r w:rsidR="005E2A12" w:rsidRPr="0087120C">
        <w:rPr>
          <w:lang w:val="en-US"/>
        </w:rPr>
        <w:t xml:space="preserve"> work</w:t>
      </w:r>
      <w:r w:rsidR="00DB1294">
        <w:rPr>
          <w:lang w:val="en-US"/>
        </w:rPr>
        <w:t>ing</w:t>
      </w:r>
      <w:r w:rsidR="005E2A12" w:rsidRPr="0087120C">
        <w:rPr>
          <w:lang w:val="en-US"/>
        </w:rPr>
        <w:t xml:space="preserve"> on a </w:t>
      </w:r>
      <w:r w:rsidR="000A7CE7">
        <w:rPr>
          <w:lang w:val="en-US"/>
        </w:rPr>
        <w:t xml:space="preserve">common goal or </w:t>
      </w:r>
      <w:r w:rsidR="005E2A12" w:rsidRPr="0087120C">
        <w:rPr>
          <w:lang w:val="en-US"/>
        </w:rPr>
        <w:t>project</w:t>
      </w:r>
      <w:r w:rsidR="000A7CE7">
        <w:rPr>
          <w:lang w:val="en-US"/>
        </w:rPr>
        <w:t xml:space="preserve"> together</w:t>
      </w:r>
      <w:r w:rsidR="005E2A12">
        <w:rPr>
          <w:lang w:val="en-US"/>
        </w:rPr>
        <w:t xml:space="preserve"> </w:t>
      </w:r>
      <w:r w:rsidR="005E2A12" w:rsidRPr="0087120C">
        <w:rPr>
          <w:lang w:val="en-US"/>
        </w:rPr>
        <w:t>(</w:t>
      </w:r>
      <w:proofErr w:type="spellStart"/>
      <w:r w:rsidR="005E2A12" w:rsidRPr="0087120C">
        <w:rPr>
          <w:lang w:val="en-US"/>
        </w:rPr>
        <w:t>Agranoff</w:t>
      </w:r>
      <w:proofErr w:type="spellEnd"/>
      <w:r w:rsidR="005E2A12" w:rsidRPr="0087120C">
        <w:rPr>
          <w:lang w:val="en-US"/>
        </w:rPr>
        <w:t xml:space="preserve"> &amp; McGuire, 1998, p.72; </w:t>
      </w:r>
      <w:proofErr w:type="spellStart"/>
      <w:r w:rsidR="005E2A12" w:rsidRPr="0087120C">
        <w:rPr>
          <w:lang w:val="en-US"/>
        </w:rPr>
        <w:t>Torfing</w:t>
      </w:r>
      <w:proofErr w:type="spellEnd"/>
      <w:r w:rsidR="005E2A12" w:rsidRPr="0087120C">
        <w:rPr>
          <w:lang w:val="en-US"/>
        </w:rPr>
        <w:t xml:space="preserve"> &amp; </w:t>
      </w:r>
      <w:proofErr w:type="spellStart"/>
      <w:r w:rsidR="008D5B35">
        <w:rPr>
          <w:lang w:val="en-US"/>
        </w:rPr>
        <w:t>Sørensen</w:t>
      </w:r>
      <w:proofErr w:type="spellEnd"/>
      <w:r w:rsidR="005E2A12" w:rsidRPr="0087120C">
        <w:rPr>
          <w:lang w:val="en-US"/>
        </w:rPr>
        <w:t xml:space="preserve">, 2014). </w:t>
      </w:r>
      <w:r w:rsidR="005E2A12">
        <w:rPr>
          <w:lang w:val="en-US"/>
        </w:rPr>
        <w:t xml:space="preserve">This is also what interregional cooperation projects are about (see </w:t>
      </w:r>
      <w:proofErr w:type="spellStart"/>
      <w:r w:rsidR="005E2A12">
        <w:rPr>
          <w:lang w:val="en-US"/>
        </w:rPr>
        <w:t>Interreg</w:t>
      </w:r>
      <w:proofErr w:type="spellEnd"/>
      <w:r w:rsidR="005E2A12">
        <w:rPr>
          <w:lang w:val="en-US"/>
        </w:rPr>
        <w:t xml:space="preserve">, </w:t>
      </w:r>
      <w:r w:rsidR="00D156B9">
        <w:rPr>
          <w:lang w:val="en-US"/>
        </w:rPr>
        <w:t>2009c</w:t>
      </w:r>
      <w:r w:rsidR="005E2A12">
        <w:rPr>
          <w:lang w:val="en-US"/>
        </w:rPr>
        <w:t xml:space="preserve">). </w:t>
      </w:r>
      <w:r w:rsidR="000A7CE7">
        <w:rPr>
          <w:lang w:val="en-US"/>
        </w:rPr>
        <w:t xml:space="preserve">On the other </w:t>
      </w:r>
      <w:r w:rsidR="007F0DB0">
        <w:rPr>
          <w:lang w:val="en-US"/>
        </w:rPr>
        <w:t>hand,</w:t>
      </w:r>
      <w:r w:rsidR="005E2A12">
        <w:rPr>
          <w:lang w:val="en-US"/>
        </w:rPr>
        <w:t xml:space="preserve"> proximity is important to account for the geographical aspects </w:t>
      </w:r>
      <w:r w:rsidR="000A7CE7">
        <w:rPr>
          <w:lang w:val="en-US"/>
        </w:rPr>
        <w:t>of inter-organizational</w:t>
      </w:r>
      <w:r w:rsidR="005E2A12">
        <w:rPr>
          <w:lang w:val="en-US"/>
        </w:rPr>
        <w:t xml:space="preserve"> cooperation</w:t>
      </w:r>
      <w:r w:rsidR="004B230E">
        <w:rPr>
          <w:lang w:val="en-US"/>
        </w:rPr>
        <w:t>,</w:t>
      </w:r>
      <w:r w:rsidR="005E2A12">
        <w:rPr>
          <w:lang w:val="en-US"/>
        </w:rPr>
        <w:t xml:space="preserve"> such as </w:t>
      </w:r>
      <w:r w:rsidR="000A7CE7">
        <w:rPr>
          <w:lang w:val="en-US"/>
        </w:rPr>
        <w:t>substantial differences in culture</w:t>
      </w:r>
      <w:r w:rsidR="004B230E">
        <w:rPr>
          <w:lang w:val="en-US"/>
        </w:rPr>
        <w:t>,</w:t>
      </w:r>
      <w:r w:rsidR="000A7CE7">
        <w:rPr>
          <w:lang w:val="en-US"/>
        </w:rPr>
        <w:t xml:space="preserve"> and travelling distances (</w:t>
      </w:r>
      <w:r w:rsidR="005E2A12">
        <w:rPr>
          <w:lang w:val="en-US"/>
        </w:rPr>
        <w:t xml:space="preserve">see </w:t>
      </w:r>
      <w:proofErr w:type="spellStart"/>
      <w:r w:rsidR="005E2A12">
        <w:rPr>
          <w:lang w:val="en-US"/>
        </w:rPr>
        <w:t>Knoben</w:t>
      </w:r>
      <w:proofErr w:type="spellEnd"/>
      <w:r w:rsidR="005E2A12">
        <w:rPr>
          <w:lang w:val="en-US"/>
        </w:rPr>
        <w:t xml:space="preserve"> &amp; </w:t>
      </w:r>
      <w:proofErr w:type="spellStart"/>
      <w:r w:rsidR="005E2A12">
        <w:rPr>
          <w:lang w:val="en-US"/>
        </w:rPr>
        <w:t>Oerlemans</w:t>
      </w:r>
      <w:proofErr w:type="spellEnd"/>
      <w:r w:rsidR="005E2A12">
        <w:rPr>
          <w:lang w:val="en-US"/>
        </w:rPr>
        <w:t>, 2006</w:t>
      </w:r>
      <w:r w:rsidR="002B04B6">
        <w:rPr>
          <w:lang w:val="en-US"/>
        </w:rPr>
        <w:t xml:space="preserve">). </w:t>
      </w:r>
      <w:r w:rsidR="000A7CE7">
        <w:rPr>
          <w:lang w:val="en-US"/>
        </w:rPr>
        <w:t>Hence,</w:t>
      </w:r>
      <w:r w:rsidR="002A195D">
        <w:rPr>
          <w:lang w:val="en-US"/>
        </w:rPr>
        <w:t xml:space="preserve"> I</w:t>
      </w:r>
      <w:r w:rsidR="000A7CE7">
        <w:rPr>
          <w:lang w:val="en-US"/>
        </w:rPr>
        <w:t xml:space="preserve"> chose to</w:t>
      </w:r>
      <w:r w:rsidR="005E2A12" w:rsidRPr="0087120C">
        <w:rPr>
          <w:lang w:val="en-US"/>
        </w:rPr>
        <w:t xml:space="preserve"> address interregional coop</w:t>
      </w:r>
      <w:r w:rsidR="005E2A12">
        <w:rPr>
          <w:lang w:val="en-US"/>
        </w:rPr>
        <w:t>eration from a combination of these two theoretical angles.</w:t>
      </w:r>
    </w:p>
    <w:p w:rsidR="005E2A12" w:rsidRPr="00704B17" w:rsidRDefault="005E2A12" w:rsidP="009D77D7">
      <w:pPr>
        <w:pStyle w:val="NoSpacing"/>
        <w:rPr>
          <w:sz w:val="8"/>
          <w:lang w:val="en-US"/>
        </w:rPr>
      </w:pPr>
      <w:r>
        <w:rPr>
          <w:lang w:val="en-US"/>
        </w:rPr>
        <w:t xml:space="preserve"> </w:t>
      </w:r>
    </w:p>
    <w:p w:rsidR="007A6720" w:rsidRPr="0087120C" w:rsidRDefault="007A6720" w:rsidP="007A6720">
      <w:pPr>
        <w:pStyle w:val="Heading3"/>
        <w:rPr>
          <w:lang w:val="en-US"/>
        </w:rPr>
      </w:pPr>
      <w:bookmarkStart w:id="19" w:name="_Toc472077171"/>
      <w:r w:rsidRPr="0087120C">
        <w:rPr>
          <w:rStyle w:val="normaltextrun"/>
          <w:szCs w:val="24"/>
          <w:lang w:val="en-US"/>
        </w:rPr>
        <w:t>1.</w:t>
      </w:r>
      <w:r w:rsidR="002A15B2">
        <w:rPr>
          <w:rStyle w:val="normaltextrun"/>
          <w:szCs w:val="24"/>
          <w:lang w:val="en-US"/>
        </w:rPr>
        <w:t>6</w:t>
      </w:r>
      <w:r w:rsidRPr="0087120C">
        <w:rPr>
          <w:rStyle w:val="normaltextrun"/>
          <w:szCs w:val="24"/>
          <w:lang w:val="en-US"/>
        </w:rPr>
        <w:t xml:space="preserve"> Practical </w:t>
      </w:r>
      <w:r w:rsidRPr="009629CE">
        <w:rPr>
          <w:rStyle w:val="spellingerror"/>
          <w:szCs w:val="24"/>
          <w:lang w:val="en-US"/>
        </w:rPr>
        <w:t>relevance</w:t>
      </w:r>
      <w:bookmarkEnd w:id="18"/>
      <w:bookmarkEnd w:id="19"/>
      <w:r w:rsidRPr="009629CE">
        <w:rPr>
          <w:rStyle w:val="eop"/>
          <w:lang w:val="en-US"/>
        </w:rPr>
        <w:t> </w:t>
      </w:r>
    </w:p>
    <w:p w:rsidR="00580405" w:rsidRPr="0087120C" w:rsidRDefault="000515B9" w:rsidP="00580405">
      <w:pPr>
        <w:rPr>
          <w:lang w:val="en-US"/>
        </w:rPr>
      </w:pPr>
      <w:r>
        <w:rPr>
          <w:lang w:val="en-US"/>
        </w:rPr>
        <w:tab/>
      </w:r>
      <w:r w:rsidR="00F5532C" w:rsidRPr="006701F1">
        <w:rPr>
          <w:lang w:val="en-US"/>
        </w:rPr>
        <w:t>Porter (1990, 1998a)</w:t>
      </w:r>
      <w:r w:rsidR="00092775">
        <w:rPr>
          <w:lang w:val="en-US"/>
        </w:rPr>
        <w:t xml:space="preserve"> has</w:t>
      </w:r>
      <w:r w:rsidR="00F5532C" w:rsidRPr="006701F1">
        <w:rPr>
          <w:lang w:val="en-US"/>
        </w:rPr>
        <w:t xml:space="preserve"> found </w:t>
      </w:r>
      <w:r w:rsidR="00092775">
        <w:rPr>
          <w:lang w:val="en-US"/>
        </w:rPr>
        <w:t xml:space="preserve">that </w:t>
      </w:r>
      <w:r w:rsidR="00F5532C" w:rsidRPr="006701F1">
        <w:rPr>
          <w:lang w:val="en-US"/>
        </w:rPr>
        <w:t>the role of regions</w:t>
      </w:r>
      <w:r w:rsidR="008043EE" w:rsidRPr="006701F1">
        <w:rPr>
          <w:lang w:val="en-US"/>
        </w:rPr>
        <w:t xml:space="preserve"> </w:t>
      </w:r>
      <w:r w:rsidR="00092775">
        <w:rPr>
          <w:lang w:val="en-US"/>
        </w:rPr>
        <w:t xml:space="preserve">is crucial </w:t>
      </w:r>
      <w:r w:rsidR="008043EE" w:rsidRPr="006701F1">
        <w:rPr>
          <w:lang w:val="en-US"/>
        </w:rPr>
        <w:t>for competitive advantages of global companies</w:t>
      </w:r>
      <w:r w:rsidR="00F5532C" w:rsidRPr="006701F1">
        <w:rPr>
          <w:lang w:val="en-US"/>
        </w:rPr>
        <w:t>. The paradox is that com</w:t>
      </w:r>
      <w:r w:rsidR="008043EE" w:rsidRPr="006701F1">
        <w:rPr>
          <w:lang w:val="en-US"/>
        </w:rPr>
        <w:t xml:space="preserve">petitive advantages in a globalized </w:t>
      </w:r>
      <w:r w:rsidR="00F5532C" w:rsidRPr="006701F1">
        <w:rPr>
          <w:lang w:val="en-US"/>
        </w:rPr>
        <w:t xml:space="preserve">economy are often </w:t>
      </w:r>
      <w:r w:rsidR="00586C3B">
        <w:rPr>
          <w:lang w:val="en-US"/>
        </w:rPr>
        <w:t>regional</w:t>
      </w:r>
      <w:r w:rsidR="00F5532C" w:rsidRPr="006701F1">
        <w:rPr>
          <w:lang w:val="en-US"/>
        </w:rPr>
        <w:t xml:space="preserve"> or </w:t>
      </w:r>
      <w:r w:rsidR="00586C3B">
        <w:rPr>
          <w:lang w:val="en-US"/>
        </w:rPr>
        <w:t>local</w:t>
      </w:r>
      <w:r w:rsidR="00F5532C" w:rsidRPr="006701F1">
        <w:rPr>
          <w:lang w:val="en-US"/>
        </w:rPr>
        <w:t>, arising from concentrations of specialized skills and knowledge, and institutions</w:t>
      </w:r>
      <w:r w:rsidR="00F5532C" w:rsidRPr="006701F1">
        <w:rPr>
          <w:i/>
          <w:lang w:val="en-US"/>
        </w:rPr>
        <w:t xml:space="preserve"> </w:t>
      </w:r>
      <w:r w:rsidR="00F5532C" w:rsidRPr="006701F1">
        <w:rPr>
          <w:lang w:val="en-US"/>
        </w:rPr>
        <w:t>in a</w:t>
      </w:r>
      <w:r w:rsidR="00F5532C" w:rsidRPr="006701F1">
        <w:rPr>
          <w:i/>
          <w:lang w:val="en-US"/>
        </w:rPr>
        <w:t xml:space="preserve"> </w:t>
      </w:r>
      <w:r w:rsidR="00F5532C" w:rsidRPr="006701F1">
        <w:rPr>
          <w:lang w:val="en-US"/>
        </w:rPr>
        <w:t>specific region</w:t>
      </w:r>
      <w:r w:rsidR="00F5532C" w:rsidRPr="006701F1">
        <w:rPr>
          <w:i/>
          <w:lang w:val="en-US"/>
        </w:rPr>
        <w:t>.</w:t>
      </w:r>
      <w:r w:rsidR="008043EE" w:rsidRPr="006701F1">
        <w:rPr>
          <w:i/>
          <w:lang w:val="en-US"/>
        </w:rPr>
        <w:t xml:space="preserve"> </w:t>
      </w:r>
      <w:r w:rsidR="007F0DB0">
        <w:rPr>
          <w:lang w:val="en-US"/>
        </w:rPr>
        <w:t>T</w:t>
      </w:r>
      <w:r w:rsidR="007F0DB0" w:rsidRPr="006701F1">
        <w:rPr>
          <w:lang w:val="en-US"/>
        </w:rPr>
        <w:t>hus,</w:t>
      </w:r>
      <w:r w:rsidR="008043EE" w:rsidRPr="006701F1">
        <w:rPr>
          <w:lang w:val="en-US"/>
        </w:rPr>
        <w:t xml:space="preserve"> proximity matters</w:t>
      </w:r>
      <w:r w:rsidR="004B230E">
        <w:rPr>
          <w:lang w:val="en-US"/>
        </w:rPr>
        <w:t>,</w:t>
      </w:r>
      <w:r w:rsidR="00F5532C" w:rsidRPr="006701F1">
        <w:rPr>
          <w:i/>
          <w:lang w:val="en-US"/>
        </w:rPr>
        <w:t xml:space="preserve"> </w:t>
      </w:r>
      <w:r w:rsidR="008043EE" w:rsidRPr="006701F1">
        <w:rPr>
          <w:lang w:val="en-US"/>
        </w:rPr>
        <w:t xml:space="preserve">even if it does so in a different way than in previous </w:t>
      </w:r>
      <w:r w:rsidR="00147641">
        <w:rPr>
          <w:lang w:val="en-US"/>
        </w:rPr>
        <w:t>times</w:t>
      </w:r>
      <w:r w:rsidR="008043EE" w:rsidRPr="006701F1">
        <w:rPr>
          <w:lang w:val="en-US"/>
        </w:rPr>
        <w:t xml:space="preserve"> </w:t>
      </w:r>
      <w:r w:rsidR="00F5532C" w:rsidRPr="006701F1">
        <w:rPr>
          <w:lang w:val="en-US"/>
        </w:rPr>
        <w:t xml:space="preserve">(Porter, 1998b, p.10). </w:t>
      </w:r>
      <w:r w:rsidR="00ED681C">
        <w:rPr>
          <w:lang w:val="en-US"/>
        </w:rPr>
        <w:t>G</w:t>
      </w:r>
      <w:r w:rsidR="00580405" w:rsidRPr="0087120C">
        <w:rPr>
          <w:lang w:val="en-US"/>
        </w:rPr>
        <w:t xml:space="preserve">lobalization has increased the importance of </w:t>
      </w:r>
      <w:r w:rsidR="006701F1">
        <w:rPr>
          <w:lang w:val="en-US"/>
        </w:rPr>
        <w:t>proximity, but it also increase</w:t>
      </w:r>
      <w:r w:rsidR="00BF468B">
        <w:rPr>
          <w:lang w:val="en-US"/>
        </w:rPr>
        <w:t>s</w:t>
      </w:r>
      <w:r w:rsidR="006701F1">
        <w:rPr>
          <w:lang w:val="en-US"/>
        </w:rPr>
        <w:t xml:space="preserve"> the importance of </w:t>
      </w:r>
      <w:r w:rsidR="00580405" w:rsidRPr="0087120C">
        <w:rPr>
          <w:lang w:val="en-US"/>
        </w:rPr>
        <w:t>interregional cooperation and network governance (</w:t>
      </w:r>
      <w:proofErr w:type="spellStart"/>
      <w:r w:rsidR="00580405" w:rsidRPr="0087120C">
        <w:rPr>
          <w:lang w:val="en-US"/>
        </w:rPr>
        <w:t>Torfing</w:t>
      </w:r>
      <w:proofErr w:type="spellEnd"/>
      <w:r w:rsidR="00580405" w:rsidRPr="0087120C">
        <w:rPr>
          <w:lang w:val="en-US"/>
        </w:rPr>
        <w:t xml:space="preserve">, 2012; Song, 2007).  Globalization has given more importance to regions and has subsequently created the question:  How must coordination and interaction among different regions be arranged (Song, 2007).  While globalization also created a more </w:t>
      </w:r>
      <w:r w:rsidR="00580405" w:rsidRPr="0087120C">
        <w:rPr>
          <w:lang w:val="en-US"/>
        </w:rPr>
        <w:lastRenderedPageBreak/>
        <w:t>complex society that asks for cooperation and</w:t>
      </w:r>
      <w:r w:rsidR="004B230E">
        <w:rPr>
          <w:lang w:val="en-US"/>
        </w:rPr>
        <w:t xml:space="preserve"> </w:t>
      </w:r>
      <w:r w:rsidR="00580405" w:rsidRPr="0087120C">
        <w:rPr>
          <w:lang w:val="en-US"/>
        </w:rPr>
        <w:t>network (governance) approaches, to handle the complex problems of a complex society (</w:t>
      </w:r>
      <w:proofErr w:type="spellStart"/>
      <w:r w:rsidR="00580405" w:rsidRPr="0087120C">
        <w:rPr>
          <w:lang w:val="en-US"/>
        </w:rPr>
        <w:t>Torfing</w:t>
      </w:r>
      <w:proofErr w:type="spellEnd"/>
      <w:r w:rsidR="00580405" w:rsidRPr="0087120C">
        <w:rPr>
          <w:lang w:val="en-US"/>
        </w:rPr>
        <w:t xml:space="preserve">, 2012). </w:t>
      </w:r>
      <w:r w:rsidR="007F0DB0" w:rsidRPr="0087120C">
        <w:rPr>
          <w:lang w:val="en-US"/>
        </w:rPr>
        <w:t>Therefore,</w:t>
      </w:r>
      <w:r w:rsidR="00C6725E">
        <w:rPr>
          <w:lang w:val="en-US"/>
        </w:rPr>
        <w:t xml:space="preserve"> the</w:t>
      </w:r>
      <w:r w:rsidR="00580405" w:rsidRPr="0087120C">
        <w:rPr>
          <w:lang w:val="en-US"/>
        </w:rPr>
        <w:t xml:space="preserve"> topics of interregional cooperation</w:t>
      </w:r>
      <w:r w:rsidR="00C6725E">
        <w:rPr>
          <w:lang w:val="en-US"/>
        </w:rPr>
        <w:t>, proximity</w:t>
      </w:r>
      <w:r w:rsidR="00580405" w:rsidRPr="0087120C">
        <w:rPr>
          <w:lang w:val="en-US"/>
        </w:rPr>
        <w:t xml:space="preserve"> and network governance are of practical relevance nowadays</w:t>
      </w:r>
      <w:r w:rsidR="006701F1">
        <w:rPr>
          <w:lang w:val="en-US"/>
        </w:rPr>
        <w:t xml:space="preserve">. </w:t>
      </w:r>
      <w:r w:rsidR="009D77D7">
        <w:rPr>
          <w:lang w:val="en-US"/>
        </w:rPr>
        <w:t xml:space="preserve"> </w:t>
      </w:r>
      <w:r w:rsidR="00580405" w:rsidRPr="0087120C">
        <w:rPr>
          <w:rStyle w:val="spellingerror"/>
          <w:szCs w:val="24"/>
          <w:lang w:val="en-US"/>
        </w:rPr>
        <w:t>Following, this</w:t>
      </w:r>
      <w:r w:rsidR="00580405" w:rsidRPr="0087120C">
        <w:rPr>
          <w:rStyle w:val="normaltextrun"/>
          <w:szCs w:val="24"/>
          <w:lang w:val="en-US"/>
        </w:rPr>
        <w:t xml:space="preserve"> research </w:t>
      </w:r>
      <w:r w:rsidR="00580405" w:rsidRPr="0087120C">
        <w:rPr>
          <w:rStyle w:val="spellingerror"/>
          <w:szCs w:val="24"/>
          <w:lang w:val="en-US"/>
        </w:rPr>
        <w:t>gathers</w:t>
      </w:r>
      <w:r w:rsidR="00580405" w:rsidRPr="0087120C">
        <w:rPr>
          <w:rStyle w:val="normaltextrun"/>
          <w:szCs w:val="24"/>
          <w:lang w:val="en-US"/>
        </w:rPr>
        <w:t xml:space="preserve"> </w:t>
      </w:r>
      <w:r w:rsidR="00580405" w:rsidRPr="0087120C">
        <w:rPr>
          <w:rStyle w:val="spellingerror"/>
          <w:szCs w:val="24"/>
          <w:lang w:val="en-US"/>
        </w:rPr>
        <w:t>insight</w:t>
      </w:r>
      <w:r w:rsidR="00580405" w:rsidRPr="0087120C">
        <w:rPr>
          <w:rStyle w:val="normaltextrun"/>
          <w:szCs w:val="24"/>
          <w:lang w:val="en-US"/>
        </w:rPr>
        <w:t xml:space="preserve"> in </w:t>
      </w:r>
      <w:r w:rsidR="00580405" w:rsidRPr="0087120C">
        <w:rPr>
          <w:rStyle w:val="spellingerror"/>
          <w:szCs w:val="24"/>
          <w:lang w:val="en-US"/>
        </w:rPr>
        <w:t>the</w:t>
      </w:r>
      <w:r w:rsidR="00586C3B">
        <w:rPr>
          <w:rStyle w:val="normaltextrun"/>
          <w:szCs w:val="24"/>
          <w:lang w:val="en-US"/>
        </w:rPr>
        <w:t xml:space="preserve"> key </w:t>
      </w:r>
      <w:r w:rsidR="00580405" w:rsidRPr="0087120C">
        <w:rPr>
          <w:rStyle w:val="normaltextrun"/>
          <w:szCs w:val="24"/>
          <w:lang w:val="en-US"/>
        </w:rPr>
        <w:t xml:space="preserve">factors </w:t>
      </w:r>
      <w:r w:rsidR="00580405" w:rsidRPr="0087120C">
        <w:rPr>
          <w:rStyle w:val="spellingerror"/>
          <w:szCs w:val="24"/>
          <w:lang w:val="en-US"/>
        </w:rPr>
        <w:t>that</w:t>
      </w:r>
      <w:r w:rsidR="00580405" w:rsidRPr="0087120C">
        <w:rPr>
          <w:rStyle w:val="normaltextrun"/>
          <w:szCs w:val="24"/>
          <w:lang w:val="en-US"/>
        </w:rPr>
        <w:t xml:space="preserve"> </w:t>
      </w:r>
      <w:r w:rsidR="00580405" w:rsidRPr="0087120C">
        <w:rPr>
          <w:rStyle w:val="spellingerror"/>
          <w:szCs w:val="24"/>
          <w:lang w:val="en-US"/>
        </w:rPr>
        <w:t>influence</w:t>
      </w:r>
      <w:r w:rsidR="00580405" w:rsidRPr="0087120C">
        <w:rPr>
          <w:rStyle w:val="normaltextrun"/>
          <w:szCs w:val="24"/>
          <w:lang w:val="en-US"/>
        </w:rPr>
        <w:t xml:space="preserve"> </w:t>
      </w:r>
      <w:r w:rsidR="00580405" w:rsidRPr="0087120C">
        <w:rPr>
          <w:rStyle w:val="spellingerror"/>
          <w:szCs w:val="24"/>
          <w:lang w:val="en-US"/>
        </w:rPr>
        <w:t>interregional</w:t>
      </w:r>
      <w:r w:rsidR="00580405" w:rsidRPr="0087120C">
        <w:rPr>
          <w:rStyle w:val="normaltextrun"/>
          <w:szCs w:val="24"/>
          <w:lang w:val="en-US"/>
        </w:rPr>
        <w:t xml:space="preserve"> cooperation (effectiveness). </w:t>
      </w:r>
      <w:r w:rsidR="00580405" w:rsidRPr="0087120C">
        <w:rPr>
          <w:rStyle w:val="spellingerror"/>
          <w:szCs w:val="24"/>
          <w:lang w:val="en-US"/>
        </w:rPr>
        <w:t>This</w:t>
      </w:r>
      <w:r w:rsidR="00580405" w:rsidRPr="0087120C">
        <w:rPr>
          <w:rStyle w:val="normaltextrun"/>
          <w:szCs w:val="24"/>
          <w:lang w:val="en-US"/>
        </w:rPr>
        <w:t xml:space="preserve"> </w:t>
      </w:r>
      <w:r w:rsidR="00704B17">
        <w:rPr>
          <w:rStyle w:val="spellingerror"/>
          <w:szCs w:val="24"/>
          <w:lang w:val="en-US"/>
        </w:rPr>
        <w:t>c</w:t>
      </w:r>
      <w:r w:rsidR="00580405" w:rsidRPr="0087120C">
        <w:rPr>
          <w:rStyle w:val="spellingerror"/>
          <w:szCs w:val="24"/>
          <w:lang w:val="en-US"/>
        </w:rPr>
        <w:t>an</w:t>
      </w:r>
      <w:r w:rsidR="00580405" w:rsidRPr="0087120C">
        <w:rPr>
          <w:rStyle w:val="normaltextrun"/>
          <w:szCs w:val="24"/>
          <w:lang w:val="en-US"/>
        </w:rPr>
        <w:t xml:space="preserve"> </w:t>
      </w:r>
      <w:r w:rsidR="00580405" w:rsidRPr="0087120C">
        <w:rPr>
          <w:rStyle w:val="spellingerror"/>
          <w:szCs w:val="24"/>
          <w:lang w:val="en-US"/>
        </w:rPr>
        <w:t>be</w:t>
      </w:r>
      <w:r w:rsidR="00580405" w:rsidRPr="0087120C">
        <w:rPr>
          <w:rStyle w:val="normaltextrun"/>
          <w:szCs w:val="24"/>
          <w:lang w:val="en-US"/>
        </w:rPr>
        <w:t xml:space="preserve"> </w:t>
      </w:r>
      <w:r w:rsidR="00580405" w:rsidRPr="0087120C">
        <w:rPr>
          <w:rStyle w:val="spellingerror"/>
          <w:szCs w:val="24"/>
          <w:lang w:val="en-US"/>
        </w:rPr>
        <w:t>used</w:t>
      </w:r>
      <w:r w:rsidR="00580405" w:rsidRPr="0087120C">
        <w:rPr>
          <w:rStyle w:val="normaltextrun"/>
          <w:szCs w:val="24"/>
          <w:lang w:val="en-US"/>
        </w:rPr>
        <w:t xml:space="preserve"> </w:t>
      </w:r>
      <w:r w:rsidR="00580405" w:rsidRPr="0087120C">
        <w:rPr>
          <w:rStyle w:val="spellingerror"/>
          <w:szCs w:val="24"/>
          <w:lang w:val="en-US"/>
        </w:rPr>
        <w:t>to</w:t>
      </w:r>
      <w:r w:rsidR="00580405" w:rsidRPr="0087120C">
        <w:rPr>
          <w:rStyle w:val="normaltextrun"/>
          <w:szCs w:val="24"/>
          <w:lang w:val="en-US"/>
        </w:rPr>
        <w:t xml:space="preserve"> </w:t>
      </w:r>
      <w:r w:rsidR="00580405" w:rsidRPr="0087120C">
        <w:rPr>
          <w:rStyle w:val="spellingerror"/>
          <w:szCs w:val="24"/>
          <w:lang w:val="en-US"/>
        </w:rPr>
        <w:t>provide</w:t>
      </w:r>
      <w:r w:rsidR="00580405" w:rsidRPr="0087120C">
        <w:rPr>
          <w:rStyle w:val="normaltextrun"/>
          <w:szCs w:val="24"/>
          <w:lang w:val="en-US"/>
        </w:rPr>
        <w:t xml:space="preserve"> </w:t>
      </w:r>
      <w:r w:rsidR="00580405" w:rsidRPr="0087120C">
        <w:rPr>
          <w:rStyle w:val="spellingerror"/>
          <w:szCs w:val="24"/>
          <w:lang w:val="en-US"/>
        </w:rPr>
        <w:t>advice</w:t>
      </w:r>
      <w:r w:rsidR="00580405" w:rsidRPr="0087120C">
        <w:rPr>
          <w:rStyle w:val="normaltextrun"/>
          <w:szCs w:val="24"/>
          <w:lang w:val="en-US"/>
        </w:rPr>
        <w:t xml:space="preserve"> </w:t>
      </w:r>
      <w:r w:rsidR="00580405" w:rsidRPr="0087120C">
        <w:rPr>
          <w:rStyle w:val="spellingerror"/>
          <w:szCs w:val="24"/>
          <w:lang w:val="en-US"/>
        </w:rPr>
        <w:t>regarding</w:t>
      </w:r>
      <w:r w:rsidR="00580405" w:rsidRPr="0087120C">
        <w:rPr>
          <w:rStyle w:val="normaltextrun"/>
          <w:szCs w:val="24"/>
          <w:lang w:val="en-US"/>
        </w:rPr>
        <w:t xml:space="preserve"> cooperation </w:t>
      </w:r>
      <w:r w:rsidR="00580405" w:rsidRPr="0087120C">
        <w:rPr>
          <w:rStyle w:val="spellingerror"/>
          <w:szCs w:val="24"/>
          <w:lang w:val="en-US"/>
        </w:rPr>
        <w:t>projects</w:t>
      </w:r>
      <w:r w:rsidR="00580405" w:rsidRPr="0087120C">
        <w:rPr>
          <w:rStyle w:val="normaltextrun"/>
          <w:szCs w:val="24"/>
          <w:lang w:val="en-US"/>
        </w:rPr>
        <w:t xml:space="preserve"> in order to increase</w:t>
      </w:r>
      <w:r w:rsidR="00704B17">
        <w:rPr>
          <w:rStyle w:val="normaltextrun"/>
          <w:szCs w:val="24"/>
          <w:lang w:val="en-US"/>
        </w:rPr>
        <w:t xml:space="preserve"> their</w:t>
      </w:r>
      <w:r w:rsidR="00580405" w:rsidRPr="0087120C">
        <w:rPr>
          <w:rStyle w:val="normaltextrun"/>
          <w:szCs w:val="24"/>
          <w:lang w:val="en-US"/>
        </w:rPr>
        <w:t xml:space="preserve"> </w:t>
      </w:r>
      <w:r w:rsidR="000C0B92">
        <w:rPr>
          <w:rStyle w:val="normaltextrun"/>
          <w:szCs w:val="24"/>
          <w:lang w:val="en-US"/>
        </w:rPr>
        <w:t>effectiveness</w:t>
      </w:r>
      <w:r w:rsidR="00580405" w:rsidRPr="00DC290C">
        <w:rPr>
          <w:rStyle w:val="normaltextrun"/>
          <w:szCs w:val="24"/>
          <w:lang w:val="en-US"/>
        </w:rPr>
        <w:t xml:space="preserve">. </w:t>
      </w:r>
      <w:r w:rsidR="00A47E26" w:rsidRPr="00DC290C">
        <w:rPr>
          <w:rStyle w:val="normaltextrun"/>
          <w:szCs w:val="24"/>
          <w:lang w:val="en-US"/>
        </w:rPr>
        <w:t>For example, if it is</w:t>
      </w:r>
      <w:r w:rsidR="00EA01D8" w:rsidRPr="00DC290C">
        <w:rPr>
          <w:rStyle w:val="normaltextrun"/>
          <w:szCs w:val="24"/>
          <w:lang w:val="en-US"/>
        </w:rPr>
        <w:t xml:space="preserve"> clear how</w:t>
      </w:r>
      <w:r w:rsidR="008C5C50" w:rsidRPr="00DC290C">
        <w:rPr>
          <w:rStyle w:val="normaltextrun"/>
          <w:szCs w:val="24"/>
          <w:lang w:val="en-US"/>
        </w:rPr>
        <w:t xml:space="preserve"> effectiveness can be achieved</w:t>
      </w:r>
      <w:r w:rsidR="00EA01D8" w:rsidRPr="00DC290C">
        <w:rPr>
          <w:rStyle w:val="normaltextrun"/>
          <w:szCs w:val="24"/>
          <w:lang w:val="en-US"/>
        </w:rPr>
        <w:t xml:space="preserve">, it can be used as a guide for </w:t>
      </w:r>
      <w:r w:rsidR="00A47E26" w:rsidRPr="00DC290C">
        <w:rPr>
          <w:rStyle w:val="normaltextrun"/>
          <w:szCs w:val="24"/>
          <w:lang w:val="en-US"/>
        </w:rPr>
        <w:t xml:space="preserve">more </w:t>
      </w:r>
      <w:r w:rsidR="00EA01D8" w:rsidRPr="00DC290C">
        <w:rPr>
          <w:rStyle w:val="normaltextrun"/>
          <w:szCs w:val="24"/>
          <w:lang w:val="en-US"/>
        </w:rPr>
        <w:t xml:space="preserve">effective </w:t>
      </w:r>
      <w:r w:rsidR="008C5C50" w:rsidRPr="00DC290C">
        <w:rPr>
          <w:rStyle w:val="normaltextrun"/>
          <w:szCs w:val="24"/>
          <w:lang w:val="en-US"/>
        </w:rPr>
        <w:t xml:space="preserve">partner </w:t>
      </w:r>
      <w:r w:rsidR="00A47E26" w:rsidRPr="00DC290C">
        <w:rPr>
          <w:rStyle w:val="normaltextrun"/>
          <w:szCs w:val="24"/>
          <w:lang w:val="en-US"/>
        </w:rPr>
        <w:t>selection</w:t>
      </w:r>
      <w:r w:rsidR="00EA01D8" w:rsidRPr="00DC290C">
        <w:rPr>
          <w:rStyle w:val="normaltextrun"/>
          <w:szCs w:val="24"/>
          <w:lang w:val="en-US"/>
        </w:rPr>
        <w:t xml:space="preserve"> </w:t>
      </w:r>
      <w:r w:rsidR="00A47E26" w:rsidRPr="00DC290C">
        <w:rPr>
          <w:rStyle w:val="normaltextrun"/>
          <w:szCs w:val="24"/>
          <w:lang w:val="en-US"/>
        </w:rPr>
        <w:t>for</w:t>
      </w:r>
      <w:r w:rsidR="004B230E">
        <w:rPr>
          <w:rStyle w:val="normaltextrun"/>
          <w:szCs w:val="24"/>
          <w:lang w:val="en-US"/>
        </w:rPr>
        <w:t>,</w:t>
      </w:r>
      <w:r w:rsidR="00A47E26" w:rsidRPr="00DC290C">
        <w:rPr>
          <w:rStyle w:val="normaltextrun"/>
          <w:szCs w:val="24"/>
          <w:lang w:val="en-US"/>
        </w:rPr>
        <w:t xml:space="preserve"> </w:t>
      </w:r>
      <w:r w:rsidR="00DC290C" w:rsidRPr="00DC290C">
        <w:rPr>
          <w:rStyle w:val="normaltextrun"/>
          <w:szCs w:val="24"/>
          <w:lang w:val="en-US"/>
        </w:rPr>
        <w:t>or configuration of</w:t>
      </w:r>
      <w:r w:rsidR="004B230E">
        <w:rPr>
          <w:rStyle w:val="normaltextrun"/>
          <w:szCs w:val="24"/>
          <w:lang w:val="en-US"/>
        </w:rPr>
        <w:t>,</w:t>
      </w:r>
      <w:r w:rsidR="00DC290C" w:rsidRPr="00DC290C">
        <w:rPr>
          <w:rStyle w:val="normaltextrun"/>
          <w:szCs w:val="24"/>
          <w:lang w:val="en-US"/>
        </w:rPr>
        <w:t xml:space="preserve"> </w:t>
      </w:r>
      <w:r w:rsidR="008C5C50" w:rsidRPr="00DC290C">
        <w:rPr>
          <w:rStyle w:val="normaltextrun"/>
          <w:szCs w:val="24"/>
          <w:lang w:val="en-US"/>
        </w:rPr>
        <w:t>interregional cooperation projects.</w:t>
      </w:r>
      <w:r w:rsidR="008C5C50" w:rsidRPr="00A47E26">
        <w:rPr>
          <w:rStyle w:val="normaltextrun"/>
          <w:b/>
          <w:szCs w:val="24"/>
          <w:lang w:val="en-US"/>
        </w:rPr>
        <w:t xml:space="preserve"> </w:t>
      </w:r>
      <w:r w:rsidR="00AC7420">
        <w:rPr>
          <w:rStyle w:val="normaltextrun"/>
          <w:szCs w:val="24"/>
          <w:lang w:val="en-US"/>
        </w:rPr>
        <w:t>Furthermore</w:t>
      </w:r>
      <w:r w:rsidR="00580405" w:rsidRPr="0087120C">
        <w:rPr>
          <w:rStyle w:val="spellingerror"/>
          <w:szCs w:val="24"/>
          <w:lang w:val="en-US"/>
        </w:rPr>
        <w:t>, the</w:t>
      </w:r>
      <w:r w:rsidR="00580405" w:rsidRPr="0087120C">
        <w:rPr>
          <w:rStyle w:val="normaltextrun"/>
          <w:szCs w:val="24"/>
          <w:lang w:val="en-US"/>
        </w:rPr>
        <w:t xml:space="preserve"> new </w:t>
      </w:r>
      <w:r w:rsidR="00580405" w:rsidRPr="0087120C">
        <w:rPr>
          <w:rStyle w:val="spellingerror"/>
          <w:szCs w:val="24"/>
          <w:lang w:val="en-US"/>
        </w:rPr>
        <w:t>insights</w:t>
      </w:r>
      <w:r w:rsidR="00580405" w:rsidRPr="0087120C">
        <w:rPr>
          <w:rStyle w:val="normaltextrun"/>
          <w:szCs w:val="24"/>
          <w:lang w:val="en-US"/>
        </w:rPr>
        <w:t xml:space="preserve"> </w:t>
      </w:r>
      <w:r w:rsidR="00580405" w:rsidRPr="0087120C">
        <w:rPr>
          <w:rStyle w:val="spellingerror"/>
          <w:szCs w:val="24"/>
          <w:lang w:val="en-US"/>
        </w:rPr>
        <w:t>could</w:t>
      </w:r>
      <w:r w:rsidR="00580405" w:rsidRPr="0087120C">
        <w:rPr>
          <w:rStyle w:val="normaltextrun"/>
          <w:szCs w:val="24"/>
          <w:lang w:val="en-US"/>
        </w:rPr>
        <w:t xml:space="preserve"> </w:t>
      </w:r>
      <w:r w:rsidR="00580405" w:rsidRPr="0087120C">
        <w:rPr>
          <w:rStyle w:val="spellingerror"/>
          <w:szCs w:val="24"/>
          <w:lang w:val="en-US"/>
        </w:rPr>
        <w:t>contribute</w:t>
      </w:r>
      <w:r w:rsidR="00580405" w:rsidRPr="0087120C">
        <w:rPr>
          <w:rStyle w:val="normaltextrun"/>
          <w:szCs w:val="24"/>
          <w:lang w:val="en-US"/>
        </w:rPr>
        <w:t xml:space="preserve"> </w:t>
      </w:r>
      <w:r w:rsidR="00580405" w:rsidRPr="0087120C">
        <w:rPr>
          <w:rStyle w:val="spellingerror"/>
          <w:szCs w:val="24"/>
          <w:lang w:val="en-US"/>
        </w:rPr>
        <w:t>to</w:t>
      </w:r>
      <w:r w:rsidR="00580405" w:rsidRPr="0087120C">
        <w:rPr>
          <w:rStyle w:val="normaltextrun"/>
          <w:szCs w:val="24"/>
          <w:lang w:val="en-US"/>
        </w:rPr>
        <w:t xml:space="preserve"> a </w:t>
      </w:r>
      <w:r w:rsidR="00580405" w:rsidRPr="0087120C">
        <w:rPr>
          <w:rStyle w:val="spellingerror"/>
          <w:szCs w:val="24"/>
          <w:lang w:val="en-US"/>
        </w:rPr>
        <w:t>better</w:t>
      </w:r>
      <w:r w:rsidR="00580405" w:rsidRPr="0087120C">
        <w:rPr>
          <w:rStyle w:val="normaltextrun"/>
          <w:szCs w:val="24"/>
          <w:lang w:val="en-US"/>
        </w:rPr>
        <w:t xml:space="preserve"> EU-policy </w:t>
      </w:r>
      <w:r w:rsidR="00580405" w:rsidRPr="0087120C">
        <w:rPr>
          <w:rStyle w:val="spellingerror"/>
          <w:szCs w:val="24"/>
          <w:lang w:val="en-US"/>
        </w:rPr>
        <w:t>with</w:t>
      </w:r>
      <w:r w:rsidR="00580405" w:rsidRPr="0087120C">
        <w:rPr>
          <w:rStyle w:val="normaltextrun"/>
          <w:szCs w:val="24"/>
          <w:lang w:val="en-US"/>
        </w:rPr>
        <w:t xml:space="preserve"> </w:t>
      </w:r>
      <w:r w:rsidR="00580405" w:rsidRPr="0087120C">
        <w:rPr>
          <w:rStyle w:val="spellingerror"/>
          <w:szCs w:val="24"/>
          <w:lang w:val="en-US"/>
        </w:rPr>
        <w:t>regards</w:t>
      </w:r>
      <w:r w:rsidR="00580405" w:rsidRPr="0087120C">
        <w:rPr>
          <w:rStyle w:val="normaltextrun"/>
          <w:szCs w:val="24"/>
          <w:lang w:val="en-US"/>
        </w:rPr>
        <w:t xml:space="preserve"> </w:t>
      </w:r>
      <w:r w:rsidR="00580405" w:rsidRPr="0087120C">
        <w:rPr>
          <w:rStyle w:val="spellingerror"/>
          <w:szCs w:val="24"/>
          <w:lang w:val="en-US"/>
        </w:rPr>
        <w:t>to</w:t>
      </w:r>
      <w:r w:rsidR="00580405" w:rsidRPr="0087120C">
        <w:rPr>
          <w:rStyle w:val="normaltextrun"/>
          <w:szCs w:val="24"/>
          <w:lang w:val="en-US"/>
        </w:rPr>
        <w:t xml:space="preserve"> (</w:t>
      </w:r>
      <w:r w:rsidR="00580405" w:rsidRPr="0087120C">
        <w:rPr>
          <w:rStyle w:val="spellingerror"/>
          <w:szCs w:val="24"/>
          <w:lang w:val="en-US"/>
        </w:rPr>
        <w:t>inter</w:t>
      </w:r>
      <w:r w:rsidR="00580405" w:rsidRPr="0087120C">
        <w:rPr>
          <w:rStyle w:val="normaltextrun"/>
          <w:szCs w:val="24"/>
          <w:lang w:val="en-US"/>
        </w:rPr>
        <w:t>)</w:t>
      </w:r>
      <w:r w:rsidR="00580405" w:rsidRPr="0087120C">
        <w:rPr>
          <w:rStyle w:val="spellingerror"/>
          <w:szCs w:val="24"/>
          <w:lang w:val="en-US"/>
        </w:rPr>
        <w:t>regional</w:t>
      </w:r>
      <w:r w:rsidR="00580405" w:rsidRPr="0087120C">
        <w:rPr>
          <w:rStyle w:val="normaltextrun"/>
          <w:szCs w:val="24"/>
          <w:lang w:val="en-US"/>
        </w:rPr>
        <w:t xml:space="preserve"> development </w:t>
      </w:r>
      <w:r w:rsidR="008C5C50">
        <w:rPr>
          <w:rStyle w:val="spellingerror"/>
          <w:szCs w:val="24"/>
          <w:lang w:val="en-US"/>
        </w:rPr>
        <w:t>and</w:t>
      </w:r>
      <w:r w:rsidR="008C5C50">
        <w:rPr>
          <w:rStyle w:val="normaltextrun"/>
          <w:szCs w:val="24"/>
          <w:lang w:val="en-US"/>
        </w:rPr>
        <w:t xml:space="preserve"> cooperation </w:t>
      </w:r>
      <w:r w:rsidR="009D77D7">
        <w:rPr>
          <w:rStyle w:val="normaltextrun"/>
          <w:szCs w:val="24"/>
          <w:lang w:val="en-US"/>
        </w:rPr>
        <w:t>projects</w:t>
      </w:r>
      <w:r w:rsidR="000C0B92">
        <w:rPr>
          <w:rStyle w:val="normaltextrun"/>
          <w:szCs w:val="24"/>
          <w:lang w:val="en-US"/>
        </w:rPr>
        <w:t>,</w:t>
      </w:r>
      <w:r w:rsidR="009D77D7">
        <w:rPr>
          <w:rStyle w:val="normaltextrun"/>
          <w:szCs w:val="24"/>
          <w:lang w:val="en-US"/>
        </w:rPr>
        <w:t xml:space="preserve"> </w:t>
      </w:r>
      <w:r w:rsidR="009D77D7">
        <w:rPr>
          <w:rStyle w:val="spellingerror"/>
          <w:szCs w:val="24"/>
          <w:lang w:val="en-US"/>
        </w:rPr>
        <w:t xml:space="preserve">important </w:t>
      </w:r>
      <w:r w:rsidR="00580405" w:rsidRPr="0087120C">
        <w:rPr>
          <w:rStyle w:val="normaltextrun"/>
          <w:szCs w:val="24"/>
          <w:lang w:val="en-US"/>
        </w:rPr>
        <w:t xml:space="preserve">topics </w:t>
      </w:r>
      <w:r w:rsidR="00580405" w:rsidRPr="0087120C">
        <w:rPr>
          <w:rStyle w:val="spellingerror"/>
          <w:szCs w:val="24"/>
          <w:lang w:val="en-US"/>
        </w:rPr>
        <w:t>within</w:t>
      </w:r>
      <w:r w:rsidR="00580405" w:rsidRPr="0087120C">
        <w:rPr>
          <w:rStyle w:val="normaltextrun"/>
          <w:szCs w:val="24"/>
          <w:lang w:val="en-US"/>
        </w:rPr>
        <w:t xml:space="preserve"> </w:t>
      </w:r>
      <w:r w:rsidR="00580405" w:rsidRPr="0087120C">
        <w:rPr>
          <w:rStyle w:val="spellingerror"/>
          <w:szCs w:val="24"/>
          <w:lang w:val="en-US"/>
        </w:rPr>
        <w:t>the</w:t>
      </w:r>
      <w:r w:rsidR="00580405" w:rsidRPr="0087120C">
        <w:rPr>
          <w:rStyle w:val="normaltextrun"/>
          <w:szCs w:val="24"/>
          <w:lang w:val="en-US"/>
        </w:rPr>
        <w:t xml:space="preserve"> EU agenda (Hospers, 2006; </w:t>
      </w:r>
      <w:proofErr w:type="spellStart"/>
      <w:r w:rsidR="00580405" w:rsidRPr="0087120C">
        <w:rPr>
          <w:rStyle w:val="normaltextrun"/>
          <w:szCs w:val="24"/>
          <w:lang w:val="en-US"/>
        </w:rPr>
        <w:t>Dühr</w:t>
      </w:r>
      <w:proofErr w:type="spellEnd"/>
      <w:r w:rsidR="00580405" w:rsidRPr="0087120C">
        <w:rPr>
          <w:rStyle w:val="normaltextrun"/>
          <w:szCs w:val="24"/>
          <w:lang w:val="en-US"/>
        </w:rPr>
        <w:t xml:space="preserve">, </w:t>
      </w:r>
      <w:proofErr w:type="spellStart"/>
      <w:r w:rsidR="00580405" w:rsidRPr="0087120C">
        <w:rPr>
          <w:rStyle w:val="normaltextrun"/>
          <w:szCs w:val="24"/>
          <w:lang w:val="en-US"/>
        </w:rPr>
        <w:t>Colomb</w:t>
      </w:r>
      <w:proofErr w:type="spellEnd"/>
      <w:r w:rsidR="00580405" w:rsidRPr="0087120C">
        <w:rPr>
          <w:rStyle w:val="normaltextrun"/>
          <w:szCs w:val="24"/>
          <w:lang w:val="en-US"/>
        </w:rPr>
        <w:t xml:space="preserve"> &amp; </w:t>
      </w:r>
      <w:proofErr w:type="spellStart"/>
      <w:r w:rsidR="00580405" w:rsidRPr="0087120C">
        <w:rPr>
          <w:rStyle w:val="normaltextrun"/>
          <w:szCs w:val="24"/>
          <w:lang w:val="en-US"/>
        </w:rPr>
        <w:t>Nadin</w:t>
      </w:r>
      <w:proofErr w:type="spellEnd"/>
      <w:r w:rsidR="00580405" w:rsidRPr="0087120C">
        <w:rPr>
          <w:rStyle w:val="normaltextrun"/>
          <w:szCs w:val="24"/>
          <w:lang w:val="en-US"/>
        </w:rPr>
        <w:t>, 2010).</w:t>
      </w:r>
      <w:r w:rsidR="009D77D7">
        <w:rPr>
          <w:rStyle w:val="normaltextrun"/>
          <w:szCs w:val="24"/>
          <w:lang w:val="en-US"/>
        </w:rPr>
        <w:t xml:space="preserve"> </w:t>
      </w:r>
      <w:r w:rsidR="009D77D7">
        <w:rPr>
          <w:lang w:val="en-US"/>
        </w:rPr>
        <w:t xml:space="preserve">Some of these insights gained from applying </w:t>
      </w:r>
      <w:r w:rsidR="00580405" w:rsidRPr="0087120C">
        <w:rPr>
          <w:lang w:val="en-US"/>
        </w:rPr>
        <w:t xml:space="preserve">the network governance perspective on </w:t>
      </w:r>
      <w:r w:rsidR="009D77D7">
        <w:rPr>
          <w:lang w:val="en-US"/>
        </w:rPr>
        <w:t>cooperation project are also</w:t>
      </w:r>
      <w:r w:rsidR="00580405" w:rsidRPr="0087120C">
        <w:rPr>
          <w:lang w:val="en-US"/>
        </w:rPr>
        <w:t xml:space="preserve"> useful </w:t>
      </w:r>
      <w:r w:rsidR="00A47E26">
        <w:rPr>
          <w:lang w:val="en-US"/>
        </w:rPr>
        <w:t xml:space="preserve">for policy makers </w:t>
      </w:r>
      <w:r w:rsidR="00580405" w:rsidRPr="0087120C">
        <w:rPr>
          <w:lang w:val="en-US"/>
        </w:rPr>
        <w:t>who are involved in</w:t>
      </w:r>
      <w:r w:rsidR="00A47E26">
        <w:rPr>
          <w:lang w:val="en-US"/>
        </w:rPr>
        <w:t xml:space="preserve"> project related</w:t>
      </w:r>
      <w:r w:rsidR="00580405" w:rsidRPr="0087120C">
        <w:rPr>
          <w:lang w:val="en-US"/>
        </w:rPr>
        <w:t xml:space="preserve"> network governance. Since these insights could be useful to </w:t>
      </w:r>
      <w:r w:rsidR="009D77D7">
        <w:rPr>
          <w:lang w:val="en-US"/>
        </w:rPr>
        <w:t>organize more effective</w:t>
      </w:r>
      <w:r w:rsidR="00A47E26">
        <w:rPr>
          <w:lang w:val="en-US"/>
        </w:rPr>
        <w:t xml:space="preserve"> networks or network </w:t>
      </w:r>
      <w:r w:rsidR="00580405" w:rsidRPr="0087120C">
        <w:rPr>
          <w:lang w:val="en-US"/>
        </w:rPr>
        <w:t>governance even outside the interregional cooperation sphere</w:t>
      </w:r>
      <w:r w:rsidR="00580405">
        <w:rPr>
          <w:lang w:val="en-US"/>
        </w:rPr>
        <w:t>.</w:t>
      </w:r>
    </w:p>
    <w:p w:rsidR="007A6720" w:rsidRPr="00A47E26" w:rsidRDefault="007A6720" w:rsidP="007A6720">
      <w:pPr>
        <w:pStyle w:val="NoSpacing"/>
        <w:rPr>
          <w:sz w:val="12"/>
          <w:lang w:val="en-US"/>
        </w:rPr>
      </w:pPr>
    </w:p>
    <w:p w:rsidR="007A6720" w:rsidRPr="00580405" w:rsidRDefault="007A6720" w:rsidP="007A6720">
      <w:pPr>
        <w:pStyle w:val="Heading3"/>
        <w:rPr>
          <w:lang w:val="en-US"/>
        </w:rPr>
      </w:pPr>
      <w:bookmarkStart w:id="20" w:name="_Toc466152190"/>
      <w:bookmarkStart w:id="21" w:name="_Toc472077172"/>
      <w:r w:rsidRPr="009629CE">
        <w:rPr>
          <w:rStyle w:val="spellingerror"/>
          <w:szCs w:val="24"/>
          <w:lang w:val="en-US"/>
        </w:rPr>
        <w:t>1.</w:t>
      </w:r>
      <w:r w:rsidR="002A15B2" w:rsidRPr="009629CE">
        <w:rPr>
          <w:rStyle w:val="spellingerror"/>
          <w:szCs w:val="24"/>
          <w:lang w:val="en-US"/>
        </w:rPr>
        <w:t>7</w:t>
      </w:r>
      <w:r w:rsidRPr="009629CE">
        <w:rPr>
          <w:rStyle w:val="spellingerror"/>
          <w:szCs w:val="24"/>
          <w:lang w:val="en-US"/>
        </w:rPr>
        <w:t xml:space="preserve"> Scientific</w:t>
      </w:r>
      <w:r w:rsidRPr="009629CE">
        <w:rPr>
          <w:rStyle w:val="normaltextrun"/>
          <w:szCs w:val="24"/>
          <w:lang w:val="en-US"/>
        </w:rPr>
        <w:t xml:space="preserve"> </w:t>
      </w:r>
      <w:r w:rsidRPr="009629CE">
        <w:rPr>
          <w:rStyle w:val="spellingerror"/>
          <w:szCs w:val="24"/>
          <w:lang w:val="en-US"/>
        </w:rPr>
        <w:t>relevance</w:t>
      </w:r>
      <w:bookmarkEnd w:id="20"/>
      <w:bookmarkEnd w:id="21"/>
      <w:r w:rsidRPr="009629CE">
        <w:rPr>
          <w:rStyle w:val="eop"/>
          <w:lang w:val="en-US"/>
        </w:rPr>
        <w:t> </w:t>
      </w:r>
      <w:r w:rsidRPr="009629CE">
        <w:rPr>
          <w:color w:val="FF0000"/>
          <w:lang w:val="en-US"/>
        </w:rPr>
        <w:tab/>
      </w:r>
    </w:p>
    <w:p w:rsidR="00580405" w:rsidRDefault="003763C2" w:rsidP="003763C2">
      <w:pPr>
        <w:rPr>
          <w:lang w:val="en-US"/>
        </w:rPr>
      </w:pPr>
      <w:r>
        <w:rPr>
          <w:lang w:val="en-US"/>
        </w:rPr>
        <w:tab/>
      </w:r>
      <w:r w:rsidR="004333DD">
        <w:rPr>
          <w:lang w:val="en-US"/>
        </w:rPr>
        <w:t>Proximity is an important topic (</w:t>
      </w:r>
      <w:proofErr w:type="spellStart"/>
      <w:r w:rsidR="004333DD">
        <w:rPr>
          <w:lang w:val="en-US"/>
        </w:rPr>
        <w:t>Knoben</w:t>
      </w:r>
      <w:proofErr w:type="spellEnd"/>
      <w:r w:rsidR="004333DD">
        <w:rPr>
          <w:lang w:val="en-US"/>
        </w:rPr>
        <w:t xml:space="preserve"> &amp; </w:t>
      </w:r>
      <w:proofErr w:type="spellStart"/>
      <w:r w:rsidR="004333DD">
        <w:rPr>
          <w:lang w:val="en-US"/>
        </w:rPr>
        <w:t>Oerlemans</w:t>
      </w:r>
      <w:proofErr w:type="spellEnd"/>
      <w:r w:rsidR="004333DD">
        <w:rPr>
          <w:lang w:val="en-US"/>
        </w:rPr>
        <w:t>, 2006), and t</w:t>
      </w:r>
      <w:r w:rsidR="00580405">
        <w:rPr>
          <w:lang w:val="en-US"/>
        </w:rPr>
        <w:t>here has been a growing interest in interregional</w:t>
      </w:r>
      <w:r w:rsidR="00580405" w:rsidRPr="0087120C">
        <w:rPr>
          <w:lang w:val="en-US"/>
        </w:rPr>
        <w:t xml:space="preserve"> coo</w:t>
      </w:r>
      <w:r w:rsidR="00580405">
        <w:rPr>
          <w:lang w:val="en-US"/>
        </w:rPr>
        <w:t xml:space="preserve">peration and </w:t>
      </w:r>
      <w:r w:rsidR="00506D7A">
        <w:rPr>
          <w:lang w:val="en-US"/>
        </w:rPr>
        <w:t xml:space="preserve">specifically in </w:t>
      </w:r>
      <w:r w:rsidR="00580405">
        <w:rPr>
          <w:lang w:val="en-US"/>
        </w:rPr>
        <w:t>network governance</w:t>
      </w:r>
      <w:r w:rsidR="00580405" w:rsidRPr="0087120C">
        <w:rPr>
          <w:lang w:val="en-US"/>
        </w:rPr>
        <w:t xml:space="preserve"> (Devlin</w:t>
      </w:r>
      <w:r w:rsidR="00506D7A">
        <w:rPr>
          <w:lang w:val="en-US"/>
        </w:rPr>
        <w:t xml:space="preserve"> et al.</w:t>
      </w:r>
      <w:r w:rsidR="00580405" w:rsidRPr="0087120C">
        <w:rPr>
          <w:lang w:val="en-US"/>
        </w:rPr>
        <w:t xml:space="preserve">, 2002; </w:t>
      </w:r>
      <w:proofErr w:type="spellStart"/>
      <w:r w:rsidR="00580405" w:rsidRPr="0087120C">
        <w:rPr>
          <w:lang w:val="en-US"/>
        </w:rPr>
        <w:t>Hillebrand</w:t>
      </w:r>
      <w:proofErr w:type="spellEnd"/>
      <w:r w:rsidR="00580405" w:rsidRPr="0087120C">
        <w:rPr>
          <w:lang w:val="en-US"/>
        </w:rPr>
        <w:t xml:space="preserve"> &amp; </w:t>
      </w:r>
      <w:proofErr w:type="spellStart"/>
      <w:r w:rsidR="00580405" w:rsidRPr="0087120C">
        <w:rPr>
          <w:lang w:val="en-US"/>
        </w:rPr>
        <w:t>Biemans</w:t>
      </w:r>
      <w:proofErr w:type="spellEnd"/>
      <w:r w:rsidR="00580405" w:rsidRPr="0087120C">
        <w:rPr>
          <w:lang w:val="en-US"/>
        </w:rPr>
        <w:t xml:space="preserve">, 2003; </w:t>
      </w:r>
      <w:proofErr w:type="spellStart"/>
      <w:r w:rsidR="00580405" w:rsidRPr="0087120C">
        <w:rPr>
          <w:lang w:val="en-US"/>
        </w:rPr>
        <w:t>Kenis</w:t>
      </w:r>
      <w:proofErr w:type="spellEnd"/>
      <w:r w:rsidR="00580405" w:rsidRPr="0087120C">
        <w:rPr>
          <w:lang w:val="en-US"/>
        </w:rPr>
        <w:t xml:space="preserve"> &amp; </w:t>
      </w:r>
      <w:proofErr w:type="spellStart"/>
      <w:r w:rsidR="00580405" w:rsidRPr="0087120C">
        <w:rPr>
          <w:lang w:val="en-US"/>
        </w:rPr>
        <w:t>Provan</w:t>
      </w:r>
      <w:proofErr w:type="spellEnd"/>
      <w:r w:rsidR="00580405" w:rsidRPr="0087120C">
        <w:rPr>
          <w:lang w:val="en-US"/>
        </w:rPr>
        <w:t xml:space="preserve">, 2006). </w:t>
      </w:r>
      <w:r w:rsidR="004C7E93">
        <w:rPr>
          <w:lang w:val="en-US"/>
        </w:rPr>
        <w:t>However,</w:t>
      </w:r>
      <w:r w:rsidR="008A71C9">
        <w:rPr>
          <w:lang w:val="en-US"/>
        </w:rPr>
        <w:t xml:space="preserve"> within th</w:t>
      </w:r>
      <w:r w:rsidR="000B42DE">
        <w:rPr>
          <w:lang w:val="en-US"/>
        </w:rPr>
        <w:t>e network governance</w:t>
      </w:r>
      <w:r w:rsidR="008A71C9">
        <w:rPr>
          <w:lang w:val="en-US"/>
        </w:rPr>
        <w:t xml:space="preserve"> field</w:t>
      </w:r>
      <w:r w:rsidR="004C7E93">
        <w:rPr>
          <w:lang w:val="en-US"/>
        </w:rPr>
        <w:t xml:space="preserve"> </w:t>
      </w:r>
      <w:r w:rsidR="00506D7A">
        <w:rPr>
          <w:lang w:val="en-US"/>
        </w:rPr>
        <w:t xml:space="preserve">important questions remain on </w:t>
      </w:r>
      <w:r w:rsidR="00580405" w:rsidRPr="0087120C">
        <w:rPr>
          <w:lang w:val="en-US"/>
        </w:rPr>
        <w:t xml:space="preserve">how </w:t>
      </w:r>
      <w:r w:rsidR="00580405">
        <w:rPr>
          <w:lang w:val="en-US"/>
        </w:rPr>
        <w:t>networking behavior and</w:t>
      </w:r>
      <w:r w:rsidR="00506D7A">
        <w:rPr>
          <w:lang w:val="en-US"/>
        </w:rPr>
        <w:t xml:space="preserve"> </w:t>
      </w:r>
      <w:r w:rsidR="00580405">
        <w:rPr>
          <w:lang w:val="en-US"/>
        </w:rPr>
        <w:t xml:space="preserve">management </w:t>
      </w:r>
      <w:r w:rsidR="00580405" w:rsidRPr="0087120C">
        <w:rPr>
          <w:lang w:val="en-US"/>
        </w:rPr>
        <w:t xml:space="preserve">can </w:t>
      </w:r>
      <w:r w:rsidR="00580405">
        <w:rPr>
          <w:lang w:val="en-US"/>
        </w:rPr>
        <w:t xml:space="preserve">influence </w:t>
      </w:r>
      <w:r w:rsidR="00580405" w:rsidRPr="0087120C">
        <w:rPr>
          <w:lang w:val="en-US"/>
        </w:rPr>
        <w:t>performance</w:t>
      </w:r>
      <w:r w:rsidR="00580405">
        <w:rPr>
          <w:lang w:val="en-US"/>
        </w:rPr>
        <w:t xml:space="preserve"> </w:t>
      </w:r>
      <w:r w:rsidR="00580405" w:rsidRPr="0087120C">
        <w:rPr>
          <w:lang w:val="en-US"/>
        </w:rPr>
        <w:t xml:space="preserve">(O’Toole, </w:t>
      </w:r>
      <w:r w:rsidR="007F0DB0" w:rsidRPr="0087120C">
        <w:rPr>
          <w:lang w:val="en-US"/>
        </w:rPr>
        <w:t>2015</w:t>
      </w:r>
      <w:r w:rsidR="007F0DB0">
        <w:rPr>
          <w:lang w:val="en-US"/>
        </w:rPr>
        <w:t>;</w:t>
      </w:r>
      <w:r w:rsidR="007F0DB0" w:rsidRPr="0087120C">
        <w:rPr>
          <w:lang w:val="en-US"/>
        </w:rPr>
        <w:t xml:space="preserve"> </w:t>
      </w:r>
      <w:proofErr w:type="spellStart"/>
      <w:r w:rsidR="007F0DB0">
        <w:rPr>
          <w:lang w:val="en-US"/>
        </w:rPr>
        <w:t>Torfing</w:t>
      </w:r>
      <w:proofErr w:type="spellEnd"/>
      <w:r w:rsidR="00580405" w:rsidRPr="0087120C">
        <w:rPr>
          <w:lang w:val="en-US"/>
        </w:rPr>
        <w:t xml:space="preserve"> &amp; </w:t>
      </w:r>
      <w:proofErr w:type="spellStart"/>
      <w:r w:rsidR="008D5B35">
        <w:rPr>
          <w:lang w:val="en-US"/>
        </w:rPr>
        <w:t>Sørensen</w:t>
      </w:r>
      <w:proofErr w:type="spellEnd"/>
      <w:r w:rsidR="00580405" w:rsidRPr="0087120C">
        <w:rPr>
          <w:lang w:val="en-US"/>
        </w:rPr>
        <w:t xml:space="preserve">, 2014). </w:t>
      </w:r>
      <w:proofErr w:type="spellStart"/>
      <w:r w:rsidR="00580405" w:rsidRPr="0087120C">
        <w:rPr>
          <w:lang w:val="en-US"/>
        </w:rPr>
        <w:t>Torfing</w:t>
      </w:r>
      <w:proofErr w:type="spellEnd"/>
      <w:r w:rsidR="00580405" w:rsidRPr="0087120C">
        <w:rPr>
          <w:lang w:val="en-US"/>
        </w:rPr>
        <w:t xml:space="preserve"> &amp; </w:t>
      </w:r>
      <w:proofErr w:type="spellStart"/>
      <w:r w:rsidR="008D5B35">
        <w:rPr>
          <w:lang w:val="en-US"/>
        </w:rPr>
        <w:t>Sørensen</w:t>
      </w:r>
      <w:proofErr w:type="spellEnd"/>
      <w:r w:rsidR="00580405" w:rsidRPr="0087120C">
        <w:rPr>
          <w:lang w:val="en-US"/>
        </w:rPr>
        <w:t xml:space="preserve"> (2014) also point to a lack of comparative and cross-national studies </w:t>
      </w:r>
      <w:r w:rsidR="00580405">
        <w:rPr>
          <w:lang w:val="en-US"/>
        </w:rPr>
        <w:t>i</w:t>
      </w:r>
      <w:r w:rsidR="00580405" w:rsidRPr="0087120C">
        <w:rPr>
          <w:lang w:val="en-US"/>
        </w:rPr>
        <w:t xml:space="preserve">n the area of network governance. This research will fill this gab as it </w:t>
      </w:r>
      <w:r w:rsidR="00506D7A">
        <w:rPr>
          <w:lang w:val="en-US"/>
        </w:rPr>
        <w:t>applies network governance theory</w:t>
      </w:r>
      <w:r w:rsidR="00580405" w:rsidRPr="0087120C">
        <w:rPr>
          <w:lang w:val="en-US"/>
        </w:rPr>
        <w:t xml:space="preserve"> in the form of a comparative cross-national case study. </w:t>
      </w:r>
      <w:r w:rsidR="00D95791">
        <w:rPr>
          <w:lang w:val="en-US"/>
        </w:rPr>
        <w:t>Moreover,</w:t>
      </w:r>
      <w:r w:rsidR="00580405">
        <w:rPr>
          <w:lang w:val="en-US"/>
        </w:rPr>
        <w:t xml:space="preserve"> it builds a model to study interregional pro</w:t>
      </w:r>
      <w:r w:rsidR="00506D7A">
        <w:rPr>
          <w:lang w:val="en-US"/>
        </w:rPr>
        <w:t>ject effectiveness, groundwork</w:t>
      </w:r>
      <w:r w:rsidR="001C72A6">
        <w:rPr>
          <w:lang w:val="en-US"/>
        </w:rPr>
        <w:t xml:space="preserve"> </w:t>
      </w:r>
      <w:r w:rsidR="00580405">
        <w:rPr>
          <w:lang w:val="en-US"/>
        </w:rPr>
        <w:t xml:space="preserve">for future studies on how regions can benefit from </w:t>
      </w:r>
      <w:r w:rsidR="00506D7A">
        <w:rPr>
          <w:lang w:val="en-US"/>
        </w:rPr>
        <w:t>cooperation</w:t>
      </w:r>
      <w:r w:rsidR="007F0DB0">
        <w:rPr>
          <w:lang w:val="en-US"/>
        </w:rPr>
        <w:t xml:space="preserve"> (projects)</w:t>
      </w:r>
      <w:r w:rsidR="00580405">
        <w:rPr>
          <w:lang w:val="en-US"/>
        </w:rPr>
        <w:t xml:space="preserve">. </w:t>
      </w:r>
      <w:r w:rsidR="00506D7A">
        <w:rPr>
          <w:lang w:val="en-US"/>
        </w:rPr>
        <w:t>Thus</w:t>
      </w:r>
      <w:r w:rsidR="00E52E91">
        <w:rPr>
          <w:lang w:val="en-US"/>
        </w:rPr>
        <w:t>,</w:t>
      </w:r>
      <w:r w:rsidR="00506D7A">
        <w:rPr>
          <w:lang w:val="en-US"/>
        </w:rPr>
        <w:t xml:space="preserve"> this study</w:t>
      </w:r>
      <w:r w:rsidR="00580405">
        <w:rPr>
          <w:lang w:val="en-US"/>
        </w:rPr>
        <w:t xml:space="preserve"> is relevant to public administration because it </w:t>
      </w:r>
      <w:r w:rsidR="00580405">
        <w:rPr>
          <w:lang w:val="en-US"/>
        </w:rPr>
        <w:lastRenderedPageBreak/>
        <w:t xml:space="preserve">builds </w:t>
      </w:r>
      <w:r w:rsidR="00506D7A">
        <w:rPr>
          <w:lang w:val="en-US"/>
        </w:rPr>
        <w:t>o</w:t>
      </w:r>
      <w:r w:rsidR="00580405">
        <w:rPr>
          <w:lang w:val="en-US"/>
        </w:rPr>
        <w:t xml:space="preserve">n network governance </w:t>
      </w:r>
      <w:r w:rsidR="00506D7A">
        <w:rPr>
          <w:lang w:val="en-US"/>
        </w:rPr>
        <w:t xml:space="preserve">and proximity knowledge </w:t>
      </w:r>
      <w:r w:rsidR="00580405">
        <w:rPr>
          <w:lang w:val="en-US"/>
        </w:rPr>
        <w:t>while it explores</w:t>
      </w:r>
      <w:r w:rsidR="00E52E91">
        <w:rPr>
          <w:lang w:val="en-US"/>
        </w:rPr>
        <w:t>,</w:t>
      </w:r>
      <w:r w:rsidR="007F0DB0">
        <w:rPr>
          <w:lang w:val="en-US"/>
        </w:rPr>
        <w:t xml:space="preserve"> and lays the concept for </w:t>
      </w:r>
      <w:r w:rsidR="00580405">
        <w:rPr>
          <w:lang w:val="en-US"/>
        </w:rPr>
        <w:t>scientific study of interregional cooperation</w:t>
      </w:r>
      <w:r w:rsidR="007F0DB0">
        <w:rPr>
          <w:lang w:val="en-US"/>
        </w:rPr>
        <w:t xml:space="preserve"> (projects).</w:t>
      </w:r>
    </w:p>
    <w:p w:rsidR="007A6720" w:rsidRPr="003B521F" w:rsidRDefault="007A6720" w:rsidP="007A6720">
      <w:pPr>
        <w:pStyle w:val="Heading3"/>
        <w:rPr>
          <w:lang w:val="en-US"/>
        </w:rPr>
      </w:pPr>
      <w:bookmarkStart w:id="22" w:name="_Toc466152191"/>
      <w:bookmarkStart w:id="23" w:name="_Toc472077173"/>
      <w:r w:rsidRPr="003B521F">
        <w:rPr>
          <w:rStyle w:val="spellingerror"/>
          <w:szCs w:val="24"/>
          <w:lang w:val="en-US"/>
        </w:rPr>
        <w:t>1.</w:t>
      </w:r>
      <w:r w:rsidR="002A15B2" w:rsidRPr="003B521F">
        <w:rPr>
          <w:rStyle w:val="spellingerror"/>
          <w:szCs w:val="24"/>
          <w:lang w:val="en-US"/>
        </w:rPr>
        <w:t>8</w:t>
      </w:r>
      <w:r w:rsidRPr="003B521F">
        <w:rPr>
          <w:rStyle w:val="spellingerror"/>
          <w:szCs w:val="24"/>
          <w:lang w:val="en-US"/>
        </w:rPr>
        <w:t xml:space="preserve"> Methodology</w:t>
      </w:r>
      <w:bookmarkEnd w:id="22"/>
      <w:bookmarkEnd w:id="23"/>
      <w:r w:rsidRPr="003B521F">
        <w:rPr>
          <w:rStyle w:val="eop"/>
          <w:lang w:val="en-US"/>
        </w:rPr>
        <w:t> </w:t>
      </w:r>
    </w:p>
    <w:p w:rsidR="00580405" w:rsidRPr="003C20E4" w:rsidRDefault="003763C2" w:rsidP="00580405">
      <w:pPr>
        <w:rPr>
          <w:rStyle w:val="spellingerror"/>
          <w:szCs w:val="24"/>
          <w:lang w:val="en-US"/>
        </w:rPr>
      </w:pPr>
      <w:r w:rsidRPr="00D95791">
        <w:rPr>
          <w:rStyle w:val="normaltextrun"/>
          <w:b/>
          <w:szCs w:val="24"/>
          <w:lang w:val="en-US"/>
        </w:rPr>
        <w:tab/>
      </w:r>
      <w:r w:rsidR="00580405" w:rsidRPr="003C20E4">
        <w:rPr>
          <w:rStyle w:val="normaltextrun"/>
          <w:szCs w:val="24"/>
          <w:lang w:val="en-US"/>
        </w:rPr>
        <w:t>This explanatory</w:t>
      </w:r>
      <w:r w:rsidR="00506D7A" w:rsidRPr="003C20E4">
        <w:rPr>
          <w:rStyle w:val="normaltextrun"/>
          <w:szCs w:val="24"/>
          <w:lang w:val="en-US"/>
        </w:rPr>
        <w:t xml:space="preserve"> </w:t>
      </w:r>
      <w:r w:rsidR="00580405" w:rsidRPr="003C20E4">
        <w:rPr>
          <w:rStyle w:val="normaltextrun"/>
          <w:szCs w:val="24"/>
          <w:lang w:val="en-US"/>
        </w:rPr>
        <w:t xml:space="preserve">research will </w:t>
      </w:r>
      <w:r w:rsidR="003D354A" w:rsidRPr="003C20E4">
        <w:rPr>
          <w:rStyle w:val="normaltextrun"/>
          <w:szCs w:val="24"/>
          <w:lang w:val="en-US"/>
        </w:rPr>
        <w:t xml:space="preserve">make </w:t>
      </w:r>
      <w:r w:rsidR="00580405" w:rsidRPr="003C20E4">
        <w:rPr>
          <w:rStyle w:val="normaltextrun"/>
          <w:szCs w:val="24"/>
          <w:lang w:val="en-US"/>
        </w:rPr>
        <w:t>use</w:t>
      </w:r>
      <w:r w:rsidR="003D354A" w:rsidRPr="003C20E4">
        <w:rPr>
          <w:rStyle w:val="normaltextrun"/>
          <w:szCs w:val="24"/>
          <w:lang w:val="en-US"/>
        </w:rPr>
        <w:t xml:space="preserve"> of</w:t>
      </w:r>
      <w:r w:rsidR="00580405" w:rsidRPr="003C20E4">
        <w:rPr>
          <w:rStyle w:val="normaltextrun"/>
          <w:szCs w:val="24"/>
          <w:lang w:val="en-US"/>
        </w:rPr>
        <w:t xml:space="preserve"> existing theory and empirical research to explain how key factors influence the effectiveness</w:t>
      </w:r>
      <w:r w:rsidR="00D95791" w:rsidRPr="003C20E4">
        <w:rPr>
          <w:rStyle w:val="normaltextrun"/>
          <w:szCs w:val="24"/>
          <w:lang w:val="en-US"/>
        </w:rPr>
        <w:t xml:space="preserve"> interregional cooperation projects</w:t>
      </w:r>
      <w:r w:rsidR="00580405" w:rsidRPr="003C20E4">
        <w:rPr>
          <w:rStyle w:val="normaltextrun"/>
          <w:szCs w:val="24"/>
          <w:lang w:val="en-US"/>
        </w:rPr>
        <w:t xml:space="preserve"> </w:t>
      </w:r>
      <w:r w:rsidR="007F0DB0" w:rsidRPr="003C20E4">
        <w:rPr>
          <w:rStyle w:val="normaltextrun"/>
          <w:szCs w:val="24"/>
          <w:lang w:val="en-US"/>
        </w:rPr>
        <w:t>of the</w:t>
      </w:r>
      <w:r w:rsidR="00D95791" w:rsidRPr="003C20E4">
        <w:rPr>
          <w:rStyle w:val="normaltextrun"/>
          <w:szCs w:val="24"/>
          <w:lang w:val="en-US"/>
        </w:rPr>
        <w:t xml:space="preserve"> </w:t>
      </w:r>
      <w:proofErr w:type="spellStart"/>
      <w:r w:rsidR="00DD4453">
        <w:rPr>
          <w:rStyle w:val="normaltextrun"/>
          <w:szCs w:val="24"/>
          <w:lang w:val="en-US"/>
        </w:rPr>
        <w:t>Interreg</w:t>
      </w:r>
      <w:proofErr w:type="spellEnd"/>
      <w:r w:rsidR="00DD4453">
        <w:rPr>
          <w:rStyle w:val="normaltextrun"/>
          <w:szCs w:val="24"/>
          <w:lang w:val="en-US"/>
        </w:rPr>
        <w:t xml:space="preserve"> IVC</w:t>
      </w:r>
      <w:r w:rsidR="00580405" w:rsidRPr="003C20E4">
        <w:rPr>
          <w:rStyle w:val="normaltextrun"/>
          <w:szCs w:val="24"/>
          <w:lang w:val="en-US"/>
        </w:rPr>
        <w:t xml:space="preserve"> </w:t>
      </w:r>
      <w:proofErr w:type="spellStart"/>
      <w:r w:rsidR="00580405" w:rsidRPr="003C20E4">
        <w:rPr>
          <w:rStyle w:val="normaltextrun"/>
          <w:szCs w:val="24"/>
          <w:lang w:val="en-US"/>
        </w:rPr>
        <w:t>pro</w:t>
      </w:r>
      <w:r w:rsidR="00D95791" w:rsidRPr="003C20E4">
        <w:rPr>
          <w:rStyle w:val="normaltextrun"/>
          <w:szCs w:val="24"/>
          <w:lang w:val="en-US"/>
        </w:rPr>
        <w:t>gramme</w:t>
      </w:r>
      <w:proofErr w:type="spellEnd"/>
      <w:r w:rsidR="00580405" w:rsidRPr="003C20E4">
        <w:rPr>
          <w:rStyle w:val="normaltextrun"/>
          <w:szCs w:val="24"/>
          <w:lang w:val="en-US"/>
        </w:rPr>
        <w:t xml:space="preserve">. </w:t>
      </w:r>
      <w:r w:rsidR="007F0DB0">
        <w:rPr>
          <w:rStyle w:val="normaltextrun"/>
          <w:szCs w:val="24"/>
          <w:lang w:val="en-US"/>
        </w:rPr>
        <w:t>I accomplish this with a comparative case study</w:t>
      </w:r>
      <w:r w:rsidR="003C20E4">
        <w:rPr>
          <w:rStyle w:val="normaltextrun"/>
          <w:szCs w:val="24"/>
          <w:lang w:val="en-US"/>
        </w:rPr>
        <w:t>. F</w:t>
      </w:r>
      <w:r w:rsidR="00580405" w:rsidRPr="003C20E4">
        <w:rPr>
          <w:rStyle w:val="normaltextrun"/>
          <w:szCs w:val="24"/>
          <w:lang w:val="en-US"/>
        </w:rPr>
        <w:t xml:space="preserve">irst a </w:t>
      </w:r>
      <w:r w:rsidR="00580405" w:rsidRPr="003C20E4">
        <w:rPr>
          <w:rStyle w:val="spellingerror"/>
          <w:szCs w:val="24"/>
          <w:lang w:val="en-US"/>
        </w:rPr>
        <w:t>theoretical</w:t>
      </w:r>
      <w:r w:rsidR="00580405" w:rsidRPr="003C20E4">
        <w:rPr>
          <w:rStyle w:val="normaltextrun"/>
          <w:szCs w:val="24"/>
          <w:lang w:val="en-US"/>
        </w:rPr>
        <w:t xml:space="preserve"> </w:t>
      </w:r>
      <w:r w:rsidR="00580405" w:rsidRPr="003C20E4">
        <w:rPr>
          <w:rStyle w:val="spellingerror"/>
          <w:szCs w:val="24"/>
          <w:lang w:val="en-US"/>
        </w:rPr>
        <w:t>framework</w:t>
      </w:r>
      <w:r w:rsidR="00580405" w:rsidRPr="003C20E4">
        <w:rPr>
          <w:rStyle w:val="normaltextrun"/>
          <w:szCs w:val="24"/>
          <w:lang w:val="en-US"/>
        </w:rPr>
        <w:t xml:space="preserve"> is </w:t>
      </w:r>
      <w:r w:rsidR="00580405" w:rsidRPr="003C20E4">
        <w:rPr>
          <w:rStyle w:val="spellingerror"/>
          <w:szCs w:val="24"/>
          <w:lang w:val="en-US"/>
        </w:rPr>
        <w:t>composed</w:t>
      </w:r>
      <w:r w:rsidR="00580405" w:rsidRPr="003C20E4">
        <w:rPr>
          <w:rStyle w:val="normaltextrun"/>
          <w:szCs w:val="24"/>
          <w:lang w:val="en-US"/>
        </w:rPr>
        <w:t xml:space="preserve">. Using </w:t>
      </w:r>
      <w:r w:rsidR="00580405" w:rsidRPr="003C20E4">
        <w:rPr>
          <w:rStyle w:val="spellingerror"/>
          <w:szCs w:val="24"/>
          <w:lang w:val="en-US"/>
        </w:rPr>
        <w:t>this</w:t>
      </w:r>
      <w:r w:rsidR="00580405" w:rsidRPr="003C20E4">
        <w:rPr>
          <w:rStyle w:val="normaltextrun"/>
          <w:szCs w:val="24"/>
          <w:lang w:val="en-US"/>
        </w:rPr>
        <w:t xml:space="preserve"> </w:t>
      </w:r>
      <w:r w:rsidR="00580405" w:rsidRPr="003C20E4">
        <w:rPr>
          <w:rStyle w:val="spellingerror"/>
          <w:szCs w:val="24"/>
          <w:lang w:val="en-US"/>
        </w:rPr>
        <w:t>theoretical</w:t>
      </w:r>
      <w:r w:rsidR="00580405" w:rsidRPr="003C20E4">
        <w:rPr>
          <w:rStyle w:val="normaltextrun"/>
          <w:szCs w:val="24"/>
          <w:lang w:val="en-US"/>
        </w:rPr>
        <w:t xml:space="preserve"> </w:t>
      </w:r>
      <w:r w:rsidR="00580405" w:rsidRPr="003C20E4">
        <w:rPr>
          <w:rStyle w:val="spellingerror"/>
          <w:szCs w:val="24"/>
          <w:lang w:val="en-US"/>
        </w:rPr>
        <w:t>framework</w:t>
      </w:r>
      <w:r w:rsidR="00580405" w:rsidRPr="003C20E4">
        <w:rPr>
          <w:rStyle w:val="normaltextrun"/>
          <w:szCs w:val="24"/>
          <w:lang w:val="en-US"/>
        </w:rPr>
        <w:t xml:space="preserve"> </w:t>
      </w:r>
      <w:r w:rsidR="00580405" w:rsidRPr="003C20E4">
        <w:rPr>
          <w:rStyle w:val="spellingerror"/>
          <w:szCs w:val="24"/>
          <w:lang w:val="en-US"/>
        </w:rPr>
        <w:t xml:space="preserve">interview questions and a </w:t>
      </w:r>
      <w:r w:rsidR="003C20E4" w:rsidRPr="003C20E4">
        <w:rPr>
          <w:rStyle w:val="spellingerror"/>
          <w:szCs w:val="24"/>
          <w:lang w:val="en-US"/>
        </w:rPr>
        <w:t xml:space="preserve">theoretical </w:t>
      </w:r>
      <w:r w:rsidR="009D77D7" w:rsidRPr="003C20E4">
        <w:rPr>
          <w:rStyle w:val="spellingerror"/>
          <w:szCs w:val="24"/>
          <w:lang w:val="en-US"/>
        </w:rPr>
        <w:t>codebook</w:t>
      </w:r>
      <w:r w:rsidR="00580405" w:rsidRPr="003C20E4">
        <w:rPr>
          <w:rStyle w:val="spellingerror"/>
          <w:szCs w:val="24"/>
          <w:lang w:val="en-US"/>
        </w:rPr>
        <w:t xml:space="preserve"> are</w:t>
      </w:r>
      <w:r w:rsidR="00580405" w:rsidRPr="003C20E4">
        <w:rPr>
          <w:rStyle w:val="normaltextrun"/>
          <w:szCs w:val="24"/>
          <w:lang w:val="en-US"/>
        </w:rPr>
        <w:t xml:space="preserve"> </w:t>
      </w:r>
      <w:r w:rsidR="00580405" w:rsidRPr="003C20E4">
        <w:rPr>
          <w:rStyle w:val="spellingerror"/>
          <w:szCs w:val="24"/>
          <w:lang w:val="en-US"/>
        </w:rPr>
        <w:t>composed</w:t>
      </w:r>
      <w:r w:rsidR="009D77D7" w:rsidRPr="003C20E4">
        <w:rPr>
          <w:rStyle w:val="normaltextrun"/>
          <w:szCs w:val="24"/>
          <w:lang w:val="en-US"/>
        </w:rPr>
        <w:t xml:space="preserve">. </w:t>
      </w:r>
      <w:r w:rsidR="00580405" w:rsidRPr="003C20E4">
        <w:rPr>
          <w:rStyle w:val="spellingerror"/>
          <w:szCs w:val="24"/>
          <w:lang w:val="en-US"/>
        </w:rPr>
        <w:t>Subsequently</w:t>
      </w:r>
      <w:r w:rsidR="00580405" w:rsidRPr="003C20E4">
        <w:rPr>
          <w:rStyle w:val="normaltextrun"/>
          <w:szCs w:val="24"/>
          <w:lang w:val="en-US"/>
        </w:rPr>
        <w:t xml:space="preserve"> projec</w:t>
      </w:r>
      <w:r w:rsidR="009D77D7" w:rsidRPr="003C20E4">
        <w:rPr>
          <w:rStyle w:val="normaltextrun"/>
          <w:szCs w:val="24"/>
          <w:lang w:val="en-US"/>
        </w:rPr>
        <w:t xml:space="preserve">t managers of </w:t>
      </w:r>
      <w:proofErr w:type="spellStart"/>
      <w:r w:rsidR="00DD4453">
        <w:rPr>
          <w:rStyle w:val="normaltextrun"/>
          <w:szCs w:val="24"/>
          <w:lang w:val="en-US"/>
        </w:rPr>
        <w:t>Interreg</w:t>
      </w:r>
      <w:proofErr w:type="spellEnd"/>
      <w:r w:rsidR="00DD4453">
        <w:rPr>
          <w:rStyle w:val="normaltextrun"/>
          <w:szCs w:val="24"/>
          <w:lang w:val="en-US"/>
        </w:rPr>
        <w:t xml:space="preserve"> IVC</w:t>
      </w:r>
      <w:r w:rsidR="009D77D7" w:rsidRPr="003C20E4">
        <w:rPr>
          <w:rStyle w:val="normaltextrun"/>
          <w:szCs w:val="24"/>
          <w:lang w:val="en-US"/>
        </w:rPr>
        <w:t xml:space="preserve"> </w:t>
      </w:r>
      <w:r w:rsidR="00580405" w:rsidRPr="003C20E4">
        <w:rPr>
          <w:rStyle w:val="normaltextrun"/>
          <w:szCs w:val="24"/>
          <w:lang w:val="en-US"/>
        </w:rPr>
        <w:t>projects are interviewed. These interviews are</w:t>
      </w:r>
      <w:r w:rsidR="003C20E4" w:rsidRPr="003C20E4">
        <w:rPr>
          <w:rStyle w:val="normaltextrun"/>
          <w:szCs w:val="24"/>
          <w:lang w:val="en-US"/>
        </w:rPr>
        <w:t xml:space="preserve"> transcribed,</w:t>
      </w:r>
      <w:r w:rsidR="00580405" w:rsidRPr="003C20E4">
        <w:rPr>
          <w:rStyle w:val="normaltextrun"/>
          <w:szCs w:val="24"/>
          <w:lang w:val="en-US"/>
        </w:rPr>
        <w:t xml:space="preserve"> </w:t>
      </w:r>
      <w:r w:rsidR="00580405" w:rsidRPr="003C20E4">
        <w:rPr>
          <w:rStyle w:val="spellingerror"/>
          <w:szCs w:val="24"/>
          <w:lang w:val="en-US"/>
        </w:rPr>
        <w:t>coded</w:t>
      </w:r>
      <w:r w:rsidR="00580405" w:rsidRPr="003C20E4">
        <w:rPr>
          <w:rStyle w:val="normaltextrun"/>
          <w:szCs w:val="24"/>
          <w:lang w:val="en-US"/>
        </w:rPr>
        <w:t xml:space="preserve"> </w:t>
      </w:r>
      <w:r w:rsidR="00580405" w:rsidRPr="003C20E4">
        <w:rPr>
          <w:rStyle w:val="spellingerror"/>
          <w:szCs w:val="24"/>
          <w:lang w:val="en-US"/>
        </w:rPr>
        <w:t>and</w:t>
      </w:r>
      <w:r w:rsidR="00580405" w:rsidRPr="003C20E4">
        <w:rPr>
          <w:rStyle w:val="normaltextrun"/>
          <w:szCs w:val="24"/>
          <w:lang w:val="en-US"/>
        </w:rPr>
        <w:t xml:space="preserve"> further </w:t>
      </w:r>
      <w:r w:rsidR="003C20E4">
        <w:rPr>
          <w:rStyle w:val="normaltextrun"/>
          <w:szCs w:val="24"/>
          <w:lang w:val="en-US"/>
        </w:rPr>
        <w:t>analyzed</w:t>
      </w:r>
      <w:r w:rsidR="00580405" w:rsidRPr="003C20E4">
        <w:rPr>
          <w:rStyle w:val="normaltextrun"/>
          <w:szCs w:val="24"/>
          <w:lang w:val="en-US"/>
        </w:rPr>
        <w:t xml:space="preserve"> in order </w:t>
      </w:r>
      <w:r w:rsidR="00580405" w:rsidRPr="003C20E4">
        <w:rPr>
          <w:rStyle w:val="spellingerror"/>
          <w:szCs w:val="24"/>
          <w:lang w:val="en-US"/>
        </w:rPr>
        <w:t>to</w:t>
      </w:r>
      <w:r w:rsidR="00580405" w:rsidRPr="003C20E4">
        <w:rPr>
          <w:rStyle w:val="normaltextrun"/>
          <w:szCs w:val="24"/>
          <w:lang w:val="en-US"/>
        </w:rPr>
        <w:t xml:space="preserve"> </w:t>
      </w:r>
      <w:r w:rsidR="00580405" w:rsidRPr="003C20E4">
        <w:rPr>
          <w:rStyle w:val="spellingerror"/>
          <w:szCs w:val="24"/>
          <w:lang w:val="en-US"/>
        </w:rPr>
        <w:t>determine</w:t>
      </w:r>
      <w:r w:rsidR="00580405" w:rsidRPr="003C20E4">
        <w:rPr>
          <w:rStyle w:val="normaltextrun"/>
          <w:szCs w:val="24"/>
          <w:lang w:val="en-US"/>
        </w:rPr>
        <w:t xml:space="preserve"> </w:t>
      </w:r>
      <w:r w:rsidR="00580405" w:rsidRPr="003C20E4">
        <w:rPr>
          <w:rStyle w:val="spellingerror"/>
          <w:szCs w:val="24"/>
          <w:lang w:val="en-US"/>
        </w:rPr>
        <w:t xml:space="preserve">which </w:t>
      </w:r>
      <w:r w:rsidR="003D354A" w:rsidRPr="003C20E4">
        <w:rPr>
          <w:rStyle w:val="spellingerror"/>
          <w:szCs w:val="24"/>
          <w:lang w:val="en-US"/>
        </w:rPr>
        <w:t xml:space="preserve">and how </w:t>
      </w:r>
      <w:r w:rsidR="00580405" w:rsidRPr="003C20E4">
        <w:rPr>
          <w:rStyle w:val="spellingerror"/>
          <w:szCs w:val="24"/>
          <w:lang w:val="en-US"/>
        </w:rPr>
        <w:t>key factors</w:t>
      </w:r>
      <w:r w:rsidR="009D77D7" w:rsidRPr="003C20E4">
        <w:rPr>
          <w:rStyle w:val="spellingerror"/>
          <w:szCs w:val="24"/>
          <w:lang w:val="en-US"/>
        </w:rPr>
        <w:t xml:space="preserve"> influence</w:t>
      </w:r>
      <w:r w:rsidR="00580405" w:rsidRPr="003C20E4">
        <w:rPr>
          <w:rStyle w:val="spellingerror"/>
          <w:szCs w:val="24"/>
          <w:lang w:val="en-US"/>
        </w:rPr>
        <w:t xml:space="preserve"> interregional projects.</w:t>
      </w:r>
    </w:p>
    <w:p w:rsidR="007A6720" w:rsidRDefault="002A15B2" w:rsidP="007A6720">
      <w:pPr>
        <w:pStyle w:val="Heading3"/>
        <w:rPr>
          <w:rStyle w:val="eop"/>
          <w:i/>
          <w:lang w:val="en-US"/>
        </w:rPr>
      </w:pPr>
      <w:bookmarkStart w:id="24" w:name="_Toc466152192"/>
      <w:bookmarkStart w:id="25" w:name="_Toc472077174"/>
      <w:r>
        <w:rPr>
          <w:rStyle w:val="eop"/>
          <w:lang w:val="en-US"/>
        </w:rPr>
        <w:t>1.9</w:t>
      </w:r>
      <w:r w:rsidR="007A6720" w:rsidRPr="0087120C">
        <w:rPr>
          <w:rStyle w:val="eop"/>
          <w:lang w:val="en-US"/>
        </w:rPr>
        <w:t xml:space="preserve"> Reading Guideline</w:t>
      </w:r>
      <w:bookmarkEnd w:id="24"/>
      <w:bookmarkEnd w:id="25"/>
    </w:p>
    <w:p w:rsidR="00506D7A" w:rsidRDefault="003763C2" w:rsidP="00704B17">
      <w:pPr>
        <w:rPr>
          <w:lang w:val="en-US"/>
        </w:rPr>
      </w:pPr>
      <w:bookmarkStart w:id="26" w:name="_Toc450812923"/>
      <w:r>
        <w:rPr>
          <w:lang w:val="en-US"/>
        </w:rPr>
        <w:tab/>
      </w:r>
      <w:r w:rsidR="009B2CDB">
        <w:rPr>
          <w:lang w:val="en-US"/>
        </w:rPr>
        <w:t xml:space="preserve">The thesis is divided in six chapters. </w:t>
      </w:r>
      <w:r w:rsidR="009D766A">
        <w:rPr>
          <w:lang w:val="en-US"/>
        </w:rPr>
        <w:t>C</w:t>
      </w:r>
      <w:r w:rsidR="009B2CDB">
        <w:rPr>
          <w:lang w:val="en-US"/>
        </w:rPr>
        <w:t>hapter 1</w:t>
      </w:r>
      <w:r w:rsidR="00787A79">
        <w:rPr>
          <w:lang w:val="en-US"/>
        </w:rPr>
        <w:t xml:space="preserve"> (introduction)</w:t>
      </w:r>
      <w:r w:rsidR="009B2CDB">
        <w:rPr>
          <w:lang w:val="en-US"/>
        </w:rPr>
        <w:t xml:space="preserve"> comprises background information, </w:t>
      </w:r>
      <w:r w:rsidR="009D766A">
        <w:rPr>
          <w:lang w:val="en-US"/>
        </w:rPr>
        <w:t>t</w:t>
      </w:r>
      <w:r w:rsidR="009B2CDB">
        <w:rPr>
          <w:lang w:val="en-US"/>
        </w:rPr>
        <w:t xml:space="preserve">he aim of this research, the research </w:t>
      </w:r>
      <w:r w:rsidR="009D766A">
        <w:rPr>
          <w:lang w:val="en-US"/>
        </w:rPr>
        <w:t>approach and</w:t>
      </w:r>
      <w:r w:rsidR="00147641">
        <w:rPr>
          <w:lang w:val="en-US"/>
        </w:rPr>
        <w:t xml:space="preserve"> relevance of this research</w:t>
      </w:r>
      <w:r w:rsidR="009B2CDB">
        <w:rPr>
          <w:lang w:val="en-US"/>
        </w:rPr>
        <w:t>. Chapter 2</w:t>
      </w:r>
      <w:r w:rsidR="00787A79">
        <w:rPr>
          <w:lang w:val="en-US"/>
        </w:rPr>
        <w:t xml:space="preserve"> (context of cases)</w:t>
      </w:r>
      <w:r w:rsidR="009B2CDB">
        <w:rPr>
          <w:lang w:val="en-US"/>
        </w:rPr>
        <w:t xml:space="preserve"> </w:t>
      </w:r>
      <w:r w:rsidR="009D766A">
        <w:rPr>
          <w:lang w:val="en-US"/>
        </w:rPr>
        <w:t>consists of the</w:t>
      </w:r>
      <w:r w:rsidR="009B2CDB">
        <w:rPr>
          <w:lang w:val="en-US"/>
        </w:rPr>
        <w:t xml:space="preserve"> context of the European int</w:t>
      </w:r>
      <w:r w:rsidR="009D766A">
        <w:rPr>
          <w:lang w:val="en-US"/>
        </w:rPr>
        <w:t xml:space="preserve">erregional cooperation </w:t>
      </w:r>
      <w:proofErr w:type="spellStart"/>
      <w:r w:rsidR="006B41D4">
        <w:rPr>
          <w:lang w:val="en-US"/>
        </w:rPr>
        <w:t>programme</w:t>
      </w:r>
      <w:proofErr w:type="spellEnd"/>
      <w:r w:rsidR="009D766A">
        <w:rPr>
          <w:lang w:val="en-US"/>
        </w:rPr>
        <w:t xml:space="preserve"> </w:t>
      </w:r>
      <w:proofErr w:type="spellStart"/>
      <w:r w:rsidR="009D766A">
        <w:rPr>
          <w:lang w:val="en-US"/>
        </w:rPr>
        <w:t>Interreg</w:t>
      </w:r>
      <w:proofErr w:type="spellEnd"/>
      <w:r w:rsidR="009B2CDB">
        <w:rPr>
          <w:lang w:val="en-US"/>
        </w:rPr>
        <w:t xml:space="preserve"> and </w:t>
      </w:r>
      <w:r w:rsidR="00147641">
        <w:rPr>
          <w:lang w:val="en-US"/>
        </w:rPr>
        <w:t xml:space="preserve">its </w:t>
      </w:r>
      <w:r w:rsidR="009B2CDB">
        <w:rPr>
          <w:lang w:val="en-US"/>
        </w:rPr>
        <w:t>project</w:t>
      </w:r>
      <w:r w:rsidR="00147641">
        <w:rPr>
          <w:lang w:val="en-US"/>
        </w:rPr>
        <w:t>s</w:t>
      </w:r>
      <w:r w:rsidR="009B2CDB">
        <w:rPr>
          <w:lang w:val="en-US"/>
        </w:rPr>
        <w:t xml:space="preserve">, because </w:t>
      </w:r>
      <w:r w:rsidR="00704B17">
        <w:rPr>
          <w:lang w:val="en-US"/>
        </w:rPr>
        <w:t>this study</w:t>
      </w:r>
      <w:r w:rsidR="009B2CDB">
        <w:rPr>
          <w:lang w:val="en-US"/>
        </w:rPr>
        <w:t xml:space="preserve"> is focused on </w:t>
      </w:r>
      <w:r w:rsidR="00147641">
        <w:rPr>
          <w:lang w:val="en-US"/>
        </w:rPr>
        <w:t xml:space="preserve">these </w:t>
      </w:r>
      <w:r w:rsidR="009B2CDB">
        <w:rPr>
          <w:lang w:val="en-US"/>
        </w:rPr>
        <w:t>projects. Chapter 3</w:t>
      </w:r>
      <w:r w:rsidR="00787A79">
        <w:rPr>
          <w:lang w:val="en-US"/>
        </w:rPr>
        <w:t xml:space="preserve"> (theoretical framework)</w:t>
      </w:r>
      <w:r w:rsidR="009B2CDB">
        <w:rPr>
          <w:lang w:val="en-US"/>
        </w:rPr>
        <w:t xml:space="preserve"> comprises an overview of the literature used to create a </w:t>
      </w:r>
      <w:r w:rsidR="009D766A">
        <w:rPr>
          <w:lang w:val="en-US"/>
        </w:rPr>
        <w:t xml:space="preserve">theoretical </w:t>
      </w:r>
      <w:r w:rsidR="009B2CDB">
        <w:rPr>
          <w:lang w:val="en-US"/>
        </w:rPr>
        <w:t xml:space="preserve">model </w:t>
      </w:r>
      <w:r w:rsidR="009D766A">
        <w:rPr>
          <w:lang w:val="en-US"/>
        </w:rPr>
        <w:t>of</w:t>
      </w:r>
      <w:r w:rsidR="009B2CDB" w:rsidRPr="0087120C">
        <w:rPr>
          <w:lang w:val="en-US"/>
        </w:rPr>
        <w:t xml:space="preserve"> the key factors for interregional</w:t>
      </w:r>
      <w:r w:rsidR="009B2CDB">
        <w:rPr>
          <w:lang w:val="en-US"/>
        </w:rPr>
        <w:t xml:space="preserve"> cooperation project effectiveness</w:t>
      </w:r>
      <w:r w:rsidR="009B2CDB" w:rsidRPr="0087120C">
        <w:rPr>
          <w:lang w:val="en-US"/>
        </w:rPr>
        <w:t>.</w:t>
      </w:r>
      <w:r w:rsidR="009B2CDB">
        <w:rPr>
          <w:lang w:val="en-US"/>
        </w:rPr>
        <w:t xml:space="preserve"> In chapter 4 the rese</w:t>
      </w:r>
      <w:r w:rsidR="009B2CDB" w:rsidRPr="0087120C">
        <w:rPr>
          <w:lang w:val="en-US"/>
        </w:rPr>
        <w:t>arch methodology</w:t>
      </w:r>
      <w:r w:rsidR="009D766A">
        <w:rPr>
          <w:lang w:val="en-US"/>
        </w:rPr>
        <w:t xml:space="preserve"> is presented with</w:t>
      </w:r>
      <w:r w:rsidR="009B2CDB">
        <w:rPr>
          <w:lang w:val="en-US"/>
        </w:rPr>
        <w:t xml:space="preserve"> </w:t>
      </w:r>
      <w:r w:rsidR="00B7355A">
        <w:rPr>
          <w:lang w:val="en-US"/>
        </w:rPr>
        <w:t xml:space="preserve">a description of </w:t>
      </w:r>
      <w:r w:rsidR="009D766A">
        <w:rPr>
          <w:lang w:val="en-US"/>
        </w:rPr>
        <w:t>t</w:t>
      </w:r>
      <w:r w:rsidR="009B2CDB">
        <w:rPr>
          <w:lang w:val="en-US"/>
        </w:rPr>
        <w:t>he general research approach, the method of data collection and the method of data analysis. In chapter 5</w:t>
      </w:r>
      <w:r w:rsidR="00787A79">
        <w:rPr>
          <w:lang w:val="en-US"/>
        </w:rPr>
        <w:t xml:space="preserve"> (results)</w:t>
      </w:r>
      <w:r w:rsidR="002A195D">
        <w:rPr>
          <w:lang w:val="en-US"/>
        </w:rPr>
        <w:t xml:space="preserve"> I</w:t>
      </w:r>
      <w:r w:rsidR="00787A79">
        <w:rPr>
          <w:lang w:val="en-US"/>
        </w:rPr>
        <w:t xml:space="preserve"> present</w:t>
      </w:r>
      <w:r w:rsidR="009B2CDB">
        <w:rPr>
          <w:lang w:val="en-US"/>
        </w:rPr>
        <w:t xml:space="preserve"> the </w:t>
      </w:r>
      <w:r w:rsidR="00787A79">
        <w:rPr>
          <w:lang w:val="en-US"/>
        </w:rPr>
        <w:t xml:space="preserve">findings </w:t>
      </w:r>
      <w:r w:rsidR="00704B17">
        <w:rPr>
          <w:lang w:val="en-US"/>
        </w:rPr>
        <w:t>acquired by interviews</w:t>
      </w:r>
      <w:r w:rsidR="00787A79">
        <w:rPr>
          <w:lang w:val="en-US"/>
        </w:rPr>
        <w:t xml:space="preserve"> and comparative case studies. In chapter 6 (conclusion &amp; discussion) </w:t>
      </w:r>
      <w:r w:rsidR="009B2CDB">
        <w:rPr>
          <w:lang w:val="en-US"/>
        </w:rPr>
        <w:t xml:space="preserve">the conclusions </w:t>
      </w:r>
      <w:r w:rsidR="00704B17">
        <w:rPr>
          <w:lang w:val="en-US"/>
        </w:rPr>
        <w:t>of this research are drawn</w:t>
      </w:r>
      <w:r w:rsidR="00B7355A">
        <w:rPr>
          <w:lang w:val="en-US"/>
        </w:rPr>
        <w:t>,</w:t>
      </w:r>
      <w:r w:rsidR="00704B17">
        <w:rPr>
          <w:lang w:val="en-US"/>
        </w:rPr>
        <w:t xml:space="preserve"> </w:t>
      </w:r>
      <w:r w:rsidR="009B2CDB" w:rsidRPr="00E37018">
        <w:rPr>
          <w:lang w:val="en-US"/>
        </w:rPr>
        <w:t>and</w:t>
      </w:r>
      <w:r w:rsidR="002A195D">
        <w:rPr>
          <w:lang w:val="en-US"/>
        </w:rPr>
        <w:t xml:space="preserve"> I</w:t>
      </w:r>
      <w:r w:rsidR="009B2CDB">
        <w:rPr>
          <w:lang w:val="en-US"/>
        </w:rPr>
        <w:t xml:space="preserve"> reflect and make recommendations </w:t>
      </w:r>
      <w:r w:rsidR="009B2CDB" w:rsidRPr="00E37018">
        <w:rPr>
          <w:lang w:val="en-US"/>
        </w:rPr>
        <w:t xml:space="preserve">regarding </w:t>
      </w:r>
      <w:r w:rsidR="002005F0">
        <w:rPr>
          <w:lang w:val="en-US"/>
        </w:rPr>
        <w:t xml:space="preserve">future </w:t>
      </w:r>
      <w:r w:rsidR="009B2CDB">
        <w:rPr>
          <w:lang w:val="en-US"/>
        </w:rPr>
        <w:t>research and practic</w:t>
      </w:r>
      <w:r w:rsidR="002005F0">
        <w:rPr>
          <w:lang w:val="en-US"/>
        </w:rPr>
        <w:t xml:space="preserve">al applications. </w:t>
      </w:r>
      <w:r w:rsidR="007F0DB0">
        <w:rPr>
          <w:lang w:val="en-US"/>
        </w:rPr>
        <w:t>Finally,</w:t>
      </w:r>
      <w:r w:rsidR="002005F0">
        <w:rPr>
          <w:lang w:val="en-US"/>
        </w:rPr>
        <w:t xml:space="preserve"> the list of references, t</w:t>
      </w:r>
      <w:r w:rsidR="009B2CDB">
        <w:rPr>
          <w:lang w:val="en-US"/>
        </w:rPr>
        <w:t>he tables</w:t>
      </w:r>
      <w:r w:rsidR="002005F0">
        <w:rPr>
          <w:lang w:val="en-US"/>
        </w:rPr>
        <w:t xml:space="preserve"> with interview or cases scores</w:t>
      </w:r>
      <w:r w:rsidR="009B2CDB">
        <w:rPr>
          <w:lang w:val="en-US"/>
        </w:rPr>
        <w:t xml:space="preserve"> used </w:t>
      </w:r>
      <w:r w:rsidR="00704B17">
        <w:rPr>
          <w:lang w:val="en-US"/>
        </w:rPr>
        <w:t>in the analysis</w:t>
      </w:r>
      <w:r w:rsidR="00B7355A">
        <w:rPr>
          <w:lang w:val="en-US"/>
        </w:rPr>
        <w:t>,</w:t>
      </w:r>
      <w:r w:rsidR="00704B17">
        <w:rPr>
          <w:lang w:val="en-US"/>
        </w:rPr>
        <w:t xml:space="preserve"> </w:t>
      </w:r>
      <w:r w:rsidR="002005F0">
        <w:rPr>
          <w:lang w:val="en-US"/>
        </w:rPr>
        <w:t xml:space="preserve">and the interview </w:t>
      </w:r>
      <w:r w:rsidR="00B7355A">
        <w:rPr>
          <w:lang w:val="en-US"/>
        </w:rPr>
        <w:t>guide</w:t>
      </w:r>
      <w:r w:rsidR="002005F0">
        <w:rPr>
          <w:lang w:val="en-US"/>
        </w:rPr>
        <w:t xml:space="preserve"> have been added.</w:t>
      </w:r>
    </w:p>
    <w:p w:rsidR="004A1ABC" w:rsidRDefault="004A1ABC" w:rsidP="004A1ABC">
      <w:pPr>
        <w:pStyle w:val="Heading2"/>
        <w:rPr>
          <w:lang w:val="en-US"/>
        </w:rPr>
      </w:pPr>
      <w:bookmarkStart w:id="27" w:name="_Toc472077175"/>
      <w:r>
        <w:rPr>
          <w:lang w:val="en-US"/>
        </w:rPr>
        <w:lastRenderedPageBreak/>
        <w:t xml:space="preserve">2. </w:t>
      </w:r>
      <w:r w:rsidR="00C42D1B">
        <w:rPr>
          <w:lang w:val="en-US"/>
        </w:rPr>
        <w:t>Context of cases</w:t>
      </w:r>
      <w:bookmarkEnd w:id="27"/>
    </w:p>
    <w:p w:rsidR="004A1ABC" w:rsidRDefault="002F2736" w:rsidP="002F2736">
      <w:pPr>
        <w:rPr>
          <w:lang w:val="en-US"/>
        </w:rPr>
      </w:pPr>
      <w:r>
        <w:rPr>
          <w:lang w:val="en-US"/>
        </w:rPr>
        <w:tab/>
      </w:r>
      <w:r w:rsidR="004A1ABC">
        <w:rPr>
          <w:lang w:val="en-US"/>
        </w:rPr>
        <w:t>In this chapter the context of the different</w:t>
      </w:r>
      <w:r w:rsidR="00C50EFD">
        <w:rPr>
          <w:lang w:val="en-US"/>
        </w:rPr>
        <w:t xml:space="preserve"> </w:t>
      </w:r>
      <w:r w:rsidR="00545B99">
        <w:rPr>
          <w:lang w:val="en-US"/>
        </w:rPr>
        <w:t>case studies will be presented</w:t>
      </w:r>
      <w:r w:rsidR="004A1ABC">
        <w:rPr>
          <w:lang w:val="en-US"/>
        </w:rPr>
        <w:t>. First</w:t>
      </w:r>
      <w:r w:rsidR="003A30B7">
        <w:rPr>
          <w:lang w:val="en-US"/>
        </w:rPr>
        <w:t>,</w:t>
      </w:r>
      <w:r w:rsidR="004A1ABC">
        <w:rPr>
          <w:lang w:val="en-US"/>
        </w:rPr>
        <w:t xml:space="preserve"> there will be </w:t>
      </w:r>
      <w:r w:rsidR="00417C49">
        <w:rPr>
          <w:lang w:val="en-US"/>
        </w:rPr>
        <w:t xml:space="preserve">a short description of interregional </w:t>
      </w:r>
      <w:proofErr w:type="spellStart"/>
      <w:r w:rsidR="006B41D4">
        <w:rPr>
          <w:lang w:val="en-US"/>
        </w:rPr>
        <w:t>programme</w:t>
      </w:r>
      <w:r w:rsidR="00417C49">
        <w:rPr>
          <w:lang w:val="en-US"/>
        </w:rPr>
        <w:t>s</w:t>
      </w:r>
      <w:proofErr w:type="spellEnd"/>
      <w:r w:rsidR="004A1ABC">
        <w:rPr>
          <w:lang w:val="en-US"/>
        </w:rPr>
        <w:t xml:space="preserve"> within the European Union. </w:t>
      </w:r>
      <w:r w:rsidR="00215F4D">
        <w:rPr>
          <w:lang w:val="en-US"/>
        </w:rPr>
        <w:t>Subsequently</w:t>
      </w:r>
      <w:r w:rsidR="003A30B7">
        <w:rPr>
          <w:lang w:val="en-US"/>
        </w:rPr>
        <w:t>,</w:t>
      </w:r>
      <w:r w:rsidR="002A195D">
        <w:rPr>
          <w:lang w:val="en-US"/>
        </w:rPr>
        <w:t xml:space="preserve"> I</w:t>
      </w:r>
      <w:r w:rsidR="00215F4D">
        <w:rPr>
          <w:lang w:val="en-US"/>
        </w:rPr>
        <w:t xml:space="preserve"> will give an account of</w:t>
      </w:r>
      <w:r w:rsidR="00D12E0B">
        <w:rPr>
          <w:lang w:val="en-US"/>
        </w:rPr>
        <w:t xml:space="preserve"> the</w:t>
      </w:r>
      <w:r w:rsidR="004A1ABC">
        <w:rPr>
          <w:lang w:val="en-US"/>
        </w:rPr>
        <w:t xml:space="preserve"> </w:t>
      </w:r>
      <w:proofErr w:type="spellStart"/>
      <w:r w:rsidR="00DD4453">
        <w:rPr>
          <w:lang w:val="en-US"/>
        </w:rPr>
        <w:t>Interreg</w:t>
      </w:r>
      <w:proofErr w:type="spellEnd"/>
      <w:r w:rsidR="00DD4453">
        <w:rPr>
          <w:lang w:val="en-US"/>
        </w:rPr>
        <w:t xml:space="preserve"> IVC</w:t>
      </w:r>
      <w:r w:rsidR="00417C49">
        <w:rPr>
          <w:lang w:val="en-US"/>
        </w:rPr>
        <w:t xml:space="preserve"> </w:t>
      </w:r>
      <w:proofErr w:type="spellStart"/>
      <w:r w:rsidR="006B41D4">
        <w:rPr>
          <w:lang w:val="en-US"/>
        </w:rPr>
        <w:t>programme</w:t>
      </w:r>
      <w:proofErr w:type="spellEnd"/>
      <w:r w:rsidR="003A30B7">
        <w:rPr>
          <w:lang w:val="en-US"/>
        </w:rPr>
        <w:t>,</w:t>
      </w:r>
      <w:r w:rsidR="00215F4D">
        <w:rPr>
          <w:lang w:val="en-US"/>
        </w:rPr>
        <w:t xml:space="preserve"> </w:t>
      </w:r>
      <w:r w:rsidR="00417C49">
        <w:rPr>
          <w:lang w:val="en-US"/>
        </w:rPr>
        <w:t>because</w:t>
      </w:r>
      <w:r w:rsidR="002A195D">
        <w:rPr>
          <w:lang w:val="en-US"/>
        </w:rPr>
        <w:t xml:space="preserve"> I</w:t>
      </w:r>
      <w:r w:rsidR="00417C49">
        <w:rPr>
          <w:lang w:val="en-US"/>
        </w:rPr>
        <w:t xml:space="preserve"> </w:t>
      </w:r>
      <w:r w:rsidR="00D12E0B">
        <w:rPr>
          <w:lang w:val="en-US"/>
        </w:rPr>
        <w:t>have studied</w:t>
      </w:r>
      <w:r w:rsidR="00417C49">
        <w:rPr>
          <w:lang w:val="en-US"/>
        </w:rPr>
        <w:t xml:space="preserve"> projects </w:t>
      </w:r>
      <w:r w:rsidR="00215F4D">
        <w:rPr>
          <w:lang w:val="en-US"/>
        </w:rPr>
        <w:t>from that</w:t>
      </w:r>
      <w:r w:rsidR="00417C49">
        <w:rPr>
          <w:lang w:val="en-US"/>
        </w:rPr>
        <w:t xml:space="preserve"> </w:t>
      </w:r>
      <w:proofErr w:type="spellStart"/>
      <w:r w:rsidR="006B41D4">
        <w:rPr>
          <w:lang w:val="en-US"/>
        </w:rPr>
        <w:t>programme</w:t>
      </w:r>
      <w:proofErr w:type="spellEnd"/>
      <w:r w:rsidR="00215F4D">
        <w:rPr>
          <w:lang w:val="en-US"/>
        </w:rPr>
        <w:t>. Next, the seven</w:t>
      </w:r>
      <w:r w:rsidR="004A1ABC">
        <w:rPr>
          <w:lang w:val="en-US"/>
        </w:rPr>
        <w:t xml:space="preserve"> different cases </w:t>
      </w:r>
      <w:r w:rsidR="00417C49">
        <w:rPr>
          <w:lang w:val="en-US"/>
        </w:rPr>
        <w:t xml:space="preserve">that are studied </w:t>
      </w:r>
      <w:r w:rsidR="00D12E0B">
        <w:rPr>
          <w:lang w:val="en-US"/>
        </w:rPr>
        <w:t>for</w:t>
      </w:r>
      <w:r w:rsidR="00417C49">
        <w:rPr>
          <w:lang w:val="en-US"/>
        </w:rPr>
        <w:t xml:space="preserve"> this research</w:t>
      </w:r>
      <w:r w:rsidR="00215F4D">
        <w:rPr>
          <w:lang w:val="en-US"/>
        </w:rPr>
        <w:t xml:space="preserve"> are presented</w:t>
      </w:r>
      <w:r w:rsidR="004A1ABC">
        <w:rPr>
          <w:lang w:val="en-US"/>
        </w:rPr>
        <w:t xml:space="preserve">. </w:t>
      </w:r>
      <w:r w:rsidR="00CB0818">
        <w:rPr>
          <w:lang w:val="en-US"/>
        </w:rPr>
        <w:t xml:space="preserve">This entails </w:t>
      </w:r>
      <w:r w:rsidR="004A1ABC">
        <w:rPr>
          <w:lang w:val="en-US"/>
        </w:rPr>
        <w:t xml:space="preserve">the EURIS project, the Regions4Recycling project, the KT Force project, the </w:t>
      </w:r>
      <w:r w:rsidR="00B52F5C">
        <w:rPr>
          <w:lang w:val="en-US"/>
        </w:rPr>
        <w:t>Health4Growth project, the DESUR</w:t>
      </w:r>
      <w:r w:rsidR="004A1ABC">
        <w:rPr>
          <w:lang w:val="en-US"/>
        </w:rPr>
        <w:t xml:space="preserve"> project, the </w:t>
      </w:r>
      <w:proofErr w:type="spellStart"/>
      <w:r w:rsidR="004A1ABC">
        <w:rPr>
          <w:lang w:val="en-US"/>
        </w:rPr>
        <w:t>Innopolis</w:t>
      </w:r>
      <w:proofErr w:type="spellEnd"/>
      <w:r w:rsidR="004A1ABC">
        <w:rPr>
          <w:lang w:val="en-US"/>
        </w:rPr>
        <w:t xml:space="preserve"> project and finally the Innovation4Welfare project. </w:t>
      </w:r>
      <w:r w:rsidR="00417C49">
        <w:rPr>
          <w:lang w:val="en-US"/>
        </w:rPr>
        <w:t xml:space="preserve">In this chapter the </w:t>
      </w:r>
      <w:r w:rsidR="00710F23">
        <w:rPr>
          <w:lang w:val="en-US"/>
        </w:rPr>
        <w:t>background</w:t>
      </w:r>
      <w:r w:rsidR="00CB0818">
        <w:rPr>
          <w:lang w:val="en-US"/>
        </w:rPr>
        <w:t xml:space="preserve"> and characteristics</w:t>
      </w:r>
      <w:r w:rsidR="00417C49">
        <w:rPr>
          <w:lang w:val="en-US"/>
        </w:rPr>
        <w:t xml:space="preserve"> of these projects </w:t>
      </w:r>
      <w:r w:rsidR="00CB0818">
        <w:rPr>
          <w:lang w:val="en-US"/>
        </w:rPr>
        <w:t xml:space="preserve">are presented </w:t>
      </w:r>
      <w:r w:rsidR="00710F23">
        <w:rPr>
          <w:lang w:val="en-US"/>
        </w:rPr>
        <w:t>to better the understand the context.</w:t>
      </w:r>
    </w:p>
    <w:p w:rsidR="004A1ABC" w:rsidRPr="004A1ABC" w:rsidRDefault="004A1ABC" w:rsidP="004A1ABC">
      <w:pPr>
        <w:pStyle w:val="NoSpacing"/>
        <w:rPr>
          <w:lang w:val="en-US"/>
        </w:rPr>
      </w:pPr>
    </w:p>
    <w:p w:rsidR="000625F3" w:rsidRDefault="000625F3" w:rsidP="000625F3">
      <w:pPr>
        <w:pStyle w:val="Heading3"/>
        <w:rPr>
          <w:lang w:val="en-US"/>
        </w:rPr>
      </w:pPr>
      <w:bookmarkStart w:id="28" w:name="_Toc469411328"/>
      <w:bookmarkStart w:id="29" w:name="_Toc472077176"/>
      <w:r>
        <w:rPr>
          <w:lang w:val="en-US"/>
        </w:rPr>
        <w:t>2.</w:t>
      </w:r>
      <w:r w:rsidR="006942CF">
        <w:rPr>
          <w:lang w:val="en-US"/>
        </w:rPr>
        <w:t>1</w:t>
      </w:r>
      <w:r>
        <w:rPr>
          <w:lang w:val="en-US"/>
        </w:rPr>
        <w:t xml:space="preserve"> Frameworks for interregional cooperation</w:t>
      </w:r>
      <w:r w:rsidR="00E42FC0">
        <w:rPr>
          <w:lang w:val="en-US"/>
        </w:rPr>
        <w:t xml:space="preserve"> within the EU</w:t>
      </w:r>
      <w:bookmarkEnd w:id="28"/>
      <w:bookmarkEnd w:id="29"/>
    </w:p>
    <w:p w:rsidR="00F9556A" w:rsidRDefault="002F2736" w:rsidP="00F9556A">
      <w:pPr>
        <w:rPr>
          <w:lang w:val="en-GB"/>
        </w:rPr>
      </w:pPr>
      <w:r>
        <w:rPr>
          <w:lang w:val="en-GB"/>
        </w:rPr>
        <w:tab/>
      </w:r>
      <w:r w:rsidR="00744693">
        <w:rPr>
          <w:lang w:val="en-GB"/>
        </w:rPr>
        <w:t>T</w:t>
      </w:r>
      <w:r w:rsidR="00E73299">
        <w:rPr>
          <w:lang w:val="en-GB"/>
        </w:rPr>
        <w:t xml:space="preserve">he </w:t>
      </w:r>
      <w:r w:rsidR="00E73299" w:rsidRPr="00DF234A">
        <w:rPr>
          <w:lang w:val="en-GB"/>
        </w:rPr>
        <w:t xml:space="preserve">different </w:t>
      </w:r>
      <w:r w:rsidR="00E73299">
        <w:rPr>
          <w:lang w:val="en-GB"/>
        </w:rPr>
        <w:t xml:space="preserve">cooperation </w:t>
      </w:r>
      <w:r w:rsidR="00CD4A9B">
        <w:rPr>
          <w:lang w:val="en-GB"/>
        </w:rPr>
        <w:t>programm</w:t>
      </w:r>
      <w:r w:rsidR="00E73299" w:rsidRPr="00DF234A">
        <w:rPr>
          <w:lang w:val="en-GB"/>
        </w:rPr>
        <w:t>es</w:t>
      </w:r>
      <w:r w:rsidR="00E73299">
        <w:rPr>
          <w:lang w:val="en-GB"/>
        </w:rPr>
        <w:t xml:space="preserve"> </w:t>
      </w:r>
      <w:r w:rsidR="00894CF2">
        <w:rPr>
          <w:lang w:val="en-GB"/>
        </w:rPr>
        <w:t xml:space="preserve">for </w:t>
      </w:r>
      <w:r w:rsidR="000F0D4A">
        <w:rPr>
          <w:lang w:val="en-GB"/>
        </w:rPr>
        <w:t>sub-national authorities</w:t>
      </w:r>
      <w:r w:rsidR="00894CF2">
        <w:rPr>
          <w:lang w:val="en-GB"/>
        </w:rPr>
        <w:t xml:space="preserve"> </w:t>
      </w:r>
      <w:r w:rsidR="00E73299">
        <w:rPr>
          <w:lang w:val="en-GB"/>
        </w:rPr>
        <w:t xml:space="preserve">within the EU </w:t>
      </w:r>
      <w:r w:rsidR="00E73299" w:rsidRPr="00DF234A">
        <w:rPr>
          <w:lang w:val="en-GB"/>
        </w:rPr>
        <w:t>provide a framework for the implementation of policy exchanges an</w:t>
      </w:r>
      <w:r w:rsidR="00CE500C">
        <w:rPr>
          <w:lang w:val="en-GB"/>
        </w:rPr>
        <w:t xml:space="preserve">d joint actions between regions, local </w:t>
      </w:r>
      <w:r w:rsidR="00E73299">
        <w:rPr>
          <w:lang w:val="en-GB"/>
        </w:rPr>
        <w:t>actors a</w:t>
      </w:r>
      <w:r w:rsidR="00E73299" w:rsidRPr="00DF234A">
        <w:rPr>
          <w:lang w:val="en-GB"/>
        </w:rPr>
        <w:t xml:space="preserve">nd </w:t>
      </w:r>
      <w:r w:rsidR="00CE500C">
        <w:rPr>
          <w:lang w:val="en-GB"/>
        </w:rPr>
        <w:t>knowledge institutes</w:t>
      </w:r>
      <w:r w:rsidR="00E73299" w:rsidRPr="00DF234A">
        <w:rPr>
          <w:lang w:val="en-GB"/>
        </w:rPr>
        <w:t xml:space="preserve"> from dif</w:t>
      </w:r>
      <w:r w:rsidR="00E73299">
        <w:rPr>
          <w:lang w:val="en-GB"/>
        </w:rPr>
        <w:t xml:space="preserve">ferent Member States of the EU, while promoting  harmonious development of the EU (EC, </w:t>
      </w:r>
      <w:proofErr w:type="spellStart"/>
      <w:r w:rsidR="00E73299">
        <w:rPr>
          <w:lang w:val="en-GB"/>
        </w:rPr>
        <w:t>n.d</w:t>
      </w:r>
      <w:proofErr w:type="spellEnd"/>
      <w:r w:rsidR="00E73299">
        <w:rPr>
          <w:lang w:val="en-GB"/>
        </w:rPr>
        <w:t xml:space="preserve">.). There </w:t>
      </w:r>
      <w:r w:rsidR="003542A0">
        <w:rPr>
          <w:lang w:val="en-GB"/>
        </w:rPr>
        <w:t>are</w:t>
      </w:r>
      <w:r w:rsidR="00E73299">
        <w:rPr>
          <w:lang w:val="en-GB"/>
        </w:rPr>
        <w:t xml:space="preserve"> many different </w:t>
      </w:r>
      <w:r w:rsidR="006B41D4">
        <w:rPr>
          <w:lang w:val="en-GB"/>
        </w:rPr>
        <w:t>programme</w:t>
      </w:r>
      <w:r w:rsidR="00E73299">
        <w:rPr>
          <w:lang w:val="en-GB"/>
        </w:rPr>
        <w:t>s with corresponding projects that have an interregional character such as Horizon2020 and E</w:t>
      </w:r>
      <w:r w:rsidR="003A30B7">
        <w:rPr>
          <w:lang w:val="en-GB"/>
        </w:rPr>
        <w:t>rasmus</w:t>
      </w:r>
      <w:r w:rsidR="00E73299">
        <w:rPr>
          <w:lang w:val="en-GB"/>
        </w:rPr>
        <w:t>+</w:t>
      </w:r>
      <w:r w:rsidR="007D6D70">
        <w:rPr>
          <w:lang w:val="en-GB"/>
        </w:rPr>
        <w:t xml:space="preserve"> (EC, </w:t>
      </w:r>
      <w:proofErr w:type="spellStart"/>
      <w:r w:rsidR="007D6D70">
        <w:rPr>
          <w:lang w:val="en-GB"/>
        </w:rPr>
        <w:t>n.d</w:t>
      </w:r>
      <w:proofErr w:type="spellEnd"/>
      <w:r w:rsidR="007D6D70">
        <w:rPr>
          <w:lang w:val="en-GB"/>
        </w:rPr>
        <w:t>.)</w:t>
      </w:r>
      <w:r w:rsidR="00E73299">
        <w:rPr>
          <w:lang w:val="en-GB"/>
        </w:rPr>
        <w:t xml:space="preserve">.  However, there are also </w:t>
      </w:r>
      <w:r w:rsidR="00CD4A9B">
        <w:rPr>
          <w:lang w:val="en-GB"/>
        </w:rPr>
        <w:t>programmes</w:t>
      </w:r>
      <w:r w:rsidR="00C300F2">
        <w:rPr>
          <w:lang w:val="en-GB"/>
        </w:rPr>
        <w:t xml:space="preserve"> of the EU</w:t>
      </w:r>
      <w:r w:rsidR="00E73299">
        <w:rPr>
          <w:lang w:val="en-GB"/>
        </w:rPr>
        <w:t xml:space="preserve"> specifically oriented on interregional cooperation such as </w:t>
      </w:r>
      <w:proofErr w:type="spellStart"/>
      <w:r w:rsidR="00E73299">
        <w:rPr>
          <w:lang w:val="en-GB"/>
        </w:rPr>
        <w:t>Urbact</w:t>
      </w:r>
      <w:proofErr w:type="spellEnd"/>
      <w:r w:rsidR="00E73299">
        <w:rPr>
          <w:lang w:val="en-GB"/>
        </w:rPr>
        <w:t xml:space="preserve"> III, Interact III, ESPON and the most important </w:t>
      </w:r>
      <w:proofErr w:type="spellStart"/>
      <w:r w:rsidR="00E73299">
        <w:rPr>
          <w:lang w:val="en-GB"/>
        </w:rPr>
        <w:t>Interreg</w:t>
      </w:r>
      <w:proofErr w:type="spellEnd"/>
      <w:r w:rsidR="00E73299">
        <w:rPr>
          <w:lang w:val="en-GB"/>
        </w:rPr>
        <w:t xml:space="preserve">. These specific </w:t>
      </w:r>
      <w:r w:rsidR="006B41D4">
        <w:rPr>
          <w:lang w:val="en-GB"/>
        </w:rPr>
        <w:t>programme</w:t>
      </w:r>
      <w:r w:rsidR="00E73299">
        <w:rPr>
          <w:lang w:val="en-GB"/>
        </w:rPr>
        <w:t xml:space="preserve">s have been put in place to exchange experience between regional and local bodies in different countries and have a total budget of 500 </w:t>
      </w:r>
      <w:r w:rsidR="007D6D70">
        <w:rPr>
          <w:lang w:val="en-GB"/>
        </w:rPr>
        <w:t>million</w:t>
      </w:r>
      <w:r w:rsidR="00E73299">
        <w:rPr>
          <w:lang w:val="en-GB"/>
        </w:rPr>
        <w:t xml:space="preserve"> (EC, </w:t>
      </w:r>
      <w:proofErr w:type="spellStart"/>
      <w:r w:rsidR="00E73299">
        <w:rPr>
          <w:lang w:val="en-GB"/>
        </w:rPr>
        <w:t>n.d</w:t>
      </w:r>
      <w:proofErr w:type="spellEnd"/>
      <w:r w:rsidR="00E73299">
        <w:rPr>
          <w:lang w:val="en-GB"/>
        </w:rPr>
        <w:t xml:space="preserve">.; EC, 2015). </w:t>
      </w:r>
    </w:p>
    <w:p w:rsidR="00F9556A" w:rsidRDefault="00F9556A" w:rsidP="00F9556A">
      <w:pPr>
        <w:rPr>
          <w:lang w:val="en-US"/>
        </w:rPr>
      </w:pPr>
      <w:r>
        <w:rPr>
          <w:lang w:val="en-GB"/>
        </w:rPr>
        <w:tab/>
      </w:r>
      <w:r w:rsidR="00E73299">
        <w:rPr>
          <w:lang w:val="en-GB"/>
        </w:rPr>
        <w:t>T</w:t>
      </w:r>
      <w:r w:rsidR="00E42FC0">
        <w:rPr>
          <w:lang w:val="en-GB"/>
        </w:rPr>
        <w:t xml:space="preserve">he focus of this research, the </w:t>
      </w:r>
      <w:proofErr w:type="spellStart"/>
      <w:r w:rsidR="00814CE1" w:rsidRPr="00DF234A">
        <w:rPr>
          <w:lang w:val="en-GB"/>
        </w:rPr>
        <w:t>Interreg</w:t>
      </w:r>
      <w:proofErr w:type="spellEnd"/>
      <w:r w:rsidR="00814CE1" w:rsidRPr="00DF234A">
        <w:rPr>
          <w:lang w:val="en-GB"/>
        </w:rPr>
        <w:t xml:space="preserve"> </w:t>
      </w:r>
      <w:r w:rsidR="006B41D4">
        <w:rPr>
          <w:lang w:val="en-GB"/>
        </w:rPr>
        <w:t>program</w:t>
      </w:r>
      <w:r w:rsidR="00E42FC0">
        <w:rPr>
          <w:lang w:val="en-GB"/>
        </w:rPr>
        <w:t xml:space="preserve">me, </w:t>
      </w:r>
      <w:r w:rsidR="00814CE1" w:rsidRPr="00DF234A">
        <w:rPr>
          <w:lang w:val="en-GB"/>
        </w:rPr>
        <w:t xml:space="preserve">consists of multiple focus area’s </w:t>
      </w:r>
      <w:r w:rsidR="00E73299">
        <w:rPr>
          <w:lang w:val="en-GB"/>
        </w:rPr>
        <w:t>namely on</w:t>
      </w:r>
      <w:r w:rsidR="00814CE1" w:rsidRPr="00DF234A">
        <w:rPr>
          <w:lang w:val="en-GB"/>
        </w:rPr>
        <w:t xml:space="preserve"> cross-border cooperation </w:t>
      </w:r>
      <w:r w:rsidR="001D1AFE">
        <w:rPr>
          <w:lang w:val="en-GB"/>
        </w:rPr>
        <w:t xml:space="preserve">with </w:t>
      </w:r>
      <w:proofErr w:type="spellStart"/>
      <w:r w:rsidR="00814CE1" w:rsidRPr="00DF234A">
        <w:rPr>
          <w:lang w:val="en-GB"/>
        </w:rPr>
        <w:t>Interreg</w:t>
      </w:r>
      <w:proofErr w:type="spellEnd"/>
      <w:r w:rsidR="00814CE1" w:rsidRPr="00DF234A">
        <w:rPr>
          <w:lang w:val="en-GB"/>
        </w:rPr>
        <w:t xml:space="preserve"> </w:t>
      </w:r>
      <w:r w:rsidR="00CD4A9B" w:rsidRPr="00DF234A">
        <w:rPr>
          <w:lang w:val="en-GB"/>
        </w:rPr>
        <w:t>A</w:t>
      </w:r>
      <w:r w:rsidR="00CD4A9B">
        <w:rPr>
          <w:lang w:val="en-GB"/>
        </w:rPr>
        <w:t xml:space="preserve">, </w:t>
      </w:r>
      <w:r w:rsidR="00CD4A9B" w:rsidRPr="00DF234A">
        <w:rPr>
          <w:lang w:val="en-GB"/>
        </w:rPr>
        <w:t>on</w:t>
      </w:r>
      <w:r w:rsidR="00E73299">
        <w:rPr>
          <w:lang w:val="en-GB"/>
        </w:rPr>
        <w:t xml:space="preserve"> </w:t>
      </w:r>
      <w:r w:rsidR="001D1AFE">
        <w:rPr>
          <w:lang w:val="en-GB"/>
        </w:rPr>
        <w:t xml:space="preserve">transnational </w:t>
      </w:r>
      <w:r w:rsidR="00E73299">
        <w:rPr>
          <w:lang w:val="en-GB"/>
        </w:rPr>
        <w:t>cooperation</w:t>
      </w:r>
      <w:r w:rsidR="001D1AFE">
        <w:rPr>
          <w:lang w:val="en-GB"/>
        </w:rPr>
        <w:t xml:space="preserve"> with </w:t>
      </w:r>
      <w:proofErr w:type="spellStart"/>
      <w:r w:rsidR="00814CE1" w:rsidRPr="00DF234A">
        <w:rPr>
          <w:lang w:val="en-GB"/>
        </w:rPr>
        <w:t>Interreg</w:t>
      </w:r>
      <w:proofErr w:type="spellEnd"/>
      <w:r w:rsidR="00814CE1" w:rsidRPr="00DF234A">
        <w:rPr>
          <w:lang w:val="en-GB"/>
        </w:rPr>
        <w:t xml:space="preserve"> B) </w:t>
      </w:r>
      <w:r w:rsidR="00E73299">
        <w:rPr>
          <w:lang w:val="en-GB"/>
        </w:rPr>
        <w:t xml:space="preserve">and on interregional cooperation with </w:t>
      </w:r>
      <w:proofErr w:type="spellStart"/>
      <w:r w:rsidR="00E73299">
        <w:rPr>
          <w:lang w:val="en-GB"/>
        </w:rPr>
        <w:t>Interreg</w:t>
      </w:r>
      <w:proofErr w:type="spellEnd"/>
      <w:r w:rsidR="00E73299">
        <w:rPr>
          <w:lang w:val="en-GB"/>
        </w:rPr>
        <w:t xml:space="preserve"> C</w:t>
      </w:r>
      <w:r w:rsidR="00814CE1" w:rsidRPr="00DF234A">
        <w:rPr>
          <w:lang w:val="en-GB"/>
        </w:rPr>
        <w:t>.</w:t>
      </w:r>
      <w:r w:rsidR="002A195D">
        <w:rPr>
          <w:lang w:val="en-GB"/>
        </w:rPr>
        <w:t xml:space="preserve"> I</w:t>
      </w:r>
      <w:r w:rsidR="00E73299">
        <w:rPr>
          <w:lang w:val="en-US"/>
        </w:rPr>
        <w:t xml:space="preserve"> focus on the fourth edition of the </w:t>
      </w:r>
      <w:proofErr w:type="spellStart"/>
      <w:r w:rsidR="00E73299">
        <w:rPr>
          <w:lang w:val="en-US"/>
        </w:rPr>
        <w:t>Interreg</w:t>
      </w:r>
      <w:proofErr w:type="spellEnd"/>
      <w:r w:rsidR="00E73299">
        <w:rPr>
          <w:lang w:val="en-US"/>
        </w:rPr>
        <w:t xml:space="preserve"> C </w:t>
      </w:r>
      <w:proofErr w:type="spellStart"/>
      <w:r w:rsidR="006B41D4">
        <w:rPr>
          <w:lang w:val="en-US"/>
        </w:rPr>
        <w:t>programme</w:t>
      </w:r>
      <w:proofErr w:type="spellEnd"/>
      <w:r w:rsidR="00E73299">
        <w:rPr>
          <w:lang w:val="en-US"/>
        </w:rPr>
        <w:t>;</w:t>
      </w:r>
      <w:r w:rsidR="000625F3">
        <w:rPr>
          <w:lang w:val="en-US"/>
        </w:rPr>
        <w:t xml:space="preserve"> the </w:t>
      </w:r>
      <w:proofErr w:type="spellStart"/>
      <w:r w:rsidR="00DD4453">
        <w:rPr>
          <w:lang w:val="en-US"/>
        </w:rPr>
        <w:t>Interreg</w:t>
      </w:r>
      <w:proofErr w:type="spellEnd"/>
      <w:r w:rsidR="00DD4453">
        <w:rPr>
          <w:lang w:val="en-US"/>
        </w:rPr>
        <w:t xml:space="preserve"> IVC</w:t>
      </w:r>
      <w:r w:rsidR="000625F3">
        <w:rPr>
          <w:lang w:val="en-US"/>
        </w:rPr>
        <w:t xml:space="preserve"> </w:t>
      </w:r>
      <w:proofErr w:type="spellStart"/>
      <w:r w:rsidR="006B41D4">
        <w:rPr>
          <w:lang w:val="en-US"/>
        </w:rPr>
        <w:t>programme</w:t>
      </w:r>
      <w:proofErr w:type="spellEnd"/>
      <w:r w:rsidR="00E73299">
        <w:rPr>
          <w:lang w:val="en-US"/>
        </w:rPr>
        <w:t xml:space="preserve">. Projects within this </w:t>
      </w:r>
      <w:proofErr w:type="spellStart"/>
      <w:r w:rsidR="006B41D4">
        <w:rPr>
          <w:lang w:val="en-US"/>
        </w:rPr>
        <w:t>programme</w:t>
      </w:r>
      <w:proofErr w:type="spellEnd"/>
      <w:r w:rsidR="000625F3">
        <w:rPr>
          <w:lang w:val="en-US"/>
        </w:rPr>
        <w:t xml:space="preserve"> are </w:t>
      </w:r>
      <w:r w:rsidR="000625F3">
        <w:rPr>
          <w:lang w:val="en-US"/>
        </w:rPr>
        <w:lastRenderedPageBreak/>
        <w:t xml:space="preserve">very suitable to </w:t>
      </w:r>
      <w:r w:rsidR="00FB1E3D">
        <w:rPr>
          <w:lang w:val="en-US"/>
        </w:rPr>
        <w:t>investigate</w:t>
      </w:r>
      <w:r w:rsidR="000625F3">
        <w:rPr>
          <w:lang w:val="en-US"/>
        </w:rPr>
        <w:t xml:space="preserve"> interregional cooperation because all</w:t>
      </w:r>
      <w:r w:rsidR="00FB1E3D">
        <w:rPr>
          <w:lang w:val="en-US"/>
        </w:rPr>
        <w:t xml:space="preserve"> the</w:t>
      </w:r>
      <w:r w:rsidR="000625F3">
        <w:rPr>
          <w:lang w:val="en-US"/>
        </w:rPr>
        <w:t xml:space="preserve"> project</w:t>
      </w:r>
      <w:r w:rsidR="004F2299">
        <w:rPr>
          <w:lang w:val="en-US"/>
        </w:rPr>
        <w:t>s</w:t>
      </w:r>
      <w:r w:rsidR="000625F3">
        <w:rPr>
          <w:lang w:val="en-US"/>
        </w:rPr>
        <w:t xml:space="preserve"> have an interregional </w:t>
      </w:r>
      <w:r w:rsidR="004F2299">
        <w:rPr>
          <w:lang w:val="en-US"/>
        </w:rPr>
        <w:t>focus</w:t>
      </w:r>
      <w:r w:rsidR="00C021BD">
        <w:rPr>
          <w:lang w:val="en-US"/>
        </w:rPr>
        <w:t>,</w:t>
      </w:r>
      <w:r w:rsidR="000625F3">
        <w:rPr>
          <w:lang w:val="en-US"/>
        </w:rPr>
        <w:t xml:space="preserve"> and the </w:t>
      </w:r>
      <w:proofErr w:type="spellStart"/>
      <w:r w:rsidR="006B41D4">
        <w:rPr>
          <w:lang w:val="en-US"/>
        </w:rPr>
        <w:t>programme</w:t>
      </w:r>
      <w:proofErr w:type="spellEnd"/>
      <w:r w:rsidR="000625F3">
        <w:rPr>
          <w:lang w:val="en-US"/>
        </w:rPr>
        <w:t xml:space="preserve"> has</w:t>
      </w:r>
      <w:r w:rsidR="00A0358E">
        <w:rPr>
          <w:lang w:val="en-US"/>
        </w:rPr>
        <w:t xml:space="preserve"> a</w:t>
      </w:r>
      <w:r w:rsidR="000625F3">
        <w:rPr>
          <w:lang w:val="en-US"/>
        </w:rPr>
        <w:t xml:space="preserve"> clear focus </w:t>
      </w:r>
      <w:r w:rsidR="00A0358E">
        <w:rPr>
          <w:lang w:val="en-US"/>
        </w:rPr>
        <w:t xml:space="preserve">on a number of </w:t>
      </w:r>
      <w:r w:rsidR="000625F3">
        <w:rPr>
          <w:lang w:val="en-US"/>
        </w:rPr>
        <w:t>areas, namely</w:t>
      </w:r>
      <w:r w:rsidR="00A0358E">
        <w:rPr>
          <w:lang w:val="en-US"/>
        </w:rPr>
        <w:t xml:space="preserve"> on</w:t>
      </w:r>
      <w:r w:rsidR="000625F3">
        <w:rPr>
          <w:lang w:val="en-US"/>
        </w:rPr>
        <w:t xml:space="preserve"> innovation, knowledge economy, environment </w:t>
      </w:r>
      <w:r w:rsidR="00CD6C48">
        <w:rPr>
          <w:lang w:val="en-US"/>
        </w:rPr>
        <w:t>and risk prevention (</w:t>
      </w:r>
      <w:proofErr w:type="spellStart"/>
      <w:r w:rsidR="00CD6C48">
        <w:rPr>
          <w:lang w:val="en-US"/>
        </w:rPr>
        <w:t>Interreg</w:t>
      </w:r>
      <w:proofErr w:type="spellEnd"/>
      <w:r w:rsidR="000625F3">
        <w:rPr>
          <w:lang w:val="en-US"/>
        </w:rPr>
        <w:t>, 2009</w:t>
      </w:r>
      <w:r w:rsidR="00CD6C48">
        <w:rPr>
          <w:lang w:val="en-US"/>
        </w:rPr>
        <w:t>b</w:t>
      </w:r>
      <w:r w:rsidR="000625F3">
        <w:rPr>
          <w:lang w:val="en-US"/>
        </w:rPr>
        <w:t>).</w:t>
      </w:r>
      <w:r w:rsidR="006A0154">
        <w:rPr>
          <w:lang w:val="en-US"/>
        </w:rPr>
        <w:t xml:space="preserve"> </w:t>
      </w:r>
      <w:r w:rsidR="00C021BD">
        <w:rPr>
          <w:lang w:val="en-US"/>
        </w:rPr>
        <w:t xml:space="preserve">The </w:t>
      </w:r>
      <w:proofErr w:type="spellStart"/>
      <w:r w:rsidR="00EE3085">
        <w:rPr>
          <w:lang w:val="en-US"/>
        </w:rPr>
        <w:t>Interreg</w:t>
      </w:r>
      <w:proofErr w:type="spellEnd"/>
      <w:r w:rsidR="00C021BD">
        <w:rPr>
          <w:lang w:val="en-US"/>
        </w:rPr>
        <w:t xml:space="preserve"> IVC </w:t>
      </w:r>
      <w:proofErr w:type="spellStart"/>
      <w:r w:rsidR="00C021BD">
        <w:rPr>
          <w:lang w:val="en-US"/>
        </w:rPr>
        <w:t>programme</w:t>
      </w:r>
      <w:proofErr w:type="spellEnd"/>
      <w:r w:rsidR="00EE3085">
        <w:rPr>
          <w:lang w:val="en-US"/>
        </w:rPr>
        <w:t xml:space="preserve"> makes use of standardized working methods </w:t>
      </w:r>
      <w:r w:rsidR="006A0154">
        <w:rPr>
          <w:lang w:val="en-US"/>
        </w:rPr>
        <w:t>such as exchange of experience, exchange of best practices and develo</w:t>
      </w:r>
      <w:r w:rsidR="00A33626">
        <w:rPr>
          <w:lang w:val="en-US"/>
        </w:rPr>
        <w:t>ping common methods (</w:t>
      </w:r>
      <w:proofErr w:type="spellStart"/>
      <w:r w:rsidR="00A33626">
        <w:rPr>
          <w:lang w:val="en-US"/>
        </w:rPr>
        <w:t>Interreg</w:t>
      </w:r>
      <w:proofErr w:type="spellEnd"/>
      <w:r w:rsidR="006A0154">
        <w:rPr>
          <w:lang w:val="en-US"/>
        </w:rPr>
        <w:t>, 2009</w:t>
      </w:r>
      <w:r w:rsidR="00A33626">
        <w:rPr>
          <w:lang w:val="en-US"/>
        </w:rPr>
        <w:t>c</w:t>
      </w:r>
      <w:r w:rsidR="006A0154">
        <w:rPr>
          <w:lang w:val="en-US"/>
        </w:rPr>
        <w:t xml:space="preserve">). </w:t>
      </w:r>
    </w:p>
    <w:p w:rsidR="006942CF" w:rsidRPr="00F9556A" w:rsidRDefault="00F9556A" w:rsidP="00F9556A">
      <w:pPr>
        <w:rPr>
          <w:lang w:val="en-US"/>
        </w:rPr>
      </w:pPr>
      <w:r>
        <w:rPr>
          <w:lang w:val="en-US"/>
        </w:rPr>
        <w:tab/>
      </w:r>
      <w:r w:rsidR="00CE1ED4">
        <w:rPr>
          <w:lang w:val="en-US"/>
        </w:rPr>
        <w:t xml:space="preserve">Furthermore, the projects within this </w:t>
      </w:r>
      <w:proofErr w:type="spellStart"/>
      <w:r w:rsidR="006B41D4">
        <w:rPr>
          <w:lang w:val="en-US"/>
        </w:rPr>
        <w:t>programme</w:t>
      </w:r>
      <w:proofErr w:type="spellEnd"/>
      <w:r w:rsidR="00CE1ED4">
        <w:rPr>
          <w:lang w:val="en-US"/>
        </w:rPr>
        <w:t xml:space="preserve"> are relatively new, there is a new edition of this </w:t>
      </w:r>
      <w:proofErr w:type="spellStart"/>
      <w:r w:rsidR="006B41D4">
        <w:rPr>
          <w:lang w:val="en-US"/>
        </w:rPr>
        <w:t>programme</w:t>
      </w:r>
      <w:proofErr w:type="spellEnd"/>
      <w:r w:rsidR="00CE1ED4">
        <w:rPr>
          <w:lang w:val="en-US"/>
        </w:rPr>
        <w:t xml:space="preserve"> but the projects in that newer </w:t>
      </w:r>
      <w:proofErr w:type="spellStart"/>
      <w:r w:rsidR="006B41D4">
        <w:rPr>
          <w:lang w:val="en-US"/>
        </w:rPr>
        <w:t>programme</w:t>
      </w:r>
      <w:proofErr w:type="spellEnd"/>
      <w:r w:rsidR="00CE1ED4">
        <w:rPr>
          <w:lang w:val="en-US"/>
        </w:rPr>
        <w:t xml:space="preserve"> </w:t>
      </w:r>
      <w:r>
        <w:rPr>
          <w:lang w:val="en-US"/>
        </w:rPr>
        <w:t>(</w:t>
      </w:r>
      <w:proofErr w:type="spellStart"/>
      <w:r>
        <w:rPr>
          <w:lang w:val="en-US"/>
        </w:rPr>
        <w:t>Interreg</w:t>
      </w:r>
      <w:proofErr w:type="spellEnd"/>
      <w:r>
        <w:rPr>
          <w:lang w:val="en-US"/>
        </w:rPr>
        <w:t xml:space="preserve"> Europe) </w:t>
      </w:r>
      <w:r w:rsidR="00CE1ED4">
        <w:rPr>
          <w:lang w:val="en-US"/>
        </w:rPr>
        <w:t>cannot be assessed</w:t>
      </w:r>
      <w:r>
        <w:rPr>
          <w:lang w:val="en-US"/>
        </w:rPr>
        <w:t xml:space="preserve"> yet. Therefore projects of the </w:t>
      </w:r>
      <w:proofErr w:type="spellStart"/>
      <w:r w:rsidR="00DD4453">
        <w:rPr>
          <w:lang w:val="en-US"/>
        </w:rPr>
        <w:t>Interreg</w:t>
      </w:r>
      <w:proofErr w:type="spellEnd"/>
      <w:r w:rsidR="00DD4453">
        <w:rPr>
          <w:lang w:val="en-US"/>
        </w:rPr>
        <w:t xml:space="preserve"> IVC</w:t>
      </w:r>
      <w:r>
        <w:rPr>
          <w:lang w:val="en-US"/>
        </w:rPr>
        <w:t xml:space="preserve"> </w:t>
      </w:r>
      <w:proofErr w:type="spellStart"/>
      <w:r w:rsidR="006B41D4">
        <w:rPr>
          <w:lang w:val="en-US"/>
        </w:rPr>
        <w:t>programme</w:t>
      </w:r>
      <w:proofErr w:type="spellEnd"/>
      <w:r>
        <w:rPr>
          <w:lang w:val="en-US"/>
        </w:rPr>
        <w:t xml:space="preserve"> will be the best to study</w:t>
      </w:r>
      <w:r w:rsidR="00CE1ED4">
        <w:rPr>
          <w:lang w:val="en-US"/>
        </w:rPr>
        <w:t>.  Since some</w:t>
      </w:r>
      <w:r w:rsidR="000625F3">
        <w:rPr>
          <w:lang w:val="en-US"/>
        </w:rPr>
        <w:t xml:space="preserve"> compara</w:t>
      </w:r>
      <w:r w:rsidR="00CE1ED4">
        <w:rPr>
          <w:lang w:val="en-US"/>
        </w:rPr>
        <w:t xml:space="preserve">bility is required all cases have been taken from the same </w:t>
      </w:r>
      <w:proofErr w:type="spellStart"/>
      <w:r w:rsidR="00CE1ED4">
        <w:rPr>
          <w:lang w:val="en-US"/>
        </w:rPr>
        <w:t>Interreg</w:t>
      </w:r>
      <w:proofErr w:type="spellEnd"/>
      <w:r w:rsidR="00CE1ED4">
        <w:rPr>
          <w:lang w:val="en-US"/>
        </w:rPr>
        <w:t xml:space="preserve"> </w:t>
      </w:r>
      <w:proofErr w:type="spellStart"/>
      <w:r w:rsidR="006B41D4">
        <w:rPr>
          <w:lang w:val="en-US"/>
        </w:rPr>
        <w:t>programme</w:t>
      </w:r>
      <w:proofErr w:type="spellEnd"/>
      <w:r w:rsidR="000625F3">
        <w:rPr>
          <w:lang w:val="en-US"/>
        </w:rPr>
        <w:t xml:space="preserve">. Though the research on the Interreg4C will not be directly applicable to other </w:t>
      </w:r>
      <w:proofErr w:type="spellStart"/>
      <w:r w:rsidR="006B41D4">
        <w:rPr>
          <w:lang w:val="en-US"/>
        </w:rPr>
        <w:t>programme</w:t>
      </w:r>
      <w:r w:rsidR="000625F3">
        <w:rPr>
          <w:lang w:val="en-US"/>
        </w:rPr>
        <w:t>s</w:t>
      </w:r>
      <w:proofErr w:type="spellEnd"/>
      <w:r w:rsidR="000625F3">
        <w:rPr>
          <w:lang w:val="en-US"/>
        </w:rPr>
        <w:t xml:space="preserve"> that </w:t>
      </w:r>
      <w:r w:rsidR="006A0154">
        <w:rPr>
          <w:lang w:val="en-US"/>
        </w:rPr>
        <w:t>have an interregional character such as the Horizon2020</w:t>
      </w:r>
      <w:r w:rsidR="00CE1ED4">
        <w:rPr>
          <w:lang w:val="en-US"/>
        </w:rPr>
        <w:t>,</w:t>
      </w:r>
      <w:r w:rsidR="006A0154">
        <w:rPr>
          <w:lang w:val="en-US"/>
        </w:rPr>
        <w:t xml:space="preserve"> </w:t>
      </w:r>
      <w:r w:rsidR="000625F3">
        <w:rPr>
          <w:lang w:val="en-US"/>
        </w:rPr>
        <w:t>it will provide a good foundation for future research.</w:t>
      </w:r>
    </w:p>
    <w:bookmarkEnd w:id="26"/>
    <w:p w:rsidR="000625F3" w:rsidRPr="00D31045" w:rsidRDefault="000625F3" w:rsidP="000625F3">
      <w:pPr>
        <w:pStyle w:val="NoSpacing"/>
        <w:rPr>
          <w:lang w:val="en-US"/>
        </w:rPr>
      </w:pPr>
    </w:p>
    <w:p w:rsidR="000625F3" w:rsidRPr="00271BC7" w:rsidRDefault="00437DAC" w:rsidP="00437DAC">
      <w:pPr>
        <w:pStyle w:val="Heading3"/>
        <w:rPr>
          <w:lang w:val="en-US"/>
        </w:rPr>
      </w:pPr>
      <w:bookmarkStart w:id="30" w:name="_Toc472077177"/>
      <w:r>
        <w:rPr>
          <w:lang w:val="en-US"/>
        </w:rPr>
        <w:t xml:space="preserve">2.2 </w:t>
      </w:r>
      <w:r w:rsidR="000625F3" w:rsidRPr="00271BC7">
        <w:rPr>
          <w:lang w:val="en-US"/>
        </w:rPr>
        <w:t>The EURIS case</w:t>
      </w:r>
      <w:bookmarkEnd w:id="30"/>
    </w:p>
    <w:p w:rsidR="000625F3" w:rsidRDefault="001518AA" w:rsidP="001518AA">
      <w:pPr>
        <w:rPr>
          <w:lang w:val="en-US"/>
        </w:rPr>
      </w:pPr>
      <w:r>
        <w:rPr>
          <w:lang w:val="en-GB"/>
        </w:rPr>
        <w:tab/>
      </w:r>
      <w:r w:rsidR="000625F3">
        <w:rPr>
          <w:lang w:val="en-GB"/>
        </w:rPr>
        <w:t>The European Collaborative and Open Regional Innovation Strategies, the [EURIS] project,</w:t>
      </w:r>
      <w:r w:rsidR="000625F3" w:rsidRPr="007A0626">
        <w:rPr>
          <w:lang w:val="en-GB"/>
        </w:rPr>
        <w:t xml:space="preserve"> is a </w:t>
      </w:r>
      <w:proofErr w:type="spellStart"/>
      <w:r w:rsidR="00DD4453">
        <w:rPr>
          <w:lang w:val="en-GB"/>
        </w:rPr>
        <w:t>Interreg</w:t>
      </w:r>
      <w:proofErr w:type="spellEnd"/>
      <w:r w:rsidR="00DD4453">
        <w:rPr>
          <w:lang w:val="en-GB"/>
        </w:rPr>
        <w:t xml:space="preserve"> IVC</w:t>
      </w:r>
      <w:r w:rsidR="00B93B06">
        <w:rPr>
          <w:lang w:val="en-GB"/>
        </w:rPr>
        <w:t xml:space="preserve"> </w:t>
      </w:r>
      <w:r w:rsidR="000625F3" w:rsidRPr="007A0626">
        <w:rPr>
          <w:lang w:val="en-GB"/>
        </w:rPr>
        <w:t xml:space="preserve">project </w:t>
      </w:r>
      <w:r w:rsidR="000625F3">
        <w:rPr>
          <w:lang w:val="en-GB"/>
        </w:rPr>
        <w:t xml:space="preserve">that </w:t>
      </w:r>
      <w:r w:rsidR="000625F3">
        <w:rPr>
          <w:lang w:val="en-US"/>
        </w:rPr>
        <w:t>builds upon a partnership of five European regions</w:t>
      </w:r>
      <w:r w:rsidR="00864CCE">
        <w:rPr>
          <w:lang w:val="en-US"/>
        </w:rPr>
        <w:t>,</w:t>
      </w:r>
      <w:r w:rsidR="000625F3">
        <w:rPr>
          <w:lang w:val="en-GB"/>
        </w:rPr>
        <w:t xml:space="preserve"> and </w:t>
      </w:r>
      <w:r w:rsidR="003F1FAE">
        <w:rPr>
          <w:lang w:val="en-GB"/>
        </w:rPr>
        <w:t>fifteen</w:t>
      </w:r>
      <w:r w:rsidR="000625F3">
        <w:rPr>
          <w:lang w:val="en-GB"/>
        </w:rPr>
        <w:t xml:space="preserve"> others participants through sub projects. The project lasted from 2010 till March 2014. The five partner (regions) that have been involved are the Navarra Government, the Stuttgart Region Economic Development Corporation, </w:t>
      </w:r>
      <w:proofErr w:type="spellStart"/>
      <w:r w:rsidR="000625F3">
        <w:rPr>
          <w:lang w:val="en-GB"/>
        </w:rPr>
        <w:t>Brainport</w:t>
      </w:r>
      <w:proofErr w:type="spellEnd"/>
      <w:r w:rsidR="000625F3">
        <w:rPr>
          <w:lang w:val="en-GB"/>
        </w:rPr>
        <w:t xml:space="preserve"> Development NV, the</w:t>
      </w:r>
      <w:r w:rsidR="002A195D">
        <w:rPr>
          <w:lang w:val="en-GB"/>
        </w:rPr>
        <w:t xml:space="preserve"> </w:t>
      </w:r>
      <w:r w:rsidR="006A25A4">
        <w:rPr>
          <w:lang w:val="en-GB"/>
        </w:rPr>
        <w:t>We</w:t>
      </w:r>
      <w:r w:rsidR="000625F3">
        <w:rPr>
          <w:lang w:val="en-GB"/>
        </w:rPr>
        <w:t xml:space="preserve">st </w:t>
      </w:r>
      <w:proofErr w:type="spellStart"/>
      <w:r w:rsidR="000625F3">
        <w:rPr>
          <w:lang w:val="en-GB"/>
        </w:rPr>
        <w:t>Transdanubia</w:t>
      </w:r>
      <w:proofErr w:type="spellEnd"/>
      <w:r w:rsidR="000625F3">
        <w:rPr>
          <w:lang w:val="en-GB"/>
        </w:rPr>
        <w:t xml:space="preserve"> Regional Development Agency and the </w:t>
      </w:r>
      <w:proofErr w:type="spellStart"/>
      <w:r w:rsidR="000625F3">
        <w:rPr>
          <w:lang w:val="en-GB"/>
        </w:rPr>
        <w:t>Lodzkie</w:t>
      </w:r>
      <w:proofErr w:type="spellEnd"/>
      <w:r w:rsidR="000625F3">
        <w:rPr>
          <w:lang w:val="en-GB"/>
        </w:rPr>
        <w:t xml:space="preserve"> Region. The theme of the project was Open innovation. with as sub-projects </w:t>
      </w:r>
      <w:proofErr w:type="spellStart"/>
      <w:r w:rsidR="000625F3">
        <w:rPr>
          <w:lang w:val="en-GB"/>
        </w:rPr>
        <w:t>InfoPro</w:t>
      </w:r>
      <w:proofErr w:type="spellEnd"/>
      <w:r w:rsidR="000625F3">
        <w:rPr>
          <w:lang w:val="en-GB"/>
        </w:rPr>
        <w:t>, OPINET, HYB</w:t>
      </w:r>
      <w:r w:rsidR="00C75532">
        <w:rPr>
          <w:lang w:val="en-GB"/>
        </w:rPr>
        <w:t xml:space="preserve">RIDSECTORS, ORP, SFFS and BMOI (EURIS, </w:t>
      </w:r>
      <w:proofErr w:type="spellStart"/>
      <w:r w:rsidR="00C75532">
        <w:rPr>
          <w:lang w:val="en-GB"/>
        </w:rPr>
        <w:t>n.d</w:t>
      </w:r>
      <w:proofErr w:type="spellEnd"/>
      <w:r w:rsidR="00C75532">
        <w:rPr>
          <w:lang w:val="en-GB"/>
        </w:rPr>
        <w:t>.).</w:t>
      </w:r>
      <w:r w:rsidR="00752C5F">
        <w:rPr>
          <w:lang w:val="en-GB"/>
        </w:rPr>
        <w:t xml:space="preserve"> </w:t>
      </w:r>
      <w:r w:rsidR="000625F3">
        <w:rPr>
          <w:lang w:val="en-US"/>
        </w:rPr>
        <w:t xml:space="preserve">The specific objectives of the EURIS project </w:t>
      </w:r>
      <w:r w:rsidR="00B63900">
        <w:rPr>
          <w:lang w:val="en-US"/>
        </w:rPr>
        <w:t>have been to</w:t>
      </w:r>
      <w:r w:rsidR="000625F3">
        <w:rPr>
          <w:lang w:val="en-US"/>
        </w:rPr>
        <w:t xml:space="preserve"> provide tools to identify, exchange and transfer good practices leading to Open Innovation oriented frameworks, in all the stages of the process from selecting good practices and policies till t</w:t>
      </w:r>
      <w:r w:rsidR="00EB5497">
        <w:rPr>
          <w:lang w:val="en-US"/>
        </w:rPr>
        <w:t xml:space="preserve">he assessment and transfer of </w:t>
      </w:r>
      <w:r w:rsidR="000625F3">
        <w:rPr>
          <w:lang w:val="en-US"/>
        </w:rPr>
        <w:t xml:space="preserve"> good practices to less experienced regions </w:t>
      </w:r>
      <w:r w:rsidR="00EB5497">
        <w:rPr>
          <w:lang w:val="en-US"/>
        </w:rPr>
        <w:t>i</w:t>
      </w:r>
      <w:r w:rsidR="000625F3">
        <w:rPr>
          <w:lang w:val="en-US"/>
        </w:rPr>
        <w:t xml:space="preserve">n that </w:t>
      </w:r>
      <w:r w:rsidR="000625F3">
        <w:rPr>
          <w:lang w:val="en-US"/>
        </w:rPr>
        <w:lastRenderedPageBreak/>
        <w:t xml:space="preserve">specific area. Other objectives </w:t>
      </w:r>
      <w:r w:rsidR="00674026">
        <w:rPr>
          <w:lang w:val="en-US"/>
        </w:rPr>
        <w:t xml:space="preserve"> have been </w:t>
      </w:r>
      <w:r w:rsidR="000625F3">
        <w:rPr>
          <w:lang w:val="en-US"/>
        </w:rPr>
        <w:t>identification, exchange and dissemination of good practices to other European regions to accelerate cooperation rates among stakeholders in innovation such as research both within and between EU regions.</w:t>
      </w:r>
      <w:r w:rsidR="00EB5497">
        <w:rPr>
          <w:lang w:val="en-US"/>
        </w:rPr>
        <w:t xml:space="preserve"> T</w:t>
      </w:r>
      <w:r w:rsidR="000625F3">
        <w:rPr>
          <w:lang w:val="en-US"/>
        </w:rPr>
        <w:t xml:space="preserve">his addresses the EU's strategy to </w:t>
      </w:r>
      <w:r w:rsidR="00752C5F">
        <w:rPr>
          <w:lang w:val="en-US"/>
        </w:rPr>
        <w:t>become</w:t>
      </w:r>
      <w:r w:rsidR="000625F3">
        <w:rPr>
          <w:lang w:val="en-US"/>
        </w:rPr>
        <w:t xml:space="preserve"> a knowledge based economy</w:t>
      </w:r>
      <w:r w:rsidR="006917B2">
        <w:rPr>
          <w:lang w:val="en-US"/>
        </w:rPr>
        <w:t xml:space="preserve"> (EURIS, </w:t>
      </w:r>
      <w:proofErr w:type="spellStart"/>
      <w:r w:rsidR="006917B2">
        <w:rPr>
          <w:lang w:val="en-US"/>
        </w:rPr>
        <w:t>n.d</w:t>
      </w:r>
      <w:proofErr w:type="spellEnd"/>
      <w:r w:rsidR="006917B2">
        <w:rPr>
          <w:lang w:val="en-US"/>
        </w:rPr>
        <w:t>.).</w:t>
      </w:r>
    </w:p>
    <w:p w:rsidR="000625F3" w:rsidRDefault="000625F3" w:rsidP="000625F3">
      <w:pPr>
        <w:pStyle w:val="NoSpacing"/>
        <w:rPr>
          <w:i/>
          <w:lang w:val="en-GB"/>
        </w:rPr>
      </w:pPr>
    </w:p>
    <w:p w:rsidR="00437DAC" w:rsidRDefault="00437DAC" w:rsidP="00B3661F">
      <w:pPr>
        <w:pStyle w:val="Heading3"/>
        <w:rPr>
          <w:lang w:val="en-GB"/>
        </w:rPr>
      </w:pPr>
      <w:bookmarkStart w:id="31" w:name="_Toc472077178"/>
      <w:r>
        <w:rPr>
          <w:lang w:val="en-GB"/>
        </w:rPr>
        <w:t xml:space="preserve">2.3 </w:t>
      </w:r>
      <w:r w:rsidR="000625F3">
        <w:rPr>
          <w:lang w:val="en-GB"/>
        </w:rPr>
        <w:t>The Health4Growth case</w:t>
      </w:r>
      <w:bookmarkEnd w:id="31"/>
    </w:p>
    <w:p w:rsidR="000625F3" w:rsidRPr="00437DAC" w:rsidRDefault="00437DAC" w:rsidP="00437DAC">
      <w:pPr>
        <w:rPr>
          <w:lang w:val="en-GB"/>
        </w:rPr>
      </w:pPr>
      <w:r>
        <w:rPr>
          <w:lang w:val="en-GB"/>
        </w:rPr>
        <w:tab/>
      </w:r>
      <w:r w:rsidR="000625F3">
        <w:rPr>
          <w:lang w:val="en-GB"/>
        </w:rPr>
        <w:t>The Health4Growth</w:t>
      </w:r>
      <w:r w:rsidR="00207BDC">
        <w:rPr>
          <w:lang w:val="en-GB"/>
        </w:rPr>
        <w:t xml:space="preserve"> [H4G]</w:t>
      </w:r>
      <w:r w:rsidR="000625F3">
        <w:rPr>
          <w:lang w:val="en-GB"/>
        </w:rPr>
        <w:t xml:space="preserve"> project </w:t>
      </w:r>
      <w:r w:rsidR="00752C5F">
        <w:rPr>
          <w:lang w:val="en-GB"/>
        </w:rPr>
        <w:t>is a partnership of</w:t>
      </w:r>
      <w:r w:rsidR="000625F3">
        <w:rPr>
          <w:lang w:val="en-GB"/>
        </w:rPr>
        <w:t xml:space="preserve"> </w:t>
      </w:r>
      <w:r w:rsidR="003F1FAE">
        <w:rPr>
          <w:lang w:val="en-GB"/>
        </w:rPr>
        <w:t>eleven</w:t>
      </w:r>
      <w:r w:rsidR="000625F3">
        <w:rPr>
          <w:lang w:val="en-GB"/>
        </w:rPr>
        <w:t xml:space="preserve"> European partners among which there are multiple regions. Among the partners are also </w:t>
      </w:r>
      <w:r w:rsidR="00F55867">
        <w:rPr>
          <w:lang w:val="en-GB"/>
        </w:rPr>
        <w:t>two universities and four</w:t>
      </w:r>
      <w:r w:rsidR="000625F3">
        <w:rPr>
          <w:lang w:val="en-GB"/>
        </w:rPr>
        <w:t xml:space="preserve"> municipalities. The goal of the project has been to identify the </w:t>
      </w:r>
      <w:r w:rsidR="00752C5F">
        <w:rPr>
          <w:lang w:val="en-GB"/>
        </w:rPr>
        <w:t>key</w:t>
      </w:r>
      <w:r w:rsidR="000625F3">
        <w:rPr>
          <w:lang w:val="en-GB"/>
        </w:rPr>
        <w:t xml:space="preserve"> barriers of SMEs’ development in regions. This has been done by exploring and developing new models to improve the cooperation infrastructure and find </w:t>
      </w:r>
      <w:r w:rsidR="000625F3" w:rsidRPr="00B05EF1">
        <w:rPr>
          <w:lang w:val="en-GB"/>
        </w:rPr>
        <w:t>solutions for regulatory problems</w:t>
      </w:r>
      <w:r w:rsidR="00E13FA9">
        <w:rPr>
          <w:lang w:val="en-GB"/>
        </w:rPr>
        <w:t>. These regulatory problems</w:t>
      </w:r>
      <w:r w:rsidR="000625F3" w:rsidRPr="00B05EF1">
        <w:rPr>
          <w:lang w:val="en-GB"/>
        </w:rPr>
        <w:t xml:space="preserve"> </w:t>
      </w:r>
      <w:r w:rsidR="00E13FA9">
        <w:rPr>
          <w:lang w:val="en-GB"/>
        </w:rPr>
        <w:t>hamper</w:t>
      </w:r>
      <w:r w:rsidR="007350AD">
        <w:rPr>
          <w:lang w:val="en-GB"/>
        </w:rPr>
        <w:t xml:space="preserve"> the commercialization of new technologies. </w:t>
      </w:r>
      <w:r w:rsidR="000625F3">
        <w:rPr>
          <w:lang w:val="en-GB"/>
        </w:rPr>
        <w:t>The Health4Growth project ended on September 2014 after 2 years, improving the effectiveness of regional development policies regarding the ecosystem of regional economic players and improving the cooperation within health (health4growth;</w:t>
      </w:r>
      <w:r w:rsidR="002B27A2">
        <w:rPr>
          <w:lang w:val="en-GB"/>
        </w:rPr>
        <w:t xml:space="preserve"> </w:t>
      </w:r>
      <w:proofErr w:type="spellStart"/>
      <w:r w:rsidR="002B27A2">
        <w:rPr>
          <w:lang w:val="en-GB"/>
        </w:rPr>
        <w:t>n.d</w:t>
      </w:r>
      <w:proofErr w:type="spellEnd"/>
      <w:r w:rsidR="002B27A2">
        <w:rPr>
          <w:lang w:val="en-GB"/>
        </w:rPr>
        <w:t>.</w:t>
      </w:r>
      <w:r w:rsidR="000625F3">
        <w:rPr>
          <w:lang w:val="en-GB"/>
        </w:rPr>
        <w:t xml:space="preserve">). </w:t>
      </w:r>
    </w:p>
    <w:p w:rsidR="000625F3" w:rsidRDefault="000625F3" w:rsidP="000625F3">
      <w:pPr>
        <w:pStyle w:val="NoSpacing"/>
        <w:rPr>
          <w:i/>
          <w:lang w:val="en-GB"/>
        </w:rPr>
      </w:pPr>
    </w:p>
    <w:p w:rsidR="00437DAC" w:rsidRDefault="00437DAC" w:rsidP="00B3661F">
      <w:pPr>
        <w:pStyle w:val="Heading3"/>
        <w:rPr>
          <w:lang w:val="en-GB"/>
        </w:rPr>
      </w:pPr>
      <w:bookmarkStart w:id="32" w:name="_Toc472077179"/>
      <w:r>
        <w:rPr>
          <w:lang w:val="en-GB"/>
        </w:rPr>
        <w:t xml:space="preserve">2.4 </w:t>
      </w:r>
      <w:r w:rsidR="000625F3">
        <w:rPr>
          <w:lang w:val="en-GB"/>
        </w:rPr>
        <w:t>The DESUR case</w:t>
      </w:r>
      <w:bookmarkEnd w:id="32"/>
    </w:p>
    <w:p w:rsidR="00AC5BB6" w:rsidRPr="00AC5BB6" w:rsidRDefault="00437DAC" w:rsidP="00AC5BB6">
      <w:pPr>
        <w:rPr>
          <w:lang w:val="en-GB"/>
        </w:rPr>
      </w:pPr>
      <w:r>
        <w:rPr>
          <w:lang w:val="en-GB"/>
        </w:rPr>
        <w:tab/>
      </w:r>
      <w:r w:rsidR="000625F3">
        <w:rPr>
          <w:lang w:val="en-GB"/>
        </w:rPr>
        <w:t>The Developing Sustainable Regions Through Responsible SMEs [</w:t>
      </w:r>
      <w:r w:rsidR="003F1FAE">
        <w:rPr>
          <w:lang w:val="en-GB"/>
        </w:rPr>
        <w:t>DESUR] project is a project of seven</w:t>
      </w:r>
      <w:r w:rsidR="000625F3">
        <w:rPr>
          <w:lang w:val="en-GB"/>
        </w:rPr>
        <w:t xml:space="preserve"> partners, among which are multiple regions but also university and business networks. The DESUR partner regions aim is to develop policies that enable eco-innovation</w:t>
      </w:r>
      <w:r w:rsidR="002654AA">
        <w:rPr>
          <w:lang w:val="en-GB"/>
        </w:rPr>
        <w:t>,</w:t>
      </w:r>
      <w:r w:rsidR="000625F3">
        <w:rPr>
          <w:lang w:val="en-GB"/>
        </w:rPr>
        <w:t xml:space="preserve"> </w:t>
      </w:r>
      <w:r w:rsidR="002654AA">
        <w:rPr>
          <w:lang w:val="en-GB"/>
        </w:rPr>
        <w:t xml:space="preserve">and </w:t>
      </w:r>
      <w:r w:rsidR="000625F3">
        <w:rPr>
          <w:lang w:val="en-GB"/>
        </w:rPr>
        <w:t>that improve</w:t>
      </w:r>
      <w:r w:rsidR="000F1C1C">
        <w:rPr>
          <w:lang w:val="en-GB"/>
        </w:rPr>
        <w:t xml:space="preserve"> wel</w:t>
      </w:r>
      <w:r w:rsidR="000625F3">
        <w:rPr>
          <w:lang w:val="en-GB"/>
        </w:rPr>
        <w:t>fare and resource efficiency among other things</w:t>
      </w:r>
      <w:r w:rsidR="00257EE8">
        <w:rPr>
          <w:lang w:val="en-GB"/>
        </w:rPr>
        <w:t>.</w:t>
      </w:r>
      <w:r w:rsidR="000625F3">
        <w:rPr>
          <w:lang w:val="en-GB"/>
        </w:rPr>
        <w:t xml:space="preserve"> </w:t>
      </w:r>
      <w:r w:rsidR="000625F3" w:rsidRPr="004335B8">
        <w:rPr>
          <w:lang w:val="en-GB"/>
        </w:rPr>
        <w:t>More specifically it aims to develop policies that enable small and medium sized businesses to improve their sustainability practices and to nurture eco-innovation and respect for the environment while boosting competitiveness and quality employment</w:t>
      </w:r>
      <w:r w:rsidR="000625F3">
        <w:rPr>
          <w:lang w:val="en-GB"/>
        </w:rPr>
        <w:t xml:space="preserve">. The project partners in DESUR </w:t>
      </w:r>
      <w:r w:rsidR="00752C5F">
        <w:rPr>
          <w:lang w:val="en-GB"/>
        </w:rPr>
        <w:t xml:space="preserve">are </w:t>
      </w:r>
      <w:r w:rsidR="000625F3">
        <w:rPr>
          <w:lang w:val="en-GB"/>
        </w:rPr>
        <w:t xml:space="preserve">Extremadura’s FUNDECYT-PCTEX, the South-West Regional Authority [SWRA] of </w:t>
      </w:r>
      <w:r w:rsidR="000625F3">
        <w:rPr>
          <w:lang w:val="en-GB"/>
        </w:rPr>
        <w:lastRenderedPageBreak/>
        <w:t xml:space="preserve">Ireland, the Province of Bologna in Italy, Kaunas University of Technology in Slovenia, </w:t>
      </w:r>
      <w:proofErr w:type="spellStart"/>
      <w:r w:rsidR="000625F3">
        <w:rPr>
          <w:lang w:val="en-GB"/>
        </w:rPr>
        <w:t>Pannon</w:t>
      </w:r>
      <w:proofErr w:type="spellEnd"/>
      <w:r w:rsidR="000625F3">
        <w:rPr>
          <w:lang w:val="en-GB"/>
        </w:rPr>
        <w:t xml:space="preserve"> Business Network Association [PBN] in Hungary and Labour fu</w:t>
      </w:r>
      <w:r w:rsidR="006A25A4">
        <w:rPr>
          <w:lang w:val="en-GB"/>
        </w:rPr>
        <w:t xml:space="preserve">nd </w:t>
      </w:r>
      <w:proofErr w:type="spellStart"/>
      <w:r w:rsidR="006A25A4">
        <w:rPr>
          <w:lang w:val="en-GB"/>
        </w:rPr>
        <w:t>Zavavje</w:t>
      </w:r>
      <w:proofErr w:type="spellEnd"/>
      <w:r w:rsidR="006A25A4">
        <w:rPr>
          <w:lang w:val="en-GB"/>
        </w:rPr>
        <w:t xml:space="preserve"> in S</w:t>
      </w:r>
      <w:r w:rsidR="00257EE8">
        <w:rPr>
          <w:lang w:val="en-GB"/>
        </w:rPr>
        <w:t>l</w:t>
      </w:r>
      <w:r w:rsidR="006A25A4">
        <w:rPr>
          <w:lang w:val="en-GB"/>
        </w:rPr>
        <w:t>o</w:t>
      </w:r>
      <w:r w:rsidR="00257EE8">
        <w:rPr>
          <w:lang w:val="en-GB"/>
        </w:rPr>
        <w:t>venia</w:t>
      </w:r>
      <w:r w:rsidR="00AC5BB6">
        <w:rPr>
          <w:lang w:val="en-GB"/>
        </w:rPr>
        <w:t xml:space="preserve"> </w:t>
      </w:r>
      <w:r w:rsidR="00257EE8">
        <w:rPr>
          <w:lang w:val="en-GB"/>
        </w:rPr>
        <w:t>(</w:t>
      </w:r>
      <w:hyperlink r:id="rId12" w:history="1">
        <w:r w:rsidR="00F40624" w:rsidRPr="00F40624">
          <w:rPr>
            <w:rStyle w:val="Hyperlink"/>
            <w:color w:val="auto"/>
            <w:u w:val="none"/>
            <w:lang w:val="en-US"/>
          </w:rPr>
          <w:t>DESUR</w:t>
        </w:r>
      </w:hyperlink>
      <w:r w:rsidR="00257EE8" w:rsidRPr="004335B8">
        <w:rPr>
          <w:lang w:val="en-GB"/>
        </w:rPr>
        <w:t xml:space="preserve">, </w:t>
      </w:r>
      <w:proofErr w:type="spellStart"/>
      <w:r w:rsidR="00257EE8" w:rsidRPr="004335B8">
        <w:rPr>
          <w:lang w:val="en-GB"/>
        </w:rPr>
        <w:t>n.d</w:t>
      </w:r>
      <w:proofErr w:type="spellEnd"/>
      <w:r w:rsidR="00257EE8" w:rsidRPr="004335B8">
        <w:rPr>
          <w:lang w:val="en-GB"/>
        </w:rPr>
        <w:t>.).</w:t>
      </w:r>
      <w:r w:rsidR="00AC5BB6">
        <w:rPr>
          <w:lang w:val="en-GB"/>
        </w:rPr>
        <w:t xml:space="preserve"> The project came to an end on May 2014 after two years of identifying and </w:t>
      </w:r>
      <w:r w:rsidR="0015018B">
        <w:rPr>
          <w:lang w:val="en-GB"/>
        </w:rPr>
        <w:t>transferring</w:t>
      </w:r>
      <w:r w:rsidR="00AC5BB6">
        <w:rPr>
          <w:lang w:val="en-GB"/>
        </w:rPr>
        <w:t xml:space="preserve"> good practices (DESUR, 2014).</w:t>
      </w:r>
    </w:p>
    <w:p w:rsidR="00087EC0" w:rsidRPr="00087EC0" w:rsidRDefault="00087EC0" w:rsidP="00087EC0">
      <w:pPr>
        <w:pStyle w:val="NoSpacing"/>
        <w:rPr>
          <w:lang w:val="en-GB"/>
        </w:rPr>
      </w:pPr>
    </w:p>
    <w:p w:rsidR="000625F3" w:rsidRPr="000F32FA" w:rsidRDefault="00437DAC" w:rsidP="00B3661F">
      <w:pPr>
        <w:pStyle w:val="Heading3"/>
        <w:rPr>
          <w:lang w:val="en-US"/>
        </w:rPr>
      </w:pPr>
      <w:bookmarkStart w:id="33" w:name="_Toc472077180"/>
      <w:r>
        <w:rPr>
          <w:lang w:val="en-US"/>
        </w:rPr>
        <w:t xml:space="preserve">2.5 </w:t>
      </w:r>
      <w:r w:rsidR="000625F3">
        <w:rPr>
          <w:lang w:val="en-US"/>
        </w:rPr>
        <w:t>The Innovation</w:t>
      </w:r>
      <w:r w:rsidR="00087EC0">
        <w:rPr>
          <w:lang w:val="en-US"/>
        </w:rPr>
        <w:t>4</w:t>
      </w:r>
      <w:r w:rsidR="000625F3">
        <w:rPr>
          <w:lang w:val="en-US"/>
        </w:rPr>
        <w:t>Welfare case</w:t>
      </w:r>
      <w:bookmarkEnd w:id="33"/>
    </w:p>
    <w:p w:rsidR="000625F3" w:rsidRDefault="00087EC0" w:rsidP="00087EC0">
      <w:pPr>
        <w:rPr>
          <w:lang w:val="en-US"/>
        </w:rPr>
      </w:pPr>
      <w:r>
        <w:rPr>
          <w:lang w:val="en-US"/>
        </w:rPr>
        <w:tab/>
      </w:r>
      <w:r w:rsidR="000625F3" w:rsidRPr="000038EE">
        <w:rPr>
          <w:lang w:val="en-US"/>
        </w:rPr>
        <w:t>Innovation4Welfare</w:t>
      </w:r>
      <w:r>
        <w:rPr>
          <w:lang w:val="en-US"/>
        </w:rPr>
        <w:t xml:space="preserve"> [I4W] </w:t>
      </w:r>
      <w:r w:rsidR="000625F3" w:rsidRPr="000038EE">
        <w:rPr>
          <w:lang w:val="en-US"/>
        </w:rPr>
        <w:t xml:space="preserve"> has brought together policym</w:t>
      </w:r>
      <w:r w:rsidR="000625F3">
        <w:rPr>
          <w:lang w:val="en-US"/>
        </w:rPr>
        <w:t>akers, knowledge providers, s</w:t>
      </w:r>
      <w:r w:rsidR="000625F3" w:rsidRPr="000038EE">
        <w:rPr>
          <w:lang w:val="en-US"/>
        </w:rPr>
        <w:t>ocio-economic intermediaries</w:t>
      </w:r>
      <w:r w:rsidR="000625F3">
        <w:rPr>
          <w:lang w:val="en-US"/>
        </w:rPr>
        <w:t xml:space="preserve"> and health institutions for implementation projects and policies across six different regions. The stakeholders involved in the </w:t>
      </w:r>
      <w:r w:rsidR="009069AF">
        <w:rPr>
          <w:lang w:val="en-US"/>
        </w:rPr>
        <w:t>project</w:t>
      </w:r>
      <w:r w:rsidR="000625F3">
        <w:rPr>
          <w:lang w:val="en-US"/>
        </w:rPr>
        <w:t xml:space="preserve"> shared, exchanged, </w:t>
      </w:r>
      <w:r w:rsidR="009069AF">
        <w:rPr>
          <w:lang w:val="en-US"/>
        </w:rPr>
        <w:t>transferred</w:t>
      </w:r>
      <w:r w:rsidR="000625F3">
        <w:rPr>
          <w:lang w:val="en-US"/>
        </w:rPr>
        <w:t xml:space="preserve"> and implemented best practices and tried to influence regional policy agenda's </w:t>
      </w:r>
      <w:r w:rsidR="009069AF">
        <w:rPr>
          <w:lang w:val="en-US"/>
        </w:rPr>
        <w:t>through</w:t>
      </w:r>
      <w:r w:rsidR="000625F3">
        <w:rPr>
          <w:lang w:val="en-US"/>
        </w:rPr>
        <w:t xml:space="preserve"> interr</w:t>
      </w:r>
      <w:r w:rsidR="002654AA">
        <w:rPr>
          <w:lang w:val="en-US"/>
        </w:rPr>
        <w:t>egional cooperation. Innovation</w:t>
      </w:r>
      <w:r w:rsidR="000625F3">
        <w:rPr>
          <w:lang w:val="en-US"/>
        </w:rPr>
        <w:t>4</w:t>
      </w:r>
      <w:r w:rsidR="000F1C1C">
        <w:rPr>
          <w:lang w:val="en-US"/>
        </w:rPr>
        <w:t>wel</w:t>
      </w:r>
      <w:r w:rsidR="000625F3">
        <w:rPr>
          <w:lang w:val="en-US"/>
        </w:rPr>
        <w:t xml:space="preserve">fare has built new coalitions of economic and </w:t>
      </w:r>
      <w:r w:rsidR="009069AF">
        <w:rPr>
          <w:lang w:val="en-US"/>
        </w:rPr>
        <w:t>social</w:t>
      </w:r>
      <w:r w:rsidR="000625F3">
        <w:rPr>
          <w:lang w:val="en-US"/>
        </w:rPr>
        <w:t xml:space="preserve"> actors. In that way I4W aimed to generate new solutions in order to promote health and</w:t>
      </w:r>
      <w:r w:rsidR="000F1C1C">
        <w:rPr>
          <w:lang w:val="en-US"/>
        </w:rPr>
        <w:t xml:space="preserve"> wel</w:t>
      </w:r>
      <w:r w:rsidR="000625F3">
        <w:rPr>
          <w:lang w:val="en-US"/>
        </w:rPr>
        <w:t xml:space="preserve">fare. </w:t>
      </w:r>
      <w:r w:rsidR="009069AF">
        <w:rPr>
          <w:lang w:val="en-US"/>
        </w:rPr>
        <w:t>The six regions had a lot in common even though they</w:t>
      </w:r>
      <w:r w:rsidR="002D6788">
        <w:rPr>
          <w:lang w:val="en-US"/>
        </w:rPr>
        <w:t xml:space="preserve"> are </w:t>
      </w:r>
      <w:r w:rsidR="009069AF">
        <w:rPr>
          <w:lang w:val="en-US"/>
        </w:rPr>
        <w:t xml:space="preserve">in different </w:t>
      </w:r>
      <w:r w:rsidR="004337B2">
        <w:rPr>
          <w:lang w:val="en-US"/>
        </w:rPr>
        <w:t>environments</w:t>
      </w:r>
      <w:r w:rsidR="009069AF">
        <w:rPr>
          <w:lang w:val="en-US"/>
        </w:rPr>
        <w:t xml:space="preserve">. </w:t>
      </w:r>
      <w:r w:rsidR="000625F3">
        <w:rPr>
          <w:lang w:val="en-US"/>
        </w:rPr>
        <w:t>The project focused on the</w:t>
      </w:r>
      <w:r w:rsidR="009069AF">
        <w:rPr>
          <w:lang w:val="en-US"/>
        </w:rPr>
        <w:t xml:space="preserve"> development and </w:t>
      </w:r>
      <w:r w:rsidR="000625F3">
        <w:rPr>
          <w:lang w:val="en-US"/>
        </w:rPr>
        <w:t xml:space="preserve"> </w:t>
      </w:r>
      <w:r w:rsidR="009069AF">
        <w:rPr>
          <w:lang w:val="en-US"/>
        </w:rPr>
        <w:t xml:space="preserve">implementation of </w:t>
      </w:r>
      <w:r w:rsidR="002654AA">
        <w:rPr>
          <w:lang w:val="en-US"/>
        </w:rPr>
        <w:t xml:space="preserve">eight </w:t>
      </w:r>
      <w:r w:rsidR="009069AF">
        <w:rPr>
          <w:lang w:val="en-US"/>
        </w:rPr>
        <w:t>in</w:t>
      </w:r>
      <w:r>
        <w:rPr>
          <w:lang w:val="en-US"/>
        </w:rPr>
        <w:t>terregional subprojects. The</w:t>
      </w:r>
      <w:r w:rsidR="009069AF">
        <w:rPr>
          <w:lang w:val="en-US"/>
        </w:rPr>
        <w:t xml:space="preserve"> </w:t>
      </w:r>
      <w:r w:rsidR="000625F3">
        <w:rPr>
          <w:lang w:val="en-US"/>
        </w:rPr>
        <w:t>innovation project</w:t>
      </w:r>
      <w:r>
        <w:rPr>
          <w:lang w:val="en-US"/>
        </w:rPr>
        <w:t>s in I4W have dealt</w:t>
      </w:r>
      <w:r w:rsidR="000625F3">
        <w:rPr>
          <w:lang w:val="en-US"/>
        </w:rPr>
        <w:t xml:space="preserve"> with </w:t>
      </w:r>
      <w:r w:rsidR="009069AF">
        <w:rPr>
          <w:lang w:val="en-US"/>
        </w:rPr>
        <w:t>different technological areas.</w:t>
      </w:r>
    </w:p>
    <w:p w:rsidR="000625F3" w:rsidRPr="000038EE" w:rsidRDefault="000625F3" w:rsidP="000625F3">
      <w:pPr>
        <w:pStyle w:val="NoSpacing"/>
        <w:rPr>
          <w:lang w:val="en-US"/>
        </w:rPr>
      </w:pPr>
    </w:p>
    <w:p w:rsidR="000625F3" w:rsidRDefault="00437DAC" w:rsidP="00B3661F">
      <w:pPr>
        <w:pStyle w:val="Heading3"/>
        <w:rPr>
          <w:lang w:val="en-GB"/>
        </w:rPr>
      </w:pPr>
      <w:bookmarkStart w:id="34" w:name="_Toc472077181"/>
      <w:r>
        <w:rPr>
          <w:lang w:val="en-GB"/>
        </w:rPr>
        <w:t xml:space="preserve">2.6 The </w:t>
      </w:r>
      <w:proofErr w:type="spellStart"/>
      <w:r>
        <w:rPr>
          <w:lang w:val="en-GB"/>
        </w:rPr>
        <w:t>Innopolis</w:t>
      </w:r>
      <w:proofErr w:type="spellEnd"/>
      <w:r w:rsidR="000625F3">
        <w:rPr>
          <w:lang w:val="en-GB"/>
        </w:rPr>
        <w:t xml:space="preserve"> case</w:t>
      </w:r>
      <w:bookmarkEnd w:id="34"/>
    </w:p>
    <w:p w:rsidR="000625F3" w:rsidRDefault="000625F3" w:rsidP="000625F3">
      <w:pPr>
        <w:rPr>
          <w:lang w:val="en-GB"/>
        </w:rPr>
      </w:pPr>
      <w:r>
        <w:rPr>
          <w:lang w:val="en-GB"/>
        </w:rPr>
        <w:tab/>
        <w:t xml:space="preserve">The </w:t>
      </w:r>
      <w:proofErr w:type="spellStart"/>
      <w:r>
        <w:rPr>
          <w:lang w:val="en-GB"/>
        </w:rPr>
        <w:t>I</w:t>
      </w:r>
      <w:r w:rsidR="00437DAC">
        <w:rPr>
          <w:lang w:val="en-GB"/>
        </w:rPr>
        <w:t>nnopolis</w:t>
      </w:r>
      <w:proofErr w:type="spellEnd"/>
      <w:r>
        <w:rPr>
          <w:lang w:val="en-GB"/>
        </w:rPr>
        <w:t xml:space="preserve"> or knowledge cities project is a project of ten partners from four different countries among which are both city regions and (connected) universities. The project</w:t>
      </w:r>
      <w:r w:rsidR="00C17AC8">
        <w:rPr>
          <w:lang w:val="en-GB"/>
        </w:rPr>
        <w:t xml:space="preserve"> has</w:t>
      </w:r>
      <w:r>
        <w:rPr>
          <w:lang w:val="en-GB"/>
        </w:rPr>
        <w:t xml:space="preserve"> focuse</w:t>
      </w:r>
      <w:r w:rsidR="00C17AC8">
        <w:rPr>
          <w:lang w:val="en-GB"/>
        </w:rPr>
        <w:t>d</w:t>
      </w:r>
      <w:r>
        <w:rPr>
          <w:lang w:val="en-GB"/>
        </w:rPr>
        <w:t xml:space="preserve"> on knowledge exchange and innovation. A number of city regions and their universities</w:t>
      </w:r>
      <w:r w:rsidR="00C17AC8">
        <w:rPr>
          <w:lang w:val="en-GB"/>
        </w:rPr>
        <w:t xml:space="preserve"> have</w:t>
      </w:r>
      <w:r>
        <w:rPr>
          <w:lang w:val="en-GB"/>
        </w:rPr>
        <w:t xml:space="preserve"> cooperated to exchange knowledge on knowledge transfer between city regions and universities (</w:t>
      </w:r>
      <w:proofErr w:type="spellStart"/>
      <w:r>
        <w:rPr>
          <w:lang w:val="en-GB"/>
        </w:rPr>
        <w:t>Innopolis</w:t>
      </w:r>
      <w:proofErr w:type="spellEnd"/>
      <w:r>
        <w:rPr>
          <w:lang w:val="en-GB"/>
        </w:rPr>
        <w:t xml:space="preserve">, </w:t>
      </w:r>
      <w:proofErr w:type="spellStart"/>
      <w:r>
        <w:rPr>
          <w:lang w:val="en-GB"/>
        </w:rPr>
        <w:t>n.d</w:t>
      </w:r>
      <w:proofErr w:type="spellEnd"/>
      <w:r>
        <w:rPr>
          <w:lang w:val="en-GB"/>
        </w:rPr>
        <w:t>.).</w:t>
      </w:r>
    </w:p>
    <w:p w:rsidR="000625F3" w:rsidRDefault="00087EC0" w:rsidP="00087EC0">
      <w:pPr>
        <w:rPr>
          <w:lang w:val="en-GB"/>
        </w:rPr>
      </w:pPr>
      <w:r>
        <w:rPr>
          <w:lang w:val="en-GB"/>
        </w:rPr>
        <w:tab/>
      </w:r>
      <w:r w:rsidR="000625F3">
        <w:rPr>
          <w:lang w:val="en-GB"/>
        </w:rPr>
        <w:t xml:space="preserve">Identifying regional best practices on knowledge exchange policy between universities and enterprises. </w:t>
      </w:r>
      <w:proofErr w:type="spellStart"/>
      <w:r w:rsidR="000625F3">
        <w:rPr>
          <w:lang w:val="en-GB"/>
        </w:rPr>
        <w:t>I</w:t>
      </w:r>
      <w:r w:rsidR="00437DAC">
        <w:rPr>
          <w:lang w:val="en-GB"/>
        </w:rPr>
        <w:t>nnopolis</w:t>
      </w:r>
      <w:proofErr w:type="spellEnd"/>
      <w:r w:rsidR="00FB76CD">
        <w:rPr>
          <w:lang w:val="en-GB"/>
        </w:rPr>
        <w:t xml:space="preserve"> has</w:t>
      </w:r>
      <w:r w:rsidR="000625F3">
        <w:rPr>
          <w:lang w:val="en-GB"/>
        </w:rPr>
        <w:t xml:space="preserve"> aim</w:t>
      </w:r>
      <w:r w:rsidR="00FB76CD">
        <w:rPr>
          <w:lang w:val="en-GB"/>
        </w:rPr>
        <w:t>ed</w:t>
      </w:r>
      <w:r w:rsidR="000625F3">
        <w:rPr>
          <w:lang w:val="en-GB"/>
        </w:rPr>
        <w:t xml:space="preserve"> to develop a ICT platform of the project's most important </w:t>
      </w:r>
      <w:r w:rsidR="000625F3">
        <w:rPr>
          <w:lang w:val="en-GB"/>
        </w:rPr>
        <w:lastRenderedPageBreak/>
        <w:t xml:space="preserve">outputs that can be used by regional authorities in </w:t>
      </w:r>
      <w:r w:rsidR="001C26E2">
        <w:rPr>
          <w:lang w:val="en-GB"/>
        </w:rPr>
        <w:t>transferring</w:t>
      </w:r>
      <w:r w:rsidR="000625F3">
        <w:rPr>
          <w:lang w:val="en-GB"/>
        </w:rPr>
        <w:t xml:space="preserve"> best practices. With this it</w:t>
      </w:r>
      <w:r w:rsidR="000C3443">
        <w:rPr>
          <w:lang w:val="en-GB"/>
        </w:rPr>
        <w:t xml:space="preserve"> has</w:t>
      </w:r>
      <w:r w:rsidR="000625F3">
        <w:rPr>
          <w:lang w:val="en-GB"/>
        </w:rPr>
        <w:t xml:space="preserve"> aim</w:t>
      </w:r>
      <w:r w:rsidR="000C3443">
        <w:rPr>
          <w:lang w:val="en-GB"/>
        </w:rPr>
        <w:t>ed</w:t>
      </w:r>
      <w:r w:rsidR="000625F3">
        <w:rPr>
          <w:lang w:val="en-GB"/>
        </w:rPr>
        <w:t xml:space="preserve"> to achieve active support o</w:t>
      </w:r>
      <w:r>
        <w:rPr>
          <w:lang w:val="en-GB"/>
        </w:rPr>
        <w:t>n</w:t>
      </w:r>
      <w:r w:rsidR="000625F3">
        <w:rPr>
          <w:lang w:val="en-GB"/>
        </w:rPr>
        <w:t xml:space="preserve"> knowledge co-creation between universities and enterprises. </w:t>
      </w:r>
      <w:proofErr w:type="spellStart"/>
      <w:r w:rsidR="000625F3">
        <w:rPr>
          <w:lang w:val="en-GB"/>
        </w:rPr>
        <w:t>I</w:t>
      </w:r>
      <w:r w:rsidR="00437DAC">
        <w:rPr>
          <w:lang w:val="en-GB"/>
        </w:rPr>
        <w:t>nnopolis</w:t>
      </w:r>
      <w:proofErr w:type="spellEnd"/>
      <w:r w:rsidR="000625F3">
        <w:rPr>
          <w:lang w:val="en-GB"/>
        </w:rPr>
        <w:t xml:space="preserve"> </w:t>
      </w:r>
      <w:r w:rsidR="000C3443">
        <w:rPr>
          <w:lang w:val="en-GB"/>
        </w:rPr>
        <w:t xml:space="preserve">has </w:t>
      </w:r>
      <w:r w:rsidR="000625F3">
        <w:rPr>
          <w:lang w:val="en-GB"/>
        </w:rPr>
        <w:t>focuse</w:t>
      </w:r>
      <w:r w:rsidR="000C3443">
        <w:rPr>
          <w:lang w:val="en-GB"/>
        </w:rPr>
        <w:t>d</w:t>
      </w:r>
      <w:r w:rsidR="000625F3">
        <w:rPr>
          <w:lang w:val="en-GB"/>
        </w:rPr>
        <w:t xml:space="preserve"> on university city-regions, defined as: 'localities with at least three multi-departmental universiti</w:t>
      </w:r>
      <w:r w:rsidR="00902E35">
        <w:rPr>
          <w:lang w:val="en-GB"/>
        </w:rPr>
        <w:t>es and at least 60 000 students</w:t>
      </w:r>
      <w:r>
        <w:rPr>
          <w:lang w:val="en-GB"/>
        </w:rPr>
        <w:t xml:space="preserve">. The broader goals </w:t>
      </w:r>
      <w:r w:rsidR="000C3443">
        <w:rPr>
          <w:lang w:val="en-GB"/>
        </w:rPr>
        <w:t>have been</w:t>
      </w:r>
      <w:r w:rsidR="000625F3">
        <w:rPr>
          <w:lang w:val="en-GB"/>
        </w:rPr>
        <w:t xml:space="preserve"> to use the innovative potential of universities in such regions. Leading regions</w:t>
      </w:r>
      <w:r w:rsidR="00626AFE">
        <w:rPr>
          <w:lang w:val="en-GB"/>
        </w:rPr>
        <w:t xml:space="preserve"> have been</w:t>
      </w:r>
      <w:r w:rsidR="000625F3">
        <w:rPr>
          <w:lang w:val="en-GB"/>
        </w:rPr>
        <w:t xml:space="preserve"> included in this project</w:t>
      </w:r>
      <w:r w:rsidR="002654AA">
        <w:rPr>
          <w:lang w:val="en-GB"/>
        </w:rPr>
        <w:t>,</w:t>
      </w:r>
      <w:r w:rsidR="000625F3">
        <w:rPr>
          <w:lang w:val="en-GB"/>
        </w:rPr>
        <w:t xml:space="preserve"> alongside regions where regional policy did not</w:t>
      </w:r>
      <w:r w:rsidR="002654AA">
        <w:rPr>
          <w:lang w:val="en-GB"/>
        </w:rPr>
        <w:t xml:space="preserve"> yet</w:t>
      </w:r>
      <w:r w:rsidR="000625F3">
        <w:rPr>
          <w:lang w:val="en-GB"/>
        </w:rPr>
        <w:t xml:space="preserve"> stimulate the exchange of knowledge (seerc.org, </w:t>
      </w:r>
      <w:proofErr w:type="spellStart"/>
      <w:r w:rsidR="000625F3">
        <w:rPr>
          <w:lang w:val="en-GB"/>
        </w:rPr>
        <w:t>n.d</w:t>
      </w:r>
      <w:proofErr w:type="spellEnd"/>
      <w:r w:rsidR="000625F3">
        <w:rPr>
          <w:lang w:val="en-GB"/>
        </w:rPr>
        <w:t>.)</w:t>
      </w:r>
    </w:p>
    <w:p w:rsidR="000625F3" w:rsidRPr="003671FC" w:rsidRDefault="000625F3" w:rsidP="000625F3">
      <w:pPr>
        <w:pStyle w:val="NoSpacing"/>
        <w:rPr>
          <w:lang w:val="en-GB"/>
        </w:rPr>
      </w:pPr>
    </w:p>
    <w:p w:rsidR="000625F3" w:rsidRDefault="00437DAC" w:rsidP="00B3661F">
      <w:pPr>
        <w:pStyle w:val="Heading3"/>
        <w:rPr>
          <w:lang w:val="en-GB"/>
        </w:rPr>
      </w:pPr>
      <w:bookmarkStart w:id="35" w:name="_Toc472077182"/>
      <w:r>
        <w:rPr>
          <w:lang w:val="en-GB"/>
        </w:rPr>
        <w:t>2.7 The KT Force</w:t>
      </w:r>
      <w:r w:rsidR="000625F3">
        <w:rPr>
          <w:lang w:val="en-GB"/>
        </w:rPr>
        <w:t xml:space="preserve"> case</w:t>
      </w:r>
      <w:bookmarkEnd w:id="35"/>
    </w:p>
    <w:p w:rsidR="00087EC0" w:rsidRDefault="000625F3" w:rsidP="000625F3">
      <w:pPr>
        <w:rPr>
          <w:lang w:val="en-GB"/>
        </w:rPr>
      </w:pPr>
      <w:r>
        <w:rPr>
          <w:lang w:val="en-GB"/>
        </w:rPr>
        <w:tab/>
        <w:t xml:space="preserve">The KT Force project has been </w:t>
      </w:r>
      <w:r w:rsidR="00875E29">
        <w:rPr>
          <w:lang w:val="en-GB"/>
        </w:rPr>
        <w:t>completed by a partnership of eleven</w:t>
      </w:r>
      <w:r>
        <w:rPr>
          <w:lang w:val="en-GB"/>
        </w:rPr>
        <w:t xml:space="preserve"> organizations and a number of different regions through Europe. KT Force has been about finding the indicators that lead to successful innovation policies and focuses on among other things innovation vouchers. However, these vouchers requirements and regul</w:t>
      </w:r>
      <w:r w:rsidR="00087EC0">
        <w:rPr>
          <w:lang w:val="en-GB"/>
        </w:rPr>
        <w:t>ations differ between countries.</w:t>
      </w:r>
    </w:p>
    <w:p w:rsidR="000625F3" w:rsidRPr="00836521" w:rsidRDefault="00087EC0" w:rsidP="000625F3">
      <w:pPr>
        <w:rPr>
          <w:lang w:val="en-US"/>
        </w:rPr>
      </w:pPr>
      <w:r>
        <w:rPr>
          <w:lang w:val="en-GB"/>
        </w:rPr>
        <w:tab/>
      </w:r>
      <w:r w:rsidR="00D56B4F">
        <w:rPr>
          <w:lang w:val="en-GB"/>
        </w:rPr>
        <w:t>T</w:t>
      </w:r>
      <w:r w:rsidR="000625F3">
        <w:rPr>
          <w:lang w:val="en-GB"/>
        </w:rPr>
        <w:t xml:space="preserve">he project study visits and thematic seminars </w:t>
      </w:r>
      <w:r w:rsidR="00467359">
        <w:rPr>
          <w:lang w:val="en-GB"/>
        </w:rPr>
        <w:t xml:space="preserve">have been </w:t>
      </w:r>
      <w:r w:rsidR="000625F3">
        <w:rPr>
          <w:lang w:val="en-GB"/>
        </w:rPr>
        <w:t xml:space="preserve">held in each of the 6 partner regions and an implementation plan </w:t>
      </w:r>
      <w:r w:rsidR="00467359">
        <w:rPr>
          <w:lang w:val="en-GB"/>
        </w:rPr>
        <w:t>has been</w:t>
      </w:r>
      <w:r w:rsidR="000625F3">
        <w:rPr>
          <w:lang w:val="en-GB"/>
        </w:rPr>
        <w:t xml:space="preserve"> developed for each of them and on top </w:t>
      </w:r>
      <w:r w:rsidR="006A25A4">
        <w:rPr>
          <w:lang w:val="en-GB"/>
        </w:rPr>
        <w:t>of</w:t>
      </w:r>
      <w:r w:rsidR="000625F3">
        <w:rPr>
          <w:lang w:val="en-GB"/>
        </w:rPr>
        <w:t xml:space="preserve"> that multiple international conferences for innovation policy stakeholders</w:t>
      </w:r>
      <w:r w:rsidR="00467359">
        <w:rPr>
          <w:lang w:val="en-GB"/>
        </w:rPr>
        <w:t xml:space="preserve"> have been</w:t>
      </w:r>
      <w:r w:rsidR="000625F3">
        <w:rPr>
          <w:lang w:val="en-GB"/>
        </w:rPr>
        <w:t xml:space="preserve"> organized. The project lasted from July 2012 until May 2014.  </w:t>
      </w:r>
      <w:r w:rsidR="000625F3" w:rsidRPr="00836521">
        <w:rPr>
          <w:lang w:val="en-US"/>
        </w:rPr>
        <w:t>(</w:t>
      </w:r>
      <w:r w:rsidR="001B31EE">
        <w:rPr>
          <w:lang w:val="en-US"/>
        </w:rPr>
        <w:t xml:space="preserve">KT Force, </w:t>
      </w:r>
      <w:proofErr w:type="spellStart"/>
      <w:r w:rsidR="001B31EE">
        <w:rPr>
          <w:lang w:val="en-US"/>
        </w:rPr>
        <w:t>n.d</w:t>
      </w:r>
      <w:proofErr w:type="spellEnd"/>
      <w:r w:rsidR="001B31EE">
        <w:rPr>
          <w:lang w:val="en-US"/>
        </w:rPr>
        <w:t>.</w:t>
      </w:r>
      <w:r w:rsidR="000625F3" w:rsidRPr="00836521">
        <w:rPr>
          <w:lang w:val="en-US"/>
        </w:rPr>
        <w:t xml:space="preserve">). </w:t>
      </w:r>
    </w:p>
    <w:p w:rsidR="000625F3" w:rsidRDefault="00087EC0" w:rsidP="000625F3">
      <w:pPr>
        <w:rPr>
          <w:lang w:val="en-GB"/>
        </w:rPr>
      </w:pPr>
      <w:r>
        <w:rPr>
          <w:lang w:val="en-US"/>
        </w:rPr>
        <w:tab/>
      </w:r>
      <w:r w:rsidR="000625F3">
        <w:rPr>
          <w:lang w:val="en-GB"/>
        </w:rPr>
        <w:t>Partners</w:t>
      </w:r>
      <w:r w:rsidR="002D6788">
        <w:rPr>
          <w:lang w:val="en-GB"/>
        </w:rPr>
        <w:t xml:space="preserve"> are </w:t>
      </w:r>
      <w:r w:rsidR="000625F3">
        <w:rPr>
          <w:lang w:val="en-GB"/>
        </w:rPr>
        <w:t xml:space="preserve">the University of Porto and Innovation Agency [ADI] from Portugal, the South-East Regional Authority [SERA] and the Watford Institute of Technology [WIT] from Ireland, the City of Grenoble and the University Joseph </w:t>
      </w:r>
      <w:r w:rsidR="006A25A4">
        <w:rPr>
          <w:lang w:val="en-GB"/>
        </w:rPr>
        <w:t>Fournier</w:t>
      </w:r>
      <w:r w:rsidR="000625F3">
        <w:rPr>
          <w:lang w:val="en-GB"/>
        </w:rPr>
        <w:t xml:space="preserve"> Grenoble [UJF] from France, the </w:t>
      </w:r>
      <w:proofErr w:type="spellStart"/>
      <w:r w:rsidR="000625F3">
        <w:rPr>
          <w:lang w:val="en-GB"/>
        </w:rPr>
        <w:t>Aufbauwerk</w:t>
      </w:r>
      <w:proofErr w:type="spellEnd"/>
      <w:r w:rsidR="000625F3">
        <w:rPr>
          <w:lang w:val="en-GB"/>
        </w:rPr>
        <w:t xml:space="preserve"> Region Leipzig </w:t>
      </w:r>
      <w:proofErr w:type="spellStart"/>
      <w:r w:rsidR="000625F3">
        <w:rPr>
          <w:lang w:val="en-GB"/>
        </w:rPr>
        <w:t>Gmbh</w:t>
      </w:r>
      <w:proofErr w:type="spellEnd"/>
      <w:r w:rsidR="000625F3">
        <w:rPr>
          <w:lang w:val="en-GB"/>
        </w:rPr>
        <w:t xml:space="preserve"> and the Technical University of Dresden from Germany,  the National Institute of Research and Development for </w:t>
      </w:r>
      <w:proofErr w:type="spellStart"/>
      <w:r w:rsidR="000625F3">
        <w:rPr>
          <w:lang w:val="en-GB"/>
        </w:rPr>
        <w:t>Mechatronics</w:t>
      </w:r>
      <w:proofErr w:type="spellEnd"/>
      <w:r w:rsidR="000625F3">
        <w:rPr>
          <w:lang w:val="en-GB"/>
        </w:rPr>
        <w:t xml:space="preserve"> and Measurement Technique [INCDMTM] and the Executive Agency for Higher Education, Research, Development and Innovation Funding [UEFISCDI] from Romania</w:t>
      </w:r>
      <w:r w:rsidR="002B7CF3">
        <w:rPr>
          <w:lang w:val="en-GB"/>
        </w:rPr>
        <w:t xml:space="preserve"> and</w:t>
      </w:r>
      <w:r w:rsidR="000625F3">
        <w:rPr>
          <w:lang w:val="en-GB"/>
        </w:rPr>
        <w:t xml:space="preserve"> finally the Sunrise Valley from Lithuan</w:t>
      </w:r>
      <w:r w:rsidR="00F40624">
        <w:rPr>
          <w:lang w:val="en-GB"/>
        </w:rPr>
        <w:t xml:space="preserve">ia participated in the project (KT Force, </w:t>
      </w:r>
      <w:proofErr w:type="spellStart"/>
      <w:r w:rsidR="00F40624">
        <w:rPr>
          <w:lang w:val="en-GB"/>
        </w:rPr>
        <w:t>n.d</w:t>
      </w:r>
      <w:proofErr w:type="spellEnd"/>
      <w:r w:rsidR="00F40624">
        <w:rPr>
          <w:lang w:val="en-GB"/>
        </w:rPr>
        <w:t>).</w:t>
      </w:r>
    </w:p>
    <w:p w:rsidR="000625F3" w:rsidRDefault="00437DAC" w:rsidP="00B3661F">
      <w:pPr>
        <w:pStyle w:val="Heading3"/>
        <w:rPr>
          <w:lang w:val="en-GB"/>
        </w:rPr>
      </w:pPr>
      <w:bookmarkStart w:id="36" w:name="_Toc472077183"/>
      <w:r>
        <w:rPr>
          <w:lang w:val="en-GB"/>
        </w:rPr>
        <w:lastRenderedPageBreak/>
        <w:t xml:space="preserve">2.8 </w:t>
      </w:r>
      <w:r w:rsidR="000625F3">
        <w:rPr>
          <w:lang w:val="en-GB"/>
        </w:rPr>
        <w:t>The Regions4Recycling case</w:t>
      </w:r>
      <w:bookmarkEnd w:id="36"/>
    </w:p>
    <w:p w:rsidR="000625F3" w:rsidRDefault="000625F3" w:rsidP="00437DAC">
      <w:pPr>
        <w:rPr>
          <w:lang w:val="en-GB"/>
        </w:rPr>
      </w:pPr>
      <w:r>
        <w:rPr>
          <w:i/>
          <w:lang w:val="en-GB"/>
        </w:rPr>
        <w:tab/>
      </w:r>
      <w:r>
        <w:rPr>
          <w:lang w:val="en-GB"/>
        </w:rPr>
        <w:t>The R</w:t>
      </w:r>
      <w:r w:rsidR="00207BDC">
        <w:rPr>
          <w:lang w:val="en-GB"/>
        </w:rPr>
        <w:t>egions4Recycling [R</w:t>
      </w:r>
      <w:r>
        <w:rPr>
          <w:lang w:val="en-GB"/>
        </w:rPr>
        <w:t>4R</w:t>
      </w:r>
      <w:r w:rsidR="00207BDC">
        <w:rPr>
          <w:lang w:val="en-GB"/>
        </w:rPr>
        <w:t>]</w:t>
      </w:r>
      <w:r w:rsidR="00875E29">
        <w:rPr>
          <w:lang w:val="en-GB"/>
        </w:rPr>
        <w:t xml:space="preserve"> project is a project of thirteen</w:t>
      </w:r>
      <w:r>
        <w:rPr>
          <w:lang w:val="en-GB"/>
        </w:rPr>
        <w:t xml:space="preserve"> partners (and connected stakeholders) across Europe. It </w:t>
      </w:r>
      <w:r w:rsidR="00AF53BA">
        <w:rPr>
          <w:lang w:val="en-GB"/>
        </w:rPr>
        <w:t>has been a</w:t>
      </w:r>
      <w:r>
        <w:rPr>
          <w:lang w:val="en-GB"/>
        </w:rPr>
        <w:t xml:space="preserve"> project within the framework of </w:t>
      </w:r>
      <w:proofErr w:type="spellStart"/>
      <w:r>
        <w:rPr>
          <w:lang w:val="en-GB"/>
        </w:rPr>
        <w:t>Int</w:t>
      </w:r>
      <w:r w:rsidR="00207BDC">
        <w:rPr>
          <w:lang w:val="en-GB"/>
        </w:rPr>
        <w:t>erreg</w:t>
      </w:r>
      <w:proofErr w:type="spellEnd"/>
      <w:r w:rsidR="00207BDC">
        <w:rPr>
          <w:lang w:val="en-GB"/>
        </w:rPr>
        <w:t xml:space="preserve"> IV</w:t>
      </w:r>
      <w:r>
        <w:rPr>
          <w:lang w:val="en-GB"/>
        </w:rPr>
        <w:t xml:space="preserve">C. European local and regional authorities shared the same framework and objectives, yet they have different waste management systems leading to different outcomes and performances, </w:t>
      </w:r>
      <w:r w:rsidR="00207BDC">
        <w:rPr>
          <w:lang w:val="en-GB"/>
        </w:rPr>
        <w:t>making the</w:t>
      </w:r>
      <w:r>
        <w:rPr>
          <w:lang w:val="en-GB"/>
        </w:rPr>
        <w:t xml:space="preserve"> comparison which happened in this project interesting </w:t>
      </w:r>
      <w:r w:rsidR="00D765CA">
        <w:rPr>
          <w:lang w:val="en-GB"/>
        </w:rPr>
        <w:t xml:space="preserve">(Regions4Recylcing, </w:t>
      </w:r>
      <w:proofErr w:type="spellStart"/>
      <w:r w:rsidR="00D765CA">
        <w:rPr>
          <w:lang w:val="en-GB"/>
        </w:rPr>
        <w:t>n.d</w:t>
      </w:r>
      <w:proofErr w:type="spellEnd"/>
      <w:r w:rsidR="00D765CA">
        <w:rPr>
          <w:lang w:val="en-GB"/>
        </w:rPr>
        <w:t>.</w:t>
      </w:r>
      <w:r w:rsidR="001B31EE">
        <w:rPr>
          <w:lang w:val="en-GB"/>
        </w:rPr>
        <w:t>).</w:t>
      </w:r>
      <w:r w:rsidR="00257EE8">
        <w:rPr>
          <w:lang w:val="en-GB"/>
        </w:rPr>
        <w:t xml:space="preserve"> </w:t>
      </w:r>
    </w:p>
    <w:p w:rsidR="00AF53BA" w:rsidRDefault="000625F3" w:rsidP="00437DAC">
      <w:pPr>
        <w:rPr>
          <w:lang w:val="en-GB"/>
        </w:rPr>
      </w:pPr>
      <w:r>
        <w:rPr>
          <w:lang w:val="en-GB"/>
        </w:rPr>
        <w:tab/>
      </w:r>
      <w:r w:rsidR="00146682" w:rsidRPr="00146682">
        <w:rPr>
          <w:lang w:val="en-GB"/>
        </w:rPr>
        <w:t xml:space="preserve">The </w:t>
      </w:r>
      <w:r w:rsidRPr="00146682">
        <w:rPr>
          <w:lang w:val="en-GB"/>
        </w:rPr>
        <w:t xml:space="preserve"> EU</w:t>
      </w:r>
      <w:r w:rsidR="00146682" w:rsidRPr="00146682">
        <w:rPr>
          <w:lang w:val="en-GB"/>
        </w:rPr>
        <w:t xml:space="preserve"> tries</w:t>
      </w:r>
      <w:r w:rsidRPr="00146682">
        <w:rPr>
          <w:lang w:val="en-GB"/>
        </w:rPr>
        <w:t xml:space="preserve"> to become a 'recycling society' </w:t>
      </w:r>
      <w:r w:rsidR="00146682" w:rsidRPr="00146682">
        <w:rPr>
          <w:lang w:val="en-GB"/>
        </w:rPr>
        <w:t>it aims to</w:t>
      </w:r>
      <w:r w:rsidRPr="00146682">
        <w:rPr>
          <w:lang w:val="en-GB"/>
        </w:rPr>
        <w:t xml:space="preserve"> preven</w:t>
      </w:r>
      <w:r w:rsidR="00146682" w:rsidRPr="00146682">
        <w:rPr>
          <w:lang w:val="en-GB"/>
        </w:rPr>
        <w:t>t</w:t>
      </w:r>
      <w:r w:rsidRPr="00146682">
        <w:rPr>
          <w:lang w:val="en-GB"/>
        </w:rPr>
        <w:t xml:space="preserve"> waste generation and prom</w:t>
      </w:r>
      <w:r w:rsidR="00146682" w:rsidRPr="00146682">
        <w:rPr>
          <w:lang w:val="en-GB"/>
        </w:rPr>
        <w:t>otes the use of waste as a resource</w:t>
      </w:r>
      <w:r w:rsidR="00257EE8" w:rsidRPr="00146682">
        <w:rPr>
          <w:lang w:val="en-GB"/>
        </w:rPr>
        <w:t>.</w:t>
      </w:r>
      <w:r w:rsidR="00146682" w:rsidRPr="00146682">
        <w:rPr>
          <w:lang w:val="en-GB"/>
        </w:rPr>
        <w:t xml:space="preserve"> To</w:t>
      </w:r>
      <w:r w:rsidR="00146682">
        <w:rPr>
          <w:lang w:val="en-GB"/>
        </w:rPr>
        <w:t xml:space="preserve"> reach this goal the help of local and regional</w:t>
      </w:r>
      <w:r>
        <w:rPr>
          <w:lang w:val="en-GB"/>
        </w:rPr>
        <w:t xml:space="preserve"> authorities</w:t>
      </w:r>
      <w:r w:rsidR="00146682">
        <w:rPr>
          <w:lang w:val="en-GB"/>
        </w:rPr>
        <w:t xml:space="preserve"> is required. They</w:t>
      </w:r>
      <w:r>
        <w:rPr>
          <w:lang w:val="en-GB"/>
        </w:rPr>
        <w:t xml:space="preserve"> face many new challenges: rising quantities of waste, ever stricter legislation and increasingly complex systems while they try to integrate citizens involvement</w:t>
      </w:r>
      <w:r w:rsidR="00D765CA">
        <w:rPr>
          <w:lang w:val="en-GB"/>
        </w:rPr>
        <w:t xml:space="preserve"> (Regions4Recycling, </w:t>
      </w:r>
      <w:proofErr w:type="spellStart"/>
      <w:r w:rsidR="00D765CA">
        <w:rPr>
          <w:lang w:val="en-GB"/>
        </w:rPr>
        <w:t>n.d</w:t>
      </w:r>
      <w:proofErr w:type="spellEnd"/>
      <w:r w:rsidR="00D765CA">
        <w:rPr>
          <w:lang w:val="en-GB"/>
        </w:rPr>
        <w:t>.</w:t>
      </w:r>
      <w:r w:rsidR="00293D20">
        <w:rPr>
          <w:lang w:val="en-GB"/>
        </w:rPr>
        <w:t>).</w:t>
      </w:r>
      <w:r w:rsidR="00146682">
        <w:rPr>
          <w:lang w:val="en-GB"/>
        </w:rPr>
        <w:t xml:space="preserve"> </w:t>
      </w:r>
    </w:p>
    <w:p w:rsidR="000625F3" w:rsidRDefault="00AF53BA" w:rsidP="00437DAC">
      <w:pPr>
        <w:rPr>
          <w:rStyle w:val="eop"/>
          <w:szCs w:val="24"/>
          <w:lang w:val="en-US"/>
        </w:rPr>
      </w:pPr>
      <w:r>
        <w:rPr>
          <w:lang w:val="en-GB"/>
        </w:rPr>
        <w:tab/>
      </w:r>
      <w:r w:rsidR="00146682">
        <w:rPr>
          <w:lang w:val="en-GB"/>
        </w:rPr>
        <w:t>The</w:t>
      </w:r>
      <w:r w:rsidR="00155AD6">
        <w:rPr>
          <w:lang w:val="en-GB"/>
        </w:rPr>
        <w:t xml:space="preserve"> </w:t>
      </w:r>
      <w:r w:rsidR="00875E29">
        <w:rPr>
          <w:lang w:val="en-GB"/>
        </w:rPr>
        <w:t>R4R</w:t>
      </w:r>
      <w:r w:rsidR="00155AD6">
        <w:rPr>
          <w:lang w:val="en-GB"/>
        </w:rPr>
        <w:t xml:space="preserve"> project has tried</w:t>
      </w:r>
      <w:r w:rsidR="00146682">
        <w:rPr>
          <w:lang w:val="en-GB"/>
        </w:rPr>
        <w:t xml:space="preserve"> to address the issue mentioned above. </w:t>
      </w:r>
      <w:r w:rsidR="001B31EE">
        <w:rPr>
          <w:lang w:val="en-GB"/>
        </w:rPr>
        <w:t xml:space="preserve"> </w:t>
      </w:r>
      <w:r w:rsidR="00146682">
        <w:rPr>
          <w:lang w:val="en-GB"/>
        </w:rPr>
        <w:t xml:space="preserve">In order to do </w:t>
      </w:r>
      <w:r w:rsidR="00B1517B">
        <w:rPr>
          <w:lang w:val="en-GB"/>
        </w:rPr>
        <w:t xml:space="preserve">so, </w:t>
      </w:r>
      <w:r w:rsidR="00146682">
        <w:rPr>
          <w:lang w:val="en-GB"/>
        </w:rPr>
        <w:t>there</w:t>
      </w:r>
      <w:r w:rsidR="000625F3">
        <w:rPr>
          <w:lang w:val="en-GB"/>
        </w:rPr>
        <w:t xml:space="preserve"> </w:t>
      </w:r>
      <w:r w:rsidR="008A4807">
        <w:rPr>
          <w:lang w:val="en-GB"/>
        </w:rPr>
        <w:t>has been need</w:t>
      </w:r>
      <w:r w:rsidR="001F4B7B">
        <w:rPr>
          <w:lang w:val="en-GB"/>
        </w:rPr>
        <w:t xml:space="preserve"> to </w:t>
      </w:r>
      <w:r w:rsidR="00A30715">
        <w:rPr>
          <w:lang w:val="en-GB"/>
        </w:rPr>
        <w:t>compare good practices</w:t>
      </w:r>
      <w:r w:rsidR="00A90B79">
        <w:rPr>
          <w:lang w:val="en-GB"/>
        </w:rPr>
        <w:t xml:space="preserve"> and to further improve performance</w:t>
      </w:r>
      <w:r w:rsidR="00A30715">
        <w:rPr>
          <w:lang w:val="en-GB"/>
        </w:rPr>
        <w:t xml:space="preserve">. </w:t>
      </w:r>
      <w:r w:rsidR="00CC048C">
        <w:rPr>
          <w:lang w:val="en-GB"/>
        </w:rPr>
        <w:t>‘</w:t>
      </w:r>
      <w:r w:rsidR="00A90B79">
        <w:rPr>
          <w:lang w:val="en-GB"/>
        </w:rPr>
        <w:t>The European</w:t>
      </w:r>
      <w:r w:rsidR="000625F3">
        <w:rPr>
          <w:lang w:val="en-GB"/>
        </w:rPr>
        <w:t xml:space="preserve"> Observatory for </w:t>
      </w:r>
      <w:r w:rsidR="00A90B79">
        <w:rPr>
          <w:lang w:val="en-GB"/>
        </w:rPr>
        <w:t>Municipal</w:t>
      </w:r>
      <w:r w:rsidR="00CC048C">
        <w:rPr>
          <w:lang w:val="en-GB"/>
        </w:rPr>
        <w:t xml:space="preserve"> Waste Recycling Performances’</w:t>
      </w:r>
      <w:r w:rsidR="000625F3">
        <w:rPr>
          <w:lang w:val="en-GB"/>
        </w:rPr>
        <w:t xml:space="preserve"> </w:t>
      </w:r>
      <w:r w:rsidR="00A90B79">
        <w:rPr>
          <w:lang w:val="en-GB"/>
        </w:rPr>
        <w:t>has been launched in 2010</w:t>
      </w:r>
      <w:r w:rsidR="00FD6EE1">
        <w:rPr>
          <w:lang w:val="en-GB"/>
        </w:rPr>
        <w:t>,</w:t>
      </w:r>
      <w:r w:rsidR="00A90B79">
        <w:rPr>
          <w:lang w:val="en-GB"/>
        </w:rPr>
        <w:t xml:space="preserve"> to </w:t>
      </w:r>
      <w:r w:rsidR="000625F3">
        <w:rPr>
          <w:lang w:val="en-GB"/>
        </w:rPr>
        <w:t>allow its members to compare achievements</w:t>
      </w:r>
      <w:r w:rsidR="00FD6EE1">
        <w:rPr>
          <w:lang w:val="en-GB"/>
        </w:rPr>
        <w:t>,</w:t>
      </w:r>
      <w:r w:rsidR="000625F3">
        <w:rPr>
          <w:lang w:val="en-GB"/>
        </w:rPr>
        <w:t xml:space="preserve"> based on common indicators. </w:t>
      </w:r>
      <w:r w:rsidR="00875E29">
        <w:rPr>
          <w:lang w:val="en-GB"/>
        </w:rPr>
        <w:t xml:space="preserve">The R4R project is </w:t>
      </w:r>
      <w:r w:rsidR="00CC048C">
        <w:rPr>
          <w:lang w:val="en-GB"/>
        </w:rPr>
        <w:t>the first</w:t>
      </w:r>
      <w:r w:rsidR="00E5596A">
        <w:rPr>
          <w:lang w:val="en-GB"/>
        </w:rPr>
        <w:t xml:space="preserve"> project</w:t>
      </w:r>
      <w:r w:rsidR="00CC048C">
        <w:rPr>
          <w:lang w:val="en-GB"/>
        </w:rPr>
        <w:t xml:space="preserve"> to build on this</w:t>
      </w:r>
      <w:r w:rsidR="00E5596A">
        <w:rPr>
          <w:lang w:val="en-GB"/>
        </w:rPr>
        <w:t xml:space="preserve"> knowledge</w:t>
      </w:r>
      <w:r w:rsidR="00FD6EE1">
        <w:rPr>
          <w:lang w:val="en-GB"/>
        </w:rPr>
        <w:t>, by developing a</w:t>
      </w:r>
      <w:r w:rsidR="003671FC">
        <w:rPr>
          <w:lang w:val="en-GB"/>
        </w:rPr>
        <w:t xml:space="preserve"> tool for comparison of</w:t>
      </w:r>
      <w:r w:rsidR="00FD6EE1">
        <w:rPr>
          <w:lang w:val="en-GB"/>
        </w:rPr>
        <w:t xml:space="preserve"> recycling performance, and by </w:t>
      </w:r>
      <w:r w:rsidR="00CC048C">
        <w:rPr>
          <w:lang w:val="en-GB"/>
        </w:rPr>
        <w:t>identifying which conditions lead to high</w:t>
      </w:r>
      <w:r w:rsidR="000625F3">
        <w:rPr>
          <w:lang w:val="en-GB"/>
        </w:rPr>
        <w:t xml:space="preserve"> </w:t>
      </w:r>
      <w:r w:rsidR="00CC048C">
        <w:rPr>
          <w:lang w:val="en-GB"/>
        </w:rPr>
        <w:t>recycling performances</w:t>
      </w:r>
      <w:r w:rsidR="003671FC">
        <w:rPr>
          <w:lang w:val="en-GB"/>
        </w:rPr>
        <w:t xml:space="preserve">. </w:t>
      </w:r>
      <w:r w:rsidR="00875E29">
        <w:rPr>
          <w:lang w:val="en-GB"/>
        </w:rPr>
        <w:t>The project partners expected</w:t>
      </w:r>
      <w:r w:rsidR="008B2594">
        <w:rPr>
          <w:lang w:val="en-GB"/>
        </w:rPr>
        <w:t xml:space="preserve"> that R4R would become a platform for sub national-authorities in Europe</w:t>
      </w:r>
      <w:r w:rsidR="00875E29">
        <w:rPr>
          <w:lang w:val="en-GB"/>
        </w:rPr>
        <w:t>,</w:t>
      </w:r>
      <w:r w:rsidR="008B2594">
        <w:rPr>
          <w:lang w:val="en-GB"/>
        </w:rPr>
        <w:t xml:space="preserve"> for improved knowledge exchange and waste management</w:t>
      </w:r>
      <w:r w:rsidR="00875E29">
        <w:rPr>
          <w:lang w:val="en-GB"/>
        </w:rPr>
        <w:t xml:space="preserve">. </w:t>
      </w:r>
      <w:r w:rsidR="001F4B7B">
        <w:rPr>
          <w:lang w:val="en-GB"/>
        </w:rPr>
        <w:t xml:space="preserve">The aim at the start of the project is </w:t>
      </w:r>
      <w:r w:rsidR="00875E29">
        <w:rPr>
          <w:lang w:val="en-GB"/>
        </w:rPr>
        <w:t xml:space="preserve">to improve the knowledge  and performance on waste management of </w:t>
      </w:r>
      <w:r w:rsidR="00FD6EE1">
        <w:rPr>
          <w:lang w:val="en-GB"/>
        </w:rPr>
        <w:t>the</w:t>
      </w:r>
      <w:r w:rsidR="00875E29">
        <w:rPr>
          <w:lang w:val="en-GB"/>
        </w:rPr>
        <w:t xml:space="preserve"> partners. T</w:t>
      </w:r>
      <w:r w:rsidR="008B2594">
        <w:rPr>
          <w:lang w:val="en-GB"/>
        </w:rPr>
        <w:t>hrough a better understanding of economic, legal, organizational and technical instruments</w:t>
      </w:r>
      <w:r w:rsidR="001C3BFA">
        <w:rPr>
          <w:lang w:val="en-GB"/>
        </w:rPr>
        <w:t xml:space="preserve"> the partners have been able to</w:t>
      </w:r>
      <w:r w:rsidR="00F40624">
        <w:rPr>
          <w:lang w:val="en-GB"/>
        </w:rPr>
        <w:t xml:space="preserve"> optimise </w:t>
      </w:r>
      <w:r w:rsidR="001C3BFA">
        <w:rPr>
          <w:lang w:val="en-GB"/>
        </w:rPr>
        <w:t xml:space="preserve">their </w:t>
      </w:r>
      <w:r w:rsidR="00F40624">
        <w:rPr>
          <w:lang w:val="en-GB"/>
        </w:rPr>
        <w:t>recycling po</w:t>
      </w:r>
      <w:r w:rsidR="00D765CA">
        <w:rPr>
          <w:lang w:val="en-GB"/>
        </w:rPr>
        <w:t xml:space="preserve">licies (Regions4Recycling, </w:t>
      </w:r>
      <w:proofErr w:type="spellStart"/>
      <w:r w:rsidR="00D765CA">
        <w:rPr>
          <w:lang w:val="en-GB"/>
        </w:rPr>
        <w:t>n.d</w:t>
      </w:r>
      <w:proofErr w:type="spellEnd"/>
      <w:r w:rsidR="00D765CA">
        <w:rPr>
          <w:lang w:val="en-GB"/>
        </w:rPr>
        <w:t>.</w:t>
      </w:r>
      <w:r w:rsidR="00F40624">
        <w:rPr>
          <w:lang w:val="en-GB"/>
        </w:rPr>
        <w:t>).</w:t>
      </w:r>
      <w:r w:rsidR="000625F3">
        <w:rPr>
          <w:rStyle w:val="eop"/>
          <w:szCs w:val="24"/>
          <w:lang w:val="en-US"/>
        </w:rPr>
        <w:br w:type="page"/>
      </w:r>
    </w:p>
    <w:p w:rsidR="00333E8D" w:rsidRPr="0087120C" w:rsidRDefault="006942CF" w:rsidP="00DF234A">
      <w:pPr>
        <w:rPr>
          <w:rStyle w:val="Heading2Char1"/>
          <w:lang w:val="en-US"/>
        </w:rPr>
      </w:pPr>
      <w:bookmarkStart w:id="37" w:name="_Toc472077184"/>
      <w:r>
        <w:rPr>
          <w:rStyle w:val="Heading2Char1"/>
          <w:lang w:val="en-US"/>
        </w:rPr>
        <w:lastRenderedPageBreak/>
        <w:t>3</w:t>
      </w:r>
      <w:r w:rsidR="00333E8D" w:rsidRPr="0087120C">
        <w:rPr>
          <w:rStyle w:val="Heading2Char1"/>
          <w:lang w:val="en-US"/>
        </w:rPr>
        <w:t>. Theoretical Framework</w:t>
      </w:r>
      <w:bookmarkEnd w:id="37"/>
    </w:p>
    <w:p w:rsidR="009263A0" w:rsidRDefault="00D5019A" w:rsidP="0029396A">
      <w:pPr>
        <w:rPr>
          <w:lang w:val="en-US"/>
        </w:rPr>
      </w:pPr>
      <w:r>
        <w:rPr>
          <w:lang w:val="en-US"/>
        </w:rPr>
        <w:tab/>
      </w:r>
      <w:r w:rsidR="00333E8D" w:rsidRPr="0087120C">
        <w:rPr>
          <w:lang w:val="en-US"/>
        </w:rPr>
        <w:t>In this chapter</w:t>
      </w:r>
      <w:r w:rsidR="002A195D">
        <w:rPr>
          <w:lang w:val="en-US"/>
        </w:rPr>
        <w:t xml:space="preserve"> I</w:t>
      </w:r>
      <w:r w:rsidR="009D4AD4">
        <w:rPr>
          <w:lang w:val="en-US"/>
        </w:rPr>
        <w:t xml:space="preserve"> will present the literature that has been used to create a model for interregional cooperation project effectiveness. </w:t>
      </w:r>
      <w:r w:rsidR="00253CCC">
        <w:rPr>
          <w:lang w:val="en-US"/>
        </w:rPr>
        <w:t>Since literature specifically for interregional cooperation project effectiveness</w:t>
      </w:r>
      <w:r w:rsidR="00777B0A">
        <w:rPr>
          <w:lang w:val="en-US"/>
        </w:rPr>
        <w:t xml:space="preserve"> is lacking</w:t>
      </w:r>
      <w:r w:rsidR="00253CCC">
        <w:rPr>
          <w:lang w:val="en-US"/>
        </w:rPr>
        <w:t>,</w:t>
      </w:r>
      <w:r w:rsidR="002A195D">
        <w:rPr>
          <w:lang w:val="en-US"/>
        </w:rPr>
        <w:t xml:space="preserve"> I</w:t>
      </w:r>
      <w:r w:rsidR="00253CCC">
        <w:rPr>
          <w:lang w:val="en-US"/>
        </w:rPr>
        <w:t xml:space="preserve"> will draw</w:t>
      </w:r>
      <w:r w:rsidR="00333E8D" w:rsidRPr="0087120C">
        <w:rPr>
          <w:lang w:val="en-US"/>
        </w:rPr>
        <w:t xml:space="preserve"> upon</w:t>
      </w:r>
      <w:r w:rsidR="00253CCC">
        <w:rPr>
          <w:lang w:val="en-US"/>
        </w:rPr>
        <w:t xml:space="preserve"> a combination of</w:t>
      </w:r>
      <w:r w:rsidR="00333E8D" w:rsidRPr="0087120C">
        <w:rPr>
          <w:lang w:val="en-US"/>
        </w:rPr>
        <w:t xml:space="preserve"> </w:t>
      </w:r>
      <w:r w:rsidR="00333E8D" w:rsidRPr="007814A5">
        <w:rPr>
          <w:lang w:val="en-US"/>
        </w:rPr>
        <w:t>network governance</w:t>
      </w:r>
      <w:r w:rsidR="00213D72">
        <w:rPr>
          <w:lang w:val="en-US"/>
        </w:rPr>
        <w:t xml:space="preserve"> theory</w:t>
      </w:r>
      <w:r w:rsidR="00253CCC">
        <w:rPr>
          <w:lang w:val="en-US"/>
        </w:rPr>
        <w:t xml:space="preserve"> and </w:t>
      </w:r>
      <w:r w:rsidR="009D4AD4">
        <w:rPr>
          <w:lang w:val="en-US"/>
        </w:rPr>
        <w:t xml:space="preserve">proximity </w:t>
      </w:r>
      <w:r w:rsidR="00213D72">
        <w:rPr>
          <w:lang w:val="en-US"/>
        </w:rPr>
        <w:t>theory</w:t>
      </w:r>
      <w:r w:rsidR="00777B0A">
        <w:rPr>
          <w:lang w:val="en-US"/>
        </w:rPr>
        <w:t xml:space="preserve"> to</w:t>
      </w:r>
      <w:r w:rsidR="00253CCC">
        <w:rPr>
          <w:lang w:val="en-US"/>
        </w:rPr>
        <w:t xml:space="preserve"> </w:t>
      </w:r>
      <w:r w:rsidR="009D4AD4">
        <w:rPr>
          <w:lang w:val="en-US"/>
        </w:rPr>
        <w:t>s</w:t>
      </w:r>
      <w:r w:rsidR="00333E8D" w:rsidRPr="0087120C">
        <w:rPr>
          <w:lang w:val="en-US"/>
        </w:rPr>
        <w:t>earch for the key factors for interregional cooperation</w:t>
      </w:r>
      <w:r w:rsidR="00253CCC">
        <w:rPr>
          <w:lang w:val="en-US"/>
        </w:rPr>
        <w:t xml:space="preserve"> project effectiveness</w:t>
      </w:r>
      <w:r w:rsidR="00642150">
        <w:rPr>
          <w:lang w:val="en-US"/>
        </w:rPr>
        <w:t xml:space="preserve"> (see figure 1)</w:t>
      </w:r>
      <w:r w:rsidR="00333E8D" w:rsidRPr="0087120C">
        <w:rPr>
          <w:lang w:val="en-US"/>
        </w:rPr>
        <w:t>.</w:t>
      </w:r>
      <w:r w:rsidR="001129D7">
        <w:rPr>
          <w:lang w:val="en-US"/>
        </w:rPr>
        <w:t xml:space="preserve"> </w:t>
      </w:r>
      <w:r w:rsidR="00470330">
        <w:rPr>
          <w:lang w:val="en-US"/>
        </w:rPr>
        <w:t>In the first paragraph</w:t>
      </w:r>
      <w:r w:rsidR="002A195D">
        <w:rPr>
          <w:lang w:val="en-US"/>
        </w:rPr>
        <w:t xml:space="preserve"> I</w:t>
      </w:r>
      <w:r w:rsidR="00777B0A">
        <w:rPr>
          <w:lang w:val="en-US"/>
        </w:rPr>
        <w:t xml:space="preserve"> will explain the theoretical perspectives</w:t>
      </w:r>
      <w:r w:rsidR="00C013EF">
        <w:rPr>
          <w:lang w:val="en-US"/>
        </w:rPr>
        <w:t xml:space="preserve"> of network governance. In the second paragraph the perspective of</w:t>
      </w:r>
      <w:r w:rsidR="00213D72">
        <w:rPr>
          <w:lang w:val="en-US"/>
        </w:rPr>
        <w:t xml:space="preserve"> proximity</w:t>
      </w:r>
      <w:r w:rsidR="00471400">
        <w:rPr>
          <w:lang w:val="en-US"/>
        </w:rPr>
        <w:t xml:space="preserve"> </w:t>
      </w:r>
      <w:r w:rsidR="00C013EF">
        <w:rPr>
          <w:lang w:val="en-US"/>
        </w:rPr>
        <w:t xml:space="preserve">will be given. </w:t>
      </w:r>
      <w:r w:rsidR="00D1207C">
        <w:rPr>
          <w:lang w:val="en-US"/>
        </w:rPr>
        <w:t>In third paragraph</w:t>
      </w:r>
      <w:r w:rsidR="002A195D">
        <w:rPr>
          <w:lang w:val="en-US"/>
        </w:rPr>
        <w:t xml:space="preserve"> I</w:t>
      </w:r>
      <w:r w:rsidR="00D1207C">
        <w:rPr>
          <w:lang w:val="en-US"/>
        </w:rPr>
        <w:t xml:space="preserve"> define effectiveness. In the fourth up to the tenth paragraph</w:t>
      </w:r>
      <w:r w:rsidR="002A195D">
        <w:rPr>
          <w:lang w:val="en-US"/>
        </w:rPr>
        <w:t xml:space="preserve"> I</w:t>
      </w:r>
      <w:r w:rsidR="00D1207C">
        <w:rPr>
          <w:lang w:val="en-US"/>
        </w:rPr>
        <w:t xml:space="preserve"> will discuss the seven different </w:t>
      </w:r>
      <w:r w:rsidR="0057220B">
        <w:rPr>
          <w:lang w:val="en-US"/>
        </w:rPr>
        <w:t>presumed key factors an</w:t>
      </w:r>
      <w:r w:rsidR="009D4AD4">
        <w:rPr>
          <w:lang w:val="en-US"/>
        </w:rPr>
        <w:t>d their dimensions</w:t>
      </w:r>
      <w:r w:rsidR="00FE108B">
        <w:rPr>
          <w:lang w:val="en-US"/>
        </w:rPr>
        <w:t xml:space="preserve">, </w:t>
      </w:r>
      <w:r w:rsidR="00642150">
        <w:rPr>
          <w:lang w:val="en-US"/>
        </w:rPr>
        <w:t>which</w:t>
      </w:r>
      <w:r w:rsidR="00FE108B">
        <w:rPr>
          <w:lang w:val="en-US"/>
        </w:rPr>
        <w:t xml:space="preserve"> are</w:t>
      </w:r>
      <w:r w:rsidR="009D4AD4">
        <w:rPr>
          <w:lang w:val="en-US"/>
        </w:rPr>
        <w:t xml:space="preserve">: Cooperation structure, </w:t>
      </w:r>
      <w:r w:rsidR="0084627C">
        <w:rPr>
          <w:lang w:val="en-US"/>
        </w:rPr>
        <w:t xml:space="preserve">shared goals, geographical proximity, social-cultural-fit, </w:t>
      </w:r>
      <w:r w:rsidR="0057220B">
        <w:rPr>
          <w:lang w:val="en-US"/>
        </w:rPr>
        <w:t>leadership,</w:t>
      </w:r>
      <w:r w:rsidR="0084627C">
        <w:rPr>
          <w:lang w:val="en-US"/>
        </w:rPr>
        <w:t xml:space="preserve"> internalization and experience. </w:t>
      </w:r>
      <w:r w:rsidR="00F570BF">
        <w:rPr>
          <w:lang w:val="en-US"/>
        </w:rPr>
        <w:t>Every key factor is explained and described separately</w:t>
      </w:r>
      <w:r w:rsidR="00C44826">
        <w:rPr>
          <w:lang w:val="en-US"/>
        </w:rPr>
        <w:t xml:space="preserve">. </w:t>
      </w:r>
      <w:r w:rsidR="0084627C">
        <w:rPr>
          <w:lang w:val="en-US"/>
        </w:rPr>
        <w:t xml:space="preserve">At the end of the chapter </w:t>
      </w:r>
      <w:r w:rsidR="00D1207C">
        <w:rPr>
          <w:lang w:val="en-US"/>
        </w:rPr>
        <w:t>in the eleventh paragraph</w:t>
      </w:r>
      <w:r w:rsidR="002A195D">
        <w:rPr>
          <w:lang w:val="en-US"/>
        </w:rPr>
        <w:t xml:space="preserve"> I</w:t>
      </w:r>
      <w:r w:rsidR="00777B0A">
        <w:rPr>
          <w:lang w:val="en-US"/>
        </w:rPr>
        <w:t xml:space="preserve"> </w:t>
      </w:r>
      <w:r w:rsidR="00F570BF">
        <w:rPr>
          <w:lang w:val="en-US"/>
        </w:rPr>
        <w:t>summarize</w:t>
      </w:r>
      <w:r w:rsidR="00777B0A">
        <w:rPr>
          <w:lang w:val="en-US"/>
        </w:rPr>
        <w:t xml:space="preserve"> the key factors and</w:t>
      </w:r>
      <w:r w:rsidR="002A195D">
        <w:rPr>
          <w:lang w:val="en-US"/>
        </w:rPr>
        <w:t xml:space="preserve"> I</w:t>
      </w:r>
      <w:r w:rsidR="00F570BF">
        <w:rPr>
          <w:lang w:val="en-US"/>
        </w:rPr>
        <w:t xml:space="preserve"> present </w:t>
      </w:r>
      <w:r w:rsidR="0084627C">
        <w:rPr>
          <w:lang w:val="en-US"/>
        </w:rPr>
        <w:t xml:space="preserve">the </w:t>
      </w:r>
      <w:r w:rsidR="001129D7">
        <w:rPr>
          <w:lang w:val="en-US"/>
        </w:rPr>
        <w:t>conceptual model for the relationship between key factors and effectiveness</w:t>
      </w:r>
      <w:r w:rsidR="00213D72">
        <w:rPr>
          <w:lang w:val="en-US"/>
        </w:rPr>
        <w:t xml:space="preserve"> of</w:t>
      </w:r>
      <w:r w:rsidR="0084627C">
        <w:rPr>
          <w:lang w:val="en-US"/>
        </w:rPr>
        <w:t xml:space="preserve"> interregional cooperation projects</w:t>
      </w:r>
      <w:r w:rsidR="001129D7">
        <w:rPr>
          <w:lang w:val="en-US"/>
        </w:rPr>
        <w:t>.</w:t>
      </w:r>
    </w:p>
    <w:p w:rsidR="009263A0" w:rsidRDefault="009263A0" w:rsidP="009263A0">
      <w:pPr>
        <w:pStyle w:val="NoSpacing"/>
        <w:jc w:val="center"/>
        <w:rPr>
          <w:lang w:val="en-US"/>
        </w:rPr>
      </w:pPr>
      <w:r>
        <w:rPr>
          <w:lang w:val="en-US"/>
        </w:rPr>
        <w:t>Figure 1: Theoretical approach</w:t>
      </w:r>
    </w:p>
    <w:p w:rsidR="009263A0" w:rsidRPr="0029396A" w:rsidRDefault="009263A0" w:rsidP="009263A0">
      <w:pPr>
        <w:pStyle w:val="NoSpacing"/>
        <w:jc w:val="center"/>
        <w:rPr>
          <w:sz w:val="2"/>
          <w:lang w:val="en-US"/>
        </w:rPr>
      </w:pPr>
    </w:p>
    <w:p w:rsidR="00213D72" w:rsidRDefault="0029396A" w:rsidP="00213D72">
      <w:pPr>
        <w:pStyle w:val="NoSpacing"/>
        <w:rPr>
          <w:lang w:val="en-US"/>
        </w:rPr>
      </w:pPr>
      <w:r>
        <w:rPr>
          <w:noProof/>
          <w:lang w:eastAsia="nl-NL"/>
        </w:rPr>
        <w:drawing>
          <wp:anchor distT="0" distB="0" distL="114300" distR="114300" simplePos="0" relativeHeight="251649024" behindDoc="1" locked="0" layoutInCell="1" allowOverlap="1">
            <wp:simplePos x="0" y="0"/>
            <wp:positionH relativeFrom="column">
              <wp:posOffset>900430</wp:posOffset>
            </wp:positionH>
            <wp:positionV relativeFrom="paragraph">
              <wp:posOffset>158750</wp:posOffset>
            </wp:positionV>
            <wp:extent cx="3590925" cy="1609725"/>
            <wp:effectExtent l="0" t="0" r="0" b="0"/>
            <wp:wrapTight wrapText="bothSides">
              <wp:wrapPolygon edited="0">
                <wp:start x="2406" y="0"/>
                <wp:lineTo x="2406" y="10480"/>
                <wp:lineTo x="4469" y="12270"/>
                <wp:lineTo x="6990" y="12270"/>
                <wp:lineTo x="6990" y="21472"/>
                <wp:lineTo x="14553" y="21472"/>
                <wp:lineTo x="14553" y="12270"/>
                <wp:lineTo x="17188" y="12270"/>
                <wp:lineTo x="19251" y="10480"/>
                <wp:lineTo x="19136" y="0"/>
                <wp:lineTo x="2406" y="0"/>
              </wp:wrapPolygon>
            </wp:wrapTight>
            <wp:docPr id="4"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anchor>
        </w:drawing>
      </w:r>
    </w:p>
    <w:p w:rsidR="00213D72" w:rsidRPr="00213D72" w:rsidRDefault="000B7776" w:rsidP="00213D72">
      <w:pPr>
        <w:pStyle w:val="NoSpacing"/>
        <w:rPr>
          <w:lang w:val="en-US"/>
        </w:rPr>
      </w:pPr>
      <w:r>
        <w:rPr>
          <w:noProof/>
          <w:lang w:eastAsia="nl-NL"/>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35" o:spid="_x0000_s1077" type="#_x0000_t69" style="position:absolute;margin-left:198.4pt;margin-top:3.3pt;width:37.55pt;height:1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" adj="3451"/>
        </w:pict>
      </w:r>
    </w:p>
    <w:p w:rsidR="001129D7" w:rsidRDefault="001129D7" w:rsidP="004A5FAE">
      <w:pPr>
        <w:rPr>
          <w:lang w:val="en-US"/>
        </w:rPr>
      </w:pPr>
    </w:p>
    <w:p w:rsidR="00213D72" w:rsidRDefault="000B7776" w:rsidP="00213D72">
      <w:pPr>
        <w:pStyle w:val="NoSpacing"/>
        <w:rPr>
          <w:lang w:val="en-US"/>
        </w:rPr>
      </w:pPr>
      <w:r>
        <w:rPr>
          <w:noProof/>
          <w:lang w:eastAsia="nl-NL"/>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34" o:spid="_x0000_s1076" type="#_x0000_t103" style="position:absolute;margin-left:261.4pt;margin-top:.65pt;width:30pt;height: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"/>
        </w:pict>
      </w:r>
      <w:r>
        <w:rPr>
          <w:noProof/>
          <w:lang w:eastAsia="nl-NL"/>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33" o:spid="_x0000_s1075" type="#_x0000_t102" style="position:absolute;margin-left:123.9pt;margin-top:.65pt;width:36pt;height:56.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"/>
        </w:pict>
      </w:r>
    </w:p>
    <w:p w:rsidR="00213D72" w:rsidRDefault="00213D72" w:rsidP="00213D72">
      <w:pPr>
        <w:pStyle w:val="NoSpacing"/>
        <w:rPr>
          <w:lang w:val="en-US"/>
        </w:rPr>
      </w:pPr>
    </w:p>
    <w:p w:rsidR="00213D72" w:rsidRDefault="00213D72" w:rsidP="00213D72">
      <w:pPr>
        <w:pStyle w:val="NoSpacing"/>
        <w:rPr>
          <w:lang w:val="en-US"/>
        </w:rPr>
      </w:pPr>
    </w:p>
    <w:p w:rsidR="00213D72" w:rsidRDefault="00213D72" w:rsidP="00213D72">
      <w:pPr>
        <w:pStyle w:val="NoSpacing"/>
        <w:rPr>
          <w:lang w:val="en-US"/>
        </w:rPr>
      </w:pPr>
    </w:p>
    <w:p w:rsidR="00213D72" w:rsidRDefault="00213D72" w:rsidP="00213D72">
      <w:pPr>
        <w:pStyle w:val="NoSpacing"/>
        <w:rPr>
          <w:lang w:val="en-US"/>
        </w:rPr>
      </w:pPr>
    </w:p>
    <w:p w:rsidR="00213D72" w:rsidRPr="0029396A" w:rsidRDefault="00213D72" w:rsidP="00213D72">
      <w:pPr>
        <w:pStyle w:val="NoSpacing"/>
        <w:rPr>
          <w:sz w:val="8"/>
          <w:lang w:val="en-US"/>
        </w:rPr>
      </w:pPr>
    </w:p>
    <w:p w:rsidR="00213D72" w:rsidRDefault="00213D72" w:rsidP="00213D72">
      <w:pPr>
        <w:pStyle w:val="NoSpacing"/>
        <w:rPr>
          <w:lang w:val="en-US"/>
        </w:rPr>
      </w:pPr>
    </w:p>
    <w:p w:rsidR="00333E8D" w:rsidRPr="0087120C" w:rsidRDefault="006942CF" w:rsidP="00D5019A">
      <w:pPr>
        <w:pStyle w:val="Heading3"/>
        <w:tabs>
          <w:tab w:val="left" w:pos="4039"/>
        </w:tabs>
        <w:rPr>
          <w:lang w:val="en-US"/>
        </w:rPr>
      </w:pPr>
      <w:bookmarkStart w:id="38" w:name="_Toc472077185"/>
      <w:r>
        <w:rPr>
          <w:lang w:val="en-US"/>
        </w:rPr>
        <w:t>3</w:t>
      </w:r>
      <w:r w:rsidR="00333E8D" w:rsidRPr="0087120C">
        <w:rPr>
          <w:lang w:val="en-US"/>
        </w:rPr>
        <w:t>.</w:t>
      </w:r>
      <w:r w:rsidR="00D5019A">
        <w:rPr>
          <w:lang w:val="en-US"/>
        </w:rPr>
        <w:t>1</w:t>
      </w:r>
      <w:r w:rsidR="00333E8D" w:rsidRPr="0087120C">
        <w:rPr>
          <w:lang w:val="en-US"/>
        </w:rPr>
        <w:t xml:space="preserve"> </w:t>
      </w:r>
      <w:r w:rsidR="00B53CCF">
        <w:rPr>
          <w:lang w:val="en-US"/>
        </w:rPr>
        <w:t>Theoretical perspective of n</w:t>
      </w:r>
      <w:r w:rsidR="00D5019A">
        <w:rPr>
          <w:lang w:val="en-US"/>
        </w:rPr>
        <w:t>etwork governance</w:t>
      </w:r>
      <w:bookmarkEnd w:id="38"/>
      <w:r w:rsidR="00D5019A">
        <w:rPr>
          <w:lang w:val="en-US"/>
        </w:rPr>
        <w:tab/>
      </w:r>
    </w:p>
    <w:p w:rsidR="00213D72" w:rsidRDefault="00B11A15" w:rsidP="001610C2">
      <w:pPr>
        <w:rPr>
          <w:lang w:val="en-US"/>
        </w:rPr>
      </w:pPr>
      <w:r>
        <w:rPr>
          <w:lang w:val="en-US"/>
        </w:rPr>
        <w:tab/>
      </w:r>
      <w:r w:rsidR="000C02C7">
        <w:rPr>
          <w:lang w:val="en-US"/>
        </w:rPr>
        <w:t>In</w:t>
      </w:r>
      <w:r w:rsidR="00D5019A">
        <w:rPr>
          <w:lang w:val="en-US"/>
        </w:rPr>
        <w:t xml:space="preserve"> this paragraph</w:t>
      </w:r>
      <w:r w:rsidR="002A195D">
        <w:rPr>
          <w:lang w:val="en-US"/>
        </w:rPr>
        <w:t xml:space="preserve"> I</w:t>
      </w:r>
      <w:r w:rsidR="00D5019A">
        <w:rPr>
          <w:lang w:val="en-US"/>
        </w:rPr>
        <w:t xml:space="preserve"> will discuss</w:t>
      </w:r>
      <w:r w:rsidR="000C02C7">
        <w:rPr>
          <w:lang w:val="en-US"/>
        </w:rPr>
        <w:t xml:space="preserve"> network governance</w:t>
      </w:r>
      <w:r w:rsidR="00F67885">
        <w:rPr>
          <w:lang w:val="en-US"/>
        </w:rPr>
        <w:t xml:space="preserve"> theory</w:t>
      </w:r>
      <w:r w:rsidR="000C02C7">
        <w:rPr>
          <w:lang w:val="en-US"/>
        </w:rPr>
        <w:t xml:space="preserve">. </w:t>
      </w:r>
      <w:r w:rsidR="001A0DAC">
        <w:rPr>
          <w:lang w:val="en-US"/>
        </w:rPr>
        <w:t>A term</w:t>
      </w:r>
      <w:r w:rsidR="001A0DAC" w:rsidRPr="0087120C">
        <w:rPr>
          <w:lang w:val="en-US"/>
        </w:rPr>
        <w:t xml:space="preserve"> central to this </w:t>
      </w:r>
      <w:r w:rsidR="0025707F">
        <w:rPr>
          <w:lang w:val="en-US"/>
        </w:rPr>
        <w:t>theoretical perspective</w:t>
      </w:r>
      <w:r w:rsidR="001A0DAC" w:rsidRPr="0087120C">
        <w:rPr>
          <w:lang w:val="en-US"/>
        </w:rPr>
        <w:t xml:space="preserve"> is governance. </w:t>
      </w:r>
      <w:r w:rsidR="0079237A">
        <w:rPr>
          <w:lang w:val="en-US"/>
        </w:rPr>
        <w:t>This term</w:t>
      </w:r>
      <w:r w:rsidR="001A0DAC" w:rsidRPr="0087120C">
        <w:rPr>
          <w:lang w:val="en-US"/>
        </w:rPr>
        <w:t xml:space="preserve"> stems from </w:t>
      </w:r>
      <w:r w:rsidR="00DA2E3C">
        <w:rPr>
          <w:lang w:val="en-US"/>
        </w:rPr>
        <w:t>(</w:t>
      </w:r>
      <w:proofErr w:type="spellStart"/>
      <w:r w:rsidR="00DA2E3C">
        <w:rPr>
          <w:lang w:val="en-US"/>
        </w:rPr>
        <w:t>kubernan</w:t>
      </w:r>
      <w:proofErr w:type="spellEnd"/>
      <w:r w:rsidR="00DA2E3C">
        <w:rPr>
          <w:lang w:val="en-US"/>
        </w:rPr>
        <w:t>)</w:t>
      </w:r>
      <w:r w:rsidR="00DA2E3C" w:rsidRPr="00DA2E3C">
        <w:rPr>
          <w:lang w:val="en-US"/>
        </w:rPr>
        <w:t xml:space="preserve"> </w:t>
      </w:r>
      <w:r w:rsidR="001A0DAC" w:rsidRPr="0087120C">
        <w:rPr>
          <w:lang w:val="en-US"/>
        </w:rPr>
        <w:t xml:space="preserve">the Greek word for steering (Rhodes, 2011, p.33). It is frequently used in combination with the word ‘network’ </w:t>
      </w:r>
      <w:r w:rsidR="001A0DAC" w:rsidRPr="0087120C">
        <w:rPr>
          <w:lang w:val="en-US"/>
        </w:rPr>
        <w:lastRenderedPageBreak/>
        <w:t xml:space="preserve">and </w:t>
      </w:r>
      <w:r w:rsidR="000C02C7">
        <w:rPr>
          <w:lang w:val="en-US"/>
        </w:rPr>
        <w:t>s</w:t>
      </w:r>
      <w:r w:rsidR="001A0DAC" w:rsidRPr="0087120C">
        <w:rPr>
          <w:lang w:val="en-US"/>
        </w:rPr>
        <w:t xml:space="preserve">ymbolizes a change from hierarchical structures to horizontal structures </w:t>
      </w:r>
      <w:r w:rsidR="00FC714F">
        <w:rPr>
          <w:lang w:val="en-US"/>
        </w:rPr>
        <w:t xml:space="preserve">with mutual dependent actors </w:t>
      </w:r>
      <w:r w:rsidR="001A0DAC" w:rsidRPr="0087120C">
        <w:rPr>
          <w:lang w:val="en-US"/>
        </w:rPr>
        <w:t>(</w:t>
      </w:r>
      <w:proofErr w:type="spellStart"/>
      <w:r w:rsidR="001A0DAC" w:rsidRPr="0087120C">
        <w:rPr>
          <w:lang w:val="en-US"/>
        </w:rPr>
        <w:t>Koppejan</w:t>
      </w:r>
      <w:proofErr w:type="spellEnd"/>
      <w:r w:rsidR="001A0DAC" w:rsidRPr="0087120C">
        <w:rPr>
          <w:lang w:val="en-US"/>
        </w:rPr>
        <w:t xml:space="preserve"> &amp; </w:t>
      </w:r>
      <w:proofErr w:type="spellStart"/>
      <w:r w:rsidR="001A0DAC" w:rsidRPr="0087120C">
        <w:rPr>
          <w:lang w:val="en-US"/>
        </w:rPr>
        <w:t>Klijn</w:t>
      </w:r>
      <w:proofErr w:type="spellEnd"/>
      <w:r w:rsidR="001A0DAC" w:rsidRPr="0087120C">
        <w:rPr>
          <w:lang w:val="en-US"/>
        </w:rPr>
        <w:t xml:space="preserve">, </w:t>
      </w:r>
      <w:r w:rsidR="00FC714F">
        <w:rPr>
          <w:lang w:val="en-US"/>
        </w:rPr>
        <w:t xml:space="preserve">2004, 2010, </w:t>
      </w:r>
      <w:r w:rsidR="001A0DAC" w:rsidRPr="0087120C">
        <w:rPr>
          <w:lang w:val="en-US"/>
        </w:rPr>
        <w:t xml:space="preserve">2012; Rhodes, 2011, p.33). </w:t>
      </w:r>
    </w:p>
    <w:p w:rsidR="00A62180" w:rsidRDefault="001A0DAC" w:rsidP="001610C2">
      <w:pPr>
        <w:rPr>
          <w:lang w:val="en-US"/>
        </w:rPr>
      </w:pPr>
      <w:r>
        <w:rPr>
          <w:lang w:val="en-US"/>
        </w:rPr>
        <w:t xml:space="preserve"> </w:t>
      </w:r>
      <w:r w:rsidRPr="0087120C">
        <w:rPr>
          <w:lang w:val="en-US"/>
        </w:rPr>
        <w:t xml:space="preserve">This means that these networks are steered through agreements </w:t>
      </w:r>
      <w:r w:rsidR="00FC714F">
        <w:rPr>
          <w:lang w:val="en-US"/>
        </w:rPr>
        <w:t xml:space="preserve">and that coordination </w:t>
      </w:r>
      <w:r w:rsidR="00FC714F" w:rsidRPr="0087120C">
        <w:rPr>
          <w:lang w:val="en-US"/>
        </w:rPr>
        <w:t>is bas</w:t>
      </w:r>
      <w:r w:rsidR="004A2280">
        <w:rPr>
          <w:lang w:val="en-US"/>
        </w:rPr>
        <w:t>ed on trust, strategic behavior</w:t>
      </w:r>
      <w:r w:rsidR="00FC714F" w:rsidRPr="0087120C">
        <w:rPr>
          <w:lang w:val="en-US"/>
        </w:rPr>
        <w:t xml:space="preserve"> and institutionalized communication (</w:t>
      </w:r>
      <w:proofErr w:type="spellStart"/>
      <w:r w:rsidR="00FC714F" w:rsidRPr="0087120C">
        <w:rPr>
          <w:lang w:val="en-US"/>
        </w:rPr>
        <w:t>Koppejan</w:t>
      </w:r>
      <w:proofErr w:type="spellEnd"/>
      <w:r w:rsidR="00FC714F" w:rsidRPr="0087120C">
        <w:rPr>
          <w:lang w:val="en-US"/>
        </w:rPr>
        <w:t xml:space="preserve"> &amp; </w:t>
      </w:r>
      <w:proofErr w:type="spellStart"/>
      <w:r w:rsidR="00FC714F" w:rsidRPr="0087120C">
        <w:rPr>
          <w:lang w:val="en-US"/>
        </w:rPr>
        <w:t>Klijn</w:t>
      </w:r>
      <w:proofErr w:type="spellEnd"/>
      <w:r w:rsidR="00FC714F" w:rsidRPr="0087120C">
        <w:rPr>
          <w:lang w:val="en-US"/>
        </w:rPr>
        <w:t xml:space="preserve">, 2012; </w:t>
      </w:r>
      <w:proofErr w:type="spellStart"/>
      <w:r w:rsidR="00FC714F" w:rsidRPr="0087120C">
        <w:rPr>
          <w:lang w:val="en-US"/>
        </w:rPr>
        <w:t>Lavenex</w:t>
      </w:r>
      <w:proofErr w:type="spellEnd"/>
      <w:r w:rsidR="00FC714F" w:rsidRPr="0087120C">
        <w:rPr>
          <w:lang w:val="en-US"/>
        </w:rPr>
        <w:t xml:space="preserve"> &amp; </w:t>
      </w:r>
      <w:proofErr w:type="spellStart"/>
      <w:r w:rsidR="00FC714F" w:rsidRPr="0087120C">
        <w:rPr>
          <w:lang w:val="en-US"/>
        </w:rPr>
        <w:t>Schimmelfennig</w:t>
      </w:r>
      <w:proofErr w:type="spellEnd"/>
      <w:r w:rsidR="00FC714F" w:rsidRPr="0087120C">
        <w:rPr>
          <w:lang w:val="en-US"/>
        </w:rPr>
        <w:t>, 2009).</w:t>
      </w:r>
      <w:r w:rsidR="00FC714F" w:rsidRPr="00E12456">
        <w:rPr>
          <w:lang w:val="en-US"/>
        </w:rPr>
        <w:t xml:space="preserve"> </w:t>
      </w:r>
      <w:r w:rsidRPr="0087120C">
        <w:rPr>
          <w:lang w:val="en-US"/>
        </w:rPr>
        <w:t xml:space="preserve">Network governance </w:t>
      </w:r>
      <w:r w:rsidR="00C048DA">
        <w:rPr>
          <w:lang w:val="en-US"/>
        </w:rPr>
        <w:t>c</w:t>
      </w:r>
      <w:r>
        <w:rPr>
          <w:lang w:val="en-US"/>
        </w:rPr>
        <w:t xml:space="preserve">an have </w:t>
      </w:r>
      <w:r w:rsidR="004A2280">
        <w:rPr>
          <w:lang w:val="en-US"/>
        </w:rPr>
        <w:t>different</w:t>
      </w:r>
      <w:r>
        <w:rPr>
          <w:lang w:val="en-US"/>
        </w:rPr>
        <w:t xml:space="preserve"> forms</w:t>
      </w:r>
      <w:r w:rsidR="001C08F8">
        <w:rPr>
          <w:lang w:val="en-US"/>
        </w:rPr>
        <w:t xml:space="preserve"> and can vary in </w:t>
      </w:r>
      <w:r w:rsidR="00AC2084">
        <w:rPr>
          <w:lang w:val="en-US"/>
        </w:rPr>
        <w:t xml:space="preserve">the </w:t>
      </w:r>
      <w:r w:rsidR="001C08F8">
        <w:rPr>
          <w:lang w:val="en-US"/>
        </w:rPr>
        <w:t>longevity</w:t>
      </w:r>
      <w:r>
        <w:rPr>
          <w:lang w:val="en-US"/>
        </w:rPr>
        <w:t xml:space="preserve"> </w:t>
      </w:r>
      <w:r w:rsidR="00C048DA">
        <w:rPr>
          <w:lang w:val="en-US"/>
        </w:rPr>
        <w:t>(</w:t>
      </w:r>
      <w:proofErr w:type="spellStart"/>
      <w:r w:rsidR="00C048DA">
        <w:rPr>
          <w:lang w:val="en-US"/>
        </w:rPr>
        <w:t>Provan</w:t>
      </w:r>
      <w:proofErr w:type="spellEnd"/>
      <w:r w:rsidR="00C048DA">
        <w:rPr>
          <w:lang w:val="en-US"/>
        </w:rPr>
        <w:t xml:space="preserve"> &amp; </w:t>
      </w:r>
      <w:proofErr w:type="spellStart"/>
      <w:r w:rsidR="00C048DA">
        <w:rPr>
          <w:lang w:val="en-US"/>
        </w:rPr>
        <w:t>Kenis</w:t>
      </w:r>
      <w:proofErr w:type="spellEnd"/>
      <w:r w:rsidR="00C048DA">
        <w:rPr>
          <w:lang w:val="en-US"/>
        </w:rPr>
        <w:t>, 2008</w:t>
      </w:r>
      <w:r w:rsidR="001C08F8">
        <w:rPr>
          <w:lang w:val="en-US"/>
        </w:rPr>
        <w:t xml:space="preserve">; </w:t>
      </w:r>
      <w:proofErr w:type="spellStart"/>
      <w:r w:rsidRPr="0087120C">
        <w:rPr>
          <w:lang w:val="en-US"/>
        </w:rPr>
        <w:t>Akkerman</w:t>
      </w:r>
      <w:proofErr w:type="spellEnd"/>
      <w:r w:rsidRPr="0087120C">
        <w:rPr>
          <w:lang w:val="en-US"/>
        </w:rPr>
        <w:t xml:space="preserve"> &amp; </w:t>
      </w:r>
      <w:proofErr w:type="spellStart"/>
      <w:r w:rsidRPr="0087120C">
        <w:rPr>
          <w:lang w:val="en-US"/>
        </w:rPr>
        <w:t>Torenvlied</w:t>
      </w:r>
      <w:proofErr w:type="spellEnd"/>
      <w:r w:rsidRPr="0087120C">
        <w:rPr>
          <w:lang w:val="en-US"/>
        </w:rPr>
        <w:t>, 2011).</w:t>
      </w:r>
      <w:r w:rsidR="001610C2" w:rsidRPr="001610C2">
        <w:rPr>
          <w:lang w:val="en-US"/>
        </w:rPr>
        <w:t xml:space="preserve"> </w:t>
      </w:r>
      <w:r w:rsidR="002C424A">
        <w:rPr>
          <w:lang w:val="en-US"/>
        </w:rPr>
        <w:t>Goals can vary from generating knowledge</w:t>
      </w:r>
      <w:r w:rsidR="001C08F8">
        <w:rPr>
          <w:lang w:val="en-US"/>
        </w:rPr>
        <w:t xml:space="preserve"> </w:t>
      </w:r>
      <w:r w:rsidR="002C424A">
        <w:rPr>
          <w:lang w:val="en-US"/>
        </w:rPr>
        <w:t>a</w:t>
      </w:r>
      <w:r w:rsidR="005E08F9">
        <w:rPr>
          <w:lang w:val="en-US"/>
        </w:rPr>
        <w:t xml:space="preserve">nd </w:t>
      </w:r>
      <w:r w:rsidR="001C08F8">
        <w:rPr>
          <w:lang w:val="en-US"/>
        </w:rPr>
        <w:t xml:space="preserve">a </w:t>
      </w:r>
      <w:r w:rsidR="00E2539C">
        <w:rPr>
          <w:lang w:val="en-US"/>
        </w:rPr>
        <w:t xml:space="preserve">common understanding to </w:t>
      </w:r>
      <w:r w:rsidR="001C08F8">
        <w:rPr>
          <w:lang w:val="en-US"/>
        </w:rPr>
        <w:t>pro</w:t>
      </w:r>
      <w:r w:rsidR="002C424A">
        <w:rPr>
          <w:lang w:val="en-US"/>
        </w:rPr>
        <w:t>ject development (</w:t>
      </w:r>
      <w:proofErr w:type="spellStart"/>
      <w:r w:rsidR="002C424A">
        <w:rPr>
          <w:lang w:val="en-US"/>
        </w:rPr>
        <w:t>Torfing</w:t>
      </w:r>
      <w:proofErr w:type="spellEnd"/>
      <w:r w:rsidR="002C424A">
        <w:rPr>
          <w:lang w:val="en-US"/>
        </w:rPr>
        <w:t xml:space="preserve"> &amp; </w:t>
      </w:r>
      <w:proofErr w:type="spellStart"/>
      <w:r w:rsidR="008D5B35">
        <w:rPr>
          <w:lang w:val="en-US"/>
        </w:rPr>
        <w:t>Sørensen</w:t>
      </w:r>
      <w:proofErr w:type="spellEnd"/>
      <w:r w:rsidR="002C424A">
        <w:rPr>
          <w:lang w:val="en-US"/>
        </w:rPr>
        <w:t xml:space="preserve">, 2014; </w:t>
      </w:r>
      <w:proofErr w:type="spellStart"/>
      <w:r w:rsidR="001610C2">
        <w:rPr>
          <w:lang w:val="en-US"/>
        </w:rPr>
        <w:t>Agranoff</w:t>
      </w:r>
      <w:proofErr w:type="spellEnd"/>
      <w:r w:rsidR="001610C2">
        <w:rPr>
          <w:lang w:val="en-US"/>
        </w:rPr>
        <w:t xml:space="preserve"> and McGuire, </w:t>
      </w:r>
      <w:r w:rsidRPr="0087120C">
        <w:rPr>
          <w:lang w:val="en-US"/>
        </w:rPr>
        <w:t>1998, p.</w:t>
      </w:r>
      <w:r>
        <w:rPr>
          <w:lang w:val="en-US"/>
        </w:rPr>
        <w:t xml:space="preserve">71-72). </w:t>
      </w:r>
      <w:r w:rsidR="001610C2">
        <w:rPr>
          <w:lang w:val="en-US"/>
        </w:rPr>
        <w:t>In this research</w:t>
      </w:r>
      <w:r w:rsidR="002A195D">
        <w:rPr>
          <w:lang w:val="en-US"/>
        </w:rPr>
        <w:t xml:space="preserve"> I</w:t>
      </w:r>
      <w:r w:rsidR="00C048DA">
        <w:rPr>
          <w:lang w:val="en-US"/>
        </w:rPr>
        <w:t xml:space="preserve"> use </w:t>
      </w:r>
      <w:r w:rsidR="001610C2">
        <w:rPr>
          <w:lang w:val="en-US"/>
        </w:rPr>
        <w:t xml:space="preserve">governance networks as </w:t>
      </w:r>
      <w:r w:rsidR="0017108B">
        <w:rPr>
          <w:lang w:val="en-US"/>
        </w:rPr>
        <w:t>a theoretical lens</w:t>
      </w:r>
      <w:r w:rsidR="001610C2">
        <w:rPr>
          <w:lang w:val="en-US"/>
        </w:rPr>
        <w:t xml:space="preserve"> for project development</w:t>
      </w:r>
      <w:r w:rsidR="002C424A">
        <w:rPr>
          <w:lang w:val="en-US"/>
        </w:rPr>
        <w:t xml:space="preserve"> </w:t>
      </w:r>
      <w:r w:rsidR="00B31C87">
        <w:rPr>
          <w:lang w:val="en-US"/>
        </w:rPr>
        <w:t xml:space="preserve">and cooperation by </w:t>
      </w:r>
      <w:r w:rsidR="00C048DA">
        <w:rPr>
          <w:lang w:val="en-US"/>
        </w:rPr>
        <w:t xml:space="preserve">a </w:t>
      </w:r>
      <w:r w:rsidR="002C424A">
        <w:rPr>
          <w:lang w:val="en-US"/>
        </w:rPr>
        <w:t>partnership of regions</w:t>
      </w:r>
      <w:r w:rsidR="0017108B">
        <w:rPr>
          <w:lang w:val="en-US"/>
        </w:rPr>
        <w:t xml:space="preserve">, </w:t>
      </w:r>
      <w:r w:rsidR="00C048DA">
        <w:rPr>
          <w:lang w:val="en-US"/>
        </w:rPr>
        <w:t xml:space="preserve">drawing upon approaches in </w:t>
      </w:r>
      <w:r w:rsidR="00B31C87">
        <w:rPr>
          <w:lang w:val="en-US"/>
        </w:rPr>
        <w:t>the work of Cropper</w:t>
      </w:r>
      <w:r w:rsidR="00C048DA">
        <w:rPr>
          <w:lang w:val="en-US"/>
        </w:rPr>
        <w:t xml:space="preserve"> et al. (2008).</w:t>
      </w:r>
      <w:r w:rsidR="004A7CAB">
        <w:rPr>
          <w:lang w:val="en-US"/>
        </w:rPr>
        <w:t xml:space="preserve"> </w:t>
      </w:r>
      <w:r w:rsidR="0079237A">
        <w:rPr>
          <w:lang w:val="en-US"/>
        </w:rPr>
        <w:t>T</w:t>
      </w:r>
      <w:r w:rsidR="00A62180" w:rsidRPr="0087120C">
        <w:rPr>
          <w:lang w:val="en-US"/>
        </w:rPr>
        <w:t>he literature on how to</w:t>
      </w:r>
      <w:r w:rsidR="004A7CAB">
        <w:rPr>
          <w:lang w:val="en-US"/>
        </w:rPr>
        <w:t xml:space="preserve"> </w:t>
      </w:r>
      <w:r w:rsidR="00A62180" w:rsidRPr="0087120C">
        <w:rPr>
          <w:lang w:val="en-US"/>
        </w:rPr>
        <w:t>influence effectiveness</w:t>
      </w:r>
      <w:r w:rsidR="00285E57">
        <w:rPr>
          <w:lang w:val="en-US"/>
        </w:rPr>
        <w:t xml:space="preserve"> of such cooperation's is</w:t>
      </w:r>
      <w:r w:rsidR="00A62180" w:rsidRPr="0087120C">
        <w:rPr>
          <w:lang w:val="en-US"/>
        </w:rPr>
        <w:t xml:space="preserve"> fragmented</w:t>
      </w:r>
      <w:r w:rsidR="004A7CAB">
        <w:rPr>
          <w:lang w:val="en-US"/>
        </w:rPr>
        <w:t xml:space="preserve"> (</w:t>
      </w:r>
      <w:proofErr w:type="spellStart"/>
      <w:r w:rsidR="004A7CAB" w:rsidRPr="0087120C">
        <w:rPr>
          <w:lang w:val="en-US"/>
        </w:rPr>
        <w:t>Turrini</w:t>
      </w:r>
      <w:proofErr w:type="spellEnd"/>
      <w:r w:rsidR="004A7CAB" w:rsidRPr="0087120C">
        <w:rPr>
          <w:lang w:val="en-US"/>
        </w:rPr>
        <w:t xml:space="preserve"> et al., 2010</w:t>
      </w:r>
      <w:r w:rsidR="004A7CAB">
        <w:rPr>
          <w:lang w:val="en-US"/>
        </w:rPr>
        <w:t>),</w:t>
      </w:r>
      <w:r w:rsidR="00A62180" w:rsidRPr="0087120C">
        <w:rPr>
          <w:lang w:val="en-US"/>
        </w:rPr>
        <w:t xml:space="preserve"> </w:t>
      </w:r>
      <w:r w:rsidR="004A7CAB">
        <w:rPr>
          <w:lang w:val="en-US"/>
        </w:rPr>
        <w:t>and because</w:t>
      </w:r>
      <w:r w:rsidR="002A195D">
        <w:rPr>
          <w:lang w:val="en-US"/>
        </w:rPr>
        <w:t xml:space="preserve"> I</w:t>
      </w:r>
      <w:r w:rsidR="004A7CAB">
        <w:rPr>
          <w:lang w:val="en-US"/>
        </w:rPr>
        <w:t xml:space="preserve"> </w:t>
      </w:r>
      <w:r w:rsidR="00BD28A9">
        <w:rPr>
          <w:lang w:val="en-US"/>
        </w:rPr>
        <w:t>also make use of the proximity theory,</w:t>
      </w:r>
      <w:r w:rsidR="002A195D">
        <w:rPr>
          <w:lang w:val="en-US"/>
        </w:rPr>
        <w:t xml:space="preserve"> I</w:t>
      </w:r>
      <w:r w:rsidR="0079237A">
        <w:rPr>
          <w:lang w:val="en-US"/>
        </w:rPr>
        <w:t xml:space="preserve"> will integrate different models </w:t>
      </w:r>
      <w:r w:rsidR="00A62180" w:rsidRPr="0087120C">
        <w:rPr>
          <w:lang w:val="en-US"/>
        </w:rPr>
        <w:t>in order to create a comprehensive model.</w:t>
      </w:r>
      <w:r w:rsidR="002A195D">
        <w:rPr>
          <w:lang w:val="en-US"/>
        </w:rPr>
        <w:t xml:space="preserve"> I</w:t>
      </w:r>
      <w:r w:rsidR="004A2280">
        <w:rPr>
          <w:lang w:val="en-US"/>
        </w:rPr>
        <w:t xml:space="preserve"> combine the models of </w:t>
      </w:r>
      <w:proofErr w:type="spellStart"/>
      <w:r w:rsidR="008D5B35">
        <w:rPr>
          <w:lang w:val="en-US"/>
        </w:rPr>
        <w:t>Sørensen</w:t>
      </w:r>
      <w:proofErr w:type="spellEnd"/>
      <w:r w:rsidR="004A2280">
        <w:rPr>
          <w:lang w:val="en-US"/>
        </w:rPr>
        <w:t xml:space="preserve"> and</w:t>
      </w:r>
      <w:r w:rsidR="004A7CAB">
        <w:rPr>
          <w:lang w:val="en-US"/>
        </w:rPr>
        <w:t xml:space="preserve"> </w:t>
      </w:r>
      <w:proofErr w:type="spellStart"/>
      <w:r w:rsidR="004A7CAB">
        <w:rPr>
          <w:lang w:val="en-US"/>
        </w:rPr>
        <w:t>Torfing</w:t>
      </w:r>
      <w:proofErr w:type="spellEnd"/>
      <w:r w:rsidR="004A7CAB">
        <w:rPr>
          <w:lang w:val="en-US"/>
        </w:rPr>
        <w:t xml:space="preserve"> (2009), </w:t>
      </w:r>
      <w:proofErr w:type="spellStart"/>
      <w:r w:rsidR="00746168">
        <w:rPr>
          <w:lang w:val="en-US"/>
        </w:rPr>
        <w:t>D’Amour</w:t>
      </w:r>
      <w:proofErr w:type="spellEnd"/>
      <w:r w:rsidR="00746168">
        <w:rPr>
          <w:lang w:val="en-US"/>
        </w:rPr>
        <w:t xml:space="preserve"> et al. (2008)</w:t>
      </w:r>
      <w:r w:rsidR="004A7CAB">
        <w:rPr>
          <w:lang w:val="en-US"/>
        </w:rPr>
        <w:t xml:space="preserve"> and </w:t>
      </w:r>
      <w:proofErr w:type="spellStart"/>
      <w:r w:rsidR="004A7CAB">
        <w:rPr>
          <w:lang w:val="en-US"/>
        </w:rPr>
        <w:t>Knoben</w:t>
      </w:r>
      <w:proofErr w:type="spellEnd"/>
      <w:r w:rsidR="004A7CAB">
        <w:rPr>
          <w:lang w:val="en-US"/>
        </w:rPr>
        <w:t xml:space="preserve"> and </w:t>
      </w:r>
      <w:proofErr w:type="spellStart"/>
      <w:r w:rsidR="004A7CAB">
        <w:rPr>
          <w:lang w:val="en-US"/>
        </w:rPr>
        <w:t>Oerlmans</w:t>
      </w:r>
      <w:proofErr w:type="spellEnd"/>
      <w:r w:rsidR="004A7CAB">
        <w:rPr>
          <w:lang w:val="en-US"/>
        </w:rPr>
        <w:t xml:space="preserve"> (2006)</w:t>
      </w:r>
      <w:r w:rsidR="00746168">
        <w:rPr>
          <w:lang w:val="en-US"/>
        </w:rPr>
        <w:t xml:space="preserve">. </w:t>
      </w:r>
    </w:p>
    <w:p w:rsidR="00213D72" w:rsidRPr="00EA0A9C" w:rsidRDefault="00213D72" w:rsidP="00213D72">
      <w:pPr>
        <w:pStyle w:val="NoSpacing"/>
        <w:rPr>
          <w:sz w:val="12"/>
          <w:lang w:val="en-US"/>
        </w:rPr>
      </w:pPr>
    </w:p>
    <w:p w:rsidR="00FD6C7F" w:rsidRPr="0087120C" w:rsidRDefault="00FD6C7F" w:rsidP="00FD6C7F">
      <w:pPr>
        <w:pStyle w:val="Heading3"/>
        <w:rPr>
          <w:lang w:val="en-US"/>
        </w:rPr>
      </w:pPr>
      <w:bookmarkStart w:id="39" w:name="_Toc472077186"/>
      <w:r>
        <w:rPr>
          <w:lang w:val="en-US"/>
        </w:rPr>
        <w:t>3</w:t>
      </w:r>
      <w:r w:rsidR="002A3BDA">
        <w:rPr>
          <w:lang w:val="en-US"/>
        </w:rPr>
        <w:t>.2</w:t>
      </w:r>
      <w:r w:rsidRPr="0087120C">
        <w:rPr>
          <w:lang w:val="en-US"/>
        </w:rPr>
        <w:t xml:space="preserve"> </w:t>
      </w:r>
      <w:r w:rsidR="00B53CCF">
        <w:rPr>
          <w:lang w:val="en-US"/>
        </w:rPr>
        <w:t>Theoretical perspective of p</w:t>
      </w:r>
      <w:r w:rsidR="002A3BDA">
        <w:rPr>
          <w:lang w:val="en-US"/>
        </w:rPr>
        <w:t>roximity</w:t>
      </w:r>
      <w:bookmarkEnd w:id="39"/>
      <w:r w:rsidR="002A3BDA">
        <w:rPr>
          <w:lang w:val="en-US"/>
        </w:rPr>
        <w:t xml:space="preserve"> </w:t>
      </w:r>
    </w:p>
    <w:p w:rsidR="00FD6C7F" w:rsidRDefault="00B11A15" w:rsidP="00613ED8">
      <w:pPr>
        <w:rPr>
          <w:lang w:val="en-US"/>
        </w:rPr>
      </w:pPr>
      <w:r>
        <w:rPr>
          <w:lang w:val="en-US"/>
        </w:rPr>
        <w:tab/>
      </w:r>
      <w:r w:rsidR="00F67885">
        <w:rPr>
          <w:lang w:val="en-US"/>
        </w:rPr>
        <w:t>In this paragraph</w:t>
      </w:r>
      <w:r w:rsidR="002A195D">
        <w:rPr>
          <w:lang w:val="en-US"/>
        </w:rPr>
        <w:t xml:space="preserve"> I</w:t>
      </w:r>
      <w:r w:rsidR="00F67885">
        <w:rPr>
          <w:lang w:val="en-US"/>
        </w:rPr>
        <w:t xml:space="preserve"> will discuss proximity theory. </w:t>
      </w:r>
      <w:r w:rsidR="002A3BDA">
        <w:rPr>
          <w:lang w:val="en-US"/>
        </w:rPr>
        <w:t xml:space="preserve">Since the geographical aspect is important in cooperation between non-contiguous regions the second </w:t>
      </w:r>
      <w:r w:rsidR="00E75CA5">
        <w:rPr>
          <w:lang w:val="en-US"/>
        </w:rPr>
        <w:t>theoretical perspective</w:t>
      </w:r>
      <w:r w:rsidR="002A195D">
        <w:rPr>
          <w:lang w:val="en-US"/>
        </w:rPr>
        <w:t xml:space="preserve"> I</w:t>
      </w:r>
      <w:r w:rsidR="00E75CA5">
        <w:rPr>
          <w:lang w:val="en-US"/>
        </w:rPr>
        <w:t xml:space="preserve"> will use </w:t>
      </w:r>
      <w:r w:rsidR="0079237A">
        <w:rPr>
          <w:lang w:val="en-US"/>
        </w:rPr>
        <w:t xml:space="preserve">is </w:t>
      </w:r>
      <w:r w:rsidR="002A3BDA">
        <w:rPr>
          <w:lang w:val="en-US"/>
        </w:rPr>
        <w:t xml:space="preserve">proximity </w:t>
      </w:r>
      <w:r w:rsidR="0079237A">
        <w:rPr>
          <w:lang w:val="en-US"/>
        </w:rPr>
        <w:t>theory</w:t>
      </w:r>
      <w:r w:rsidR="002A3BDA">
        <w:rPr>
          <w:lang w:val="en-US"/>
        </w:rPr>
        <w:t xml:space="preserve">. </w:t>
      </w:r>
      <w:r w:rsidR="0052611E">
        <w:rPr>
          <w:lang w:val="en-US"/>
        </w:rPr>
        <w:t>The</w:t>
      </w:r>
      <w:r w:rsidR="0079237A">
        <w:rPr>
          <w:lang w:val="en-US"/>
        </w:rPr>
        <w:t xml:space="preserve"> (lack of)</w:t>
      </w:r>
      <w:r w:rsidR="0052611E">
        <w:rPr>
          <w:lang w:val="en-US"/>
        </w:rPr>
        <w:t xml:space="preserve"> </w:t>
      </w:r>
      <w:r w:rsidR="00AD75E7">
        <w:rPr>
          <w:lang w:val="en-US"/>
        </w:rPr>
        <w:t>geographical and sometimes cultural proximity is what differentiates interregional cooperation</w:t>
      </w:r>
      <w:r w:rsidR="0052611E">
        <w:rPr>
          <w:lang w:val="en-US"/>
        </w:rPr>
        <w:t xml:space="preserve"> from cross-border cooperation. </w:t>
      </w:r>
      <w:r w:rsidR="00747ACA">
        <w:rPr>
          <w:lang w:val="en-US"/>
        </w:rPr>
        <w:t>Furthermore</w:t>
      </w:r>
      <w:r w:rsidR="0052611E">
        <w:rPr>
          <w:lang w:val="en-US"/>
        </w:rPr>
        <w:t>, p</w:t>
      </w:r>
      <w:r w:rsidR="00832B31">
        <w:rPr>
          <w:lang w:val="en-US"/>
        </w:rPr>
        <w:t xml:space="preserve">roximity is an important </w:t>
      </w:r>
      <w:r w:rsidR="00E75CA5">
        <w:rPr>
          <w:lang w:val="en-US"/>
        </w:rPr>
        <w:t xml:space="preserve">theoretical perspective </w:t>
      </w:r>
      <w:r w:rsidR="00832B31">
        <w:rPr>
          <w:lang w:val="en-US"/>
        </w:rPr>
        <w:t>when it comes to inter-organizational cooperation, innovation and regional development</w:t>
      </w:r>
      <w:r w:rsidR="00213D72">
        <w:rPr>
          <w:lang w:val="en-US"/>
        </w:rPr>
        <w:t xml:space="preserve"> </w:t>
      </w:r>
      <w:r w:rsidR="00832B31">
        <w:rPr>
          <w:lang w:val="en-US"/>
        </w:rPr>
        <w:t>(</w:t>
      </w:r>
      <w:proofErr w:type="spellStart"/>
      <w:r w:rsidR="00832B31">
        <w:rPr>
          <w:lang w:val="en-US"/>
        </w:rPr>
        <w:t>Knoben</w:t>
      </w:r>
      <w:proofErr w:type="spellEnd"/>
      <w:r w:rsidR="00832B31">
        <w:rPr>
          <w:lang w:val="en-US"/>
        </w:rPr>
        <w:t xml:space="preserve"> &amp; </w:t>
      </w:r>
      <w:proofErr w:type="spellStart"/>
      <w:r w:rsidR="00832B31">
        <w:rPr>
          <w:lang w:val="en-US"/>
        </w:rPr>
        <w:t>Oerlemans</w:t>
      </w:r>
      <w:proofErr w:type="spellEnd"/>
      <w:r w:rsidR="00832B31">
        <w:rPr>
          <w:lang w:val="en-US"/>
        </w:rPr>
        <w:t xml:space="preserve">, 2006). </w:t>
      </w:r>
      <w:r w:rsidR="00747ACA">
        <w:rPr>
          <w:lang w:val="en-US"/>
        </w:rPr>
        <w:t>Proximity is sometimes defined as solely a measure of spatial distance however it also refers to cultural distance or cultural proximity (</w:t>
      </w:r>
      <w:proofErr w:type="spellStart"/>
      <w:r w:rsidR="00747ACA">
        <w:rPr>
          <w:lang w:val="en-US"/>
        </w:rPr>
        <w:t>Knoben</w:t>
      </w:r>
      <w:proofErr w:type="spellEnd"/>
      <w:r w:rsidR="00747ACA">
        <w:rPr>
          <w:lang w:val="en-US"/>
        </w:rPr>
        <w:t xml:space="preserve"> &amp; </w:t>
      </w:r>
      <w:proofErr w:type="spellStart"/>
      <w:r w:rsidR="00747ACA">
        <w:rPr>
          <w:lang w:val="en-US"/>
        </w:rPr>
        <w:t>Oerlemans</w:t>
      </w:r>
      <w:proofErr w:type="spellEnd"/>
      <w:r w:rsidR="00747ACA">
        <w:rPr>
          <w:lang w:val="en-US"/>
        </w:rPr>
        <w:t xml:space="preserve">, 2006). </w:t>
      </w:r>
      <w:r w:rsidR="00B53CCF">
        <w:rPr>
          <w:lang w:val="en-US"/>
        </w:rPr>
        <w:t>In short p</w:t>
      </w:r>
      <w:r w:rsidR="00747ACA">
        <w:rPr>
          <w:lang w:val="en-US"/>
        </w:rPr>
        <w:t xml:space="preserve">roximity influences the effectiveness </w:t>
      </w:r>
      <w:r w:rsidR="00B53CCF">
        <w:rPr>
          <w:lang w:val="en-US"/>
        </w:rPr>
        <w:t>because it brings organizations together and influences transfer of (tacit) knowledge (</w:t>
      </w:r>
      <w:proofErr w:type="spellStart"/>
      <w:r w:rsidR="00B53CCF">
        <w:rPr>
          <w:lang w:val="en-US"/>
        </w:rPr>
        <w:t>Knoben</w:t>
      </w:r>
      <w:proofErr w:type="spellEnd"/>
      <w:r w:rsidR="00B53CCF">
        <w:rPr>
          <w:lang w:val="en-US"/>
        </w:rPr>
        <w:t xml:space="preserve"> &amp; </w:t>
      </w:r>
      <w:proofErr w:type="spellStart"/>
      <w:r w:rsidR="00B53CCF">
        <w:rPr>
          <w:lang w:val="en-US"/>
        </w:rPr>
        <w:t>Oerlemans</w:t>
      </w:r>
      <w:proofErr w:type="spellEnd"/>
      <w:r w:rsidR="00B53CCF">
        <w:rPr>
          <w:lang w:val="en-US"/>
        </w:rPr>
        <w:t>, 2006).</w:t>
      </w:r>
    </w:p>
    <w:p w:rsidR="00685EB8" w:rsidRDefault="00685EB8" w:rsidP="00685EB8">
      <w:pPr>
        <w:pStyle w:val="Heading3"/>
        <w:rPr>
          <w:lang w:val="en-US"/>
        </w:rPr>
      </w:pPr>
      <w:bookmarkStart w:id="40" w:name="_Toc472077187"/>
      <w:r>
        <w:rPr>
          <w:lang w:val="en-US"/>
        </w:rPr>
        <w:lastRenderedPageBreak/>
        <w:t>3.</w:t>
      </w:r>
      <w:r w:rsidR="00613ED8">
        <w:rPr>
          <w:lang w:val="en-US"/>
        </w:rPr>
        <w:t>3</w:t>
      </w:r>
      <w:r w:rsidR="001F2E74">
        <w:rPr>
          <w:lang w:val="en-US"/>
        </w:rPr>
        <w:t xml:space="preserve"> Defining</w:t>
      </w:r>
      <w:r w:rsidRPr="0087120C">
        <w:rPr>
          <w:lang w:val="en-US"/>
        </w:rPr>
        <w:t xml:space="preserve"> </w:t>
      </w:r>
      <w:r w:rsidR="00613ED8">
        <w:rPr>
          <w:lang w:val="en-US"/>
        </w:rPr>
        <w:t>effectiveness</w:t>
      </w:r>
      <w:bookmarkEnd w:id="40"/>
    </w:p>
    <w:p w:rsidR="00496453" w:rsidRPr="0087120C" w:rsidRDefault="00496453" w:rsidP="00496453">
      <w:pPr>
        <w:rPr>
          <w:lang w:val="en-US"/>
        </w:rPr>
      </w:pPr>
      <w:r>
        <w:rPr>
          <w:lang w:val="en-US"/>
        </w:rPr>
        <w:tab/>
        <w:t xml:space="preserve">In order to be able to build a good model for the effectiveness of interregional cooperation projects there is a need for a clear definition of effectiveness. </w:t>
      </w:r>
      <w:r w:rsidR="001D47EC">
        <w:rPr>
          <w:lang w:val="en-US"/>
        </w:rPr>
        <w:t>O</w:t>
      </w:r>
      <w:r w:rsidRPr="0087120C">
        <w:rPr>
          <w:lang w:val="en-US"/>
        </w:rPr>
        <w:t>nly a handful researchers have addressed the question what ‘effective</w:t>
      </w:r>
      <w:r>
        <w:rPr>
          <w:lang w:val="en-US"/>
        </w:rPr>
        <w:t>ness</w:t>
      </w:r>
      <w:r w:rsidRPr="0087120C">
        <w:rPr>
          <w:lang w:val="en-US"/>
        </w:rPr>
        <w:t>’ means in relation to</w:t>
      </w:r>
      <w:r w:rsidR="00D56999">
        <w:rPr>
          <w:lang w:val="en-US"/>
        </w:rPr>
        <w:t xml:space="preserve"> networks</w:t>
      </w:r>
      <w:r w:rsidR="001D47EC">
        <w:rPr>
          <w:lang w:val="en-US"/>
        </w:rPr>
        <w:t>,</w:t>
      </w:r>
      <w:r w:rsidR="00D56999">
        <w:rPr>
          <w:lang w:val="en-US"/>
        </w:rPr>
        <w:t xml:space="preserve"> and how this</w:t>
      </w:r>
      <w:r w:rsidRPr="0087120C">
        <w:rPr>
          <w:lang w:val="en-US"/>
        </w:rPr>
        <w:t xml:space="preserve"> effectiveness can be assessed (</w:t>
      </w:r>
      <w:proofErr w:type="spellStart"/>
      <w:r w:rsidR="008D5B35">
        <w:rPr>
          <w:lang w:val="en-US"/>
        </w:rPr>
        <w:t>Sørensen</w:t>
      </w:r>
      <w:proofErr w:type="spellEnd"/>
      <w:r w:rsidR="00F3762E">
        <w:rPr>
          <w:lang w:val="en-US"/>
        </w:rPr>
        <w:t xml:space="preserve"> &amp; </w:t>
      </w:r>
      <w:proofErr w:type="spellStart"/>
      <w:r w:rsidR="00F3762E">
        <w:rPr>
          <w:lang w:val="en-US"/>
        </w:rPr>
        <w:t>Torfing</w:t>
      </w:r>
      <w:proofErr w:type="spellEnd"/>
      <w:r w:rsidR="00F3762E">
        <w:rPr>
          <w:lang w:val="en-US"/>
        </w:rPr>
        <w:t>, 2009</w:t>
      </w:r>
      <w:r w:rsidRPr="0087120C">
        <w:rPr>
          <w:lang w:val="en-US"/>
        </w:rPr>
        <w:t>).</w:t>
      </w:r>
      <w:r>
        <w:rPr>
          <w:lang w:val="en-US"/>
        </w:rPr>
        <w:t xml:space="preserve"> Th</w:t>
      </w:r>
      <w:r w:rsidRPr="0087120C">
        <w:rPr>
          <w:lang w:val="en-US"/>
        </w:rPr>
        <w:t xml:space="preserve">is </w:t>
      </w:r>
      <w:r w:rsidR="00D56999">
        <w:rPr>
          <w:lang w:val="en-US"/>
        </w:rPr>
        <w:t>is</w:t>
      </w:r>
      <w:r w:rsidRPr="0087120C">
        <w:rPr>
          <w:lang w:val="en-US"/>
        </w:rPr>
        <w:t xml:space="preserve"> a difficult task because of the complex decision-making processes where different actors have different goals that can change overtime</w:t>
      </w:r>
      <w:r w:rsidR="00D56999">
        <w:rPr>
          <w:lang w:val="en-US"/>
        </w:rPr>
        <w:t xml:space="preserve"> </w:t>
      </w:r>
      <w:r w:rsidR="00D56999" w:rsidRPr="0087120C">
        <w:rPr>
          <w:lang w:val="en-US"/>
        </w:rPr>
        <w:t>(</w:t>
      </w:r>
      <w:proofErr w:type="spellStart"/>
      <w:r w:rsidR="008D5B35">
        <w:rPr>
          <w:lang w:val="en-US"/>
        </w:rPr>
        <w:t>Sørensen</w:t>
      </w:r>
      <w:proofErr w:type="spellEnd"/>
      <w:r w:rsidR="00F3762E">
        <w:rPr>
          <w:lang w:val="en-US"/>
        </w:rPr>
        <w:t xml:space="preserve"> &amp; </w:t>
      </w:r>
      <w:proofErr w:type="spellStart"/>
      <w:r w:rsidR="00F3762E">
        <w:rPr>
          <w:lang w:val="en-US"/>
        </w:rPr>
        <w:t>Torfing</w:t>
      </w:r>
      <w:proofErr w:type="spellEnd"/>
      <w:r w:rsidR="00F3762E">
        <w:rPr>
          <w:lang w:val="en-US"/>
        </w:rPr>
        <w:t>, 2009</w:t>
      </w:r>
      <w:r w:rsidR="00D56999" w:rsidRPr="0087120C">
        <w:rPr>
          <w:lang w:val="en-US"/>
        </w:rPr>
        <w:t>)</w:t>
      </w:r>
      <w:r w:rsidR="00D56999">
        <w:rPr>
          <w:lang w:val="en-US"/>
        </w:rPr>
        <w:t xml:space="preserve">. </w:t>
      </w:r>
      <w:r>
        <w:rPr>
          <w:lang w:val="en-US"/>
        </w:rPr>
        <w:t>T</w:t>
      </w:r>
      <w:r w:rsidRPr="0087120C">
        <w:rPr>
          <w:lang w:val="en-US"/>
        </w:rPr>
        <w:t xml:space="preserve">herefore the perceived outcomes are often measured </w:t>
      </w:r>
      <w:r w:rsidR="00EE5989">
        <w:rPr>
          <w:lang w:val="en-US"/>
        </w:rPr>
        <w:t>differentiating between content outcomes, such as the</w:t>
      </w:r>
      <w:r w:rsidR="001433BB">
        <w:rPr>
          <w:lang w:val="en-US"/>
        </w:rPr>
        <w:t xml:space="preserve"> </w:t>
      </w:r>
      <w:r w:rsidR="00EE5989">
        <w:rPr>
          <w:lang w:val="en-US"/>
        </w:rPr>
        <w:t xml:space="preserve">amount of innovation, </w:t>
      </w:r>
      <w:r w:rsidRPr="0087120C">
        <w:rPr>
          <w:lang w:val="en-US"/>
        </w:rPr>
        <w:t>and p</w:t>
      </w:r>
      <w:r w:rsidR="00EE5989">
        <w:rPr>
          <w:lang w:val="en-US"/>
        </w:rPr>
        <w:t xml:space="preserve">rocess outcomes, such as the support </w:t>
      </w:r>
      <w:r w:rsidR="001433BB">
        <w:rPr>
          <w:lang w:val="en-US"/>
        </w:rPr>
        <w:t xml:space="preserve">of </w:t>
      </w:r>
      <w:r w:rsidR="00EE5989">
        <w:rPr>
          <w:lang w:val="en-US"/>
        </w:rPr>
        <w:t>i</w:t>
      </w:r>
      <w:r w:rsidR="001433BB">
        <w:rPr>
          <w:lang w:val="en-US"/>
        </w:rPr>
        <w:t>nvolved actors</w:t>
      </w:r>
      <w:r w:rsidR="00EE5989">
        <w:rPr>
          <w:lang w:val="en-US"/>
        </w:rPr>
        <w:t xml:space="preserve"> </w:t>
      </w:r>
      <w:r w:rsidR="00EE5989" w:rsidRPr="0087120C">
        <w:rPr>
          <w:lang w:val="en-US"/>
        </w:rPr>
        <w:t>(</w:t>
      </w:r>
      <w:proofErr w:type="spellStart"/>
      <w:r w:rsidR="00EE5989">
        <w:rPr>
          <w:lang w:val="en-US"/>
        </w:rPr>
        <w:t>Klijn</w:t>
      </w:r>
      <w:proofErr w:type="spellEnd"/>
      <w:r w:rsidR="00EE5989">
        <w:rPr>
          <w:lang w:val="en-US"/>
        </w:rPr>
        <w:t xml:space="preserve">, Stein &amp; </w:t>
      </w:r>
      <w:proofErr w:type="spellStart"/>
      <w:r w:rsidR="00EE5989">
        <w:rPr>
          <w:lang w:val="en-US"/>
        </w:rPr>
        <w:t>Edelenbos</w:t>
      </w:r>
      <w:proofErr w:type="spellEnd"/>
      <w:r w:rsidR="00EE5989">
        <w:rPr>
          <w:lang w:val="en-US"/>
        </w:rPr>
        <w:t>, 2010)</w:t>
      </w:r>
      <w:r w:rsidRPr="0087120C">
        <w:rPr>
          <w:lang w:val="en-US"/>
        </w:rPr>
        <w:t xml:space="preserve">. </w:t>
      </w:r>
      <w:r w:rsidR="001433BB">
        <w:rPr>
          <w:lang w:val="en-US"/>
        </w:rPr>
        <w:t>S</w:t>
      </w:r>
      <w:r w:rsidRPr="0087120C">
        <w:rPr>
          <w:lang w:val="en-US"/>
        </w:rPr>
        <w:t>ometimes ‘hard performance’ indicators are used next to the indicators based on perception (</w:t>
      </w:r>
      <w:proofErr w:type="spellStart"/>
      <w:r w:rsidRPr="0087120C">
        <w:rPr>
          <w:lang w:val="en-US"/>
        </w:rPr>
        <w:t>Klijn</w:t>
      </w:r>
      <w:proofErr w:type="spellEnd"/>
      <w:r w:rsidRPr="0087120C">
        <w:rPr>
          <w:lang w:val="en-US"/>
        </w:rPr>
        <w:t xml:space="preserve">, Stein &amp; </w:t>
      </w:r>
      <w:proofErr w:type="spellStart"/>
      <w:r w:rsidRPr="0087120C">
        <w:rPr>
          <w:lang w:val="en-US"/>
        </w:rPr>
        <w:t>Edelenbos</w:t>
      </w:r>
      <w:proofErr w:type="spellEnd"/>
      <w:r w:rsidRPr="0087120C">
        <w:rPr>
          <w:lang w:val="en-US"/>
        </w:rPr>
        <w:t>, 2010).</w:t>
      </w:r>
      <w:r>
        <w:rPr>
          <w:lang w:val="en-US"/>
        </w:rPr>
        <w:t xml:space="preserve"> </w:t>
      </w:r>
      <w:r w:rsidRPr="0087120C">
        <w:rPr>
          <w:lang w:val="en-US"/>
        </w:rPr>
        <w:t xml:space="preserve">Perceived effectiveness is often measured by assessing the ex post satisfaction of stakeholders with the networked </w:t>
      </w:r>
      <w:r w:rsidR="00EE5989">
        <w:rPr>
          <w:lang w:val="en-US"/>
        </w:rPr>
        <w:t>(</w:t>
      </w:r>
      <w:r w:rsidRPr="0087120C">
        <w:rPr>
          <w:lang w:val="en-US"/>
        </w:rPr>
        <w:t>policy</w:t>
      </w:r>
      <w:r w:rsidR="00EE5989">
        <w:rPr>
          <w:lang w:val="en-US"/>
        </w:rPr>
        <w:t>)</w:t>
      </w:r>
      <w:r w:rsidRPr="0087120C">
        <w:rPr>
          <w:lang w:val="en-US"/>
        </w:rPr>
        <w:t xml:space="preserve"> solutions (</w:t>
      </w:r>
      <w:proofErr w:type="spellStart"/>
      <w:r w:rsidR="008D5B35">
        <w:rPr>
          <w:lang w:val="en-US"/>
        </w:rPr>
        <w:t>Sørensen</w:t>
      </w:r>
      <w:proofErr w:type="spellEnd"/>
      <w:r w:rsidR="00F3762E">
        <w:rPr>
          <w:lang w:val="en-US"/>
        </w:rPr>
        <w:t xml:space="preserve"> &amp; </w:t>
      </w:r>
      <w:proofErr w:type="spellStart"/>
      <w:r w:rsidR="00F3762E">
        <w:rPr>
          <w:lang w:val="en-US"/>
        </w:rPr>
        <w:t>Torfing</w:t>
      </w:r>
      <w:proofErr w:type="spellEnd"/>
      <w:r w:rsidR="00F3762E">
        <w:rPr>
          <w:lang w:val="en-US"/>
        </w:rPr>
        <w:t>, 2009</w:t>
      </w:r>
      <w:r w:rsidRPr="0087120C">
        <w:rPr>
          <w:lang w:val="en-US"/>
        </w:rPr>
        <w:t xml:space="preserve">). </w:t>
      </w:r>
      <w:r w:rsidR="00EE5989">
        <w:rPr>
          <w:lang w:val="en-US"/>
        </w:rPr>
        <w:t>N</w:t>
      </w:r>
      <w:r w:rsidRPr="0087120C">
        <w:rPr>
          <w:lang w:val="en-US"/>
        </w:rPr>
        <w:t>etwor</w:t>
      </w:r>
      <w:r w:rsidR="00DE0E30">
        <w:rPr>
          <w:lang w:val="en-US"/>
        </w:rPr>
        <w:t>k effectiveness is</w:t>
      </w:r>
      <w:r w:rsidR="00EE5989">
        <w:rPr>
          <w:lang w:val="en-US"/>
        </w:rPr>
        <w:t xml:space="preserve"> often related</w:t>
      </w:r>
      <w:r w:rsidRPr="0087120C">
        <w:rPr>
          <w:lang w:val="en-US"/>
        </w:rPr>
        <w:t xml:space="preserve"> to the degree</w:t>
      </w:r>
      <w:r>
        <w:rPr>
          <w:lang w:val="en-US"/>
        </w:rPr>
        <w:t xml:space="preserve"> to which</w:t>
      </w:r>
      <w:r w:rsidRPr="0087120C">
        <w:rPr>
          <w:lang w:val="en-US"/>
        </w:rPr>
        <w:t xml:space="preserve"> the goals or desired outcomes are attained (</w:t>
      </w:r>
      <w:proofErr w:type="spellStart"/>
      <w:r w:rsidRPr="0087120C">
        <w:rPr>
          <w:lang w:val="en-US"/>
        </w:rPr>
        <w:t>Turini</w:t>
      </w:r>
      <w:proofErr w:type="spellEnd"/>
      <w:r w:rsidRPr="0087120C">
        <w:rPr>
          <w:lang w:val="en-US"/>
        </w:rPr>
        <w:t xml:space="preserve"> et al., 2010). Some researchers have subsequently measured the satisfaction of involved actors such as participants</w:t>
      </w:r>
      <w:r>
        <w:rPr>
          <w:lang w:val="en-US"/>
        </w:rPr>
        <w:t xml:space="preserve"> of the network</w:t>
      </w:r>
      <w:r w:rsidRPr="0087120C">
        <w:rPr>
          <w:lang w:val="en-US"/>
        </w:rPr>
        <w:t xml:space="preserve"> and those who are serviced by the network</w:t>
      </w:r>
      <w:r w:rsidR="0056497A">
        <w:rPr>
          <w:lang w:val="en-US"/>
        </w:rPr>
        <w:t>. This is because</w:t>
      </w:r>
      <w:r w:rsidRPr="0087120C">
        <w:rPr>
          <w:lang w:val="en-US"/>
        </w:rPr>
        <w:t xml:space="preserve"> </w:t>
      </w:r>
      <w:r w:rsidR="0056497A">
        <w:rPr>
          <w:lang w:val="en-US"/>
        </w:rPr>
        <w:t>there can b</w:t>
      </w:r>
      <w:r w:rsidRPr="0087120C">
        <w:rPr>
          <w:lang w:val="en-US"/>
        </w:rPr>
        <w:t>e a tension between those who directly participate</w:t>
      </w:r>
      <w:r w:rsidR="0056497A">
        <w:rPr>
          <w:lang w:val="en-US"/>
        </w:rPr>
        <w:t>,</w:t>
      </w:r>
      <w:r w:rsidRPr="0087120C">
        <w:rPr>
          <w:lang w:val="en-US"/>
        </w:rPr>
        <w:t xml:space="preserve"> and those who should benefit from the netwo</w:t>
      </w:r>
      <w:r>
        <w:rPr>
          <w:lang w:val="en-US"/>
        </w:rPr>
        <w:t>rk (</w:t>
      </w:r>
      <w:proofErr w:type="spellStart"/>
      <w:r>
        <w:rPr>
          <w:lang w:val="en-US"/>
        </w:rPr>
        <w:t>Provan</w:t>
      </w:r>
      <w:proofErr w:type="spellEnd"/>
      <w:r>
        <w:rPr>
          <w:lang w:val="en-US"/>
        </w:rPr>
        <w:t xml:space="preserve"> &amp; </w:t>
      </w:r>
      <w:proofErr w:type="spellStart"/>
      <w:r>
        <w:rPr>
          <w:lang w:val="en-US"/>
        </w:rPr>
        <w:t>Milward</w:t>
      </w:r>
      <w:proofErr w:type="spellEnd"/>
      <w:r>
        <w:rPr>
          <w:lang w:val="en-US"/>
        </w:rPr>
        <w:t>, 2001; Span</w:t>
      </w:r>
      <w:r w:rsidRPr="0087120C">
        <w:rPr>
          <w:lang w:val="en-US"/>
        </w:rPr>
        <w:t xml:space="preserve">, 2012). On top of that, according to the definition of </w:t>
      </w:r>
      <w:proofErr w:type="spellStart"/>
      <w:r w:rsidRPr="0087120C">
        <w:rPr>
          <w:lang w:val="en-US"/>
        </w:rPr>
        <w:t>Provan</w:t>
      </w:r>
      <w:proofErr w:type="spellEnd"/>
      <w:r w:rsidRPr="0087120C">
        <w:rPr>
          <w:lang w:val="en-US"/>
        </w:rPr>
        <w:t xml:space="preserve"> and </w:t>
      </w:r>
      <w:proofErr w:type="spellStart"/>
      <w:r w:rsidRPr="0087120C">
        <w:rPr>
          <w:lang w:val="en-US"/>
        </w:rPr>
        <w:t>Kenis</w:t>
      </w:r>
      <w:proofErr w:type="spellEnd"/>
      <w:r w:rsidRPr="0087120C">
        <w:rPr>
          <w:lang w:val="en-US"/>
        </w:rPr>
        <w:t xml:space="preserve"> (2007) networks are effective if the goals that have been attained could not have been attained without the network (cooperation).</w:t>
      </w:r>
      <w:r>
        <w:rPr>
          <w:lang w:val="en-US"/>
        </w:rPr>
        <w:t xml:space="preserve"> In the end</w:t>
      </w:r>
      <w:r w:rsidR="002A195D">
        <w:rPr>
          <w:lang w:val="en-US"/>
        </w:rPr>
        <w:t xml:space="preserve"> I</w:t>
      </w:r>
      <w:r>
        <w:rPr>
          <w:lang w:val="en-US"/>
        </w:rPr>
        <w:t xml:space="preserve"> have chosen </w:t>
      </w:r>
      <w:r w:rsidR="00A304BF">
        <w:rPr>
          <w:lang w:val="en-US"/>
        </w:rPr>
        <w:t>to use the method and corresponding definition of</w:t>
      </w:r>
      <w:r>
        <w:rPr>
          <w:lang w:val="en-US"/>
        </w:rPr>
        <w:t xml:space="preserve"> </w:t>
      </w:r>
      <w:proofErr w:type="spellStart"/>
      <w:r>
        <w:rPr>
          <w:lang w:val="en-US"/>
        </w:rPr>
        <w:t>Torfing</w:t>
      </w:r>
      <w:proofErr w:type="spellEnd"/>
      <w:r>
        <w:rPr>
          <w:lang w:val="en-US"/>
        </w:rPr>
        <w:t xml:space="preserve"> and </w:t>
      </w:r>
      <w:proofErr w:type="spellStart"/>
      <w:r w:rsidR="008D5B35">
        <w:rPr>
          <w:lang w:val="en-US"/>
        </w:rPr>
        <w:t>Sørensen</w:t>
      </w:r>
      <w:proofErr w:type="spellEnd"/>
      <w:r>
        <w:rPr>
          <w:lang w:val="en-US"/>
        </w:rPr>
        <w:t xml:space="preserve"> (2009b), </w:t>
      </w:r>
      <w:r w:rsidR="00A304BF">
        <w:rPr>
          <w:lang w:val="en-US"/>
        </w:rPr>
        <w:t>who define effectiveness as</w:t>
      </w:r>
      <w:r>
        <w:rPr>
          <w:lang w:val="en-US"/>
        </w:rPr>
        <w:t>: ‘</w:t>
      </w:r>
      <w:r w:rsidRPr="005707E8">
        <w:rPr>
          <w:i/>
          <w:lang w:val="en-US"/>
        </w:rPr>
        <w:t xml:space="preserve">The perceived degree that the desired outcomes of the cooperation are attained, which differ depending on context, but </w:t>
      </w:r>
      <w:r>
        <w:rPr>
          <w:i/>
          <w:lang w:val="en-US"/>
        </w:rPr>
        <w:t>is</w:t>
      </w:r>
      <w:r w:rsidRPr="005707E8">
        <w:rPr>
          <w:i/>
          <w:lang w:val="en-US"/>
        </w:rPr>
        <w:t xml:space="preserve"> directly related </w:t>
      </w:r>
      <w:r w:rsidR="00BB2E75">
        <w:rPr>
          <w:i/>
          <w:lang w:val="en-US"/>
        </w:rPr>
        <w:t xml:space="preserve">to the goals (outputs) of the </w:t>
      </w:r>
      <w:r w:rsidRPr="005707E8">
        <w:rPr>
          <w:i/>
          <w:lang w:val="en-US"/>
        </w:rPr>
        <w:t>network</w:t>
      </w:r>
      <w:r w:rsidR="00BB2E75">
        <w:rPr>
          <w:i/>
          <w:lang w:val="en-US"/>
        </w:rPr>
        <w:t xml:space="preserve"> (</w:t>
      </w:r>
      <w:r w:rsidR="00C25755">
        <w:rPr>
          <w:i/>
          <w:lang w:val="en-US"/>
        </w:rPr>
        <w:t>partnership</w:t>
      </w:r>
      <w:r w:rsidR="00BB2E75">
        <w:rPr>
          <w:i/>
          <w:lang w:val="en-US"/>
        </w:rPr>
        <w:t>).’</w:t>
      </w:r>
    </w:p>
    <w:p w:rsidR="00333E8D" w:rsidRPr="0087120C" w:rsidRDefault="006942CF" w:rsidP="005941AB">
      <w:pPr>
        <w:pStyle w:val="Heading3"/>
        <w:rPr>
          <w:lang w:val="en-US"/>
        </w:rPr>
      </w:pPr>
      <w:bookmarkStart w:id="41" w:name="_Toc472077188"/>
      <w:r>
        <w:rPr>
          <w:lang w:val="en-US"/>
        </w:rPr>
        <w:lastRenderedPageBreak/>
        <w:t>3</w:t>
      </w:r>
      <w:r w:rsidR="003612C2">
        <w:rPr>
          <w:lang w:val="en-US"/>
        </w:rPr>
        <w:t>.</w:t>
      </w:r>
      <w:r w:rsidR="00B53CCF">
        <w:rPr>
          <w:lang w:val="en-US"/>
        </w:rPr>
        <w:t>4</w:t>
      </w:r>
      <w:r w:rsidR="00333E8D">
        <w:rPr>
          <w:lang w:val="en-US"/>
        </w:rPr>
        <w:t xml:space="preserve"> </w:t>
      </w:r>
      <w:r w:rsidR="00333E8D" w:rsidRPr="0087120C">
        <w:rPr>
          <w:lang w:val="en-US"/>
        </w:rPr>
        <w:t>Cooperation Structure</w:t>
      </w:r>
      <w:bookmarkEnd w:id="41"/>
    </w:p>
    <w:p w:rsidR="009E1C9D" w:rsidRDefault="00B11A15" w:rsidP="00FF4D52">
      <w:pPr>
        <w:rPr>
          <w:lang w:val="en-US"/>
        </w:rPr>
      </w:pPr>
      <w:r>
        <w:rPr>
          <w:szCs w:val="24"/>
          <w:lang w:val="en-US"/>
        </w:rPr>
        <w:tab/>
      </w:r>
      <w:r w:rsidR="00AF6351" w:rsidRPr="0087120C">
        <w:rPr>
          <w:szCs w:val="24"/>
          <w:lang w:val="en-US"/>
        </w:rPr>
        <w:t>The first key factor in interregional cooperation e</w:t>
      </w:r>
      <w:r w:rsidR="00AF6351">
        <w:rPr>
          <w:szCs w:val="24"/>
          <w:lang w:val="en-US"/>
        </w:rPr>
        <w:t>ffectiveness is the cooperation structure. Mainly d</w:t>
      </w:r>
      <w:r w:rsidR="00AF6351" w:rsidRPr="0087120C">
        <w:rPr>
          <w:szCs w:val="24"/>
          <w:lang w:val="en-US"/>
        </w:rPr>
        <w:t xml:space="preserve">rawing upon relevant insights from the </w:t>
      </w:r>
      <w:r w:rsidR="00AF6351">
        <w:rPr>
          <w:szCs w:val="24"/>
          <w:lang w:val="en-US"/>
        </w:rPr>
        <w:t>network governance theory</w:t>
      </w:r>
      <w:r w:rsidR="00787F85">
        <w:rPr>
          <w:szCs w:val="24"/>
          <w:lang w:val="en-US"/>
        </w:rPr>
        <w:t>,</w:t>
      </w:r>
      <w:r w:rsidR="00AF6351" w:rsidRPr="0087120C">
        <w:rPr>
          <w:szCs w:val="24"/>
          <w:lang w:val="en-US"/>
        </w:rPr>
        <w:t xml:space="preserve"> cooperation </w:t>
      </w:r>
      <w:r w:rsidR="00787F85">
        <w:rPr>
          <w:szCs w:val="24"/>
          <w:lang w:val="en-US"/>
        </w:rPr>
        <w:t>structure and its</w:t>
      </w:r>
      <w:r w:rsidR="00AF6351" w:rsidRPr="0087120C">
        <w:rPr>
          <w:szCs w:val="24"/>
          <w:lang w:val="en-US"/>
        </w:rPr>
        <w:t xml:space="preserve"> effect on effectiveness will be </w:t>
      </w:r>
      <w:r w:rsidR="00085D0B">
        <w:rPr>
          <w:szCs w:val="24"/>
          <w:lang w:val="en-US"/>
        </w:rPr>
        <w:t>described</w:t>
      </w:r>
      <w:r w:rsidR="00AF6351" w:rsidRPr="0087120C">
        <w:rPr>
          <w:szCs w:val="24"/>
          <w:lang w:val="en-US"/>
        </w:rPr>
        <w:t>.</w:t>
      </w:r>
      <w:r w:rsidR="00AF6351">
        <w:rPr>
          <w:szCs w:val="24"/>
          <w:lang w:val="en-US"/>
        </w:rPr>
        <w:t xml:space="preserve"> Cooperation</w:t>
      </w:r>
      <w:r w:rsidR="00AF6351" w:rsidRPr="0087120C">
        <w:rPr>
          <w:szCs w:val="24"/>
          <w:lang w:val="en-US"/>
        </w:rPr>
        <w:t xml:space="preserve"> structures are both formal and informal. </w:t>
      </w:r>
      <w:r w:rsidR="00AF6351">
        <w:rPr>
          <w:szCs w:val="24"/>
          <w:lang w:val="en-US"/>
        </w:rPr>
        <w:t>The i</w:t>
      </w:r>
      <w:r w:rsidR="00AF6351" w:rsidRPr="0087120C">
        <w:rPr>
          <w:szCs w:val="24"/>
          <w:lang w:val="en-US"/>
        </w:rPr>
        <w:t>nformal structure arise</w:t>
      </w:r>
      <w:r w:rsidR="00AF6351">
        <w:rPr>
          <w:szCs w:val="24"/>
          <w:lang w:val="en-US"/>
        </w:rPr>
        <w:t>s</w:t>
      </w:r>
      <w:r w:rsidR="00AF6351" w:rsidRPr="0087120C">
        <w:rPr>
          <w:szCs w:val="24"/>
          <w:lang w:val="en-US"/>
        </w:rPr>
        <w:t xml:space="preserve"> from processes of interaction. While formal structures are deliberately created, and used as a framework (Robins et al., 2011). </w:t>
      </w:r>
      <w:r w:rsidR="00AF6351">
        <w:rPr>
          <w:szCs w:val="24"/>
          <w:lang w:val="en-US"/>
        </w:rPr>
        <w:t xml:space="preserve"> </w:t>
      </w:r>
      <w:r w:rsidR="00BD6E6B">
        <w:rPr>
          <w:szCs w:val="24"/>
          <w:lang w:val="en-US"/>
        </w:rPr>
        <w:tab/>
      </w:r>
      <w:r w:rsidR="009E1C9D">
        <w:rPr>
          <w:szCs w:val="24"/>
          <w:lang w:val="en-US"/>
        </w:rPr>
        <w:t>Network literature states that d</w:t>
      </w:r>
      <w:r w:rsidR="00AF6351">
        <w:rPr>
          <w:szCs w:val="24"/>
          <w:lang w:val="en-US"/>
        </w:rPr>
        <w:t xml:space="preserve">eliberate design of </w:t>
      </w:r>
      <w:r w:rsidR="00FF4D52">
        <w:rPr>
          <w:szCs w:val="24"/>
          <w:lang w:val="en-US"/>
        </w:rPr>
        <w:t>institutions</w:t>
      </w:r>
      <w:r w:rsidR="00AF6351">
        <w:rPr>
          <w:szCs w:val="24"/>
          <w:lang w:val="en-US"/>
        </w:rPr>
        <w:t>, in this case the interregional cooperation project's formal structures, can improve the effectiveness of its governance (</w:t>
      </w:r>
      <w:proofErr w:type="spellStart"/>
      <w:r w:rsidR="008D5B35">
        <w:rPr>
          <w:szCs w:val="24"/>
          <w:lang w:val="en-US"/>
        </w:rPr>
        <w:t>Sørensen</w:t>
      </w:r>
      <w:proofErr w:type="spellEnd"/>
      <w:r w:rsidR="00BF28B4">
        <w:rPr>
          <w:szCs w:val="24"/>
          <w:lang w:val="en-US"/>
        </w:rPr>
        <w:t xml:space="preserve"> &amp; </w:t>
      </w:r>
      <w:proofErr w:type="spellStart"/>
      <w:r w:rsidR="00BF28B4">
        <w:rPr>
          <w:szCs w:val="24"/>
          <w:lang w:val="en-US"/>
        </w:rPr>
        <w:t>Torfing</w:t>
      </w:r>
      <w:proofErr w:type="spellEnd"/>
      <w:r w:rsidR="00BF28B4">
        <w:rPr>
          <w:szCs w:val="24"/>
          <w:lang w:val="en-US"/>
        </w:rPr>
        <w:t xml:space="preserve">, 2009). </w:t>
      </w:r>
      <w:r w:rsidR="009E1C9D">
        <w:rPr>
          <w:szCs w:val="24"/>
          <w:lang w:val="en-US"/>
        </w:rPr>
        <w:t>T</w:t>
      </w:r>
      <w:r w:rsidR="00BF28B4">
        <w:rPr>
          <w:szCs w:val="24"/>
          <w:lang w:val="en-US"/>
        </w:rPr>
        <w:t>his will create the right environment for effective coordination of actions, collaboration and for the creation of shared goals (Robins et al., 2011).</w:t>
      </w:r>
      <w:r w:rsidR="00BF28B4" w:rsidRPr="00BF28B4">
        <w:rPr>
          <w:lang w:val="en-US"/>
        </w:rPr>
        <w:t xml:space="preserve"> </w:t>
      </w:r>
      <w:r w:rsidR="00BF28B4" w:rsidRPr="0087120C">
        <w:rPr>
          <w:lang w:val="en-US"/>
        </w:rPr>
        <w:t xml:space="preserve">Thus having the appropriate </w:t>
      </w:r>
      <w:r w:rsidR="009E1C9D">
        <w:rPr>
          <w:lang w:val="en-US"/>
        </w:rPr>
        <w:t xml:space="preserve">structure is a key factor for </w:t>
      </w:r>
      <w:r w:rsidR="00BF28B4" w:rsidRPr="0087120C">
        <w:rPr>
          <w:lang w:val="en-US"/>
        </w:rPr>
        <w:t>effectiveness</w:t>
      </w:r>
      <w:r w:rsidR="00BF28B4">
        <w:rPr>
          <w:lang w:val="en-US"/>
        </w:rPr>
        <w:t xml:space="preserve"> (Robins et al., 2011), of interregional cooperation projects. </w:t>
      </w:r>
      <w:r w:rsidR="00BF28B4">
        <w:rPr>
          <w:szCs w:val="24"/>
          <w:lang w:val="en-US"/>
        </w:rPr>
        <w:t>The</w:t>
      </w:r>
      <w:r w:rsidR="00A9405E">
        <w:rPr>
          <w:szCs w:val="24"/>
          <w:lang w:val="en-US"/>
        </w:rPr>
        <w:t xml:space="preserve"> </w:t>
      </w:r>
      <w:r w:rsidR="009E1C9D">
        <w:rPr>
          <w:szCs w:val="24"/>
          <w:lang w:val="en-US"/>
        </w:rPr>
        <w:t>positive influence</w:t>
      </w:r>
      <w:r w:rsidR="00AF6351">
        <w:rPr>
          <w:szCs w:val="24"/>
          <w:lang w:val="en-US"/>
        </w:rPr>
        <w:t xml:space="preserve"> of conscious design</w:t>
      </w:r>
      <w:r w:rsidR="002102FA">
        <w:rPr>
          <w:szCs w:val="24"/>
          <w:lang w:val="en-US"/>
        </w:rPr>
        <w:t xml:space="preserve"> of the cooperation structure</w:t>
      </w:r>
      <w:r w:rsidR="009E1C9D">
        <w:rPr>
          <w:szCs w:val="24"/>
          <w:lang w:val="en-US"/>
        </w:rPr>
        <w:t xml:space="preserve"> on effectiveness</w:t>
      </w:r>
      <w:r w:rsidR="00A9405E">
        <w:rPr>
          <w:szCs w:val="24"/>
          <w:lang w:val="en-US"/>
        </w:rPr>
        <w:t xml:space="preserve"> is also emphasized</w:t>
      </w:r>
      <w:r w:rsidR="00966465">
        <w:rPr>
          <w:szCs w:val="24"/>
          <w:lang w:val="en-US"/>
        </w:rPr>
        <w:t xml:space="preserve"> in literature that describes the cooperation of proximate partners</w:t>
      </w:r>
      <w:r w:rsidR="00AF6351">
        <w:rPr>
          <w:lang w:val="en-US"/>
        </w:rPr>
        <w:t xml:space="preserve"> (</w:t>
      </w:r>
      <w:r w:rsidR="00010E7D">
        <w:rPr>
          <w:lang w:val="en-US"/>
        </w:rPr>
        <w:t xml:space="preserve">see </w:t>
      </w:r>
      <w:proofErr w:type="spellStart"/>
      <w:r w:rsidR="00AF6351">
        <w:rPr>
          <w:lang w:val="en-US"/>
        </w:rPr>
        <w:t>Knippschild</w:t>
      </w:r>
      <w:proofErr w:type="spellEnd"/>
      <w:r w:rsidR="00AF6351">
        <w:rPr>
          <w:lang w:val="en-US"/>
        </w:rPr>
        <w:t>, 2011</w:t>
      </w:r>
      <w:r w:rsidR="00911F5C">
        <w:rPr>
          <w:lang w:val="en-US"/>
        </w:rPr>
        <w:t xml:space="preserve">). </w:t>
      </w:r>
      <w:r w:rsidR="00BD6E6B">
        <w:rPr>
          <w:lang w:val="en-US"/>
        </w:rPr>
        <w:t>Though proximity literature mostly describes how cooperation structures are created</w:t>
      </w:r>
      <w:r w:rsidR="009E1C9D">
        <w:rPr>
          <w:lang w:val="en-US"/>
        </w:rPr>
        <w:t xml:space="preserve"> or strengthened</w:t>
      </w:r>
      <w:r w:rsidR="00742057">
        <w:rPr>
          <w:lang w:val="en-US"/>
        </w:rPr>
        <w:t xml:space="preserve"> (</w:t>
      </w:r>
      <w:r w:rsidR="0083464E">
        <w:rPr>
          <w:lang w:val="en-US"/>
        </w:rPr>
        <w:t xml:space="preserve">see </w:t>
      </w:r>
      <w:proofErr w:type="spellStart"/>
      <w:r w:rsidR="00BD6E6B">
        <w:rPr>
          <w:lang w:val="en-US"/>
        </w:rPr>
        <w:t>Balland</w:t>
      </w:r>
      <w:proofErr w:type="spellEnd"/>
      <w:r w:rsidR="00BD6E6B">
        <w:rPr>
          <w:lang w:val="en-US"/>
        </w:rPr>
        <w:t>, 201</w:t>
      </w:r>
      <w:r w:rsidR="0083464E">
        <w:rPr>
          <w:lang w:val="en-US"/>
        </w:rPr>
        <w:t>2</w:t>
      </w:r>
      <w:r w:rsidR="00742057">
        <w:rPr>
          <w:lang w:val="en-US"/>
        </w:rPr>
        <w:t>).</w:t>
      </w:r>
    </w:p>
    <w:p w:rsidR="00FF4D52" w:rsidRDefault="009E1C9D" w:rsidP="00FF4D52">
      <w:pPr>
        <w:rPr>
          <w:szCs w:val="24"/>
          <w:lang w:val="en-US"/>
        </w:rPr>
      </w:pPr>
      <w:r>
        <w:rPr>
          <w:lang w:val="en-US"/>
        </w:rPr>
        <w:tab/>
      </w:r>
      <w:r w:rsidR="002A195D">
        <w:rPr>
          <w:szCs w:val="24"/>
          <w:lang w:val="en-US"/>
        </w:rPr>
        <w:t>I</w:t>
      </w:r>
      <w:r w:rsidR="00AF6351">
        <w:rPr>
          <w:szCs w:val="24"/>
          <w:lang w:val="en-US"/>
        </w:rPr>
        <w:t xml:space="preserve"> focus</w:t>
      </w:r>
      <w:r w:rsidR="00D90D5B">
        <w:rPr>
          <w:szCs w:val="24"/>
          <w:lang w:val="en-US"/>
        </w:rPr>
        <w:t xml:space="preserve"> in this study</w:t>
      </w:r>
      <w:r w:rsidR="00AF6351">
        <w:rPr>
          <w:szCs w:val="24"/>
          <w:lang w:val="en-US"/>
        </w:rPr>
        <w:t xml:space="preserve"> on </w:t>
      </w:r>
      <w:proofErr w:type="spellStart"/>
      <w:r w:rsidR="00DD4453">
        <w:rPr>
          <w:szCs w:val="24"/>
          <w:lang w:val="en-US"/>
        </w:rPr>
        <w:t>Interreg</w:t>
      </w:r>
      <w:proofErr w:type="spellEnd"/>
      <w:r w:rsidR="00DD4453">
        <w:rPr>
          <w:szCs w:val="24"/>
          <w:lang w:val="en-US"/>
        </w:rPr>
        <w:t xml:space="preserve"> IVC</w:t>
      </w:r>
      <w:r w:rsidR="006C47EE">
        <w:rPr>
          <w:szCs w:val="24"/>
          <w:lang w:val="en-US"/>
        </w:rPr>
        <w:t xml:space="preserve"> </w:t>
      </w:r>
      <w:r w:rsidR="00AF6351">
        <w:rPr>
          <w:szCs w:val="24"/>
          <w:lang w:val="en-US"/>
        </w:rPr>
        <w:t>projects</w:t>
      </w:r>
      <w:r w:rsidR="00D90D5B">
        <w:rPr>
          <w:szCs w:val="24"/>
          <w:lang w:val="en-US"/>
        </w:rPr>
        <w:t>,</w:t>
      </w:r>
      <w:r w:rsidR="00AF6351">
        <w:rPr>
          <w:szCs w:val="24"/>
          <w:lang w:val="en-US"/>
        </w:rPr>
        <w:t xml:space="preserve"> which have a largely predefined structure (see </w:t>
      </w:r>
      <w:proofErr w:type="spellStart"/>
      <w:r w:rsidR="00AF6351">
        <w:rPr>
          <w:szCs w:val="24"/>
          <w:lang w:val="en-US"/>
        </w:rPr>
        <w:t>Interreg</w:t>
      </w:r>
      <w:proofErr w:type="spellEnd"/>
      <w:r w:rsidR="00AF6351">
        <w:rPr>
          <w:szCs w:val="24"/>
          <w:lang w:val="en-US"/>
        </w:rPr>
        <w:t xml:space="preserve">, </w:t>
      </w:r>
      <w:r w:rsidR="001D4D46">
        <w:rPr>
          <w:szCs w:val="24"/>
          <w:lang w:val="en-US"/>
        </w:rPr>
        <w:t>2009c</w:t>
      </w:r>
      <w:r w:rsidR="00AF6351">
        <w:rPr>
          <w:szCs w:val="24"/>
          <w:lang w:val="en-US"/>
        </w:rPr>
        <w:t>)</w:t>
      </w:r>
      <w:r w:rsidR="002A195D">
        <w:rPr>
          <w:szCs w:val="24"/>
          <w:lang w:val="en-US"/>
        </w:rPr>
        <w:t xml:space="preserve"> I</w:t>
      </w:r>
      <w:r w:rsidR="00AF6351">
        <w:rPr>
          <w:szCs w:val="24"/>
          <w:lang w:val="en-US"/>
        </w:rPr>
        <w:t xml:space="preserve"> will focus on those aspects of structure that are not predetermined by the </w:t>
      </w:r>
      <w:proofErr w:type="spellStart"/>
      <w:r w:rsidR="00AF6351">
        <w:rPr>
          <w:szCs w:val="24"/>
          <w:lang w:val="en-US"/>
        </w:rPr>
        <w:t>Interreg</w:t>
      </w:r>
      <w:proofErr w:type="spellEnd"/>
      <w:r w:rsidR="00AF6351">
        <w:rPr>
          <w:szCs w:val="24"/>
          <w:lang w:val="en-US"/>
        </w:rPr>
        <w:t xml:space="preserve"> </w:t>
      </w:r>
      <w:proofErr w:type="spellStart"/>
      <w:r w:rsidR="006B41D4">
        <w:rPr>
          <w:szCs w:val="24"/>
          <w:lang w:val="en-US"/>
        </w:rPr>
        <w:t>programme</w:t>
      </w:r>
      <w:proofErr w:type="spellEnd"/>
      <w:r w:rsidR="00AF6351">
        <w:rPr>
          <w:szCs w:val="24"/>
          <w:lang w:val="en-US"/>
        </w:rPr>
        <w:t xml:space="preserve">. </w:t>
      </w:r>
      <w:r w:rsidR="001A2F0E">
        <w:rPr>
          <w:szCs w:val="24"/>
          <w:lang w:val="en-US"/>
        </w:rPr>
        <w:t>For example, networks or projects</w:t>
      </w:r>
      <w:r w:rsidR="00DE0E30">
        <w:rPr>
          <w:szCs w:val="24"/>
          <w:lang w:val="en-US"/>
        </w:rPr>
        <w:t xml:space="preserve"> can have </w:t>
      </w:r>
      <w:r w:rsidR="000A3462">
        <w:rPr>
          <w:szCs w:val="24"/>
          <w:lang w:val="en-US"/>
        </w:rPr>
        <w:t>different degrees of centrality</w:t>
      </w:r>
      <w:r w:rsidR="000B10AB">
        <w:rPr>
          <w:szCs w:val="24"/>
          <w:lang w:val="en-US"/>
        </w:rPr>
        <w:t xml:space="preserve"> </w:t>
      </w:r>
      <w:r w:rsidR="000A3462">
        <w:rPr>
          <w:szCs w:val="24"/>
          <w:lang w:val="en-US"/>
        </w:rPr>
        <w:t>(</w:t>
      </w:r>
      <w:proofErr w:type="spellStart"/>
      <w:r w:rsidR="000A3462">
        <w:rPr>
          <w:szCs w:val="24"/>
          <w:lang w:val="en-US"/>
        </w:rPr>
        <w:t>Provan</w:t>
      </w:r>
      <w:proofErr w:type="spellEnd"/>
      <w:r w:rsidR="000A3462">
        <w:rPr>
          <w:szCs w:val="24"/>
          <w:lang w:val="en-US"/>
        </w:rPr>
        <w:t xml:space="preserve"> &amp; </w:t>
      </w:r>
      <w:proofErr w:type="spellStart"/>
      <w:r w:rsidR="000A3462">
        <w:rPr>
          <w:szCs w:val="24"/>
          <w:lang w:val="en-US"/>
        </w:rPr>
        <w:t>Ken</w:t>
      </w:r>
      <w:r w:rsidR="002A4D4B">
        <w:rPr>
          <w:szCs w:val="24"/>
          <w:lang w:val="en-US"/>
        </w:rPr>
        <w:t>is</w:t>
      </w:r>
      <w:proofErr w:type="spellEnd"/>
      <w:r w:rsidR="002A4D4B">
        <w:rPr>
          <w:szCs w:val="24"/>
          <w:lang w:val="en-US"/>
        </w:rPr>
        <w:t xml:space="preserve"> 2008</w:t>
      </w:r>
      <w:r w:rsidR="001A2F0E">
        <w:rPr>
          <w:szCs w:val="24"/>
          <w:lang w:val="en-US"/>
        </w:rPr>
        <w:t xml:space="preserve">; </w:t>
      </w:r>
      <w:proofErr w:type="spellStart"/>
      <w:r w:rsidR="001A2F0E">
        <w:rPr>
          <w:szCs w:val="24"/>
          <w:lang w:val="en-US"/>
        </w:rPr>
        <w:t>Croppens</w:t>
      </w:r>
      <w:proofErr w:type="spellEnd"/>
      <w:r w:rsidR="001A2F0E">
        <w:rPr>
          <w:szCs w:val="24"/>
          <w:lang w:val="en-US"/>
        </w:rPr>
        <w:t xml:space="preserve"> et al., 2008</w:t>
      </w:r>
      <w:r w:rsidR="000A3462">
        <w:rPr>
          <w:szCs w:val="24"/>
          <w:lang w:val="en-US"/>
        </w:rPr>
        <w:t xml:space="preserve">). </w:t>
      </w:r>
      <w:r w:rsidR="001A2F0E">
        <w:rPr>
          <w:szCs w:val="24"/>
          <w:lang w:val="en-US"/>
        </w:rPr>
        <w:t xml:space="preserve">I will not focus on this centrality, because the degree centrality are predetermined by the </w:t>
      </w:r>
      <w:proofErr w:type="spellStart"/>
      <w:r w:rsidR="001A2F0E">
        <w:rPr>
          <w:szCs w:val="24"/>
          <w:lang w:val="en-US"/>
        </w:rPr>
        <w:t>Interreg</w:t>
      </w:r>
      <w:proofErr w:type="spellEnd"/>
      <w:r w:rsidR="001A2F0E">
        <w:rPr>
          <w:szCs w:val="24"/>
          <w:lang w:val="en-US"/>
        </w:rPr>
        <w:t xml:space="preserve"> IVC </w:t>
      </w:r>
      <w:proofErr w:type="spellStart"/>
      <w:r w:rsidR="001A2F0E">
        <w:rPr>
          <w:szCs w:val="24"/>
          <w:lang w:val="en-US"/>
        </w:rPr>
        <w:t>programme</w:t>
      </w:r>
      <w:proofErr w:type="spellEnd"/>
      <w:r w:rsidR="001A2F0E">
        <w:rPr>
          <w:szCs w:val="24"/>
          <w:lang w:val="en-US"/>
        </w:rPr>
        <w:t>. For example, the presence of subprojects and the number of subprojects is</w:t>
      </w:r>
      <w:r>
        <w:rPr>
          <w:szCs w:val="24"/>
          <w:lang w:val="en-US"/>
        </w:rPr>
        <w:t xml:space="preserve"> </w:t>
      </w:r>
      <w:r w:rsidR="001A2F0E">
        <w:rPr>
          <w:szCs w:val="24"/>
          <w:lang w:val="en-US"/>
        </w:rPr>
        <w:t>predetermined by</w:t>
      </w:r>
      <w:r>
        <w:rPr>
          <w:szCs w:val="24"/>
          <w:lang w:val="en-US"/>
        </w:rPr>
        <w:t xml:space="preserve"> </w:t>
      </w:r>
      <w:r w:rsidR="001A2F0E">
        <w:rPr>
          <w:szCs w:val="24"/>
          <w:lang w:val="en-US"/>
        </w:rPr>
        <w:t xml:space="preserve">the </w:t>
      </w:r>
      <w:proofErr w:type="spellStart"/>
      <w:r w:rsidR="001A2F0E">
        <w:rPr>
          <w:szCs w:val="24"/>
          <w:lang w:val="en-US"/>
        </w:rPr>
        <w:t>Interreg</w:t>
      </w:r>
      <w:proofErr w:type="spellEnd"/>
      <w:r w:rsidR="001A2F0E">
        <w:rPr>
          <w:szCs w:val="24"/>
          <w:lang w:val="en-US"/>
        </w:rPr>
        <w:t xml:space="preserve"> IVC </w:t>
      </w:r>
      <w:proofErr w:type="spellStart"/>
      <w:r w:rsidR="001A2F0E">
        <w:rPr>
          <w:szCs w:val="24"/>
          <w:lang w:val="en-US"/>
        </w:rPr>
        <w:t>programme</w:t>
      </w:r>
      <w:proofErr w:type="spellEnd"/>
      <w:r w:rsidR="00017096">
        <w:rPr>
          <w:szCs w:val="24"/>
          <w:lang w:val="en-US"/>
        </w:rPr>
        <w:t>,</w:t>
      </w:r>
      <w:r w:rsidR="001A2F0E">
        <w:rPr>
          <w:szCs w:val="24"/>
          <w:lang w:val="en-US"/>
        </w:rPr>
        <w:t xml:space="preserve"> based on </w:t>
      </w:r>
      <w:r w:rsidR="00017096">
        <w:rPr>
          <w:szCs w:val="24"/>
          <w:lang w:val="en-US"/>
        </w:rPr>
        <w:t xml:space="preserve">the </w:t>
      </w:r>
      <w:r w:rsidRPr="00C25755">
        <w:rPr>
          <w:szCs w:val="24"/>
          <w:lang w:val="en-US"/>
        </w:rPr>
        <w:t>goal and partnership size</w:t>
      </w:r>
      <w:r w:rsidR="00AF6351" w:rsidRPr="00C25755">
        <w:rPr>
          <w:szCs w:val="24"/>
          <w:lang w:val="en-US"/>
        </w:rPr>
        <w:t xml:space="preserve"> </w:t>
      </w:r>
      <w:r w:rsidR="00017096">
        <w:rPr>
          <w:szCs w:val="24"/>
          <w:lang w:val="en-US"/>
        </w:rPr>
        <w:t xml:space="preserve">of the project </w:t>
      </w:r>
      <w:r w:rsidR="00DF2040" w:rsidRPr="00C25755">
        <w:rPr>
          <w:szCs w:val="24"/>
          <w:lang w:val="en-US"/>
        </w:rPr>
        <w:t>(</w:t>
      </w:r>
      <w:proofErr w:type="spellStart"/>
      <w:r w:rsidR="00DF2040" w:rsidRPr="00C25755">
        <w:rPr>
          <w:szCs w:val="24"/>
          <w:lang w:val="en-US"/>
        </w:rPr>
        <w:t>Interreg</w:t>
      </w:r>
      <w:proofErr w:type="spellEnd"/>
      <w:r w:rsidR="00DF2040" w:rsidRPr="00C25755">
        <w:rPr>
          <w:szCs w:val="24"/>
          <w:lang w:val="en-US"/>
        </w:rPr>
        <w:t xml:space="preserve">, </w:t>
      </w:r>
      <w:r w:rsidR="008926DC" w:rsidRPr="00C25755">
        <w:rPr>
          <w:szCs w:val="24"/>
          <w:lang w:val="en-US"/>
        </w:rPr>
        <w:t>2009c</w:t>
      </w:r>
      <w:r w:rsidR="001A2F0E">
        <w:rPr>
          <w:szCs w:val="24"/>
          <w:lang w:val="en-US"/>
        </w:rPr>
        <w:t>). I will focus on those aspects of cooperation structure t</w:t>
      </w:r>
      <w:r w:rsidR="00AF6351" w:rsidRPr="00C25755">
        <w:rPr>
          <w:szCs w:val="24"/>
          <w:lang w:val="en-US"/>
        </w:rPr>
        <w:t xml:space="preserve">hat </w:t>
      </w:r>
      <w:r w:rsidR="00DF2040" w:rsidRPr="00C25755">
        <w:rPr>
          <w:szCs w:val="24"/>
          <w:lang w:val="en-US"/>
        </w:rPr>
        <w:t xml:space="preserve">vary </w:t>
      </w:r>
      <w:r w:rsidR="001A2F0E">
        <w:rPr>
          <w:szCs w:val="24"/>
          <w:lang w:val="en-US"/>
        </w:rPr>
        <w:t xml:space="preserve">based on input of the participants </w:t>
      </w:r>
      <w:r w:rsidR="00DF2040" w:rsidRPr="00C25755">
        <w:rPr>
          <w:szCs w:val="24"/>
          <w:lang w:val="en-US"/>
        </w:rPr>
        <w:t>such as communication structure and formalization</w:t>
      </w:r>
      <w:r w:rsidR="00C25755">
        <w:rPr>
          <w:szCs w:val="24"/>
          <w:lang w:val="en-US"/>
        </w:rPr>
        <w:t xml:space="preserve"> (see sub paragraphs 3.4.1 and 3.4.2.).</w:t>
      </w:r>
    </w:p>
    <w:p w:rsidR="00F17C21" w:rsidRDefault="00F17C21" w:rsidP="00F17C21">
      <w:pPr>
        <w:pStyle w:val="Heading4"/>
        <w:rPr>
          <w:lang w:val="en-US"/>
        </w:rPr>
      </w:pPr>
      <w:bookmarkStart w:id="42" w:name="_Toc469411335"/>
      <w:bookmarkStart w:id="43" w:name="_Toc469501271"/>
      <w:bookmarkStart w:id="44" w:name="_Toc472076916"/>
      <w:bookmarkStart w:id="45" w:name="_Toc472077189"/>
      <w:r>
        <w:rPr>
          <w:lang w:val="en-US"/>
        </w:rPr>
        <w:lastRenderedPageBreak/>
        <w:t>3.</w:t>
      </w:r>
      <w:r w:rsidR="00B53CCF">
        <w:rPr>
          <w:lang w:val="en-US"/>
        </w:rPr>
        <w:t>4</w:t>
      </w:r>
      <w:r>
        <w:rPr>
          <w:lang w:val="en-US"/>
        </w:rPr>
        <w:t xml:space="preserve">.1 </w:t>
      </w:r>
      <w:r w:rsidR="00312460">
        <w:rPr>
          <w:lang w:val="en-US"/>
        </w:rPr>
        <w:t xml:space="preserve">Cooperation Structure: </w:t>
      </w:r>
      <w:r>
        <w:rPr>
          <w:lang w:val="en-US"/>
        </w:rPr>
        <w:t>Communication structure</w:t>
      </w:r>
      <w:bookmarkEnd w:id="42"/>
      <w:bookmarkEnd w:id="43"/>
      <w:bookmarkEnd w:id="44"/>
      <w:bookmarkEnd w:id="45"/>
    </w:p>
    <w:p w:rsidR="009E1C9D" w:rsidRDefault="00E87C08" w:rsidP="0035095D">
      <w:pPr>
        <w:rPr>
          <w:lang w:val="en-US"/>
        </w:rPr>
      </w:pPr>
      <w:r>
        <w:rPr>
          <w:lang w:val="en-US"/>
        </w:rPr>
        <w:tab/>
        <w:t>The</w:t>
      </w:r>
      <w:r w:rsidR="00B13890">
        <w:rPr>
          <w:lang w:val="en-US"/>
        </w:rPr>
        <w:t xml:space="preserve"> first dimension of cooperation structure that I will discuss is</w:t>
      </w:r>
      <w:r>
        <w:rPr>
          <w:lang w:val="en-US"/>
        </w:rPr>
        <w:t xml:space="preserve"> communication structure.</w:t>
      </w:r>
      <w:r w:rsidR="00F17C21">
        <w:rPr>
          <w:lang w:val="en-US"/>
        </w:rPr>
        <w:t xml:space="preserve"> </w:t>
      </w:r>
      <w:r w:rsidR="0047420B">
        <w:rPr>
          <w:lang w:val="en-US"/>
        </w:rPr>
        <w:t xml:space="preserve">This regards to </w:t>
      </w:r>
      <w:r w:rsidR="009E27A5">
        <w:rPr>
          <w:lang w:val="en-US"/>
        </w:rPr>
        <w:t>the presence of venues for discussion</w:t>
      </w:r>
      <w:r w:rsidR="00B13890">
        <w:rPr>
          <w:lang w:val="en-US"/>
        </w:rPr>
        <w:t xml:space="preserve">, what </w:t>
      </w:r>
      <w:proofErr w:type="spellStart"/>
      <w:r w:rsidR="00B13890">
        <w:rPr>
          <w:lang w:val="en-US"/>
        </w:rPr>
        <w:t>D’Amour</w:t>
      </w:r>
      <w:proofErr w:type="spellEnd"/>
      <w:r w:rsidR="00B13890">
        <w:rPr>
          <w:lang w:val="en-US"/>
        </w:rPr>
        <w:t xml:space="preserve"> et al. (2008) call </w:t>
      </w:r>
      <w:r w:rsidR="00DE13D2">
        <w:rPr>
          <w:lang w:val="en-US"/>
        </w:rPr>
        <w:t>connectivity.</w:t>
      </w:r>
      <w:r w:rsidR="007B51F0">
        <w:rPr>
          <w:lang w:val="en-US"/>
        </w:rPr>
        <w:t xml:space="preserve"> </w:t>
      </w:r>
      <w:r w:rsidR="00642A68">
        <w:rPr>
          <w:lang w:val="en-US"/>
        </w:rPr>
        <w:t>A measure to determine the effectiveness of a cooperation structure that has been long used</w:t>
      </w:r>
      <w:r w:rsidR="00923A8E">
        <w:rPr>
          <w:lang w:val="en-US"/>
        </w:rPr>
        <w:t>,</w:t>
      </w:r>
      <w:r w:rsidR="00642A68">
        <w:rPr>
          <w:lang w:val="en-US"/>
        </w:rPr>
        <w:t xml:space="preserve"> is to analyze how often people meet </w:t>
      </w:r>
      <w:r w:rsidR="00AF6351" w:rsidRPr="000E7585">
        <w:rPr>
          <w:lang w:val="en-US"/>
        </w:rPr>
        <w:t xml:space="preserve">(Larson &amp; </w:t>
      </w:r>
      <w:proofErr w:type="spellStart"/>
      <w:r w:rsidR="00AF6351" w:rsidRPr="000E7585">
        <w:rPr>
          <w:lang w:val="en-US"/>
        </w:rPr>
        <w:t>Gobeli</w:t>
      </w:r>
      <w:proofErr w:type="spellEnd"/>
      <w:r w:rsidR="00AF6351" w:rsidRPr="000E7585">
        <w:rPr>
          <w:lang w:val="en-US"/>
        </w:rPr>
        <w:t>, 1989).</w:t>
      </w:r>
      <w:r w:rsidR="00642A68">
        <w:rPr>
          <w:lang w:val="en-US"/>
        </w:rPr>
        <w:t xml:space="preserve"> </w:t>
      </w:r>
      <w:r w:rsidR="00E715F3">
        <w:rPr>
          <w:lang w:val="en-US"/>
        </w:rPr>
        <w:t>T</w:t>
      </w:r>
      <w:r w:rsidR="00AF6351">
        <w:rPr>
          <w:lang w:val="en-US"/>
        </w:rPr>
        <w:t xml:space="preserve">he intensity of meetings </w:t>
      </w:r>
      <w:r w:rsidR="00E715F3">
        <w:rPr>
          <w:lang w:val="en-US"/>
        </w:rPr>
        <w:t xml:space="preserve">and integration </w:t>
      </w:r>
      <w:r w:rsidR="00AF6351">
        <w:rPr>
          <w:lang w:val="en-US"/>
        </w:rPr>
        <w:t>positively affects effectiveness</w:t>
      </w:r>
      <w:r w:rsidR="00E715F3">
        <w:rPr>
          <w:lang w:val="en-US"/>
        </w:rPr>
        <w:t xml:space="preserve"> (Burt, 1992; </w:t>
      </w:r>
      <w:proofErr w:type="spellStart"/>
      <w:r w:rsidR="00E715F3" w:rsidRPr="0087120C">
        <w:rPr>
          <w:szCs w:val="24"/>
          <w:lang w:val="en-US"/>
        </w:rPr>
        <w:t>Provan</w:t>
      </w:r>
      <w:proofErr w:type="spellEnd"/>
      <w:r w:rsidR="00E715F3" w:rsidRPr="0087120C">
        <w:rPr>
          <w:szCs w:val="24"/>
          <w:lang w:val="en-US"/>
        </w:rPr>
        <w:t xml:space="preserve"> &amp; Sebastian</w:t>
      </w:r>
      <w:r w:rsidR="00E715F3">
        <w:rPr>
          <w:szCs w:val="24"/>
          <w:lang w:val="en-US"/>
        </w:rPr>
        <w:t>, 1998</w:t>
      </w:r>
      <w:r w:rsidR="00E715F3">
        <w:rPr>
          <w:lang w:val="en-US"/>
        </w:rPr>
        <w:t>),</w:t>
      </w:r>
      <w:r w:rsidR="009E1C9D">
        <w:rPr>
          <w:lang w:val="en-US"/>
        </w:rPr>
        <w:t xml:space="preserve"> </w:t>
      </w:r>
      <w:r w:rsidR="00E715F3">
        <w:rPr>
          <w:lang w:val="en-US"/>
        </w:rPr>
        <w:t>because</w:t>
      </w:r>
      <w:r w:rsidR="009E1C9D">
        <w:rPr>
          <w:lang w:val="en-US"/>
        </w:rPr>
        <w:t>, as proximity literature shows,</w:t>
      </w:r>
      <w:r w:rsidR="00E715F3">
        <w:rPr>
          <w:lang w:val="en-US"/>
        </w:rPr>
        <w:t xml:space="preserve"> f</w:t>
      </w:r>
      <w:r w:rsidR="00000D9A">
        <w:rPr>
          <w:lang w:val="en-US"/>
        </w:rPr>
        <w:t xml:space="preserve">ace-to-face communication is </w:t>
      </w:r>
      <w:r w:rsidR="00AF6351">
        <w:rPr>
          <w:lang w:val="en-US"/>
        </w:rPr>
        <w:t>information rich</w:t>
      </w:r>
      <w:r w:rsidR="00B13890">
        <w:rPr>
          <w:lang w:val="en-US"/>
        </w:rPr>
        <w:t xml:space="preserve"> (</w:t>
      </w:r>
      <w:proofErr w:type="spellStart"/>
      <w:r w:rsidR="00B13890">
        <w:rPr>
          <w:lang w:val="en-US"/>
        </w:rPr>
        <w:t>Knoben</w:t>
      </w:r>
      <w:proofErr w:type="spellEnd"/>
      <w:r w:rsidR="00B13890">
        <w:rPr>
          <w:lang w:val="en-US"/>
        </w:rPr>
        <w:t xml:space="preserve"> &amp; </w:t>
      </w:r>
      <w:proofErr w:type="spellStart"/>
      <w:r w:rsidR="00B13890">
        <w:rPr>
          <w:lang w:val="en-US"/>
        </w:rPr>
        <w:t>Oerlemans</w:t>
      </w:r>
      <w:proofErr w:type="spellEnd"/>
      <w:r w:rsidR="00B13890">
        <w:rPr>
          <w:lang w:val="en-US"/>
        </w:rPr>
        <w:t>, 2006). Frequent meetings are</w:t>
      </w:r>
      <w:r w:rsidR="00AF6351">
        <w:rPr>
          <w:lang w:val="en-US"/>
        </w:rPr>
        <w:t xml:space="preserve"> therefore excellent</w:t>
      </w:r>
      <w:r w:rsidR="000B141C">
        <w:rPr>
          <w:lang w:val="en-US"/>
        </w:rPr>
        <w:t xml:space="preserve"> </w:t>
      </w:r>
      <w:r w:rsidR="00AF6351">
        <w:rPr>
          <w:lang w:val="en-US"/>
        </w:rPr>
        <w:t>for</w:t>
      </w:r>
      <w:r w:rsidR="00E715F3">
        <w:rPr>
          <w:lang w:val="en-US"/>
        </w:rPr>
        <w:t xml:space="preserve"> the</w:t>
      </w:r>
      <w:r w:rsidR="00AF6351">
        <w:rPr>
          <w:lang w:val="en-US"/>
        </w:rPr>
        <w:t xml:space="preserve"> transf</w:t>
      </w:r>
      <w:r w:rsidR="00E715F3">
        <w:rPr>
          <w:lang w:val="en-US"/>
        </w:rPr>
        <w:t>er of</w:t>
      </w:r>
      <w:r w:rsidR="00B13890">
        <w:rPr>
          <w:lang w:val="en-US"/>
        </w:rPr>
        <w:t xml:space="preserve"> implicit knowledge, and </w:t>
      </w:r>
      <w:r w:rsidR="000B141C">
        <w:rPr>
          <w:lang w:val="en-US"/>
        </w:rPr>
        <w:t xml:space="preserve">will </w:t>
      </w:r>
      <w:r w:rsidR="00E715F3">
        <w:rPr>
          <w:lang w:val="en-US"/>
        </w:rPr>
        <w:t>lead to</w:t>
      </w:r>
      <w:r w:rsidR="00AF6351">
        <w:rPr>
          <w:lang w:val="en-US"/>
        </w:rPr>
        <w:t xml:space="preserve"> </w:t>
      </w:r>
      <w:r w:rsidR="001A4864">
        <w:rPr>
          <w:lang w:val="en-US"/>
        </w:rPr>
        <w:t xml:space="preserve">a higher effectives </w:t>
      </w:r>
      <w:r w:rsidR="00AF6351">
        <w:rPr>
          <w:lang w:val="en-US"/>
        </w:rPr>
        <w:t>(</w:t>
      </w:r>
      <w:r w:rsidR="00DE31B6">
        <w:rPr>
          <w:lang w:val="en-US"/>
        </w:rPr>
        <w:t>Jones</w:t>
      </w:r>
      <w:r w:rsidR="00AF6351">
        <w:rPr>
          <w:lang w:val="en-US"/>
        </w:rPr>
        <w:t xml:space="preserve">, </w:t>
      </w:r>
      <w:proofErr w:type="spellStart"/>
      <w:r w:rsidR="00AF6351">
        <w:rPr>
          <w:lang w:val="en-US"/>
        </w:rPr>
        <w:t>Hesterly</w:t>
      </w:r>
      <w:proofErr w:type="spellEnd"/>
      <w:r w:rsidR="00AF6351">
        <w:rPr>
          <w:lang w:val="en-US"/>
        </w:rPr>
        <w:t xml:space="preserve"> &amp; </w:t>
      </w:r>
      <w:proofErr w:type="spellStart"/>
      <w:r w:rsidR="00AF6351">
        <w:rPr>
          <w:lang w:val="en-US"/>
        </w:rPr>
        <w:t>Borgatti</w:t>
      </w:r>
      <w:proofErr w:type="spellEnd"/>
      <w:r w:rsidR="00AF6351">
        <w:rPr>
          <w:lang w:val="en-US"/>
        </w:rPr>
        <w:t>, 1997</w:t>
      </w:r>
      <w:r w:rsidR="009E1C9D">
        <w:rPr>
          <w:lang w:val="en-US"/>
        </w:rPr>
        <w:t xml:space="preserve">; </w:t>
      </w:r>
      <w:proofErr w:type="spellStart"/>
      <w:r w:rsidR="009E1C9D">
        <w:rPr>
          <w:lang w:val="en-US"/>
        </w:rPr>
        <w:t>Knoben</w:t>
      </w:r>
      <w:proofErr w:type="spellEnd"/>
      <w:r w:rsidR="009E1C9D">
        <w:rPr>
          <w:lang w:val="en-US"/>
        </w:rPr>
        <w:t xml:space="preserve"> &amp; </w:t>
      </w:r>
      <w:proofErr w:type="spellStart"/>
      <w:r w:rsidR="009E1C9D">
        <w:rPr>
          <w:lang w:val="en-US"/>
        </w:rPr>
        <w:t>Oerlemans</w:t>
      </w:r>
      <w:proofErr w:type="spellEnd"/>
      <w:r w:rsidR="00AF6351">
        <w:rPr>
          <w:lang w:val="en-US"/>
        </w:rPr>
        <w:t xml:space="preserve">). Subsequently the improved communication facilitates effectiveness because </w:t>
      </w:r>
      <w:r w:rsidR="00000D9A">
        <w:rPr>
          <w:lang w:val="en-US"/>
        </w:rPr>
        <w:t xml:space="preserve">common rules are created, </w:t>
      </w:r>
      <w:r w:rsidR="00AF6351">
        <w:rPr>
          <w:lang w:val="en-US"/>
        </w:rPr>
        <w:t xml:space="preserve">it </w:t>
      </w:r>
      <w:r w:rsidR="009549DE">
        <w:rPr>
          <w:lang w:val="en-US"/>
        </w:rPr>
        <w:t>increases</w:t>
      </w:r>
      <w:r w:rsidR="00AF6351">
        <w:rPr>
          <w:lang w:val="en-US"/>
        </w:rPr>
        <w:t xml:space="preserve"> col</w:t>
      </w:r>
      <w:r w:rsidR="009549DE">
        <w:rPr>
          <w:lang w:val="en-US"/>
        </w:rPr>
        <w:t>lective action</w:t>
      </w:r>
      <w:r w:rsidR="00EC75F0">
        <w:rPr>
          <w:lang w:val="en-US"/>
        </w:rPr>
        <w:t>,</w:t>
      </w:r>
      <w:r w:rsidR="009549DE">
        <w:rPr>
          <w:lang w:val="en-US"/>
        </w:rPr>
        <w:t xml:space="preserve"> and </w:t>
      </w:r>
      <w:r w:rsidR="00AF6351">
        <w:rPr>
          <w:lang w:val="en-US"/>
        </w:rPr>
        <w:t>organizing capacities</w:t>
      </w:r>
      <w:r w:rsidR="009549DE">
        <w:rPr>
          <w:lang w:val="en-US"/>
        </w:rPr>
        <w:t xml:space="preserve"> are enforced because of it</w:t>
      </w:r>
      <w:r w:rsidR="00AF6351">
        <w:rPr>
          <w:lang w:val="en-US"/>
        </w:rPr>
        <w:t xml:space="preserve"> (</w:t>
      </w:r>
      <w:proofErr w:type="spellStart"/>
      <w:r w:rsidR="00AF6351">
        <w:rPr>
          <w:lang w:val="en-US"/>
        </w:rPr>
        <w:t>Sorsen</w:t>
      </w:r>
      <w:proofErr w:type="spellEnd"/>
      <w:r w:rsidR="00AF6351">
        <w:rPr>
          <w:lang w:val="en-US"/>
        </w:rPr>
        <w:t xml:space="preserve"> &amp; </w:t>
      </w:r>
      <w:proofErr w:type="spellStart"/>
      <w:r w:rsidR="00AF6351">
        <w:rPr>
          <w:lang w:val="en-US"/>
        </w:rPr>
        <w:t>Torfing</w:t>
      </w:r>
      <w:proofErr w:type="spellEnd"/>
      <w:r w:rsidR="00AF6351">
        <w:rPr>
          <w:lang w:val="en-US"/>
        </w:rPr>
        <w:t>, 2009).</w:t>
      </w:r>
      <w:r w:rsidR="000B141C">
        <w:rPr>
          <w:lang w:val="en-US"/>
        </w:rPr>
        <w:t xml:space="preserve"> </w:t>
      </w:r>
    </w:p>
    <w:p w:rsidR="00AF6351" w:rsidRPr="009F00DF" w:rsidRDefault="009E1C9D" w:rsidP="0035095D">
      <w:pPr>
        <w:rPr>
          <w:b/>
          <w:lang w:val="en-US"/>
        </w:rPr>
      </w:pPr>
      <w:r>
        <w:rPr>
          <w:lang w:val="en-US"/>
        </w:rPr>
        <w:tab/>
      </w:r>
      <w:r w:rsidR="00AF6351">
        <w:rPr>
          <w:lang w:val="en-US"/>
        </w:rPr>
        <w:t xml:space="preserve">An aspect that is </w:t>
      </w:r>
      <w:r w:rsidR="00CB76A5">
        <w:rPr>
          <w:lang w:val="en-US"/>
        </w:rPr>
        <w:t>also part of communication structure</w:t>
      </w:r>
      <w:r w:rsidR="00AF6351">
        <w:rPr>
          <w:lang w:val="en-US"/>
        </w:rPr>
        <w:t xml:space="preserve"> and that can also be consciously designed is the technological infrastructure (Whelan, 2011). Of course everyone uses email and maybe even communication technologies such as </w:t>
      </w:r>
      <w:r w:rsidR="00281F47">
        <w:rPr>
          <w:lang w:val="en-US"/>
        </w:rPr>
        <w:t>S</w:t>
      </w:r>
      <w:r w:rsidR="00AF6351">
        <w:rPr>
          <w:lang w:val="en-US"/>
        </w:rPr>
        <w:t>kype</w:t>
      </w:r>
      <w:r w:rsidR="00281F47">
        <w:rPr>
          <w:lang w:val="en-US"/>
        </w:rPr>
        <w:t xml:space="preserve"> (voice communication software),</w:t>
      </w:r>
      <w:r w:rsidR="00AF6351">
        <w:rPr>
          <w:lang w:val="en-US"/>
        </w:rPr>
        <w:t xml:space="preserve"> but there </w:t>
      </w:r>
      <w:r w:rsidR="00000CDA">
        <w:rPr>
          <w:lang w:val="en-US"/>
        </w:rPr>
        <w:t>are</w:t>
      </w:r>
      <w:r w:rsidR="00AF6351">
        <w:rPr>
          <w:lang w:val="en-US"/>
        </w:rPr>
        <w:t xml:space="preserve"> also other information and communication technologies that </w:t>
      </w:r>
      <w:r w:rsidR="00B13890">
        <w:rPr>
          <w:lang w:val="en-US"/>
        </w:rPr>
        <w:t>stimulate</w:t>
      </w:r>
      <w:r w:rsidR="00AF6351">
        <w:rPr>
          <w:lang w:val="en-US"/>
        </w:rPr>
        <w:t xml:space="preserve"> inf</w:t>
      </w:r>
      <w:r w:rsidR="00491990">
        <w:rPr>
          <w:lang w:val="en-US"/>
        </w:rPr>
        <w:t xml:space="preserve">ormation sharing (Whelan, 2011). For example the use of </w:t>
      </w:r>
      <w:r w:rsidR="00AF6351">
        <w:rPr>
          <w:lang w:val="en-US"/>
        </w:rPr>
        <w:t>communication</w:t>
      </w:r>
      <w:r w:rsidR="004A5C7C">
        <w:rPr>
          <w:lang w:val="en-US"/>
        </w:rPr>
        <w:t xml:space="preserve"> </w:t>
      </w:r>
      <w:r w:rsidR="00491990">
        <w:rPr>
          <w:lang w:val="en-US"/>
        </w:rPr>
        <w:t xml:space="preserve">tools </w:t>
      </w:r>
      <w:r w:rsidR="004A5C7C">
        <w:rPr>
          <w:lang w:val="en-US"/>
        </w:rPr>
        <w:t>such as an intranet</w:t>
      </w:r>
      <w:r w:rsidR="00AF6351">
        <w:rPr>
          <w:lang w:val="en-US"/>
        </w:rPr>
        <w:t xml:space="preserve">. These ITC infrastructure can subsequently contribute to the effectiveness (Whelan, 2011). </w:t>
      </w:r>
      <w:r w:rsidR="00AF6351" w:rsidRPr="002F4D1D">
        <w:rPr>
          <w:lang w:val="en-US"/>
        </w:rPr>
        <w:t>Therefo</w:t>
      </w:r>
      <w:r w:rsidR="00491990">
        <w:rPr>
          <w:lang w:val="en-US"/>
        </w:rPr>
        <w:t>re frequency of meetings and the use</w:t>
      </w:r>
      <w:r w:rsidR="00AF6351" w:rsidRPr="002F4D1D">
        <w:rPr>
          <w:lang w:val="en-US"/>
        </w:rPr>
        <w:t xml:space="preserve"> of other communication methods </w:t>
      </w:r>
      <w:r w:rsidR="00491990">
        <w:rPr>
          <w:lang w:val="en-US"/>
        </w:rPr>
        <w:t>are</w:t>
      </w:r>
      <w:r w:rsidR="00AF6351" w:rsidRPr="002F4D1D">
        <w:rPr>
          <w:lang w:val="en-US"/>
        </w:rPr>
        <w:t xml:space="preserve"> a good way to measure the cooperation structure's strength in influencing cooperation.</w:t>
      </w:r>
      <w:r w:rsidR="009F00DF">
        <w:rPr>
          <w:lang w:val="en-US"/>
        </w:rPr>
        <w:t xml:space="preserve"> </w:t>
      </w:r>
    </w:p>
    <w:p w:rsidR="00F17C21" w:rsidRDefault="00F17C21" w:rsidP="00F17C21">
      <w:pPr>
        <w:pStyle w:val="Heading4"/>
        <w:rPr>
          <w:lang w:val="en-US"/>
        </w:rPr>
      </w:pPr>
      <w:bookmarkStart w:id="46" w:name="_Toc469411336"/>
      <w:bookmarkStart w:id="47" w:name="_Toc469501272"/>
      <w:bookmarkStart w:id="48" w:name="_Toc472076917"/>
      <w:bookmarkStart w:id="49" w:name="_Toc472077190"/>
      <w:r>
        <w:rPr>
          <w:lang w:val="en-US"/>
        </w:rPr>
        <w:t>3.</w:t>
      </w:r>
      <w:r w:rsidR="00B53CCF">
        <w:rPr>
          <w:lang w:val="en-US"/>
        </w:rPr>
        <w:t>4</w:t>
      </w:r>
      <w:r>
        <w:rPr>
          <w:lang w:val="en-US"/>
        </w:rPr>
        <w:t xml:space="preserve">.2 </w:t>
      </w:r>
      <w:r w:rsidR="00312460">
        <w:rPr>
          <w:lang w:val="en-US"/>
        </w:rPr>
        <w:t xml:space="preserve">Cooperation Structure: </w:t>
      </w:r>
      <w:r>
        <w:rPr>
          <w:lang w:val="en-US"/>
        </w:rPr>
        <w:t>Formalization</w:t>
      </w:r>
      <w:bookmarkEnd w:id="46"/>
      <w:bookmarkEnd w:id="47"/>
      <w:bookmarkEnd w:id="48"/>
      <w:bookmarkEnd w:id="49"/>
    </w:p>
    <w:p w:rsidR="00E715F3" w:rsidRPr="006259D8" w:rsidRDefault="0035095D" w:rsidP="00E715F3">
      <w:pPr>
        <w:rPr>
          <w:lang w:val="en-US"/>
        </w:rPr>
      </w:pPr>
      <w:r>
        <w:rPr>
          <w:lang w:val="en-US"/>
        </w:rPr>
        <w:tab/>
      </w:r>
      <w:r w:rsidR="00AF6351">
        <w:rPr>
          <w:lang w:val="en-US"/>
        </w:rPr>
        <w:t xml:space="preserve">The </w:t>
      </w:r>
      <w:r w:rsidR="00E715F3">
        <w:rPr>
          <w:lang w:val="en-US"/>
        </w:rPr>
        <w:t xml:space="preserve">second dimension of cooperation structure is what </w:t>
      </w:r>
      <w:proofErr w:type="spellStart"/>
      <w:r w:rsidR="00E715F3">
        <w:rPr>
          <w:lang w:val="en-US"/>
        </w:rPr>
        <w:t>D'Amour</w:t>
      </w:r>
      <w:proofErr w:type="spellEnd"/>
      <w:r w:rsidR="00E715F3">
        <w:rPr>
          <w:lang w:val="en-US"/>
        </w:rPr>
        <w:t xml:space="preserve"> et al. (2008) </w:t>
      </w:r>
      <w:r w:rsidR="00031CF0">
        <w:rPr>
          <w:lang w:val="en-US"/>
        </w:rPr>
        <w:t xml:space="preserve">call the formalization, </w:t>
      </w:r>
      <w:r w:rsidR="00E715F3">
        <w:rPr>
          <w:lang w:val="en-US"/>
        </w:rPr>
        <w:t xml:space="preserve">the task structure and the clarity of responsibilities. </w:t>
      </w:r>
      <w:r w:rsidR="00C916B7">
        <w:rPr>
          <w:lang w:val="en-US"/>
        </w:rPr>
        <w:t>Cl</w:t>
      </w:r>
      <w:r w:rsidR="00AF0E78">
        <w:rPr>
          <w:lang w:val="en-US"/>
        </w:rPr>
        <w:t>arity of responsibilities refers to</w:t>
      </w:r>
      <w:r w:rsidR="00E715F3">
        <w:rPr>
          <w:lang w:val="en-US"/>
        </w:rPr>
        <w:t xml:space="preserve"> a common perc</w:t>
      </w:r>
      <w:r w:rsidR="00AF0E78">
        <w:rPr>
          <w:lang w:val="en-US"/>
        </w:rPr>
        <w:t>eption of the responsibilities</w:t>
      </w:r>
      <w:r w:rsidR="006259D8">
        <w:rPr>
          <w:lang w:val="en-US"/>
        </w:rPr>
        <w:t xml:space="preserve"> of partners,</w:t>
      </w:r>
      <w:r w:rsidR="00AF0E78">
        <w:rPr>
          <w:lang w:val="en-US"/>
        </w:rPr>
        <w:t xml:space="preserve"> which </w:t>
      </w:r>
      <w:r w:rsidR="00E715F3" w:rsidRPr="0065287E">
        <w:rPr>
          <w:lang w:val="en-US"/>
        </w:rPr>
        <w:t>includes clear deadlines</w:t>
      </w:r>
      <w:r w:rsidR="00E26249">
        <w:rPr>
          <w:lang w:val="en-US"/>
        </w:rPr>
        <w:t xml:space="preserve"> for outputs</w:t>
      </w:r>
      <w:r w:rsidR="00E715F3" w:rsidRPr="0065287E">
        <w:rPr>
          <w:lang w:val="en-US"/>
        </w:rPr>
        <w:t xml:space="preserve"> (</w:t>
      </w:r>
      <w:proofErr w:type="spellStart"/>
      <w:r w:rsidR="008D5B35">
        <w:rPr>
          <w:lang w:val="en-US"/>
        </w:rPr>
        <w:t>Sørensen</w:t>
      </w:r>
      <w:proofErr w:type="spellEnd"/>
      <w:r w:rsidR="00E715F3" w:rsidRPr="0065287E">
        <w:rPr>
          <w:lang w:val="en-US"/>
        </w:rPr>
        <w:t xml:space="preserve"> &amp; </w:t>
      </w:r>
      <w:proofErr w:type="spellStart"/>
      <w:r w:rsidR="00E715F3" w:rsidRPr="0065287E">
        <w:rPr>
          <w:lang w:val="en-US"/>
        </w:rPr>
        <w:t>Torfing</w:t>
      </w:r>
      <w:proofErr w:type="spellEnd"/>
      <w:r w:rsidR="00E715F3" w:rsidRPr="0065287E">
        <w:rPr>
          <w:lang w:val="en-US"/>
        </w:rPr>
        <w:t>, 2009).</w:t>
      </w:r>
      <w:r w:rsidR="00E715F3">
        <w:rPr>
          <w:lang w:val="en-US"/>
        </w:rPr>
        <w:t xml:space="preserve"> </w:t>
      </w:r>
      <w:r w:rsidR="00AF0E78">
        <w:rPr>
          <w:lang w:val="en-US"/>
        </w:rPr>
        <w:t xml:space="preserve">If it is clear what objectives need to be </w:t>
      </w:r>
      <w:r w:rsidR="00AF0E78">
        <w:rPr>
          <w:lang w:val="en-US"/>
        </w:rPr>
        <w:lastRenderedPageBreak/>
        <w:t>completed through formalization of tasks and responsibilities, partners can be held accountable and this subsequently increases the effectiveness (</w:t>
      </w:r>
      <w:proofErr w:type="spellStart"/>
      <w:r w:rsidR="00AF0E78">
        <w:rPr>
          <w:lang w:val="en-US"/>
        </w:rPr>
        <w:t>Turrini</w:t>
      </w:r>
      <w:proofErr w:type="spellEnd"/>
      <w:r w:rsidR="00AF0E78">
        <w:rPr>
          <w:lang w:val="en-US"/>
        </w:rPr>
        <w:t xml:space="preserve"> et al. 2010). </w:t>
      </w:r>
      <w:r w:rsidR="006259D8">
        <w:rPr>
          <w:lang w:val="en-US"/>
        </w:rPr>
        <w:t xml:space="preserve">These responsibilities are often formalized through tools such as </w:t>
      </w:r>
      <w:proofErr w:type="spellStart"/>
      <w:r w:rsidR="006259D8">
        <w:rPr>
          <w:lang w:val="en-US"/>
        </w:rPr>
        <w:t>interorganizational</w:t>
      </w:r>
      <w:proofErr w:type="spellEnd"/>
      <w:r w:rsidR="006259D8">
        <w:rPr>
          <w:lang w:val="en-US"/>
        </w:rPr>
        <w:t xml:space="preserve"> agreements, protocols and other joint rules (</w:t>
      </w:r>
      <w:proofErr w:type="spellStart"/>
      <w:r w:rsidR="006259D8">
        <w:rPr>
          <w:lang w:val="en-US"/>
        </w:rPr>
        <w:t>D’Amour</w:t>
      </w:r>
      <w:proofErr w:type="spellEnd"/>
      <w:r w:rsidR="006259D8">
        <w:rPr>
          <w:lang w:val="en-US"/>
        </w:rPr>
        <w:t xml:space="preserve"> et al., 2008). This refers not to the consensus on goals but to </w:t>
      </w:r>
      <w:r w:rsidR="00AF3474">
        <w:rPr>
          <w:lang w:val="en-US"/>
        </w:rPr>
        <w:t xml:space="preserve">procedures for </w:t>
      </w:r>
      <w:r w:rsidR="000F04F1">
        <w:rPr>
          <w:lang w:val="en-US"/>
        </w:rPr>
        <w:t>delivering outputs</w:t>
      </w:r>
      <w:r w:rsidR="00E715F3">
        <w:rPr>
          <w:lang w:val="en-US"/>
        </w:rPr>
        <w:t xml:space="preserve"> and t</w:t>
      </w:r>
      <w:r w:rsidR="00AF3474">
        <w:rPr>
          <w:lang w:val="en-US"/>
        </w:rPr>
        <w:t xml:space="preserve">he time that is given to deliver these outputs which </w:t>
      </w:r>
      <w:r w:rsidR="00AF3474">
        <w:rPr>
          <w:szCs w:val="24"/>
          <w:lang w:val="en-US"/>
        </w:rPr>
        <w:t xml:space="preserve">will lead to </w:t>
      </w:r>
      <w:r w:rsidR="00AF3474" w:rsidRPr="0087120C">
        <w:rPr>
          <w:szCs w:val="24"/>
          <w:lang w:val="en-US"/>
        </w:rPr>
        <w:t>effective interaction and decision making</w:t>
      </w:r>
      <w:r w:rsidR="00AF3474">
        <w:rPr>
          <w:lang w:val="en-US"/>
        </w:rPr>
        <w:t xml:space="preserve"> (</w:t>
      </w:r>
      <w:proofErr w:type="spellStart"/>
      <w:r w:rsidR="00AF3474">
        <w:rPr>
          <w:szCs w:val="24"/>
          <w:lang w:val="en-US"/>
        </w:rPr>
        <w:t>Sørensen</w:t>
      </w:r>
      <w:proofErr w:type="spellEnd"/>
      <w:r w:rsidR="00AF3474">
        <w:rPr>
          <w:szCs w:val="24"/>
          <w:lang w:val="en-US"/>
        </w:rPr>
        <w:t xml:space="preserve"> &amp; </w:t>
      </w:r>
      <w:proofErr w:type="spellStart"/>
      <w:r w:rsidR="00AF3474">
        <w:rPr>
          <w:szCs w:val="24"/>
          <w:lang w:val="en-US"/>
        </w:rPr>
        <w:t>Torfing</w:t>
      </w:r>
      <w:proofErr w:type="spellEnd"/>
      <w:r w:rsidR="00AF3474">
        <w:rPr>
          <w:szCs w:val="24"/>
          <w:lang w:val="en-US"/>
        </w:rPr>
        <w:t>, 2009) Proper</w:t>
      </w:r>
      <w:r w:rsidR="00E715F3">
        <w:rPr>
          <w:szCs w:val="24"/>
          <w:lang w:val="en-US"/>
        </w:rPr>
        <w:t xml:space="preserve"> </w:t>
      </w:r>
      <w:r w:rsidR="00257467">
        <w:rPr>
          <w:szCs w:val="24"/>
          <w:lang w:val="en-US"/>
        </w:rPr>
        <w:t>procedures for</w:t>
      </w:r>
      <w:r w:rsidR="00E715F3">
        <w:rPr>
          <w:szCs w:val="24"/>
          <w:lang w:val="en-US"/>
        </w:rPr>
        <w:t xml:space="preserve"> </w:t>
      </w:r>
      <w:r w:rsidR="00E715F3" w:rsidRPr="0087120C">
        <w:rPr>
          <w:szCs w:val="24"/>
          <w:lang w:val="en-US"/>
        </w:rPr>
        <w:t>cooperation and negotiation wi</w:t>
      </w:r>
      <w:r w:rsidR="00AF3474">
        <w:rPr>
          <w:szCs w:val="24"/>
          <w:lang w:val="en-US"/>
        </w:rPr>
        <w:t xml:space="preserve">ll enhance effective governance, </w:t>
      </w:r>
      <w:r w:rsidR="00E715F3" w:rsidRPr="0087120C">
        <w:rPr>
          <w:szCs w:val="24"/>
          <w:lang w:val="en-US"/>
        </w:rPr>
        <w:t xml:space="preserve">since it helps </w:t>
      </w:r>
      <w:r w:rsidR="00E715F3">
        <w:rPr>
          <w:szCs w:val="24"/>
          <w:lang w:val="en-US"/>
        </w:rPr>
        <w:t xml:space="preserve">to </w:t>
      </w:r>
      <w:r w:rsidR="00E715F3" w:rsidRPr="0087120C">
        <w:rPr>
          <w:szCs w:val="24"/>
          <w:lang w:val="en-US"/>
        </w:rPr>
        <w:t xml:space="preserve">lower the transaction costs </w:t>
      </w:r>
      <w:r w:rsidR="00AF3474">
        <w:rPr>
          <w:szCs w:val="24"/>
          <w:lang w:val="en-US"/>
        </w:rPr>
        <w:t>by reducing the uncertainty and increasing coordination</w:t>
      </w:r>
      <w:r w:rsidR="00E715F3">
        <w:rPr>
          <w:szCs w:val="24"/>
          <w:lang w:val="en-US"/>
        </w:rPr>
        <w:t xml:space="preserve"> (</w:t>
      </w:r>
      <w:proofErr w:type="spellStart"/>
      <w:r w:rsidR="008D5B35">
        <w:rPr>
          <w:szCs w:val="24"/>
          <w:lang w:val="en-US"/>
        </w:rPr>
        <w:t>Sørensen</w:t>
      </w:r>
      <w:proofErr w:type="spellEnd"/>
      <w:r w:rsidR="00E715F3">
        <w:rPr>
          <w:szCs w:val="24"/>
          <w:lang w:val="en-US"/>
        </w:rPr>
        <w:t xml:space="preserve"> &amp; </w:t>
      </w:r>
      <w:proofErr w:type="spellStart"/>
      <w:r w:rsidR="00E715F3">
        <w:rPr>
          <w:szCs w:val="24"/>
          <w:lang w:val="en-US"/>
        </w:rPr>
        <w:t>Torfing</w:t>
      </w:r>
      <w:proofErr w:type="spellEnd"/>
      <w:r w:rsidR="00E715F3">
        <w:rPr>
          <w:szCs w:val="24"/>
          <w:lang w:val="en-US"/>
        </w:rPr>
        <w:t>, 2009).</w:t>
      </w:r>
    </w:p>
    <w:p w:rsidR="00AF6351" w:rsidRDefault="00AF6351" w:rsidP="003A2200">
      <w:pPr>
        <w:pStyle w:val="NoSpacing"/>
        <w:rPr>
          <w:lang w:val="en-US"/>
        </w:rPr>
      </w:pPr>
    </w:p>
    <w:p w:rsidR="00333E8D" w:rsidRPr="0087120C" w:rsidRDefault="006942CF" w:rsidP="005941AB">
      <w:pPr>
        <w:pStyle w:val="Heading3"/>
        <w:rPr>
          <w:lang w:val="en-US"/>
        </w:rPr>
      </w:pPr>
      <w:bookmarkStart w:id="50" w:name="_Toc472077191"/>
      <w:r>
        <w:rPr>
          <w:lang w:val="en-US"/>
        </w:rPr>
        <w:t>3</w:t>
      </w:r>
      <w:r w:rsidR="003612C2">
        <w:rPr>
          <w:lang w:val="en-US"/>
        </w:rPr>
        <w:t>.</w:t>
      </w:r>
      <w:r w:rsidR="00B53CCF">
        <w:rPr>
          <w:lang w:val="en-US"/>
        </w:rPr>
        <w:t>5</w:t>
      </w:r>
      <w:r w:rsidR="00333E8D">
        <w:rPr>
          <w:lang w:val="en-US"/>
        </w:rPr>
        <w:t xml:space="preserve"> </w:t>
      </w:r>
      <w:r w:rsidR="00333E8D" w:rsidRPr="0087120C">
        <w:rPr>
          <w:lang w:val="en-US"/>
        </w:rPr>
        <w:t>Shared goals</w:t>
      </w:r>
      <w:bookmarkEnd w:id="50"/>
    </w:p>
    <w:p w:rsidR="001D11E9" w:rsidRDefault="0035095D" w:rsidP="0035095D">
      <w:pPr>
        <w:rPr>
          <w:lang w:val="en-US"/>
        </w:rPr>
      </w:pPr>
      <w:r>
        <w:rPr>
          <w:szCs w:val="24"/>
          <w:lang w:val="en-US"/>
        </w:rPr>
        <w:tab/>
      </w:r>
      <w:r w:rsidR="001D11E9" w:rsidRPr="0087120C">
        <w:rPr>
          <w:szCs w:val="24"/>
          <w:lang w:val="en-US"/>
        </w:rPr>
        <w:t>The second key factor</w:t>
      </w:r>
      <w:r w:rsidR="001D11E9">
        <w:rPr>
          <w:szCs w:val="24"/>
          <w:lang w:val="en-US"/>
        </w:rPr>
        <w:t xml:space="preserve"> that emerged from the literature</w:t>
      </w:r>
      <w:r w:rsidR="001D11E9" w:rsidRPr="0087120C">
        <w:rPr>
          <w:szCs w:val="24"/>
          <w:lang w:val="en-US"/>
        </w:rPr>
        <w:t xml:space="preserve"> is the presence or absence of shared goals (</w:t>
      </w:r>
      <w:proofErr w:type="spellStart"/>
      <w:r w:rsidR="001D11E9" w:rsidRPr="0087120C">
        <w:rPr>
          <w:szCs w:val="24"/>
          <w:lang w:val="en-US"/>
        </w:rPr>
        <w:t>D’Amour</w:t>
      </w:r>
      <w:proofErr w:type="spellEnd"/>
      <w:r w:rsidR="001D11E9" w:rsidRPr="0087120C">
        <w:rPr>
          <w:szCs w:val="24"/>
          <w:lang w:val="en-US"/>
        </w:rPr>
        <w:t xml:space="preserve"> et al., 2008). </w:t>
      </w:r>
      <w:r w:rsidR="001D11E9">
        <w:rPr>
          <w:szCs w:val="24"/>
          <w:lang w:val="en-US"/>
        </w:rPr>
        <w:t>Shared goals mean</w:t>
      </w:r>
      <w:r w:rsidR="00F618BA">
        <w:rPr>
          <w:szCs w:val="24"/>
          <w:lang w:val="en-US"/>
        </w:rPr>
        <w:t>s</w:t>
      </w:r>
      <w:r w:rsidR="001D11E9">
        <w:rPr>
          <w:szCs w:val="24"/>
          <w:lang w:val="en-US"/>
        </w:rPr>
        <w:t xml:space="preserve"> common goals are both identified and sh</w:t>
      </w:r>
      <w:r w:rsidR="00F618BA">
        <w:rPr>
          <w:szCs w:val="24"/>
          <w:lang w:val="en-US"/>
        </w:rPr>
        <w:t>ared (</w:t>
      </w:r>
      <w:proofErr w:type="spellStart"/>
      <w:r w:rsidR="00F618BA">
        <w:rPr>
          <w:szCs w:val="24"/>
          <w:lang w:val="en-US"/>
        </w:rPr>
        <w:t>D’Amour</w:t>
      </w:r>
      <w:proofErr w:type="spellEnd"/>
      <w:r w:rsidR="00F618BA">
        <w:rPr>
          <w:szCs w:val="24"/>
          <w:lang w:val="en-US"/>
        </w:rPr>
        <w:t xml:space="preserve"> et al., 2008). F</w:t>
      </w:r>
      <w:r w:rsidR="001D11E9">
        <w:rPr>
          <w:szCs w:val="24"/>
          <w:lang w:val="en-US"/>
        </w:rPr>
        <w:t xml:space="preserve">or </w:t>
      </w:r>
      <w:proofErr w:type="spellStart"/>
      <w:r w:rsidR="001D11E9">
        <w:rPr>
          <w:szCs w:val="24"/>
          <w:lang w:val="en-US"/>
        </w:rPr>
        <w:t>Interreg</w:t>
      </w:r>
      <w:proofErr w:type="spellEnd"/>
      <w:r w:rsidR="001D11E9">
        <w:rPr>
          <w:szCs w:val="24"/>
          <w:lang w:val="en-US"/>
        </w:rPr>
        <w:t xml:space="preserve"> projects that means that there  needs to be commitment to common goals and these goals need to be shared with </w:t>
      </w:r>
      <w:r w:rsidR="00AA61AB">
        <w:rPr>
          <w:szCs w:val="24"/>
          <w:lang w:val="en-US"/>
        </w:rPr>
        <w:t xml:space="preserve">the </w:t>
      </w:r>
      <w:r w:rsidR="001D11E9">
        <w:rPr>
          <w:szCs w:val="24"/>
          <w:lang w:val="en-US"/>
        </w:rPr>
        <w:t>stakeholders (</w:t>
      </w:r>
      <w:r w:rsidR="0092169F">
        <w:rPr>
          <w:szCs w:val="24"/>
          <w:lang w:val="en-US"/>
        </w:rPr>
        <w:t xml:space="preserve">see </w:t>
      </w:r>
      <w:proofErr w:type="spellStart"/>
      <w:r w:rsidR="0092169F">
        <w:rPr>
          <w:szCs w:val="24"/>
          <w:lang w:val="en-US"/>
        </w:rPr>
        <w:t>Maccio</w:t>
      </w:r>
      <w:proofErr w:type="spellEnd"/>
      <w:r w:rsidR="0092169F">
        <w:rPr>
          <w:szCs w:val="24"/>
          <w:lang w:val="en-US"/>
        </w:rPr>
        <w:t>, 2013</w:t>
      </w:r>
      <w:r w:rsidR="001D11E9">
        <w:rPr>
          <w:szCs w:val="24"/>
          <w:lang w:val="en-US"/>
        </w:rPr>
        <w:t>).</w:t>
      </w:r>
      <w:r w:rsidR="00335370">
        <w:rPr>
          <w:szCs w:val="24"/>
          <w:lang w:val="en-US"/>
        </w:rPr>
        <w:t xml:space="preserve"> Commitment is important because staff needs to put sufficient resources in a project (</w:t>
      </w:r>
      <w:proofErr w:type="spellStart"/>
      <w:r w:rsidR="00335370">
        <w:rPr>
          <w:szCs w:val="24"/>
          <w:lang w:val="en-US"/>
        </w:rPr>
        <w:t>Mcguire</w:t>
      </w:r>
      <w:proofErr w:type="spellEnd"/>
      <w:r w:rsidR="00335370">
        <w:rPr>
          <w:szCs w:val="24"/>
          <w:lang w:val="en-US"/>
        </w:rPr>
        <w:t xml:space="preserve">, 2002). </w:t>
      </w:r>
      <w:r w:rsidR="001D11E9">
        <w:rPr>
          <w:szCs w:val="24"/>
          <w:lang w:val="en-US"/>
        </w:rPr>
        <w:t xml:space="preserve">Involving the stakeholders is </w:t>
      </w:r>
      <w:r w:rsidR="00365F66">
        <w:rPr>
          <w:szCs w:val="24"/>
          <w:lang w:val="en-US"/>
        </w:rPr>
        <w:t xml:space="preserve">because </w:t>
      </w:r>
      <w:r w:rsidR="00365F66">
        <w:rPr>
          <w:lang w:val="en-US"/>
        </w:rPr>
        <w:t>s</w:t>
      </w:r>
      <w:r w:rsidR="001D11E9">
        <w:rPr>
          <w:lang w:val="en-US"/>
        </w:rPr>
        <w:t xml:space="preserve">takeholder support is central to effectiveness (McGuire and Silvia, 2009). </w:t>
      </w:r>
      <w:r w:rsidR="0092169F">
        <w:rPr>
          <w:lang w:val="en-US"/>
        </w:rPr>
        <w:t xml:space="preserve"> Especially</w:t>
      </w:r>
      <w:r w:rsidR="00335370">
        <w:rPr>
          <w:lang w:val="en-US"/>
        </w:rPr>
        <w:t xml:space="preserve"> involving</w:t>
      </w:r>
      <w:r w:rsidR="0092169F">
        <w:rPr>
          <w:lang w:val="en-US"/>
        </w:rPr>
        <w:t xml:space="preserve"> the political stakeholders </w:t>
      </w:r>
      <w:r w:rsidR="00AA61AB">
        <w:rPr>
          <w:lang w:val="en-US"/>
        </w:rPr>
        <w:t>is</w:t>
      </w:r>
      <w:r w:rsidR="0092169F">
        <w:rPr>
          <w:lang w:val="en-US"/>
        </w:rPr>
        <w:t xml:space="preserve"> important because </w:t>
      </w:r>
      <w:r w:rsidR="00C11325">
        <w:rPr>
          <w:lang w:val="en-US"/>
        </w:rPr>
        <w:t>t</w:t>
      </w:r>
      <w:r w:rsidR="00F618BA">
        <w:rPr>
          <w:lang w:val="en-US"/>
        </w:rPr>
        <w:t>heir support is</w:t>
      </w:r>
      <w:r w:rsidR="00E21A95">
        <w:rPr>
          <w:lang w:val="en-US"/>
        </w:rPr>
        <w:t xml:space="preserve"> required to </w:t>
      </w:r>
      <w:r w:rsidR="00365F66">
        <w:rPr>
          <w:lang w:val="en-US"/>
        </w:rPr>
        <w:t xml:space="preserve">implement policies which are </w:t>
      </w:r>
      <w:r w:rsidR="00F618BA">
        <w:rPr>
          <w:lang w:val="en-US"/>
        </w:rPr>
        <w:t xml:space="preserve">necessary </w:t>
      </w:r>
      <w:r w:rsidR="00C11325">
        <w:rPr>
          <w:lang w:val="en-US"/>
        </w:rPr>
        <w:t xml:space="preserve">for </w:t>
      </w:r>
      <w:r w:rsidR="00E21A95">
        <w:rPr>
          <w:lang w:val="en-US"/>
        </w:rPr>
        <w:t xml:space="preserve">cooperation </w:t>
      </w:r>
      <w:r w:rsidR="00C11325">
        <w:rPr>
          <w:lang w:val="en-US"/>
        </w:rPr>
        <w:t xml:space="preserve">to </w:t>
      </w:r>
      <w:r w:rsidR="00E21A95">
        <w:rPr>
          <w:lang w:val="en-US"/>
        </w:rPr>
        <w:t>have an impact</w:t>
      </w:r>
      <w:r w:rsidR="00335370">
        <w:rPr>
          <w:lang w:val="en-US"/>
        </w:rPr>
        <w:t xml:space="preserve"> (</w:t>
      </w:r>
      <w:r w:rsidR="00E21A95">
        <w:rPr>
          <w:lang w:val="en-US"/>
        </w:rPr>
        <w:t>Page, 2010)</w:t>
      </w:r>
      <w:r w:rsidR="00335370">
        <w:rPr>
          <w:lang w:val="en-US"/>
        </w:rPr>
        <w:t xml:space="preserve">. </w:t>
      </w:r>
      <w:r w:rsidR="00C11325">
        <w:rPr>
          <w:lang w:val="en-US"/>
        </w:rPr>
        <w:t>Shared goals</w:t>
      </w:r>
      <w:r w:rsidR="002A6EA2">
        <w:rPr>
          <w:lang w:val="en-US"/>
        </w:rPr>
        <w:t xml:space="preserve"> has two dimensions that I will examine</w:t>
      </w:r>
      <w:r w:rsidR="00C11325">
        <w:rPr>
          <w:lang w:val="en-US"/>
        </w:rPr>
        <w:t>: ‘commitment of project partners’ and ‘involvement of stakeholders’.</w:t>
      </w:r>
    </w:p>
    <w:p w:rsidR="001D11E9" w:rsidRDefault="003612C2" w:rsidP="00FB1895">
      <w:pPr>
        <w:pStyle w:val="Heading4"/>
        <w:rPr>
          <w:lang w:val="en-US"/>
        </w:rPr>
      </w:pPr>
      <w:bookmarkStart w:id="51" w:name="_Toc469411338"/>
      <w:bookmarkStart w:id="52" w:name="_Toc469501274"/>
      <w:bookmarkStart w:id="53" w:name="_Toc472076919"/>
      <w:bookmarkStart w:id="54" w:name="_Toc472077192"/>
      <w:r>
        <w:rPr>
          <w:lang w:val="en-US"/>
        </w:rPr>
        <w:t>3.</w:t>
      </w:r>
      <w:r w:rsidR="00B53CCF">
        <w:rPr>
          <w:lang w:val="en-US"/>
        </w:rPr>
        <w:t>5</w:t>
      </w:r>
      <w:r w:rsidR="001D11E9">
        <w:rPr>
          <w:lang w:val="en-US"/>
        </w:rPr>
        <w:t xml:space="preserve">.1 </w:t>
      </w:r>
      <w:r w:rsidR="00B53CCF" w:rsidRPr="0087120C">
        <w:rPr>
          <w:lang w:val="en-US"/>
        </w:rPr>
        <w:t>Shared goals</w:t>
      </w:r>
      <w:r w:rsidR="00B53CCF">
        <w:rPr>
          <w:lang w:val="en-US"/>
        </w:rPr>
        <w:t xml:space="preserve">: </w:t>
      </w:r>
      <w:r w:rsidR="001D11E9">
        <w:rPr>
          <w:lang w:val="en-US"/>
        </w:rPr>
        <w:t>Commitment</w:t>
      </w:r>
      <w:bookmarkEnd w:id="51"/>
      <w:bookmarkEnd w:id="52"/>
      <w:bookmarkEnd w:id="53"/>
      <w:bookmarkEnd w:id="54"/>
      <w:r w:rsidR="00F17C21">
        <w:rPr>
          <w:lang w:val="en-US"/>
        </w:rPr>
        <w:t xml:space="preserve"> </w:t>
      </w:r>
    </w:p>
    <w:p w:rsidR="00992B57" w:rsidRDefault="00992B57" w:rsidP="00992B57">
      <w:pPr>
        <w:rPr>
          <w:lang w:val="en-US"/>
        </w:rPr>
      </w:pPr>
      <w:bookmarkStart w:id="55" w:name="_Toc469411339"/>
      <w:bookmarkStart w:id="56" w:name="_Toc469501275"/>
      <w:r>
        <w:rPr>
          <w:szCs w:val="24"/>
          <w:lang w:val="en-US"/>
        </w:rPr>
        <w:tab/>
      </w:r>
      <w:r w:rsidRPr="0087120C">
        <w:rPr>
          <w:szCs w:val="24"/>
          <w:lang w:val="en-US"/>
        </w:rPr>
        <w:t xml:space="preserve">Commitment to </w:t>
      </w:r>
      <w:r>
        <w:rPr>
          <w:szCs w:val="24"/>
          <w:lang w:val="en-US"/>
        </w:rPr>
        <w:t>cooperation</w:t>
      </w:r>
      <w:r w:rsidRPr="0087120C">
        <w:rPr>
          <w:szCs w:val="24"/>
          <w:lang w:val="en-US"/>
        </w:rPr>
        <w:t xml:space="preserve"> is vital in its success (Ansell &amp; Gash, 2007</w:t>
      </w:r>
      <w:r>
        <w:rPr>
          <w:szCs w:val="24"/>
          <w:lang w:val="en-US"/>
        </w:rPr>
        <w:t xml:space="preserve">). </w:t>
      </w:r>
      <w:r w:rsidRPr="0087120C">
        <w:rPr>
          <w:szCs w:val="24"/>
          <w:lang w:val="en-US"/>
        </w:rPr>
        <w:t xml:space="preserve">Commitment is influenced by the original motivation to participate in a </w:t>
      </w:r>
      <w:r>
        <w:rPr>
          <w:szCs w:val="24"/>
          <w:lang w:val="en-US"/>
        </w:rPr>
        <w:t xml:space="preserve">cooperation </w:t>
      </w:r>
      <w:r w:rsidRPr="0087120C">
        <w:rPr>
          <w:szCs w:val="24"/>
          <w:lang w:val="en-US"/>
        </w:rPr>
        <w:t xml:space="preserve">(Ansell &amp; Gash, 2007). </w:t>
      </w:r>
      <w:r>
        <w:rPr>
          <w:szCs w:val="24"/>
          <w:lang w:val="en-US"/>
        </w:rPr>
        <w:t xml:space="preserve"> </w:t>
      </w:r>
      <w:r>
        <w:rPr>
          <w:lang w:val="en-US"/>
        </w:rPr>
        <w:t>I</w:t>
      </w:r>
      <w:r w:rsidRPr="00583BDC">
        <w:rPr>
          <w:lang w:val="en-US"/>
        </w:rPr>
        <w:t xml:space="preserve">f cooperation is perceived as necessary </w:t>
      </w:r>
      <w:r>
        <w:rPr>
          <w:lang w:val="en-US"/>
        </w:rPr>
        <w:t>(</w:t>
      </w:r>
      <w:r w:rsidRPr="00583BDC">
        <w:rPr>
          <w:lang w:val="en-US"/>
        </w:rPr>
        <w:t>because of join</w:t>
      </w:r>
      <w:r>
        <w:rPr>
          <w:lang w:val="en-US"/>
        </w:rPr>
        <w:t>t</w:t>
      </w:r>
      <w:r w:rsidRPr="00583BDC">
        <w:rPr>
          <w:lang w:val="en-US"/>
        </w:rPr>
        <w:t xml:space="preserve"> problems</w:t>
      </w:r>
      <w:r>
        <w:rPr>
          <w:lang w:val="en-US"/>
        </w:rPr>
        <w:t xml:space="preserve"> or benefits) it is easier </w:t>
      </w:r>
      <w:r w:rsidRPr="00583BDC">
        <w:rPr>
          <w:lang w:val="en-US"/>
        </w:rPr>
        <w:t xml:space="preserve">to </w:t>
      </w:r>
      <w:r w:rsidRPr="00583BDC">
        <w:rPr>
          <w:lang w:val="en-US"/>
        </w:rPr>
        <w:lastRenderedPageBreak/>
        <w:t>establish a function</w:t>
      </w:r>
      <w:r>
        <w:rPr>
          <w:lang w:val="en-US"/>
        </w:rPr>
        <w:t>al</w:t>
      </w:r>
      <w:r w:rsidRPr="00583BDC">
        <w:rPr>
          <w:lang w:val="en-US"/>
        </w:rPr>
        <w:t xml:space="preserve"> communication process. </w:t>
      </w:r>
      <w:r>
        <w:rPr>
          <w:lang w:val="en-US"/>
        </w:rPr>
        <w:t>T</w:t>
      </w:r>
      <w:r w:rsidRPr="0087120C">
        <w:rPr>
          <w:szCs w:val="24"/>
          <w:lang w:val="en-US"/>
        </w:rPr>
        <w:t xml:space="preserve">here can be rationales for participation that do not come </w:t>
      </w:r>
      <w:r w:rsidR="00F74C3D">
        <w:rPr>
          <w:szCs w:val="24"/>
          <w:lang w:val="en-US"/>
        </w:rPr>
        <w:t>to</w:t>
      </w:r>
      <w:r w:rsidRPr="0087120C">
        <w:rPr>
          <w:szCs w:val="24"/>
          <w:lang w:val="en-US"/>
        </w:rPr>
        <w:t xml:space="preserve"> further commitment to a project such as participation in order to express a view, to secure leg</w:t>
      </w:r>
      <w:r>
        <w:rPr>
          <w:szCs w:val="24"/>
          <w:lang w:val="en-US"/>
        </w:rPr>
        <w:t xml:space="preserve">itimacy or as a legal obligation </w:t>
      </w:r>
      <w:r w:rsidRPr="0087120C">
        <w:rPr>
          <w:szCs w:val="24"/>
          <w:lang w:val="en-US"/>
        </w:rPr>
        <w:t xml:space="preserve">(Ansell &amp; Gash, 2007). </w:t>
      </w:r>
      <w:r>
        <w:rPr>
          <w:szCs w:val="24"/>
          <w:lang w:val="en-US"/>
        </w:rPr>
        <w:t>G</w:t>
      </w:r>
      <w:r w:rsidRPr="0087120C">
        <w:rPr>
          <w:szCs w:val="24"/>
          <w:lang w:val="en-US"/>
        </w:rPr>
        <w:t>iven the amount of EU funds</w:t>
      </w:r>
      <w:r>
        <w:rPr>
          <w:szCs w:val="24"/>
          <w:lang w:val="en-US"/>
        </w:rPr>
        <w:t xml:space="preserve"> that are</w:t>
      </w:r>
      <w:r w:rsidRPr="0087120C">
        <w:rPr>
          <w:szCs w:val="24"/>
          <w:lang w:val="en-US"/>
        </w:rPr>
        <w:t xml:space="preserve"> </w:t>
      </w:r>
      <w:r>
        <w:rPr>
          <w:szCs w:val="24"/>
          <w:lang w:val="en-US"/>
        </w:rPr>
        <w:t>awarded</w:t>
      </w:r>
      <w:r w:rsidRPr="0087120C">
        <w:rPr>
          <w:szCs w:val="24"/>
          <w:lang w:val="en-US"/>
        </w:rPr>
        <w:t xml:space="preserve"> for interregional cooperation projects it is not unlikely that commitment </w:t>
      </w:r>
      <w:r>
        <w:rPr>
          <w:szCs w:val="24"/>
          <w:lang w:val="en-US"/>
        </w:rPr>
        <w:t>is</w:t>
      </w:r>
      <w:r w:rsidRPr="0087120C">
        <w:rPr>
          <w:szCs w:val="24"/>
          <w:lang w:val="en-US"/>
        </w:rPr>
        <w:t xml:space="preserve"> lacking at the start of a project. </w:t>
      </w:r>
      <w:r>
        <w:rPr>
          <w:szCs w:val="24"/>
          <w:lang w:val="en-US"/>
        </w:rPr>
        <w:t>S</w:t>
      </w:r>
      <w:r w:rsidRPr="0087120C">
        <w:rPr>
          <w:szCs w:val="24"/>
          <w:lang w:val="en-US"/>
        </w:rPr>
        <w:t xml:space="preserve">hared responsibility </w:t>
      </w:r>
      <w:r>
        <w:rPr>
          <w:szCs w:val="24"/>
          <w:lang w:val="en-US"/>
        </w:rPr>
        <w:t xml:space="preserve">is therefore important, as it will lead to commitment to </w:t>
      </w:r>
      <w:r w:rsidRPr="0087120C">
        <w:rPr>
          <w:szCs w:val="24"/>
          <w:lang w:val="en-US"/>
        </w:rPr>
        <w:t>the results of deliberation, even if they do not go in the direction that a participant fully supports</w:t>
      </w:r>
      <w:r>
        <w:rPr>
          <w:szCs w:val="24"/>
          <w:lang w:val="en-US"/>
        </w:rPr>
        <w:t xml:space="preserve"> </w:t>
      </w:r>
      <w:r w:rsidRPr="0087120C">
        <w:rPr>
          <w:szCs w:val="24"/>
          <w:lang w:val="en-US"/>
        </w:rPr>
        <w:t>(Ansell &amp; Gash, 2007).</w:t>
      </w:r>
      <w:r>
        <w:rPr>
          <w:szCs w:val="24"/>
          <w:lang w:val="en-US"/>
        </w:rPr>
        <w:t xml:space="preserve"> </w:t>
      </w:r>
      <w:r w:rsidRPr="00CA2009">
        <w:rPr>
          <w:lang w:val="en-US"/>
        </w:rPr>
        <w:t xml:space="preserve">Commitment has two main aspects: </w:t>
      </w:r>
      <w:r>
        <w:rPr>
          <w:lang w:val="en-US"/>
        </w:rPr>
        <w:t>goals consensus</w:t>
      </w:r>
      <w:r w:rsidRPr="00CA2009">
        <w:rPr>
          <w:lang w:val="en-US"/>
        </w:rPr>
        <w:t xml:space="preserve"> and complying with deadlines. </w:t>
      </w:r>
      <w:r>
        <w:rPr>
          <w:lang w:val="en-US"/>
        </w:rPr>
        <w:t xml:space="preserve"> </w:t>
      </w:r>
    </w:p>
    <w:p w:rsidR="00992B57" w:rsidRDefault="00992B57" w:rsidP="00992B57">
      <w:pPr>
        <w:rPr>
          <w:szCs w:val="24"/>
          <w:lang w:val="en-US"/>
        </w:rPr>
      </w:pPr>
      <w:r>
        <w:rPr>
          <w:lang w:val="en-US"/>
        </w:rPr>
        <w:tab/>
        <w:t xml:space="preserve">The first aspect called </w:t>
      </w:r>
      <w:r w:rsidRPr="00CA2009">
        <w:rPr>
          <w:lang w:val="en-US"/>
        </w:rPr>
        <w:t xml:space="preserve">goals </w:t>
      </w:r>
      <w:r>
        <w:rPr>
          <w:lang w:val="en-US"/>
        </w:rPr>
        <w:t>consensus makes project partners more likely to cooperate</w:t>
      </w:r>
      <w:r w:rsidR="00F74C3D">
        <w:rPr>
          <w:lang w:val="en-US"/>
        </w:rPr>
        <w:t>,</w:t>
      </w:r>
      <w:r>
        <w:rPr>
          <w:lang w:val="en-US"/>
        </w:rPr>
        <w:t xml:space="preserve"> and </w:t>
      </w:r>
      <w:r w:rsidR="00F74C3D">
        <w:rPr>
          <w:lang w:val="en-US"/>
        </w:rPr>
        <w:t xml:space="preserve">more likely to </w:t>
      </w:r>
      <w:r>
        <w:rPr>
          <w:lang w:val="en-US"/>
        </w:rPr>
        <w:t xml:space="preserve">be involved in </w:t>
      </w:r>
      <w:r w:rsidR="00F74C3D">
        <w:rPr>
          <w:lang w:val="en-US"/>
        </w:rPr>
        <w:t xml:space="preserve">the </w:t>
      </w:r>
      <w:r>
        <w:rPr>
          <w:lang w:val="en-US"/>
        </w:rPr>
        <w:t xml:space="preserve">partnership </w:t>
      </w:r>
      <w:r w:rsidR="00F74C3D">
        <w:rPr>
          <w:lang w:val="en-US"/>
        </w:rPr>
        <w:t>(of a</w:t>
      </w:r>
      <w:r>
        <w:rPr>
          <w:lang w:val="en-US"/>
        </w:rPr>
        <w:t xml:space="preserve"> project</w:t>
      </w:r>
      <w:r w:rsidR="00F74C3D">
        <w:rPr>
          <w:lang w:val="en-US"/>
        </w:rPr>
        <w:t>)</w:t>
      </w:r>
      <w:r>
        <w:rPr>
          <w:lang w:val="en-US"/>
        </w:rPr>
        <w:t xml:space="preserve"> (</w:t>
      </w:r>
      <w:proofErr w:type="spellStart"/>
      <w:r w:rsidRPr="0087120C">
        <w:rPr>
          <w:szCs w:val="24"/>
          <w:lang w:val="en-US"/>
        </w:rPr>
        <w:t>Gatti</w:t>
      </w:r>
      <w:proofErr w:type="spellEnd"/>
      <w:r w:rsidRPr="0087120C">
        <w:rPr>
          <w:szCs w:val="24"/>
          <w:lang w:val="en-US"/>
        </w:rPr>
        <w:t xml:space="preserve">, 2011; </w:t>
      </w:r>
      <w:proofErr w:type="spellStart"/>
      <w:r w:rsidRPr="0087120C">
        <w:rPr>
          <w:szCs w:val="24"/>
          <w:lang w:val="en-US"/>
        </w:rPr>
        <w:t>Provan</w:t>
      </w:r>
      <w:proofErr w:type="spellEnd"/>
      <w:r w:rsidRPr="0087120C">
        <w:rPr>
          <w:szCs w:val="24"/>
          <w:lang w:val="en-US"/>
        </w:rPr>
        <w:t xml:space="preserve"> &amp; </w:t>
      </w:r>
      <w:proofErr w:type="spellStart"/>
      <w:r w:rsidRPr="0087120C">
        <w:rPr>
          <w:szCs w:val="24"/>
          <w:lang w:val="en-US"/>
        </w:rPr>
        <w:t>Kenis</w:t>
      </w:r>
      <w:proofErr w:type="spellEnd"/>
      <w:r w:rsidRPr="0087120C">
        <w:rPr>
          <w:szCs w:val="24"/>
          <w:lang w:val="en-US"/>
        </w:rPr>
        <w:t>, 2008</w:t>
      </w:r>
      <w:r>
        <w:rPr>
          <w:szCs w:val="24"/>
          <w:lang w:val="en-US"/>
        </w:rPr>
        <w:t>). T</w:t>
      </w:r>
      <w:r w:rsidRPr="00174C40">
        <w:rPr>
          <w:szCs w:val="24"/>
          <w:lang w:val="en-US"/>
        </w:rPr>
        <w:t>he degree to which project goals are unambiguous influences the amount of energy that remains to spend on collecting the proper resources and coordinating activities (</w:t>
      </w:r>
      <w:proofErr w:type="spellStart"/>
      <w:r w:rsidRPr="00174C40">
        <w:rPr>
          <w:szCs w:val="24"/>
          <w:lang w:val="en-US"/>
        </w:rPr>
        <w:t>Mcguire</w:t>
      </w:r>
      <w:proofErr w:type="spellEnd"/>
      <w:r w:rsidRPr="00174C40">
        <w:rPr>
          <w:szCs w:val="24"/>
          <w:lang w:val="en-US"/>
        </w:rPr>
        <w:t>, 2002).</w:t>
      </w:r>
      <w:r>
        <w:rPr>
          <w:szCs w:val="24"/>
          <w:lang w:val="en-US"/>
        </w:rPr>
        <w:t xml:space="preserve"> </w:t>
      </w:r>
      <w:r w:rsidR="00B215EC">
        <w:rPr>
          <w:szCs w:val="24"/>
          <w:lang w:val="en-US"/>
        </w:rPr>
        <w:t>It</w:t>
      </w:r>
      <w:r>
        <w:rPr>
          <w:lang w:val="en-US"/>
        </w:rPr>
        <w:t xml:space="preserve"> is difficult to achieve goal consensus</w:t>
      </w:r>
      <w:r w:rsidR="00B215EC">
        <w:rPr>
          <w:lang w:val="en-US"/>
        </w:rPr>
        <w:t>,</w:t>
      </w:r>
      <w:r w:rsidRPr="00CA2009">
        <w:rPr>
          <w:lang w:val="en-US"/>
        </w:rPr>
        <w:t xml:space="preserve"> </w:t>
      </w:r>
      <w:r w:rsidR="00B215EC">
        <w:rPr>
          <w:lang w:val="en-US"/>
        </w:rPr>
        <w:t>because p</w:t>
      </w:r>
      <w:r w:rsidRPr="0087120C">
        <w:rPr>
          <w:szCs w:val="24"/>
          <w:lang w:val="en-US"/>
        </w:rPr>
        <w:t>ublic sector organizations have to deal</w:t>
      </w:r>
      <w:r>
        <w:rPr>
          <w:szCs w:val="24"/>
          <w:lang w:val="en-US"/>
        </w:rPr>
        <w:t xml:space="preserve"> with goal </w:t>
      </w:r>
      <w:r w:rsidR="00B215EC">
        <w:rPr>
          <w:szCs w:val="24"/>
          <w:lang w:val="en-US"/>
        </w:rPr>
        <w:t xml:space="preserve">ambiguity </w:t>
      </w:r>
      <w:r w:rsidR="00B215EC">
        <w:rPr>
          <w:lang w:val="en-US"/>
        </w:rPr>
        <w:t>(</w:t>
      </w:r>
      <w:proofErr w:type="spellStart"/>
      <w:r w:rsidR="00B215EC">
        <w:rPr>
          <w:lang w:val="en-US"/>
        </w:rPr>
        <w:t>Gatti</w:t>
      </w:r>
      <w:proofErr w:type="spellEnd"/>
      <w:r w:rsidR="00B215EC">
        <w:rPr>
          <w:lang w:val="en-US"/>
        </w:rPr>
        <w:t>, 2011). This becomes only a bigger challenge if</w:t>
      </w:r>
      <w:r w:rsidR="00B215EC">
        <w:rPr>
          <w:szCs w:val="24"/>
          <w:lang w:val="en-US"/>
        </w:rPr>
        <w:t xml:space="preserve"> multiple (public sector) organizations cooperate </w:t>
      </w:r>
      <w:r w:rsidRPr="0087120C">
        <w:rPr>
          <w:szCs w:val="24"/>
          <w:lang w:val="en-US"/>
        </w:rPr>
        <w:t>(</w:t>
      </w:r>
      <w:proofErr w:type="spellStart"/>
      <w:r w:rsidRPr="0087120C">
        <w:rPr>
          <w:szCs w:val="24"/>
          <w:lang w:val="en-US"/>
        </w:rPr>
        <w:t>Gatti</w:t>
      </w:r>
      <w:proofErr w:type="spellEnd"/>
      <w:r w:rsidRPr="0087120C">
        <w:rPr>
          <w:szCs w:val="24"/>
          <w:lang w:val="en-US"/>
        </w:rPr>
        <w:t>,</w:t>
      </w:r>
      <w:r>
        <w:rPr>
          <w:szCs w:val="24"/>
          <w:lang w:val="en-US"/>
        </w:rPr>
        <w:t xml:space="preserve"> 2011; </w:t>
      </w:r>
      <w:proofErr w:type="spellStart"/>
      <w:r>
        <w:rPr>
          <w:szCs w:val="24"/>
          <w:lang w:val="en-US"/>
        </w:rPr>
        <w:t>Klijn</w:t>
      </w:r>
      <w:proofErr w:type="spellEnd"/>
      <w:r>
        <w:rPr>
          <w:szCs w:val="24"/>
          <w:lang w:val="en-US"/>
        </w:rPr>
        <w:t xml:space="preserve">, 2008). Therefore </w:t>
      </w:r>
      <w:r w:rsidRPr="0087120C">
        <w:rPr>
          <w:szCs w:val="24"/>
          <w:lang w:val="en-US"/>
        </w:rPr>
        <w:t xml:space="preserve">a strict focus on objectives </w:t>
      </w:r>
      <w:r>
        <w:rPr>
          <w:szCs w:val="24"/>
          <w:lang w:val="en-US"/>
        </w:rPr>
        <w:t xml:space="preserve">is needed </w:t>
      </w:r>
      <w:r w:rsidRPr="0087120C">
        <w:rPr>
          <w:szCs w:val="24"/>
          <w:lang w:val="en-US"/>
        </w:rPr>
        <w:t>when composing the project</w:t>
      </w:r>
      <w:r>
        <w:rPr>
          <w:szCs w:val="24"/>
          <w:lang w:val="en-US"/>
        </w:rPr>
        <w:t>, political framing and storytelling may be required to get consensus on the goals</w:t>
      </w:r>
      <w:r w:rsidRPr="0087120C">
        <w:rPr>
          <w:szCs w:val="24"/>
          <w:lang w:val="en-US"/>
        </w:rPr>
        <w:t xml:space="preserve"> (</w:t>
      </w:r>
      <w:proofErr w:type="spellStart"/>
      <w:r>
        <w:rPr>
          <w:szCs w:val="24"/>
          <w:lang w:val="en-US"/>
        </w:rPr>
        <w:t>Sørensen</w:t>
      </w:r>
      <w:proofErr w:type="spellEnd"/>
      <w:r w:rsidRPr="0087120C">
        <w:rPr>
          <w:szCs w:val="24"/>
          <w:lang w:val="en-US"/>
        </w:rPr>
        <w:t xml:space="preserve"> &amp; </w:t>
      </w:r>
      <w:proofErr w:type="spellStart"/>
      <w:r w:rsidRPr="0087120C">
        <w:rPr>
          <w:szCs w:val="24"/>
          <w:lang w:val="en-US"/>
        </w:rPr>
        <w:t>Torfing</w:t>
      </w:r>
      <w:proofErr w:type="spellEnd"/>
      <w:r w:rsidRPr="0087120C">
        <w:rPr>
          <w:szCs w:val="24"/>
          <w:lang w:val="en-US"/>
        </w:rPr>
        <w:t xml:space="preserve">, 2009). </w:t>
      </w:r>
      <w:r>
        <w:rPr>
          <w:szCs w:val="24"/>
          <w:lang w:val="en-US"/>
        </w:rPr>
        <w:t>Interdependencies can subsequently promote exchange of (knowledge and) resources (</w:t>
      </w:r>
      <w:proofErr w:type="spellStart"/>
      <w:r>
        <w:rPr>
          <w:szCs w:val="24"/>
          <w:lang w:val="en-US"/>
        </w:rPr>
        <w:t>Sørensen</w:t>
      </w:r>
      <w:proofErr w:type="spellEnd"/>
      <w:r w:rsidRPr="0087120C">
        <w:rPr>
          <w:szCs w:val="24"/>
          <w:lang w:val="en-US"/>
        </w:rPr>
        <w:t xml:space="preserve"> &amp; </w:t>
      </w:r>
      <w:proofErr w:type="spellStart"/>
      <w:r w:rsidRPr="0087120C">
        <w:rPr>
          <w:szCs w:val="24"/>
          <w:lang w:val="en-US"/>
        </w:rPr>
        <w:t>Torfing</w:t>
      </w:r>
      <w:proofErr w:type="spellEnd"/>
      <w:r w:rsidRPr="0087120C">
        <w:rPr>
          <w:szCs w:val="24"/>
          <w:lang w:val="en-US"/>
        </w:rPr>
        <w:t>, 2009)</w:t>
      </w:r>
      <w:r>
        <w:rPr>
          <w:szCs w:val="24"/>
          <w:lang w:val="en-US"/>
        </w:rPr>
        <w:t>, but if the interdependencies are too strong, especially in short term projects, it is an</w:t>
      </w:r>
      <w:r w:rsidRPr="0087120C">
        <w:rPr>
          <w:szCs w:val="24"/>
          <w:lang w:val="en-US"/>
        </w:rPr>
        <w:t xml:space="preserve"> </w:t>
      </w:r>
      <w:r w:rsidR="00B215EC">
        <w:rPr>
          <w:szCs w:val="24"/>
          <w:lang w:val="en-US"/>
        </w:rPr>
        <w:t xml:space="preserve">incentive to act manipulatively </w:t>
      </w:r>
      <w:r w:rsidR="00B215EC" w:rsidRPr="0087120C">
        <w:rPr>
          <w:szCs w:val="24"/>
          <w:lang w:val="en-US"/>
        </w:rPr>
        <w:t>(Ansell &amp; Gash, 2007).</w:t>
      </w:r>
      <w:r w:rsidR="00B215EC">
        <w:rPr>
          <w:szCs w:val="24"/>
          <w:lang w:val="en-US"/>
        </w:rPr>
        <w:t xml:space="preserve">  Manipulation</w:t>
      </w:r>
      <w:r>
        <w:rPr>
          <w:szCs w:val="24"/>
          <w:lang w:val="en-US"/>
        </w:rPr>
        <w:t xml:space="preserve"> </w:t>
      </w:r>
      <w:r w:rsidRPr="0087120C">
        <w:rPr>
          <w:szCs w:val="24"/>
          <w:lang w:val="en-US"/>
        </w:rPr>
        <w:t>harm</w:t>
      </w:r>
      <w:r>
        <w:rPr>
          <w:szCs w:val="24"/>
          <w:lang w:val="en-US"/>
        </w:rPr>
        <w:t>s</w:t>
      </w:r>
      <w:r w:rsidRPr="0087120C">
        <w:rPr>
          <w:szCs w:val="24"/>
          <w:lang w:val="en-US"/>
        </w:rPr>
        <w:t xml:space="preserve"> the effectiveness (Ansell &amp; Gash, 2007).</w:t>
      </w:r>
      <w:r>
        <w:rPr>
          <w:szCs w:val="24"/>
          <w:lang w:val="en-US"/>
        </w:rPr>
        <w:t xml:space="preserve"> That is why g</w:t>
      </w:r>
      <w:r w:rsidRPr="0087120C">
        <w:rPr>
          <w:szCs w:val="24"/>
          <w:lang w:val="en-US"/>
        </w:rPr>
        <w:t xml:space="preserve">oals of the different actors need to be inter-connected </w:t>
      </w:r>
      <w:r>
        <w:rPr>
          <w:szCs w:val="24"/>
          <w:lang w:val="en-US"/>
        </w:rPr>
        <w:t xml:space="preserve">in the right way </w:t>
      </w:r>
      <w:r w:rsidRPr="0087120C">
        <w:rPr>
          <w:szCs w:val="24"/>
          <w:lang w:val="en-US"/>
        </w:rPr>
        <w:t>(</w:t>
      </w:r>
      <w:proofErr w:type="spellStart"/>
      <w:r w:rsidRPr="0087120C">
        <w:rPr>
          <w:szCs w:val="24"/>
          <w:lang w:val="en-US"/>
        </w:rPr>
        <w:t>Klijn</w:t>
      </w:r>
      <w:proofErr w:type="spellEnd"/>
      <w:r w:rsidRPr="0087120C">
        <w:rPr>
          <w:szCs w:val="24"/>
          <w:lang w:val="en-US"/>
        </w:rPr>
        <w:t>, 2008).</w:t>
      </w:r>
      <w:r>
        <w:rPr>
          <w:szCs w:val="24"/>
          <w:lang w:val="en-US"/>
        </w:rPr>
        <w:t xml:space="preserve"> For this mutual adjustment and negotiation are required (</w:t>
      </w:r>
      <w:proofErr w:type="spellStart"/>
      <w:r>
        <w:rPr>
          <w:szCs w:val="24"/>
          <w:lang w:val="en-US"/>
        </w:rPr>
        <w:t>D’Amour</w:t>
      </w:r>
      <w:proofErr w:type="spellEnd"/>
      <w:r>
        <w:rPr>
          <w:szCs w:val="24"/>
          <w:lang w:val="en-US"/>
        </w:rPr>
        <w:t xml:space="preserve"> et al., 2008). This does not mean that the goals of individual partners need to be exactly the same, </w:t>
      </w:r>
      <w:r w:rsidRPr="0087120C">
        <w:rPr>
          <w:szCs w:val="24"/>
          <w:lang w:val="en-US"/>
        </w:rPr>
        <w:t xml:space="preserve">as similar objectives can lead to competitive pressures that make </w:t>
      </w:r>
      <w:r>
        <w:rPr>
          <w:szCs w:val="24"/>
          <w:lang w:val="en-US"/>
        </w:rPr>
        <w:t>partners</w:t>
      </w:r>
      <w:r w:rsidRPr="0087120C">
        <w:rPr>
          <w:szCs w:val="24"/>
          <w:lang w:val="en-US"/>
        </w:rPr>
        <w:t xml:space="preserve"> reluctant to</w:t>
      </w:r>
      <w:r>
        <w:rPr>
          <w:szCs w:val="24"/>
          <w:lang w:val="en-US"/>
        </w:rPr>
        <w:t xml:space="preserve"> show cooperative behavior (</w:t>
      </w:r>
      <w:proofErr w:type="spellStart"/>
      <w:r w:rsidRPr="0087120C">
        <w:rPr>
          <w:szCs w:val="24"/>
          <w:lang w:val="en-US"/>
        </w:rPr>
        <w:t>Gatti</w:t>
      </w:r>
      <w:proofErr w:type="spellEnd"/>
      <w:r w:rsidRPr="0087120C">
        <w:rPr>
          <w:szCs w:val="24"/>
          <w:lang w:val="en-US"/>
        </w:rPr>
        <w:t xml:space="preserve">, 2011). </w:t>
      </w:r>
    </w:p>
    <w:p w:rsidR="00992B57" w:rsidRDefault="00992B57" w:rsidP="00992B57">
      <w:pPr>
        <w:rPr>
          <w:szCs w:val="24"/>
          <w:lang w:val="en-US"/>
        </w:rPr>
      </w:pPr>
      <w:r>
        <w:rPr>
          <w:szCs w:val="24"/>
          <w:lang w:val="en-US"/>
        </w:rPr>
        <w:lastRenderedPageBreak/>
        <w:tab/>
        <w:t xml:space="preserve">The </w:t>
      </w:r>
      <w:r w:rsidRPr="005F3217">
        <w:rPr>
          <w:szCs w:val="24"/>
          <w:lang w:val="en-US"/>
        </w:rPr>
        <w:t xml:space="preserve">second </w:t>
      </w:r>
      <w:r>
        <w:rPr>
          <w:szCs w:val="24"/>
          <w:lang w:val="en-US"/>
        </w:rPr>
        <w:t xml:space="preserve">aspect of commitment is called </w:t>
      </w:r>
      <w:r w:rsidRPr="00C03DAB">
        <w:rPr>
          <w:szCs w:val="24"/>
          <w:lang w:val="en-US"/>
        </w:rPr>
        <w:t>timeliness of contributions.</w:t>
      </w:r>
      <w:r w:rsidRPr="00D82F55">
        <w:rPr>
          <w:b/>
          <w:szCs w:val="24"/>
          <w:lang w:val="en-US"/>
        </w:rPr>
        <w:t xml:space="preserve"> </w:t>
      </w:r>
      <w:r w:rsidRPr="0087120C">
        <w:rPr>
          <w:szCs w:val="24"/>
          <w:lang w:val="en-US"/>
        </w:rPr>
        <w:t xml:space="preserve">While gains and intermediate outcomes need to be shown and or shared (Ansell &amp; Gash, 2007; </w:t>
      </w:r>
      <w:proofErr w:type="spellStart"/>
      <w:r w:rsidRPr="0087120C">
        <w:rPr>
          <w:szCs w:val="24"/>
          <w:lang w:val="en-US"/>
        </w:rPr>
        <w:t>Sorsensen</w:t>
      </w:r>
      <w:proofErr w:type="spellEnd"/>
      <w:r w:rsidRPr="0087120C">
        <w:rPr>
          <w:szCs w:val="24"/>
          <w:lang w:val="en-US"/>
        </w:rPr>
        <w:t xml:space="preserve"> &amp; </w:t>
      </w:r>
      <w:proofErr w:type="spellStart"/>
      <w:r w:rsidRPr="0087120C">
        <w:rPr>
          <w:szCs w:val="24"/>
          <w:lang w:val="en-US"/>
        </w:rPr>
        <w:t>Torfing</w:t>
      </w:r>
      <w:proofErr w:type="spellEnd"/>
      <w:r w:rsidRPr="0087120C">
        <w:rPr>
          <w:szCs w:val="24"/>
          <w:lang w:val="en-US"/>
        </w:rPr>
        <w:t xml:space="preserve">, 2009). </w:t>
      </w:r>
      <w:proofErr w:type="spellStart"/>
      <w:r>
        <w:rPr>
          <w:szCs w:val="24"/>
          <w:lang w:val="en-US"/>
        </w:rPr>
        <w:t>Sørensen</w:t>
      </w:r>
      <w:proofErr w:type="spellEnd"/>
      <w:r w:rsidRPr="0087120C">
        <w:rPr>
          <w:szCs w:val="24"/>
          <w:lang w:val="en-US"/>
        </w:rPr>
        <w:t xml:space="preserve"> and </w:t>
      </w:r>
      <w:proofErr w:type="spellStart"/>
      <w:r w:rsidRPr="0087120C">
        <w:rPr>
          <w:szCs w:val="24"/>
          <w:lang w:val="en-US"/>
        </w:rPr>
        <w:t>Torfing</w:t>
      </w:r>
      <w:proofErr w:type="spellEnd"/>
      <w:r>
        <w:rPr>
          <w:szCs w:val="24"/>
          <w:lang w:val="en-US"/>
        </w:rPr>
        <w:t xml:space="preserve"> (2009)</w:t>
      </w:r>
      <w:r w:rsidRPr="0087120C">
        <w:rPr>
          <w:szCs w:val="24"/>
          <w:lang w:val="en-US"/>
        </w:rPr>
        <w:t xml:space="preserve"> also describe this a the production of ‘quick victories’ and the creation of joint ownership of those victories. </w:t>
      </w:r>
      <w:r>
        <w:rPr>
          <w:szCs w:val="24"/>
          <w:lang w:val="en-US"/>
        </w:rPr>
        <w:t>However, d</w:t>
      </w:r>
      <w:r w:rsidRPr="0087120C">
        <w:rPr>
          <w:szCs w:val="24"/>
          <w:lang w:val="en-US"/>
        </w:rPr>
        <w:t>ue to shifting power relations and mutual learning the objectives and goals can change which complicates the matter (</w:t>
      </w:r>
      <w:proofErr w:type="spellStart"/>
      <w:r>
        <w:rPr>
          <w:szCs w:val="24"/>
          <w:lang w:val="en-US"/>
        </w:rPr>
        <w:t>Sørensen</w:t>
      </w:r>
      <w:proofErr w:type="spellEnd"/>
      <w:r w:rsidRPr="0087120C">
        <w:rPr>
          <w:szCs w:val="24"/>
          <w:lang w:val="en-US"/>
        </w:rPr>
        <w:t xml:space="preserve"> &amp; </w:t>
      </w:r>
      <w:proofErr w:type="spellStart"/>
      <w:r w:rsidRPr="0087120C">
        <w:rPr>
          <w:szCs w:val="24"/>
          <w:lang w:val="en-US"/>
        </w:rPr>
        <w:t>Torfing</w:t>
      </w:r>
      <w:proofErr w:type="spellEnd"/>
      <w:r w:rsidRPr="0087120C">
        <w:rPr>
          <w:szCs w:val="24"/>
          <w:lang w:val="en-US"/>
        </w:rPr>
        <w:t xml:space="preserve">, 2009). </w:t>
      </w:r>
    </w:p>
    <w:p w:rsidR="001D11E9" w:rsidRDefault="00B53CCF" w:rsidP="00FB1895">
      <w:pPr>
        <w:pStyle w:val="Heading4"/>
        <w:rPr>
          <w:lang w:val="en-US"/>
        </w:rPr>
      </w:pPr>
      <w:bookmarkStart w:id="57" w:name="_Toc472076920"/>
      <w:bookmarkStart w:id="58" w:name="_Toc472077193"/>
      <w:r>
        <w:rPr>
          <w:lang w:val="en-US"/>
        </w:rPr>
        <w:t>3.5</w:t>
      </w:r>
      <w:r w:rsidR="001D11E9">
        <w:rPr>
          <w:lang w:val="en-US"/>
        </w:rPr>
        <w:t xml:space="preserve">.2 </w:t>
      </w:r>
      <w:r w:rsidRPr="0087120C">
        <w:rPr>
          <w:lang w:val="en-US"/>
        </w:rPr>
        <w:t>Shared goals</w:t>
      </w:r>
      <w:r>
        <w:rPr>
          <w:lang w:val="en-US"/>
        </w:rPr>
        <w:t xml:space="preserve">: </w:t>
      </w:r>
      <w:r w:rsidR="001D11E9">
        <w:rPr>
          <w:lang w:val="en-US"/>
        </w:rPr>
        <w:t>Involvement of stakeholders</w:t>
      </w:r>
      <w:bookmarkEnd w:id="55"/>
      <w:bookmarkEnd w:id="56"/>
      <w:bookmarkEnd w:id="57"/>
      <w:bookmarkEnd w:id="58"/>
    </w:p>
    <w:p w:rsidR="00C82A4C" w:rsidRPr="00C82A4C" w:rsidRDefault="007B7C4C" w:rsidP="00C82A4C">
      <w:pPr>
        <w:rPr>
          <w:lang w:val="en-US"/>
        </w:rPr>
      </w:pPr>
      <w:r>
        <w:rPr>
          <w:lang w:val="en-US"/>
        </w:rPr>
        <w:tab/>
        <w:t xml:space="preserve">The second dimension of shared goals is involvement of stakeholders. </w:t>
      </w:r>
      <w:r w:rsidR="00907CEA">
        <w:rPr>
          <w:lang w:val="en-US"/>
        </w:rPr>
        <w:t>Shared goals means that</w:t>
      </w:r>
      <w:r w:rsidR="001D11E9">
        <w:rPr>
          <w:lang w:val="en-US"/>
        </w:rPr>
        <w:t xml:space="preserve"> goals and ideas </w:t>
      </w:r>
      <w:r w:rsidR="00907CEA">
        <w:rPr>
          <w:lang w:val="en-US"/>
        </w:rPr>
        <w:t xml:space="preserve">are shared </w:t>
      </w:r>
      <w:r w:rsidR="001D11E9">
        <w:rPr>
          <w:lang w:val="en-US"/>
        </w:rPr>
        <w:t>with the stakeholders (</w:t>
      </w:r>
      <w:r w:rsidR="00335370">
        <w:rPr>
          <w:lang w:val="en-US"/>
        </w:rPr>
        <w:t xml:space="preserve">see </w:t>
      </w:r>
      <w:proofErr w:type="spellStart"/>
      <w:r w:rsidR="00335370">
        <w:rPr>
          <w:lang w:val="en-US"/>
        </w:rPr>
        <w:t>Maccio</w:t>
      </w:r>
      <w:proofErr w:type="spellEnd"/>
      <w:r w:rsidR="00335370">
        <w:rPr>
          <w:lang w:val="en-US"/>
        </w:rPr>
        <w:t>, 2013</w:t>
      </w:r>
      <w:r w:rsidR="00907CEA">
        <w:rPr>
          <w:lang w:val="en-US"/>
        </w:rPr>
        <w:t>), and therefore it is</w:t>
      </w:r>
      <w:r w:rsidR="001D11E9">
        <w:rPr>
          <w:lang w:val="en-US"/>
        </w:rPr>
        <w:t xml:space="preserve"> </w:t>
      </w:r>
      <w:r w:rsidR="00907CEA">
        <w:rPr>
          <w:lang w:val="en-US"/>
        </w:rPr>
        <w:t>a</w:t>
      </w:r>
      <w:r w:rsidR="00F04AFC">
        <w:rPr>
          <w:lang w:val="en-US"/>
        </w:rPr>
        <w:t xml:space="preserve"> dimensions </w:t>
      </w:r>
      <w:r w:rsidR="00907CEA">
        <w:rPr>
          <w:lang w:val="en-US"/>
        </w:rPr>
        <w:t>of</w:t>
      </w:r>
      <w:r w:rsidR="00F04AFC">
        <w:rPr>
          <w:lang w:val="en-US"/>
        </w:rPr>
        <w:t xml:space="preserve"> </w:t>
      </w:r>
      <w:r w:rsidR="00907CEA">
        <w:rPr>
          <w:lang w:val="en-US"/>
        </w:rPr>
        <w:t>‘</w:t>
      </w:r>
      <w:r w:rsidR="00F04AFC">
        <w:rPr>
          <w:lang w:val="en-US"/>
        </w:rPr>
        <w:t>shared goals</w:t>
      </w:r>
      <w:r w:rsidR="00907CEA">
        <w:rPr>
          <w:lang w:val="en-US"/>
        </w:rPr>
        <w:t>’</w:t>
      </w:r>
      <w:r w:rsidR="00F04AFC">
        <w:rPr>
          <w:lang w:val="en-US"/>
        </w:rPr>
        <w:t xml:space="preserve">. </w:t>
      </w:r>
      <w:r w:rsidR="001D11E9">
        <w:rPr>
          <w:lang w:val="en-US"/>
        </w:rPr>
        <w:t>The development of stakeholder support and the strengthening of the networks relationships are central to effectiveness</w:t>
      </w:r>
      <w:r w:rsidR="00907CEA">
        <w:rPr>
          <w:lang w:val="en-US"/>
        </w:rPr>
        <w:t>,</w:t>
      </w:r>
      <w:r w:rsidR="001D11E9">
        <w:rPr>
          <w:lang w:val="en-US"/>
        </w:rPr>
        <w:t xml:space="preserve"> according to research of McGuire and Silvia (2009) </w:t>
      </w:r>
      <w:r w:rsidR="006C398C">
        <w:rPr>
          <w:lang w:val="en-US"/>
        </w:rPr>
        <w:t>on</w:t>
      </w:r>
      <w:r w:rsidR="001D11E9">
        <w:rPr>
          <w:lang w:val="en-US"/>
        </w:rPr>
        <w:t xml:space="preserve"> partnerships. </w:t>
      </w:r>
      <w:r w:rsidR="00C82A4C">
        <w:rPr>
          <w:lang w:val="en-US"/>
        </w:rPr>
        <w:t>Involvement of stakeholders is important in the sense that the interests of stakeholders sometimes conflict with the common goal of the project (</w:t>
      </w:r>
      <w:proofErr w:type="spellStart"/>
      <w:r w:rsidR="00C82A4C">
        <w:rPr>
          <w:lang w:val="en-US"/>
        </w:rPr>
        <w:t>Maccio</w:t>
      </w:r>
      <w:proofErr w:type="spellEnd"/>
      <w:r w:rsidR="00C82A4C">
        <w:rPr>
          <w:lang w:val="en-US"/>
        </w:rPr>
        <w:t>, 2013). That is why stakeholders need to be involved so that these conflicts can be worked out.</w:t>
      </w:r>
      <w:r w:rsidR="00335370">
        <w:rPr>
          <w:lang w:val="en-US"/>
        </w:rPr>
        <w:t xml:space="preserve"> </w:t>
      </w:r>
      <w:r w:rsidR="00335370" w:rsidRPr="00335370">
        <w:rPr>
          <w:lang w:val="en-US"/>
        </w:rPr>
        <w:t xml:space="preserve">This involvement of stakeholders can be encouraged by </w:t>
      </w:r>
      <w:r w:rsidR="00E21A95">
        <w:rPr>
          <w:lang w:val="en-US"/>
        </w:rPr>
        <w:t xml:space="preserve">the right </w:t>
      </w:r>
      <w:r w:rsidR="00335370" w:rsidRPr="00335370">
        <w:rPr>
          <w:lang w:val="en-US"/>
        </w:rPr>
        <w:t>leadersh</w:t>
      </w:r>
      <w:r w:rsidR="00E21A95">
        <w:rPr>
          <w:lang w:val="en-US"/>
        </w:rPr>
        <w:t>ip (Page, 2010).</w:t>
      </w:r>
    </w:p>
    <w:p w:rsidR="001D11E9" w:rsidRPr="00B423B6" w:rsidRDefault="00337818" w:rsidP="00337818">
      <w:pPr>
        <w:rPr>
          <w:lang w:val="en-GB"/>
        </w:rPr>
      </w:pPr>
      <w:r>
        <w:rPr>
          <w:lang w:val="en-US"/>
        </w:rPr>
        <w:tab/>
      </w:r>
      <w:r w:rsidR="00F04AFC">
        <w:rPr>
          <w:lang w:val="en-US"/>
        </w:rPr>
        <w:t>I</w:t>
      </w:r>
      <w:r w:rsidR="001D11E9">
        <w:rPr>
          <w:lang w:val="en-US"/>
        </w:rPr>
        <w:t>nvolving stakeholders</w:t>
      </w:r>
      <w:r w:rsidR="00F04AFC">
        <w:rPr>
          <w:lang w:val="en-US"/>
        </w:rPr>
        <w:t xml:space="preserve"> also</w:t>
      </w:r>
      <w:r w:rsidR="001D11E9">
        <w:rPr>
          <w:lang w:val="en-US"/>
        </w:rPr>
        <w:t xml:space="preserve"> regards</w:t>
      </w:r>
      <w:r w:rsidR="00F04AFC">
        <w:rPr>
          <w:lang w:val="en-US"/>
        </w:rPr>
        <w:t xml:space="preserve"> in this research</w:t>
      </w:r>
      <w:r w:rsidR="001D11E9">
        <w:rPr>
          <w:lang w:val="en-US"/>
        </w:rPr>
        <w:t xml:space="preserve"> to the </w:t>
      </w:r>
      <w:r w:rsidR="001D11E9" w:rsidRPr="00E21A95">
        <w:rPr>
          <w:lang w:val="en-US"/>
        </w:rPr>
        <w:t>involvement of policymakers</w:t>
      </w:r>
      <w:r w:rsidR="001D11E9" w:rsidRPr="00AE5757">
        <w:rPr>
          <w:b/>
          <w:lang w:val="en-US"/>
        </w:rPr>
        <w:t xml:space="preserve"> </w:t>
      </w:r>
      <w:r w:rsidR="001D11E9">
        <w:rPr>
          <w:lang w:val="en-US"/>
        </w:rPr>
        <w:t>and other political stakeholders.</w:t>
      </w:r>
      <w:r w:rsidR="001D11E9">
        <w:rPr>
          <w:b/>
          <w:lang w:val="en-US"/>
        </w:rPr>
        <w:t xml:space="preserve"> </w:t>
      </w:r>
      <w:r w:rsidR="001D11E9">
        <w:rPr>
          <w:lang w:val="en-US"/>
        </w:rPr>
        <w:t>The involvement of policy makers with sufficient authority is also important. As in the context of interregional cooperation it could be that there is a lack of regional autonomy to commit to certain goals (Rees, 1997). This</w:t>
      </w:r>
      <w:r w:rsidR="001D11E9" w:rsidRPr="0087120C">
        <w:rPr>
          <w:lang w:val="en-US"/>
        </w:rPr>
        <w:t xml:space="preserve"> lack of regional autonomy will be barrier to successful interregional cooperation (Rees, 1997).</w:t>
      </w:r>
      <w:r w:rsidR="001D11E9">
        <w:rPr>
          <w:lang w:val="en-US"/>
        </w:rPr>
        <w:t xml:space="preserve"> This is because you cannot implement policy or assign sufficient budget if you do not have the authority to do so. Where research on cross-border cooperation shows that if you are not hindered by too much hierarchy, if you have </w:t>
      </w:r>
      <w:r w:rsidR="001D11E9" w:rsidRPr="006C5991">
        <w:rPr>
          <w:lang w:val="en-GB"/>
        </w:rPr>
        <w:t>access to decision-makers and relevant information</w:t>
      </w:r>
      <w:r w:rsidR="001D11E9">
        <w:rPr>
          <w:lang w:val="en-GB"/>
        </w:rPr>
        <w:t>, it will f</w:t>
      </w:r>
      <w:r w:rsidR="001D11E9" w:rsidRPr="006C5991">
        <w:rPr>
          <w:lang w:val="en-GB"/>
        </w:rPr>
        <w:t>acilitate cooperation (</w:t>
      </w:r>
      <w:proofErr w:type="spellStart"/>
      <w:r w:rsidR="001D11E9" w:rsidRPr="006C5991">
        <w:rPr>
          <w:lang w:val="en-GB"/>
        </w:rPr>
        <w:t>Knippschild</w:t>
      </w:r>
      <w:proofErr w:type="spellEnd"/>
      <w:r w:rsidR="001D11E9" w:rsidRPr="006C5991">
        <w:rPr>
          <w:lang w:val="en-GB"/>
        </w:rPr>
        <w:t>, 2011).</w:t>
      </w:r>
    </w:p>
    <w:p w:rsidR="001D11E9" w:rsidRPr="0087120C" w:rsidRDefault="003612C2" w:rsidP="001D11E9">
      <w:pPr>
        <w:pStyle w:val="Heading3"/>
        <w:rPr>
          <w:lang w:val="en-US"/>
        </w:rPr>
      </w:pPr>
      <w:bookmarkStart w:id="59" w:name="_Toc466152200"/>
      <w:bookmarkStart w:id="60" w:name="_Toc472077194"/>
      <w:r>
        <w:rPr>
          <w:lang w:val="en-US"/>
        </w:rPr>
        <w:lastRenderedPageBreak/>
        <w:t>3.</w:t>
      </w:r>
      <w:r w:rsidR="00B53CCF">
        <w:rPr>
          <w:lang w:val="en-US"/>
        </w:rPr>
        <w:t>6</w:t>
      </w:r>
      <w:r w:rsidR="001D11E9">
        <w:rPr>
          <w:lang w:val="en-US"/>
        </w:rPr>
        <w:t xml:space="preserve"> </w:t>
      </w:r>
      <w:r w:rsidR="001D11E9" w:rsidRPr="0087120C">
        <w:rPr>
          <w:lang w:val="en-US"/>
        </w:rPr>
        <w:t>Leadership</w:t>
      </w:r>
      <w:bookmarkEnd w:id="59"/>
      <w:bookmarkEnd w:id="60"/>
    </w:p>
    <w:p w:rsidR="00F17C21" w:rsidRDefault="001573AC" w:rsidP="001573AC">
      <w:pPr>
        <w:rPr>
          <w:lang w:val="en-US"/>
        </w:rPr>
      </w:pPr>
      <w:r>
        <w:rPr>
          <w:szCs w:val="24"/>
          <w:lang w:val="en-US"/>
        </w:rPr>
        <w:tab/>
      </w:r>
      <w:r w:rsidR="001D11E9" w:rsidRPr="0087120C">
        <w:rPr>
          <w:szCs w:val="24"/>
          <w:lang w:val="en-US"/>
        </w:rPr>
        <w:t>The third key factor is leadership</w:t>
      </w:r>
      <w:r>
        <w:rPr>
          <w:szCs w:val="24"/>
          <w:lang w:val="en-US"/>
        </w:rPr>
        <w:t xml:space="preserve"> or more specifically network leadership or leadership in horizontal relations</w:t>
      </w:r>
      <w:r w:rsidR="001D11E9">
        <w:rPr>
          <w:szCs w:val="24"/>
          <w:lang w:val="en-US"/>
        </w:rPr>
        <w:t xml:space="preserve">. </w:t>
      </w:r>
      <w:proofErr w:type="spellStart"/>
      <w:r w:rsidR="001D11E9" w:rsidRPr="00F54B53">
        <w:rPr>
          <w:szCs w:val="24"/>
          <w:lang w:val="en-US"/>
        </w:rPr>
        <w:t>D’Amour</w:t>
      </w:r>
      <w:proofErr w:type="spellEnd"/>
      <w:r w:rsidR="001D11E9" w:rsidRPr="00F54B53">
        <w:rPr>
          <w:szCs w:val="24"/>
          <w:lang w:val="en-US"/>
        </w:rPr>
        <w:t xml:space="preserve"> et al. (2008) see leadership as an important aspect of the governance of c</w:t>
      </w:r>
      <w:r w:rsidR="009E1274">
        <w:rPr>
          <w:szCs w:val="24"/>
          <w:lang w:val="en-US"/>
        </w:rPr>
        <w:t xml:space="preserve">ooperation. </w:t>
      </w:r>
      <w:r w:rsidR="0043377F" w:rsidRPr="00F54B53">
        <w:rPr>
          <w:szCs w:val="24"/>
          <w:lang w:val="en-US"/>
        </w:rPr>
        <w:t>A coordinator often takes a lead</w:t>
      </w:r>
      <w:r w:rsidR="007C62C0">
        <w:rPr>
          <w:szCs w:val="24"/>
          <w:lang w:val="en-US"/>
        </w:rPr>
        <w:t xml:space="preserve">ership role (Winkler, </w:t>
      </w:r>
      <w:r w:rsidR="00925FCE">
        <w:rPr>
          <w:szCs w:val="24"/>
          <w:lang w:val="en-US"/>
        </w:rPr>
        <w:t>2006), but sometimes there are multiple leaders in a single project</w:t>
      </w:r>
      <w:r w:rsidR="00A7703A">
        <w:rPr>
          <w:szCs w:val="24"/>
          <w:lang w:val="en-US"/>
        </w:rPr>
        <w:t xml:space="preserve"> that </w:t>
      </w:r>
      <w:r w:rsidR="0043377F">
        <w:rPr>
          <w:szCs w:val="24"/>
          <w:lang w:val="en-US"/>
        </w:rPr>
        <w:t xml:space="preserve">can contribute </w:t>
      </w:r>
      <w:r w:rsidR="00E75FD2">
        <w:rPr>
          <w:szCs w:val="24"/>
          <w:lang w:val="en-US"/>
        </w:rPr>
        <w:t xml:space="preserve">to </w:t>
      </w:r>
      <w:r w:rsidR="0043377F">
        <w:rPr>
          <w:szCs w:val="24"/>
          <w:lang w:val="en-US"/>
        </w:rPr>
        <w:t>the project (</w:t>
      </w:r>
      <w:r w:rsidR="00A7703A">
        <w:rPr>
          <w:szCs w:val="24"/>
          <w:lang w:val="en-US"/>
        </w:rPr>
        <w:t xml:space="preserve">see </w:t>
      </w:r>
      <w:r w:rsidR="0043377F">
        <w:rPr>
          <w:szCs w:val="24"/>
          <w:lang w:val="en-US"/>
        </w:rPr>
        <w:t xml:space="preserve">Ansell &amp; Gash, 2007). According to </w:t>
      </w:r>
      <w:proofErr w:type="spellStart"/>
      <w:r w:rsidR="0043377F">
        <w:rPr>
          <w:szCs w:val="24"/>
          <w:lang w:val="en-US"/>
        </w:rPr>
        <w:t>Mcguire</w:t>
      </w:r>
      <w:proofErr w:type="spellEnd"/>
      <w:r w:rsidR="0043377F">
        <w:rPr>
          <w:szCs w:val="24"/>
          <w:lang w:val="en-US"/>
        </w:rPr>
        <w:t xml:space="preserve"> and Silva (2009) any (project) manager who steers a group towards the common goal can be considered a leader. </w:t>
      </w:r>
      <w:r w:rsidR="0043377F" w:rsidRPr="0087120C">
        <w:rPr>
          <w:szCs w:val="24"/>
          <w:lang w:val="en-US"/>
        </w:rPr>
        <w:t xml:space="preserve">Leadership is seen as a critical ingredient in </w:t>
      </w:r>
      <w:r w:rsidR="0043377F">
        <w:rPr>
          <w:szCs w:val="24"/>
          <w:lang w:val="en-US"/>
        </w:rPr>
        <w:t>bringing parties together (Ansell &amp; Gash, 2007)</w:t>
      </w:r>
      <w:r w:rsidR="0043377F" w:rsidRPr="0087120C">
        <w:rPr>
          <w:szCs w:val="24"/>
          <w:lang w:val="en-US"/>
        </w:rPr>
        <w:t xml:space="preserve">. </w:t>
      </w:r>
      <w:r w:rsidR="00AE69E3">
        <w:rPr>
          <w:szCs w:val="24"/>
          <w:lang w:val="en-US"/>
        </w:rPr>
        <w:t>Leadership</w:t>
      </w:r>
      <w:r w:rsidR="0043377F">
        <w:rPr>
          <w:szCs w:val="24"/>
          <w:lang w:val="en-US"/>
        </w:rPr>
        <w:t xml:space="preserve"> has two dimensions</w:t>
      </w:r>
      <w:r w:rsidR="009E1274">
        <w:rPr>
          <w:szCs w:val="24"/>
          <w:lang w:val="en-US"/>
        </w:rPr>
        <w:t xml:space="preserve">. The first dimension it about </w:t>
      </w:r>
      <w:r w:rsidR="00E825D8">
        <w:rPr>
          <w:szCs w:val="24"/>
          <w:lang w:val="en-US"/>
        </w:rPr>
        <w:t xml:space="preserve">leaders being present, and </w:t>
      </w:r>
      <w:r w:rsidR="009E1274">
        <w:rPr>
          <w:szCs w:val="24"/>
          <w:lang w:val="en-US"/>
        </w:rPr>
        <w:t>directing the cooperation the s</w:t>
      </w:r>
      <w:r w:rsidR="001D11E9" w:rsidRPr="00F54B53">
        <w:rPr>
          <w:szCs w:val="24"/>
          <w:lang w:val="en-US"/>
        </w:rPr>
        <w:t>etting and steering the structures of cooperation</w:t>
      </w:r>
      <w:r w:rsidR="00FF3FCB">
        <w:rPr>
          <w:szCs w:val="24"/>
          <w:lang w:val="en-US"/>
        </w:rPr>
        <w:t xml:space="preserve"> (</w:t>
      </w:r>
      <w:proofErr w:type="spellStart"/>
      <w:r w:rsidR="00FF3FCB">
        <w:rPr>
          <w:szCs w:val="24"/>
          <w:lang w:val="en-US"/>
        </w:rPr>
        <w:t>D’Amour</w:t>
      </w:r>
      <w:proofErr w:type="spellEnd"/>
      <w:r w:rsidR="00FF3FCB">
        <w:rPr>
          <w:szCs w:val="24"/>
          <w:lang w:val="en-US"/>
        </w:rPr>
        <w:t xml:space="preserve"> et al., 2008)</w:t>
      </w:r>
      <w:r w:rsidR="001D11E9" w:rsidRPr="00F54B53">
        <w:rPr>
          <w:szCs w:val="24"/>
          <w:lang w:val="en-US"/>
        </w:rPr>
        <w:t>.</w:t>
      </w:r>
      <w:r w:rsidR="00041F3A">
        <w:rPr>
          <w:szCs w:val="24"/>
          <w:lang w:val="en-US"/>
        </w:rPr>
        <w:t xml:space="preserve"> </w:t>
      </w:r>
      <w:r w:rsidR="00011895">
        <w:rPr>
          <w:szCs w:val="24"/>
          <w:lang w:val="en-US"/>
        </w:rPr>
        <w:t>S</w:t>
      </w:r>
      <w:r w:rsidR="00041F3A">
        <w:rPr>
          <w:szCs w:val="24"/>
          <w:lang w:val="en-US"/>
        </w:rPr>
        <w:t xml:space="preserve">upportiveness is </w:t>
      </w:r>
      <w:r w:rsidR="00CA5C90">
        <w:rPr>
          <w:szCs w:val="24"/>
          <w:lang w:val="en-US"/>
        </w:rPr>
        <w:t>the second</w:t>
      </w:r>
      <w:r w:rsidR="00041F3A">
        <w:rPr>
          <w:szCs w:val="24"/>
          <w:lang w:val="en-US"/>
        </w:rPr>
        <w:t xml:space="preserve"> </w:t>
      </w:r>
      <w:r w:rsidR="009E1274">
        <w:rPr>
          <w:szCs w:val="24"/>
          <w:lang w:val="en-US"/>
        </w:rPr>
        <w:t>dimension</w:t>
      </w:r>
      <w:r w:rsidR="00041F3A">
        <w:rPr>
          <w:szCs w:val="24"/>
          <w:lang w:val="en-US"/>
        </w:rPr>
        <w:t xml:space="preserve"> of leadership (Page, 2010</w:t>
      </w:r>
      <w:r w:rsidR="000F5285">
        <w:rPr>
          <w:szCs w:val="24"/>
          <w:lang w:val="en-US"/>
        </w:rPr>
        <w:t xml:space="preserve">; </w:t>
      </w:r>
      <w:proofErr w:type="spellStart"/>
      <w:r w:rsidR="000F5285">
        <w:rPr>
          <w:szCs w:val="24"/>
          <w:lang w:val="en-US"/>
        </w:rPr>
        <w:t>D’Amour</w:t>
      </w:r>
      <w:proofErr w:type="spellEnd"/>
      <w:r w:rsidR="000F5285">
        <w:rPr>
          <w:szCs w:val="24"/>
          <w:lang w:val="en-US"/>
        </w:rPr>
        <w:t xml:space="preserve"> et al., 2008</w:t>
      </w:r>
      <w:r w:rsidR="00041F3A">
        <w:rPr>
          <w:szCs w:val="24"/>
          <w:lang w:val="en-US"/>
        </w:rPr>
        <w:t>).</w:t>
      </w:r>
      <w:r w:rsidR="001D11E9" w:rsidRPr="00F54B53">
        <w:rPr>
          <w:szCs w:val="24"/>
          <w:lang w:val="en-US"/>
        </w:rPr>
        <w:t xml:space="preserve"> </w:t>
      </w:r>
      <w:proofErr w:type="spellStart"/>
      <w:r w:rsidR="00F15198">
        <w:rPr>
          <w:szCs w:val="24"/>
          <w:lang w:val="en-US"/>
        </w:rPr>
        <w:t>Mcguire</w:t>
      </w:r>
      <w:proofErr w:type="spellEnd"/>
      <w:r w:rsidR="00F15198">
        <w:rPr>
          <w:szCs w:val="24"/>
          <w:lang w:val="en-US"/>
        </w:rPr>
        <w:t xml:space="preserve"> and Silva (2009) differentiate between similar dimensions as they found two forms of </w:t>
      </w:r>
      <w:r>
        <w:rPr>
          <w:szCs w:val="24"/>
          <w:lang w:val="en-US"/>
        </w:rPr>
        <w:t xml:space="preserve">(network) </w:t>
      </w:r>
      <w:r w:rsidR="00F15198">
        <w:rPr>
          <w:szCs w:val="24"/>
          <w:lang w:val="en-US"/>
        </w:rPr>
        <w:t>leadership significant in influencing network effectiveness namely synthesizing behaviors and mobilizing behaviors</w:t>
      </w:r>
      <w:r w:rsidR="00FD0C5F">
        <w:rPr>
          <w:szCs w:val="24"/>
          <w:lang w:val="en-US"/>
        </w:rPr>
        <w:t xml:space="preserve"> (</w:t>
      </w:r>
      <w:proofErr w:type="spellStart"/>
      <w:r w:rsidR="00FD0C5F">
        <w:rPr>
          <w:szCs w:val="24"/>
          <w:lang w:val="en-US"/>
        </w:rPr>
        <w:t>Mcguire</w:t>
      </w:r>
      <w:proofErr w:type="spellEnd"/>
      <w:r w:rsidR="00FD0C5F">
        <w:rPr>
          <w:szCs w:val="24"/>
          <w:lang w:val="en-US"/>
        </w:rPr>
        <w:t xml:space="preserve"> &amp; Silva, 2009).</w:t>
      </w:r>
      <w:r w:rsidR="00F15198">
        <w:rPr>
          <w:szCs w:val="24"/>
          <w:lang w:val="en-US"/>
        </w:rPr>
        <w:t xml:space="preserve"> Synthesizing</w:t>
      </w:r>
      <w:r w:rsidR="006253BF">
        <w:rPr>
          <w:szCs w:val="24"/>
          <w:lang w:val="en-US"/>
        </w:rPr>
        <w:t xml:space="preserve"> behaviors</w:t>
      </w:r>
      <w:r w:rsidR="00F15198">
        <w:rPr>
          <w:szCs w:val="24"/>
          <w:lang w:val="en-US"/>
        </w:rPr>
        <w:t xml:space="preserve"> </w:t>
      </w:r>
      <w:r w:rsidR="00CA5C90">
        <w:rPr>
          <w:szCs w:val="24"/>
          <w:lang w:val="en-US"/>
        </w:rPr>
        <w:t xml:space="preserve">are about </w:t>
      </w:r>
      <w:r w:rsidR="00FD0C5F">
        <w:rPr>
          <w:szCs w:val="24"/>
          <w:lang w:val="en-US"/>
        </w:rPr>
        <w:t>directing leadership</w:t>
      </w:r>
      <w:r w:rsidR="00DB6166">
        <w:rPr>
          <w:szCs w:val="24"/>
          <w:lang w:val="en-US"/>
        </w:rPr>
        <w:t xml:space="preserve"> (similar to the presence of leaders)</w:t>
      </w:r>
      <w:r w:rsidR="00CA5C90">
        <w:rPr>
          <w:szCs w:val="24"/>
          <w:lang w:val="en-US"/>
        </w:rPr>
        <w:t>,</w:t>
      </w:r>
      <w:r w:rsidR="00F15198">
        <w:rPr>
          <w:szCs w:val="24"/>
          <w:lang w:val="en-US"/>
        </w:rPr>
        <w:t xml:space="preserve"> while mobilizing</w:t>
      </w:r>
      <w:r w:rsidR="00DB6166">
        <w:rPr>
          <w:szCs w:val="24"/>
          <w:lang w:val="en-US"/>
        </w:rPr>
        <w:t xml:space="preserve"> (similar to supportiveness of leaders)</w:t>
      </w:r>
      <w:r w:rsidR="00F15198">
        <w:rPr>
          <w:szCs w:val="24"/>
          <w:lang w:val="en-US"/>
        </w:rPr>
        <w:t xml:space="preserve"> is about building support and inspiring </w:t>
      </w:r>
      <w:r w:rsidR="006253BF">
        <w:rPr>
          <w:szCs w:val="24"/>
          <w:lang w:val="en-US"/>
        </w:rPr>
        <w:t>enthusiasm</w:t>
      </w:r>
      <w:r w:rsidR="00F15198">
        <w:rPr>
          <w:szCs w:val="24"/>
          <w:lang w:val="en-US"/>
        </w:rPr>
        <w:t xml:space="preserve"> (</w:t>
      </w:r>
      <w:r w:rsidR="00FD0C5F">
        <w:rPr>
          <w:szCs w:val="24"/>
          <w:lang w:val="en-US"/>
        </w:rPr>
        <w:t xml:space="preserve">see </w:t>
      </w:r>
      <w:proofErr w:type="spellStart"/>
      <w:r w:rsidR="00F15198">
        <w:rPr>
          <w:szCs w:val="24"/>
          <w:lang w:val="en-US"/>
        </w:rPr>
        <w:t>Mcguire</w:t>
      </w:r>
      <w:proofErr w:type="spellEnd"/>
      <w:r w:rsidR="00F15198">
        <w:rPr>
          <w:szCs w:val="24"/>
          <w:lang w:val="en-US"/>
        </w:rPr>
        <w:t xml:space="preserve"> &amp; Silva, 2009).</w:t>
      </w:r>
    </w:p>
    <w:p w:rsidR="00F17C21" w:rsidRDefault="00F17C21" w:rsidP="00F17C21">
      <w:pPr>
        <w:pStyle w:val="Heading4"/>
        <w:rPr>
          <w:lang w:val="en-US"/>
        </w:rPr>
      </w:pPr>
      <w:bookmarkStart w:id="61" w:name="_Toc469411341"/>
      <w:bookmarkStart w:id="62" w:name="_Toc469501277"/>
      <w:bookmarkStart w:id="63" w:name="_Toc472076922"/>
      <w:bookmarkStart w:id="64" w:name="_Toc472077195"/>
      <w:r>
        <w:rPr>
          <w:lang w:val="en-US"/>
        </w:rPr>
        <w:t>3.</w:t>
      </w:r>
      <w:r w:rsidR="00B53CCF">
        <w:rPr>
          <w:lang w:val="en-US"/>
        </w:rPr>
        <w:t>6</w:t>
      </w:r>
      <w:r>
        <w:rPr>
          <w:lang w:val="en-US"/>
        </w:rPr>
        <w:t xml:space="preserve">.1 </w:t>
      </w:r>
      <w:r w:rsidR="00B53CCF">
        <w:rPr>
          <w:lang w:val="en-US"/>
        </w:rPr>
        <w:t xml:space="preserve">Leadership: </w:t>
      </w:r>
      <w:r>
        <w:rPr>
          <w:lang w:val="en-US"/>
        </w:rPr>
        <w:t>Presence of leaders</w:t>
      </w:r>
      <w:bookmarkEnd w:id="61"/>
      <w:bookmarkEnd w:id="62"/>
      <w:bookmarkEnd w:id="63"/>
      <w:bookmarkEnd w:id="64"/>
    </w:p>
    <w:p w:rsidR="006852D8" w:rsidRPr="006852D8" w:rsidRDefault="006852D8" w:rsidP="006852D8">
      <w:pPr>
        <w:rPr>
          <w:lang w:val="en-US"/>
        </w:rPr>
      </w:pPr>
      <w:r>
        <w:rPr>
          <w:lang w:val="en-US"/>
        </w:rPr>
        <w:tab/>
      </w:r>
      <w:r w:rsidR="00F17C21">
        <w:rPr>
          <w:lang w:val="en-US"/>
        </w:rPr>
        <w:t xml:space="preserve">Leaders need to take initiative </w:t>
      </w:r>
      <w:r w:rsidR="00041F3A">
        <w:rPr>
          <w:lang w:val="en-US"/>
        </w:rPr>
        <w:t>and give direction to a project or as</w:t>
      </w:r>
      <w:r w:rsidR="002A195D">
        <w:rPr>
          <w:lang w:val="en-US"/>
        </w:rPr>
        <w:t xml:space="preserve"> I</w:t>
      </w:r>
      <w:r w:rsidR="00041F3A">
        <w:rPr>
          <w:lang w:val="en-US"/>
        </w:rPr>
        <w:t xml:space="preserve"> put it needs to '</w:t>
      </w:r>
      <w:r w:rsidR="00041F3A" w:rsidRPr="00041F3A">
        <w:rPr>
          <w:lang w:val="en-US"/>
        </w:rPr>
        <w:t>steer the structures of cooperation</w:t>
      </w:r>
      <w:r w:rsidR="00041F3A">
        <w:rPr>
          <w:lang w:val="en-US"/>
        </w:rPr>
        <w:t>' (</w:t>
      </w:r>
      <w:proofErr w:type="spellStart"/>
      <w:r w:rsidR="00041F3A">
        <w:rPr>
          <w:lang w:val="en-US"/>
        </w:rPr>
        <w:t>D'Amour</w:t>
      </w:r>
      <w:proofErr w:type="spellEnd"/>
      <w:r w:rsidR="00041F3A">
        <w:rPr>
          <w:lang w:val="en-US"/>
        </w:rPr>
        <w:t xml:space="preserve"> et al., 2008)</w:t>
      </w:r>
      <w:r w:rsidR="00041F3A">
        <w:rPr>
          <w:i/>
          <w:lang w:val="en-US"/>
        </w:rPr>
        <w:t xml:space="preserve">. </w:t>
      </w:r>
      <w:r w:rsidR="00E96DA0">
        <w:rPr>
          <w:lang w:val="en-US"/>
        </w:rPr>
        <w:t>That is why the presence of leaders is an important aspect of cooperation.</w:t>
      </w:r>
      <w:r w:rsidR="00B6463B">
        <w:rPr>
          <w:lang w:val="en-US"/>
        </w:rPr>
        <w:t xml:space="preserve"> L</w:t>
      </w:r>
      <w:r w:rsidR="00E64E62">
        <w:rPr>
          <w:lang w:val="en-US"/>
        </w:rPr>
        <w:t>eadership presence</w:t>
      </w:r>
      <w:r w:rsidR="00B6463B">
        <w:rPr>
          <w:lang w:val="en-US"/>
        </w:rPr>
        <w:t xml:space="preserve"> in these knowledge intens</w:t>
      </w:r>
      <w:r>
        <w:rPr>
          <w:lang w:val="en-US"/>
        </w:rPr>
        <w:t>iv</w:t>
      </w:r>
      <w:r w:rsidR="00B6463B">
        <w:rPr>
          <w:lang w:val="en-US"/>
        </w:rPr>
        <w:t>e projects</w:t>
      </w:r>
      <w:r w:rsidR="00E64E62">
        <w:rPr>
          <w:lang w:val="en-US"/>
        </w:rPr>
        <w:t xml:space="preserve"> means</w:t>
      </w:r>
      <w:r w:rsidR="00B6463B">
        <w:rPr>
          <w:lang w:val="en-US"/>
        </w:rPr>
        <w:t xml:space="preserve"> that </w:t>
      </w:r>
      <w:r w:rsidR="00E64E62">
        <w:rPr>
          <w:lang w:val="en-US"/>
        </w:rPr>
        <w:t>there is a</w:t>
      </w:r>
      <w:r w:rsidR="000F1C1C">
        <w:rPr>
          <w:lang w:val="en-US"/>
        </w:rPr>
        <w:t xml:space="preserve"> wel</w:t>
      </w:r>
      <w:r w:rsidR="00E64E62">
        <w:rPr>
          <w:lang w:val="en-US"/>
        </w:rPr>
        <w:t>l-defined and communicated project vision (</w:t>
      </w:r>
      <w:proofErr w:type="spellStart"/>
      <w:r w:rsidR="00BB611E">
        <w:rPr>
          <w:lang w:val="en-US"/>
        </w:rPr>
        <w:t>Vom</w:t>
      </w:r>
      <w:proofErr w:type="spellEnd"/>
      <w:r w:rsidR="00BB611E">
        <w:rPr>
          <w:lang w:val="en-US"/>
        </w:rPr>
        <w:t xml:space="preserve"> </w:t>
      </w:r>
      <w:proofErr w:type="spellStart"/>
      <w:r w:rsidR="00E64E62">
        <w:rPr>
          <w:lang w:val="en-US"/>
        </w:rPr>
        <w:t>Brocke</w:t>
      </w:r>
      <w:proofErr w:type="spellEnd"/>
      <w:r w:rsidR="00E64E62">
        <w:rPr>
          <w:lang w:val="en-US"/>
        </w:rPr>
        <w:t xml:space="preserve"> &amp; </w:t>
      </w:r>
      <w:proofErr w:type="spellStart"/>
      <w:r w:rsidR="00E64E62">
        <w:rPr>
          <w:lang w:val="en-US"/>
        </w:rPr>
        <w:t>Lippe</w:t>
      </w:r>
      <w:proofErr w:type="spellEnd"/>
      <w:r w:rsidR="00E64E62">
        <w:rPr>
          <w:lang w:val="en-US"/>
        </w:rPr>
        <w:t>, 2015).</w:t>
      </w:r>
      <w:r>
        <w:rPr>
          <w:lang w:val="en-US"/>
        </w:rPr>
        <w:t xml:space="preserve"> </w:t>
      </w:r>
      <w:r w:rsidR="00DC70D3">
        <w:rPr>
          <w:lang w:val="en-US"/>
        </w:rPr>
        <w:t>Furthermore, b</w:t>
      </w:r>
      <w:r>
        <w:rPr>
          <w:lang w:val="en-US"/>
        </w:rPr>
        <w:t xml:space="preserve">y being present leaders can </w:t>
      </w:r>
      <w:r>
        <w:rPr>
          <w:szCs w:val="24"/>
          <w:lang w:val="en-US"/>
        </w:rPr>
        <w:t>steer a project</w:t>
      </w:r>
      <w:r w:rsidRPr="0087120C">
        <w:rPr>
          <w:szCs w:val="24"/>
          <w:lang w:val="en-US"/>
        </w:rPr>
        <w:t xml:space="preserve"> through the rough patches of a </w:t>
      </w:r>
      <w:r>
        <w:rPr>
          <w:szCs w:val="24"/>
          <w:lang w:val="en-US"/>
        </w:rPr>
        <w:t>cooperation</w:t>
      </w:r>
      <w:r w:rsidRPr="0087120C">
        <w:rPr>
          <w:szCs w:val="24"/>
          <w:lang w:val="en-US"/>
        </w:rPr>
        <w:t xml:space="preserve"> (Ansell &amp; Gash, 2007)</w:t>
      </w:r>
      <w:r>
        <w:rPr>
          <w:szCs w:val="24"/>
          <w:lang w:val="en-US"/>
        </w:rPr>
        <w:t xml:space="preserve">. Management </w:t>
      </w:r>
      <w:r w:rsidR="00010617">
        <w:rPr>
          <w:szCs w:val="24"/>
          <w:lang w:val="en-US"/>
        </w:rPr>
        <w:t>of uncertainties is important for leaders</w:t>
      </w:r>
      <w:r>
        <w:rPr>
          <w:szCs w:val="24"/>
          <w:lang w:val="en-US"/>
        </w:rPr>
        <w:t>. Besides having the right structure in place project leaders need to be present to re-plan, add new tasks or for fast decision making in order to deal with the uncertainty (</w:t>
      </w:r>
      <w:proofErr w:type="spellStart"/>
      <w:r w:rsidR="00BB611E">
        <w:rPr>
          <w:szCs w:val="24"/>
          <w:lang w:val="en-US"/>
        </w:rPr>
        <w:t>Vom</w:t>
      </w:r>
      <w:proofErr w:type="spellEnd"/>
      <w:r w:rsidR="00BB611E">
        <w:rPr>
          <w:szCs w:val="24"/>
          <w:lang w:val="en-US"/>
        </w:rPr>
        <w:t xml:space="preserve"> </w:t>
      </w:r>
      <w:proofErr w:type="spellStart"/>
      <w:r>
        <w:rPr>
          <w:lang w:val="en-US"/>
        </w:rPr>
        <w:t>Brocke</w:t>
      </w:r>
      <w:proofErr w:type="spellEnd"/>
      <w:r>
        <w:rPr>
          <w:lang w:val="en-US"/>
        </w:rPr>
        <w:t xml:space="preserve"> &amp; </w:t>
      </w:r>
      <w:proofErr w:type="spellStart"/>
      <w:r>
        <w:rPr>
          <w:lang w:val="en-US"/>
        </w:rPr>
        <w:lastRenderedPageBreak/>
        <w:t>Lippe</w:t>
      </w:r>
      <w:proofErr w:type="spellEnd"/>
      <w:r>
        <w:rPr>
          <w:lang w:val="en-US"/>
        </w:rPr>
        <w:t>, 2015).</w:t>
      </w:r>
      <w:r w:rsidR="00FD3A96">
        <w:rPr>
          <w:lang w:val="en-US"/>
        </w:rPr>
        <w:t xml:space="preserve"> The presence of leaders, or leadership presence differs from </w:t>
      </w:r>
      <w:r w:rsidR="00DC70D3">
        <w:rPr>
          <w:lang w:val="en-US"/>
        </w:rPr>
        <w:t xml:space="preserve">supportive leadership because it is also about directing the </w:t>
      </w:r>
      <w:r w:rsidR="006B4194">
        <w:rPr>
          <w:lang w:val="en-US"/>
        </w:rPr>
        <w:t xml:space="preserve">agenda to move </w:t>
      </w:r>
      <w:r w:rsidR="00DC70D3">
        <w:rPr>
          <w:lang w:val="en-US"/>
        </w:rPr>
        <w:t xml:space="preserve">stakeholders and participants </w:t>
      </w:r>
      <w:r w:rsidR="00FD3A96">
        <w:rPr>
          <w:lang w:val="en-US"/>
        </w:rPr>
        <w:t xml:space="preserve">in a direction, if </w:t>
      </w:r>
      <w:r w:rsidR="006B4194">
        <w:rPr>
          <w:lang w:val="en-US"/>
        </w:rPr>
        <w:t>for example goal consensus cannot be reached in order to keep going (Ansell &amp; Gash, 2007), and thus</w:t>
      </w:r>
      <w:r w:rsidR="00E224F6">
        <w:rPr>
          <w:lang w:val="en-US"/>
        </w:rPr>
        <w:t xml:space="preserve"> keep</w:t>
      </w:r>
      <w:r w:rsidR="006B4194">
        <w:rPr>
          <w:lang w:val="en-US"/>
        </w:rPr>
        <w:t xml:space="preserve"> the commitment high. </w:t>
      </w:r>
      <w:r w:rsidR="006253BF">
        <w:rPr>
          <w:lang w:val="en-US"/>
        </w:rPr>
        <w:t>The synthesizing behaviors that can be associated with the leaders just being present are coordinating and scheduling the work, letting part</w:t>
      </w:r>
      <w:r w:rsidR="009949D9">
        <w:rPr>
          <w:lang w:val="en-US"/>
        </w:rPr>
        <w:t>icipants know what is expected of</w:t>
      </w:r>
      <w:r w:rsidR="006253BF">
        <w:rPr>
          <w:lang w:val="en-US"/>
        </w:rPr>
        <w:t xml:space="preserve"> them and deciding how tasks will be performed (</w:t>
      </w:r>
      <w:proofErr w:type="spellStart"/>
      <w:r w:rsidR="006253BF">
        <w:rPr>
          <w:lang w:val="en-US"/>
        </w:rPr>
        <w:t>Mcguire</w:t>
      </w:r>
      <w:proofErr w:type="spellEnd"/>
      <w:r w:rsidR="006253BF">
        <w:rPr>
          <w:lang w:val="en-US"/>
        </w:rPr>
        <w:t xml:space="preserve"> &amp; Silva, 2009). </w:t>
      </w:r>
      <w:r w:rsidR="00BF27F6">
        <w:rPr>
          <w:lang w:val="en-US"/>
        </w:rPr>
        <w:t>This is important to keep the participants of a project working on the shared goals and has therefore have a positive impa</w:t>
      </w:r>
      <w:r w:rsidR="00042266">
        <w:rPr>
          <w:lang w:val="en-US"/>
        </w:rPr>
        <w:t>ct on shared goals and indirectly</w:t>
      </w:r>
      <w:r w:rsidR="00BF27F6">
        <w:rPr>
          <w:lang w:val="en-US"/>
        </w:rPr>
        <w:t xml:space="preserve"> on effectiveness.</w:t>
      </w:r>
    </w:p>
    <w:p w:rsidR="00F17C21" w:rsidRPr="00F17C21" w:rsidRDefault="00F17C21" w:rsidP="00F17C21">
      <w:pPr>
        <w:pStyle w:val="Heading4"/>
        <w:rPr>
          <w:lang w:val="en-US"/>
        </w:rPr>
      </w:pPr>
      <w:bookmarkStart w:id="65" w:name="_Toc469411342"/>
      <w:bookmarkStart w:id="66" w:name="_Toc469501278"/>
      <w:bookmarkStart w:id="67" w:name="_Toc472076923"/>
      <w:bookmarkStart w:id="68" w:name="_Toc472077196"/>
      <w:r>
        <w:rPr>
          <w:lang w:val="en-US"/>
        </w:rPr>
        <w:t>3.</w:t>
      </w:r>
      <w:r w:rsidR="00B53CCF">
        <w:rPr>
          <w:lang w:val="en-US"/>
        </w:rPr>
        <w:t>6</w:t>
      </w:r>
      <w:r>
        <w:rPr>
          <w:lang w:val="en-US"/>
        </w:rPr>
        <w:t xml:space="preserve">.2 </w:t>
      </w:r>
      <w:r w:rsidR="00B53CCF">
        <w:rPr>
          <w:lang w:val="en-US"/>
        </w:rPr>
        <w:t xml:space="preserve">Leadership: </w:t>
      </w:r>
      <w:r>
        <w:rPr>
          <w:lang w:val="en-US"/>
        </w:rPr>
        <w:t>Supportiveness of leaders</w:t>
      </w:r>
      <w:bookmarkEnd w:id="65"/>
      <w:bookmarkEnd w:id="66"/>
      <w:bookmarkEnd w:id="67"/>
      <w:bookmarkEnd w:id="68"/>
    </w:p>
    <w:p w:rsidR="001D11E9" w:rsidRDefault="00F17C21" w:rsidP="001D11E9">
      <w:pPr>
        <w:rPr>
          <w:b/>
          <w:szCs w:val="24"/>
          <w:lang w:val="en-US"/>
        </w:rPr>
      </w:pPr>
      <w:r>
        <w:rPr>
          <w:lang w:val="en-US"/>
        </w:rPr>
        <w:tab/>
        <w:t>Support</w:t>
      </w:r>
      <w:r w:rsidR="00245EAD">
        <w:rPr>
          <w:lang w:val="en-US"/>
        </w:rPr>
        <w:t>iveness of leaders is important as l</w:t>
      </w:r>
      <w:r w:rsidR="001D11E9" w:rsidRPr="0087120C">
        <w:rPr>
          <w:szCs w:val="24"/>
          <w:lang w:val="en-US"/>
        </w:rPr>
        <w:t>eaders control damaging tensions through agenda</w:t>
      </w:r>
      <w:r w:rsidR="001C5B78">
        <w:rPr>
          <w:szCs w:val="24"/>
          <w:lang w:val="en-US"/>
        </w:rPr>
        <w:t xml:space="preserve"> setting</w:t>
      </w:r>
      <w:r w:rsidR="001D11E9" w:rsidRPr="0087120C">
        <w:rPr>
          <w:szCs w:val="24"/>
          <w:lang w:val="en-US"/>
        </w:rPr>
        <w:t>, arbitration and mutual learning (</w:t>
      </w:r>
      <w:proofErr w:type="spellStart"/>
      <w:r w:rsidR="008D5B35">
        <w:rPr>
          <w:szCs w:val="24"/>
          <w:lang w:val="en-US"/>
        </w:rPr>
        <w:t>Sørensen</w:t>
      </w:r>
      <w:proofErr w:type="spellEnd"/>
      <w:r w:rsidR="001D11E9" w:rsidRPr="0087120C">
        <w:rPr>
          <w:szCs w:val="24"/>
          <w:lang w:val="en-US"/>
        </w:rPr>
        <w:t xml:space="preserve"> &amp; </w:t>
      </w:r>
      <w:proofErr w:type="spellStart"/>
      <w:r w:rsidR="001D11E9" w:rsidRPr="0087120C">
        <w:rPr>
          <w:szCs w:val="24"/>
          <w:lang w:val="en-US"/>
        </w:rPr>
        <w:t>Torfing</w:t>
      </w:r>
      <w:proofErr w:type="spellEnd"/>
      <w:r w:rsidR="001D11E9" w:rsidRPr="0087120C">
        <w:rPr>
          <w:szCs w:val="24"/>
          <w:lang w:val="en-US"/>
        </w:rPr>
        <w:t xml:space="preserve">, 2009). </w:t>
      </w:r>
      <w:r w:rsidR="00382929">
        <w:rPr>
          <w:szCs w:val="24"/>
          <w:lang w:val="en-US"/>
        </w:rPr>
        <w:t>Supportive</w:t>
      </w:r>
      <w:r w:rsidR="00245EAD">
        <w:rPr>
          <w:szCs w:val="24"/>
          <w:lang w:val="en-US"/>
        </w:rPr>
        <w:t>ness</w:t>
      </w:r>
      <w:r w:rsidR="00382929">
        <w:rPr>
          <w:szCs w:val="24"/>
          <w:lang w:val="en-US"/>
        </w:rPr>
        <w:t xml:space="preserve"> of leaders </w:t>
      </w:r>
      <w:r w:rsidR="00245EAD">
        <w:rPr>
          <w:szCs w:val="24"/>
          <w:lang w:val="en-US"/>
        </w:rPr>
        <w:t>implies</w:t>
      </w:r>
      <w:r w:rsidR="00382929">
        <w:rPr>
          <w:szCs w:val="24"/>
          <w:lang w:val="en-US"/>
        </w:rPr>
        <w:t xml:space="preserve"> that participants in the network or the project feel that their concerns are addressed and this could be important to address the mentioned damaging tensions that arise from things such as disagreement among stakeholders (</w:t>
      </w:r>
      <w:r w:rsidR="00DF05EB">
        <w:rPr>
          <w:szCs w:val="24"/>
          <w:lang w:val="en-US"/>
        </w:rPr>
        <w:t>Page, 2010</w:t>
      </w:r>
      <w:r w:rsidR="00382929">
        <w:rPr>
          <w:szCs w:val="24"/>
          <w:lang w:val="en-US"/>
        </w:rPr>
        <w:t xml:space="preserve">). </w:t>
      </w:r>
      <w:r w:rsidR="001D11E9" w:rsidRPr="0087120C">
        <w:rPr>
          <w:szCs w:val="24"/>
          <w:lang w:val="en-US"/>
        </w:rPr>
        <w:t>Leaders can assist in negotiation to give it a more collaborative character, furthermore it is crucial for setti</w:t>
      </w:r>
      <w:r w:rsidR="001D11E9">
        <w:rPr>
          <w:szCs w:val="24"/>
          <w:lang w:val="en-US"/>
        </w:rPr>
        <w:t>ng and maintaining clear norms and to</w:t>
      </w:r>
      <w:r w:rsidR="001D11E9" w:rsidRPr="0087120C">
        <w:rPr>
          <w:szCs w:val="24"/>
          <w:lang w:val="en-US"/>
        </w:rPr>
        <w:t xml:space="preserve"> explore mutual benefits. </w:t>
      </w:r>
      <w:r w:rsidR="001D11E9" w:rsidRPr="00614254">
        <w:rPr>
          <w:szCs w:val="24"/>
          <w:lang w:val="en-US"/>
        </w:rPr>
        <w:t>(Ansell &amp; Gash, 2007).</w:t>
      </w:r>
      <w:r w:rsidR="001D11E9">
        <w:rPr>
          <w:b/>
          <w:szCs w:val="24"/>
          <w:lang w:val="en-US"/>
        </w:rPr>
        <w:t xml:space="preserve"> </w:t>
      </w:r>
      <w:r w:rsidR="00F83A7F">
        <w:rPr>
          <w:szCs w:val="24"/>
          <w:lang w:val="en-US"/>
        </w:rPr>
        <w:t>The mobilizing behaviors that are associated with the supportiveness of leaders are things like</w:t>
      </w:r>
      <w:r w:rsidR="00BF27F6">
        <w:rPr>
          <w:szCs w:val="24"/>
          <w:lang w:val="en-US"/>
        </w:rPr>
        <w:t xml:space="preserve"> motivation of participants, involving stakeholders and superiors and other policy makers (</w:t>
      </w:r>
      <w:proofErr w:type="spellStart"/>
      <w:r w:rsidR="00BF27F6">
        <w:rPr>
          <w:szCs w:val="24"/>
          <w:lang w:val="en-US"/>
        </w:rPr>
        <w:t>Mcguire</w:t>
      </w:r>
      <w:proofErr w:type="spellEnd"/>
      <w:r w:rsidR="00BF27F6">
        <w:rPr>
          <w:szCs w:val="24"/>
          <w:lang w:val="en-US"/>
        </w:rPr>
        <w:t xml:space="preserve"> &amp; Silva, 2009). This shows that supportiveness of leaders is important in influencing the shared goal</w:t>
      </w:r>
      <w:r w:rsidR="00245EAD">
        <w:rPr>
          <w:szCs w:val="24"/>
          <w:lang w:val="en-US"/>
        </w:rPr>
        <w:t xml:space="preserve">s of a project and therefore cooperation </w:t>
      </w:r>
      <w:r w:rsidR="00BF27F6">
        <w:rPr>
          <w:szCs w:val="24"/>
          <w:lang w:val="en-US"/>
        </w:rPr>
        <w:t>effectiveness.</w:t>
      </w:r>
    </w:p>
    <w:p w:rsidR="00B50E2B" w:rsidRPr="00B50E2B" w:rsidRDefault="00B50E2B" w:rsidP="00B50E2B">
      <w:pPr>
        <w:pStyle w:val="NoSpacing"/>
        <w:rPr>
          <w:lang w:val="en-US"/>
        </w:rPr>
      </w:pPr>
    </w:p>
    <w:p w:rsidR="001D11E9" w:rsidRPr="0087120C" w:rsidRDefault="003612C2" w:rsidP="000432BB">
      <w:pPr>
        <w:pStyle w:val="Heading3"/>
        <w:rPr>
          <w:lang w:val="en-US"/>
        </w:rPr>
      </w:pPr>
      <w:bookmarkStart w:id="69" w:name="_Toc466152202"/>
      <w:bookmarkStart w:id="70" w:name="_Toc472077197"/>
      <w:r>
        <w:rPr>
          <w:lang w:val="en-US"/>
        </w:rPr>
        <w:t>3.</w:t>
      </w:r>
      <w:r w:rsidR="00B53CCF">
        <w:rPr>
          <w:lang w:val="en-US"/>
        </w:rPr>
        <w:t>7</w:t>
      </w:r>
      <w:r w:rsidR="001D11E9">
        <w:rPr>
          <w:lang w:val="en-US"/>
        </w:rPr>
        <w:t xml:space="preserve"> </w:t>
      </w:r>
      <w:r w:rsidR="001D11E9" w:rsidRPr="0087120C">
        <w:rPr>
          <w:lang w:val="en-US"/>
        </w:rPr>
        <w:t>Geographical Proximity</w:t>
      </w:r>
      <w:bookmarkEnd w:id="69"/>
      <w:bookmarkEnd w:id="70"/>
    </w:p>
    <w:p w:rsidR="003B2CFE" w:rsidRDefault="000432BB" w:rsidP="001D11E9">
      <w:pPr>
        <w:rPr>
          <w:szCs w:val="24"/>
          <w:lang w:val="en-US"/>
        </w:rPr>
      </w:pPr>
      <w:r>
        <w:rPr>
          <w:szCs w:val="24"/>
          <w:lang w:val="en-US"/>
        </w:rPr>
        <w:tab/>
      </w:r>
      <w:r w:rsidR="001D11E9" w:rsidRPr="0087120C">
        <w:rPr>
          <w:szCs w:val="24"/>
          <w:lang w:val="en-US"/>
        </w:rPr>
        <w:t>The fourth key factor is geographical or spatial proximity. Proximity is required for effective cooperation, at least when it concerns the exchange of knowledge (</w:t>
      </w:r>
      <w:r w:rsidR="00F9756E">
        <w:rPr>
          <w:szCs w:val="24"/>
          <w:lang w:val="en-US"/>
        </w:rPr>
        <w:t xml:space="preserve">Von </w:t>
      </w:r>
      <w:proofErr w:type="spellStart"/>
      <w:r w:rsidR="001D11E9" w:rsidRPr="0087120C">
        <w:rPr>
          <w:szCs w:val="24"/>
          <w:lang w:val="en-US"/>
        </w:rPr>
        <w:t>Proff</w:t>
      </w:r>
      <w:proofErr w:type="spellEnd"/>
      <w:r w:rsidR="001D11E9" w:rsidRPr="0087120C">
        <w:rPr>
          <w:szCs w:val="24"/>
          <w:lang w:val="en-US"/>
        </w:rPr>
        <w:t xml:space="preserve"> &amp; </w:t>
      </w:r>
      <w:r w:rsidR="001D11E9" w:rsidRPr="0087120C">
        <w:rPr>
          <w:szCs w:val="24"/>
          <w:lang w:val="en-US"/>
        </w:rPr>
        <w:lastRenderedPageBreak/>
        <w:t>Brenner, 2014). Pro</w:t>
      </w:r>
      <w:r w:rsidR="001D11E9">
        <w:rPr>
          <w:szCs w:val="24"/>
          <w:lang w:val="en-US"/>
        </w:rPr>
        <w:t>ximity can be defined as ‘being</w:t>
      </w:r>
      <w:r w:rsidR="001D11E9" w:rsidRPr="0087120C">
        <w:rPr>
          <w:szCs w:val="24"/>
          <w:lang w:val="en-US"/>
        </w:rPr>
        <w:t xml:space="preserve"> close to something measured on a certain dimension’ (</w:t>
      </w:r>
      <w:proofErr w:type="spellStart"/>
      <w:r w:rsidR="001D11E9" w:rsidRPr="0087120C">
        <w:rPr>
          <w:szCs w:val="24"/>
          <w:lang w:val="en-US"/>
        </w:rPr>
        <w:t>Knoben</w:t>
      </w:r>
      <w:proofErr w:type="spellEnd"/>
      <w:r w:rsidR="001D11E9" w:rsidRPr="0087120C">
        <w:rPr>
          <w:szCs w:val="24"/>
          <w:lang w:val="en-US"/>
        </w:rPr>
        <w:t xml:space="preserve"> &amp; </w:t>
      </w:r>
      <w:proofErr w:type="spellStart"/>
      <w:r w:rsidR="001D11E9" w:rsidRPr="0087120C">
        <w:rPr>
          <w:szCs w:val="24"/>
          <w:lang w:val="en-US"/>
        </w:rPr>
        <w:t>Oerlemans</w:t>
      </w:r>
      <w:proofErr w:type="spellEnd"/>
      <w:r w:rsidR="001D11E9" w:rsidRPr="0087120C">
        <w:rPr>
          <w:szCs w:val="24"/>
          <w:lang w:val="en-US"/>
        </w:rPr>
        <w:t>, 2006).</w:t>
      </w:r>
      <w:r w:rsidR="003B2CFE">
        <w:rPr>
          <w:szCs w:val="24"/>
          <w:lang w:val="en-US"/>
        </w:rPr>
        <w:t xml:space="preserve"> </w:t>
      </w:r>
      <w:r w:rsidR="0093203B">
        <w:rPr>
          <w:szCs w:val="24"/>
          <w:lang w:val="en-US"/>
        </w:rPr>
        <w:t xml:space="preserve">Proximity </w:t>
      </w:r>
      <w:r w:rsidR="0093203B" w:rsidRPr="0087120C">
        <w:rPr>
          <w:szCs w:val="24"/>
          <w:lang w:val="en-US"/>
        </w:rPr>
        <w:t>is often associated with geographical or spatial proxi</w:t>
      </w:r>
      <w:r w:rsidR="00EF20E2">
        <w:rPr>
          <w:szCs w:val="24"/>
          <w:lang w:val="en-US"/>
        </w:rPr>
        <w:t xml:space="preserve">mity, however there is also non </w:t>
      </w:r>
      <w:r w:rsidR="0093203B" w:rsidRPr="0087120C">
        <w:rPr>
          <w:szCs w:val="24"/>
          <w:lang w:val="en-US"/>
        </w:rPr>
        <w:t>spatial proximity</w:t>
      </w:r>
      <w:r w:rsidR="0093203B">
        <w:rPr>
          <w:szCs w:val="24"/>
          <w:lang w:val="en-US"/>
        </w:rPr>
        <w:t xml:space="preserve"> </w:t>
      </w:r>
      <w:r w:rsidR="0093203B" w:rsidRPr="0087120C">
        <w:rPr>
          <w:szCs w:val="24"/>
          <w:lang w:val="en-US"/>
        </w:rPr>
        <w:t>(</w:t>
      </w:r>
      <w:proofErr w:type="spellStart"/>
      <w:r w:rsidR="0093203B" w:rsidRPr="0087120C">
        <w:rPr>
          <w:szCs w:val="24"/>
          <w:lang w:val="en-US"/>
        </w:rPr>
        <w:t>Knoben</w:t>
      </w:r>
      <w:proofErr w:type="spellEnd"/>
      <w:r w:rsidR="0093203B" w:rsidRPr="0087120C">
        <w:rPr>
          <w:szCs w:val="24"/>
          <w:lang w:val="en-US"/>
        </w:rPr>
        <w:t xml:space="preserve"> &amp; </w:t>
      </w:r>
      <w:proofErr w:type="spellStart"/>
      <w:r w:rsidR="0093203B" w:rsidRPr="0087120C">
        <w:rPr>
          <w:szCs w:val="24"/>
          <w:lang w:val="en-US"/>
        </w:rPr>
        <w:t>Oerlemans</w:t>
      </w:r>
      <w:proofErr w:type="spellEnd"/>
      <w:r w:rsidR="0093203B" w:rsidRPr="0087120C">
        <w:rPr>
          <w:szCs w:val="24"/>
          <w:lang w:val="en-US"/>
        </w:rPr>
        <w:t>, 2006)</w:t>
      </w:r>
      <w:r w:rsidR="00556F85">
        <w:rPr>
          <w:szCs w:val="24"/>
          <w:lang w:val="en-US"/>
        </w:rPr>
        <w:t xml:space="preserve">. However, </w:t>
      </w:r>
      <w:r w:rsidR="002A195D">
        <w:rPr>
          <w:szCs w:val="24"/>
          <w:lang w:val="en-US"/>
        </w:rPr>
        <w:t>I</w:t>
      </w:r>
      <w:r w:rsidR="006B504F">
        <w:rPr>
          <w:szCs w:val="24"/>
          <w:lang w:val="en-US"/>
        </w:rPr>
        <w:t xml:space="preserve"> will focus on</w:t>
      </w:r>
      <w:r w:rsidR="0093203B">
        <w:rPr>
          <w:szCs w:val="24"/>
          <w:lang w:val="en-US"/>
        </w:rPr>
        <w:t xml:space="preserve"> </w:t>
      </w:r>
      <w:r w:rsidR="006B504F">
        <w:rPr>
          <w:szCs w:val="24"/>
          <w:lang w:val="en-US"/>
        </w:rPr>
        <w:t>s</w:t>
      </w:r>
      <w:r w:rsidR="0093203B">
        <w:rPr>
          <w:szCs w:val="24"/>
          <w:lang w:val="en-US"/>
        </w:rPr>
        <w:t>patial proximity</w:t>
      </w:r>
      <w:r w:rsidR="00556F85">
        <w:rPr>
          <w:szCs w:val="24"/>
          <w:lang w:val="en-US"/>
        </w:rPr>
        <w:t xml:space="preserve"> in this paragraph</w:t>
      </w:r>
      <w:r w:rsidR="0093203B" w:rsidRPr="0087120C">
        <w:rPr>
          <w:szCs w:val="24"/>
          <w:lang w:val="en-US"/>
        </w:rPr>
        <w:t>.</w:t>
      </w:r>
      <w:r w:rsidR="0093203B">
        <w:rPr>
          <w:szCs w:val="24"/>
          <w:lang w:val="en-US"/>
        </w:rPr>
        <w:t xml:space="preserve"> Geographical p</w:t>
      </w:r>
      <w:r w:rsidR="00556F85">
        <w:rPr>
          <w:szCs w:val="24"/>
          <w:lang w:val="en-US"/>
        </w:rPr>
        <w:t xml:space="preserve">roximity is important for more (intensive) </w:t>
      </w:r>
      <w:r w:rsidR="003B2CFE">
        <w:rPr>
          <w:szCs w:val="24"/>
          <w:lang w:val="en-US"/>
        </w:rPr>
        <w:t>face-to-face interactions</w:t>
      </w:r>
      <w:r w:rsidR="00556F85">
        <w:rPr>
          <w:szCs w:val="24"/>
          <w:lang w:val="en-US"/>
        </w:rPr>
        <w:t>,</w:t>
      </w:r>
      <w:r w:rsidR="003B2CFE">
        <w:rPr>
          <w:szCs w:val="24"/>
          <w:lang w:val="en-US"/>
        </w:rPr>
        <w:t xml:space="preserve"> </w:t>
      </w:r>
      <w:r w:rsidR="00556F85">
        <w:rPr>
          <w:szCs w:val="24"/>
          <w:lang w:val="en-US"/>
        </w:rPr>
        <w:t>it leads to more</w:t>
      </w:r>
      <w:r w:rsidR="003B2CFE">
        <w:rPr>
          <w:szCs w:val="24"/>
          <w:lang w:val="en-US"/>
        </w:rPr>
        <w:t xml:space="preserve"> kn</w:t>
      </w:r>
      <w:r w:rsidR="00556F85">
        <w:rPr>
          <w:szCs w:val="24"/>
          <w:lang w:val="en-US"/>
        </w:rPr>
        <w:t xml:space="preserve">owledge transfer and innovation, because of </w:t>
      </w:r>
      <w:r w:rsidR="003B2CFE">
        <w:rPr>
          <w:szCs w:val="24"/>
          <w:lang w:val="en-US"/>
        </w:rPr>
        <w:t>information rich interaction</w:t>
      </w:r>
      <w:r w:rsidR="00556F85">
        <w:rPr>
          <w:szCs w:val="24"/>
          <w:lang w:val="en-US"/>
        </w:rPr>
        <w:t xml:space="preserve"> (</w:t>
      </w:r>
      <w:proofErr w:type="spellStart"/>
      <w:r w:rsidR="00556F85">
        <w:rPr>
          <w:szCs w:val="24"/>
          <w:lang w:val="en-US"/>
        </w:rPr>
        <w:t>Knoben</w:t>
      </w:r>
      <w:proofErr w:type="spellEnd"/>
      <w:r w:rsidR="00556F85">
        <w:rPr>
          <w:szCs w:val="24"/>
          <w:lang w:val="en-US"/>
        </w:rPr>
        <w:t xml:space="preserve"> &amp; </w:t>
      </w:r>
      <w:proofErr w:type="spellStart"/>
      <w:r w:rsidR="00556F85">
        <w:rPr>
          <w:szCs w:val="24"/>
          <w:lang w:val="en-US"/>
        </w:rPr>
        <w:t>Oerlmans</w:t>
      </w:r>
      <w:proofErr w:type="spellEnd"/>
      <w:r w:rsidR="00556F85">
        <w:rPr>
          <w:szCs w:val="24"/>
          <w:lang w:val="en-US"/>
        </w:rPr>
        <w:t>, 2006). Especially</w:t>
      </w:r>
      <w:r w:rsidR="003B2CFE">
        <w:rPr>
          <w:szCs w:val="24"/>
          <w:lang w:val="en-US"/>
        </w:rPr>
        <w:t xml:space="preserve"> tacit knowledge is exchanged </w:t>
      </w:r>
      <w:r w:rsidR="00556F85">
        <w:rPr>
          <w:szCs w:val="24"/>
          <w:lang w:val="en-US"/>
        </w:rPr>
        <w:t xml:space="preserve">more often exchanged </w:t>
      </w:r>
      <w:r w:rsidR="003B2CFE">
        <w:rPr>
          <w:szCs w:val="24"/>
          <w:lang w:val="en-US"/>
        </w:rPr>
        <w:t>(</w:t>
      </w:r>
      <w:proofErr w:type="spellStart"/>
      <w:r w:rsidR="003B2CFE">
        <w:rPr>
          <w:szCs w:val="24"/>
          <w:lang w:val="en-US"/>
        </w:rPr>
        <w:t>Knoben</w:t>
      </w:r>
      <w:proofErr w:type="spellEnd"/>
      <w:r w:rsidR="003B2CFE">
        <w:rPr>
          <w:szCs w:val="24"/>
          <w:lang w:val="en-US"/>
        </w:rPr>
        <w:t xml:space="preserve"> &amp; </w:t>
      </w:r>
      <w:proofErr w:type="spellStart"/>
      <w:r w:rsidR="003B2CFE">
        <w:rPr>
          <w:szCs w:val="24"/>
          <w:lang w:val="en-US"/>
        </w:rPr>
        <w:t>Oerlemans</w:t>
      </w:r>
      <w:proofErr w:type="spellEnd"/>
      <w:r w:rsidR="003B2CFE">
        <w:rPr>
          <w:szCs w:val="24"/>
          <w:lang w:val="en-US"/>
        </w:rPr>
        <w:t>, 2006)</w:t>
      </w:r>
      <w:r w:rsidR="00556F85">
        <w:rPr>
          <w:szCs w:val="24"/>
          <w:lang w:val="en-US"/>
        </w:rPr>
        <w:t>, for example knowledge about approaches, informal rules or procedures</w:t>
      </w:r>
      <w:r w:rsidR="003B2CFE">
        <w:rPr>
          <w:szCs w:val="24"/>
          <w:lang w:val="en-US"/>
        </w:rPr>
        <w:t xml:space="preserve">. </w:t>
      </w:r>
      <w:r w:rsidR="008272AD">
        <w:rPr>
          <w:szCs w:val="24"/>
          <w:lang w:val="en-US"/>
        </w:rPr>
        <w:t>G</w:t>
      </w:r>
      <w:r w:rsidR="0093203B">
        <w:rPr>
          <w:szCs w:val="24"/>
          <w:lang w:val="en-US"/>
        </w:rPr>
        <w:t>eographical proximity influences how cooperation is coordinated (</w:t>
      </w:r>
      <w:proofErr w:type="spellStart"/>
      <w:r w:rsidR="0093203B">
        <w:rPr>
          <w:szCs w:val="24"/>
          <w:lang w:val="en-US"/>
        </w:rPr>
        <w:t>Knoben</w:t>
      </w:r>
      <w:proofErr w:type="spellEnd"/>
      <w:r w:rsidR="0093203B">
        <w:rPr>
          <w:szCs w:val="24"/>
          <w:lang w:val="en-US"/>
        </w:rPr>
        <w:t xml:space="preserve"> &amp; </w:t>
      </w:r>
      <w:proofErr w:type="spellStart"/>
      <w:r w:rsidR="0093203B">
        <w:rPr>
          <w:szCs w:val="24"/>
          <w:lang w:val="en-US"/>
        </w:rPr>
        <w:t>Oerlemans</w:t>
      </w:r>
      <w:proofErr w:type="spellEnd"/>
      <w:r w:rsidR="0093203B">
        <w:rPr>
          <w:szCs w:val="24"/>
          <w:lang w:val="en-US"/>
        </w:rPr>
        <w:t xml:space="preserve">), or in this case how cooperation is structured. </w:t>
      </w:r>
      <w:r w:rsidR="00822DCE">
        <w:rPr>
          <w:szCs w:val="24"/>
          <w:lang w:val="en-US"/>
        </w:rPr>
        <w:t xml:space="preserve">An efficient structure </w:t>
      </w:r>
      <w:r w:rsidR="003B2CFE">
        <w:rPr>
          <w:szCs w:val="24"/>
          <w:lang w:val="en-US"/>
        </w:rPr>
        <w:t>is importan</w:t>
      </w:r>
      <w:r w:rsidR="008272AD">
        <w:rPr>
          <w:szCs w:val="24"/>
          <w:lang w:val="en-US"/>
        </w:rPr>
        <w:t>t for</w:t>
      </w:r>
      <w:r w:rsidR="00822DCE">
        <w:rPr>
          <w:szCs w:val="24"/>
          <w:lang w:val="en-US"/>
        </w:rPr>
        <w:t xml:space="preserve"> knowledge transfer, which is at the core of</w:t>
      </w:r>
      <w:r w:rsidR="003B2CFE">
        <w:rPr>
          <w:szCs w:val="24"/>
          <w:lang w:val="en-US"/>
        </w:rPr>
        <w:t xml:space="preserve"> the </w:t>
      </w:r>
      <w:proofErr w:type="spellStart"/>
      <w:r w:rsidR="00DD4453">
        <w:rPr>
          <w:szCs w:val="24"/>
          <w:lang w:val="en-US"/>
        </w:rPr>
        <w:t>Interreg</w:t>
      </w:r>
      <w:proofErr w:type="spellEnd"/>
      <w:r w:rsidR="00DD4453">
        <w:rPr>
          <w:szCs w:val="24"/>
          <w:lang w:val="en-US"/>
        </w:rPr>
        <w:t xml:space="preserve"> IVC</w:t>
      </w:r>
      <w:r w:rsidR="003B2CFE">
        <w:rPr>
          <w:szCs w:val="24"/>
          <w:lang w:val="en-US"/>
        </w:rPr>
        <w:t xml:space="preserve"> projects (</w:t>
      </w:r>
      <w:proofErr w:type="spellStart"/>
      <w:r w:rsidR="003B2CFE">
        <w:rPr>
          <w:szCs w:val="24"/>
          <w:lang w:val="en-US"/>
        </w:rPr>
        <w:t>Interreg</w:t>
      </w:r>
      <w:proofErr w:type="spellEnd"/>
      <w:r w:rsidR="003B2CFE">
        <w:rPr>
          <w:szCs w:val="24"/>
          <w:lang w:val="en-US"/>
        </w:rPr>
        <w:t xml:space="preserve">, </w:t>
      </w:r>
      <w:r w:rsidR="008926DC">
        <w:rPr>
          <w:szCs w:val="24"/>
          <w:lang w:val="en-US"/>
        </w:rPr>
        <w:t>2009c</w:t>
      </w:r>
      <w:r w:rsidR="003B2CFE">
        <w:rPr>
          <w:szCs w:val="24"/>
          <w:lang w:val="en-US"/>
        </w:rPr>
        <w:t>)</w:t>
      </w:r>
    </w:p>
    <w:p w:rsidR="003B2CFE" w:rsidRDefault="003B2CFE" w:rsidP="003B2CFE">
      <w:pPr>
        <w:rPr>
          <w:lang w:val="en-US"/>
        </w:rPr>
      </w:pPr>
      <w:r>
        <w:rPr>
          <w:szCs w:val="24"/>
          <w:lang w:val="en-US"/>
        </w:rPr>
        <w:tab/>
      </w:r>
      <w:r w:rsidR="00F707DB">
        <w:rPr>
          <w:szCs w:val="24"/>
          <w:lang w:val="en-US"/>
        </w:rPr>
        <w:t xml:space="preserve"> </w:t>
      </w:r>
      <w:r w:rsidR="001D11E9" w:rsidRPr="0087120C">
        <w:rPr>
          <w:lang w:val="en-US"/>
        </w:rPr>
        <w:t>Geographical proximity relates to how close tw</w:t>
      </w:r>
      <w:r w:rsidR="001D11E9">
        <w:rPr>
          <w:lang w:val="en-US"/>
        </w:rPr>
        <w:t xml:space="preserve">o organizations are in location. </w:t>
      </w:r>
      <w:r w:rsidR="00196226">
        <w:rPr>
          <w:lang w:val="en-US"/>
        </w:rPr>
        <w:t>T</w:t>
      </w:r>
      <w:r w:rsidR="00F707DB">
        <w:rPr>
          <w:lang w:val="en-US"/>
        </w:rPr>
        <w:t xml:space="preserve">he geographical </w:t>
      </w:r>
      <w:r w:rsidR="00196226">
        <w:rPr>
          <w:lang w:val="en-US"/>
        </w:rPr>
        <w:t xml:space="preserve">proximity </w:t>
      </w:r>
      <w:r w:rsidR="006F16AB">
        <w:rPr>
          <w:lang w:val="en-US"/>
        </w:rPr>
        <w:t>c</w:t>
      </w:r>
      <w:r w:rsidR="00196226">
        <w:rPr>
          <w:lang w:val="en-US"/>
        </w:rPr>
        <w:t xml:space="preserve">an be </w:t>
      </w:r>
      <w:r w:rsidR="00C20231">
        <w:rPr>
          <w:lang w:val="en-US"/>
        </w:rPr>
        <w:t>measured</w:t>
      </w:r>
      <w:r w:rsidR="00196226">
        <w:rPr>
          <w:lang w:val="en-US"/>
        </w:rPr>
        <w:t xml:space="preserve"> in two ways, first of all</w:t>
      </w:r>
      <w:r w:rsidR="002A195D">
        <w:rPr>
          <w:lang w:val="en-US"/>
        </w:rPr>
        <w:t xml:space="preserve"> I</w:t>
      </w:r>
      <w:r w:rsidR="00196226">
        <w:rPr>
          <w:lang w:val="en-US"/>
        </w:rPr>
        <w:t xml:space="preserve"> can look at all the distances between all organizations, but</w:t>
      </w:r>
      <w:r w:rsidR="002A195D">
        <w:rPr>
          <w:lang w:val="en-US"/>
        </w:rPr>
        <w:t xml:space="preserve"> I</w:t>
      </w:r>
      <w:r w:rsidR="00196226">
        <w:rPr>
          <w:lang w:val="en-US"/>
        </w:rPr>
        <w:t xml:space="preserve"> can also look at the </w:t>
      </w:r>
      <w:r w:rsidR="004258C7">
        <w:rPr>
          <w:lang w:val="en-US"/>
        </w:rPr>
        <w:t>distances between agglomerations (</w:t>
      </w:r>
      <w:proofErr w:type="spellStart"/>
      <w:r w:rsidR="004258C7">
        <w:rPr>
          <w:lang w:val="en-US"/>
        </w:rPr>
        <w:t>Knoben</w:t>
      </w:r>
      <w:proofErr w:type="spellEnd"/>
      <w:r w:rsidR="004258C7">
        <w:rPr>
          <w:lang w:val="en-US"/>
        </w:rPr>
        <w:t xml:space="preserve"> &amp; </w:t>
      </w:r>
      <w:proofErr w:type="spellStart"/>
      <w:r w:rsidR="004258C7">
        <w:rPr>
          <w:lang w:val="en-US"/>
        </w:rPr>
        <w:t>Oerlemans</w:t>
      </w:r>
      <w:proofErr w:type="spellEnd"/>
      <w:r w:rsidR="004258C7">
        <w:rPr>
          <w:lang w:val="en-US"/>
        </w:rPr>
        <w:t>, 2006). In this research</w:t>
      </w:r>
      <w:r w:rsidR="002A195D">
        <w:rPr>
          <w:lang w:val="en-US"/>
        </w:rPr>
        <w:t xml:space="preserve"> I</w:t>
      </w:r>
      <w:r w:rsidR="004258C7">
        <w:rPr>
          <w:lang w:val="en-US"/>
        </w:rPr>
        <w:t xml:space="preserve"> will focus on the last one as</w:t>
      </w:r>
      <w:r w:rsidR="002A195D">
        <w:rPr>
          <w:lang w:val="en-US"/>
        </w:rPr>
        <w:t xml:space="preserve"> I</w:t>
      </w:r>
      <w:r w:rsidR="004258C7">
        <w:rPr>
          <w:lang w:val="en-US"/>
        </w:rPr>
        <w:t xml:space="preserve"> will focus on distances between regions and not within regions as</w:t>
      </w:r>
      <w:r w:rsidR="002A195D">
        <w:rPr>
          <w:lang w:val="en-US"/>
        </w:rPr>
        <w:t xml:space="preserve"> I</w:t>
      </w:r>
      <w:r w:rsidR="004258C7">
        <w:rPr>
          <w:lang w:val="en-US"/>
        </w:rPr>
        <w:t xml:space="preserve"> study relationships between regions.</w:t>
      </w:r>
      <w:r w:rsidR="00C20231">
        <w:rPr>
          <w:lang w:val="en-US"/>
        </w:rPr>
        <w:t xml:space="preserve"> Furthermore, there is also the option to measure proximity on two dimensions, namely the actual distance or traveling time and the perceived distance (</w:t>
      </w:r>
      <w:proofErr w:type="spellStart"/>
      <w:r w:rsidR="00C20231">
        <w:rPr>
          <w:lang w:val="en-US"/>
        </w:rPr>
        <w:t>Knoben</w:t>
      </w:r>
      <w:proofErr w:type="spellEnd"/>
      <w:r w:rsidR="00C20231">
        <w:rPr>
          <w:lang w:val="en-US"/>
        </w:rPr>
        <w:t xml:space="preserve"> &amp; </w:t>
      </w:r>
      <w:proofErr w:type="spellStart"/>
      <w:r w:rsidR="00C20231">
        <w:rPr>
          <w:lang w:val="en-US"/>
        </w:rPr>
        <w:t>Oerlemans</w:t>
      </w:r>
      <w:proofErr w:type="spellEnd"/>
      <w:r w:rsidR="00C20231">
        <w:rPr>
          <w:lang w:val="en-US"/>
        </w:rPr>
        <w:t>, 2006).</w:t>
      </w:r>
      <w:r w:rsidR="002A195D">
        <w:rPr>
          <w:lang w:val="en-US"/>
        </w:rPr>
        <w:t xml:space="preserve"> I</w:t>
      </w:r>
      <w:r w:rsidR="00C20231">
        <w:rPr>
          <w:lang w:val="en-US"/>
        </w:rPr>
        <w:t xml:space="preserve"> will focus on the last of the two since this research </w:t>
      </w:r>
      <w:r w:rsidR="00D54C0D">
        <w:rPr>
          <w:lang w:val="en-US"/>
        </w:rPr>
        <w:t>since it is more useful to look at the direct effect of distance than to look at the absolute distances. The effects of absolute distances varies a lot based on infrastructure, where meeting points are, how participants travel, etc. and is therefore not that useful for a qualitative study.</w:t>
      </w:r>
    </w:p>
    <w:p w:rsidR="00156E64" w:rsidRPr="00156E64" w:rsidRDefault="00B90AEF" w:rsidP="00B90AEF">
      <w:pPr>
        <w:pStyle w:val="NoSpacing"/>
        <w:tabs>
          <w:tab w:val="left" w:pos="1350"/>
        </w:tabs>
        <w:rPr>
          <w:lang w:val="en-US"/>
        </w:rPr>
      </w:pPr>
      <w:r>
        <w:rPr>
          <w:lang w:val="en-US"/>
        </w:rPr>
        <w:tab/>
      </w:r>
    </w:p>
    <w:p w:rsidR="001D11E9" w:rsidRPr="0087120C" w:rsidRDefault="001D11E9" w:rsidP="001D11E9">
      <w:pPr>
        <w:pStyle w:val="Heading3"/>
        <w:rPr>
          <w:lang w:val="en-US"/>
        </w:rPr>
      </w:pPr>
      <w:bookmarkStart w:id="71" w:name="_Toc466152203"/>
      <w:bookmarkStart w:id="72" w:name="_Toc472077198"/>
      <w:r>
        <w:rPr>
          <w:lang w:val="en-US"/>
        </w:rPr>
        <w:lastRenderedPageBreak/>
        <w:t>3.</w:t>
      </w:r>
      <w:r w:rsidR="00B53CCF">
        <w:rPr>
          <w:lang w:val="en-US"/>
        </w:rPr>
        <w:t>8</w:t>
      </w:r>
      <w:r>
        <w:rPr>
          <w:lang w:val="en-US"/>
        </w:rPr>
        <w:t xml:space="preserve"> </w:t>
      </w:r>
      <w:r w:rsidRPr="0087120C">
        <w:rPr>
          <w:lang w:val="en-US"/>
        </w:rPr>
        <w:t>Socio-cultural fit</w:t>
      </w:r>
      <w:bookmarkEnd w:id="71"/>
      <w:bookmarkEnd w:id="72"/>
    </w:p>
    <w:p w:rsidR="001D11E9" w:rsidRDefault="000432BB" w:rsidP="00972E8C">
      <w:pPr>
        <w:rPr>
          <w:szCs w:val="24"/>
          <w:lang w:val="en-US"/>
        </w:rPr>
      </w:pPr>
      <w:r>
        <w:rPr>
          <w:szCs w:val="24"/>
          <w:lang w:val="en-US"/>
        </w:rPr>
        <w:tab/>
      </w:r>
      <w:r w:rsidR="001D11E9" w:rsidRPr="0087120C">
        <w:rPr>
          <w:szCs w:val="24"/>
          <w:lang w:val="en-US"/>
        </w:rPr>
        <w:t>The fifth key factor is socio-cultural fit. It regards t</w:t>
      </w:r>
      <w:r w:rsidR="003D7A14">
        <w:rPr>
          <w:szCs w:val="24"/>
          <w:lang w:val="en-US"/>
        </w:rPr>
        <w:t>o the fit in culture and institutions</w:t>
      </w:r>
      <w:r w:rsidR="001D11E9" w:rsidRPr="0087120C">
        <w:rPr>
          <w:szCs w:val="24"/>
          <w:lang w:val="en-US"/>
        </w:rPr>
        <w:t xml:space="preserve">. </w:t>
      </w:r>
      <w:r w:rsidR="00943298">
        <w:rPr>
          <w:szCs w:val="24"/>
          <w:lang w:val="en-US"/>
        </w:rPr>
        <w:t xml:space="preserve">This is determined through two dimensions, the cultural proximity and the institutional proximity. </w:t>
      </w:r>
      <w:r w:rsidR="00C61B65">
        <w:rPr>
          <w:szCs w:val="24"/>
          <w:lang w:val="en-US"/>
        </w:rPr>
        <w:t>In</w:t>
      </w:r>
      <w:r w:rsidR="001D11E9" w:rsidRPr="0087120C">
        <w:rPr>
          <w:szCs w:val="24"/>
          <w:lang w:val="en-US"/>
        </w:rPr>
        <w:t xml:space="preserve"> the network governance literature this would be described as network culture and network cultures.</w:t>
      </w:r>
      <w:r w:rsidR="00FC47A8">
        <w:rPr>
          <w:szCs w:val="24"/>
          <w:lang w:val="en-US"/>
        </w:rPr>
        <w:t xml:space="preserve"> Where network cultures regards to the cultures of participants and network culture regards to a shared culture that has developed within the network. In this study</w:t>
      </w:r>
      <w:r w:rsidR="002A195D">
        <w:rPr>
          <w:szCs w:val="24"/>
          <w:lang w:val="en-US"/>
        </w:rPr>
        <w:t xml:space="preserve"> I</w:t>
      </w:r>
      <w:r w:rsidR="00FC47A8">
        <w:rPr>
          <w:szCs w:val="24"/>
          <w:lang w:val="en-US"/>
        </w:rPr>
        <w:t xml:space="preserve"> focus on the different cultures of the participating regions, mostly because during the short time of a project there is not enough time to develop a single shared culture.</w:t>
      </w:r>
      <w:r w:rsidR="001D11E9" w:rsidRPr="0087120C">
        <w:rPr>
          <w:szCs w:val="24"/>
          <w:lang w:val="en-US"/>
        </w:rPr>
        <w:t xml:space="preserve"> Culture </w:t>
      </w:r>
      <w:r w:rsidR="00F04AFC">
        <w:rPr>
          <w:szCs w:val="24"/>
          <w:lang w:val="en-US"/>
        </w:rPr>
        <w:t>then</w:t>
      </w:r>
      <w:r w:rsidR="001D11E9">
        <w:rPr>
          <w:szCs w:val="24"/>
          <w:lang w:val="en-US"/>
        </w:rPr>
        <w:t xml:space="preserve"> can be defined as ‘</w:t>
      </w:r>
      <w:r w:rsidR="001D11E9" w:rsidRPr="0087120C">
        <w:rPr>
          <w:szCs w:val="24"/>
          <w:lang w:val="en-US"/>
        </w:rPr>
        <w:t xml:space="preserve">shared beliefs, values and attitudes across members of a network’ (Whelan, 2011). </w:t>
      </w:r>
      <w:r w:rsidR="00594AC0">
        <w:rPr>
          <w:szCs w:val="24"/>
          <w:lang w:val="en-US"/>
        </w:rPr>
        <w:t>N</w:t>
      </w:r>
      <w:r w:rsidR="00F50227" w:rsidRPr="0087120C">
        <w:rPr>
          <w:szCs w:val="24"/>
          <w:lang w:val="en-US"/>
        </w:rPr>
        <w:t xml:space="preserve">etworks </w:t>
      </w:r>
      <w:r w:rsidR="00594AC0">
        <w:rPr>
          <w:szCs w:val="24"/>
          <w:lang w:val="en-US"/>
        </w:rPr>
        <w:t xml:space="preserve">and cooperation </w:t>
      </w:r>
      <w:r w:rsidR="00F50227" w:rsidRPr="0087120C">
        <w:rPr>
          <w:szCs w:val="24"/>
          <w:lang w:val="en-US"/>
        </w:rPr>
        <w:t xml:space="preserve">can contribute to alignment of cultures because it offers an opportunity for social learning (Robins et al., 2011). </w:t>
      </w:r>
      <w:r w:rsidR="001D11E9" w:rsidRPr="0087120C">
        <w:rPr>
          <w:szCs w:val="24"/>
          <w:lang w:val="en-US"/>
        </w:rPr>
        <w:t xml:space="preserve">Cultural differences between the members </w:t>
      </w:r>
      <w:r w:rsidR="00C61B65">
        <w:rPr>
          <w:szCs w:val="24"/>
          <w:lang w:val="en-US"/>
        </w:rPr>
        <w:t xml:space="preserve">or cultural diversity as </w:t>
      </w:r>
      <w:proofErr w:type="spellStart"/>
      <w:r w:rsidR="00C61B65">
        <w:rPr>
          <w:szCs w:val="24"/>
          <w:lang w:val="en-US"/>
        </w:rPr>
        <w:t>Turrini</w:t>
      </w:r>
      <w:proofErr w:type="spellEnd"/>
      <w:r w:rsidR="00C61B65">
        <w:rPr>
          <w:szCs w:val="24"/>
          <w:lang w:val="en-US"/>
        </w:rPr>
        <w:t xml:space="preserve"> et al. (2010) call it,</w:t>
      </w:r>
      <w:r w:rsidR="001D11E9" w:rsidRPr="0087120C">
        <w:rPr>
          <w:szCs w:val="24"/>
          <w:lang w:val="en-US"/>
        </w:rPr>
        <w:t xml:space="preserve"> can be a barrier to network effectiveness especially regarding information sharing (Whelan, 2011). </w:t>
      </w:r>
      <w:r w:rsidR="0041786F">
        <w:rPr>
          <w:szCs w:val="24"/>
          <w:lang w:val="en-US"/>
        </w:rPr>
        <w:t>However, it can also improve the functioning of procedures through s</w:t>
      </w:r>
      <w:r w:rsidR="0041786F" w:rsidRPr="0087120C">
        <w:rPr>
          <w:szCs w:val="24"/>
          <w:lang w:val="en-US"/>
        </w:rPr>
        <w:t xml:space="preserve">hared beliefs, values and attitudes (Whelan, 2011). </w:t>
      </w:r>
      <w:r w:rsidR="001D11E9" w:rsidRPr="0087120C">
        <w:rPr>
          <w:szCs w:val="24"/>
          <w:lang w:val="en-US"/>
        </w:rPr>
        <w:t xml:space="preserve">Furthermore, </w:t>
      </w:r>
      <w:r w:rsidR="0041786F">
        <w:rPr>
          <w:szCs w:val="24"/>
          <w:lang w:val="en-US"/>
        </w:rPr>
        <w:t>because a shared culture</w:t>
      </w:r>
      <w:r w:rsidR="006C3797">
        <w:rPr>
          <w:szCs w:val="24"/>
          <w:lang w:val="en-US"/>
        </w:rPr>
        <w:t xml:space="preserve"> (and thus language)</w:t>
      </w:r>
      <w:r w:rsidR="0041786F">
        <w:rPr>
          <w:szCs w:val="24"/>
          <w:lang w:val="en-US"/>
        </w:rPr>
        <w:t xml:space="preserve"> makes it easier to work on a personal level</w:t>
      </w:r>
      <w:r w:rsidR="006C3797">
        <w:rPr>
          <w:szCs w:val="24"/>
          <w:lang w:val="en-US"/>
        </w:rPr>
        <w:t xml:space="preserve"> (Hwang, 2013</w:t>
      </w:r>
      <w:r w:rsidR="00613AAB">
        <w:rPr>
          <w:szCs w:val="24"/>
          <w:lang w:val="en-US"/>
        </w:rPr>
        <w:t>)</w:t>
      </w:r>
      <w:r w:rsidR="0041786F">
        <w:rPr>
          <w:szCs w:val="24"/>
          <w:lang w:val="en-US"/>
        </w:rPr>
        <w:t xml:space="preserve">, </w:t>
      </w:r>
      <w:r w:rsidR="001D11E9" w:rsidRPr="0087120C">
        <w:rPr>
          <w:szCs w:val="24"/>
          <w:lang w:val="en-US"/>
        </w:rPr>
        <w:t>it can</w:t>
      </w:r>
      <w:r w:rsidR="0041786F">
        <w:rPr>
          <w:szCs w:val="24"/>
          <w:lang w:val="en-US"/>
        </w:rPr>
        <w:t xml:space="preserve"> </w:t>
      </w:r>
      <w:r w:rsidR="001D11E9" w:rsidRPr="0087120C">
        <w:rPr>
          <w:szCs w:val="24"/>
          <w:lang w:val="en-US"/>
        </w:rPr>
        <w:t>i</w:t>
      </w:r>
      <w:r w:rsidR="0041786F">
        <w:rPr>
          <w:szCs w:val="24"/>
          <w:lang w:val="en-US"/>
        </w:rPr>
        <w:t>ncrease focus on shared goals (</w:t>
      </w:r>
      <w:proofErr w:type="spellStart"/>
      <w:r w:rsidR="0041786F">
        <w:rPr>
          <w:szCs w:val="24"/>
          <w:lang w:val="en-US"/>
        </w:rPr>
        <w:t>Kenis</w:t>
      </w:r>
      <w:proofErr w:type="spellEnd"/>
      <w:r w:rsidR="0041786F">
        <w:rPr>
          <w:szCs w:val="24"/>
          <w:lang w:val="en-US"/>
        </w:rPr>
        <w:t xml:space="preserve"> and </w:t>
      </w:r>
      <w:proofErr w:type="spellStart"/>
      <w:r w:rsidR="0041786F">
        <w:rPr>
          <w:szCs w:val="24"/>
          <w:lang w:val="en-US"/>
        </w:rPr>
        <w:t>Provan</w:t>
      </w:r>
      <w:proofErr w:type="spellEnd"/>
      <w:r w:rsidR="0041786F">
        <w:rPr>
          <w:szCs w:val="24"/>
          <w:lang w:val="en-US"/>
        </w:rPr>
        <w:t>, 2006). A</w:t>
      </w:r>
      <w:r w:rsidR="001D11E9" w:rsidRPr="0087120C">
        <w:rPr>
          <w:szCs w:val="24"/>
          <w:lang w:val="en-US"/>
        </w:rPr>
        <w:t>ccording t</w:t>
      </w:r>
      <w:r w:rsidR="0041786F">
        <w:rPr>
          <w:szCs w:val="24"/>
          <w:lang w:val="en-US"/>
        </w:rPr>
        <w:t>o Robins, et al. (2011) a shared</w:t>
      </w:r>
      <w:r w:rsidR="001D11E9" w:rsidRPr="0087120C">
        <w:rPr>
          <w:szCs w:val="24"/>
          <w:lang w:val="en-US"/>
        </w:rPr>
        <w:t xml:space="preserve"> (macro)culture will not only increase focus on shared goals but will</w:t>
      </w:r>
      <w:r w:rsidR="0041786F">
        <w:rPr>
          <w:szCs w:val="24"/>
          <w:lang w:val="en-US"/>
        </w:rPr>
        <w:t xml:space="preserve"> </w:t>
      </w:r>
      <w:r w:rsidR="001D11E9" w:rsidRPr="0087120C">
        <w:rPr>
          <w:szCs w:val="24"/>
          <w:lang w:val="en-US"/>
        </w:rPr>
        <w:t>establish</w:t>
      </w:r>
      <w:r w:rsidR="0041786F">
        <w:rPr>
          <w:szCs w:val="24"/>
          <w:lang w:val="en-US"/>
        </w:rPr>
        <w:t xml:space="preserve"> those</w:t>
      </w:r>
      <w:r w:rsidR="001D11E9" w:rsidRPr="0087120C">
        <w:rPr>
          <w:szCs w:val="24"/>
          <w:lang w:val="en-US"/>
        </w:rPr>
        <w:t xml:space="preserve"> shared goals. </w:t>
      </w:r>
      <w:r w:rsidR="004524E1">
        <w:rPr>
          <w:szCs w:val="24"/>
          <w:lang w:val="en-US"/>
        </w:rPr>
        <w:t xml:space="preserve">This is because there are stereotypes and other communication barriers that need to be broken down before mutual gains can </w:t>
      </w:r>
      <w:r w:rsidR="00C20F71">
        <w:rPr>
          <w:szCs w:val="24"/>
          <w:lang w:val="en-US"/>
        </w:rPr>
        <w:t>be explored (Ansell &amp; Gash, 2007</w:t>
      </w:r>
      <w:r w:rsidR="004524E1">
        <w:rPr>
          <w:szCs w:val="24"/>
          <w:lang w:val="en-US"/>
        </w:rPr>
        <w:t>).</w:t>
      </w:r>
    </w:p>
    <w:p w:rsidR="001C104B" w:rsidRPr="00967FAA" w:rsidRDefault="001C104B" w:rsidP="001C104B">
      <w:pPr>
        <w:pStyle w:val="Heading4"/>
        <w:rPr>
          <w:lang w:val="en-US"/>
        </w:rPr>
      </w:pPr>
      <w:bookmarkStart w:id="73" w:name="_Toc469411345"/>
      <w:bookmarkStart w:id="74" w:name="_Toc469501281"/>
      <w:bookmarkStart w:id="75" w:name="_Toc472076926"/>
      <w:bookmarkStart w:id="76" w:name="_Toc472077199"/>
      <w:r w:rsidRPr="00967FAA">
        <w:rPr>
          <w:lang w:val="en-US"/>
        </w:rPr>
        <w:t>3.</w:t>
      </w:r>
      <w:r w:rsidR="00B53CCF">
        <w:rPr>
          <w:lang w:val="en-US"/>
        </w:rPr>
        <w:t>8</w:t>
      </w:r>
      <w:r w:rsidRPr="00967FAA">
        <w:rPr>
          <w:lang w:val="en-US"/>
        </w:rPr>
        <w:t xml:space="preserve">.1 </w:t>
      </w:r>
      <w:r w:rsidR="001C65B8" w:rsidRPr="00967FAA">
        <w:rPr>
          <w:lang w:val="en-US"/>
        </w:rPr>
        <w:t>Socio-cultural fit</w:t>
      </w:r>
      <w:r w:rsidR="001C65B8">
        <w:rPr>
          <w:lang w:val="en-US"/>
        </w:rPr>
        <w:t xml:space="preserve">: </w:t>
      </w:r>
      <w:r w:rsidR="00B53CCF">
        <w:rPr>
          <w:lang w:val="en-US"/>
        </w:rPr>
        <w:t xml:space="preserve">Cultural </w:t>
      </w:r>
      <w:bookmarkEnd w:id="73"/>
      <w:bookmarkEnd w:id="74"/>
      <w:r w:rsidR="000D33BF" w:rsidRPr="00967FAA">
        <w:rPr>
          <w:lang w:val="en-US"/>
        </w:rPr>
        <w:t>proximity</w:t>
      </w:r>
      <w:bookmarkEnd w:id="75"/>
      <w:bookmarkEnd w:id="76"/>
    </w:p>
    <w:p w:rsidR="00401ECC" w:rsidRDefault="009B097F" w:rsidP="00943298">
      <w:pPr>
        <w:rPr>
          <w:lang w:val="en-US"/>
        </w:rPr>
      </w:pPr>
      <w:r>
        <w:rPr>
          <w:lang w:val="en-US"/>
        </w:rPr>
        <w:tab/>
      </w:r>
      <w:r w:rsidR="00972E8C" w:rsidRPr="00967FAA">
        <w:rPr>
          <w:lang w:val="en-US"/>
        </w:rPr>
        <w:t xml:space="preserve">Cultural proximity </w:t>
      </w:r>
      <w:r>
        <w:rPr>
          <w:lang w:val="en-US"/>
        </w:rPr>
        <w:t>refers to: 'A pattern of thoughts, feelings and behaviors, symbols and so forth that give meaning to action and behaviors and provide interpretations of situations for people' (</w:t>
      </w:r>
      <w:proofErr w:type="spellStart"/>
      <w:r>
        <w:rPr>
          <w:lang w:val="en-US"/>
        </w:rPr>
        <w:t>Knoben</w:t>
      </w:r>
      <w:proofErr w:type="spellEnd"/>
      <w:r>
        <w:rPr>
          <w:lang w:val="en-US"/>
        </w:rPr>
        <w:t xml:space="preserve"> &amp; </w:t>
      </w:r>
      <w:proofErr w:type="spellStart"/>
      <w:r>
        <w:rPr>
          <w:lang w:val="en-US"/>
        </w:rPr>
        <w:t>Oerlemans</w:t>
      </w:r>
      <w:proofErr w:type="spellEnd"/>
      <w:r>
        <w:rPr>
          <w:lang w:val="en-US"/>
        </w:rPr>
        <w:t>, 2006). Cultural proximity can be seen on different geographic levels such as continents, nations and regions (</w:t>
      </w:r>
      <w:proofErr w:type="spellStart"/>
      <w:r>
        <w:rPr>
          <w:lang w:val="en-US"/>
        </w:rPr>
        <w:t>Knoben</w:t>
      </w:r>
      <w:proofErr w:type="spellEnd"/>
      <w:r>
        <w:rPr>
          <w:lang w:val="en-US"/>
        </w:rPr>
        <w:t xml:space="preserve"> &amp; </w:t>
      </w:r>
      <w:proofErr w:type="spellStart"/>
      <w:r>
        <w:rPr>
          <w:lang w:val="en-US"/>
        </w:rPr>
        <w:t>Oerlemans</w:t>
      </w:r>
      <w:proofErr w:type="spellEnd"/>
      <w:r>
        <w:rPr>
          <w:lang w:val="en-US"/>
        </w:rPr>
        <w:t xml:space="preserve">, 2006). Since this </w:t>
      </w:r>
      <w:r>
        <w:rPr>
          <w:lang w:val="en-US"/>
        </w:rPr>
        <w:lastRenderedPageBreak/>
        <w:t>research focuses on cooperation between regions</w:t>
      </w:r>
      <w:r w:rsidR="002A195D">
        <w:rPr>
          <w:lang w:val="en-US"/>
        </w:rPr>
        <w:t xml:space="preserve"> I</w:t>
      </w:r>
      <w:r>
        <w:rPr>
          <w:lang w:val="en-US"/>
        </w:rPr>
        <w:t xml:space="preserve"> will focus on cultures in regions. Similarity and proximity generate a capacity to combine information and knowledge and transfer it (</w:t>
      </w:r>
      <w:proofErr w:type="spellStart"/>
      <w:r>
        <w:rPr>
          <w:lang w:val="en-US"/>
        </w:rPr>
        <w:t>Knoben</w:t>
      </w:r>
      <w:proofErr w:type="spellEnd"/>
      <w:r>
        <w:rPr>
          <w:lang w:val="en-US"/>
        </w:rPr>
        <w:t xml:space="preserve"> &amp; </w:t>
      </w:r>
      <w:proofErr w:type="spellStart"/>
      <w:r>
        <w:rPr>
          <w:lang w:val="en-US"/>
        </w:rPr>
        <w:t>Oerlemans</w:t>
      </w:r>
      <w:proofErr w:type="spellEnd"/>
      <w:r>
        <w:rPr>
          <w:lang w:val="en-US"/>
        </w:rPr>
        <w:t xml:space="preserve">, 2006), and it is therefore important in knowledge intensive interregional projects. </w:t>
      </w:r>
    </w:p>
    <w:p w:rsidR="00943298" w:rsidRDefault="00401ECC" w:rsidP="00943298">
      <w:pPr>
        <w:rPr>
          <w:lang w:val="en-US"/>
        </w:rPr>
      </w:pPr>
      <w:r>
        <w:rPr>
          <w:lang w:val="en-US"/>
        </w:rPr>
        <w:tab/>
        <w:t>An important aspec</w:t>
      </w:r>
      <w:r w:rsidR="00BC169B">
        <w:rPr>
          <w:lang w:val="en-US"/>
        </w:rPr>
        <w:t xml:space="preserve">t that is related to cultural proximity </w:t>
      </w:r>
      <w:r>
        <w:rPr>
          <w:lang w:val="en-US"/>
        </w:rPr>
        <w:t>is institutional proximity</w:t>
      </w:r>
      <w:r w:rsidR="00BC169B">
        <w:rPr>
          <w:lang w:val="en-US"/>
        </w:rPr>
        <w:t>,</w:t>
      </w:r>
      <w:r>
        <w:rPr>
          <w:lang w:val="en-US"/>
        </w:rPr>
        <w:t xml:space="preserve"> which could be classified as a sub</w:t>
      </w:r>
      <w:r w:rsidR="00552E92">
        <w:rPr>
          <w:lang w:val="en-US"/>
        </w:rPr>
        <w:t xml:space="preserve"> </w:t>
      </w:r>
      <w:r>
        <w:rPr>
          <w:lang w:val="en-US"/>
        </w:rPr>
        <w:t>dimension of having a socio-cultural fit</w:t>
      </w:r>
      <w:r w:rsidR="008962F7">
        <w:rPr>
          <w:lang w:val="en-US"/>
        </w:rPr>
        <w:t xml:space="preserve"> (see </w:t>
      </w:r>
      <w:proofErr w:type="spellStart"/>
      <w:r w:rsidR="008962F7">
        <w:rPr>
          <w:lang w:val="en-US"/>
        </w:rPr>
        <w:t>Knoben</w:t>
      </w:r>
      <w:proofErr w:type="spellEnd"/>
      <w:r w:rsidR="008962F7">
        <w:rPr>
          <w:lang w:val="en-US"/>
        </w:rPr>
        <w:t xml:space="preserve"> &amp; </w:t>
      </w:r>
      <w:proofErr w:type="spellStart"/>
      <w:r w:rsidR="008962F7">
        <w:rPr>
          <w:lang w:val="en-US"/>
        </w:rPr>
        <w:t>Oerlemans</w:t>
      </w:r>
      <w:proofErr w:type="spellEnd"/>
      <w:r w:rsidR="008962F7">
        <w:rPr>
          <w:lang w:val="en-US"/>
        </w:rPr>
        <w:t>, 2006)</w:t>
      </w:r>
      <w:r>
        <w:rPr>
          <w:lang w:val="en-US"/>
        </w:rPr>
        <w:t xml:space="preserve">. </w:t>
      </w:r>
      <w:r w:rsidR="008962F7">
        <w:rPr>
          <w:lang w:val="en-US"/>
        </w:rPr>
        <w:t>I</w:t>
      </w:r>
      <w:r w:rsidR="00B544C5">
        <w:rPr>
          <w:lang w:val="en-US"/>
        </w:rPr>
        <w:t xml:space="preserve">nstitutional proximity can be analyzed on both </w:t>
      </w:r>
      <w:r w:rsidR="00D64DB8">
        <w:rPr>
          <w:lang w:val="en-US"/>
        </w:rPr>
        <w:t>state level and organizational level</w:t>
      </w:r>
      <w:r w:rsidR="009B097F">
        <w:rPr>
          <w:lang w:val="en-US"/>
        </w:rPr>
        <w:t xml:space="preserve"> </w:t>
      </w:r>
      <w:r>
        <w:rPr>
          <w:lang w:val="en-US"/>
        </w:rPr>
        <w:t>and it regards to:</w:t>
      </w:r>
      <w:r w:rsidR="009B097F">
        <w:rPr>
          <w:lang w:val="en-US"/>
        </w:rPr>
        <w:t xml:space="preserve"> </w:t>
      </w:r>
      <w:r>
        <w:rPr>
          <w:lang w:val="en-US"/>
        </w:rPr>
        <w:t>'</w:t>
      </w:r>
      <w:r w:rsidR="0087147A">
        <w:rPr>
          <w:lang w:val="en-US"/>
        </w:rPr>
        <w:t>the humanly devised constraints that structure political, e</w:t>
      </w:r>
      <w:r>
        <w:rPr>
          <w:lang w:val="en-US"/>
        </w:rPr>
        <w:t xml:space="preserve">conomic and social interaction.' </w:t>
      </w:r>
      <w:r w:rsidR="0087147A">
        <w:rPr>
          <w:lang w:val="en-US"/>
        </w:rPr>
        <w:t>(North, 1991, p.</w:t>
      </w:r>
      <w:r w:rsidR="009A2CC4">
        <w:rPr>
          <w:lang w:val="en-US"/>
        </w:rPr>
        <w:t>97</w:t>
      </w:r>
      <w:r w:rsidR="0087147A">
        <w:rPr>
          <w:lang w:val="en-US"/>
        </w:rPr>
        <w:t xml:space="preserve">). </w:t>
      </w:r>
      <w:r w:rsidR="009B097F">
        <w:rPr>
          <w:lang w:val="en-US"/>
        </w:rPr>
        <w:t>When</w:t>
      </w:r>
      <w:r w:rsidR="002A195D">
        <w:rPr>
          <w:lang w:val="en-US"/>
        </w:rPr>
        <w:t xml:space="preserve"> I</w:t>
      </w:r>
      <w:r w:rsidR="009B097F">
        <w:rPr>
          <w:lang w:val="en-US"/>
        </w:rPr>
        <w:t xml:space="preserve"> look at institutional proximity</w:t>
      </w:r>
      <w:r w:rsidR="002A195D">
        <w:rPr>
          <w:lang w:val="en-US"/>
        </w:rPr>
        <w:t xml:space="preserve"> I</w:t>
      </w:r>
      <w:r w:rsidR="009B097F">
        <w:rPr>
          <w:lang w:val="en-US"/>
        </w:rPr>
        <w:t xml:space="preserve"> </w:t>
      </w:r>
      <w:r w:rsidR="00D64DB8">
        <w:rPr>
          <w:lang w:val="en-US"/>
        </w:rPr>
        <w:t>can analyze the degree to which legislation and rules match between countries or regions and</w:t>
      </w:r>
      <w:r w:rsidR="002A195D">
        <w:rPr>
          <w:lang w:val="en-US"/>
        </w:rPr>
        <w:t xml:space="preserve"> I</w:t>
      </w:r>
      <w:r w:rsidR="00D64DB8">
        <w:rPr>
          <w:lang w:val="en-US"/>
        </w:rPr>
        <w:t xml:space="preserve"> can analyze the degree to which rules and behaviors differ between organization (</w:t>
      </w:r>
      <w:proofErr w:type="spellStart"/>
      <w:r w:rsidR="00D64DB8">
        <w:rPr>
          <w:lang w:val="en-US"/>
        </w:rPr>
        <w:t>Knoben</w:t>
      </w:r>
      <w:proofErr w:type="spellEnd"/>
      <w:r w:rsidR="00D64DB8">
        <w:rPr>
          <w:lang w:val="en-US"/>
        </w:rPr>
        <w:t xml:space="preserve"> &amp; </w:t>
      </w:r>
      <w:proofErr w:type="spellStart"/>
      <w:r w:rsidR="00D64DB8">
        <w:rPr>
          <w:lang w:val="en-US"/>
        </w:rPr>
        <w:t>Oerlemans</w:t>
      </w:r>
      <w:proofErr w:type="spellEnd"/>
      <w:r w:rsidR="00D64DB8">
        <w:rPr>
          <w:lang w:val="en-US"/>
        </w:rPr>
        <w:t>, 2006). Institutional proximity is relevant to interregional cooperation because it goes across countries and there are d</w:t>
      </w:r>
      <w:r w:rsidR="00C07B11">
        <w:rPr>
          <w:lang w:val="en-US"/>
        </w:rPr>
        <w:t>ifferent legal systems in each part of the EU</w:t>
      </w:r>
      <w:r w:rsidR="00D64DB8">
        <w:rPr>
          <w:lang w:val="en-US"/>
        </w:rPr>
        <w:t xml:space="preserve"> (</w:t>
      </w:r>
      <w:r w:rsidR="00C07B11">
        <w:rPr>
          <w:lang w:val="en-US"/>
        </w:rPr>
        <w:t xml:space="preserve">see </w:t>
      </w:r>
      <w:proofErr w:type="spellStart"/>
      <w:r w:rsidR="00C07B11">
        <w:rPr>
          <w:lang w:val="en-US"/>
        </w:rPr>
        <w:t>Dühr</w:t>
      </w:r>
      <w:proofErr w:type="spellEnd"/>
      <w:r w:rsidR="00C07B11">
        <w:rPr>
          <w:lang w:val="en-US"/>
        </w:rPr>
        <w:t xml:space="preserve">, </w:t>
      </w:r>
      <w:proofErr w:type="spellStart"/>
      <w:r w:rsidR="00C07B11">
        <w:rPr>
          <w:lang w:val="en-US"/>
        </w:rPr>
        <w:t>Colomb</w:t>
      </w:r>
      <w:proofErr w:type="spellEnd"/>
      <w:r w:rsidR="00C07B11">
        <w:rPr>
          <w:lang w:val="en-US"/>
        </w:rPr>
        <w:t xml:space="preserve"> &amp; </w:t>
      </w:r>
      <w:proofErr w:type="spellStart"/>
      <w:r w:rsidR="00C07B11">
        <w:rPr>
          <w:lang w:val="en-US"/>
        </w:rPr>
        <w:t>Nadin</w:t>
      </w:r>
      <w:proofErr w:type="spellEnd"/>
      <w:r w:rsidR="00C07B11">
        <w:rPr>
          <w:lang w:val="en-US"/>
        </w:rPr>
        <w:t>, 2010, p. 378</w:t>
      </w:r>
      <w:r w:rsidR="00D64DB8">
        <w:rPr>
          <w:lang w:val="en-US"/>
        </w:rPr>
        <w:t xml:space="preserve">). </w:t>
      </w:r>
      <w:r w:rsidR="0089108F">
        <w:rPr>
          <w:lang w:val="en-US"/>
        </w:rPr>
        <w:t>Furthermore, interregional cooperation involves more than just regional governments cooperating, it is also about research organizations and universities coopera</w:t>
      </w:r>
      <w:r w:rsidR="0041786F">
        <w:rPr>
          <w:lang w:val="en-US"/>
        </w:rPr>
        <w:t xml:space="preserve">ting (see </w:t>
      </w:r>
      <w:proofErr w:type="spellStart"/>
      <w:r w:rsidR="0041786F">
        <w:rPr>
          <w:lang w:val="en-US"/>
        </w:rPr>
        <w:t>Interreg</w:t>
      </w:r>
      <w:proofErr w:type="spellEnd"/>
      <w:r w:rsidR="0041786F">
        <w:rPr>
          <w:lang w:val="en-US"/>
        </w:rPr>
        <w:t xml:space="preserve">, </w:t>
      </w:r>
      <w:r w:rsidR="008926DC">
        <w:rPr>
          <w:lang w:val="en-US"/>
        </w:rPr>
        <w:t>2009c</w:t>
      </w:r>
      <w:r w:rsidR="0041786F">
        <w:rPr>
          <w:lang w:val="en-US"/>
        </w:rPr>
        <w:t>). This</w:t>
      </w:r>
      <w:r w:rsidR="0089108F">
        <w:rPr>
          <w:lang w:val="en-US"/>
        </w:rPr>
        <w:t xml:space="preserve"> variation in the types of organizations and legal systems </w:t>
      </w:r>
      <w:r w:rsidR="00406207">
        <w:rPr>
          <w:lang w:val="en-US"/>
        </w:rPr>
        <w:t xml:space="preserve">influence the institutional </w:t>
      </w:r>
      <w:r w:rsidR="004A5210">
        <w:rPr>
          <w:lang w:val="en-US"/>
        </w:rPr>
        <w:t>proximity and thus the socio-cultural fit</w:t>
      </w:r>
      <w:r w:rsidR="00406207">
        <w:rPr>
          <w:lang w:val="en-US"/>
        </w:rPr>
        <w:t xml:space="preserve">. </w:t>
      </w:r>
      <w:r w:rsidR="00BC169B">
        <w:rPr>
          <w:lang w:val="en-US"/>
        </w:rPr>
        <w:t>I</w:t>
      </w:r>
      <w:r w:rsidR="004A5210">
        <w:rPr>
          <w:lang w:val="en-US"/>
        </w:rPr>
        <w:t>t</w:t>
      </w:r>
      <w:r w:rsidR="00406207">
        <w:rPr>
          <w:lang w:val="en-US"/>
        </w:rPr>
        <w:t xml:space="preserve"> subsequently facilitate</w:t>
      </w:r>
      <w:r w:rsidR="00BC169B">
        <w:rPr>
          <w:lang w:val="en-US"/>
        </w:rPr>
        <w:t>s</w:t>
      </w:r>
      <w:r w:rsidR="00406207">
        <w:rPr>
          <w:lang w:val="en-US"/>
        </w:rPr>
        <w:t xml:space="preserve"> easy knowledge transfer </w:t>
      </w:r>
      <w:r w:rsidR="00167E29">
        <w:rPr>
          <w:lang w:val="en-US"/>
        </w:rPr>
        <w:t xml:space="preserve">and coordination </w:t>
      </w:r>
      <w:r w:rsidR="00406207">
        <w:rPr>
          <w:lang w:val="en-US"/>
        </w:rPr>
        <w:t>(</w:t>
      </w:r>
      <w:proofErr w:type="spellStart"/>
      <w:r w:rsidR="00406207">
        <w:rPr>
          <w:lang w:val="en-US"/>
        </w:rPr>
        <w:t>Knoben</w:t>
      </w:r>
      <w:proofErr w:type="spellEnd"/>
      <w:r w:rsidR="00406207">
        <w:rPr>
          <w:lang w:val="en-US"/>
        </w:rPr>
        <w:t xml:space="preserve"> &amp; </w:t>
      </w:r>
      <w:proofErr w:type="spellStart"/>
      <w:r w:rsidR="00406207">
        <w:rPr>
          <w:lang w:val="en-US"/>
        </w:rPr>
        <w:t>Oerlemans</w:t>
      </w:r>
      <w:proofErr w:type="spellEnd"/>
      <w:r w:rsidR="00406207">
        <w:rPr>
          <w:lang w:val="en-US"/>
        </w:rPr>
        <w:t>, 2006</w:t>
      </w:r>
      <w:r w:rsidR="00167E29">
        <w:rPr>
          <w:lang w:val="en-US"/>
        </w:rPr>
        <w:t xml:space="preserve">; </w:t>
      </w:r>
      <w:proofErr w:type="spellStart"/>
      <w:r w:rsidR="00167E29">
        <w:rPr>
          <w:lang w:val="en-US"/>
        </w:rPr>
        <w:t>Knippschild</w:t>
      </w:r>
      <w:proofErr w:type="spellEnd"/>
      <w:r w:rsidR="00167E29">
        <w:rPr>
          <w:lang w:val="en-US"/>
        </w:rPr>
        <w:t>, 2011</w:t>
      </w:r>
      <w:r w:rsidR="00BC169B">
        <w:rPr>
          <w:lang w:val="en-US"/>
        </w:rPr>
        <w:t xml:space="preserve">), which on its turn </w:t>
      </w:r>
      <w:r w:rsidR="00406207">
        <w:rPr>
          <w:lang w:val="en-US"/>
        </w:rPr>
        <w:t>increase</w:t>
      </w:r>
      <w:r w:rsidR="00BC169B">
        <w:rPr>
          <w:lang w:val="en-US"/>
        </w:rPr>
        <w:t>s</w:t>
      </w:r>
      <w:r w:rsidR="00406207">
        <w:rPr>
          <w:lang w:val="en-US"/>
        </w:rPr>
        <w:t xml:space="preserve"> the effectiveness of knowledge </w:t>
      </w:r>
      <w:r w:rsidR="00BC169B">
        <w:rPr>
          <w:lang w:val="en-US"/>
        </w:rPr>
        <w:t xml:space="preserve">based projects such as </w:t>
      </w:r>
      <w:proofErr w:type="spellStart"/>
      <w:r w:rsidR="00DD4453">
        <w:rPr>
          <w:lang w:val="en-US"/>
        </w:rPr>
        <w:t>Interreg</w:t>
      </w:r>
      <w:proofErr w:type="spellEnd"/>
      <w:r w:rsidR="00DD4453">
        <w:rPr>
          <w:lang w:val="en-US"/>
        </w:rPr>
        <w:t xml:space="preserve"> IVC</w:t>
      </w:r>
      <w:r w:rsidR="00BC169B">
        <w:rPr>
          <w:lang w:val="en-US"/>
        </w:rPr>
        <w:t xml:space="preserve"> </w:t>
      </w:r>
      <w:r w:rsidR="00406207">
        <w:rPr>
          <w:lang w:val="en-US"/>
        </w:rPr>
        <w:t>projects (</w:t>
      </w:r>
      <w:r w:rsidR="00A554A6">
        <w:rPr>
          <w:lang w:val="en-US"/>
        </w:rPr>
        <w:t xml:space="preserve">see </w:t>
      </w:r>
      <w:proofErr w:type="spellStart"/>
      <w:r w:rsidR="00A554A6">
        <w:rPr>
          <w:lang w:val="en-US"/>
        </w:rPr>
        <w:t>Interreg</w:t>
      </w:r>
      <w:proofErr w:type="spellEnd"/>
      <w:r w:rsidR="00A554A6">
        <w:rPr>
          <w:lang w:val="en-US"/>
        </w:rPr>
        <w:t xml:space="preserve">, </w:t>
      </w:r>
      <w:r w:rsidR="008926DC">
        <w:rPr>
          <w:lang w:val="en-US"/>
        </w:rPr>
        <w:t>2009a</w:t>
      </w:r>
      <w:r w:rsidR="00A554A6">
        <w:rPr>
          <w:lang w:val="en-US"/>
        </w:rPr>
        <w:t>;</w:t>
      </w:r>
      <w:r w:rsidR="00406207">
        <w:rPr>
          <w:lang w:val="en-US"/>
        </w:rPr>
        <w:t xml:space="preserve"> </w:t>
      </w:r>
      <w:proofErr w:type="spellStart"/>
      <w:r w:rsidR="00BB611E">
        <w:rPr>
          <w:lang w:val="en-US"/>
        </w:rPr>
        <w:t>Vom</w:t>
      </w:r>
      <w:proofErr w:type="spellEnd"/>
      <w:r w:rsidR="00BB611E">
        <w:rPr>
          <w:lang w:val="en-US"/>
        </w:rPr>
        <w:t xml:space="preserve"> </w:t>
      </w:r>
      <w:proofErr w:type="spellStart"/>
      <w:r w:rsidR="00A554A6">
        <w:rPr>
          <w:lang w:val="en-US"/>
        </w:rPr>
        <w:t>Brocke</w:t>
      </w:r>
      <w:proofErr w:type="spellEnd"/>
      <w:r w:rsidR="00A554A6">
        <w:rPr>
          <w:lang w:val="en-US"/>
        </w:rPr>
        <w:t xml:space="preserve"> &amp; </w:t>
      </w:r>
      <w:proofErr w:type="spellStart"/>
      <w:r w:rsidR="00A554A6">
        <w:rPr>
          <w:lang w:val="en-US"/>
        </w:rPr>
        <w:t>Lippe</w:t>
      </w:r>
      <w:proofErr w:type="spellEnd"/>
      <w:r w:rsidR="00A554A6">
        <w:rPr>
          <w:lang w:val="en-US"/>
        </w:rPr>
        <w:t>, 2015).</w:t>
      </w:r>
    </w:p>
    <w:p w:rsidR="001C104B" w:rsidRPr="00967FAA" w:rsidRDefault="001C104B" w:rsidP="001C104B">
      <w:pPr>
        <w:pStyle w:val="Heading4"/>
        <w:rPr>
          <w:lang w:val="en-US"/>
        </w:rPr>
      </w:pPr>
      <w:bookmarkStart w:id="77" w:name="_Toc469411347"/>
      <w:bookmarkStart w:id="78" w:name="_Toc469501283"/>
      <w:bookmarkStart w:id="79" w:name="_Toc472076927"/>
      <w:bookmarkStart w:id="80" w:name="_Toc472077200"/>
      <w:r w:rsidRPr="00967FAA">
        <w:rPr>
          <w:lang w:val="en-US"/>
        </w:rPr>
        <w:t>3.</w:t>
      </w:r>
      <w:r w:rsidR="00B53CCF">
        <w:rPr>
          <w:lang w:val="en-US"/>
        </w:rPr>
        <w:t>8</w:t>
      </w:r>
      <w:r w:rsidRPr="00967FAA">
        <w:rPr>
          <w:lang w:val="en-US"/>
        </w:rPr>
        <w:t>.</w:t>
      </w:r>
      <w:r w:rsidR="005909E3">
        <w:rPr>
          <w:lang w:val="en-US"/>
        </w:rPr>
        <w:t>2</w:t>
      </w:r>
      <w:r w:rsidRPr="00967FAA">
        <w:rPr>
          <w:lang w:val="en-US"/>
        </w:rPr>
        <w:t xml:space="preserve"> </w:t>
      </w:r>
      <w:r w:rsidR="00B53CCF" w:rsidRPr="00967FAA">
        <w:rPr>
          <w:lang w:val="en-US"/>
        </w:rPr>
        <w:t>Socio-cultural fit</w:t>
      </w:r>
      <w:r w:rsidR="00B53CCF">
        <w:rPr>
          <w:lang w:val="en-US"/>
        </w:rPr>
        <w:t xml:space="preserve">: </w:t>
      </w:r>
      <w:r w:rsidRPr="00967FAA">
        <w:rPr>
          <w:lang w:val="en-US"/>
        </w:rPr>
        <w:t xml:space="preserve">Language </w:t>
      </w:r>
      <w:bookmarkEnd w:id="77"/>
      <w:bookmarkEnd w:id="78"/>
      <w:r w:rsidR="00967FAA" w:rsidRPr="00967FAA">
        <w:rPr>
          <w:lang w:val="en-US"/>
        </w:rPr>
        <w:t>compatibility</w:t>
      </w:r>
      <w:bookmarkEnd w:id="79"/>
      <w:bookmarkEnd w:id="80"/>
      <w:r w:rsidR="001D11E9" w:rsidRPr="00967FAA">
        <w:rPr>
          <w:lang w:val="en-US"/>
        </w:rPr>
        <w:tab/>
      </w:r>
    </w:p>
    <w:p w:rsidR="001D11E9" w:rsidRPr="0031355E" w:rsidRDefault="001D11E9" w:rsidP="001D11E9">
      <w:pPr>
        <w:rPr>
          <w:lang w:val="en-GB"/>
        </w:rPr>
      </w:pPr>
      <w:r>
        <w:rPr>
          <w:lang w:val="en-GB"/>
        </w:rPr>
        <w:t>Language compatibility</w:t>
      </w:r>
      <w:r w:rsidRPr="00D878E8">
        <w:rPr>
          <w:lang w:val="en-GB"/>
        </w:rPr>
        <w:t xml:space="preserve"> is also important </w:t>
      </w:r>
      <w:r>
        <w:rPr>
          <w:lang w:val="en-GB"/>
        </w:rPr>
        <w:t>in cross-cultural and international collaboration, and in having a socio-</w:t>
      </w:r>
      <w:r w:rsidR="00967FAA">
        <w:rPr>
          <w:lang w:val="en-GB"/>
        </w:rPr>
        <w:t>cultural</w:t>
      </w:r>
      <w:r>
        <w:rPr>
          <w:lang w:val="en-GB"/>
        </w:rPr>
        <w:t xml:space="preserve"> fit (Hwang, 2013)</w:t>
      </w:r>
      <w:r w:rsidRPr="00D878E8">
        <w:rPr>
          <w:lang w:val="en-GB"/>
        </w:rPr>
        <w:t xml:space="preserve">. </w:t>
      </w:r>
      <w:r w:rsidR="00A671B7">
        <w:rPr>
          <w:lang w:val="en-GB"/>
        </w:rPr>
        <w:t>Research on cooperation</w:t>
      </w:r>
      <w:r w:rsidRPr="00D02B67">
        <w:rPr>
          <w:lang w:val="en-GB"/>
        </w:rPr>
        <w:t xml:space="preserve"> </w:t>
      </w:r>
      <w:r w:rsidR="00A671B7">
        <w:rPr>
          <w:lang w:val="en-GB"/>
        </w:rPr>
        <w:t xml:space="preserve">between </w:t>
      </w:r>
      <w:r w:rsidRPr="00D02B67">
        <w:rPr>
          <w:lang w:val="en-GB"/>
        </w:rPr>
        <w:t>regions</w:t>
      </w:r>
      <w:r w:rsidR="00A671B7">
        <w:rPr>
          <w:lang w:val="en-GB"/>
        </w:rPr>
        <w:t xml:space="preserve"> with a close proximity</w:t>
      </w:r>
      <w:r w:rsidRPr="00D02B67">
        <w:rPr>
          <w:lang w:val="en-GB"/>
        </w:rPr>
        <w:t xml:space="preserve"> shows that language does play an important role</w:t>
      </w:r>
      <w:r>
        <w:rPr>
          <w:lang w:val="en-GB"/>
        </w:rPr>
        <w:t xml:space="preserve"> (</w:t>
      </w:r>
      <w:proofErr w:type="spellStart"/>
      <w:r>
        <w:rPr>
          <w:lang w:val="en-GB"/>
        </w:rPr>
        <w:t>Knippschild</w:t>
      </w:r>
      <w:proofErr w:type="spellEnd"/>
      <w:r>
        <w:rPr>
          <w:lang w:val="en-GB"/>
        </w:rPr>
        <w:t xml:space="preserve">, 2011). </w:t>
      </w:r>
      <w:r w:rsidR="00A671B7">
        <w:rPr>
          <w:lang w:val="en-GB"/>
        </w:rPr>
        <w:t>L</w:t>
      </w:r>
      <w:r>
        <w:rPr>
          <w:lang w:val="en-GB"/>
        </w:rPr>
        <w:t>ike prejudices and ot</w:t>
      </w:r>
      <w:r w:rsidR="00A671B7">
        <w:rPr>
          <w:lang w:val="en-GB"/>
        </w:rPr>
        <w:t>her cultural obstacles</w:t>
      </w:r>
      <w:r>
        <w:rPr>
          <w:lang w:val="en-GB"/>
        </w:rPr>
        <w:t xml:space="preserve"> language can be a barrier to cooperation (</w:t>
      </w:r>
      <w:proofErr w:type="spellStart"/>
      <w:r>
        <w:rPr>
          <w:lang w:val="en-GB"/>
        </w:rPr>
        <w:t>Knippschild</w:t>
      </w:r>
      <w:proofErr w:type="spellEnd"/>
      <w:r>
        <w:rPr>
          <w:lang w:val="en-GB"/>
        </w:rPr>
        <w:t xml:space="preserve">, </w:t>
      </w:r>
      <w:r>
        <w:rPr>
          <w:lang w:val="en-GB"/>
        </w:rPr>
        <w:lastRenderedPageBreak/>
        <w:t xml:space="preserve">2011). Not only because of language proficiency issues </w:t>
      </w:r>
      <w:r w:rsidR="00A671B7">
        <w:rPr>
          <w:lang w:val="en-GB"/>
        </w:rPr>
        <w:t>but also because it can lead to cultural misfit in some cases</w:t>
      </w:r>
      <w:r>
        <w:rPr>
          <w:lang w:val="en-GB"/>
        </w:rPr>
        <w:t xml:space="preserve"> (Hwang, 2013).</w:t>
      </w:r>
      <w:r w:rsidR="00A85B2E">
        <w:rPr>
          <w:lang w:val="en-GB"/>
        </w:rPr>
        <w:t xml:space="preserve"> Furthermore, a lack of compatibility in spoken languages can decrease the intensity of the communication (Hwang, 2013). This makes a shared understanding more difficult, but it could also influence the degree to which partners trust each other (Hwang, 2013). Cooperating partners may feel</w:t>
      </w:r>
      <w:r w:rsidR="000E652A">
        <w:rPr>
          <w:lang w:val="en-GB"/>
        </w:rPr>
        <w:t xml:space="preserve"> that information is withheld in </w:t>
      </w:r>
      <w:r w:rsidR="00A85B2E">
        <w:rPr>
          <w:lang w:val="en-GB"/>
        </w:rPr>
        <w:t>such a</w:t>
      </w:r>
      <w:r w:rsidR="000E652A">
        <w:rPr>
          <w:lang w:val="en-GB"/>
        </w:rPr>
        <w:t xml:space="preserve"> </w:t>
      </w:r>
      <w:r w:rsidR="00A85B2E">
        <w:rPr>
          <w:lang w:val="en-GB"/>
        </w:rPr>
        <w:t>situation even if that is not the case (Hwang, 2013).</w:t>
      </w:r>
      <w:r w:rsidR="006C3797">
        <w:rPr>
          <w:lang w:val="en-GB"/>
        </w:rPr>
        <w:t xml:space="preserve"> </w:t>
      </w:r>
    </w:p>
    <w:p w:rsidR="001D11E9" w:rsidRPr="00A85B2E" w:rsidRDefault="001D11E9" w:rsidP="00167E29">
      <w:pPr>
        <w:pStyle w:val="NoSpacing"/>
        <w:rPr>
          <w:lang w:val="en-GB"/>
        </w:rPr>
      </w:pPr>
    </w:p>
    <w:p w:rsidR="001D11E9" w:rsidRPr="0087120C" w:rsidRDefault="003612C2" w:rsidP="001D11E9">
      <w:pPr>
        <w:pStyle w:val="Heading3"/>
        <w:rPr>
          <w:lang w:val="en-US"/>
        </w:rPr>
      </w:pPr>
      <w:bookmarkStart w:id="81" w:name="_Toc466152204"/>
      <w:bookmarkStart w:id="82" w:name="_Toc472077201"/>
      <w:r>
        <w:rPr>
          <w:lang w:val="en-US"/>
        </w:rPr>
        <w:t>3.</w:t>
      </w:r>
      <w:r w:rsidR="00B53CCF">
        <w:rPr>
          <w:lang w:val="en-US"/>
        </w:rPr>
        <w:t>9</w:t>
      </w:r>
      <w:r w:rsidR="001D11E9">
        <w:rPr>
          <w:lang w:val="en-US"/>
        </w:rPr>
        <w:t xml:space="preserve"> </w:t>
      </w:r>
      <w:r w:rsidR="001D11E9" w:rsidRPr="00F54B53">
        <w:rPr>
          <w:lang w:val="en-US"/>
        </w:rPr>
        <w:t>Internalization</w:t>
      </w:r>
      <w:bookmarkEnd w:id="81"/>
      <w:bookmarkEnd w:id="82"/>
    </w:p>
    <w:p w:rsidR="001D11E9" w:rsidRDefault="000432BB" w:rsidP="001D11E9">
      <w:pPr>
        <w:rPr>
          <w:szCs w:val="24"/>
          <w:lang w:val="en-US"/>
        </w:rPr>
      </w:pPr>
      <w:r>
        <w:rPr>
          <w:szCs w:val="24"/>
          <w:lang w:val="en-US"/>
        </w:rPr>
        <w:tab/>
      </w:r>
      <w:r w:rsidR="001D11E9" w:rsidRPr="00DF4E86">
        <w:rPr>
          <w:szCs w:val="24"/>
          <w:lang w:val="en-US"/>
        </w:rPr>
        <w:t>The sixt</w:t>
      </w:r>
      <w:r w:rsidR="001D11E9">
        <w:rPr>
          <w:szCs w:val="24"/>
          <w:lang w:val="en-US"/>
        </w:rPr>
        <w:t xml:space="preserve">h key factor is internalization. Internalization </w:t>
      </w:r>
      <w:r w:rsidR="001D11E9">
        <w:rPr>
          <w:lang w:val="en-US"/>
        </w:rPr>
        <w:t>refers to a sense of belonging, knowledge of each other’s values and mutual trust that needs to be gained (</w:t>
      </w:r>
      <w:proofErr w:type="spellStart"/>
      <w:r w:rsidR="001D11E9">
        <w:rPr>
          <w:lang w:val="en-US"/>
        </w:rPr>
        <w:t>D’Amour</w:t>
      </w:r>
      <w:proofErr w:type="spellEnd"/>
      <w:r w:rsidR="001D11E9">
        <w:rPr>
          <w:lang w:val="en-US"/>
        </w:rPr>
        <w:t xml:space="preserve"> et al., 2008). Following the model of </w:t>
      </w:r>
      <w:proofErr w:type="spellStart"/>
      <w:r w:rsidR="001D11E9">
        <w:rPr>
          <w:lang w:val="en-US"/>
        </w:rPr>
        <w:t>D’Amour</w:t>
      </w:r>
      <w:proofErr w:type="spellEnd"/>
      <w:r w:rsidR="001D11E9">
        <w:rPr>
          <w:lang w:val="en-US"/>
        </w:rPr>
        <w:t xml:space="preserve"> et al. (2008) internaliza</w:t>
      </w:r>
      <w:r w:rsidR="00F63F12">
        <w:rPr>
          <w:lang w:val="en-US"/>
        </w:rPr>
        <w:t>tion is about two dimensions namely</w:t>
      </w:r>
      <w:r w:rsidR="001D11E9" w:rsidRPr="00DF4E86">
        <w:rPr>
          <w:szCs w:val="24"/>
          <w:lang w:val="en-US"/>
        </w:rPr>
        <w:t xml:space="preserve"> mutual acquaintanceship and trusting atmosphere.</w:t>
      </w:r>
      <w:r w:rsidR="001D11E9" w:rsidRPr="0087120C">
        <w:rPr>
          <w:szCs w:val="24"/>
          <w:lang w:val="en-US"/>
        </w:rPr>
        <w:t xml:space="preserve"> </w:t>
      </w:r>
      <w:r w:rsidR="001D11E9">
        <w:rPr>
          <w:szCs w:val="24"/>
          <w:lang w:val="en-US"/>
        </w:rPr>
        <w:t xml:space="preserve">This key factor is important for effective projects because without </w:t>
      </w:r>
      <w:r w:rsidR="00B42D08">
        <w:rPr>
          <w:szCs w:val="24"/>
          <w:lang w:val="en-US"/>
        </w:rPr>
        <w:t xml:space="preserve">mutual acquaintanceship and a trusting atmosphere participants </w:t>
      </w:r>
      <w:r w:rsidR="001D11E9">
        <w:rPr>
          <w:szCs w:val="24"/>
          <w:lang w:val="en-US"/>
        </w:rPr>
        <w:t xml:space="preserve">might not be willing to create and stick to shared goals </w:t>
      </w:r>
      <w:r w:rsidR="00B42D08">
        <w:rPr>
          <w:szCs w:val="24"/>
          <w:lang w:val="en-US"/>
        </w:rPr>
        <w:t xml:space="preserve">and be committed </w:t>
      </w:r>
      <w:r w:rsidR="001D11E9">
        <w:rPr>
          <w:szCs w:val="24"/>
          <w:lang w:val="en-US"/>
        </w:rPr>
        <w:t xml:space="preserve">which is required for effective projects. </w:t>
      </w:r>
    </w:p>
    <w:p w:rsidR="001C104B" w:rsidRPr="001C104B" w:rsidRDefault="001C104B" w:rsidP="001C104B">
      <w:pPr>
        <w:pStyle w:val="Heading4"/>
        <w:rPr>
          <w:lang w:val="en-US"/>
        </w:rPr>
      </w:pPr>
      <w:bookmarkStart w:id="83" w:name="_Toc469411349"/>
      <w:bookmarkStart w:id="84" w:name="_Toc469501285"/>
      <w:bookmarkStart w:id="85" w:name="_Toc472076929"/>
      <w:bookmarkStart w:id="86" w:name="_Toc472077202"/>
      <w:r>
        <w:rPr>
          <w:lang w:val="en-US"/>
        </w:rPr>
        <w:t>3.</w:t>
      </w:r>
      <w:r w:rsidR="00B53CCF">
        <w:rPr>
          <w:lang w:val="en-US"/>
        </w:rPr>
        <w:t>9</w:t>
      </w:r>
      <w:r>
        <w:rPr>
          <w:lang w:val="en-US"/>
        </w:rPr>
        <w:t xml:space="preserve">.1 </w:t>
      </w:r>
      <w:r w:rsidR="00B53CCF" w:rsidRPr="00F54B53">
        <w:rPr>
          <w:lang w:val="en-US"/>
        </w:rPr>
        <w:t>Internalization</w:t>
      </w:r>
      <w:r w:rsidR="00B53CCF">
        <w:rPr>
          <w:lang w:val="en-US"/>
        </w:rPr>
        <w:t xml:space="preserve">: </w:t>
      </w:r>
      <w:r>
        <w:rPr>
          <w:lang w:val="en-US"/>
        </w:rPr>
        <w:t xml:space="preserve">Mutual </w:t>
      </w:r>
      <w:r w:rsidR="00E44144">
        <w:rPr>
          <w:lang w:val="en-US"/>
        </w:rPr>
        <w:t>acquaintanceship</w:t>
      </w:r>
      <w:bookmarkEnd w:id="83"/>
      <w:bookmarkEnd w:id="84"/>
      <w:bookmarkEnd w:id="85"/>
      <w:bookmarkEnd w:id="86"/>
    </w:p>
    <w:p w:rsidR="00BC169B" w:rsidRDefault="00337818" w:rsidP="00BC169B">
      <w:pPr>
        <w:rPr>
          <w:lang w:val="en-US"/>
        </w:rPr>
      </w:pPr>
      <w:r>
        <w:rPr>
          <w:szCs w:val="24"/>
          <w:lang w:val="en-US"/>
        </w:rPr>
        <w:tab/>
      </w:r>
      <w:r w:rsidR="001D11E9" w:rsidRPr="0087120C">
        <w:rPr>
          <w:szCs w:val="24"/>
          <w:lang w:val="en-US"/>
        </w:rPr>
        <w:t xml:space="preserve">For internalization </w:t>
      </w:r>
      <w:r w:rsidR="001D11E9" w:rsidRPr="00F04AFC">
        <w:rPr>
          <w:szCs w:val="24"/>
          <w:lang w:val="en-US"/>
        </w:rPr>
        <w:t xml:space="preserve">mutual acquaintanceship is </w:t>
      </w:r>
      <w:r w:rsidR="00F04AFC" w:rsidRPr="00F04AFC">
        <w:rPr>
          <w:szCs w:val="24"/>
          <w:lang w:val="en-US"/>
        </w:rPr>
        <w:t xml:space="preserve">an </w:t>
      </w:r>
      <w:r w:rsidR="001D11E9" w:rsidRPr="00F04AFC">
        <w:rPr>
          <w:szCs w:val="24"/>
          <w:lang w:val="en-US"/>
        </w:rPr>
        <w:t>important</w:t>
      </w:r>
      <w:r w:rsidR="00F04AFC" w:rsidRPr="00F04AFC">
        <w:rPr>
          <w:szCs w:val="24"/>
          <w:lang w:val="en-US"/>
        </w:rPr>
        <w:t xml:space="preserve"> dimension</w:t>
      </w:r>
      <w:r w:rsidR="001D11E9" w:rsidRPr="007D1F78">
        <w:rPr>
          <w:b/>
          <w:szCs w:val="24"/>
          <w:lang w:val="en-US"/>
        </w:rPr>
        <w:t xml:space="preserve"> </w:t>
      </w:r>
      <w:r w:rsidR="001D11E9" w:rsidRPr="00925DA8">
        <w:rPr>
          <w:szCs w:val="24"/>
          <w:lang w:val="en-US"/>
        </w:rPr>
        <w:t>because</w:t>
      </w:r>
      <w:r w:rsidR="001D11E9">
        <w:rPr>
          <w:szCs w:val="24"/>
          <w:lang w:val="en-US"/>
        </w:rPr>
        <w:t xml:space="preserve"> (project)</w:t>
      </w:r>
      <w:r w:rsidR="001D11E9" w:rsidRPr="0087120C">
        <w:rPr>
          <w:szCs w:val="24"/>
          <w:lang w:val="en-US"/>
        </w:rPr>
        <w:t xml:space="preserve"> </w:t>
      </w:r>
      <w:r w:rsidR="001D11E9">
        <w:rPr>
          <w:szCs w:val="24"/>
          <w:lang w:val="en-US"/>
        </w:rPr>
        <w:t>partners</w:t>
      </w:r>
      <w:r w:rsidR="001D11E9" w:rsidRPr="0087120C">
        <w:rPr>
          <w:szCs w:val="24"/>
          <w:lang w:val="en-US"/>
        </w:rPr>
        <w:t xml:space="preserve"> need to know each other personally and professionally if they want to succeed in collaboration</w:t>
      </w:r>
      <w:r w:rsidR="001D11E9">
        <w:rPr>
          <w:szCs w:val="24"/>
          <w:lang w:val="en-US"/>
        </w:rPr>
        <w:t xml:space="preserve"> (</w:t>
      </w:r>
      <w:proofErr w:type="spellStart"/>
      <w:r w:rsidR="001D11E9">
        <w:rPr>
          <w:szCs w:val="24"/>
          <w:lang w:val="en-US"/>
        </w:rPr>
        <w:t>D’Amour</w:t>
      </w:r>
      <w:proofErr w:type="spellEnd"/>
      <w:r w:rsidR="001D11E9">
        <w:rPr>
          <w:szCs w:val="24"/>
          <w:lang w:val="en-US"/>
        </w:rPr>
        <w:t xml:space="preserve"> et al, </w:t>
      </w:r>
      <w:r w:rsidR="001D11E9" w:rsidRPr="0087120C">
        <w:rPr>
          <w:szCs w:val="24"/>
          <w:lang w:val="en-US"/>
        </w:rPr>
        <w:t>2008).</w:t>
      </w:r>
      <w:r w:rsidR="001D11E9">
        <w:rPr>
          <w:szCs w:val="24"/>
          <w:lang w:val="en-US"/>
        </w:rPr>
        <w:t xml:space="preserve"> </w:t>
      </w:r>
      <w:r w:rsidR="001D11E9" w:rsidRPr="0087120C">
        <w:rPr>
          <w:szCs w:val="24"/>
          <w:lang w:val="en-US"/>
        </w:rPr>
        <w:t>This means that they need to know each other’s values and competence. This mutual acquaintanceship is generated at formal and informal events where information is exchanged</w:t>
      </w:r>
      <w:r w:rsidR="001D11E9">
        <w:rPr>
          <w:szCs w:val="24"/>
          <w:lang w:val="en-US"/>
        </w:rPr>
        <w:t>.</w:t>
      </w:r>
      <w:r w:rsidR="00E0377D">
        <w:rPr>
          <w:szCs w:val="24"/>
          <w:lang w:val="en-US"/>
        </w:rPr>
        <w:t xml:space="preserve"> </w:t>
      </w:r>
      <w:r w:rsidR="00584DB9">
        <w:rPr>
          <w:lang w:val="en-US"/>
        </w:rPr>
        <w:t>M</w:t>
      </w:r>
      <w:r w:rsidR="001D11E9" w:rsidRPr="00584DB9">
        <w:rPr>
          <w:lang w:val="en-US"/>
        </w:rPr>
        <w:t>utual acquaintanceship</w:t>
      </w:r>
      <w:r w:rsidR="00584DB9">
        <w:rPr>
          <w:lang w:val="en-US"/>
        </w:rPr>
        <w:t xml:space="preserve"> </w:t>
      </w:r>
      <w:r w:rsidR="00E25F64">
        <w:rPr>
          <w:lang w:val="en-US"/>
        </w:rPr>
        <w:t>consists of two</w:t>
      </w:r>
      <w:r w:rsidR="00584DB9">
        <w:rPr>
          <w:lang w:val="en-US"/>
        </w:rPr>
        <w:t xml:space="preserve"> </w:t>
      </w:r>
      <w:r w:rsidR="00E25F64">
        <w:rPr>
          <w:lang w:val="en-US"/>
        </w:rPr>
        <w:t xml:space="preserve">main </w:t>
      </w:r>
      <w:r w:rsidR="00584DB9">
        <w:rPr>
          <w:lang w:val="en-US"/>
        </w:rPr>
        <w:t xml:space="preserve">aspects, namely meeting (informally) and previous </w:t>
      </w:r>
      <w:r w:rsidR="00E0377D">
        <w:rPr>
          <w:lang w:val="en-US"/>
        </w:rPr>
        <w:t xml:space="preserve">collaboration (See </w:t>
      </w:r>
      <w:proofErr w:type="spellStart"/>
      <w:r w:rsidR="00E0377D">
        <w:rPr>
          <w:lang w:val="en-US"/>
        </w:rPr>
        <w:t>D’Amour</w:t>
      </w:r>
      <w:proofErr w:type="spellEnd"/>
      <w:r w:rsidR="00E0377D">
        <w:rPr>
          <w:lang w:val="en-US"/>
        </w:rPr>
        <w:t xml:space="preserve"> et al. 2008; </w:t>
      </w:r>
      <w:proofErr w:type="spellStart"/>
      <w:r w:rsidR="00E0377D">
        <w:rPr>
          <w:lang w:val="en-US"/>
        </w:rPr>
        <w:t>Turrini</w:t>
      </w:r>
      <w:proofErr w:type="spellEnd"/>
      <w:r w:rsidR="00E0377D">
        <w:rPr>
          <w:lang w:val="en-US"/>
        </w:rPr>
        <w:t xml:space="preserve"> et al. 2010). </w:t>
      </w:r>
      <w:r w:rsidR="00E25F64">
        <w:rPr>
          <w:lang w:val="en-US"/>
        </w:rPr>
        <w:t xml:space="preserve"> </w:t>
      </w:r>
    </w:p>
    <w:p w:rsidR="001D11E9" w:rsidRPr="00247C12" w:rsidRDefault="00BC169B" w:rsidP="00BC169B">
      <w:pPr>
        <w:rPr>
          <w:lang w:val="en-US"/>
        </w:rPr>
      </w:pPr>
      <w:r>
        <w:rPr>
          <w:lang w:val="en-US"/>
        </w:rPr>
        <w:tab/>
      </w:r>
      <w:r w:rsidR="001D11E9">
        <w:rPr>
          <w:lang w:val="en-US"/>
        </w:rPr>
        <w:t>If there is a</w:t>
      </w:r>
      <w:r w:rsidR="0073127A">
        <w:rPr>
          <w:lang w:val="en-US"/>
        </w:rPr>
        <w:t xml:space="preserve"> l</w:t>
      </w:r>
      <w:r w:rsidR="001D11E9">
        <w:rPr>
          <w:lang w:val="en-US"/>
        </w:rPr>
        <w:t>a</w:t>
      </w:r>
      <w:r w:rsidR="0073127A">
        <w:rPr>
          <w:lang w:val="en-US"/>
        </w:rPr>
        <w:t>c</w:t>
      </w:r>
      <w:r w:rsidR="001D11E9">
        <w:rPr>
          <w:lang w:val="en-US"/>
        </w:rPr>
        <w:t xml:space="preserve">k </w:t>
      </w:r>
      <w:r w:rsidR="0073127A">
        <w:rPr>
          <w:lang w:val="en-US"/>
        </w:rPr>
        <w:t xml:space="preserve">of mutual </w:t>
      </w:r>
      <w:r w:rsidR="001D11E9">
        <w:rPr>
          <w:lang w:val="en-US"/>
        </w:rPr>
        <w:t>acquaintance</w:t>
      </w:r>
      <w:r w:rsidR="00E25F64">
        <w:rPr>
          <w:lang w:val="en-US"/>
        </w:rPr>
        <w:t>ship</w:t>
      </w:r>
      <w:r w:rsidR="001D11E9">
        <w:rPr>
          <w:lang w:val="en-US"/>
        </w:rPr>
        <w:t xml:space="preserve">, there is a lack of tacit knowledge of the partners, their knowledge and their methods. Therefore it is important to have </w:t>
      </w:r>
      <w:r w:rsidR="001D11E9" w:rsidRPr="00F04AFC">
        <w:rPr>
          <w:lang w:val="en-US"/>
        </w:rPr>
        <w:t xml:space="preserve">previous </w:t>
      </w:r>
      <w:r w:rsidR="001D11E9" w:rsidRPr="00F04AFC">
        <w:rPr>
          <w:lang w:val="en-US"/>
        </w:rPr>
        <w:lastRenderedPageBreak/>
        <w:t>connections</w:t>
      </w:r>
      <w:r w:rsidR="001D11E9">
        <w:rPr>
          <w:lang w:val="en-US"/>
        </w:rPr>
        <w:t xml:space="preserve"> or work on mutual acquaintanceship.  Some previous connections are an important aspect of this, those who feel comfortable with another are more likely t</w:t>
      </w:r>
      <w:r w:rsidR="00FB2B9D">
        <w:rPr>
          <w:lang w:val="en-US"/>
        </w:rPr>
        <w:t>o share information  (</w:t>
      </w:r>
      <w:proofErr w:type="spellStart"/>
      <w:r w:rsidR="00FB2B9D">
        <w:rPr>
          <w:lang w:val="en-US"/>
        </w:rPr>
        <w:t>Chay</w:t>
      </w:r>
      <w:proofErr w:type="spellEnd"/>
      <w:r w:rsidR="00FB2B9D">
        <w:rPr>
          <w:lang w:val="en-US"/>
        </w:rPr>
        <w:t xml:space="preserve"> et al., </w:t>
      </w:r>
      <w:r w:rsidR="001D11E9">
        <w:rPr>
          <w:lang w:val="en-US"/>
        </w:rPr>
        <w:t>2004).</w:t>
      </w:r>
      <w:r w:rsidR="00161680">
        <w:rPr>
          <w:lang w:val="en-US"/>
        </w:rPr>
        <w:t xml:space="preserve"> It is about recognizing the face of the people you work with, and working with the same (project) managers that have been in the network for a longer time (</w:t>
      </w:r>
      <w:proofErr w:type="spellStart"/>
      <w:r w:rsidR="00161680">
        <w:rPr>
          <w:lang w:val="en-US"/>
        </w:rPr>
        <w:t>Turrini</w:t>
      </w:r>
      <w:proofErr w:type="spellEnd"/>
      <w:r w:rsidR="00161680">
        <w:rPr>
          <w:lang w:val="en-US"/>
        </w:rPr>
        <w:t xml:space="preserve"> et al, 2010, p. 542).</w:t>
      </w:r>
      <w:r w:rsidR="001D11E9">
        <w:rPr>
          <w:lang w:val="en-US"/>
        </w:rPr>
        <w:t xml:space="preserve"> </w:t>
      </w:r>
      <w:r w:rsidR="00161680">
        <w:rPr>
          <w:lang w:val="en-US"/>
        </w:rPr>
        <w:t xml:space="preserve">Since this will increase </w:t>
      </w:r>
      <w:r w:rsidR="005A14FF">
        <w:rPr>
          <w:lang w:val="en-US"/>
        </w:rPr>
        <w:t>the speed at which knowledge is spread and lead to</w:t>
      </w:r>
      <w:r w:rsidR="00161680">
        <w:rPr>
          <w:lang w:val="en-US"/>
        </w:rPr>
        <w:t xml:space="preserve"> continuity of the relationships</w:t>
      </w:r>
      <w:r w:rsidR="005A14FF">
        <w:rPr>
          <w:lang w:val="en-US"/>
        </w:rPr>
        <w:t xml:space="preserve"> in the network</w:t>
      </w:r>
      <w:r w:rsidR="00161680">
        <w:rPr>
          <w:lang w:val="en-US"/>
        </w:rPr>
        <w:t xml:space="preserve"> (</w:t>
      </w:r>
      <w:proofErr w:type="spellStart"/>
      <w:r w:rsidR="00161680">
        <w:rPr>
          <w:lang w:val="en-US"/>
        </w:rPr>
        <w:t>Turrini</w:t>
      </w:r>
      <w:proofErr w:type="spellEnd"/>
      <w:r w:rsidR="00161680">
        <w:rPr>
          <w:lang w:val="en-US"/>
        </w:rPr>
        <w:t xml:space="preserve"> et al, 2010, p. 542). This is because m</w:t>
      </w:r>
      <w:r w:rsidR="001D11E9">
        <w:rPr>
          <w:lang w:val="en-US"/>
        </w:rPr>
        <w:t xml:space="preserve">utual </w:t>
      </w:r>
      <w:r w:rsidR="001C104B">
        <w:rPr>
          <w:lang w:val="en-US"/>
        </w:rPr>
        <w:t>acquaintanceship</w:t>
      </w:r>
      <w:r w:rsidR="001D11E9">
        <w:rPr>
          <w:lang w:val="en-US"/>
        </w:rPr>
        <w:t xml:space="preserve"> means that partners need to develop a sense of belonging to the group which happens not only through formal but more specifically through informal interaction (</w:t>
      </w:r>
      <w:proofErr w:type="spellStart"/>
      <w:r w:rsidR="001D11E9">
        <w:rPr>
          <w:lang w:val="en-US"/>
        </w:rPr>
        <w:t>D’Amour</w:t>
      </w:r>
      <w:proofErr w:type="spellEnd"/>
      <w:r w:rsidR="001D11E9">
        <w:rPr>
          <w:lang w:val="en-US"/>
        </w:rPr>
        <w:t xml:space="preserve"> et al., 2008). That is why </w:t>
      </w:r>
      <w:r w:rsidR="001D11E9" w:rsidRPr="00F04AFC">
        <w:rPr>
          <w:lang w:val="en-US"/>
        </w:rPr>
        <w:t>informal meetings</w:t>
      </w:r>
      <w:r w:rsidR="001D11E9">
        <w:rPr>
          <w:lang w:val="en-US"/>
        </w:rPr>
        <w:t xml:space="preserve"> are an important aspect of mutual </w:t>
      </w:r>
      <w:r w:rsidR="004B7B16">
        <w:rPr>
          <w:lang w:val="en-US"/>
        </w:rPr>
        <w:t>acquaintanceship</w:t>
      </w:r>
      <w:r w:rsidR="001D11E9">
        <w:rPr>
          <w:lang w:val="en-US"/>
        </w:rPr>
        <w:t xml:space="preserve">. </w:t>
      </w:r>
      <w:r w:rsidR="00CF6F15">
        <w:rPr>
          <w:lang w:val="en-US"/>
        </w:rPr>
        <w:t>Partners</w:t>
      </w:r>
      <w:r w:rsidR="001D11E9" w:rsidRPr="0087120C">
        <w:rPr>
          <w:lang w:val="en-US"/>
        </w:rPr>
        <w:t xml:space="preserve"> that have worked together previously may require less attention in order to build trust or a common goal (</w:t>
      </w:r>
      <w:proofErr w:type="spellStart"/>
      <w:r w:rsidR="001D11E9" w:rsidRPr="0087120C">
        <w:rPr>
          <w:lang w:val="en-US"/>
        </w:rPr>
        <w:t>Mcguire</w:t>
      </w:r>
      <w:proofErr w:type="spellEnd"/>
      <w:r w:rsidR="001D11E9" w:rsidRPr="0087120C">
        <w:rPr>
          <w:lang w:val="en-US"/>
        </w:rPr>
        <w:t xml:space="preserve">, 2003). </w:t>
      </w:r>
      <w:r w:rsidR="004B7B16">
        <w:rPr>
          <w:lang w:val="en-US"/>
        </w:rPr>
        <w:t>While trust</w:t>
      </w:r>
      <w:r w:rsidR="001D11E9" w:rsidRPr="0087120C">
        <w:rPr>
          <w:lang w:val="en-US"/>
        </w:rPr>
        <w:t xml:space="preserve"> </w:t>
      </w:r>
      <w:r w:rsidR="004B7B16">
        <w:rPr>
          <w:lang w:val="en-US"/>
        </w:rPr>
        <w:t>in</w:t>
      </w:r>
      <w:r w:rsidR="001D11E9" w:rsidRPr="0087120C">
        <w:rPr>
          <w:lang w:val="en-US"/>
        </w:rPr>
        <w:t xml:space="preserve"> new members has to develop and the contribution of these new members needs to be evaluated (Span, 2012, p. 31). </w:t>
      </w:r>
      <w:r w:rsidR="001D11E9">
        <w:rPr>
          <w:lang w:val="en-US"/>
        </w:rPr>
        <w:t xml:space="preserve">Slowly mutual acquaintanceship and the maturing network will make that, </w:t>
      </w:r>
      <w:r w:rsidR="001D11E9" w:rsidRPr="0087120C">
        <w:rPr>
          <w:lang w:val="en-US"/>
        </w:rPr>
        <w:t>trust and communication intensity</w:t>
      </w:r>
      <w:r w:rsidR="00E62D23">
        <w:rPr>
          <w:lang w:val="en-US"/>
        </w:rPr>
        <w:t xml:space="preserve">, </w:t>
      </w:r>
      <w:r w:rsidR="00CF6F15">
        <w:rPr>
          <w:lang w:val="en-US"/>
        </w:rPr>
        <w:t>s</w:t>
      </w:r>
      <w:r w:rsidR="00E62D23" w:rsidRPr="0087120C">
        <w:rPr>
          <w:lang w:val="en-US"/>
        </w:rPr>
        <w:t>hared institutional</w:t>
      </w:r>
      <w:r w:rsidR="00CF6F15">
        <w:rPr>
          <w:lang w:val="en-US"/>
        </w:rPr>
        <w:t xml:space="preserve"> standards</w:t>
      </w:r>
      <w:r w:rsidR="00E62D23" w:rsidRPr="0087120C">
        <w:rPr>
          <w:lang w:val="en-US"/>
        </w:rPr>
        <w:t xml:space="preserve"> and shared institutional values</w:t>
      </w:r>
      <w:r w:rsidR="001D11E9">
        <w:rPr>
          <w:lang w:val="en-US"/>
        </w:rPr>
        <w:t xml:space="preserve"> increase</w:t>
      </w:r>
      <w:r w:rsidR="001D11E9" w:rsidRPr="0087120C">
        <w:rPr>
          <w:lang w:val="en-US"/>
        </w:rPr>
        <w:t xml:space="preserve"> (Span, 2012, p. 31)</w:t>
      </w:r>
      <w:r w:rsidR="00E62D23">
        <w:rPr>
          <w:lang w:val="en-US"/>
        </w:rPr>
        <w:t>, which can subsequently increase the effectiveness</w:t>
      </w:r>
      <w:r w:rsidR="001D11E9" w:rsidRPr="0087120C">
        <w:rPr>
          <w:lang w:val="en-US"/>
        </w:rPr>
        <w:t>.</w:t>
      </w:r>
      <w:r w:rsidR="00F04AFC">
        <w:rPr>
          <w:lang w:val="en-US"/>
        </w:rPr>
        <w:t xml:space="preserve"> </w:t>
      </w:r>
      <w:r w:rsidR="001D11E9" w:rsidRPr="00247C12">
        <w:rPr>
          <w:lang w:val="en-US"/>
        </w:rPr>
        <w:t xml:space="preserve">This </w:t>
      </w:r>
      <w:r w:rsidR="001D11E9" w:rsidRPr="00F04AFC">
        <w:rPr>
          <w:lang w:val="en-US"/>
        </w:rPr>
        <w:t>is important</w:t>
      </w:r>
      <w:r w:rsidR="001D11E9" w:rsidRPr="00247C12">
        <w:rPr>
          <w:lang w:val="en-US"/>
        </w:rPr>
        <w:t xml:space="preserve"> because when there is knowledge of the competencies of the partners they can be optimally </w:t>
      </w:r>
      <w:r w:rsidR="00315396">
        <w:rPr>
          <w:lang w:val="en-US"/>
        </w:rPr>
        <w:t>allocated</w:t>
      </w:r>
      <w:r w:rsidR="001D11E9" w:rsidRPr="00247C12">
        <w:rPr>
          <w:lang w:val="en-US"/>
        </w:rPr>
        <w:t>.  Furthermore, trust makes partners more willing to share knowledge and act in a situation of uncertainty</w:t>
      </w:r>
      <w:r w:rsidR="001D11E9">
        <w:rPr>
          <w:lang w:val="en-US"/>
        </w:rPr>
        <w:t xml:space="preserve"> (</w:t>
      </w:r>
      <w:proofErr w:type="spellStart"/>
      <w:r w:rsidR="00DF05EB">
        <w:rPr>
          <w:lang w:val="en-US"/>
        </w:rPr>
        <w:t>Chay</w:t>
      </w:r>
      <w:proofErr w:type="spellEnd"/>
      <w:r w:rsidR="00DF05EB">
        <w:rPr>
          <w:lang w:val="en-US"/>
        </w:rPr>
        <w:t xml:space="preserve"> et al., 2004</w:t>
      </w:r>
      <w:r w:rsidR="001D11E9">
        <w:rPr>
          <w:lang w:val="en-US"/>
        </w:rPr>
        <w:t>).</w:t>
      </w:r>
    </w:p>
    <w:p w:rsidR="00BC169B" w:rsidRDefault="001D11E9" w:rsidP="00BC169B">
      <w:pPr>
        <w:pStyle w:val="Heading4"/>
        <w:rPr>
          <w:lang w:val="en-US"/>
        </w:rPr>
      </w:pPr>
      <w:bookmarkStart w:id="87" w:name="_Toc469411350"/>
      <w:bookmarkStart w:id="88" w:name="_Toc469501286"/>
      <w:bookmarkStart w:id="89" w:name="_Toc472076930"/>
      <w:bookmarkStart w:id="90" w:name="_Toc472077203"/>
      <w:r w:rsidRPr="00F54B53">
        <w:rPr>
          <w:lang w:val="en-US"/>
        </w:rPr>
        <w:t>3.</w:t>
      </w:r>
      <w:r w:rsidR="00C869BF">
        <w:rPr>
          <w:lang w:val="en-US"/>
        </w:rPr>
        <w:t>9</w:t>
      </w:r>
      <w:r w:rsidRPr="00F54B53">
        <w:rPr>
          <w:lang w:val="en-US"/>
        </w:rPr>
        <w:t xml:space="preserve">.2 </w:t>
      </w:r>
      <w:r w:rsidR="00B53CCF" w:rsidRPr="00F54B53">
        <w:rPr>
          <w:lang w:val="en-US"/>
        </w:rPr>
        <w:t>Internalization</w:t>
      </w:r>
      <w:r w:rsidR="00B53CCF">
        <w:rPr>
          <w:lang w:val="en-US"/>
        </w:rPr>
        <w:t xml:space="preserve">: </w:t>
      </w:r>
      <w:r w:rsidRPr="00F54B53">
        <w:rPr>
          <w:lang w:val="en-US"/>
        </w:rPr>
        <w:t>Trusting Atmosphere</w:t>
      </w:r>
      <w:bookmarkEnd w:id="87"/>
      <w:bookmarkEnd w:id="88"/>
      <w:bookmarkEnd w:id="89"/>
      <w:bookmarkEnd w:id="90"/>
    </w:p>
    <w:p w:rsidR="001D11E9" w:rsidRPr="003E7977" w:rsidRDefault="00BC169B" w:rsidP="00BC169B">
      <w:pPr>
        <w:rPr>
          <w:lang w:val="en-US"/>
        </w:rPr>
      </w:pPr>
      <w:r>
        <w:rPr>
          <w:lang w:val="en-US"/>
        </w:rPr>
        <w:tab/>
      </w:r>
      <w:r w:rsidR="001D11E9" w:rsidRPr="00BC169B">
        <w:rPr>
          <w:lang w:val="en-US"/>
        </w:rPr>
        <w:t xml:space="preserve">According to the model of </w:t>
      </w:r>
      <w:proofErr w:type="spellStart"/>
      <w:r w:rsidR="001D11E9" w:rsidRPr="00BC169B">
        <w:rPr>
          <w:lang w:val="en-US"/>
        </w:rPr>
        <w:t>D’Amour</w:t>
      </w:r>
      <w:proofErr w:type="spellEnd"/>
      <w:r w:rsidR="001D11E9" w:rsidRPr="00BC169B">
        <w:rPr>
          <w:lang w:val="en-US"/>
        </w:rPr>
        <w:t xml:space="preserve"> et al</w:t>
      </w:r>
      <w:r w:rsidR="003E7977">
        <w:rPr>
          <w:lang w:val="en-US"/>
        </w:rPr>
        <w:t>.</w:t>
      </w:r>
      <w:r w:rsidR="001D11E9" w:rsidRPr="00BC169B">
        <w:rPr>
          <w:lang w:val="en-US"/>
        </w:rPr>
        <w:t xml:space="preserve"> (2008) trust is one of the key factors for </w:t>
      </w:r>
      <w:r w:rsidR="007C3376" w:rsidRPr="00BC169B">
        <w:rPr>
          <w:lang w:val="en-US"/>
        </w:rPr>
        <w:t>effective</w:t>
      </w:r>
      <w:r w:rsidR="001D11E9" w:rsidRPr="00BC169B">
        <w:rPr>
          <w:lang w:val="en-US"/>
        </w:rPr>
        <w:t xml:space="preserve"> </w:t>
      </w:r>
      <w:r w:rsidR="006D22E7">
        <w:rPr>
          <w:lang w:val="en-US"/>
        </w:rPr>
        <w:t>cooperation</w:t>
      </w:r>
      <w:r w:rsidR="001D11E9" w:rsidRPr="00BC169B">
        <w:rPr>
          <w:lang w:val="en-US"/>
        </w:rPr>
        <w:t xml:space="preserve">. </w:t>
      </w:r>
      <w:r w:rsidR="003E7977" w:rsidRPr="003E7977">
        <w:rPr>
          <w:lang w:val="en-US"/>
        </w:rPr>
        <w:t>Cooperation</w:t>
      </w:r>
      <w:r w:rsidR="001D11E9" w:rsidRPr="003E7977">
        <w:rPr>
          <w:lang w:val="en-US"/>
        </w:rPr>
        <w:t xml:space="preserve"> is only possible when goodwill or trust exist, when participants deem each other responsible and have trust in each other’s competencies</w:t>
      </w:r>
      <w:r w:rsidR="003E7977">
        <w:rPr>
          <w:lang w:val="en-US"/>
        </w:rPr>
        <w:t xml:space="preserve"> (</w:t>
      </w:r>
      <w:proofErr w:type="spellStart"/>
      <w:r w:rsidR="003E7977" w:rsidRPr="00BC169B">
        <w:rPr>
          <w:lang w:val="en-US"/>
        </w:rPr>
        <w:t>D’Amour</w:t>
      </w:r>
      <w:proofErr w:type="spellEnd"/>
      <w:r w:rsidR="003E7977" w:rsidRPr="00BC169B">
        <w:rPr>
          <w:lang w:val="en-US"/>
        </w:rPr>
        <w:t xml:space="preserve"> et al</w:t>
      </w:r>
      <w:r w:rsidR="003E7977">
        <w:rPr>
          <w:lang w:val="en-US"/>
        </w:rPr>
        <w:t>., 2008)</w:t>
      </w:r>
      <w:r w:rsidR="001D11E9" w:rsidRPr="003E7977">
        <w:rPr>
          <w:lang w:val="en-US"/>
        </w:rPr>
        <w:t xml:space="preserve">. </w:t>
      </w:r>
      <w:r w:rsidR="001D11E9" w:rsidRPr="00641DFF">
        <w:rPr>
          <w:lang w:val="en-US"/>
        </w:rPr>
        <w:t>The importance of trust also specifically applies to a context of cooperation between regions (</w:t>
      </w:r>
      <w:proofErr w:type="spellStart"/>
      <w:r w:rsidR="001D11E9" w:rsidRPr="00641DFF">
        <w:rPr>
          <w:lang w:val="en-US"/>
        </w:rPr>
        <w:t>Knippschild</w:t>
      </w:r>
      <w:proofErr w:type="spellEnd"/>
      <w:r w:rsidR="001D11E9" w:rsidRPr="00641DFF">
        <w:rPr>
          <w:lang w:val="en-US"/>
        </w:rPr>
        <w:t xml:space="preserve">, 2011). In the case of a prehistory </w:t>
      </w:r>
      <w:r w:rsidR="00C967EE">
        <w:rPr>
          <w:lang w:val="en-US"/>
        </w:rPr>
        <w:t>with conflicts between partners,</w:t>
      </w:r>
      <w:r w:rsidR="001D11E9" w:rsidRPr="00641DFF">
        <w:rPr>
          <w:lang w:val="en-US"/>
        </w:rPr>
        <w:t xml:space="preserve"> trust building </w:t>
      </w:r>
      <w:r w:rsidR="001171B6">
        <w:rPr>
          <w:lang w:val="en-US"/>
        </w:rPr>
        <w:t xml:space="preserve">will be difficult and become </w:t>
      </w:r>
      <w:r w:rsidR="001D11E9" w:rsidRPr="00641DFF">
        <w:rPr>
          <w:lang w:val="en-US"/>
        </w:rPr>
        <w:t xml:space="preserve">the most important aspect of </w:t>
      </w:r>
      <w:r w:rsidR="001D11E9" w:rsidRPr="00641DFF">
        <w:rPr>
          <w:lang w:val="en-US"/>
        </w:rPr>
        <w:lastRenderedPageBreak/>
        <w:t>c</w:t>
      </w:r>
      <w:r w:rsidR="001171B6">
        <w:rPr>
          <w:lang w:val="en-US"/>
        </w:rPr>
        <w:t xml:space="preserve">ooperation </w:t>
      </w:r>
      <w:r w:rsidR="001D11E9" w:rsidRPr="00641DFF">
        <w:rPr>
          <w:lang w:val="en-US"/>
        </w:rPr>
        <w:t xml:space="preserve">(Ansell &amp; Gash, 2007). </w:t>
      </w:r>
      <w:r w:rsidR="00D74F0D" w:rsidRPr="003E7977">
        <w:rPr>
          <w:lang w:val="en-US"/>
        </w:rPr>
        <w:t>This is because a</w:t>
      </w:r>
      <w:r w:rsidR="001D11E9" w:rsidRPr="003E7977">
        <w:rPr>
          <w:lang w:val="en-US"/>
        </w:rPr>
        <w:t xml:space="preserve"> lack of trust makes c</w:t>
      </w:r>
      <w:r w:rsidR="00D74F0D" w:rsidRPr="003E7977">
        <w:rPr>
          <w:lang w:val="en-US"/>
        </w:rPr>
        <w:t xml:space="preserve">ooperation </w:t>
      </w:r>
      <w:r w:rsidR="001D11E9" w:rsidRPr="003E7977">
        <w:rPr>
          <w:lang w:val="en-US"/>
        </w:rPr>
        <w:t>impossible</w:t>
      </w:r>
      <w:r w:rsidR="001171B6">
        <w:rPr>
          <w:lang w:val="en-US"/>
        </w:rPr>
        <w:t>,</w:t>
      </w:r>
      <w:r w:rsidR="003E7977" w:rsidRPr="003E7977">
        <w:rPr>
          <w:lang w:val="en-US"/>
        </w:rPr>
        <w:t xml:space="preserve"> and</w:t>
      </w:r>
      <w:r w:rsidR="001D11E9" w:rsidRPr="003E7977">
        <w:rPr>
          <w:lang w:val="en-US"/>
        </w:rPr>
        <w:t xml:space="preserve"> </w:t>
      </w:r>
      <w:r w:rsidR="001171B6">
        <w:rPr>
          <w:lang w:val="en-US"/>
        </w:rPr>
        <w:t xml:space="preserve">it </w:t>
      </w:r>
      <w:r w:rsidR="001D11E9" w:rsidRPr="003E7977">
        <w:rPr>
          <w:lang w:val="en-US"/>
        </w:rPr>
        <w:t>is linked to uncertainty for participants</w:t>
      </w:r>
      <w:r w:rsidR="00D74F0D" w:rsidRPr="003E7977">
        <w:rPr>
          <w:lang w:val="en-US"/>
        </w:rPr>
        <w:t xml:space="preserve">. </w:t>
      </w:r>
      <w:r w:rsidR="001171B6">
        <w:rPr>
          <w:lang w:val="en-US"/>
        </w:rPr>
        <w:t>Without trust</w:t>
      </w:r>
      <w:r w:rsidR="00D74F0D" w:rsidRPr="00641DFF">
        <w:rPr>
          <w:lang w:val="en-US"/>
        </w:rPr>
        <w:t xml:space="preserve"> a n</w:t>
      </w:r>
      <w:r w:rsidR="001D11E9" w:rsidRPr="00641DFF">
        <w:rPr>
          <w:lang w:val="en-US"/>
        </w:rPr>
        <w:t>etwork</w:t>
      </w:r>
      <w:r w:rsidR="00D74F0D" w:rsidRPr="00641DFF">
        <w:rPr>
          <w:lang w:val="en-US"/>
        </w:rPr>
        <w:t>,</w:t>
      </w:r>
      <w:r w:rsidR="001D11E9" w:rsidRPr="00641DFF">
        <w:rPr>
          <w:lang w:val="en-US"/>
        </w:rPr>
        <w:t xml:space="preserve"> or in this case</w:t>
      </w:r>
      <w:r w:rsidR="00D74F0D" w:rsidRPr="00641DFF">
        <w:rPr>
          <w:lang w:val="en-US"/>
        </w:rPr>
        <w:t xml:space="preserve"> a project partnershi</w:t>
      </w:r>
      <w:r w:rsidR="001D11E9" w:rsidRPr="00641DFF">
        <w:rPr>
          <w:lang w:val="en-US"/>
        </w:rPr>
        <w:t>p</w:t>
      </w:r>
      <w:r w:rsidR="00D74F0D" w:rsidRPr="00641DFF">
        <w:rPr>
          <w:lang w:val="en-US"/>
        </w:rPr>
        <w:t>,</w:t>
      </w:r>
      <w:r w:rsidR="001D11E9" w:rsidRPr="00641DFF">
        <w:rPr>
          <w:lang w:val="en-US"/>
        </w:rPr>
        <w:t xml:space="preserve"> cannot be further constructed (</w:t>
      </w:r>
      <w:proofErr w:type="spellStart"/>
      <w:r w:rsidR="001D11E9" w:rsidRPr="00641DFF">
        <w:rPr>
          <w:lang w:val="en-US"/>
        </w:rPr>
        <w:t>D’Amour</w:t>
      </w:r>
      <w:proofErr w:type="spellEnd"/>
      <w:r w:rsidR="001D11E9" w:rsidRPr="00641DFF">
        <w:rPr>
          <w:lang w:val="en-US"/>
        </w:rPr>
        <w:t xml:space="preserve"> et al., 2008). </w:t>
      </w:r>
      <w:r w:rsidR="00D01E68">
        <w:rPr>
          <w:lang w:val="en-US"/>
        </w:rPr>
        <w:t xml:space="preserve">A </w:t>
      </w:r>
      <w:r w:rsidR="001D11E9" w:rsidRPr="003E7977">
        <w:rPr>
          <w:lang w:val="en-US"/>
        </w:rPr>
        <w:t xml:space="preserve">trusting atmosphere </w:t>
      </w:r>
      <w:r w:rsidR="00D01E68">
        <w:rPr>
          <w:lang w:val="en-US"/>
        </w:rPr>
        <w:t>also stimulates knowledge exchange</w:t>
      </w:r>
      <w:r w:rsidR="001D11E9" w:rsidRPr="003E7977">
        <w:rPr>
          <w:lang w:val="en-US"/>
        </w:rPr>
        <w:t xml:space="preserve"> (Swift &amp; Hwang, 2013), this is a vital aspect of effective interregional projects as it is often about exchange of experience </w:t>
      </w:r>
      <w:r w:rsidR="003E7977" w:rsidRPr="003E7977">
        <w:rPr>
          <w:lang w:val="en-US"/>
        </w:rPr>
        <w:t xml:space="preserve">or knowledge in </w:t>
      </w:r>
      <w:proofErr w:type="spellStart"/>
      <w:r w:rsidR="003E7977">
        <w:rPr>
          <w:lang w:val="en-US"/>
        </w:rPr>
        <w:t>Interreg</w:t>
      </w:r>
      <w:proofErr w:type="spellEnd"/>
      <w:r w:rsidR="003E7977">
        <w:rPr>
          <w:lang w:val="en-US"/>
        </w:rPr>
        <w:t xml:space="preserve">, </w:t>
      </w:r>
      <w:r w:rsidR="001D11E9" w:rsidRPr="003E7977">
        <w:rPr>
          <w:lang w:val="en-US"/>
        </w:rPr>
        <w:t xml:space="preserve">ERASMUS+ </w:t>
      </w:r>
      <w:r w:rsidR="001171B6">
        <w:rPr>
          <w:lang w:val="en-US"/>
        </w:rPr>
        <w:t xml:space="preserve">and Horizon2020 projects (see </w:t>
      </w:r>
      <w:proofErr w:type="spellStart"/>
      <w:r w:rsidR="001171B6">
        <w:rPr>
          <w:lang w:val="en-US"/>
        </w:rPr>
        <w:t>Interreg</w:t>
      </w:r>
      <w:proofErr w:type="spellEnd"/>
      <w:r w:rsidR="001171B6">
        <w:rPr>
          <w:lang w:val="en-US"/>
        </w:rPr>
        <w:t>, 2013).</w:t>
      </w:r>
    </w:p>
    <w:p w:rsidR="001D11E9" w:rsidRDefault="001D11E9" w:rsidP="001D11E9">
      <w:pPr>
        <w:rPr>
          <w:lang w:val="en-US"/>
        </w:rPr>
      </w:pPr>
      <w:r>
        <w:rPr>
          <w:lang w:val="en-US"/>
        </w:rPr>
        <w:tab/>
        <w:t xml:space="preserve">There </w:t>
      </w:r>
      <w:r w:rsidR="00AE7143">
        <w:rPr>
          <w:lang w:val="en-US"/>
        </w:rPr>
        <w:t>are</w:t>
      </w:r>
      <w:r>
        <w:rPr>
          <w:lang w:val="en-US"/>
        </w:rPr>
        <w:t xml:space="preserve"> </w:t>
      </w:r>
      <w:r w:rsidRPr="00092F17">
        <w:rPr>
          <w:lang w:val="en-US"/>
        </w:rPr>
        <w:t xml:space="preserve">two </w:t>
      </w:r>
      <w:r w:rsidR="00092F17" w:rsidRPr="00092F17">
        <w:rPr>
          <w:lang w:val="en-US"/>
        </w:rPr>
        <w:t>aspects to a trusting atmosphere</w:t>
      </w:r>
      <w:r w:rsidR="00E34548">
        <w:rPr>
          <w:lang w:val="en-US"/>
        </w:rPr>
        <w:t>, trust</w:t>
      </w:r>
      <w:r w:rsidRPr="00092F17">
        <w:rPr>
          <w:lang w:val="en-US"/>
        </w:rPr>
        <w:t xml:space="preserve"> and the presence of </w:t>
      </w:r>
      <w:r w:rsidR="00092F17" w:rsidRPr="00092F17">
        <w:rPr>
          <w:lang w:val="en-US"/>
        </w:rPr>
        <w:t>the right atmosphere</w:t>
      </w:r>
      <w:r w:rsidRPr="00092F17">
        <w:rPr>
          <w:lang w:val="en-US"/>
        </w:rPr>
        <w:t>, that means that there is a positive atmosphere in which</w:t>
      </w:r>
      <w:r>
        <w:rPr>
          <w:lang w:val="en-US"/>
        </w:rPr>
        <w:t xml:space="preserve"> there is goodwill towards the other partners. As collaboration is only possible if partners have trust in the competencies of </w:t>
      </w:r>
      <w:r w:rsidR="00BB02C2">
        <w:rPr>
          <w:lang w:val="en-US"/>
        </w:rPr>
        <w:t>each other</w:t>
      </w:r>
      <w:r>
        <w:rPr>
          <w:lang w:val="en-US"/>
        </w:rPr>
        <w:t xml:space="preserve"> and when there is goodwill so that they will assume their responsibilities (</w:t>
      </w:r>
      <w:proofErr w:type="spellStart"/>
      <w:r>
        <w:rPr>
          <w:lang w:val="en-US"/>
        </w:rPr>
        <w:t>D'Amour</w:t>
      </w:r>
      <w:proofErr w:type="spellEnd"/>
      <w:r>
        <w:rPr>
          <w:lang w:val="en-US"/>
        </w:rPr>
        <w:t xml:space="preserve">, 2008). </w:t>
      </w:r>
    </w:p>
    <w:p w:rsidR="001D11E9" w:rsidRPr="005941AB" w:rsidRDefault="00337818" w:rsidP="00337818">
      <w:pPr>
        <w:rPr>
          <w:lang w:val="en-US"/>
        </w:rPr>
      </w:pPr>
      <w:r>
        <w:rPr>
          <w:lang w:val="en-US"/>
        </w:rPr>
        <w:tab/>
      </w:r>
      <w:r w:rsidR="00E94E45">
        <w:rPr>
          <w:lang w:val="en-US"/>
        </w:rPr>
        <w:t xml:space="preserve">Trust </w:t>
      </w:r>
      <w:r w:rsidR="001D11E9">
        <w:rPr>
          <w:lang w:val="en-US"/>
        </w:rPr>
        <w:t xml:space="preserve">is characterized by ‘giving the benefit of the doubt to partners’ and assuming that partners refrain from opportunistic </w:t>
      </w:r>
      <w:r w:rsidR="00406207">
        <w:rPr>
          <w:lang w:val="en-US"/>
        </w:rPr>
        <w:t>behavior</w:t>
      </w:r>
      <w:r w:rsidR="001D11E9">
        <w:rPr>
          <w:lang w:val="en-US"/>
        </w:rPr>
        <w:t xml:space="preserve"> (</w:t>
      </w:r>
      <w:proofErr w:type="spellStart"/>
      <w:r w:rsidR="001D11E9">
        <w:rPr>
          <w:lang w:val="en-US"/>
        </w:rPr>
        <w:t>Klijn</w:t>
      </w:r>
      <w:proofErr w:type="spellEnd"/>
      <w:r w:rsidR="001D11E9">
        <w:rPr>
          <w:lang w:val="en-US"/>
        </w:rPr>
        <w:t xml:space="preserve">, 2010). </w:t>
      </w:r>
      <w:r w:rsidR="00AE69E3">
        <w:rPr>
          <w:lang w:val="en-US"/>
        </w:rPr>
        <w:t>This</w:t>
      </w:r>
      <w:r w:rsidR="001D11E9">
        <w:rPr>
          <w:lang w:val="en-US"/>
        </w:rPr>
        <w:t xml:space="preserve"> is about overcoming uncertainty and assuming a sometimes vulnerable position without relying on formal contracts (</w:t>
      </w:r>
      <w:proofErr w:type="spellStart"/>
      <w:r w:rsidR="001D11E9">
        <w:rPr>
          <w:lang w:val="en-US"/>
        </w:rPr>
        <w:t>Klijn</w:t>
      </w:r>
      <w:proofErr w:type="spellEnd"/>
      <w:r w:rsidR="001D11E9">
        <w:rPr>
          <w:lang w:val="en-US"/>
        </w:rPr>
        <w:t xml:space="preserve">, 2010).  For example, in cooperation projects there can be </w:t>
      </w:r>
      <w:r w:rsidR="00FF7CB6">
        <w:rPr>
          <w:lang w:val="en-US"/>
        </w:rPr>
        <w:t>hesitation</w:t>
      </w:r>
      <w:r w:rsidR="001D11E9">
        <w:rPr>
          <w:lang w:val="en-US"/>
        </w:rPr>
        <w:t xml:space="preserve"> to share information</w:t>
      </w:r>
      <w:r w:rsidR="00FF7CB6">
        <w:rPr>
          <w:lang w:val="en-US"/>
        </w:rPr>
        <w:t xml:space="preserve"> with other partners</w:t>
      </w:r>
      <w:r w:rsidR="001D11E9">
        <w:rPr>
          <w:lang w:val="en-US"/>
        </w:rPr>
        <w:t xml:space="preserve"> because that information is also what gives the cooperation partners influence (Swift &amp; Hwang, 2013). Therefore this information sharing, arguably </w:t>
      </w:r>
      <w:r w:rsidR="00FF7CB6">
        <w:rPr>
          <w:lang w:val="en-US"/>
        </w:rPr>
        <w:t xml:space="preserve">is </w:t>
      </w:r>
      <w:r w:rsidR="001D11E9">
        <w:rPr>
          <w:lang w:val="en-US"/>
        </w:rPr>
        <w:t xml:space="preserve">the most important aspect of interregional projects if you look at </w:t>
      </w:r>
      <w:proofErr w:type="spellStart"/>
      <w:r w:rsidR="001D11E9">
        <w:rPr>
          <w:lang w:val="en-US"/>
        </w:rPr>
        <w:t>Interreg</w:t>
      </w:r>
      <w:proofErr w:type="spellEnd"/>
      <w:r w:rsidR="001D11E9">
        <w:rPr>
          <w:lang w:val="en-US"/>
        </w:rPr>
        <w:t xml:space="preserve"> and Horizon2020, only happens when there is a ‘trusting atmosphere’ or an atmosphere of trust. This means that there is not only trust in the goodwill of the partners but that partners are also genuinely interested in helping one another (Swift &amp; Hwang, 2013).</w:t>
      </w:r>
      <w:r w:rsidR="00BC169B">
        <w:rPr>
          <w:lang w:val="en-US"/>
        </w:rPr>
        <w:t xml:space="preserve"> </w:t>
      </w:r>
      <w:r w:rsidR="001D11E9" w:rsidRPr="0087120C">
        <w:rPr>
          <w:szCs w:val="24"/>
          <w:lang w:val="en-US"/>
        </w:rPr>
        <w:t>Trusts needs to be shown in order to gain and build trust (</w:t>
      </w:r>
      <w:proofErr w:type="spellStart"/>
      <w:r w:rsidR="008D5B35">
        <w:rPr>
          <w:szCs w:val="24"/>
          <w:lang w:val="en-US"/>
        </w:rPr>
        <w:t>Sørensen</w:t>
      </w:r>
      <w:proofErr w:type="spellEnd"/>
      <w:r w:rsidR="001D11E9">
        <w:rPr>
          <w:szCs w:val="24"/>
          <w:lang w:val="en-US"/>
        </w:rPr>
        <w:t xml:space="preserve"> &amp; </w:t>
      </w:r>
      <w:proofErr w:type="spellStart"/>
      <w:r w:rsidR="001D11E9">
        <w:rPr>
          <w:szCs w:val="24"/>
          <w:lang w:val="en-US"/>
        </w:rPr>
        <w:t>Torfing</w:t>
      </w:r>
      <w:proofErr w:type="spellEnd"/>
      <w:r w:rsidR="001D11E9">
        <w:rPr>
          <w:szCs w:val="24"/>
          <w:lang w:val="en-US"/>
        </w:rPr>
        <w:t xml:space="preserve">, 2009). Here lies the role of the leader, because with the right management trust can be </w:t>
      </w:r>
      <w:r w:rsidR="00092F17">
        <w:rPr>
          <w:szCs w:val="24"/>
          <w:lang w:val="en-US"/>
        </w:rPr>
        <w:t>built</w:t>
      </w:r>
      <w:r w:rsidR="001D11E9">
        <w:rPr>
          <w:szCs w:val="24"/>
          <w:lang w:val="en-US"/>
        </w:rPr>
        <w:t xml:space="preserve"> through leadership (</w:t>
      </w:r>
      <w:proofErr w:type="spellStart"/>
      <w:r w:rsidR="001D11E9">
        <w:rPr>
          <w:szCs w:val="24"/>
          <w:lang w:val="en-US"/>
        </w:rPr>
        <w:t>Klijn</w:t>
      </w:r>
      <w:proofErr w:type="spellEnd"/>
      <w:r w:rsidR="001D11E9">
        <w:rPr>
          <w:szCs w:val="24"/>
          <w:lang w:val="en-US"/>
        </w:rPr>
        <w:t xml:space="preserve">, 2010; </w:t>
      </w:r>
      <w:proofErr w:type="spellStart"/>
      <w:r w:rsidR="00092F17">
        <w:rPr>
          <w:szCs w:val="24"/>
          <w:lang w:val="en-US"/>
        </w:rPr>
        <w:t>Mcguire</w:t>
      </w:r>
      <w:proofErr w:type="spellEnd"/>
      <w:r w:rsidR="00092F17">
        <w:rPr>
          <w:szCs w:val="24"/>
          <w:lang w:val="en-US"/>
        </w:rPr>
        <w:t xml:space="preserve"> &amp; Silva, 2009</w:t>
      </w:r>
      <w:r w:rsidR="001D11E9">
        <w:rPr>
          <w:szCs w:val="24"/>
          <w:lang w:val="en-US"/>
        </w:rPr>
        <w:t>).</w:t>
      </w:r>
      <w:r w:rsidR="00092F17">
        <w:rPr>
          <w:szCs w:val="24"/>
          <w:lang w:val="en-US"/>
        </w:rPr>
        <w:t xml:space="preserve"> Leadership can built the trusting atmosphere that is required.</w:t>
      </w:r>
    </w:p>
    <w:p w:rsidR="001D11E9" w:rsidRPr="0087120C" w:rsidRDefault="003612C2" w:rsidP="001D11E9">
      <w:pPr>
        <w:pStyle w:val="Heading3"/>
        <w:rPr>
          <w:lang w:val="en-US"/>
        </w:rPr>
      </w:pPr>
      <w:bookmarkStart w:id="91" w:name="_Toc466152205"/>
      <w:bookmarkStart w:id="92" w:name="_Toc472077204"/>
      <w:r>
        <w:rPr>
          <w:lang w:val="en-US"/>
        </w:rPr>
        <w:lastRenderedPageBreak/>
        <w:t>3.</w:t>
      </w:r>
      <w:r w:rsidR="00B53CCF">
        <w:rPr>
          <w:lang w:val="en-US"/>
        </w:rPr>
        <w:t>10</w:t>
      </w:r>
      <w:r w:rsidR="001D11E9">
        <w:rPr>
          <w:lang w:val="en-US"/>
        </w:rPr>
        <w:t xml:space="preserve"> </w:t>
      </w:r>
      <w:r w:rsidR="001D11E9" w:rsidRPr="0087120C">
        <w:rPr>
          <w:lang w:val="en-US"/>
        </w:rPr>
        <w:t>Experience</w:t>
      </w:r>
      <w:bookmarkEnd w:id="91"/>
      <w:bookmarkEnd w:id="92"/>
    </w:p>
    <w:p w:rsidR="00EF3865" w:rsidRDefault="000432BB" w:rsidP="00C96B4B">
      <w:pPr>
        <w:rPr>
          <w:szCs w:val="24"/>
          <w:lang w:val="en-US"/>
        </w:rPr>
      </w:pPr>
      <w:r>
        <w:rPr>
          <w:szCs w:val="24"/>
          <w:lang w:val="en-US"/>
        </w:rPr>
        <w:tab/>
      </w:r>
      <w:r w:rsidR="001D11E9" w:rsidRPr="0087120C">
        <w:rPr>
          <w:szCs w:val="24"/>
          <w:lang w:val="en-US"/>
        </w:rPr>
        <w:t xml:space="preserve">The </w:t>
      </w:r>
      <w:r w:rsidR="00337818">
        <w:rPr>
          <w:szCs w:val="24"/>
          <w:lang w:val="en-US"/>
        </w:rPr>
        <w:t xml:space="preserve">seventh and </w:t>
      </w:r>
      <w:r w:rsidR="001D11E9" w:rsidRPr="0087120C">
        <w:rPr>
          <w:szCs w:val="24"/>
          <w:lang w:val="en-US"/>
        </w:rPr>
        <w:t>final key factor is experience.</w:t>
      </w:r>
      <w:r w:rsidR="00AC4A68">
        <w:rPr>
          <w:szCs w:val="24"/>
          <w:lang w:val="en-US"/>
        </w:rPr>
        <w:t xml:space="preserve"> </w:t>
      </w:r>
      <w:r w:rsidR="00AC4A68" w:rsidRPr="0087120C">
        <w:rPr>
          <w:szCs w:val="24"/>
          <w:lang w:val="en-US"/>
        </w:rPr>
        <w:t>The earliest study on interregional cooperation found that experience is importan</w:t>
      </w:r>
      <w:r w:rsidR="00AC4A68">
        <w:rPr>
          <w:szCs w:val="24"/>
          <w:lang w:val="en-US"/>
        </w:rPr>
        <w:t xml:space="preserve">t for its success (Rees, 1997). </w:t>
      </w:r>
      <w:r w:rsidR="001D11E9" w:rsidRPr="0087120C">
        <w:rPr>
          <w:szCs w:val="24"/>
          <w:lang w:val="en-US"/>
        </w:rPr>
        <w:t xml:space="preserve"> It has </w:t>
      </w:r>
      <w:r w:rsidR="00AC4A68">
        <w:rPr>
          <w:szCs w:val="24"/>
          <w:lang w:val="en-US"/>
        </w:rPr>
        <w:t xml:space="preserve">two dimensions experience with </w:t>
      </w:r>
      <w:r w:rsidR="001D11E9" w:rsidRPr="00AC4A68">
        <w:rPr>
          <w:i/>
          <w:szCs w:val="24"/>
          <w:lang w:val="en-US"/>
        </w:rPr>
        <w:t>interregional projects</w:t>
      </w:r>
      <w:r w:rsidR="001D11E9">
        <w:rPr>
          <w:szCs w:val="24"/>
          <w:lang w:val="en-US"/>
        </w:rPr>
        <w:t xml:space="preserve"> and </w:t>
      </w:r>
      <w:r w:rsidR="001D11E9" w:rsidRPr="00AC4A68">
        <w:rPr>
          <w:i/>
          <w:szCs w:val="24"/>
          <w:lang w:val="en-US"/>
        </w:rPr>
        <w:t>technical experience</w:t>
      </w:r>
      <w:r w:rsidR="00811EF1">
        <w:rPr>
          <w:szCs w:val="24"/>
          <w:lang w:val="en-US"/>
        </w:rPr>
        <w:t>. T</w:t>
      </w:r>
      <w:r w:rsidR="00AC4A68">
        <w:rPr>
          <w:szCs w:val="24"/>
          <w:lang w:val="en-US"/>
        </w:rPr>
        <w:t>echnical experience</w:t>
      </w:r>
      <w:r w:rsidR="001D11E9">
        <w:rPr>
          <w:szCs w:val="24"/>
          <w:lang w:val="en-US"/>
        </w:rPr>
        <w:t xml:space="preserve"> is experience with the project specific knowledge related to themes as innovation and technology. </w:t>
      </w:r>
    </w:p>
    <w:p w:rsidR="001C104B" w:rsidRPr="001C104B" w:rsidRDefault="001C104B" w:rsidP="001C104B">
      <w:pPr>
        <w:pStyle w:val="Heading4"/>
        <w:rPr>
          <w:lang w:val="en-US"/>
        </w:rPr>
      </w:pPr>
      <w:bookmarkStart w:id="93" w:name="_Toc469411352"/>
      <w:bookmarkStart w:id="94" w:name="_Toc469501288"/>
      <w:bookmarkStart w:id="95" w:name="_Toc472076932"/>
      <w:bookmarkStart w:id="96" w:name="_Toc472077205"/>
      <w:r>
        <w:rPr>
          <w:lang w:val="en-US"/>
        </w:rPr>
        <w:t>3.1</w:t>
      </w:r>
      <w:r w:rsidR="00B53CCF">
        <w:rPr>
          <w:lang w:val="en-US"/>
        </w:rPr>
        <w:t>0</w:t>
      </w:r>
      <w:r>
        <w:rPr>
          <w:lang w:val="en-US"/>
        </w:rPr>
        <w:t xml:space="preserve">.1 </w:t>
      </w:r>
      <w:r w:rsidR="00B53CCF" w:rsidRPr="0087120C">
        <w:rPr>
          <w:lang w:val="en-US"/>
        </w:rPr>
        <w:t>Experience</w:t>
      </w:r>
      <w:r w:rsidR="00B53CCF">
        <w:rPr>
          <w:lang w:val="en-US"/>
        </w:rPr>
        <w:t xml:space="preserve">: </w:t>
      </w:r>
      <w:r w:rsidR="00F217DF">
        <w:rPr>
          <w:lang w:val="en-US"/>
        </w:rPr>
        <w:t>I</w:t>
      </w:r>
      <w:r>
        <w:rPr>
          <w:lang w:val="en-US"/>
        </w:rPr>
        <w:t>nterregional experience</w:t>
      </w:r>
      <w:r w:rsidR="00F217DF">
        <w:rPr>
          <w:lang w:val="en-US"/>
        </w:rPr>
        <w:t xml:space="preserve"> and network competence</w:t>
      </w:r>
      <w:bookmarkEnd w:id="93"/>
      <w:bookmarkEnd w:id="94"/>
      <w:bookmarkEnd w:id="95"/>
      <w:bookmarkEnd w:id="96"/>
    </w:p>
    <w:p w:rsidR="001D11E9" w:rsidRDefault="00F217DF" w:rsidP="001D11E9">
      <w:pPr>
        <w:rPr>
          <w:b/>
          <w:lang w:val="en-US"/>
        </w:rPr>
      </w:pPr>
      <w:r>
        <w:rPr>
          <w:szCs w:val="24"/>
          <w:lang w:val="en-US"/>
        </w:rPr>
        <w:tab/>
      </w:r>
      <w:r w:rsidR="001D11E9" w:rsidRPr="00F217DF">
        <w:rPr>
          <w:szCs w:val="24"/>
          <w:lang w:val="en-US"/>
        </w:rPr>
        <w:t>First of all there is need for interregional experience.</w:t>
      </w:r>
      <w:r w:rsidRPr="00F217DF">
        <w:rPr>
          <w:szCs w:val="24"/>
          <w:lang w:val="en-US"/>
        </w:rPr>
        <w:t xml:space="preserve"> </w:t>
      </w:r>
      <w:proofErr w:type="spellStart"/>
      <w:r w:rsidRPr="0087120C">
        <w:rPr>
          <w:lang w:val="en-US"/>
        </w:rPr>
        <w:t>Leibenath</w:t>
      </w:r>
      <w:proofErr w:type="spellEnd"/>
      <w:r w:rsidRPr="0087120C">
        <w:rPr>
          <w:lang w:val="en-US"/>
        </w:rPr>
        <w:t xml:space="preserve"> &amp; </w:t>
      </w:r>
      <w:proofErr w:type="spellStart"/>
      <w:r w:rsidRPr="0087120C">
        <w:rPr>
          <w:lang w:val="en-US"/>
        </w:rPr>
        <w:t>Knippschild</w:t>
      </w:r>
      <w:proofErr w:type="spellEnd"/>
      <w:r w:rsidRPr="0087120C">
        <w:rPr>
          <w:lang w:val="en-US"/>
        </w:rPr>
        <w:t xml:space="preserve"> (2005) show that experience is vital if only in evaluating the performance of interregional cooperation. </w:t>
      </w:r>
      <w:r>
        <w:rPr>
          <w:lang w:val="en-US"/>
        </w:rPr>
        <w:t xml:space="preserve"> Cross-border studies found that p</w:t>
      </w:r>
      <w:r w:rsidRPr="0087120C">
        <w:rPr>
          <w:lang w:val="en-US"/>
        </w:rPr>
        <w:t>arties, their competences and human resources are important</w:t>
      </w:r>
      <w:r>
        <w:rPr>
          <w:lang w:val="en-US"/>
        </w:rPr>
        <w:t>, as sufficient competency needs to be present (</w:t>
      </w:r>
      <w:r w:rsidR="00F0456C">
        <w:rPr>
          <w:lang w:val="en-US"/>
        </w:rPr>
        <w:t xml:space="preserve">see </w:t>
      </w:r>
      <w:proofErr w:type="spellStart"/>
      <w:r>
        <w:rPr>
          <w:lang w:val="en-US"/>
        </w:rPr>
        <w:t>Knippschild</w:t>
      </w:r>
      <w:proofErr w:type="spellEnd"/>
      <w:r>
        <w:rPr>
          <w:lang w:val="en-US"/>
        </w:rPr>
        <w:t xml:space="preserve">, 2011). </w:t>
      </w:r>
      <w:r w:rsidRPr="006C5991">
        <w:rPr>
          <w:lang w:val="en-GB"/>
        </w:rPr>
        <w:t xml:space="preserve">Furthermore, </w:t>
      </w:r>
      <w:r>
        <w:rPr>
          <w:lang w:val="en-GB"/>
        </w:rPr>
        <w:t>the expected results need to be based</w:t>
      </w:r>
      <w:r w:rsidR="0020654A">
        <w:rPr>
          <w:lang w:val="en-GB"/>
        </w:rPr>
        <w:t xml:space="preserve"> on</w:t>
      </w:r>
      <w:r>
        <w:rPr>
          <w:lang w:val="en-GB"/>
        </w:rPr>
        <w:t xml:space="preserve"> </w:t>
      </w:r>
      <w:r w:rsidRPr="006C5991">
        <w:rPr>
          <w:lang w:val="en-GB"/>
        </w:rPr>
        <w:t xml:space="preserve">previous experience with </w:t>
      </w:r>
      <w:r w:rsidR="00051752">
        <w:rPr>
          <w:lang w:val="en-GB"/>
        </w:rPr>
        <w:t xml:space="preserve">the </w:t>
      </w:r>
      <w:r w:rsidRPr="006C5991">
        <w:rPr>
          <w:lang w:val="en-GB"/>
        </w:rPr>
        <w:t>cooperation (</w:t>
      </w:r>
      <w:proofErr w:type="spellStart"/>
      <w:r w:rsidRPr="006C5991">
        <w:rPr>
          <w:lang w:val="en-GB"/>
        </w:rPr>
        <w:t>Knippschild</w:t>
      </w:r>
      <w:proofErr w:type="spellEnd"/>
      <w:r w:rsidRPr="006C5991">
        <w:rPr>
          <w:lang w:val="en-GB"/>
        </w:rPr>
        <w:t>, 2011).</w:t>
      </w:r>
      <w:r>
        <w:rPr>
          <w:lang w:val="en-GB"/>
        </w:rPr>
        <w:t xml:space="preserve"> </w:t>
      </w:r>
      <w:r w:rsidRPr="00257443">
        <w:rPr>
          <w:lang w:val="en-US"/>
        </w:rPr>
        <w:t xml:space="preserve">The most important element of competency in project management besides knowledge is experience (Hwang &amp; Ng, 2012). Experience can help </w:t>
      </w:r>
      <w:r w:rsidR="0020654A">
        <w:rPr>
          <w:lang w:val="en-US"/>
        </w:rPr>
        <w:t>to support</w:t>
      </w:r>
      <w:r w:rsidRPr="00257443">
        <w:rPr>
          <w:lang w:val="en-US"/>
        </w:rPr>
        <w:t xml:space="preserve"> the project in a number of ways</w:t>
      </w:r>
      <w:r w:rsidR="0020654A">
        <w:rPr>
          <w:lang w:val="en-US"/>
        </w:rPr>
        <w:t>. F</w:t>
      </w:r>
      <w:r w:rsidRPr="00257443">
        <w:rPr>
          <w:lang w:val="en-US"/>
        </w:rPr>
        <w:t xml:space="preserve">or example Hwang and Ng (2012) mention that experienced project managers have more knowledge in </w:t>
      </w:r>
      <w:r>
        <w:rPr>
          <w:lang w:val="en-US"/>
        </w:rPr>
        <w:t>attracting the right staff</w:t>
      </w:r>
      <w:r w:rsidRPr="00257443">
        <w:rPr>
          <w:lang w:val="en-US"/>
        </w:rPr>
        <w:t xml:space="preserve"> and that project related issues </w:t>
      </w:r>
      <w:r w:rsidR="00051752">
        <w:rPr>
          <w:lang w:val="en-US"/>
        </w:rPr>
        <w:t>are</w:t>
      </w:r>
      <w:r w:rsidRPr="00257443">
        <w:rPr>
          <w:lang w:val="en-US"/>
        </w:rPr>
        <w:t xml:space="preserve"> generally less challenging to the more experienced project managers. </w:t>
      </w:r>
      <w:r>
        <w:rPr>
          <w:lang w:val="en-US"/>
        </w:rPr>
        <w:t xml:space="preserve">In an </w:t>
      </w:r>
      <w:proofErr w:type="spellStart"/>
      <w:r>
        <w:rPr>
          <w:lang w:val="en-US"/>
        </w:rPr>
        <w:t>Interreg</w:t>
      </w:r>
      <w:proofErr w:type="spellEnd"/>
      <w:r>
        <w:rPr>
          <w:lang w:val="en-US"/>
        </w:rPr>
        <w:t xml:space="preserve"> context this means that more experienced regional representatives or project managers would be able to find more knowledgeable staff that </w:t>
      </w:r>
      <w:r w:rsidR="007F26DC">
        <w:rPr>
          <w:lang w:val="en-US"/>
        </w:rPr>
        <w:t>will achieve better</w:t>
      </w:r>
      <w:r>
        <w:rPr>
          <w:lang w:val="en-US"/>
        </w:rPr>
        <w:t xml:space="preserve"> results and thus to a higher effectiveness.</w:t>
      </w:r>
      <w:r w:rsidR="00051752">
        <w:rPr>
          <w:lang w:val="en-US"/>
        </w:rPr>
        <w:t xml:space="preserve"> </w:t>
      </w:r>
      <w:proofErr w:type="spellStart"/>
      <w:r w:rsidR="001D11E9" w:rsidRPr="00BC1200">
        <w:rPr>
          <w:lang w:val="en-GB"/>
        </w:rPr>
        <w:t>Provan</w:t>
      </w:r>
      <w:proofErr w:type="spellEnd"/>
      <w:r w:rsidR="001D11E9" w:rsidRPr="00BC1200">
        <w:rPr>
          <w:lang w:val="en-GB"/>
        </w:rPr>
        <w:t xml:space="preserve"> &amp; </w:t>
      </w:r>
      <w:proofErr w:type="spellStart"/>
      <w:r w:rsidR="001D11E9" w:rsidRPr="00BC1200">
        <w:rPr>
          <w:lang w:val="en-GB"/>
        </w:rPr>
        <w:t>Kenis</w:t>
      </w:r>
      <w:proofErr w:type="spellEnd"/>
      <w:r w:rsidR="001D11E9" w:rsidRPr="00BC1200">
        <w:rPr>
          <w:lang w:val="en-GB"/>
        </w:rPr>
        <w:t xml:space="preserve"> </w:t>
      </w:r>
      <w:r>
        <w:rPr>
          <w:lang w:val="en-GB"/>
        </w:rPr>
        <w:t>(</w:t>
      </w:r>
      <w:r w:rsidR="001D11E9" w:rsidRPr="00BC1200">
        <w:rPr>
          <w:lang w:val="en-GB"/>
        </w:rPr>
        <w:t xml:space="preserve">2008) discus the requirement of </w:t>
      </w:r>
      <w:r>
        <w:rPr>
          <w:lang w:val="en-GB"/>
        </w:rPr>
        <w:t xml:space="preserve">more general </w:t>
      </w:r>
      <w:r w:rsidR="001D11E9" w:rsidRPr="00BC1200">
        <w:rPr>
          <w:lang w:val="en-GB"/>
        </w:rPr>
        <w:t>network competences, espec</w:t>
      </w:r>
      <w:r w:rsidR="001D11E9">
        <w:rPr>
          <w:lang w:val="en-GB"/>
        </w:rPr>
        <w:t xml:space="preserve">ially in situation </w:t>
      </w:r>
      <w:r>
        <w:rPr>
          <w:lang w:val="en-GB"/>
        </w:rPr>
        <w:t>where</w:t>
      </w:r>
      <w:r w:rsidR="001D11E9">
        <w:rPr>
          <w:lang w:val="en-GB"/>
        </w:rPr>
        <w:t xml:space="preserve"> th</w:t>
      </w:r>
      <w:r>
        <w:rPr>
          <w:lang w:val="en-GB"/>
        </w:rPr>
        <w:t>ere are great interdependencies, which are present in a cooperation project between organizations or regions (Jones &amp; Lichtenstein, 2008)</w:t>
      </w:r>
      <w:r w:rsidR="001D11E9">
        <w:rPr>
          <w:lang w:val="en-GB"/>
        </w:rPr>
        <w:t>. Therefore network-level competencies (</w:t>
      </w:r>
      <w:proofErr w:type="spellStart"/>
      <w:r w:rsidR="001D11E9">
        <w:rPr>
          <w:lang w:val="en-GB"/>
        </w:rPr>
        <w:t>Provan</w:t>
      </w:r>
      <w:proofErr w:type="spellEnd"/>
      <w:r w:rsidR="001D11E9">
        <w:rPr>
          <w:lang w:val="en-GB"/>
        </w:rPr>
        <w:t xml:space="preserve"> &amp; </w:t>
      </w:r>
      <w:proofErr w:type="spellStart"/>
      <w:r w:rsidR="001D11E9">
        <w:rPr>
          <w:lang w:val="en-GB"/>
        </w:rPr>
        <w:t>Kenis</w:t>
      </w:r>
      <w:proofErr w:type="spellEnd"/>
      <w:r w:rsidR="001D11E9">
        <w:rPr>
          <w:lang w:val="en-GB"/>
        </w:rPr>
        <w:t xml:space="preserve">, 2008), or in other words experience with working within such a context is necessary for an effective network level cooperation within an interregional cooperation project. </w:t>
      </w:r>
    </w:p>
    <w:p w:rsidR="001C104B" w:rsidRPr="001C104B" w:rsidRDefault="001C104B" w:rsidP="001C104B">
      <w:pPr>
        <w:pStyle w:val="Heading4"/>
        <w:rPr>
          <w:lang w:val="en-US"/>
        </w:rPr>
      </w:pPr>
      <w:bookmarkStart w:id="97" w:name="_Toc469411353"/>
      <w:bookmarkStart w:id="98" w:name="_Toc469501289"/>
      <w:bookmarkStart w:id="99" w:name="_Toc472076933"/>
      <w:bookmarkStart w:id="100" w:name="_Toc472077206"/>
      <w:r>
        <w:rPr>
          <w:lang w:val="en-US"/>
        </w:rPr>
        <w:lastRenderedPageBreak/>
        <w:t>3.1</w:t>
      </w:r>
      <w:r w:rsidR="00B53CCF">
        <w:rPr>
          <w:lang w:val="en-US"/>
        </w:rPr>
        <w:t>0</w:t>
      </w:r>
      <w:r>
        <w:rPr>
          <w:lang w:val="en-US"/>
        </w:rPr>
        <w:t xml:space="preserve">.2 </w:t>
      </w:r>
      <w:r w:rsidR="00B53CCF" w:rsidRPr="0087120C">
        <w:rPr>
          <w:lang w:val="en-US"/>
        </w:rPr>
        <w:t>Experience</w:t>
      </w:r>
      <w:r w:rsidR="00B53CCF">
        <w:rPr>
          <w:lang w:val="en-US"/>
        </w:rPr>
        <w:t xml:space="preserve">: </w:t>
      </w:r>
      <w:r>
        <w:rPr>
          <w:lang w:val="en-US"/>
        </w:rPr>
        <w:t>Technical e</w:t>
      </w:r>
      <w:bookmarkEnd w:id="97"/>
      <w:bookmarkEnd w:id="98"/>
      <w:r w:rsidR="00A30F6A">
        <w:rPr>
          <w:lang w:val="en-US"/>
        </w:rPr>
        <w:t>xperience</w:t>
      </w:r>
      <w:bookmarkEnd w:id="99"/>
      <w:bookmarkEnd w:id="100"/>
    </w:p>
    <w:p w:rsidR="00DE3B64" w:rsidRDefault="001D11E9" w:rsidP="00167E29">
      <w:pPr>
        <w:rPr>
          <w:lang w:val="en-US"/>
        </w:rPr>
      </w:pPr>
      <w:r>
        <w:rPr>
          <w:lang w:val="en-US"/>
        </w:rPr>
        <w:tab/>
        <w:t xml:space="preserve">However, </w:t>
      </w:r>
      <w:r w:rsidR="002F036E">
        <w:rPr>
          <w:lang w:val="en-US"/>
        </w:rPr>
        <w:t xml:space="preserve">technical or theme specific </w:t>
      </w:r>
      <w:r w:rsidRPr="002F036E">
        <w:rPr>
          <w:lang w:val="en-US"/>
        </w:rPr>
        <w:t>experience</w:t>
      </w:r>
      <w:r w:rsidRPr="003930C4">
        <w:rPr>
          <w:b/>
          <w:lang w:val="en-US"/>
        </w:rPr>
        <w:t xml:space="preserve"> </w:t>
      </w:r>
      <w:r>
        <w:rPr>
          <w:lang w:val="en-US"/>
        </w:rPr>
        <w:t xml:space="preserve">is also important. Research on </w:t>
      </w:r>
      <w:r w:rsidRPr="003930C4">
        <w:rPr>
          <w:lang w:val="en-US"/>
        </w:rPr>
        <w:t xml:space="preserve">Horizon2020 projects show that technical skill and experience is a key factor for projects </w:t>
      </w:r>
      <w:r w:rsidR="00760F80">
        <w:rPr>
          <w:lang w:val="en-US"/>
        </w:rPr>
        <w:t xml:space="preserve">with an interregional character </w:t>
      </w:r>
      <w:r w:rsidRPr="003930C4">
        <w:rPr>
          <w:lang w:val="en-US"/>
        </w:rPr>
        <w:t>(</w:t>
      </w:r>
      <w:proofErr w:type="spellStart"/>
      <w:r w:rsidRPr="003930C4">
        <w:rPr>
          <w:lang w:val="en-US"/>
        </w:rPr>
        <w:t>Arsíc</w:t>
      </w:r>
      <w:proofErr w:type="spellEnd"/>
      <w:r w:rsidR="001353C3">
        <w:rPr>
          <w:lang w:val="en-US"/>
        </w:rPr>
        <w:t xml:space="preserve"> et al.</w:t>
      </w:r>
      <w:r w:rsidRPr="003930C4">
        <w:rPr>
          <w:lang w:val="en-US"/>
        </w:rPr>
        <w:t>, 2015).</w:t>
      </w:r>
      <w:r>
        <w:rPr>
          <w:lang w:val="en-US"/>
        </w:rPr>
        <w:t xml:space="preserve"> </w:t>
      </w:r>
      <w:r w:rsidR="00F3602C">
        <w:rPr>
          <w:lang w:val="en-US"/>
        </w:rPr>
        <w:t>W</w:t>
      </w:r>
      <w:r w:rsidR="00A30F6A">
        <w:rPr>
          <w:lang w:val="en-US"/>
        </w:rPr>
        <w:t xml:space="preserve">ork experience </w:t>
      </w:r>
      <w:r w:rsidRPr="0087120C">
        <w:rPr>
          <w:lang w:val="en-US"/>
        </w:rPr>
        <w:t xml:space="preserve">and the proper staff training </w:t>
      </w:r>
      <w:r w:rsidR="005529A5">
        <w:rPr>
          <w:lang w:val="en-US"/>
        </w:rPr>
        <w:t>and skill improvement are</w:t>
      </w:r>
      <w:r w:rsidRPr="0087120C">
        <w:rPr>
          <w:lang w:val="en-US"/>
        </w:rPr>
        <w:t xml:space="preserve"> important specifically for </w:t>
      </w:r>
      <w:r w:rsidR="00074F9D">
        <w:rPr>
          <w:lang w:val="en-US"/>
        </w:rPr>
        <w:t>cooperation between regions with a close proximity</w:t>
      </w:r>
      <w:r w:rsidR="00F3602C">
        <w:rPr>
          <w:lang w:val="en-US"/>
        </w:rPr>
        <w:t xml:space="preserve"> (</w:t>
      </w:r>
      <w:proofErr w:type="spellStart"/>
      <w:r w:rsidR="00F3602C" w:rsidRPr="00F3602C">
        <w:rPr>
          <w:lang w:val="en-US"/>
        </w:rPr>
        <w:t>Badulescu</w:t>
      </w:r>
      <w:proofErr w:type="spellEnd"/>
      <w:r w:rsidR="00F3602C">
        <w:rPr>
          <w:lang w:val="en-US"/>
        </w:rPr>
        <w:t xml:space="preserve">, </w:t>
      </w:r>
      <w:proofErr w:type="spellStart"/>
      <w:r w:rsidR="00F3602C">
        <w:rPr>
          <w:lang w:val="en-US"/>
        </w:rPr>
        <w:t>Bucur</w:t>
      </w:r>
      <w:proofErr w:type="spellEnd"/>
      <w:r w:rsidR="00F3602C">
        <w:rPr>
          <w:lang w:val="en-US"/>
        </w:rPr>
        <w:t xml:space="preserve"> &amp; </w:t>
      </w:r>
      <w:proofErr w:type="spellStart"/>
      <w:r w:rsidR="00F3602C" w:rsidRPr="00F3602C">
        <w:rPr>
          <w:lang w:val="en-US"/>
        </w:rPr>
        <w:t>Badulescu</w:t>
      </w:r>
      <w:proofErr w:type="spellEnd"/>
      <w:r w:rsidR="00F3602C">
        <w:rPr>
          <w:lang w:val="en-US"/>
        </w:rPr>
        <w:t>, 2013)</w:t>
      </w:r>
      <w:r w:rsidRPr="0087120C">
        <w:rPr>
          <w:lang w:val="en-US"/>
        </w:rPr>
        <w:t xml:space="preserve">, but it can be said that it is important in all forms of cooperation between regions. </w:t>
      </w:r>
      <w:r w:rsidR="00BB131B">
        <w:rPr>
          <w:lang w:val="en-US"/>
        </w:rPr>
        <w:t xml:space="preserve">Furthermore, </w:t>
      </w:r>
      <w:r w:rsidR="009A672F">
        <w:rPr>
          <w:lang w:val="en-US"/>
        </w:rPr>
        <w:t xml:space="preserve">proximity literature states that </w:t>
      </w:r>
      <w:r w:rsidR="00BB131B">
        <w:rPr>
          <w:lang w:val="en-US"/>
        </w:rPr>
        <w:t>when the partners in a project share experience in a knowledge area, it helps</w:t>
      </w:r>
      <w:r w:rsidR="005529A5">
        <w:rPr>
          <w:lang w:val="en-US"/>
        </w:rPr>
        <w:t xml:space="preserve"> to</w:t>
      </w:r>
      <w:r w:rsidR="00BB131B">
        <w:rPr>
          <w:lang w:val="en-US"/>
        </w:rPr>
        <w:t xml:space="preserve"> generate a mutual understanding, while complementary expertise helps with innovative ideas (</w:t>
      </w:r>
      <w:proofErr w:type="spellStart"/>
      <w:r w:rsidR="00765D2D">
        <w:rPr>
          <w:lang w:val="en-US"/>
        </w:rPr>
        <w:t>Knoben</w:t>
      </w:r>
      <w:proofErr w:type="spellEnd"/>
      <w:r w:rsidR="00765D2D">
        <w:rPr>
          <w:lang w:val="en-US"/>
        </w:rPr>
        <w:t xml:space="preserve"> &amp; </w:t>
      </w:r>
      <w:proofErr w:type="spellStart"/>
      <w:r w:rsidR="00765D2D">
        <w:rPr>
          <w:lang w:val="en-US"/>
        </w:rPr>
        <w:t>Oerlemans</w:t>
      </w:r>
      <w:proofErr w:type="spellEnd"/>
      <w:r w:rsidR="00765D2D">
        <w:rPr>
          <w:lang w:val="en-US"/>
        </w:rPr>
        <w:t>, 2006</w:t>
      </w:r>
      <w:r w:rsidR="00BB131B">
        <w:rPr>
          <w:lang w:val="en-US"/>
        </w:rPr>
        <w:t>).</w:t>
      </w:r>
      <w:r w:rsidR="00430121">
        <w:rPr>
          <w:lang w:val="en-US"/>
        </w:rPr>
        <w:t xml:space="preserve"> This is often called technological proximity (see </w:t>
      </w:r>
      <w:proofErr w:type="spellStart"/>
      <w:r w:rsidR="00430121">
        <w:rPr>
          <w:lang w:val="en-US"/>
        </w:rPr>
        <w:t>Knoben</w:t>
      </w:r>
      <w:proofErr w:type="spellEnd"/>
      <w:r w:rsidR="00430121">
        <w:rPr>
          <w:lang w:val="en-US"/>
        </w:rPr>
        <w:t xml:space="preserve"> &amp; </w:t>
      </w:r>
      <w:proofErr w:type="spellStart"/>
      <w:r w:rsidR="00430121">
        <w:rPr>
          <w:lang w:val="en-US"/>
        </w:rPr>
        <w:t>Oerlemans</w:t>
      </w:r>
      <w:proofErr w:type="spellEnd"/>
      <w:r w:rsidR="00430121">
        <w:rPr>
          <w:lang w:val="en-US"/>
        </w:rPr>
        <w:t>, 2006).</w:t>
      </w:r>
      <w:r w:rsidR="00BB131B">
        <w:rPr>
          <w:lang w:val="en-US"/>
        </w:rPr>
        <w:t xml:space="preserve"> In short, technical experience helps with generating a mutual understanding</w:t>
      </w:r>
      <w:r w:rsidR="00C0295C">
        <w:rPr>
          <w:lang w:val="en-US"/>
        </w:rPr>
        <w:t xml:space="preserve"> and,</w:t>
      </w:r>
      <w:r w:rsidR="00BB131B">
        <w:rPr>
          <w:lang w:val="en-US"/>
        </w:rPr>
        <w:t xml:space="preserve"> crossing cultural or institutional barriers </w:t>
      </w:r>
      <w:r w:rsidR="00074F9D">
        <w:rPr>
          <w:lang w:val="en-US"/>
        </w:rPr>
        <w:t xml:space="preserve">(see </w:t>
      </w:r>
      <w:proofErr w:type="spellStart"/>
      <w:r w:rsidR="00074F9D">
        <w:rPr>
          <w:lang w:val="en-US"/>
        </w:rPr>
        <w:t>Knoben</w:t>
      </w:r>
      <w:proofErr w:type="spellEnd"/>
      <w:r w:rsidR="00074F9D">
        <w:rPr>
          <w:lang w:val="en-US"/>
        </w:rPr>
        <w:t xml:space="preserve"> &amp; </w:t>
      </w:r>
      <w:proofErr w:type="spellStart"/>
      <w:r w:rsidR="00074F9D">
        <w:rPr>
          <w:lang w:val="en-US"/>
        </w:rPr>
        <w:t>Oerlemans</w:t>
      </w:r>
      <w:proofErr w:type="spellEnd"/>
      <w:r w:rsidR="00074F9D">
        <w:rPr>
          <w:lang w:val="en-US"/>
        </w:rPr>
        <w:t xml:space="preserve">, 2006), </w:t>
      </w:r>
    </w:p>
    <w:p w:rsidR="00167E29" w:rsidRDefault="00167E29" w:rsidP="00831065">
      <w:pPr>
        <w:rPr>
          <w:lang w:val="en-US"/>
        </w:rPr>
      </w:pPr>
    </w:p>
    <w:p w:rsidR="001D11E9" w:rsidRPr="0087120C" w:rsidRDefault="001D11E9" w:rsidP="001D11E9">
      <w:pPr>
        <w:pStyle w:val="Heading3"/>
        <w:rPr>
          <w:lang w:val="en-US"/>
        </w:rPr>
      </w:pPr>
      <w:bookmarkStart w:id="101" w:name="_Toc466152206"/>
      <w:bookmarkStart w:id="102" w:name="_Toc472077207"/>
      <w:r>
        <w:rPr>
          <w:lang w:val="en-US"/>
        </w:rPr>
        <w:t>3.1</w:t>
      </w:r>
      <w:r w:rsidR="00B53CCF">
        <w:rPr>
          <w:lang w:val="en-US"/>
        </w:rPr>
        <w:t>1</w:t>
      </w:r>
      <w:r w:rsidRPr="0087120C">
        <w:rPr>
          <w:lang w:val="en-US"/>
        </w:rPr>
        <w:t xml:space="preserve"> Key Factors</w:t>
      </w:r>
      <w:bookmarkEnd w:id="101"/>
      <w:r w:rsidR="00D778DB">
        <w:rPr>
          <w:lang w:val="en-US"/>
        </w:rPr>
        <w:t xml:space="preserve"> and conceptual model</w:t>
      </w:r>
      <w:bookmarkEnd w:id="102"/>
    </w:p>
    <w:p w:rsidR="00DE3B64" w:rsidRDefault="000432BB" w:rsidP="00D778DB">
      <w:pPr>
        <w:rPr>
          <w:lang w:val="en-GB"/>
        </w:rPr>
      </w:pPr>
      <w:r>
        <w:rPr>
          <w:lang w:val="en-GB"/>
        </w:rPr>
        <w:tab/>
      </w:r>
      <w:r w:rsidR="001D11E9" w:rsidRPr="00771806">
        <w:rPr>
          <w:lang w:val="en-GB"/>
        </w:rPr>
        <w:t xml:space="preserve">After going </w:t>
      </w:r>
      <w:r w:rsidR="00C0295C">
        <w:rPr>
          <w:lang w:val="en-GB"/>
        </w:rPr>
        <w:t>i</w:t>
      </w:r>
      <w:r w:rsidR="001D11E9" w:rsidRPr="00771806">
        <w:rPr>
          <w:lang w:val="en-GB"/>
        </w:rPr>
        <w:t xml:space="preserve">n depth on </w:t>
      </w:r>
      <w:r w:rsidR="00FA3694">
        <w:rPr>
          <w:lang w:val="en-GB"/>
        </w:rPr>
        <w:t xml:space="preserve">network governance, </w:t>
      </w:r>
      <w:r w:rsidR="001D11E9" w:rsidRPr="00771806">
        <w:rPr>
          <w:lang w:val="en-GB"/>
        </w:rPr>
        <w:t xml:space="preserve">proximity and </w:t>
      </w:r>
      <w:r w:rsidR="00AB467A">
        <w:rPr>
          <w:lang w:val="en-GB"/>
        </w:rPr>
        <w:t>interregional cooperation projects</w:t>
      </w:r>
      <w:r w:rsidR="00DF00F7">
        <w:rPr>
          <w:lang w:val="en-GB"/>
        </w:rPr>
        <w:t>,</w:t>
      </w:r>
      <w:r w:rsidR="00AB467A">
        <w:rPr>
          <w:lang w:val="en-GB"/>
        </w:rPr>
        <w:t xml:space="preserve"> a number of key factors for effective</w:t>
      </w:r>
      <w:r w:rsidR="001D11E9" w:rsidRPr="00771806">
        <w:rPr>
          <w:lang w:val="en-GB"/>
        </w:rPr>
        <w:t xml:space="preserve"> interregional cooperation can be distilled.  </w:t>
      </w:r>
      <w:r w:rsidR="00D778DB">
        <w:rPr>
          <w:lang w:val="en-GB"/>
        </w:rPr>
        <w:t>T</w:t>
      </w:r>
      <w:r w:rsidR="001D11E9" w:rsidRPr="00771806">
        <w:rPr>
          <w:lang w:val="en-GB"/>
        </w:rPr>
        <w:t xml:space="preserve">hese key factors are </w:t>
      </w:r>
      <w:r w:rsidR="00257443">
        <w:rPr>
          <w:lang w:val="en-GB"/>
        </w:rPr>
        <w:t>geographical proximity</w:t>
      </w:r>
      <w:r w:rsidR="001D11E9" w:rsidRPr="00771806">
        <w:rPr>
          <w:lang w:val="en-GB"/>
        </w:rPr>
        <w:t>, cooperation structure, leadership, shared goals, i</w:t>
      </w:r>
      <w:r w:rsidR="00257443">
        <w:rPr>
          <w:lang w:val="en-GB"/>
        </w:rPr>
        <w:t>nternalization, socio-cultural fit</w:t>
      </w:r>
      <w:r w:rsidR="001D11E9" w:rsidRPr="00771806">
        <w:rPr>
          <w:lang w:val="en-GB"/>
        </w:rPr>
        <w:t xml:space="preserve"> and experience. </w:t>
      </w:r>
      <w:r w:rsidR="00257443" w:rsidRPr="00280AE4">
        <w:rPr>
          <w:lang w:val="en-GB"/>
        </w:rPr>
        <w:t xml:space="preserve">Together these factors determine the (perceived) </w:t>
      </w:r>
      <w:r w:rsidR="001103DB">
        <w:rPr>
          <w:lang w:val="en-GB"/>
        </w:rPr>
        <w:t>effectiveness</w:t>
      </w:r>
      <w:r w:rsidR="00257443" w:rsidRPr="00280AE4">
        <w:rPr>
          <w:lang w:val="en-GB"/>
        </w:rPr>
        <w:t xml:space="preserve"> of interregional cooperation.</w:t>
      </w:r>
      <w:r w:rsidR="00D778DB">
        <w:rPr>
          <w:lang w:val="en-GB"/>
        </w:rPr>
        <w:t xml:space="preserve"> </w:t>
      </w:r>
      <w:r w:rsidR="00333E8D" w:rsidRPr="005D1166">
        <w:rPr>
          <w:lang w:val="en-GB"/>
        </w:rPr>
        <w:t>Based on the</w:t>
      </w:r>
      <w:r w:rsidR="00D778DB">
        <w:rPr>
          <w:lang w:val="en-GB"/>
        </w:rPr>
        <w:t>se</w:t>
      </w:r>
      <w:r w:rsidR="00333E8D" w:rsidRPr="005D1166">
        <w:rPr>
          <w:lang w:val="en-GB"/>
        </w:rPr>
        <w:t xml:space="preserve"> key factors and the expected relationships between these factors </w:t>
      </w:r>
      <w:r w:rsidR="00DE3B64">
        <w:rPr>
          <w:lang w:val="en-GB"/>
        </w:rPr>
        <w:t>a</w:t>
      </w:r>
      <w:r w:rsidR="00333E8D" w:rsidRPr="005D1166">
        <w:rPr>
          <w:lang w:val="en-GB"/>
        </w:rPr>
        <w:t xml:space="preserve"> conceptual model</w:t>
      </w:r>
      <w:r w:rsidR="00A84747">
        <w:rPr>
          <w:lang w:val="en-GB"/>
        </w:rPr>
        <w:t xml:space="preserve"> (see figure 2)</w:t>
      </w:r>
      <w:r w:rsidR="00333E8D">
        <w:rPr>
          <w:lang w:val="en-GB"/>
        </w:rPr>
        <w:t xml:space="preserve"> has been drawn</w:t>
      </w:r>
      <w:r w:rsidR="00DE3B64">
        <w:rPr>
          <w:lang w:val="en-GB"/>
        </w:rPr>
        <w:t xml:space="preserve"> on </w:t>
      </w:r>
      <w:r w:rsidR="00090D1F">
        <w:rPr>
          <w:lang w:val="en-GB"/>
        </w:rPr>
        <w:t>p.</w:t>
      </w:r>
      <w:r w:rsidR="00A84747">
        <w:rPr>
          <w:lang w:val="en-GB"/>
        </w:rPr>
        <w:t>3</w:t>
      </w:r>
      <w:r w:rsidR="00CE2A2E">
        <w:rPr>
          <w:lang w:val="en-GB"/>
        </w:rPr>
        <w:t>6</w:t>
      </w:r>
      <w:r w:rsidR="00A84747">
        <w:rPr>
          <w:lang w:val="en-GB"/>
        </w:rPr>
        <w:t>.</w:t>
      </w:r>
      <w:r w:rsidR="00333E8D">
        <w:rPr>
          <w:lang w:val="en-GB"/>
        </w:rPr>
        <w:t xml:space="preserve"> </w:t>
      </w:r>
    </w:p>
    <w:p w:rsidR="00BB5E5E" w:rsidRDefault="004D7D54" w:rsidP="00831065">
      <w:pPr>
        <w:rPr>
          <w:b/>
          <w:lang w:val="en-GB"/>
        </w:rPr>
      </w:pPr>
      <w:r>
        <w:rPr>
          <w:lang w:val="en-GB"/>
        </w:rPr>
        <w:tab/>
        <w:t>The key factors influence the effectiveness in different ways. Leadership influences the e</w:t>
      </w:r>
      <w:r w:rsidR="0009397E">
        <w:rPr>
          <w:lang w:val="en-GB"/>
        </w:rPr>
        <w:t>ffectiven</w:t>
      </w:r>
      <w:r w:rsidR="00BB5E5E">
        <w:rPr>
          <w:lang w:val="en-GB"/>
        </w:rPr>
        <w:t>ess the most indirectly. I</w:t>
      </w:r>
      <w:r w:rsidR="0009397E">
        <w:rPr>
          <w:lang w:val="en-GB"/>
        </w:rPr>
        <w:t>t influences two other important key factor</w:t>
      </w:r>
      <w:r w:rsidR="00BB5E5E">
        <w:rPr>
          <w:lang w:val="en-GB"/>
        </w:rPr>
        <w:t>s,</w:t>
      </w:r>
      <w:r w:rsidR="0009397E">
        <w:rPr>
          <w:lang w:val="en-GB"/>
        </w:rPr>
        <w:t xml:space="preserve"> namely it increases the degree to which there are shared goals and internalization. Geographical proximity influences cooperation because location influences how people cooperate and </w:t>
      </w:r>
      <w:r w:rsidR="0009397E">
        <w:rPr>
          <w:lang w:val="en-GB"/>
        </w:rPr>
        <w:lastRenderedPageBreak/>
        <w:t xml:space="preserve">therefore the cooperation structure. </w:t>
      </w:r>
      <w:r w:rsidR="00BB5E5E">
        <w:rPr>
          <w:lang w:val="en-GB"/>
        </w:rPr>
        <w:t>It subsequently indirectly influences the intensity of communication and therefore the extent to which shared goals can be set out for the project.</w:t>
      </w:r>
    </w:p>
    <w:p w:rsidR="002F3468" w:rsidRDefault="002F3468" w:rsidP="00831065">
      <w:pPr>
        <w:rPr>
          <w:lang w:val="en-GB"/>
        </w:rPr>
      </w:pPr>
      <w:r>
        <w:rPr>
          <w:lang w:val="en-GB"/>
        </w:rPr>
        <w:tab/>
      </w:r>
      <w:r w:rsidR="0009397E">
        <w:rPr>
          <w:lang w:val="en-GB"/>
        </w:rPr>
        <w:t>Socio-cultural fit influences the degree of internalization. If there is no cultural fit there will be less trust and it will be harder to build it and to get t</w:t>
      </w:r>
      <w:r w:rsidR="00944128">
        <w:rPr>
          <w:lang w:val="en-GB"/>
        </w:rPr>
        <w:t>o</w:t>
      </w:r>
      <w:r w:rsidR="0009397E">
        <w:rPr>
          <w:lang w:val="en-GB"/>
        </w:rPr>
        <w:t xml:space="preserve"> know the other partners. It is easier to </w:t>
      </w:r>
      <w:r w:rsidR="002910D4">
        <w:rPr>
          <w:lang w:val="en-GB"/>
        </w:rPr>
        <w:t>acquaintance</w:t>
      </w:r>
      <w:r w:rsidR="0009397E">
        <w:rPr>
          <w:lang w:val="en-GB"/>
        </w:rPr>
        <w:t xml:space="preserve"> people from the same cultural </w:t>
      </w:r>
      <w:r w:rsidR="00DD239A">
        <w:rPr>
          <w:lang w:val="en-GB"/>
        </w:rPr>
        <w:t xml:space="preserve">background because of the tacit knowledge that is shared. </w:t>
      </w:r>
    </w:p>
    <w:p w:rsidR="002F3468" w:rsidRDefault="002F3468" w:rsidP="00831065">
      <w:pPr>
        <w:rPr>
          <w:lang w:val="en-GB"/>
        </w:rPr>
      </w:pPr>
      <w:r>
        <w:rPr>
          <w:lang w:val="en-GB"/>
        </w:rPr>
        <w:tab/>
      </w:r>
      <w:r w:rsidR="00DD239A">
        <w:rPr>
          <w:lang w:val="en-GB"/>
        </w:rPr>
        <w:t xml:space="preserve">This last relationship is intermediated by experience. Participants that have interregional experience </w:t>
      </w:r>
      <w:r w:rsidR="003C1D63">
        <w:rPr>
          <w:lang w:val="en-GB"/>
        </w:rPr>
        <w:t>and domain specific experience</w:t>
      </w:r>
      <w:r w:rsidR="00E33516">
        <w:rPr>
          <w:lang w:val="en-GB"/>
        </w:rPr>
        <w:t xml:space="preserve"> and</w:t>
      </w:r>
      <w:r w:rsidR="003C1D63">
        <w:rPr>
          <w:lang w:val="en-GB"/>
        </w:rPr>
        <w:t xml:space="preserve"> know how to deal with these cultural differences and are not hindered by language issues because they are more knowledgeable on the project specific domain or field. Internalization is a key factor that is especially important </w:t>
      </w:r>
      <w:r w:rsidR="00D52D99">
        <w:rPr>
          <w:lang w:val="en-GB"/>
        </w:rPr>
        <w:t>for</w:t>
      </w:r>
      <w:r w:rsidR="003C1D63">
        <w:rPr>
          <w:lang w:val="en-GB"/>
        </w:rPr>
        <w:t xml:space="preserve"> influencing the partnership </w:t>
      </w:r>
      <w:r w:rsidR="00D52D99">
        <w:rPr>
          <w:lang w:val="en-GB"/>
        </w:rPr>
        <w:t>atmosphere</w:t>
      </w:r>
      <w:r w:rsidR="003C1D63">
        <w:rPr>
          <w:lang w:val="en-GB"/>
        </w:rPr>
        <w:t xml:space="preserve"> which is important for smooth and future cooperation because it means that partners get to know each other and trust each other. This also makes the project run more smoothly. </w:t>
      </w:r>
    </w:p>
    <w:p w:rsidR="00811EF1" w:rsidRDefault="002F3468" w:rsidP="00831065">
      <w:pPr>
        <w:rPr>
          <w:lang w:val="en-GB"/>
        </w:rPr>
      </w:pPr>
      <w:r>
        <w:rPr>
          <w:lang w:val="en-GB"/>
        </w:rPr>
        <w:tab/>
      </w:r>
      <w:r w:rsidR="003C1D63">
        <w:rPr>
          <w:lang w:val="en-GB"/>
        </w:rPr>
        <w:t>The most important key factor is shared goals, without consensus on</w:t>
      </w:r>
      <w:r w:rsidR="008E1498">
        <w:rPr>
          <w:lang w:val="en-GB"/>
        </w:rPr>
        <w:t>,</w:t>
      </w:r>
      <w:r w:rsidR="003C1D63">
        <w:rPr>
          <w:lang w:val="en-GB"/>
        </w:rPr>
        <w:t xml:space="preserve"> and commitment to goals</w:t>
      </w:r>
      <w:r w:rsidR="008E1498">
        <w:rPr>
          <w:lang w:val="en-GB"/>
        </w:rPr>
        <w:t>,</w:t>
      </w:r>
      <w:r w:rsidR="003C1D63">
        <w:rPr>
          <w:lang w:val="en-GB"/>
        </w:rPr>
        <w:t xml:space="preserve"> partners cannot produce an effective project. </w:t>
      </w:r>
      <w:r w:rsidR="001D45C9">
        <w:rPr>
          <w:lang w:val="en-GB"/>
        </w:rPr>
        <w:t>Furthermore, local stakeholders need to be involved to make a project have a lasting and wider impact while</w:t>
      </w:r>
      <w:r w:rsidR="00AB44F7">
        <w:rPr>
          <w:lang w:val="en-GB"/>
        </w:rPr>
        <w:t xml:space="preserve"> involving</w:t>
      </w:r>
      <w:r w:rsidR="001D45C9">
        <w:rPr>
          <w:lang w:val="en-GB"/>
        </w:rPr>
        <w:t xml:space="preserve"> political stakeholders </w:t>
      </w:r>
      <w:r w:rsidR="00AB44F7">
        <w:rPr>
          <w:lang w:val="en-GB"/>
        </w:rPr>
        <w:t>is necessary</w:t>
      </w:r>
      <w:r w:rsidR="001D45C9">
        <w:rPr>
          <w:lang w:val="en-GB"/>
        </w:rPr>
        <w:t xml:space="preserve"> translate findings and plans into policy. So to summarize a combination of factors is necessary to attain an effective project. All key factors need to at least be present to some </w:t>
      </w:r>
      <w:r w:rsidR="00090D1F">
        <w:rPr>
          <w:lang w:val="en-GB"/>
        </w:rPr>
        <w:t>extent</w:t>
      </w:r>
      <w:r w:rsidR="001D45C9">
        <w:rPr>
          <w:lang w:val="en-GB"/>
        </w:rPr>
        <w:t>.  However, the presence of shared goals seems to be the most important key factor in effective interregional cooperation projects. This is because shared goals means that participants share motivation and a willingness to commit time and resources and have involved the right stakeholders or policymakers that are necessary to make a project effective.</w:t>
      </w:r>
      <w:r w:rsidR="00090D1F">
        <w:rPr>
          <w:lang w:val="en-GB"/>
        </w:rPr>
        <w:t xml:space="preserve"> </w:t>
      </w:r>
      <w:r w:rsidR="00463C9E">
        <w:rPr>
          <w:lang w:val="en-GB"/>
        </w:rPr>
        <w:t>This is shown in figure 2 where the conceptual model of interregional cooperatin</w:t>
      </w:r>
      <w:r w:rsidR="00EC7904">
        <w:rPr>
          <w:lang w:val="en-GB"/>
        </w:rPr>
        <w:t>g</w:t>
      </w:r>
      <w:r w:rsidR="00463C9E">
        <w:rPr>
          <w:lang w:val="en-GB"/>
        </w:rPr>
        <w:t xml:space="preserve"> project effectiveness is shown. </w:t>
      </w:r>
    </w:p>
    <w:p w:rsidR="004B1A05" w:rsidRDefault="004B1A05" w:rsidP="004B1A05">
      <w:pPr>
        <w:pStyle w:val="NoSpacing"/>
        <w:rPr>
          <w:lang w:val="en-GB"/>
        </w:rPr>
      </w:pPr>
    </w:p>
    <w:p w:rsidR="004B1A05" w:rsidRDefault="004B1A05" w:rsidP="004B1A05">
      <w:pPr>
        <w:pStyle w:val="NoSpacing"/>
        <w:rPr>
          <w:lang w:val="en-GB"/>
        </w:rPr>
      </w:pPr>
    </w:p>
    <w:p w:rsidR="004B1A05" w:rsidRDefault="004B1A05" w:rsidP="004B1A05">
      <w:pPr>
        <w:pStyle w:val="NoSpacing"/>
        <w:rPr>
          <w:lang w:val="en-GB"/>
        </w:rPr>
      </w:pPr>
    </w:p>
    <w:p w:rsidR="004B1A05" w:rsidRDefault="004B1A05" w:rsidP="004B1A05">
      <w:pPr>
        <w:pStyle w:val="NoSpacing"/>
        <w:rPr>
          <w:lang w:val="en-GB"/>
        </w:rPr>
      </w:pPr>
    </w:p>
    <w:p w:rsidR="004B1A05" w:rsidRDefault="004B1A05" w:rsidP="004B1A05">
      <w:pPr>
        <w:pStyle w:val="NoSpacing"/>
        <w:rPr>
          <w:lang w:val="en-GB"/>
        </w:rPr>
      </w:pPr>
    </w:p>
    <w:p w:rsidR="004B1A05" w:rsidRDefault="004B1A05" w:rsidP="004B1A05">
      <w:pPr>
        <w:pStyle w:val="NoSpacing"/>
        <w:rPr>
          <w:lang w:val="en-GB"/>
        </w:rPr>
      </w:pPr>
    </w:p>
    <w:p w:rsidR="00333E8D" w:rsidRDefault="009263A0" w:rsidP="00831065">
      <w:pPr>
        <w:pStyle w:val="NoSpacing"/>
        <w:jc w:val="center"/>
        <w:rPr>
          <w:lang w:val="en-US"/>
        </w:rPr>
      </w:pPr>
      <w:r>
        <w:rPr>
          <w:lang w:val="en-US"/>
        </w:rPr>
        <w:t>Figure 2</w:t>
      </w:r>
      <w:r w:rsidR="00F77758">
        <w:rPr>
          <w:lang w:val="en-US"/>
        </w:rPr>
        <w:t>: Conceptual</w:t>
      </w:r>
      <w:r w:rsidR="00333E8D" w:rsidRPr="001B3224">
        <w:rPr>
          <w:lang w:val="en-US"/>
        </w:rPr>
        <w:t xml:space="preserve"> </w:t>
      </w:r>
      <w:r w:rsidR="00F77758">
        <w:rPr>
          <w:lang w:val="en-US"/>
        </w:rPr>
        <w:t>m</w:t>
      </w:r>
      <w:r w:rsidR="00333E8D" w:rsidRPr="001B3224">
        <w:rPr>
          <w:lang w:val="en-US"/>
        </w:rPr>
        <w:t xml:space="preserve">odel of </w:t>
      </w:r>
      <w:r w:rsidR="00F77758">
        <w:rPr>
          <w:lang w:val="en-US"/>
        </w:rPr>
        <w:t>interregional project e</w:t>
      </w:r>
      <w:r w:rsidR="00333E8D" w:rsidRPr="001B3224">
        <w:rPr>
          <w:lang w:val="en-US"/>
        </w:rPr>
        <w:t>ffectiveness</w:t>
      </w:r>
    </w:p>
    <w:p w:rsidR="00ED3541" w:rsidRDefault="000B7776" w:rsidP="00ED3541">
      <w:pPr>
        <w:pStyle w:val="NoSpacing"/>
        <w:rPr>
          <w:lang w:val="en-US"/>
        </w:rPr>
      </w:pPr>
      <w:r>
        <w:rPr>
          <w:noProof/>
          <w:lang w:eastAsia="nl-NL"/>
        </w:rPr>
        <w:pict>
          <v:group id="Groep 34" o:spid="_x0000_s1028" style="position:absolute;margin-left:-41.55pt;margin-top:10.55pt;width:551.7pt;height:388.45pt;z-index:-251656192;mso-width-relative:margin;mso-height-relative:margin" coordorigin="1075,1166" coordsize="89289,51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3" o:spid="_x0000_s1029" type="#_x0000_t34" style="position:absolute;left:44999;top:33569;width:10802;height:792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" strokecolor="black [3040]">
              <v:stroke endarrow="open"/>
            </v:shape>
            <v:roundrect id="Afgeronde rechthoek 6" o:spid="_x0000_s1030" style="position:absolute;left:1795;top:27809;width:15121;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" fillcolor="white [3201]" strokecolor="black [3200]" strokeweight="2pt">
              <v:textbox>
                <w:txbxContent>
                  <w:p w:rsidR="003B2020" w:rsidRPr="001F5B9A" w:rsidRDefault="003B2020" w:rsidP="006E63CC">
                    <w:pPr>
                      <w:pStyle w:val="NormalWeb"/>
                      <w:spacing w:before="0" w:beforeAutospacing="0" w:after="0" w:afterAutospacing="0"/>
                      <w:jc w:val="center"/>
                      <w:rPr>
                        <w:sz w:val="20"/>
                        <w:szCs w:val="20"/>
                      </w:rPr>
                    </w:pPr>
                    <w:r w:rsidRPr="001F5B9A">
                      <w:rPr>
                        <w:rFonts w:ascii="Verdana" w:eastAsia="Verdana" w:hAnsi="Verdana" w:cs="Verdana"/>
                        <w:color w:val="000000" w:themeColor="dark1"/>
                        <w:kern w:val="24"/>
                        <w:sz w:val="20"/>
                        <w:szCs w:val="20"/>
                      </w:rPr>
                      <w:t>Leadership</w:t>
                    </w:r>
                  </w:p>
                </w:txbxContent>
              </v:textbox>
            </v:roundrect>
            <v:roundrect id="Afgeronde rechthoek 7" o:spid="_x0000_s1031" style="position:absolute;left:74523;top:27809;width:15121;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" fillcolor="white [3201]" strokecolor="black [3200]" strokeweight="2pt">
              <v:textbox>
                <w:txbxContent>
                  <w:p w:rsidR="003B2020" w:rsidRPr="001F5B9A" w:rsidRDefault="003B2020" w:rsidP="006E63CC">
                    <w:pPr>
                      <w:pStyle w:val="NormalWeb"/>
                      <w:spacing w:before="0" w:beforeAutospacing="0" w:after="0" w:afterAutospacing="0"/>
                      <w:jc w:val="center"/>
                      <w:rPr>
                        <w:sz w:val="20"/>
                        <w:szCs w:val="20"/>
                      </w:rPr>
                    </w:pPr>
                    <w:r w:rsidRPr="001F5B9A">
                      <w:rPr>
                        <w:rFonts w:ascii="Verdana" w:eastAsia="Verdana" w:hAnsi="Verdana" w:cs="Verdana"/>
                        <w:color w:val="000000" w:themeColor="dark1"/>
                        <w:kern w:val="24"/>
                        <w:sz w:val="20"/>
                        <w:szCs w:val="20"/>
                      </w:rPr>
                      <w:t>Effectiveness</w:t>
                    </w:r>
                  </w:p>
                </w:txbxContent>
              </v:textbox>
            </v:roundrect>
            <v:roundrect id="Afgeronde rechthoek 8" o:spid="_x0000_s1032" style="position:absolute;left:55801;top:27809;width:15121;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" fillcolor="white [3201]" strokecolor="black [3200]" strokeweight="2pt">
              <v:textbox>
                <w:txbxContent>
                  <w:p w:rsidR="003B2020" w:rsidRPr="001F5B9A" w:rsidRDefault="003B2020" w:rsidP="006E63CC">
                    <w:pPr>
                      <w:pStyle w:val="NormalWeb"/>
                      <w:spacing w:before="0" w:beforeAutospacing="0" w:after="0" w:afterAutospacing="0"/>
                      <w:jc w:val="center"/>
                      <w:rPr>
                        <w:sz w:val="20"/>
                        <w:szCs w:val="20"/>
                      </w:rPr>
                    </w:pPr>
                    <w:r w:rsidRPr="001F5B9A">
                      <w:rPr>
                        <w:rFonts w:ascii="Verdana" w:eastAsia="Verdana" w:hAnsi="Verdana" w:cs="Verdana"/>
                        <w:color w:val="000000" w:themeColor="dark1"/>
                        <w:kern w:val="24"/>
                        <w:sz w:val="20"/>
                        <w:szCs w:val="20"/>
                      </w:rPr>
                      <w:t xml:space="preserve">Shared </w:t>
                    </w:r>
                    <w:r w:rsidRPr="001F5B9A">
                      <w:rPr>
                        <w:rFonts w:ascii="Verdana" w:eastAsia="Verdana" w:hAnsi="Verdana" w:cs="Verdana"/>
                        <w:color w:val="000000" w:themeColor="dark1"/>
                        <w:kern w:val="24"/>
                        <w:sz w:val="20"/>
                        <w:szCs w:val="20"/>
                      </w:rPr>
                      <w:t>Goals</w:t>
                    </w:r>
                  </w:p>
                </w:txbxContent>
              </v:textbox>
            </v:roundrect>
            <v:roundrect id="Afgeronde rechthoek 10" o:spid="_x0000_s1033" style="position:absolute;left:39958;top:40769;width:16535;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" fillcolor="white [3201]" strokecolor="black [3200]" strokeweight="2pt">
              <v:textbox>
                <w:txbxContent>
                  <w:p w:rsidR="003B2020" w:rsidRPr="001F5B9A" w:rsidRDefault="003B2020" w:rsidP="006E63CC">
                    <w:pPr>
                      <w:pStyle w:val="NormalWeb"/>
                      <w:spacing w:before="0" w:beforeAutospacing="0" w:after="0" w:afterAutospacing="0"/>
                      <w:jc w:val="center"/>
                      <w:rPr>
                        <w:sz w:val="20"/>
                        <w:szCs w:val="20"/>
                      </w:rPr>
                    </w:pPr>
                    <w:r w:rsidRPr="001F5B9A">
                      <w:rPr>
                        <w:rFonts w:ascii="Verdana" w:eastAsia="Verdana" w:hAnsi="Verdana" w:cs="Verdana"/>
                        <w:color w:val="000000" w:themeColor="dark1"/>
                        <w:kern w:val="24"/>
                        <w:sz w:val="20"/>
                        <w:szCs w:val="20"/>
                      </w:rPr>
                      <w:t>Internalization</w:t>
                    </w:r>
                  </w:p>
                </w:txbxContent>
              </v:textbox>
            </v:roundrect>
            <v:roundrect id="Afgeronde rechthoek 11" o:spid="_x0000_s1034" style="position:absolute;left:1795;top:40770;width:15121;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" fillcolor="white [3201]" strokecolor="black [3200]" strokeweight="2pt">
              <v:textbox>
                <w:txbxContent>
                  <w:p w:rsidR="003B2020" w:rsidRPr="001F5B9A" w:rsidRDefault="003B2020" w:rsidP="006E63CC">
                    <w:pPr>
                      <w:pStyle w:val="NormalWeb"/>
                      <w:spacing w:before="0" w:beforeAutospacing="0" w:after="0" w:afterAutospacing="0"/>
                      <w:jc w:val="center"/>
                      <w:rPr>
                        <w:sz w:val="20"/>
                        <w:szCs w:val="20"/>
                      </w:rPr>
                    </w:pPr>
                    <w:r w:rsidRPr="001F5B9A">
                      <w:rPr>
                        <w:rFonts w:ascii="Verdana" w:eastAsia="Verdana" w:hAnsi="Verdana" w:cs="Verdana"/>
                        <w:color w:val="000000" w:themeColor="dark1"/>
                        <w:kern w:val="24"/>
                        <w:sz w:val="20"/>
                        <w:szCs w:val="20"/>
                      </w:rPr>
                      <w:t>Socio-cultural fit</w:t>
                    </w:r>
                  </w:p>
                </w:txbxContent>
              </v:textbox>
            </v:roundrect>
            <v:roundrect id="Afgeronde rechthoek 11" o:spid="_x0000_s1035" style="position:absolute;left:23397;top:12687;width:15122;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" fillcolor="white [3201]" strokecolor="black [3200]" strokeweight="2pt">
              <v:textbox>
                <w:txbxContent>
                  <w:p w:rsidR="003B2020" w:rsidRPr="001F5B9A" w:rsidRDefault="003B2020" w:rsidP="006E63CC">
                    <w:pPr>
                      <w:pStyle w:val="NormalWeb"/>
                      <w:spacing w:before="0" w:beforeAutospacing="0" w:after="0" w:afterAutospacing="0"/>
                      <w:jc w:val="center"/>
                      <w:rPr>
                        <w:sz w:val="20"/>
                        <w:szCs w:val="20"/>
                      </w:rPr>
                    </w:pPr>
                    <w:r w:rsidRPr="001F5B9A">
                      <w:rPr>
                        <w:rFonts w:ascii="Verdana" w:eastAsia="Verdana" w:hAnsi="Verdana" w:cs="Verdana"/>
                        <w:color w:val="000000" w:themeColor="dark1"/>
                        <w:kern w:val="24"/>
                        <w:sz w:val="20"/>
                        <w:szCs w:val="20"/>
                      </w:rPr>
                      <w:t>Cooperation</w:t>
                    </w:r>
                  </w:p>
                  <w:p w:rsidR="003B2020" w:rsidRPr="001F5B9A" w:rsidRDefault="003B2020" w:rsidP="006E63CC">
                    <w:pPr>
                      <w:pStyle w:val="NormalWeb"/>
                      <w:spacing w:before="0" w:beforeAutospacing="0" w:after="0" w:afterAutospacing="0"/>
                      <w:jc w:val="center"/>
                      <w:rPr>
                        <w:sz w:val="20"/>
                        <w:szCs w:val="20"/>
                      </w:rPr>
                    </w:pPr>
                    <w:r w:rsidRPr="001F5B9A">
                      <w:rPr>
                        <w:rFonts w:ascii="Verdana" w:eastAsia="Verdana" w:hAnsi="Verdana" w:cs="Verdana"/>
                        <w:color w:val="000000" w:themeColor="dark1"/>
                        <w:kern w:val="24"/>
                        <w:sz w:val="20"/>
                        <w:szCs w:val="20"/>
                      </w:rPr>
                      <w:t>Structure</w:t>
                    </w:r>
                  </w:p>
                </w:txbxContent>
              </v:textbox>
            </v:roundrect>
            <v:roundrect id="Afgeronde rechthoek 11" o:spid="_x0000_s1036" style="position:absolute;left:1795;top:12687;width:15121;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" fillcolor="white [3201]" strokecolor="black [3200]" strokeweight="2pt">
              <v:textbox>
                <w:txbxContent>
                  <w:p w:rsidR="003B2020" w:rsidRPr="00820D7B" w:rsidRDefault="003B2020" w:rsidP="006E63CC">
                    <w:pPr>
                      <w:pStyle w:val="NormalWeb"/>
                      <w:spacing w:before="0" w:beforeAutospacing="0" w:after="0" w:afterAutospacing="0"/>
                      <w:jc w:val="center"/>
                      <w:rPr>
                        <w:sz w:val="20"/>
                        <w:szCs w:val="20"/>
                        <w:lang w:val="en-US"/>
                      </w:rPr>
                    </w:pPr>
                    <w:r w:rsidRPr="00820D7B">
                      <w:rPr>
                        <w:rFonts w:ascii="Verdana" w:eastAsia="Verdana" w:hAnsi="Verdana" w:cs="Verdana"/>
                        <w:color w:val="000000" w:themeColor="dark1"/>
                        <w:kern w:val="24"/>
                        <w:sz w:val="20"/>
                        <w:szCs w:val="20"/>
                        <w:lang w:val="en-US"/>
                      </w:rPr>
                      <w:t>Geographical</w:t>
                    </w:r>
                  </w:p>
                  <w:p w:rsidR="003B2020" w:rsidRPr="00820D7B" w:rsidRDefault="003B2020" w:rsidP="006E63CC">
                    <w:pPr>
                      <w:pStyle w:val="NormalWeb"/>
                      <w:spacing w:before="0" w:beforeAutospacing="0" w:after="0" w:afterAutospacing="0"/>
                      <w:jc w:val="center"/>
                      <w:rPr>
                        <w:sz w:val="20"/>
                        <w:szCs w:val="20"/>
                        <w:lang w:val="en-US"/>
                      </w:rPr>
                    </w:pPr>
                    <w:r w:rsidRPr="00820D7B">
                      <w:rPr>
                        <w:rFonts w:ascii="Verdana" w:eastAsia="Verdana" w:hAnsi="Verdana" w:cs="Verdana"/>
                        <w:color w:val="000000" w:themeColor="dark1"/>
                        <w:kern w:val="24"/>
                        <w:sz w:val="20"/>
                        <w:szCs w:val="20"/>
                        <w:lang w:val="en-US"/>
                      </w:rPr>
                      <w:t>Proximity</w:t>
                    </w:r>
                  </w:p>
                </w:txbxContent>
              </v:textbox>
            </v:roundrect>
            <v:shapetype id="_x0000_t32" coordsize="21600,21600" o:spt="32" o:oned="t" path="m,l21600,21600e" filled="f">
              <v:path arrowok="t" fillok="f" o:connecttype="none"/>
              <o:lock v:ext="edit" shapetype="t"/>
            </v:shapetype>
            <v:shape id="Straight Arrow Connector 11" o:spid="_x0000_s1037" type="#_x0000_t32" style="position:absolute;left:16916;top:32129;width:388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" strokecolor="black [3040]">
              <v:stroke endarrow="open"/>
            </v:shape>
            <v:shape id="Straight Arrow Connector 12" o:spid="_x0000_s1038" type="#_x0000_t32" style="position:absolute;left:70922;top:32129;width:36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" strokecolor="black [3040]">
              <v:stroke endarrow="open"/>
            </v:shape>
            <v:shape id="Straight Arrow Connector 13" o:spid="_x0000_s1039" type="#_x0000_t32" style="position:absolute;left:16916;top:17008;width:64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" strokecolor="black [3040]">
              <v:stroke endarrow="open"/>
            </v:shape>
            <v:shape id="Elbow Connector 14" o:spid="_x0000_s1040" type="#_x0000_t34" style="position:absolute;left:38519;top:17008;width:17282;height:1368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" adj="14737" strokecolor="black [3040]">
              <v:stroke endarrow="open"/>
            </v:shape>
            <v:shape id="Straight Arrow Connector 15" o:spid="_x0000_s1041" type="#_x0000_t32" style="position:absolute;left:16916;top:45089;width:23042;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" strokecolor="black [3040]">
              <v:stroke endarrow="open"/>
            </v:shape>
            <v:shape id="Elbow Connector 16" o:spid="_x0000_s1042" type="#_x0000_t34" style="position:absolute;left:56493;top:34288;width:18029;height:1080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" adj="19078" strokecolor="black [3040]">
              <v:stroke endarrow="open"/>
            </v:shape>
            <v:shape id="Elbow Connector 17" o:spid="_x0000_s1043" type="#_x0000_t34" style="position:absolute;left:16916;top:33569;width:23043;height:936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" strokecolor="black [3040]">
              <v:stroke endarrow="open"/>
            </v:shape>
            <v:rect id="Rectangle 18" o:spid="_x0000_s1044" style="position:absolute;left:1075;top:4766;width:89289;height:47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" filled="f" strokecolor="black [3200]" strokeweight="2pt"/>
            <v:roundrect id="Afgeronde rechthoek 9" o:spid="_x0000_s1045" style="position:absolute;left:37799;top:1166;width:15121;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" fillcolor="white [3201]" strokecolor="black [3200]" strokeweight="2pt">
              <v:textbox>
                <w:txbxContent>
                  <w:p w:rsidR="003B2020" w:rsidRPr="00820D7B" w:rsidRDefault="003B2020" w:rsidP="006E63CC">
                    <w:pPr>
                      <w:pStyle w:val="NormalWeb"/>
                      <w:spacing w:before="0" w:beforeAutospacing="0" w:after="0" w:afterAutospacing="0"/>
                      <w:jc w:val="center"/>
                      <w:rPr>
                        <w:sz w:val="20"/>
                        <w:szCs w:val="20"/>
                        <w:lang w:val="en-US"/>
                      </w:rPr>
                    </w:pPr>
                    <w:r w:rsidRPr="00820D7B">
                      <w:rPr>
                        <w:rFonts w:ascii="Verdana" w:eastAsia="Verdana" w:hAnsi="Verdana" w:cs="Verdana"/>
                        <w:color w:val="000000" w:themeColor="dark1"/>
                        <w:kern w:val="24"/>
                        <w:sz w:val="20"/>
                        <w:szCs w:val="20"/>
                        <w:lang w:val="en-US"/>
                      </w:rPr>
                      <w:t>Experience</w:t>
                    </w:r>
                  </w:p>
                </w:txbxContent>
              </v:textbox>
            </v:roundrect>
          </v:group>
        </w:pict>
      </w:r>
    </w:p>
    <w:p w:rsidR="00ED3541" w:rsidRPr="00ED3541" w:rsidRDefault="00ED3541" w:rsidP="00ED3541">
      <w:pPr>
        <w:pStyle w:val="NoSpacing"/>
        <w:rPr>
          <w:lang w:val="en-US"/>
        </w:rPr>
      </w:pPr>
    </w:p>
    <w:p w:rsidR="009C3293" w:rsidRPr="000B15A1" w:rsidRDefault="009C3293" w:rsidP="009C3293">
      <w:pPr>
        <w:tabs>
          <w:tab w:val="clear" w:pos="284"/>
        </w:tabs>
        <w:autoSpaceDE w:val="0"/>
        <w:autoSpaceDN w:val="0"/>
        <w:adjustRightInd w:val="0"/>
        <w:spacing w:after="200" w:line="240" w:lineRule="auto"/>
        <w:rPr>
          <w:rFonts w:ascii="Calibri" w:hAnsi="Calibri" w:cs="Calibri"/>
          <w:sz w:val="22"/>
          <w:lang w:val="en-US" w:eastAsia="nl-NL"/>
        </w:rPr>
      </w:pPr>
    </w:p>
    <w:p w:rsidR="00333E8D" w:rsidRPr="0087120C" w:rsidRDefault="00333E8D" w:rsidP="003C7596">
      <w:pPr>
        <w:pStyle w:val="Heading2"/>
        <w:rPr>
          <w:lang w:val="en-US"/>
        </w:rPr>
      </w:pPr>
      <w:r w:rsidRPr="0087120C">
        <w:rPr>
          <w:lang w:val="en-US"/>
        </w:rPr>
        <w:br w:type="page"/>
      </w:r>
      <w:bookmarkStart w:id="103" w:name="_Toc472077208"/>
      <w:r w:rsidR="006942CF">
        <w:rPr>
          <w:lang w:val="en-US"/>
        </w:rPr>
        <w:lastRenderedPageBreak/>
        <w:t>4</w:t>
      </w:r>
      <w:r w:rsidRPr="0087120C">
        <w:rPr>
          <w:lang w:val="en-US"/>
        </w:rPr>
        <w:t>. Methodological Framework</w:t>
      </w:r>
      <w:bookmarkEnd w:id="103"/>
    </w:p>
    <w:p w:rsidR="0022799A" w:rsidRDefault="00017528" w:rsidP="00017528">
      <w:pPr>
        <w:rPr>
          <w:lang w:val="en-US"/>
        </w:rPr>
      </w:pPr>
      <w:r>
        <w:rPr>
          <w:lang w:val="en-US"/>
        </w:rPr>
        <w:tab/>
      </w:r>
      <w:r w:rsidR="00333E8D" w:rsidRPr="0087120C">
        <w:rPr>
          <w:lang w:val="en-US"/>
        </w:rPr>
        <w:t xml:space="preserve">This chapter will present the research methodology that is used. </w:t>
      </w:r>
      <w:r w:rsidR="00532820">
        <w:rPr>
          <w:lang w:val="en-US"/>
        </w:rPr>
        <w:t xml:space="preserve">This </w:t>
      </w:r>
      <w:r w:rsidR="0075219F">
        <w:rPr>
          <w:lang w:val="en-US"/>
        </w:rPr>
        <w:t xml:space="preserve">methodology </w:t>
      </w:r>
      <w:r w:rsidR="00532820">
        <w:rPr>
          <w:lang w:val="en-US"/>
        </w:rPr>
        <w:t>h</w:t>
      </w:r>
      <w:r w:rsidR="0043568F">
        <w:rPr>
          <w:lang w:val="en-US"/>
        </w:rPr>
        <w:t>a</w:t>
      </w:r>
      <w:r w:rsidR="00532820">
        <w:rPr>
          <w:lang w:val="en-US"/>
        </w:rPr>
        <w:t xml:space="preserve">s already been </w:t>
      </w:r>
      <w:r w:rsidR="00CE6168">
        <w:rPr>
          <w:lang w:val="en-US"/>
        </w:rPr>
        <w:t>hi</w:t>
      </w:r>
      <w:r w:rsidR="00532820">
        <w:rPr>
          <w:lang w:val="en-US"/>
        </w:rPr>
        <w:t>g</w:t>
      </w:r>
      <w:r w:rsidR="00CE6168">
        <w:rPr>
          <w:lang w:val="en-US"/>
        </w:rPr>
        <w:t>h</w:t>
      </w:r>
      <w:r w:rsidR="00532820">
        <w:rPr>
          <w:lang w:val="en-US"/>
        </w:rPr>
        <w:t xml:space="preserve">lighted in the introduction but </w:t>
      </w:r>
      <w:r w:rsidR="00D5004A">
        <w:rPr>
          <w:lang w:val="en-US"/>
        </w:rPr>
        <w:t>is</w:t>
      </w:r>
      <w:r w:rsidR="00532820">
        <w:rPr>
          <w:lang w:val="en-US"/>
        </w:rPr>
        <w:t xml:space="preserve"> </w:t>
      </w:r>
      <w:r w:rsidR="00085D0B">
        <w:rPr>
          <w:lang w:val="en-US"/>
        </w:rPr>
        <w:t>described</w:t>
      </w:r>
      <w:r w:rsidR="00532820">
        <w:rPr>
          <w:lang w:val="en-US"/>
        </w:rPr>
        <w:t xml:space="preserve"> more thoroughly in this chapter. </w:t>
      </w:r>
      <w:r w:rsidR="0022799A">
        <w:rPr>
          <w:lang w:val="en-US"/>
        </w:rPr>
        <w:t xml:space="preserve">In the first paragraph the broader research approach </w:t>
      </w:r>
      <w:r w:rsidR="00D5004A">
        <w:rPr>
          <w:lang w:val="en-US"/>
        </w:rPr>
        <w:t>is</w:t>
      </w:r>
      <w:r w:rsidR="0022799A">
        <w:rPr>
          <w:lang w:val="en-US"/>
        </w:rPr>
        <w:t xml:space="preserve"> presented and</w:t>
      </w:r>
      <w:r w:rsidR="002A195D">
        <w:rPr>
          <w:lang w:val="en-US"/>
        </w:rPr>
        <w:t xml:space="preserve"> I</w:t>
      </w:r>
      <w:r w:rsidR="0022799A">
        <w:rPr>
          <w:lang w:val="en-US"/>
        </w:rPr>
        <w:t xml:space="preserve"> will explain why this approach is best suited for the situation</w:t>
      </w:r>
      <w:r w:rsidR="002A195D">
        <w:rPr>
          <w:lang w:val="en-US"/>
        </w:rPr>
        <w:t xml:space="preserve"> I am</w:t>
      </w:r>
      <w:r w:rsidR="0022799A">
        <w:rPr>
          <w:lang w:val="en-US"/>
        </w:rPr>
        <w:t xml:space="preserve"> studying. In the second paragraph the method of data collection and the suitability of the data will be </w:t>
      </w:r>
      <w:r w:rsidR="00085D0B">
        <w:rPr>
          <w:lang w:val="en-US"/>
        </w:rPr>
        <w:t>described</w:t>
      </w:r>
      <w:r w:rsidR="0022799A">
        <w:rPr>
          <w:lang w:val="en-US"/>
        </w:rPr>
        <w:t>. In the third paragraph</w:t>
      </w:r>
      <w:r w:rsidR="002A195D">
        <w:rPr>
          <w:lang w:val="en-US"/>
        </w:rPr>
        <w:t xml:space="preserve"> I</w:t>
      </w:r>
      <w:r w:rsidR="0022799A">
        <w:rPr>
          <w:lang w:val="en-US"/>
        </w:rPr>
        <w:t xml:space="preserve"> </w:t>
      </w:r>
      <w:r w:rsidR="00D5004A">
        <w:rPr>
          <w:lang w:val="en-US"/>
        </w:rPr>
        <w:t xml:space="preserve">the method used to </w:t>
      </w:r>
      <w:r w:rsidR="000A39AA">
        <w:rPr>
          <w:lang w:val="en-US"/>
        </w:rPr>
        <w:t xml:space="preserve">code and </w:t>
      </w:r>
      <w:r w:rsidR="00D5004A">
        <w:rPr>
          <w:lang w:val="en-US"/>
        </w:rPr>
        <w:t>analyze the data is clarified</w:t>
      </w:r>
      <w:r w:rsidR="0022799A">
        <w:rPr>
          <w:lang w:val="en-US"/>
        </w:rPr>
        <w:t>. To</w:t>
      </w:r>
      <w:r w:rsidR="000A39AA">
        <w:rPr>
          <w:lang w:val="en-US"/>
        </w:rPr>
        <w:t xml:space="preserve"> code and</w:t>
      </w:r>
      <w:r w:rsidR="0022799A">
        <w:rPr>
          <w:lang w:val="en-US"/>
        </w:rPr>
        <w:t xml:space="preserve"> analyze th</w:t>
      </w:r>
      <w:r w:rsidR="000A39AA">
        <w:rPr>
          <w:lang w:val="en-US"/>
        </w:rPr>
        <w:t>e</w:t>
      </w:r>
      <w:r w:rsidR="0022799A">
        <w:rPr>
          <w:lang w:val="en-US"/>
        </w:rPr>
        <w:t xml:space="preserve"> data</w:t>
      </w:r>
      <w:r w:rsidR="00532820">
        <w:rPr>
          <w:lang w:val="en-US"/>
        </w:rPr>
        <w:t>,</w:t>
      </w:r>
      <w:r w:rsidR="0022799A">
        <w:rPr>
          <w:lang w:val="en-US"/>
        </w:rPr>
        <w:t xml:space="preserve"> the dimensions of effectiveness and the dimensio</w:t>
      </w:r>
      <w:r w:rsidR="00532820">
        <w:rPr>
          <w:lang w:val="en-US"/>
        </w:rPr>
        <w:t xml:space="preserve">ns of the key factors have been </w:t>
      </w:r>
      <w:proofErr w:type="spellStart"/>
      <w:r w:rsidR="00532820">
        <w:rPr>
          <w:lang w:val="en-US"/>
        </w:rPr>
        <w:t>operationalized</w:t>
      </w:r>
      <w:proofErr w:type="spellEnd"/>
      <w:r w:rsidR="00532820">
        <w:rPr>
          <w:lang w:val="en-US"/>
        </w:rPr>
        <w:t xml:space="preserve">. </w:t>
      </w:r>
      <w:r w:rsidR="005F182D">
        <w:rPr>
          <w:lang w:val="en-US"/>
        </w:rPr>
        <w:t xml:space="preserve">This </w:t>
      </w:r>
      <w:proofErr w:type="spellStart"/>
      <w:r w:rsidR="005F182D">
        <w:rPr>
          <w:lang w:val="en-US"/>
        </w:rPr>
        <w:t>operationalization</w:t>
      </w:r>
      <w:proofErr w:type="spellEnd"/>
      <w:r w:rsidR="005F182D">
        <w:rPr>
          <w:lang w:val="en-US"/>
        </w:rPr>
        <w:t xml:space="preserve"> is used to score the cases and subsequently these scores have been used to compare the cases. </w:t>
      </w:r>
    </w:p>
    <w:p w:rsidR="00333E8D" w:rsidRPr="0087120C" w:rsidRDefault="00333E8D" w:rsidP="0028338D">
      <w:pPr>
        <w:pStyle w:val="NoSpacing"/>
        <w:rPr>
          <w:lang w:val="en-US"/>
        </w:rPr>
      </w:pPr>
    </w:p>
    <w:p w:rsidR="00333E8D" w:rsidRPr="0087120C" w:rsidRDefault="006942CF" w:rsidP="003C7596">
      <w:pPr>
        <w:pStyle w:val="Heading3"/>
        <w:rPr>
          <w:lang w:val="en-US"/>
        </w:rPr>
      </w:pPr>
      <w:bookmarkStart w:id="104" w:name="_Toc472077209"/>
      <w:r>
        <w:rPr>
          <w:lang w:val="en-US"/>
        </w:rPr>
        <w:t>4</w:t>
      </w:r>
      <w:r w:rsidR="00333E8D" w:rsidRPr="0087120C">
        <w:rPr>
          <w:lang w:val="en-US"/>
        </w:rPr>
        <w:t>.</w:t>
      </w:r>
      <w:r w:rsidR="00911E0B">
        <w:rPr>
          <w:lang w:val="en-US"/>
        </w:rPr>
        <w:t>1</w:t>
      </w:r>
      <w:r w:rsidR="00333E8D" w:rsidRPr="0087120C">
        <w:rPr>
          <w:lang w:val="en-US"/>
        </w:rPr>
        <w:t xml:space="preserve"> Research </w:t>
      </w:r>
      <w:r w:rsidR="00911E0B">
        <w:rPr>
          <w:lang w:val="en-US"/>
        </w:rPr>
        <w:t>approach</w:t>
      </w:r>
      <w:r w:rsidR="0022799A">
        <w:rPr>
          <w:lang w:val="en-US"/>
        </w:rPr>
        <w:t>: Qualitative case studies</w:t>
      </w:r>
      <w:bookmarkEnd w:id="104"/>
    </w:p>
    <w:p w:rsidR="0033058A" w:rsidRDefault="000A39AA" w:rsidP="000A39AA">
      <w:pPr>
        <w:rPr>
          <w:lang w:val="en-US"/>
        </w:rPr>
      </w:pPr>
      <w:r>
        <w:rPr>
          <w:lang w:val="en-US"/>
        </w:rPr>
        <w:tab/>
        <w:t>For</w:t>
      </w:r>
      <w:r w:rsidRPr="0087120C">
        <w:rPr>
          <w:lang w:val="en-US"/>
        </w:rPr>
        <w:t xml:space="preserve"> this </w:t>
      </w:r>
      <w:r>
        <w:rPr>
          <w:lang w:val="en-US"/>
        </w:rPr>
        <w:t xml:space="preserve">explanatory research, a qualitative </w:t>
      </w:r>
      <w:r w:rsidRPr="0087120C">
        <w:rPr>
          <w:lang w:val="en-US"/>
        </w:rPr>
        <w:t xml:space="preserve">approach in the form of a comparative case study </w:t>
      </w:r>
      <w:r>
        <w:rPr>
          <w:lang w:val="en-US"/>
        </w:rPr>
        <w:t>has been</w:t>
      </w:r>
      <w:r w:rsidRPr="0087120C">
        <w:rPr>
          <w:lang w:val="en-US"/>
        </w:rPr>
        <w:t xml:space="preserve"> chosen</w:t>
      </w:r>
      <w:r>
        <w:rPr>
          <w:lang w:val="en-US"/>
        </w:rPr>
        <w:t xml:space="preserve">. </w:t>
      </w:r>
      <w:r w:rsidRPr="0087120C">
        <w:rPr>
          <w:lang w:val="en-US"/>
        </w:rPr>
        <w:t>Qualitative research an</w:t>
      </w:r>
      <w:r>
        <w:rPr>
          <w:lang w:val="en-US"/>
        </w:rPr>
        <w:t xml:space="preserve">d case studies are most suited to answer </w:t>
      </w:r>
      <w:r w:rsidRPr="0087120C">
        <w:rPr>
          <w:lang w:val="en-US"/>
        </w:rPr>
        <w:t>‘how’</w:t>
      </w:r>
      <w:r>
        <w:rPr>
          <w:lang w:val="en-US"/>
        </w:rPr>
        <w:t xml:space="preserve"> questions (when it regards to a specific context), which was</w:t>
      </w:r>
      <w:r w:rsidRPr="0087120C">
        <w:rPr>
          <w:lang w:val="en-US"/>
        </w:rPr>
        <w:t xml:space="preserve"> at the core of this research</w:t>
      </w:r>
      <w:r>
        <w:rPr>
          <w:lang w:val="en-US"/>
        </w:rPr>
        <w:t xml:space="preserve"> (Baxter &amp; Jack, 2008)</w:t>
      </w:r>
      <w:r w:rsidRPr="0087120C">
        <w:rPr>
          <w:lang w:val="en-US"/>
        </w:rPr>
        <w:t xml:space="preserve">. </w:t>
      </w:r>
      <w:r>
        <w:rPr>
          <w:lang w:val="en-US"/>
        </w:rPr>
        <w:t xml:space="preserve">Furthermore, the strength of a qualitative </w:t>
      </w:r>
      <w:r w:rsidRPr="0087120C">
        <w:rPr>
          <w:lang w:val="en-US"/>
        </w:rPr>
        <w:t>case study is the variety of perspectives</w:t>
      </w:r>
      <w:r>
        <w:rPr>
          <w:lang w:val="en-US"/>
        </w:rPr>
        <w:t xml:space="preserve"> and extent of detail </w:t>
      </w:r>
      <w:r w:rsidRPr="0087120C">
        <w:rPr>
          <w:lang w:val="en-US"/>
        </w:rPr>
        <w:t xml:space="preserve">that it offers in order to understand and gain insight in an issue (Baxter &amp; Jack, 2008). </w:t>
      </w:r>
      <w:r>
        <w:rPr>
          <w:lang w:val="en-US"/>
        </w:rPr>
        <w:t>The comparative case study is a research strategy where different cases will be compared, this</w:t>
      </w:r>
      <w:r w:rsidRPr="0087120C">
        <w:rPr>
          <w:lang w:val="en-US"/>
        </w:rPr>
        <w:t xml:space="preserve"> give</w:t>
      </w:r>
      <w:r>
        <w:rPr>
          <w:lang w:val="en-US"/>
        </w:rPr>
        <w:t>s</w:t>
      </w:r>
      <w:r w:rsidRPr="0087120C">
        <w:rPr>
          <w:lang w:val="en-US"/>
        </w:rPr>
        <w:t xml:space="preserve"> a stronger foundation for theory building than</w:t>
      </w:r>
      <w:r>
        <w:rPr>
          <w:lang w:val="en-US"/>
        </w:rPr>
        <w:t xml:space="preserve"> single case-studies (</w:t>
      </w:r>
      <w:proofErr w:type="spellStart"/>
      <w:r>
        <w:rPr>
          <w:lang w:val="en-US"/>
        </w:rPr>
        <w:t>Boeie</w:t>
      </w:r>
      <w:proofErr w:type="spellEnd"/>
      <w:r>
        <w:rPr>
          <w:lang w:val="en-US"/>
        </w:rPr>
        <w:t>, 2005</w:t>
      </w:r>
      <w:r w:rsidRPr="0087120C">
        <w:rPr>
          <w:lang w:val="en-US"/>
        </w:rPr>
        <w:t>)</w:t>
      </w:r>
      <w:r>
        <w:rPr>
          <w:lang w:val="en-US"/>
        </w:rPr>
        <w:t xml:space="preserve">. Furthermore, a conceptual model that applies specifically to interregional cooperation projects does not yet exist and has to be developed and tested. A qualitative approach in the form of a comparative case study is most suitable for this purpose. Since there are multiple comparable cases it offers a possibility for theoretical generalization while still being able to go in dept and explore the details of each case. </w:t>
      </w:r>
      <w:r w:rsidRPr="0087120C">
        <w:rPr>
          <w:lang w:val="en-US"/>
        </w:rPr>
        <w:t xml:space="preserve">Thus, </w:t>
      </w:r>
      <w:r>
        <w:rPr>
          <w:lang w:val="en-US"/>
        </w:rPr>
        <w:t>for</w:t>
      </w:r>
      <w:r w:rsidRPr="0087120C">
        <w:rPr>
          <w:lang w:val="en-US"/>
        </w:rPr>
        <w:t xml:space="preserve"> this research</w:t>
      </w:r>
      <w:r w:rsidR="002A195D">
        <w:rPr>
          <w:lang w:val="en-US"/>
        </w:rPr>
        <w:t xml:space="preserve"> I</w:t>
      </w:r>
      <w:r>
        <w:rPr>
          <w:lang w:val="en-US"/>
        </w:rPr>
        <w:t xml:space="preserve"> have chosen for a</w:t>
      </w:r>
      <w:r w:rsidRPr="0087120C">
        <w:rPr>
          <w:lang w:val="en-US"/>
        </w:rPr>
        <w:t xml:space="preserve"> comparative case study. </w:t>
      </w:r>
      <w:r>
        <w:rPr>
          <w:lang w:val="en-US"/>
        </w:rPr>
        <w:t>T</w:t>
      </w:r>
      <w:r w:rsidRPr="0087120C">
        <w:rPr>
          <w:lang w:val="en-US"/>
        </w:rPr>
        <w:t xml:space="preserve">he case study is a research approach where a </w:t>
      </w:r>
      <w:r w:rsidRPr="0087120C">
        <w:rPr>
          <w:lang w:val="en-US"/>
        </w:rPr>
        <w:lastRenderedPageBreak/>
        <w:t xml:space="preserve">phenomenon </w:t>
      </w:r>
      <w:r>
        <w:rPr>
          <w:lang w:val="en-US"/>
        </w:rPr>
        <w:t>can be</w:t>
      </w:r>
      <w:r w:rsidRPr="0087120C">
        <w:rPr>
          <w:lang w:val="en-US"/>
        </w:rPr>
        <w:t xml:space="preserve"> explored within its context </w:t>
      </w:r>
      <w:r>
        <w:rPr>
          <w:lang w:val="en-US"/>
        </w:rPr>
        <w:t>in multiple ways</w:t>
      </w:r>
      <w:r w:rsidRPr="0087120C">
        <w:rPr>
          <w:lang w:val="en-US"/>
        </w:rPr>
        <w:t xml:space="preserve"> (Baxter &amp; Jack, 2008). </w:t>
      </w:r>
      <w:r w:rsidR="00EB7F30">
        <w:rPr>
          <w:lang w:val="en-US"/>
        </w:rPr>
        <w:t>T</w:t>
      </w:r>
      <w:r w:rsidR="00987970" w:rsidRPr="0087120C">
        <w:rPr>
          <w:lang w:val="en-US"/>
        </w:rPr>
        <w:t>here</w:t>
      </w:r>
      <w:r w:rsidR="00460BA1">
        <w:rPr>
          <w:lang w:val="en-US"/>
        </w:rPr>
        <w:t>fore</w:t>
      </w:r>
      <w:r w:rsidR="00987970" w:rsidRPr="0087120C">
        <w:rPr>
          <w:lang w:val="en-US"/>
        </w:rPr>
        <w:t xml:space="preserve"> it is necessary to further describe the method used in this research. </w:t>
      </w:r>
    </w:p>
    <w:p w:rsidR="00A45CA5" w:rsidRDefault="00A45CA5" w:rsidP="00A45CA5">
      <w:pPr>
        <w:pStyle w:val="NoSpacing"/>
        <w:rPr>
          <w:lang w:val="en-US"/>
        </w:rPr>
      </w:pPr>
    </w:p>
    <w:p w:rsidR="000840E7" w:rsidRDefault="0033058A" w:rsidP="000840E7">
      <w:pPr>
        <w:pStyle w:val="NoSpacing"/>
        <w:jc w:val="center"/>
        <w:rPr>
          <w:lang w:val="en-US"/>
        </w:rPr>
      </w:pPr>
      <w:r>
        <w:rPr>
          <w:lang w:val="en-US"/>
        </w:rPr>
        <w:t xml:space="preserve">Figure </w:t>
      </w:r>
      <w:r w:rsidR="000C7B4A">
        <w:rPr>
          <w:lang w:val="en-US"/>
        </w:rPr>
        <w:t>3</w:t>
      </w:r>
      <w:r>
        <w:rPr>
          <w:lang w:val="en-US"/>
        </w:rPr>
        <w:t>: Resea</w:t>
      </w:r>
      <w:r w:rsidR="000840E7">
        <w:rPr>
          <w:lang w:val="en-US"/>
        </w:rPr>
        <w:t>rch methodology to develop a model of:</w:t>
      </w:r>
    </w:p>
    <w:p w:rsidR="000840E7" w:rsidRDefault="000840E7" w:rsidP="000840E7">
      <w:pPr>
        <w:pStyle w:val="NoSpacing"/>
        <w:jc w:val="center"/>
        <w:rPr>
          <w:lang w:val="en-US"/>
        </w:rPr>
      </w:pPr>
      <w:r>
        <w:rPr>
          <w:lang w:val="en-US"/>
        </w:rPr>
        <w:t>Interregional Cooperation Project Effectiveness [ICPE]</w:t>
      </w:r>
    </w:p>
    <w:p w:rsidR="0021598D" w:rsidRDefault="0021598D" w:rsidP="00A45CA5">
      <w:pPr>
        <w:pStyle w:val="NoSpacing"/>
        <w:jc w:val="center"/>
        <w:rPr>
          <w:lang w:val="en-US"/>
        </w:rPr>
      </w:pPr>
      <w:r>
        <w:rPr>
          <w:noProof/>
          <w:lang w:eastAsia="nl-NL"/>
        </w:rPr>
        <w:drawing>
          <wp:anchor distT="0" distB="0" distL="114300" distR="114300" simplePos="0" relativeHeight="251650048" behindDoc="1" locked="0" layoutInCell="1" allowOverlap="1">
            <wp:simplePos x="0" y="0"/>
            <wp:positionH relativeFrom="column">
              <wp:posOffset>-739775</wp:posOffset>
            </wp:positionH>
            <wp:positionV relativeFrom="paragraph">
              <wp:posOffset>159385</wp:posOffset>
            </wp:positionV>
            <wp:extent cx="7071360" cy="5676900"/>
            <wp:effectExtent l="0" t="0" r="0" b="0"/>
            <wp:wrapNone/>
            <wp:docPr id="6"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anchor>
        </w:drawing>
      </w: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0B7776" w:rsidP="00A45CA5">
      <w:pPr>
        <w:pStyle w:val="NoSpacing"/>
        <w:jc w:val="center"/>
        <w:rPr>
          <w:lang w:val="en-US"/>
        </w:rPr>
      </w:pPr>
      <w:r>
        <w:rPr>
          <w:noProof/>
          <w:lang w:eastAsia="nl-NL"/>
        </w:rPr>
        <w:pict>
          <v:group id="Groep 52" o:spid="_x0000_s1046" style="position:absolute;left:0;text-align:left;margin-left:201.6pt;margin-top:-.1pt;width:126.5pt;height:92pt;z-index:251662336" coordorigin="21957,28529" coordsize="14401,110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">
            <v:group id="Group 4" o:spid="_x0000_s1047" style="position:absolute;left:21957;top:28529;width:8892;height:5779" coordorigin="21957,28529" coordsize="8891,5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oundrect id="Rounded Rectangle 5" o:spid="_x0000_s1048" style="position:absolute;left:21957;top:28529;width:8891;height:577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" fillcolor="white [3201]" strokecolor="black [2560]" strokeweight="2pt"/>
              <v:rect id="Rounded Rectangle 6" o:spid="_x0000_s1049" style="position:absolute;left:22258;top:29075;width:8327;height:5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" filled="f" stroked="f">
                <v:textbox inset="2.4pt,2.4pt,2.4pt,2.4pt">
                  <w:txbxContent>
                    <w:p w:rsidR="003B2020" w:rsidRPr="002D3D26" w:rsidRDefault="003B2020" w:rsidP="006E63CC">
                      <w:pPr>
                        <w:pStyle w:val="NormalWeb"/>
                        <w:spacing w:before="0" w:beforeAutospacing="0" w:after="67" w:afterAutospacing="0" w:line="216" w:lineRule="auto"/>
                        <w:jc w:val="center"/>
                        <w:rPr>
                          <w:lang w:val="en-US"/>
                        </w:rPr>
                      </w:pPr>
                      <w:r>
                        <w:rPr>
                          <w:rFonts w:ascii="Verdana" w:eastAsia="Verdana" w:hAnsi="Verdana" w:cs="Verdana"/>
                          <w:color w:val="000000" w:themeColor="dark1"/>
                          <w:kern w:val="24"/>
                          <w:sz w:val="16"/>
                          <w:szCs w:val="16"/>
                        </w:rPr>
                        <w:t xml:space="preserve"> </w:t>
                      </w:r>
                      <w:r>
                        <w:rPr>
                          <w:rFonts w:ascii="Verdana" w:eastAsia="Verdana" w:hAnsi="Verdana" w:cs="Verdana"/>
                          <w:color w:val="000000" w:themeColor="dark1"/>
                          <w:kern w:val="24"/>
                          <w:sz w:val="16"/>
                          <w:szCs w:val="16"/>
                          <w:lang w:val="en-US"/>
                        </w:rPr>
                        <w:t>Transcription of the inter</w:t>
                      </w:r>
                      <w:r w:rsidRPr="002D3D26">
                        <w:rPr>
                          <w:rFonts w:ascii="Verdana" w:eastAsia="Verdana" w:hAnsi="Verdana" w:cs="Verdana"/>
                          <w:color w:val="000000" w:themeColor="dark1"/>
                          <w:kern w:val="24"/>
                          <w:sz w:val="16"/>
                          <w:szCs w:val="16"/>
                          <w:lang w:val="en-US"/>
                        </w:rPr>
                        <w:t>v</w:t>
                      </w:r>
                      <w:r>
                        <w:rPr>
                          <w:rFonts w:ascii="Verdana" w:eastAsia="Verdana" w:hAnsi="Verdana" w:cs="Verdana"/>
                          <w:color w:val="000000" w:themeColor="dark1"/>
                          <w:kern w:val="24"/>
                          <w:sz w:val="16"/>
                          <w:szCs w:val="16"/>
                          <w:lang w:val="en-US"/>
                        </w:rPr>
                        <w:t>i</w:t>
                      </w:r>
                      <w:r w:rsidRPr="002D3D26">
                        <w:rPr>
                          <w:rFonts w:ascii="Verdana" w:eastAsia="Verdana" w:hAnsi="Verdana" w:cs="Verdana"/>
                          <w:color w:val="000000" w:themeColor="dark1"/>
                          <w:kern w:val="24"/>
                          <w:sz w:val="16"/>
                          <w:szCs w:val="16"/>
                          <w:lang w:val="en-US"/>
                        </w:rPr>
                        <w:t>ews</w:t>
                      </w:r>
                    </w:p>
                  </w:txbxContent>
                </v:textbox>
              </v:rect>
            </v:group>
            <v:shape id="Arc 43" o:spid="_x0000_s1050" style="position:absolute;left:29035;top:29538;width:7201;height:8641;rotation:-10408741fd;visibility:visible;mso-wrap-style:square;v-text-anchor:middle" coordsize="720080,86409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" adj="0,,0" path="m594292,760143nsc428687,930406,175966,886311,57625,666506l360040,432048,594292,760143xem594292,760143nfc428687,930406,175966,886311,57625,666506e" filled="f" strokecolor="black [3040]">
              <v:stroke joinstyle="round"/>
              <v:formulas/>
              <v:path arrowok="t" o:connecttype="custom" o:connectlocs="0,0;0,0" o:connectangles="0,0"/>
            </v:shape>
            <v:shape id="Arc 44" o:spid="_x0000_s1051" style="position:absolute;left:27952;top:32216;width:6498;height:7352;rotation:1146168fd;visibility:visible;mso-wrap-style:square;v-text-anchor:middle" coordsize="649760,7352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" adj="0,,0" path="m541242,641869nsc467754,716110,368466,748608,271301,730223,178855,712731,97589,650911,48379,560643l324880,367629,541242,641869xem541242,641869nfc467754,716110,368466,748608,271301,730223,178855,712731,97589,650911,48379,560643e" filled="f" strokecolor="black [3040]">
              <v:stroke joinstyle="round"/>
              <v:formulas/>
              <v:path arrowok="t" o:connecttype="custom" o:connectlocs="0,0;0,0;0,0" o:connectangles="0,0,0"/>
            </v:shape>
            <v:shape id="Straight Arrow Connector 48" o:spid="_x0000_s1052" type="#_x0000_t32" style="position:absolute;left:27767;top:35730;width:217;height:117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" strokecolor="black [3040]">
              <v:stroke endarrow="open"/>
            </v:shape>
            <v:shape id="Straight Arrow Connector 49" o:spid="_x0000_s1053" type="#_x0000_t32" style="position:absolute;left:36302;top:32764;width:56;height:15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" strokecolor="black [3040]">
              <v:stroke endarrow="open"/>
            </v:shape>
          </v:group>
        </w:pict>
      </w: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21598D" w:rsidRDefault="0021598D" w:rsidP="00A45CA5">
      <w:pPr>
        <w:pStyle w:val="NoSpacing"/>
        <w:jc w:val="center"/>
        <w:rPr>
          <w:lang w:val="en-US"/>
        </w:rPr>
      </w:pPr>
    </w:p>
    <w:p w:rsidR="0058207F" w:rsidRDefault="0058207F" w:rsidP="0058207F">
      <w:pPr>
        <w:pStyle w:val="Heading3"/>
        <w:rPr>
          <w:lang w:val="en-US"/>
        </w:rPr>
      </w:pPr>
      <w:bookmarkStart w:id="105" w:name="_Toc472077210"/>
      <w:r>
        <w:rPr>
          <w:lang w:val="en-US"/>
        </w:rPr>
        <w:t>4</w:t>
      </w:r>
      <w:r w:rsidRPr="0087120C">
        <w:rPr>
          <w:lang w:val="en-US"/>
        </w:rPr>
        <w:t>.</w:t>
      </w:r>
      <w:r>
        <w:rPr>
          <w:lang w:val="en-US"/>
        </w:rPr>
        <w:t>2</w:t>
      </w:r>
      <w:r w:rsidRPr="0087120C">
        <w:rPr>
          <w:lang w:val="en-US"/>
        </w:rPr>
        <w:t xml:space="preserve"> </w:t>
      </w:r>
      <w:r>
        <w:rPr>
          <w:lang w:val="en-US"/>
        </w:rPr>
        <w:t>Method of data collection</w:t>
      </w:r>
      <w:bookmarkEnd w:id="105"/>
    </w:p>
    <w:p w:rsidR="00411E30" w:rsidRDefault="00017528" w:rsidP="00017528">
      <w:pPr>
        <w:rPr>
          <w:lang w:val="en-US"/>
        </w:rPr>
      </w:pPr>
      <w:r>
        <w:rPr>
          <w:lang w:val="en-US"/>
        </w:rPr>
        <w:tab/>
      </w:r>
      <w:r w:rsidR="00333E8D" w:rsidRPr="0087120C">
        <w:rPr>
          <w:lang w:val="en-US"/>
        </w:rPr>
        <w:t xml:space="preserve">In this </w:t>
      </w:r>
      <w:r w:rsidR="009C3293">
        <w:rPr>
          <w:lang w:val="en-US"/>
        </w:rPr>
        <w:t>study</w:t>
      </w:r>
      <w:r w:rsidR="00333E8D" w:rsidRPr="0087120C">
        <w:rPr>
          <w:lang w:val="en-US"/>
        </w:rPr>
        <w:t xml:space="preserve"> the </w:t>
      </w:r>
      <w:r w:rsidR="00B8013C">
        <w:rPr>
          <w:lang w:val="en-US"/>
        </w:rPr>
        <w:t xml:space="preserve">primary </w:t>
      </w:r>
      <w:r w:rsidR="00333E8D" w:rsidRPr="0087120C">
        <w:rPr>
          <w:lang w:val="en-US"/>
        </w:rPr>
        <w:t>data sources</w:t>
      </w:r>
      <w:r w:rsidR="002D6788">
        <w:rPr>
          <w:lang w:val="en-US"/>
        </w:rPr>
        <w:t xml:space="preserve"> are </w:t>
      </w:r>
      <w:r w:rsidR="00251F00">
        <w:rPr>
          <w:lang w:val="en-US"/>
        </w:rPr>
        <w:t>interviews</w:t>
      </w:r>
      <w:r w:rsidR="0019479C">
        <w:rPr>
          <w:lang w:val="en-US"/>
        </w:rPr>
        <w:t>,</w:t>
      </w:r>
      <w:r w:rsidR="00251F00">
        <w:rPr>
          <w:lang w:val="en-US"/>
        </w:rPr>
        <w:t xml:space="preserve"> but in o</w:t>
      </w:r>
      <w:r w:rsidR="009C3293">
        <w:rPr>
          <w:lang w:val="en-US"/>
        </w:rPr>
        <w:t>rder to map the context of the seven project</w:t>
      </w:r>
      <w:r w:rsidR="00251F00">
        <w:rPr>
          <w:lang w:val="en-US"/>
        </w:rPr>
        <w:t xml:space="preserve"> cases</w:t>
      </w:r>
      <w:r w:rsidR="0019479C">
        <w:rPr>
          <w:lang w:val="en-US"/>
        </w:rPr>
        <w:t>,</w:t>
      </w:r>
      <w:r w:rsidR="00251F00">
        <w:rPr>
          <w:lang w:val="en-US"/>
        </w:rPr>
        <w:t xml:space="preserve"> </w:t>
      </w:r>
      <w:r w:rsidR="009C3293">
        <w:rPr>
          <w:lang w:val="en-US"/>
        </w:rPr>
        <w:t>the</w:t>
      </w:r>
      <w:r w:rsidR="00B8013C">
        <w:rPr>
          <w:lang w:val="en-US"/>
        </w:rPr>
        <w:t xml:space="preserve"> interviews</w:t>
      </w:r>
      <w:r w:rsidR="002D6788">
        <w:rPr>
          <w:lang w:val="en-US"/>
        </w:rPr>
        <w:t xml:space="preserve"> are </w:t>
      </w:r>
      <w:r w:rsidR="00B8013C">
        <w:rPr>
          <w:lang w:val="en-US"/>
        </w:rPr>
        <w:t>complemented by project documentation</w:t>
      </w:r>
      <w:r w:rsidR="009C3293">
        <w:rPr>
          <w:lang w:val="en-US"/>
        </w:rPr>
        <w:t xml:space="preserve">. This project </w:t>
      </w:r>
      <w:r w:rsidR="0019479C">
        <w:rPr>
          <w:lang w:val="en-US"/>
        </w:rPr>
        <w:lastRenderedPageBreak/>
        <w:t>documentation is</w:t>
      </w:r>
      <w:r w:rsidR="009C3293">
        <w:rPr>
          <w:lang w:val="en-US"/>
        </w:rPr>
        <w:t xml:space="preserve"> used</w:t>
      </w:r>
      <w:r w:rsidR="00B8013C">
        <w:rPr>
          <w:lang w:val="en-US"/>
        </w:rPr>
        <w:t xml:space="preserve"> to describe the </w:t>
      </w:r>
      <w:r w:rsidR="00411E30">
        <w:rPr>
          <w:lang w:val="en-US"/>
        </w:rPr>
        <w:t xml:space="preserve">background </w:t>
      </w:r>
      <w:r w:rsidR="00B8013C">
        <w:rPr>
          <w:lang w:val="en-US"/>
        </w:rPr>
        <w:t>of the cases</w:t>
      </w:r>
      <w:r w:rsidR="00607390">
        <w:rPr>
          <w:lang w:val="en-US"/>
        </w:rPr>
        <w:t xml:space="preserve"> (which can be found in chapter 2)</w:t>
      </w:r>
      <w:r w:rsidR="00D45942">
        <w:rPr>
          <w:lang w:val="en-US"/>
        </w:rPr>
        <w:t xml:space="preserve"> and is </w:t>
      </w:r>
      <w:r w:rsidR="009C3293">
        <w:rPr>
          <w:lang w:val="en-US"/>
        </w:rPr>
        <w:t>acquired by desk-research</w:t>
      </w:r>
      <w:r w:rsidR="00B8013C">
        <w:rPr>
          <w:lang w:val="en-US"/>
        </w:rPr>
        <w:t>.</w:t>
      </w:r>
      <w:r w:rsidR="00333E8D" w:rsidRPr="0087120C">
        <w:rPr>
          <w:lang w:val="en-US"/>
        </w:rPr>
        <w:t xml:space="preserve"> </w:t>
      </w:r>
    </w:p>
    <w:p w:rsidR="00E578C6" w:rsidRDefault="0021598D" w:rsidP="00017528">
      <w:pPr>
        <w:rPr>
          <w:lang w:val="en-US"/>
        </w:rPr>
      </w:pPr>
      <w:r>
        <w:rPr>
          <w:lang w:val="en-US"/>
        </w:rPr>
        <w:tab/>
      </w:r>
      <w:r w:rsidR="00B03D44">
        <w:rPr>
          <w:lang w:val="en-US"/>
        </w:rPr>
        <w:t>Semi-structured int</w:t>
      </w:r>
      <w:r w:rsidR="006A7B4F">
        <w:rPr>
          <w:lang w:val="en-US"/>
        </w:rPr>
        <w:t>erviews provide comparable data, because</w:t>
      </w:r>
      <w:r w:rsidR="00A66268">
        <w:rPr>
          <w:lang w:val="en-US"/>
        </w:rPr>
        <w:t xml:space="preserve"> you can make sure every question is </w:t>
      </w:r>
      <w:r w:rsidR="00A66268" w:rsidRPr="002A195D">
        <w:rPr>
          <w:sz w:val="26"/>
          <w:lang w:val="en-US"/>
        </w:rPr>
        <w:t>answer</w:t>
      </w:r>
      <w:r w:rsidR="00A66268">
        <w:rPr>
          <w:lang w:val="en-US"/>
        </w:rPr>
        <w:t>ed</w:t>
      </w:r>
      <w:r w:rsidR="00594838">
        <w:rPr>
          <w:lang w:val="en-US"/>
        </w:rPr>
        <w:t>,</w:t>
      </w:r>
      <w:r w:rsidR="00A66268">
        <w:rPr>
          <w:lang w:val="en-US"/>
        </w:rPr>
        <w:t xml:space="preserve"> </w:t>
      </w:r>
      <w:r w:rsidR="00B03D44">
        <w:rPr>
          <w:lang w:val="en-US"/>
        </w:rPr>
        <w:t>which i</w:t>
      </w:r>
      <w:r w:rsidR="00F67DC4">
        <w:rPr>
          <w:lang w:val="en-US"/>
        </w:rPr>
        <w:t>s important when you do a case comparison</w:t>
      </w:r>
      <w:r w:rsidR="008E2077" w:rsidRPr="008E2077">
        <w:rPr>
          <w:lang w:val="en-US"/>
        </w:rPr>
        <w:t xml:space="preserve"> </w:t>
      </w:r>
      <w:r w:rsidR="008E2077">
        <w:rPr>
          <w:lang w:val="en-US"/>
        </w:rPr>
        <w:t>(</w:t>
      </w:r>
      <w:proofErr w:type="spellStart"/>
      <w:r w:rsidR="008E2077">
        <w:rPr>
          <w:lang w:val="en-US"/>
        </w:rPr>
        <w:t>Bariball</w:t>
      </w:r>
      <w:proofErr w:type="spellEnd"/>
      <w:r w:rsidR="008E2077">
        <w:rPr>
          <w:lang w:val="en-US"/>
        </w:rPr>
        <w:t xml:space="preserve"> &amp; While, 1994). </w:t>
      </w:r>
      <w:r w:rsidR="00F67DC4">
        <w:rPr>
          <w:lang w:val="en-US"/>
        </w:rPr>
        <w:t xml:space="preserve"> On top of that</w:t>
      </w:r>
      <w:r w:rsidR="003A3AD4">
        <w:rPr>
          <w:lang w:val="en-US"/>
        </w:rPr>
        <w:t>,</w:t>
      </w:r>
      <w:r w:rsidR="00F67DC4">
        <w:rPr>
          <w:lang w:val="en-US"/>
        </w:rPr>
        <w:t xml:space="preserve"> it also provides reliable data while still allowing to discover new ways to look at the topic</w:t>
      </w:r>
      <w:r w:rsidR="008E2077" w:rsidRPr="008E2077">
        <w:rPr>
          <w:lang w:val="en-US"/>
        </w:rPr>
        <w:t xml:space="preserve"> </w:t>
      </w:r>
      <w:r w:rsidR="008E2077">
        <w:rPr>
          <w:lang w:val="en-US"/>
        </w:rPr>
        <w:t>(</w:t>
      </w:r>
      <w:proofErr w:type="spellStart"/>
      <w:r w:rsidR="008E2077">
        <w:rPr>
          <w:lang w:val="en-US"/>
        </w:rPr>
        <w:t>Bariball</w:t>
      </w:r>
      <w:proofErr w:type="spellEnd"/>
      <w:r w:rsidR="008E2077">
        <w:rPr>
          <w:lang w:val="en-US"/>
        </w:rPr>
        <w:t xml:space="preserve"> &amp; While, 1994). </w:t>
      </w:r>
      <w:r w:rsidR="00F67DC4">
        <w:rPr>
          <w:lang w:val="en-US"/>
        </w:rPr>
        <w:t xml:space="preserve"> Fu</w:t>
      </w:r>
      <w:r w:rsidR="00554F2C">
        <w:rPr>
          <w:lang w:val="en-US"/>
        </w:rPr>
        <w:t>rthermore</w:t>
      </w:r>
      <w:r w:rsidR="003A3AD4">
        <w:rPr>
          <w:lang w:val="en-US"/>
        </w:rPr>
        <w:t>,</w:t>
      </w:r>
      <w:r w:rsidR="00554F2C">
        <w:rPr>
          <w:lang w:val="en-US"/>
        </w:rPr>
        <w:t xml:space="preserve"> it allows the responde</w:t>
      </w:r>
      <w:r w:rsidR="00F67DC4">
        <w:rPr>
          <w:lang w:val="en-US"/>
        </w:rPr>
        <w:t>nts to express their views in their own terms (</w:t>
      </w:r>
      <w:proofErr w:type="spellStart"/>
      <w:r w:rsidR="008E2077">
        <w:rPr>
          <w:lang w:val="en-US"/>
        </w:rPr>
        <w:t>Bariball</w:t>
      </w:r>
      <w:proofErr w:type="spellEnd"/>
      <w:r w:rsidR="008E2077">
        <w:rPr>
          <w:lang w:val="en-US"/>
        </w:rPr>
        <w:t xml:space="preserve"> &amp; While, 1994</w:t>
      </w:r>
      <w:r w:rsidR="00F67DC4">
        <w:rPr>
          <w:lang w:val="en-US"/>
        </w:rPr>
        <w:t>).</w:t>
      </w:r>
      <w:r w:rsidR="00B9792A">
        <w:rPr>
          <w:lang w:val="en-US"/>
        </w:rPr>
        <w:t xml:space="preserve"> </w:t>
      </w:r>
      <w:r w:rsidR="00284B39">
        <w:rPr>
          <w:lang w:val="en-US"/>
        </w:rPr>
        <w:t xml:space="preserve">It is also good to explore attitudes, motives and beliefs </w:t>
      </w:r>
      <w:r w:rsidR="00F579D6">
        <w:rPr>
          <w:lang w:val="en-US"/>
        </w:rPr>
        <w:t>(</w:t>
      </w:r>
      <w:proofErr w:type="spellStart"/>
      <w:r w:rsidR="00F579D6">
        <w:rPr>
          <w:lang w:val="en-US"/>
        </w:rPr>
        <w:t>Bariball</w:t>
      </w:r>
      <w:proofErr w:type="spellEnd"/>
      <w:r w:rsidR="00F579D6">
        <w:rPr>
          <w:lang w:val="en-US"/>
        </w:rPr>
        <w:t xml:space="preserve"> &amp; While, 1994). This</w:t>
      </w:r>
      <w:r w:rsidR="00284B39">
        <w:rPr>
          <w:lang w:val="en-US"/>
        </w:rPr>
        <w:t xml:space="preserve"> is sui</w:t>
      </w:r>
      <w:r w:rsidR="00F579D6">
        <w:rPr>
          <w:lang w:val="en-US"/>
        </w:rPr>
        <w:t>table to study cooperation when</w:t>
      </w:r>
      <w:r w:rsidR="002A195D">
        <w:rPr>
          <w:lang w:val="en-US"/>
        </w:rPr>
        <w:t xml:space="preserve"> I</w:t>
      </w:r>
      <w:r w:rsidR="00F579D6">
        <w:rPr>
          <w:lang w:val="en-US"/>
        </w:rPr>
        <w:t xml:space="preserve"> look at the </w:t>
      </w:r>
      <w:r w:rsidR="00ED4330">
        <w:rPr>
          <w:lang w:val="en-US"/>
        </w:rPr>
        <w:t>‘</w:t>
      </w:r>
      <w:r w:rsidR="00F579D6">
        <w:rPr>
          <w:lang w:val="en-US"/>
        </w:rPr>
        <w:t>socio-cultural fit</w:t>
      </w:r>
      <w:r w:rsidR="00ED4330">
        <w:rPr>
          <w:lang w:val="en-US"/>
        </w:rPr>
        <w:t>’</w:t>
      </w:r>
      <w:r w:rsidR="00F579D6">
        <w:rPr>
          <w:lang w:val="en-US"/>
        </w:rPr>
        <w:t xml:space="preserve"> and the </w:t>
      </w:r>
      <w:r w:rsidR="00ED4330">
        <w:rPr>
          <w:lang w:val="en-US"/>
        </w:rPr>
        <w:t>‘internalization’</w:t>
      </w:r>
      <w:r w:rsidR="00284B39">
        <w:rPr>
          <w:lang w:val="en-US"/>
        </w:rPr>
        <w:t xml:space="preserve"> </w:t>
      </w:r>
      <w:r w:rsidR="00ED4330">
        <w:rPr>
          <w:lang w:val="en-US"/>
        </w:rPr>
        <w:t>as presumed key factors</w:t>
      </w:r>
      <w:r w:rsidR="00F579D6">
        <w:rPr>
          <w:lang w:val="en-US"/>
        </w:rPr>
        <w:t>.</w:t>
      </w:r>
    </w:p>
    <w:p w:rsidR="005F182D" w:rsidRDefault="0021598D" w:rsidP="0021598D">
      <w:pPr>
        <w:rPr>
          <w:lang w:val="en-US"/>
        </w:rPr>
      </w:pPr>
      <w:r>
        <w:rPr>
          <w:lang w:val="en-US"/>
        </w:rPr>
        <w:tab/>
      </w:r>
      <w:r w:rsidR="00342E2B" w:rsidRPr="0087120C">
        <w:rPr>
          <w:lang w:val="en-US"/>
        </w:rPr>
        <w:t>In this research a</w:t>
      </w:r>
      <w:r w:rsidR="00342E2B">
        <w:rPr>
          <w:lang w:val="en-US"/>
        </w:rPr>
        <w:t xml:space="preserve"> </w:t>
      </w:r>
      <w:r w:rsidR="005F182D">
        <w:rPr>
          <w:lang w:val="en-US"/>
        </w:rPr>
        <w:t>comparable sample of seven case studies that are presumed to be effective have been outlined. These case studies</w:t>
      </w:r>
      <w:r w:rsidR="002D6788">
        <w:rPr>
          <w:lang w:val="en-US"/>
        </w:rPr>
        <w:t xml:space="preserve"> are </w:t>
      </w:r>
      <w:r w:rsidR="005F182D">
        <w:rPr>
          <w:lang w:val="en-US"/>
        </w:rPr>
        <w:t xml:space="preserve">projects from the </w:t>
      </w:r>
      <w:proofErr w:type="spellStart"/>
      <w:r w:rsidR="00DD4453">
        <w:rPr>
          <w:lang w:val="en-US"/>
        </w:rPr>
        <w:t>Interreg</w:t>
      </w:r>
      <w:proofErr w:type="spellEnd"/>
      <w:r w:rsidR="00DD4453">
        <w:rPr>
          <w:lang w:val="en-US"/>
        </w:rPr>
        <w:t xml:space="preserve"> IVC</w:t>
      </w:r>
      <w:r w:rsidR="005F182D">
        <w:rPr>
          <w:lang w:val="en-US"/>
        </w:rPr>
        <w:t xml:space="preserve"> </w:t>
      </w:r>
      <w:proofErr w:type="spellStart"/>
      <w:r w:rsidR="006B41D4">
        <w:rPr>
          <w:lang w:val="en-US"/>
        </w:rPr>
        <w:t>programme</w:t>
      </w:r>
      <w:proofErr w:type="spellEnd"/>
      <w:r w:rsidR="005F182D">
        <w:rPr>
          <w:lang w:val="en-US"/>
        </w:rPr>
        <w:t xml:space="preserve">. The </w:t>
      </w:r>
      <w:proofErr w:type="spellStart"/>
      <w:r w:rsidR="005F182D">
        <w:rPr>
          <w:lang w:val="en-US"/>
        </w:rPr>
        <w:t>Interreg</w:t>
      </w:r>
      <w:proofErr w:type="spellEnd"/>
      <w:r w:rsidR="005F182D">
        <w:rPr>
          <w:lang w:val="en-US"/>
        </w:rPr>
        <w:t xml:space="preserve"> </w:t>
      </w:r>
      <w:proofErr w:type="spellStart"/>
      <w:r w:rsidR="006B41D4">
        <w:rPr>
          <w:lang w:val="en-US"/>
        </w:rPr>
        <w:t>programme</w:t>
      </w:r>
      <w:r w:rsidR="005F182D">
        <w:rPr>
          <w:lang w:val="en-US"/>
        </w:rPr>
        <w:t>s</w:t>
      </w:r>
      <w:proofErr w:type="spellEnd"/>
      <w:r w:rsidR="005F182D">
        <w:rPr>
          <w:lang w:val="en-US"/>
        </w:rPr>
        <w:t xml:space="preserve"> are the main </w:t>
      </w:r>
      <w:proofErr w:type="spellStart"/>
      <w:r w:rsidR="006B41D4">
        <w:rPr>
          <w:lang w:val="en-US"/>
        </w:rPr>
        <w:t>programme</w:t>
      </w:r>
      <w:r w:rsidR="005F182D">
        <w:rPr>
          <w:lang w:val="en-US"/>
        </w:rPr>
        <w:t>s</w:t>
      </w:r>
      <w:proofErr w:type="spellEnd"/>
      <w:r w:rsidR="005F182D">
        <w:rPr>
          <w:lang w:val="en-US"/>
        </w:rPr>
        <w:t xml:space="preserve"> for interregional cooperation. Although </w:t>
      </w:r>
      <w:proofErr w:type="spellStart"/>
      <w:r w:rsidR="006B41D4">
        <w:rPr>
          <w:lang w:val="en-US"/>
        </w:rPr>
        <w:t>programme</w:t>
      </w:r>
      <w:r w:rsidR="005F182D">
        <w:rPr>
          <w:lang w:val="en-US"/>
        </w:rPr>
        <w:t>s</w:t>
      </w:r>
      <w:proofErr w:type="spellEnd"/>
      <w:r w:rsidR="005F182D">
        <w:rPr>
          <w:lang w:val="en-US"/>
        </w:rPr>
        <w:t xml:space="preserve"> such as FP7 or Horizon2020 have more budget, they have less of an interregional character (being business and science oriented). Therefore a comparison of projects of </w:t>
      </w:r>
      <w:proofErr w:type="spellStart"/>
      <w:r w:rsidR="00DD4453">
        <w:rPr>
          <w:lang w:val="en-US"/>
        </w:rPr>
        <w:t>Interreg</w:t>
      </w:r>
      <w:proofErr w:type="spellEnd"/>
      <w:r w:rsidR="00DD4453">
        <w:rPr>
          <w:lang w:val="en-US"/>
        </w:rPr>
        <w:t xml:space="preserve"> IVC</w:t>
      </w:r>
      <w:r w:rsidR="005F182D">
        <w:rPr>
          <w:lang w:val="en-US"/>
        </w:rPr>
        <w:t xml:space="preserve"> is most suitable to model interregional cooperation effectiveness. </w:t>
      </w:r>
      <w:r w:rsidR="006E63CC">
        <w:rPr>
          <w:lang w:val="en-US"/>
        </w:rPr>
        <w:t xml:space="preserve">While at the same time the themes between the </w:t>
      </w:r>
      <w:proofErr w:type="spellStart"/>
      <w:r w:rsidR="006B41D4">
        <w:rPr>
          <w:lang w:val="en-US"/>
        </w:rPr>
        <w:t>programme</w:t>
      </w:r>
      <w:r w:rsidR="006E63CC">
        <w:rPr>
          <w:lang w:val="en-US"/>
        </w:rPr>
        <w:t>s</w:t>
      </w:r>
      <w:proofErr w:type="spellEnd"/>
      <w:r w:rsidR="006E63CC">
        <w:rPr>
          <w:lang w:val="en-US"/>
        </w:rPr>
        <w:t xml:space="preserve"> differ offering a representative mix of project themes (open innovation, technology transfer, health,</w:t>
      </w:r>
      <w:r w:rsidR="000F1C1C">
        <w:rPr>
          <w:lang w:val="en-US"/>
        </w:rPr>
        <w:t xml:space="preserve"> we</w:t>
      </w:r>
      <w:r w:rsidR="006E63CC">
        <w:rPr>
          <w:lang w:val="en-US"/>
        </w:rPr>
        <w:t>lfare, waste management, etc.).</w:t>
      </w:r>
    </w:p>
    <w:p w:rsidR="00607390" w:rsidRDefault="007148D6" w:rsidP="0021598D">
      <w:pPr>
        <w:rPr>
          <w:lang w:val="en-US"/>
        </w:rPr>
      </w:pPr>
      <w:r>
        <w:rPr>
          <w:lang w:val="en-US"/>
        </w:rPr>
        <w:tab/>
        <w:t>S</w:t>
      </w:r>
      <w:r w:rsidR="00342E2B">
        <w:rPr>
          <w:lang w:val="en-US"/>
        </w:rPr>
        <w:t>even case studies have been done</w:t>
      </w:r>
      <w:r w:rsidR="00E578C6">
        <w:rPr>
          <w:lang w:val="en-US"/>
        </w:rPr>
        <w:t xml:space="preserve"> in the context of the </w:t>
      </w:r>
      <w:proofErr w:type="spellStart"/>
      <w:r w:rsidR="00DD4453">
        <w:rPr>
          <w:lang w:val="en-US"/>
        </w:rPr>
        <w:t>Interreg</w:t>
      </w:r>
      <w:proofErr w:type="spellEnd"/>
      <w:r w:rsidR="00DD4453">
        <w:rPr>
          <w:lang w:val="en-US"/>
        </w:rPr>
        <w:t xml:space="preserve"> IVC</w:t>
      </w:r>
      <w:r w:rsidR="00E578C6">
        <w:rPr>
          <w:lang w:val="en-US"/>
        </w:rPr>
        <w:t xml:space="preserve"> </w:t>
      </w:r>
      <w:proofErr w:type="spellStart"/>
      <w:r w:rsidR="006B41D4">
        <w:rPr>
          <w:lang w:val="en-US"/>
        </w:rPr>
        <w:t>programme</w:t>
      </w:r>
      <w:proofErr w:type="spellEnd"/>
      <w:r w:rsidR="00342E2B">
        <w:rPr>
          <w:lang w:val="en-US"/>
        </w:rPr>
        <w:t>.</w:t>
      </w:r>
      <w:r w:rsidR="00607390">
        <w:rPr>
          <w:lang w:val="en-US"/>
        </w:rPr>
        <w:t xml:space="preserve"> </w:t>
      </w:r>
      <w:r w:rsidR="003F1723">
        <w:rPr>
          <w:lang w:val="en-US"/>
        </w:rPr>
        <w:t>To obtain a comparable sample only projects that</w:t>
      </w:r>
      <w:r w:rsidR="00607390">
        <w:rPr>
          <w:lang w:val="en-US"/>
        </w:rPr>
        <w:t xml:space="preserve"> are at least somewhat successful projects from the same </w:t>
      </w:r>
      <w:proofErr w:type="spellStart"/>
      <w:r w:rsidR="006B41D4">
        <w:rPr>
          <w:lang w:val="en-US"/>
        </w:rPr>
        <w:t>programme</w:t>
      </w:r>
      <w:proofErr w:type="spellEnd"/>
      <w:r w:rsidR="003F1723">
        <w:rPr>
          <w:lang w:val="en-US"/>
        </w:rPr>
        <w:t xml:space="preserve"> have been selected. While t</w:t>
      </w:r>
      <w:r w:rsidR="00607390">
        <w:rPr>
          <w:lang w:val="en-US"/>
        </w:rPr>
        <w:t xml:space="preserve">he themes between the </w:t>
      </w:r>
      <w:proofErr w:type="spellStart"/>
      <w:r w:rsidR="006B41D4">
        <w:rPr>
          <w:lang w:val="en-US"/>
        </w:rPr>
        <w:t>programme</w:t>
      </w:r>
      <w:r w:rsidR="00607390">
        <w:rPr>
          <w:lang w:val="en-US"/>
        </w:rPr>
        <w:t>s</w:t>
      </w:r>
      <w:proofErr w:type="spellEnd"/>
      <w:r w:rsidR="00607390">
        <w:rPr>
          <w:lang w:val="en-US"/>
        </w:rPr>
        <w:t xml:space="preserve"> differ offering a representative mix of project themes (open innovation, technology transfer, health,</w:t>
      </w:r>
      <w:r w:rsidR="000F1C1C">
        <w:rPr>
          <w:lang w:val="en-US"/>
        </w:rPr>
        <w:t xml:space="preserve"> wel</w:t>
      </w:r>
      <w:r w:rsidR="00607390">
        <w:rPr>
          <w:lang w:val="en-US"/>
        </w:rPr>
        <w:t>fare, waste management, etc.).</w:t>
      </w:r>
      <w:r w:rsidR="00342E2B">
        <w:rPr>
          <w:lang w:val="en-US"/>
        </w:rPr>
        <w:t xml:space="preserve"> </w:t>
      </w:r>
    </w:p>
    <w:p w:rsidR="00D971F5" w:rsidRDefault="0021598D" w:rsidP="00017528">
      <w:pPr>
        <w:rPr>
          <w:lang w:val="en-US"/>
        </w:rPr>
      </w:pPr>
      <w:r>
        <w:rPr>
          <w:lang w:val="en-US"/>
        </w:rPr>
        <w:tab/>
      </w:r>
      <w:r w:rsidR="00342E2B">
        <w:rPr>
          <w:lang w:val="en-US"/>
        </w:rPr>
        <w:t xml:space="preserve">The context of these cases has been provided in chapter 2 while the results of these case studies will presented in chapter 5. In table </w:t>
      </w:r>
      <w:r w:rsidR="00952024">
        <w:rPr>
          <w:lang w:val="en-US"/>
        </w:rPr>
        <w:t>1</w:t>
      </w:r>
      <w:r w:rsidR="00D971F5">
        <w:rPr>
          <w:lang w:val="en-US"/>
        </w:rPr>
        <w:t xml:space="preserve"> (p.41)</w:t>
      </w:r>
      <w:r w:rsidR="00342E2B">
        <w:rPr>
          <w:lang w:val="en-US"/>
        </w:rPr>
        <w:t xml:space="preserve"> an overview is given of </w:t>
      </w:r>
      <w:r w:rsidR="00DC1BC3">
        <w:rPr>
          <w:lang w:val="en-US"/>
        </w:rPr>
        <w:t xml:space="preserve">which </w:t>
      </w:r>
      <w:r w:rsidR="00952024">
        <w:rPr>
          <w:lang w:val="en-US"/>
        </w:rPr>
        <w:t xml:space="preserve">cases are </w:t>
      </w:r>
      <w:r w:rsidR="00952024">
        <w:rPr>
          <w:lang w:val="en-US"/>
        </w:rPr>
        <w:lastRenderedPageBreak/>
        <w:t>studied and how many interviews have been accomplished.</w:t>
      </w:r>
      <w:r w:rsidR="00342E2B">
        <w:rPr>
          <w:lang w:val="en-US"/>
        </w:rPr>
        <w:t xml:space="preserve"> </w:t>
      </w:r>
      <w:r w:rsidR="00B47A15">
        <w:rPr>
          <w:lang w:val="en-US"/>
        </w:rPr>
        <w:t>This</w:t>
      </w:r>
      <w:r w:rsidR="00952024">
        <w:rPr>
          <w:lang w:val="en-US"/>
        </w:rPr>
        <w:t xml:space="preserve"> overview</w:t>
      </w:r>
      <w:r w:rsidR="00B47A15">
        <w:rPr>
          <w:lang w:val="en-US"/>
        </w:rPr>
        <w:t xml:space="preserve"> excludes the pilot interview but includes the 18 interviews with the project managers from the different project cases.</w:t>
      </w:r>
      <w:r w:rsidR="00E91CF1">
        <w:rPr>
          <w:lang w:val="en-US"/>
        </w:rPr>
        <w:t xml:space="preserve"> </w:t>
      </w:r>
    </w:p>
    <w:p w:rsidR="00DC1BC3" w:rsidRDefault="00D971F5" w:rsidP="00017528">
      <w:pPr>
        <w:rPr>
          <w:lang w:val="en-US"/>
        </w:rPr>
      </w:pPr>
      <w:r>
        <w:rPr>
          <w:lang w:val="en-US"/>
        </w:rPr>
        <w:tab/>
      </w:r>
      <w:r w:rsidR="00952024">
        <w:rPr>
          <w:lang w:val="en-US"/>
        </w:rPr>
        <w:t>F</w:t>
      </w:r>
      <w:r w:rsidR="00342E2B">
        <w:rPr>
          <w:lang w:val="en-US"/>
        </w:rPr>
        <w:t>or every project</w:t>
      </w:r>
      <w:r w:rsidR="005A1E35">
        <w:rPr>
          <w:lang w:val="en-US"/>
        </w:rPr>
        <w:t xml:space="preserve"> </w:t>
      </w:r>
      <w:r w:rsidR="001558D3">
        <w:rPr>
          <w:lang w:val="en-US"/>
        </w:rPr>
        <w:t xml:space="preserve">case </w:t>
      </w:r>
      <w:r w:rsidR="00502704">
        <w:rPr>
          <w:lang w:val="en-US"/>
        </w:rPr>
        <w:t>with up to seven</w:t>
      </w:r>
      <w:r w:rsidR="001558D3">
        <w:rPr>
          <w:lang w:val="en-US"/>
        </w:rPr>
        <w:t xml:space="preserve"> partners two project managers</w:t>
      </w:r>
      <w:r w:rsidR="00C554E7">
        <w:rPr>
          <w:lang w:val="en-US"/>
        </w:rPr>
        <w:t xml:space="preserve"> (from different regions or organizations) </w:t>
      </w:r>
      <w:r w:rsidR="00952024">
        <w:rPr>
          <w:lang w:val="en-US"/>
        </w:rPr>
        <w:t xml:space="preserve">have been </w:t>
      </w:r>
      <w:r w:rsidR="00342E2B">
        <w:rPr>
          <w:lang w:val="en-US"/>
        </w:rPr>
        <w:t>interviewed</w:t>
      </w:r>
      <w:r w:rsidR="00C554E7">
        <w:rPr>
          <w:lang w:val="en-US"/>
        </w:rPr>
        <w:t>. F</w:t>
      </w:r>
      <w:r w:rsidR="001558D3">
        <w:rPr>
          <w:lang w:val="en-US"/>
        </w:rPr>
        <w:t xml:space="preserve">or every case </w:t>
      </w:r>
      <w:r w:rsidR="00502704">
        <w:rPr>
          <w:lang w:val="en-US"/>
        </w:rPr>
        <w:t>with more than seven</w:t>
      </w:r>
      <w:r w:rsidR="001558D3">
        <w:rPr>
          <w:lang w:val="en-US"/>
        </w:rPr>
        <w:t xml:space="preserve"> partners three project managers have been interviewed. A case study requires more than one interview to get a</w:t>
      </w:r>
      <w:r w:rsidR="00502704">
        <w:rPr>
          <w:lang w:val="en-US"/>
        </w:rPr>
        <w:t xml:space="preserve"> better perspective of the case. The interviews have been </w:t>
      </w:r>
      <w:r w:rsidR="005A1E35">
        <w:rPr>
          <w:lang w:val="en-US"/>
        </w:rPr>
        <w:t>held</w:t>
      </w:r>
      <w:r w:rsidR="00502704">
        <w:rPr>
          <w:lang w:val="en-US"/>
        </w:rPr>
        <w:t xml:space="preserve"> in two rounds. </w:t>
      </w:r>
      <w:r w:rsidR="005A1E35">
        <w:rPr>
          <w:lang w:val="en-US"/>
        </w:rPr>
        <w:t xml:space="preserve">After a first round of interviews </w:t>
      </w:r>
      <w:r w:rsidR="002A195D">
        <w:rPr>
          <w:lang w:val="en-US"/>
        </w:rPr>
        <w:t>I</w:t>
      </w:r>
      <w:r w:rsidR="00502704">
        <w:rPr>
          <w:lang w:val="en-US"/>
        </w:rPr>
        <w:t xml:space="preserve"> noticed that more interviews might be needed</w:t>
      </w:r>
      <w:r w:rsidR="005A1E35">
        <w:rPr>
          <w:lang w:val="en-US"/>
        </w:rPr>
        <w:t>,</w:t>
      </w:r>
      <w:r w:rsidR="00502704">
        <w:rPr>
          <w:lang w:val="en-US"/>
        </w:rPr>
        <w:t xml:space="preserve"> especially for project cases with more project partner</w:t>
      </w:r>
      <w:r w:rsidR="005A1E35">
        <w:rPr>
          <w:lang w:val="en-US"/>
        </w:rPr>
        <w:t>s,</w:t>
      </w:r>
      <w:r w:rsidR="00502704">
        <w:rPr>
          <w:lang w:val="en-US"/>
        </w:rPr>
        <w:t xml:space="preserve"> to reach theoretical saturation of data. After doing a second round of interviews</w:t>
      </w:r>
      <w:r w:rsidR="002A195D">
        <w:rPr>
          <w:lang w:val="en-US"/>
        </w:rPr>
        <w:t xml:space="preserve"> I</w:t>
      </w:r>
      <w:r w:rsidR="00502704">
        <w:rPr>
          <w:lang w:val="en-US"/>
        </w:rPr>
        <w:t xml:space="preserve"> seemed to have </w:t>
      </w:r>
      <w:r w:rsidR="00502704" w:rsidRPr="00502704">
        <w:rPr>
          <w:lang w:val="en-US"/>
        </w:rPr>
        <w:t>closely approximated</w:t>
      </w:r>
      <w:r w:rsidR="00502704">
        <w:rPr>
          <w:lang w:val="en-US"/>
        </w:rPr>
        <w:t xml:space="preserve"> this </w:t>
      </w:r>
      <w:r w:rsidR="00D92B87">
        <w:rPr>
          <w:lang w:val="en-US"/>
        </w:rPr>
        <w:t>data saturation, given that</w:t>
      </w:r>
      <w:r w:rsidR="00713854">
        <w:rPr>
          <w:lang w:val="en-US"/>
        </w:rPr>
        <w:t xml:space="preserve"> in the end,</w:t>
      </w:r>
      <w:r w:rsidR="00D92B87">
        <w:rPr>
          <w:lang w:val="en-US"/>
        </w:rPr>
        <w:t xml:space="preserve"> no new key factors have been found. The limited number of interviews (and other data sources) for each separate case may limit the reliability in regards </w:t>
      </w:r>
      <w:r>
        <w:rPr>
          <w:lang w:val="en-US"/>
        </w:rPr>
        <w:t xml:space="preserve">to </w:t>
      </w:r>
      <w:r w:rsidR="00D92B87">
        <w:rPr>
          <w:lang w:val="en-US"/>
        </w:rPr>
        <w:t xml:space="preserve">case specific statements. However, </w:t>
      </w:r>
      <w:r w:rsidR="00713854">
        <w:rPr>
          <w:lang w:val="en-US"/>
        </w:rPr>
        <w:t xml:space="preserve">when looking at </w:t>
      </w:r>
      <w:proofErr w:type="spellStart"/>
      <w:r w:rsidR="00DD4453">
        <w:rPr>
          <w:lang w:val="en-US"/>
        </w:rPr>
        <w:t>Interreg</w:t>
      </w:r>
      <w:proofErr w:type="spellEnd"/>
      <w:r w:rsidR="00DD4453">
        <w:rPr>
          <w:lang w:val="en-US"/>
        </w:rPr>
        <w:t xml:space="preserve"> IVC</w:t>
      </w:r>
      <w:r w:rsidR="00713854">
        <w:rPr>
          <w:lang w:val="en-US"/>
        </w:rPr>
        <w:t xml:space="preserve"> projects in general, </w:t>
      </w:r>
      <w:r>
        <w:rPr>
          <w:lang w:val="en-US"/>
        </w:rPr>
        <w:t>there is a larger sample of respondents</w:t>
      </w:r>
      <w:r w:rsidR="00713854">
        <w:rPr>
          <w:lang w:val="en-US"/>
        </w:rPr>
        <w:t>, which</w:t>
      </w:r>
      <w:r>
        <w:rPr>
          <w:lang w:val="en-US"/>
        </w:rPr>
        <w:t xml:space="preserve"> is more representative.</w:t>
      </w:r>
      <w:r w:rsidR="00713854">
        <w:rPr>
          <w:lang w:val="en-US"/>
        </w:rPr>
        <w:t xml:space="preserve"> </w:t>
      </w:r>
      <w:r>
        <w:rPr>
          <w:lang w:val="en-US"/>
        </w:rPr>
        <w:t>Different projects</w:t>
      </w:r>
      <w:r w:rsidR="00952024">
        <w:rPr>
          <w:lang w:val="en-US"/>
        </w:rPr>
        <w:t xml:space="preserve"> </w:t>
      </w:r>
      <w:r>
        <w:rPr>
          <w:lang w:val="en-US"/>
        </w:rPr>
        <w:t>have been c</w:t>
      </w:r>
      <w:r w:rsidR="00DC1BC3">
        <w:rPr>
          <w:lang w:val="en-US"/>
        </w:rPr>
        <w:t>hosen because they represent different themes (innovation in health, improved sustainability, open innovation) and p</w:t>
      </w:r>
      <w:r>
        <w:rPr>
          <w:lang w:val="en-US"/>
        </w:rPr>
        <w:t xml:space="preserve">roject sizes within </w:t>
      </w:r>
      <w:proofErr w:type="spellStart"/>
      <w:r w:rsidR="00DD4453">
        <w:rPr>
          <w:lang w:val="en-US"/>
        </w:rPr>
        <w:t>Interreg</w:t>
      </w:r>
      <w:proofErr w:type="spellEnd"/>
      <w:r w:rsidR="00DD4453">
        <w:rPr>
          <w:lang w:val="en-US"/>
        </w:rPr>
        <w:t xml:space="preserve"> IVC</w:t>
      </w:r>
      <w:r>
        <w:rPr>
          <w:lang w:val="en-US"/>
        </w:rPr>
        <w:t xml:space="preserve">. This gives this research a stronger external validity when it regards to </w:t>
      </w:r>
      <w:proofErr w:type="spellStart"/>
      <w:r w:rsidR="00DD4453">
        <w:rPr>
          <w:lang w:val="en-US"/>
        </w:rPr>
        <w:t>Interreg</w:t>
      </w:r>
      <w:proofErr w:type="spellEnd"/>
      <w:r w:rsidR="00DD4453">
        <w:rPr>
          <w:lang w:val="en-US"/>
        </w:rPr>
        <w:t xml:space="preserve"> IVC</w:t>
      </w:r>
      <w:r>
        <w:rPr>
          <w:lang w:val="en-US"/>
        </w:rPr>
        <w:t xml:space="preserve"> projects in general.</w:t>
      </w:r>
    </w:p>
    <w:p w:rsidR="00713854" w:rsidRDefault="00713854" w:rsidP="00713854">
      <w:pPr>
        <w:pStyle w:val="NoSpacing"/>
        <w:rPr>
          <w:lang w:val="en-US"/>
        </w:rPr>
      </w:pPr>
    </w:p>
    <w:p w:rsidR="00713854" w:rsidRDefault="00713854" w:rsidP="00713854">
      <w:pPr>
        <w:pStyle w:val="NoSpacing"/>
        <w:rPr>
          <w:lang w:val="en-US"/>
        </w:rPr>
      </w:pPr>
    </w:p>
    <w:p w:rsidR="00713854" w:rsidRDefault="00713854" w:rsidP="00713854">
      <w:pPr>
        <w:pStyle w:val="NoSpacing"/>
        <w:rPr>
          <w:lang w:val="en-US"/>
        </w:rPr>
      </w:pPr>
    </w:p>
    <w:p w:rsidR="00713854" w:rsidRPr="00713854" w:rsidRDefault="00713854" w:rsidP="00713854">
      <w:pPr>
        <w:pStyle w:val="NoSpacing"/>
        <w:rPr>
          <w:lang w:val="en-US"/>
        </w:rPr>
      </w:pPr>
    </w:p>
    <w:p w:rsidR="008F44FF" w:rsidRDefault="008F44FF" w:rsidP="008F44FF">
      <w:pPr>
        <w:pStyle w:val="NoSpacing"/>
        <w:rPr>
          <w:lang w:val="en-US"/>
        </w:rPr>
      </w:pPr>
    </w:p>
    <w:p w:rsidR="008F44FF" w:rsidRPr="008F44FF" w:rsidRDefault="008F44FF" w:rsidP="008F44FF">
      <w:pPr>
        <w:pStyle w:val="NoSpacing"/>
        <w:rPr>
          <w:lang w:val="en-US"/>
        </w:rPr>
      </w:pPr>
    </w:p>
    <w:p w:rsidR="00AA39A8" w:rsidRPr="00AA39A8" w:rsidRDefault="00AA39A8" w:rsidP="00AA39A8">
      <w:pPr>
        <w:pStyle w:val="NoSpacing"/>
        <w:rPr>
          <w:lang w:val="en-US"/>
        </w:rPr>
      </w:pPr>
    </w:p>
    <w:p w:rsidR="00AA39A8" w:rsidRDefault="00342E2B" w:rsidP="003468CB">
      <w:pPr>
        <w:ind w:firstLine="708"/>
        <w:rPr>
          <w:lang w:val="en-US"/>
        </w:rPr>
      </w:pPr>
      <w:r>
        <w:rPr>
          <w:lang w:val="en-US"/>
        </w:rPr>
        <w:t xml:space="preserve"> </w:t>
      </w:r>
    </w:p>
    <w:p w:rsidR="00017528" w:rsidRDefault="00017528" w:rsidP="00017528">
      <w:pPr>
        <w:rPr>
          <w:lang w:val="en-US"/>
        </w:rPr>
      </w:pPr>
      <w:r>
        <w:rPr>
          <w:lang w:val="en-US"/>
        </w:rPr>
        <w:tab/>
      </w:r>
    </w:p>
    <w:p w:rsidR="00E26BC8" w:rsidRDefault="00017528" w:rsidP="00017528">
      <w:pPr>
        <w:rPr>
          <w:lang w:val="en-US"/>
        </w:rPr>
      </w:pPr>
      <w:r>
        <w:rPr>
          <w:lang w:val="en-US"/>
        </w:rPr>
        <w:tab/>
      </w:r>
    </w:p>
    <w:p w:rsidR="00E26BC8" w:rsidRDefault="00E26BC8" w:rsidP="00017528">
      <w:pPr>
        <w:rPr>
          <w:lang w:val="en-US"/>
        </w:rPr>
      </w:pPr>
    </w:p>
    <w:p w:rsidR="00E26BC8" w:rsidRDefault="00E26BC8" w:rsidP="00017528">
      <w:pPr>
        <w:rPr>
          <w:lang w:val="en-US"/>
        </w:rPr>
      </w:pPr>
    </w:p>
    <w:p w:rsidR="00E26BC8" w:rsidRDefault="00AB22D5" w:rsidP="00AB22D5">
      <w:pPr>
        <w:jc w:val="center"/>
        <w:rPr>
          <w:lang w:val="en-US"/>
        </w:rPr>
      </w:pPr>
      <w:r>
        <w:rPr>
          <w:lang w:val="en-US"/>
        </w:rPr>
        <w:lastRenderedPageBreak/>
        <w:t>Table 1: Cases studied</w:t>
      </w:r>
    </w:p>
    <w:tbl>
      <w:tblPr>
        <w:tblStyle w:val="TableGrid"/>
        <w:tblW w:w="9498" w:type="dxa"/>
        <w:tblInd w:w="-142" w:type="dxa"/>
        <w:tblCellMar>
          <w:top w:w="142" w:type="dxa"/>
          <w:bottom w:w="142" w:type="dxa"/>
        </w:tblCellMar>
        <w:tblLook w:val="04A0"/>
      </w:tblPr>
      <w:tblGrid>
        <w:gridCol w:w="2593"/>
        <w:gridCol w:w="3021"/>
        <w:gridCol w:w="3884"/>
      </w:tblGrid>
      <w:tr w:rsidR="003C77A0" w:rsidRPr="008B7E17" w:rsidTr="009929AD">
        <w:tc>
          <w:tcPr>
            <w:tcW w:w="2593" w:type="dxa"/>
            <w:tcBorders>
              <w:left w:val="nil"/>
              <w:bottom w:val="single" w:sz="4" w:space="0" w:color="auto"/>
              <w:right w:val="nil"/>
            </w:tcBorders>
          </w:tcPr>
          <w:p w:rsidR="003C77A0" w:rsidRPr="003C77A0" w:rsidRDefault="003C77A0" w:rsidP="003C77A0">
            <w:pPr>
              <w:pStyle w:val="NoSpacing"/>
              <w:jc w:val="center"/>
              <w:rPr>
                <w:sz w:val="22"/>
                <w:szCs w:val="22"/>
                <w:lang w:val="en-US"/>
              </w:rPr>
            </w:pPr>
            <w:r w:rsidRPr="003C77A0">
              <w:rPr>
                <w:sz w:val="22"/>
                <w:szCs w:val="22"/>
                <w:lang w:val="en-US"/>
              </w:rPr>
              <w:t>Project case name</w:t>
            </w:r>
          </w:p>
        </w:tc>
        <w:tc>
          <w:tcPr>
            <w:tcW w:w="3021" w:type="dxa"/>
            <w:tcBorders>
              <w:left w:val="nil"/>
              <w:bottom w:val="single" w:sz="4" w:space="0" w:color="auto"/>
              <w:right w:val="nil"/>
            </w:tcBorders>
          </w:tcPr>
          <w:p w:rsidR="003C77A0" w:rsidRPr="003C77A0" w:rsidRDefault="003C77A0" w:rsidP="003C77A0">
            <w:pPr>
              <w:pStyle w:val="NoSpacing"/>
              <w:jc w:val="center"/>
              <w:rPr>
                <w:sz w:val="22"/>
                <w:szCs w:val="22"/>
                <w:lang w:val="en-US"/>
              </w:rPr>
            </w:pPr>
            <w:r w:rsidRPr="003C77A0">
              <w:rPr>
                <w:sz w:val="22"/>
                <w:szCs w:val="22"/>
                <w:lang w:val="en-US"/>
              </w:rPr>
              <w:t>Number of main partners</w:t>
            </w:r>
          </w:p>
        </w:tc>
        <w:tc>
          <w:tcPr>
            <w:tcW w:w="3884" w:type="dxa"/>
            <w:tcBorders>
              <w:left w:val="nil"/>
              <w:bottom w:val="single" w:sz="4" w:space="0" w:color="auto"/>
              <w:right w:val="nil"/>
            </w:tcBorders>
          </w:tcPr>
          <w:p w:rsidR="003C77A0" w:rsidRPr="003C77A0" w:rsidRDefault="003C77A0" w:rsidP="003C77A0">
            <w:pPr>
              <w:pStyle w:val="NoSpacing"/>
              <w:jc w:val="center"/>
              <w:rPr>
                <w:sz w:val="22"/>
                <w:szCs w:val="22"/>
                <w:lang w:val="en-US"/>
              </w:rPr>
            </w:pPr>
            <w:r w:rsidRPr="003C77A0">
              <w:rPr>
                <w:sz w:val="22"/>
                <w:szCs w:val="22"/>
                <w:lang w:val="en-US"/>
              </w:rPr>
              <w:t>Number of project managers interviewed</w:t>
            </w:r>
          </w:p>
        </w:tc>
      </w:tr>
      <w:tr w:rsidR="003C77A0" w:rsidRPr="003C77A0" w:rsidTr="009929AD">
        <w:tc>
          <w:tcPr>
            <w:tcW w:w="2593" w:type="dxa"/>
            <w:tcBorders>
              <w:top w:val="single" w:sz="4" w:space="0" w:color="auto"/>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EURIS</w:t>
            </w:r>
          </w:p>
        </w:tc>
        <w:tc>
          <w:tcPr>
            <w:tcW w:w="3021" w:type="dxa"/>
            <w:tcBorders>
              <w:top w:val="single" w:sz="4" w:space="0" w:color="auto"/>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5</w:t>
            </w:r>
          </w:p>
        </w:tc>
        <w:tc>
          <w:tcPr>
            <w:tcW w:w="3884" w:type="dxa"/>
            <w:tcBorders>
              <w:top w:val="single" w:sz="4" w:space="0" w:color="auto"/>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2</w:t>
            </w:r>
          </w:p>
        </w:tc>
      </w:tr>
      <w:tr w:rsidR="003C77A0" w:rsidRPr="003C77A0" w:rsidTr="009929AD">
        <w:tc>
          <w:tcPr>
            <w:tcW w:w="2593"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Innovation4Welfare</w:t>
            </w:r>
          </w:p>
        </w:tc>
        <w:tc>
          <w:tcPr>
            <w:tcW w:w="3021"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6</w:t>
            </w:r>
          </w:p>
        </w:tc>
        <w:tc>
          <w:tcPr>
            <w:tcW w:w="3884"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2</w:t>
            </w:r>
          </w:p>
        </w:tc>
      </w:tr>
      <w:tr w:rsidR="003C77A0" w:rsidRPr="003C77A0" w:rsidTr="009929AD">
        <w:tc>
          <w:tcPr>
            <w:tcW w:w="2593"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DESUR</w:t>
            </w:r>
          </w:p>
        </w:tc>
        <w:tc>
          <w:tcPr>
            <w:tcW w:w="3021"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7</w:t>
            </w:r>
          </w:p>
        </w:tc>
        <w:tc>
          <w:tcPr>
            <w:tcW w:w="3884"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2</w:t>
            </w:r>
          </w:p>
        </w:tc>
      </w:tr>
      <w:tr w:rsidR="003C77A0" w:rsidRPr="003C77A0" w:rsidTr="009929AD">
        <w:tc>
          <w:tcPr>
            <w:tcW w:w="2593" w:type="dxa"/>
            <w:tcBorders>
              <w:top w:val="nil"/>
              <w:left w:val="nil"/>
              <w:bottom w:val="nil"/>
              <w:right w:val="nil"/>
            </w:tcBorders>
          </w:tcPr>
          <w:p w:rsidR="003C77A0" w:rsidRPr="003C77A0" w:rsidRDefault="003C77A0" w:rsidP="003C77A0">
            <w:pPr>
              <w:pStyle w:val="NoSpacing"/>
              <w:jc w:val="center"/>
              <w:rPr>
                <w:sz w:val="22"/>
                <w:szCs w:val="22"/>
                <w:lang w:val="en-US"/>
              </w:rPr>
            </w:pPr>
            <w:proofErr w:type="spellStart"/>
            <w:r w:rsidRPr="003C77A0">
              <w:rPr>
                <w:sz w:val="22"/>
                <w:szCs w:val="22"/>
                <w:lang w:val="en-US"/>
              </w:rPr>
              <w:t>Innopolis</w:t>
            </w:r>
            <w:proofErr w:type="spellEnd"/>
          </w:p>
        </w:tc>
        <w:tc>
          <w:tcPr>
            <w:tcW w:w="3021"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8</w:t>
            </w:r>
          </w:p>
        </w:tc>
        <w:tc>
          <w:tcPr>
            <w:tcW w:w="3884"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3</w:t>
            </w:r>
          </w:p>
        </w:tc>
      </w:tr>
      <w:tr w:rsidR="003C77A0" w:rsidRPr="003C77A0" w:rsidTr="009929AD">
        <w:tc>
          <w:tcPr>
            <w:tcW w:w="2593"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Health4Growth</w:t>
            </w:r>
          </w:p>
        </w:tc>
        <w:tc>
          <w:tcPr>
            <w:tcW w:w="3021"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11</w:t>
            </w:r>
          </w:p>
        </w:tc>
        <w:tc>
          <w:tcPr>
            <w:tcW w:w="3884"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3</w:t>
            </w:r>
          </w:p>
        </w:tc>
      </w:tr>
      <w:tr w:rsidR="003C77A0" w:rsidRPr="003C77A0" w:rsidTr="009929AD">
        <w:tc>
          <w:tcPr>
            <w:tcW w:w="2593"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KT Force</w:t>
            </w:r>
          </w:p>
        </w:tc>
        <w:tc>
          <w:tcPr>
            <w:tcW w:w="3021"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11</w:t>
            </w:r>
          </w:p>
        </w:tc>
        <w:tc>
          <w:tcPr>
            <w:tcW w:w="3884" w:type="dxa"/>
            <w:tcBorders>
              <w:top w:val="nil"/>
              <w:left w:val="nil"/>
              <w:bottom w:val="nil"/>
              <w:right w:val="nil"/>
            </w:tcBorders>
          </w:tcPr>
          <w:p w:rsidR="003C77A0" w:rsidRPr="003C77A0" w:rsidRDefault="003C77A0" w:rsidP="003C77A0">
            <w:pPr>
              <w:pStyle w:val="NoSpacing"/>
              <w:jc w:val="center"/>
              <w:rPr>
                <w:sz w:val="22"/>
                <w:szCs w:val="22"/>
                <w:lang w:val="en-US"/>
              </w:rPr>
            </w:pPr>
            <w:r w:rsidRPr="003C77A0">
              <w:rPr>
                <w:sz w:val="22"/>
                <w:szCs w:val="22"/>
                <w:lang w:val="en-US"/>
              </w:rPr>
              <w:t>3</w:t>
            </w:r>
          </w:p>
        </w:tc>
      </w:tr>
      <w:tr w:rsidR="003C77A0" w:rsidRPr="003C77A0" w:rsidTr="009929AD">
        <w:tc>
          <w:tcPr>
            <w:tcW w:w="2593" w:type="dxa"/>
            <w:tcBorders>
              <w:top w:val="nil"/>
              <w:left w:val="nil"/>
              <w:bottom w:val="single" w:sz="4" w:space="0" w:color="auto"/>
              <w:right w:val="nil"/>
            </w:tcBorders>
          </w:tcPr>
          <w:p w:rsidR="003C77A0" w:rsidRPr="003C77A0" w:rsidRDefault="003C77A0" w:rsidP="003C77A0">
            <w:pPr>
              <w:pStyle w:val="NoSpacing"/>
              <w:jc w:val="center"/>
              <w:rPr>
                <w:sz w:val="22"/>
                <w:szCs w:val="22"/>
                <w:lang w:val="en-US"/>
              </w:rPr>
            </w:pPr>
            <w:r w:rsidRPr="003C77A0">
              <w:rPr>
                <w:sz w:val="22"/>
                <w:szCs w:val="22"/>
                <w:lang w:val="en-US"/>
              </w:rPr>
              <w:t>Regions4Recycling</w:t>
            </w:r>
          </w:p>
        </w:tc>
        <w:tc>
          <w:tcPr>
            <w:tcW w:w="3021" w:type="dxa"/>
            <w:tcBorders>
              <w:top w:val="nil"/>
              <w:left w:val="nil"/>
              <w:bottom w:val="single" w:sz="4" w:space="0" w:color="auto"/>
              <w:right w:val="nil"/>
            </w:tcBorders>
          </w:tcPr>
          <w:p w:rsidR="003C77A0" w:rsidRPr="003C77A0" w:rsidRDefault="003C77A0" w:rsidP="003C77A0">
            <w:pPr>
              <w:pStyle w:val="NoSpacing"/>
              <w:jc w:val="center"/>
              <w:rPr>
                <w:sz w:val="22"/>
                <w:szCs w:val="22"/>
                <w:lang w:val="en-US"/>
              </w:rPr>
            </w:pPr>
            <w:r w:rsidRPr="003C77A0">
              <w:rPr>
                <w:sz w:val="22"/>
                <w:szCs w:val="22"/>
                <w:lang w:val="en-US"/>
              </w:rPr>
              <w:t>13</w:t>
            </w:r>
          </w:p>
        </w:tc>
        <w:tc>
          <w:tcPr>
            <w:tcW w:w="3884" w:type="dxa"/>
            <w:tcBorders>
              <w:top w:val="nil"/>
              <w:left w:val="nil"/>
              <w:bottom w:val="single" w:sz="4" w:space="0" w:color="auto"/>
              <w:right w:val="nil"/>
            </w:tcBorders>
          </w:tcPr>
          <w:p w:rsidR="003C77A0" w:rsidRPr="003C77A0" w:rsidRDefault="003C77A0" w:rsidP="003C77A0">
            <w:pPr>
              <w:pStyle w:val="NoSpacing"/>
              <w:jc w:val="center"/>
              <w:rPr>
                <w:sz w:val="22"/>
                <w:szCs w:val="22"/>
                <w:lang w:val="en-US"/>
              </w:rPr>
            </w:pPr>
            <w:r w:rsidRPr="003C77A0">
              <w:rPr>
                <w:sz w:val="22"/>
                <w:szCs w:val="22"/>
                <w:lang w:val="en-US"/>
              </w:rPr>
              <w:t>3</w:t>
            </w:r>
          </w:p>
        </w:tc>
      </w:tr>
      <w:tr w:rsidR="003C77A0" w:rsidRPr="003C77A0" w:rsidTr="003C77A0">
        <w:trPr>
          <w:trHeight w:val="17"/>
        </w:trPr>
        <w:tc>
          <w:tcPr>
            <w:tcW w:w="2593" w:type="dxa"/>
            <w:tcBorders>
              <w:top w:val="single" w:sz="4" w:space="0" w:color="auto"/>
              <w:left w:val="nil"/>
              <w:bottom w:val="single" w:sz="4" w:space="0" w:color="auto"/>
              <w:right w:val="nil"/>
            </w:tcBorders>
          </w:tcPr>
          <w:p w:rsidR="003C77A0" w:rsidRPr="003C77A0" w:rsidRDefault="003C77A0" w:rsidP="003C77A0">
            <w:pPr>
              <w:pStyle w:val="NoSpacing"/>
              <w:jc w:val="center"/>
              <w:rPr>
                <w:sz w:val="22"/>
                <w:szCs w:val="22"/>
                <w:lang w:val="en-US"/>
              </w:rPr>
            </w:pPr>
            <w:r w:rsidRPr="003C77A0">
              <w:rPr>
                <w:sz w:val="22"/>
                <w:szCs w:val="22"/>
                <w:u w:val="single"/>
                <w:lang w:val="en-US"/>
              </w:rPr>
              <w:t>Total:</w:t>
            </w:r>
            <w:r w:rsidRPr="003C77A0">
              <w:rPr>
                <w:sz w:val="22"/>
                <w:szCs w:val="22"/>
                <w:lang w:val="en-US"/>
              </w:rPr>
              <w:t xml:space="preserve"> 7 projects</w:t>
            </w:r>
          </w:p>
        </w:tc>
        <w:tc>
          <w:tcPr>
            <w:tcW w:w="3021" w:type="dxa"/>
            <w:tcBorders>
              <w:top w:val="single" w:sz="4" w:space="0" w:color="auto"/>
              <w:left w:val="nil"/>
              <w:bottom w:val="single" w:sz="4" w:space="0" w:color="auto"/>
              <w:right w:val="nil"/>
            </w:tcBorders>
          </w:tcPr>
          <w:p w:rsidR="003C77A0" w:rsidRPr="003C77A0" w:rsidRDefault="003C77A0" w:rsidP="003C77A0">
            <w:pPr>
              <w:pStyle w:val="NoSpacing"/>
              <w:jc w:val="center"/>
              <w:rPr>
                <w:sz w:val="22"/>
                <w:szCs w:val="22"/>
                <w:lang w:val="en-US"/>
              </w:rPr>
            </w:pPr>
          </w:p>
        </w:tc>
        <w:tc>
          <w:tcPr>
            <w:tcW w:w="3884" w:type="dxa"/>
            <w:tcBorders>
              <w:top w:val="single" w:sz="4" w:space="0" w:color="auto"/>
              <w:left w:val="nil"/>
              <w:bottom w:val="single" w:sz="4" w:space="0" w:color="auto"/>
              <w:right w:val="nil"/>
            </w:tcBorders>
          </w:tcPr>
          <w:p w:rsidR="003C77A0" w:rsidRPr="003C77A0" w:rsidRDefault="003C77A0" w:rsidP="003C77A0">
            <w:pPr>
              <w:pStyle w:val="NoSpacing"/>
              <w:jc w:val="center"/>
              <w:rPr>
                <w:sz w:val="22"/>
                <w:szCs w:val="22"/>
                <w:lang w:val="en-US"/>
              </w:rPr>
            </w:pPr>
            <w:r w:rsidRPr="003C77A0">
              <w:rPr>
                <w:sz w:val="22"/>
                <w:szCs w:val="22"/>
                <w:u w:val="single"/>
                <w:lang w:val="en-US"/>
              </w:rPr>
              <w:t>Total:</w:t>
            </w:r>
            <w:r w:rsidRPr="003C77A0">
              <w:rPr>
                <w:sz w:val="22"/>
                <w:szCs w:val="22"/>
                <w:lang w:val="en-US"/>
              </w:rPr>
              <w:t xml:space="preserve"> 18 respondents</w:t>
            </w:r>
          </w:p>
        </w:tc>
      </w:tr>
    </w:tbl>
    <w:p w:rsidR="003C77A0" w:rsidRPr="003C77A0" w:rsidRDefault="003C77A0" w:rsidP="003C77A0">
      <w:pPr>
        <w:pStyle w:val="NoSpacing"/>
        <w:rPr>
          <w:sz w:val="22"/>
          <w:lang w:val="en-US"/>
        </w:rPr>
      </w:pPr>
    </w:p>
    <w:p w:rsidR="003C77A0" w:rsidRDefault="003C77A0" w:rsidP="00EC67EC">
      <w:pPr>
        <w:rPr>
          <w:lang w:val="en-US"/>
        </w:rPr>
      </w:pPr>
    </w:p>
    <w:p w:rsidR="00E92FF8" w:rsidRDefault="00342E2B" w:rsidP="00AA39A8">
      <w:pPr>
        <w:rPr>
          <w:lang w:val="en-US"/>
        </w:rPr>
      </w:pPr>
      <w:r w:rsidRPr="0087120C">
        <w:rPr>
          <w:lang w:val="en-US"/>
        </w:rPr>
        <w:t>In order to g</w:t>
      </w:r>
      <w:r w:rsidR="00E578C6">
        <w:rPr>
          <w:lang w:val="en-US"/>
        </w:rPr>
        <w:t xml:space="preserve">et a grasp on how the interviews </w:t>
      </w:r>
      <w:r w:rsidR="00206602">
        <w:rPr>
          <w:lang w:val="en-US"/>
        </w:rPr>
        <w:t xml:space="preserve">have </w:t>
      </w:r>
      <w:r w:rsidR="00E578C6">
        <w:rPr>
          <w:lang w:val="en-US"/>
        </w:rPr>
        <w:t>proceeded</w:t>
      </w:r>
      <w:r w:rsidRPr="0087120C">
        <w:rPr>
          <w:lang w:val="en-US"/>
        </w:rPr>
        <w:t xml:space="preserve">, </w:t>
      </w:r>
      <w:r>
        <w:rPr>
          <w:lang w:val="en-US"/>
        </w:rPr>
        <w:t xml:space="preserve">the interviews need </w:t>
      </w:r>
      <w:r w:rsidR="00E578C6">
        <w:rPr>
          <w:lang w:val="en-US"/>
        </w:rPr>
        <w:t xml:space="preserve">further </w:t>
      </w:r>
      <w:r>
        <w:rPr>
          <w:lang w:val="en-US"/>
        </w:rPr>
        <w:t>explanation.</w:t>
      </w:r>
      <w:r w:rsidR="00E578C6">
        <w:rPr>
          <w:lang w:val="en-US"/>
        </w:rPr>
        <w:t xml:space="preserve"> First of all</w:t>
      </w:r>
      <w:r w:rsidR="00E912D7">
        <w:rPr>
          <w:lang w:val="en-US"/>
        </w:rPr>
        <w:t>,</w:t>
      </w:r>
      <w:r w:rsidR="00E578C6">
        <w:rPr>
          <w:lang w:val="en-US"/>
        </w:rPr>
        <w:t xml:space="preserve"> out of the </w:t>
      </w:r>
      <w:r w:rsidR="00E912D7">
        <w:rPr>
          <w:lang w:val="en-US"/>
        </w:rPr>
        <w:t>eighteen</w:t>
      </w:r>
      <w:r w:rsidR="00E578C6">
        <w:rPr>
          <w:lang w:val="en-US"/>
        </w:rPr>
        <w:t xml:space="preserve"> interviews</w:t>
      </w:r>
      <w:r w:rsidR="00E912D7">
        <w:rPr>
          <w:lang w:val="en-US"/>
        </w:rPr>
        <w:t>, fourteen</w:t>
      </w:r>
      <w:r w:rsidR="00E578C6">
        <w:rPr>
          <w:lang w:val="en-US"/>
        </w:rPr>
        <w:t xml:space="preserve"> </w:t>
      </w:r>
      <w:r w:rsidR="00E912D7">
        <w:rPr>
          <w:lang w:val="en-US"/>
        </w:rPr>
        <w:t>are conducted using</w:t>
      </w:r>
      <w:r w:rsidR="009D505F">
        <w:rPr>
          <w:lang w:val="en-US"/>
        </w:rPr>
        <w:t xml:space="preserve"> </w:t>
      </w:r>
      <w:r w:rsidR="00425A5D">
        <w:rPr>
          <w:lang w:val="en-US"/>
        </w:rPr>
        <w:t>S</w:t>
      </w:r>
      <w:r w:rsidR="00E578C6">
        <w:rPr>
          <w:lang w:val="en-US"/>
        </w:rPr>
        <w:t>kype</w:t>
      </w:r>
      <w:r w:rsidR="00E912D7">
        <w:rPr>
          <w:lang w:val="en-US"/>
        </w:rPr>
        <w:t>,</w:t>
      </w:r>
      <w:r w:rsidR="009D505F">
        <w:rPr>
          <w:lang w:val="en-US"/>
        </w:rPr>
        <w:t xml:space="preserve"> and the others </w:t>
      </w:r>
      <w:r w:rsidR="00E912D7">
        <w:rPr>
          <w:lang w:val="en-US"/>
        </w:rPr>
        <w:t>have been conducted</w:t>
      </w:r>
      <w:r w:rsidR="009D505F">
        <w:rPr>
          <w:lang w:val="en-US"/>
        </w:rPr>
        <w:t xml:space="preserve"> face-to-face</w:t>
      </w:r>
      <w:r w:rsidR="00E912D7">
        <w:rPr>
          <w:lang w:val="en-US"/>
        </w:rPr>
        <w:t xml:space="preserve"> in Belgium or</w:t>
      </w:r>
      <w:r w:rsidR="009D505F">
        <w:rPr>
          <w:lang w:val="en-US"/>
        </w:rPr>
        <w:t xml:space="preserve"> </w:t>
      </w:r>
      <w:r w:rsidR="00B16C31">
        <w:rPr>
          <w:lang w:val="en-US"/>
        </w:rPr>
        <w:t>t</w:t>
      </w:r>
      <w:r w:rsidR="009D505F">
        <w:rPr>
          <w:lang w:val="en-US"/>
        </w:rPr>
        <w:t>he Netherlands</w:t>
      </w:r>
      <w:r w:rsidR="00E578C6">
        <w:rPr>
          <w:lang w:val="en-US"/>
        </w:rPr>
        <w:t>.</w:t>
      </w:r>
      <w:r>
        <w:rPr>
          <w:lang w:val="en-US"/>
        </w:rPr>
        <w:t xml:space="preserve"> </w:t>
      </w:r>
      <w:r w:rsidR="00B16C31">
        <w:rPr>
          <w:lang w:val="en-US"/>
        </w:rPr>
        <w:t>To exe</w:t>
      </w:r>
      <w:r w:rsidR="00206602">
        <w:rPr>
          <w:lang w:val="en-US"/>
        </w:rPr>
        <w:t>cute the interviews</w:t>
      </w:r>
      <w:r w:rsidR="008E3255">
        <w:rPr>
          <w:lang w:val="en-US"/>
        </w:rPr>
        <w:t>,</w:t>
      </w:r>
      <w:r w:rsidR="00206602">
        <w:rPr>
          <w:lang w:val="en-US"/>
        </w:rPr>
        <w:t xml:space="preserve"> a list of </w:t>
      </w:r>
      <w:r w:rsidR="00B16C31">
        <w:rPr>
          <w:lang w:val="en-US"/>
        </w:rPr>
        <w:t xml:space="preserve">topics has been used with corresponding predefined interview questions. </w:t>
      </w:r>
      <w:r w:rsidR="00DD6A2B">
        <w:rPr>
          <w:lang w:val="en-US"/>
        </w:rPr>
        <w:t xml:space="preserve">The </w:t>
      </w:r>
      <w:r w:rsidR="00B16C31">
        <w:rPr>
          <w:lang w:val="en-US"/>
        </w:rPr>
        <w:t>S</w:t>
      </w:r>
      <w:r w:rsidR="00DD6A2B">
        <w:rPr>
          <w:lang w:val="en-US"/>
        </w:rPr>
        <w:t xml:space="preserve">kype interviews </w:t>
      </w:r>
      <w:r w:rsidR="00206602">
        <w:rPr>
          <w:lang w:val="en-US"/>
        </w:rPr>
        <w:t xml:space="preserve">have been </w:t>
      </w:r>
      <w:r w:rsidR="00DD6A2B">
        <w:rPr>
          <w:lang w:val="en-US"/>
        </w:rPr>
        <w:t xml:space="preserve">recorded with free </w:t>
      </w:r>
      <w:r w:rsidR="00B16C31">
        <w:rPr>
          <w:lang w:val="en-US"/>
        </w:rPr>
        <w:t>S</w:t>
      </w:r>
      <w:r w:rsidR="00161AA8">
        <w:rPr>
          <w:lang w:val="en-US"/>
        </w:rPr>
        <w:t>kype recording software. T</w:t>
      </w:r>
      <w:r w:rsidR="00DD6A2B">
        <w:rPr>
          <w:lang w:val="en-US"/>
        </w:rPr>
        <w:t>he face-to-fa</w:t>
      </w:r>
      <w:r w:rsidR="00206602">
        <w:rPr>
          <w:lang w:val="en-US"/>
        </w:rPr>
        <w:t>ce interviews are</w:t>
      </w:r>
      <w:r w:rsidR="00DD6A2B">
        <w:rPr>
          <w:lang w:val="en-US"/>
        </w:rPr>
        <w:t xml:space="preserve"> recorded using a standard memo recorder. </w:t>
      </w:r>
      <w:r w:rsidR="00E92FF8">
        <w:rPr>
          <w:lang w:val="en-US"/>
        </w:rPr>
        <w:t xml:space="preserve">These recordings </w:t>
      </w:r>
      <w:r w:rsidR="00A57482">
        <w:rPr>
          <w:lang w:val="en-US"/>
        </w:rPr>
        <w:t xml:space="preserve">have been </w:t>
      </w:r>
      <w:r w:rsidR="00E92FF8">
        <w:rPr>
          <w:lang w:val="en-US"/>
        </w:rPr>
        <w:t>used to transcribe the interviews</w:t>
      </w:r>
      <w:r w:rsidR="00161AA8">
        <w:rPr>
          <w:lang w:val="en-US"/>
        </w:rPr>
        <w:t>,</w:t>
      </w:r>
      <w:r w:rsidR="00E92FF8">
        <w:rPr>
          <w:lang w:val="en-US"/>
        </w:rPr>
        <w:t xml:space="preserve"> and</w:t>
      </w:r>
      <w:r w:rsidR="00161AA8">
        <w:rPr>
          <w:lang w:val="en-US"/>
        </w:rPr>
        <w:t xml:space="preserve"> to</w:t>
      </w:r>
      <w:r w:rsidR="00E92FF8">
        <w:rPr>
          <w:lang w:val="en-US"/>
        </w:rPr>
        <w:t xml:space="preserve"> create text documents with accurate transcriptions.</w:t>
      </w:r>
    </w:p>
    <w:p w:rsidR="00342E2B" w:rsidRDefault="00E92FF8" w:rsidP="00AA39A8">
      <w:pPr>
        <w:rPr>
          <w:lang w:val="en-US"/>
        </w:rPr>
      </w:pPr>
      <w:r>
        <w:rPr>
          <w:lang w:val="en-US"/>
        </w:rPr>
        <w:tab/>
      </w:r>
      <w:r w:rsidR="009D505F">
        <w:rPr>
          <w:lang w:val="en-US"/>
        </w:rPr>
        <w:t xml:space="preserve">The interview questions are based on the theory and </w:t>
      </w:r>
      <w:r w:rsidR="00B16C31">
        <w:rPr>
          <w:lang w:val="en-US"/>
        </w:rPr>
        <w:t xml:space="preserve">adapted along the results of </w:t>
      </w:r>
      <w:r w:rsidR="009D505F">
        <w:rPr>
          <w:lang w:val="en-US"/>
        </w:rPr>
        <w:t>the pilot interview. With the interview questions</w:t>
      </w:r>
      <w:r w:rsidR="002A195D">
        <w:rPr>
          <w:lang w:val="en-US"/>
        </w:rPr>
        <w:t xml:space="preserve"> I</w:t>
      </w:r>
      <w:r w:rsidR="009D505F">
        <w:rPr>
          <w:lang w:val="en-US"/>
        </w:rPr>
        <w:t xml:space="preserve"> </w:t>
      </w:r>
      <w:r w:rsidR="00A57482">
        <w:rPr>
          <w:lang w:val="en-US"/>
        </w:rPr>
        <w:t>have identifi</w:t>
      </w:r>
      <w:r w:rsidR="009D505F">
        <w:rPr>
          <w:lang w:val="en-US"/>
        </w:rPr>
        <w:t>e</w:t>
      </w:r>
      <w:r w:rsidR="00A57482">
        <w:rPr>
          <w:lang w:val="en-US"/>
        </w:rPr>
        <w:t>d</w:t>
      </w:r>
      <w:r w:rsidR="009D505F">
        <w:rPr>
          <w:lang w:val="en-US"/>
        </w:rPr>
        <w:t xml:space="preserve"> perspec</w:t>
      </w:r>
      <w:r w:rsidR="006B0403">
        <w:rPr>
          <w:lang w:val="en-US"/>
        </w:rPr>
        <w:t>tives of the project managers on</w:t>
      </w:r>
      <w:r w:rsidR="009D505F">
        <w:rPr>
          <w:lang w:val="en-US"/>
        </w:rPr>
        <w:t xml:space="preserve"> the presence and </w:t>
      </w:r>
      <w:r w:rsidR="00342E2B">
        <w:rPr>
          <w:lang w:val="en-US"/>
        </w:rPr>
        <w:t>influences</w:t>
      </w:r>
      <w:r w:rsidR="009D505F">
        <w:rPr>
          <w:lang w:val="en-US"/>
        </w:rPr>
        <w:t xml:space="preserve"> of key factors</w:t>
      </w:r>
      <w:r w:rsidR="00342E2B">
        <w:rPr>
          <w:lang w:val="en-US"/>
        </w:rPr>
        <w:t xml:space="preserve"> </w:t>
      </w:r>
      <w:r w:rsidR="006B0403">
        <w:rPr>
          <w:lang w:val="en-US"/>
        </w:rPr>
        <w:t>for</w:t>
      </w:r>
      <w:r w:rsidR="00342E2B">
        <w:rPr>
          <w:lang w:val="en-US"/>
        </w:rPr>
        <w:t xml:space="preserve"> effectiveness</w:t>
      </w:r>
      <w:r w:rsidR="00A57482">
        <w:rPr>
          <w:lang w:val="en-US"/>
        </w:rPr>
        <w:t xml:space="preserve">. </w:t>
      </w:r>
      <w:r w:rsidR="009D505F">
        <w:rPr>
          <w:lang w:val="en-US"/>
        </w:rPr>
        <w:t>The interviewee's</w:t>
      </w:r>
      <w:r w:rsidR="002D6788">
        <w:rPr>
          <w:lang w:val="en-US"/>
        </w:rPr>
        <w:t xml:space="preserve"> are </w:t>
      </w:r>
      <w:r w:rsidR="009D505F">
        <w:rPr>
          <w:lang w:val="en-US"/>
        </w:rPr>
        <w:t>ask</w:t>
      </w:r>
      <w:r w:rsidR="0033058A">
        <w:rPr>
          <w:lang w:val="en-US"/>
        </w:rPr>
        <w:t>ed</w:t>
      </w:r>
      <w:r w:rsidR="009D505F">
        <w:rPr>
          <w:lang w:val="en-US"/>
        </w:rPr>
        <w:t xml:space="preserve"> for examples too. </w:t>
      </w:r>
      <w:r w:rsidR="00D45942">
        <w:rPr>
          <w:lang w:val="en-US"/>
        </w:rPr>
        <w:t>A question that has been</w:t>
      </w:r>
      <w:r w:rsidR="00342E2B" w:rsidRPr="0087120C">
        <w:rPr>
          <w:lang w:val="en-US"/>
        </w:rPr>
        <w:t xml:space="preserve"> asked is for example: </w:t>
      </w:r>
      <w:r w:rsidR="00342E2B" w:rsidRPr="0087120C">
        <w:rPr>
          <w:i/>
          <w:lang w:val="en-US"/>
        </w:rPr>
        <w:t xml:space="preserve">How </w:t>
      </w:r>
      <w:r w:rsidR="00E578C6">
        <w:rPr>
          <w:i/>
          <w:lang w:val="en-US"/>
        </w:rPr>
        <w:t>did the cooperation structure influence the</w:t>
      </w:r>
      <w:r w:rsidR="00342E2B">
        <w:rPr>
          <w:i/>
          <w:lang w:val="en-US"/>
        </w:rPr>
        <w:t xml:space="preserve"> cooperation </w:t>
      </w:r>
      <w:r w:rsidR="00AA39A8">
        <w:rPr>
          <w:i/>
          <w:lang w:val="en-US"/>
        </w:rPr>
        <w:t>project?</w:t>
      </w:r>
      <w:r w:rsidR="00013FFA">
        <w:rPr>
          <w:lang w:val="en-US"/>
        </w:rPr>
        <w:t xml:space="preserve"> </w:t>
      </w:r>
    </w:p>
    <w:p w:rsidR="0076527C" w:rsidRPr="00701E42" w:rsidRDefault="0076527C" w:rsidP="0076527C">
      <w:pPr>
        <w:pStyle w:val="NoSpacing"/>
        <w:rPr>
          <w:sz w:val="10"/>
          <w:lang w:val="en-US"/>
        </w:rPr>
      </w:pPr>
    </w:p>
    <w:p w:rsidR="00E81586" w:rsidRDefault="00320123" w:rsidP="00E81586">
      <w:pPr>
        <w:pStyle w:val="Heading3"/>
        <w:rPr>
          <w:lang w:val="en-US"/>
        </w:rPr>
      </w:pPr>
      <w:bookmarkStart w:id="106" w:name="_Toc472077211"/>
      <w:r>
        <w:rPr>
          <w:lang w:val="en-US"/>
        </w:rPr>
        <w:lastRenderedPageBreak/>
        <w:t>4</w:t>
      </w:r>
      <w:r w:rsidR="00AE7ABE">
        <w:rPr>
          <w:lang w:val="en-US"/>
        </w:rPr>
        <w:t>.3</w:t>
      </w:r>
      <w:r>
        <w:rPr>
          <w:lang w:val="en-US"/>
        </w:rPr>
        <w:t xml:space="preserve"> </w:t>
      </w:r>
      <w:r w:rsidRPr="0087120C">
        <w:rPr>
          <w:lang w:val="en-US"/>
        </w:rPr>
        <w:t>Method of data analysis</w:t>
      </w:r>
      <w:bookmarkEnd w:id="106"/>
    </w:p>
    <w:p w:rsidR="00E81586" w:rsidRDefault="00E81586" w:rsidP="00E81586">
      <w:pPr>
        <w:rPr>
          <w:lang w:val="en-US"/>
        </w:rPr>
      </w:pPr>
      <w:r>
        <w:rPr>
          <w:lang w:val="en-US"/>
        </w:rPr>
        <w:tab/>
        <w:t>I</w:t>
      </w:r>
      <w:r w:rsidRPr="0087120C">
        <w:rPr>
          <w:lang w:val="en-US"/>
        </w:rPr>
        <w:t>n this paragraph</w:t>
      </w:r>
      <w:r w:rsidR="006775FC">
        <w:rPr>
          <w:lang w:val="en-US"/>
        </w:rPr>
        <w:t>,</w:t>
      </w:r>
      <w:r w:rsidRPr="0087120C">
        <w:rPr>
          <w:lang w:val="en-US"/>
        </w:rPr>
        <w:t xml:space="preserve"> the method of</w:t>
      </w:r>
      <w:r>
        <w:rPr>
          <w:lang w:val="en-US"/>
        </w:rPr>
        <w:t xml:space="preserve"> coding and data</w:t>
      </w:r>
      <w:r w:rsidRPr="0087120C">
        <w:rPr>
          <w:lang w:val="en-US"/>
        </w:rPr>
        <w:t xml:space="preserve"> analysis </w:t>
      </w:r>
      <w:r w:rsidR="006775FC">
        <w:rPr>
          <w:lang w:val="en-US"/>
        </w:rPr>
        <w:t>are</w:t>
      </w:r>
      <w:r w:rsidRPr="0087120C">
        <w:rPr>
          <w:lang w:val="en-US"/>
        </w:rPr>
        <w:t xml:space="preserve"> </w:t>
      </w:r>
      <w:r w:rsidR="00085D0B">
        <w:rPr>
          <w:lang w:val="en-US"/>
        </w:rPr>
        <w:t xml:space="preserve">explained. </w:t>
      </w:r>
      <w:r>
        <w:rPr>
          <w:lang w:val="en-US"/>
        </w:rPr>
        <w:t>In the first subparagraph</w:t>
      </w:r>
      <w:r w:rsidR="002A195D">
        <w:rPr>
          <w:lang w:val="en-US"/>
        </w:rPr>
        <w:t xml:space="preserve"> I</w:t>
      </w:r>
      <w:r>
        <w:rPr>
          <w:lang w:val="en-US"/>
        </w:rPr>
        <w:t xml:space="preserve"> have </w:t>
      </w:r>
      <w:proofErr w:type="spellStart"/>
      <w:r>
        <w:rPr>
          <w:lang w:val="en-US"/>
        </w:rPr>
        <w:t>o</w:t>
      </w:r>
      <w:r w:rsidR="006775FC">
        <w:rPr>
          <w:lang w:val="en-US"/>
        </w:rPr>
        <w:t>perationalized</w:t>
      </w:r>
      <w:proofErr w:type="spellEnd"/>
      <w:r w:rsidR="006775FC">
        <w:rPr>
          <w:lang w:val="en-US"/>
        </w:rPr>
        <w:t xml:space="preserve"> the key factors </w:t>
      </w:r>
      <w:r>
        <w:rPr>
          <w:lang w:val="en-US"/>
        </w:rPr>
        <w:t xml:space="preserve">and </w:t>
      </w:r>
      <w:r w:rsidR="006775FC">
        <w:rPr>
          <w:lang w:val="en-US"/>
        </w:rPr>
        <w:t xml:space="preserve">(perceived) </w:t>
      </w:r>
      <w:r>
        <w:rPr>
          <w:lang w:val="en-US"/>
        </w:rPr>
        <w:t>effectiveness. This has resulted in the theoretical codebook that</w:t>
      </w:r>
      <w:r w:rsidR="002A195D">
        <w:rPr>
          <w:lang w:val="en-US"/>
        </w:rPr>
        <w:t xml:space="preserve"> I</w:t>
      </w:r>
      <w:r>
        <w:rPr>
          <w:lang w:val="en-US"/>
        </w:rPr>
        <w:t xml:space="preserve"> have used to code and analyze the interviews. </w:t>
      </w:r>
    </w:p>
    <w:p w:rsidR="00E81586" w:rsidRPr="00385256" w:rsidRDefault="00E81586" w:rsidP="00E81586">
      <w:pPr>
        <w:rPr>
          <w:lang w:val="en-US"/>
        </w:rPr>
      </w:pPr>
      <w:r>
        <w:rPr>
          <w:lang w:val="en-US"/>
        </w:rPr>
        <w:t>In the second subparagraph</w:t>
      </w:r>
      <w:r w:rsidR="006775FC">
        <w:rPr>
          <w:lang w:val="en-US"/>
        </w:rPr>
        <w:t>,</w:t>
      </w:r>
      <w:r>
        <w:rPr>
          <w:lang w:val="en-US"/>
        </w:rPr>
        <w:t xml:space="preserve"> the analysis of the transcribed interviews</w:t>
      </w:r>
      <w:r w:rsidR="00B65F9C">
        <w:rPr>
          <w:lang w:val="en-US"/>
        </w:rPr>
        <w:t xml:space="preserve"> has</w:t>
      </w:r>
      <w:r>
        <w:rPr>
          <w:lang w:val="en-US"/>
        </w:rPr>
        <w:t xml:space="preserve"> been described. This </w:t>
      </w:r>
      <w:r w:rsidR="00083658">
        <w:rPr>
          <w:lang w:val="en-US"/>
        </w:rPr>
        <w:t xml:space="preserve">first round of coding has </w:t>
      </w:r>
      <w:r>
        <w:rPr>
          <w:lang w:val="en-US"/>
        </w:rPr>
        <w:t>led to the codebook for interregional cooperation project effectiveness</w:t>
      </w:r>
      <w:r w:rsidR="004F79BD">
        <w:rPr>
          <w:lang w:val="en-US"/>
        </w:rPr>
        <w:t xml:space="preserve"> [ICPE].</w:t>
      </w:r>
      <w:r w:rsidR="002A195D">
        <w:rPr>
          <w:lang w:val="en-US"/>
        </w:rPr>
        <w:t xml:space="preserve"> I</w:t>
      </w:r>
      <w:r>
        <w:rPr>
          <w:lang w:val="en-US"/>
        </w:rPr>
        <w:t xml:space="preserve"> have used this codebook to score each case on the dimensions of key factors and effectiveness.</w:t>
      </w:r>
      <w:r w:rsidR="00083658">
        <w:rPr>
          <w:lang w:val="en-US"/>
        </w:rPr>
        <w:t xml:space="preserve"> </w:t>
      </w:r>
      <w:r>
        <w:rPr>
          <w:lang w:val="en-US"/>
        </w:rPr>
        <w:t>In the third subparagraph</w:t>
      </w:r>
      <w:r w:rsidR="002A195D">
        <w:rPr>
          <w:lang w:val="en-US"/>
        </w:rPr>
        <w:t xml:space="preserve"> I</w:t>
      </w:r>
      <w:r>
        <w:rPr>
          <w:lang w:val="en-US"/>
        </w:rPr>
        <w:t xml:space="preserve"> explain how</w:t>
      </w:r>
      <w:r w:rsidR="002A195D">
        <w:rPr>
          <w:lang w:val="en-US"/>
        </w:rPr>
        <w:t xml:space="preserve"> I</w:t>
      </w:r>
      <w:r>
        <w:rPr>
          <w:lang w:val="en-US"/>
        </w:rPr>
        <w:t xml:space="preserve"> have compared the project cases with each other on their scores on the key factors and effectiveness.</w:t>
      </w:r>
    </w:p>
    <w:p w:rsidR="00E92FF8" w:rsidRPr="007D6C38" w:rsidRDefault="00E92FF8" w:rsidP="00E92FF8">
      <w:pPr>
        <w:pStyle w:val="NoSpacing"/>
        <w:rPr>
          <w:sz w:val="2"/>
          <w:lang w:val="en-US"/>
        </w:rPr>
      </w:pPr>
    </w:p>
    <w:p w:rsidR="00E92FF8" w:rsidRDefault="00E92FF8" w:rsidP="0076527C">
      <w:pPr>
        <w:pStyle w:val="Heading4"/>
        <w:rPr>
          <w:lang w:val="en-US"/>
        </w:rPr>
      </w:pPr>
      <w:bookmarkStart w:id="107" w:name="_Toc472076939"/>
      <w:bookmarkStart w:id="108" w:name="_Toc472077212"/>
      <w:r>
        <w:rPr>
          <w:lang w:val="en-US"/>
        </w:rPr>
        <w:t>4.3.1</w:t>
      </w:r>
      <w:r w:rsidRPr="0087120C">
        <w:rPr>
          <w:lang w:val="en-US"/>
        </w:rPr>
        <w:t xml:space="preserve"> </w:t>
      </w:r>
      <w:proofErr w:type="spellStart"/>
      <w:r w:rsidR="0076527C">
        <w:rPr>
          <w:lang w:val="en-US"/>
        </w:rPr>
        <w:t>Operationalization</w:t>
      </w:r>
      <w:bookmarkEnd w:id="107"/>
      <w:bookmarkEnd w:id="108"/>
      <w:proofErr w:type="spellEnd"/>
    </w:p>
    <w:p w:rsidR="00F47C6D" w:rsidRDefault="00E92FF8" w:rsidP="003E2E37">
      <w:pPr>
        <w:rPr>
          <w:lang w:val="en-US"/>
        </w:rPr>
      </w:pPr>
      <w:r>
        <w:rPr>
          <w:lang w:val="en-US"/>
        </w:rPr>
        <w:tab/>
        <w:t xml:space="preserve">The theory was </w:t>
      </w:r>
      <w:proofErr w:type="spellStart"/>
      <w:r>
        <w:rPr>
          <w:lang w:val="en-US"/>
        </w:rPr>
        <w:t>operationalized</w:t>
      </w:r>
      <w:proofErr w:type="spellEnd"/>
      <w:r>
        <w:rPr>
          <w:lang w:val="en-US"/>
        </w:rPr>
        <w:t xml:space="preserve"> by further defining the concepts and developing a t</w:t>
      </w:r>
      <w:r w:rsidR="00275662">
        <w:rPr>
          <w:lang w:val="en-US"/>
        </w:rPr>
        <w:t>heoretical codebook (</w:t>
      </w:r>
      <w:r w:rsidR="00744EBE">
        <w:rPr>
          <w:lang w:val="en-US"/>
        </w:rPr>
        <w:t xml:space="preserve">see </w:t>
      </w:r>
      <w:r w:rsidR="00275662">
        <w:rPr>
          <w:lang w:val="en-US"/>
        </w:rPr>
        <w:t xml:space="preserve">table </w:t>
      </w:r>
      <w:r w:rsidR="00744EBE">
        <w:rPr>
          <w:lang w:val="en-US"/>
        </w:rPr>
        <w:t>3</w:t>
      </w:r>
      <w:r w:rsidR="00275662">
        <w:rPr>
          <w:lang w:val="en-US"/>
        </w:rPr>
        <w:t xml:space="preserve">). </w:t>
      </w:r>
      <w:r>
        <w:rPr>
          <w:lang w:val="en-US"/>
        </w:rPr>
        <w:t xml:space="preserve">This codebook was required to code the 18 semi-structured interview transcripts. </w:t>
      </w:r>
      <w:r w:rsidR="003C616B">
        <w:rPr>
          <w:lang w:val="en-US"/>
        </w:rPr>
        <w:t>The effectiveness and a</w:t>
      </w:r>
      <w:r w:rsidR="003C616B" w:rsidRPr="0087120C">
        <w:rPr>
          <w:lang w:val="en-US"/>
        </w:rPr>
        <w:t xml:space="preserve">ll </w:t>
      </w:r>
      <w:r w:rsidR="003C616B">
        <w:rPr>
          <w:lang w:val="en-US"/>
        </w:rPr>
        <w:t>its 7</w:t>
      </w:r>
      <w:r w:rsidR="003C616B" w:rsidRPr="0087120C">
        <w:rPr>
          <w:lang w:val="en-US"/>
        </w:rPr>
        <w:t xml:space="preserve"> factors</w:t>
      </w:r>
      <w:r w:rsidR="002D6788">
        <w:rPr>
          <w:lang w:val="en-US"/>
        </w:rPr>
        <w:t xml:space="preserve"> are </w:t>
      </w:r>
      <w:proofErr w:type="spellStart"/>
      <w:r w:rsidR="003C616B" w:rsidRPr="0087120C">
        <w:rPr>
          <w:lang w:val="en-US"/>
        </w:rPr>
        <w:t>operationalized</w:t>
      </w:r>
      <w:proofErr w:type="spellEnd"/>
      <w:r w:rsidR="003C616B">
        <w:rPr>
          <w:lang w:val="en-US"/>
        </w:rPr>
        <w:t xml:space="preserve"> with the dimensions, sub dimensions and multiple indicators that can be found in the theoretical codebook (</w:t>
      </w:r>
      <w:r w:rsidR="000C7723">
        <w:rPr>
          <w:lang w:val="en-US"/>
        </w:rPr>
        <w:t xml:space="preserve">see </w:t>
      </w:r>
      <w:r w:rsidR="003C616B">
        <w:rPr>
          <w:lang w:val="en-US"/>
        </w:rPr>
        <w:t xml:space="preserve">table </w:t>
      </w:r>
      <w:r w:rsidR="000C7723">
        <w:rPr>
          <w:lang w:val="en-US"/>
        </w:rPr>
        <w:t>3</w:t>
      </w:r>
      <w:r w:rsidR="003C616B">
        <w:rPr>
          <w:lang w:val="en-US"/>
        </w:rPr>
        <w:t xml:space="preserve"> on p.4</w:t>
      </w:r>
      <w:r w:rsidR="00744EBE">
        <w:rPr>
          <w:lang w:val="en-US"/>
        </w:rPr>
        <w:t>4</w:t>
      </w:r>
      <w:r w:rsidR="000C7723">
        <w:rPr>
          <w:lang w:val="en-US"/>
        </w:rPr>
        <w:t>)</w:t>
      </w:r>
      <w:r w:rsidR="003C616B">
        <w:rPr>
          <w:lang w:val="en-US"/>
        </w:rPr>
        <w:t xml:space="preserve">. </w:t>
      </w:r>
      <w:r w:rsidR="001A6C07">
        <w:rPr>
          <w:lang w:val="en-US"/>
        </w:rPr>
        <w:t xml:space="preserve">To illustrate how this was done the theoretical codebook has been presented in detail for the first presumed key factor </w:t>
      </w:r>
      <w:r w:rsidR="00F47C6D">
        <w:rPr>
          <w:lang w:val="en-US"/>
        </w:rPr>
        <w:t>cooperation structure in table 2</w:t>
      </w:r>
      <w:r w:rsidR="007D6C38">
        <w:rPr>
          <w:lang w:val="en-US"/>
        </w:rPr>
        <w:t>.</w:t>
      </w:r>
    </w:p>
    <w:p w:rsidR="001A4B68" w:rsidRPr="00506498" w:rsidRDefault="001A4B68" w:rsidP="001A4B68">
      <w:pPr>
        <w:pStyle w:val="NoSpacing"/>
        <w:rPr>
          <w:sz w:val="8"/>
          <w:lang w:val="en-US"/>
        </w:rPr>
      </w:pPr>
    </w:p>
    <w:tbl>
      <w:tblPr>
        <w:tblStyle w:val="TableGrid"/>
        <w:tblpPr w:leftFromText="141" w:rightFromText="141" w:vertAnchor="text" w:horzAnchor="margin" w:tblpXSpec="center" w:tblpY="377"/>
        <w:tblW w:w="11340" w:type="dxa"/>
        <w:tblLayout w:type="fixed"/>
        <w:tblCellMar>
          <w:top w:w="28" w:type="dxa"/>
          <w:bottom w:w="28" w:type="dxa"/>
        </w:tblCellMar>
        <w:tblLook w:val="04A0"/>
      </w:tblPr>
      <w:tblGrid>
        <w:gridCol w:w="1134"/>
        <w:gridCol w:w="1701"/>
        <w:gridCol w:w="1843"/>
        <w:gridCol w:w="6662"/>
      </w:tblGrid>
      <w:tr w:rsidR="001A4B68" w:rsidRPr="00A50519" w:rsidTr="001A4B68">
        <w:trPr>
          <w:trHeight w:val="231"/>
        </w:trPr>
        <w:tc>
          <w:tcPr>
            <w:tcW w:w="1134" w:type="dxa"/>
            <w:tcBorders>
              <w:top w:val="single" w:sz="4" w:space="0" w:color="auto"/>
              <w:left w:val="nil"/>
              <w:bottom w:val="single" w:sz="4" w:space="0" w:color="auto"/>
              <w:right w:val="nil"/>
            </w:tcBorders>
          </w:tcPr>
          <w:p w:rsidR="001A4B68" w:rsidRPr="007D6C38" w:rsidRDefault="001A4B68" w:rsidP="001A4B68">
            <w:pPr>
              <w:pStyle w:val="NoSpacing"/>
              <w:jc w:val="center"/>
              <w:rPr>
                <w:sz w:val="21"/>
                <w:szCs w:val="21"/>
                <w:lang w:val="en-GB"/>
              </w:rPr>
            </w:pPr>
            <w:r w:rsidRPr="007D6C38">
              <w:rPr>
                <w:sz w:val="21"/>
                <w:szCs w:val="21"/>
                <w:lang w:val="en-GB"/>
              </w:rPr>
              <w:t>Concept</w:t>
            </w:r>
          </w:p>
        </w:tc>
        <w:tc>
          <w:tcPr>
            <w:tcW w:w="1701" w:type="dxa"/>
            <w:tcBorders>
              <w:top w:val="single" w:sz="4" w:space="0" w:color="auto"/>
              <w:left w:val="nil"/>
              <w:bottom w:val="single" w:sz="4" w:space="0" w:color="auto"/>
              <w:right w:val="nil"/>
            </w:tcBorders>
          </w:tcPr>
          <w:p w:rsidR="001A4B68" w:rsidRPr="007D6C38" w:rsidRDefault="001A4B68" w:rsidP="001A4B68">
            <w:pPr>
              <w:pStyle w:val="NoSpacing"/>
              <w:jc w:val="center"/>
              <w:rPr>
                <w:sz w:val="21"/>
                <w:szCs w:val="21"/>
                <w:lang w:val="en-US"/>
              </w:rPr>
            </w:pPr>
            <w:r w:rsidRPr="007D6C38">
              <w:rPr>
                <w:sz w:val="21"/>
                <w:szCs w:val="21"/>
                <w:lang w:val="en-US"/>
              </w:rPr>
              <w:t>Dimension</w:t>
            </w:r>
          </w:p>
        </w:tc>
        <w:tc>
          <w:tcPr>
            <w:tcW w:w="1843" w:type="dxa"/>
            <w:tcBorders>
              <w:top w:val="single" w:sz="4" w:space="0" w:color="auto"/>
              <w:left w:val="nil"/>
              <w:bottom w:val="single" w:sz="4" w:space="0" w:color="auto"/>
              <w:right w:val="nil"/>
            </w:tcBorders>
          </w:tcPr>
          <w:p w:rsidR="001A4B68" w:rsidRPr="007D6C38" w:rsidRDefault="001A4B68" w:rsidP="001A4B68">
            <w:pPr>
              <w:pStyle w:val="NoSpacing"/>
              <w:jc w:val="center"/>
              <w:rPr>
                <w:sz w:val="21"/>
                <w:szCs w:val="21"/>
                <w:lang w:val="en-US"/>
              </w:rPr>
            </w:pPr>
            <w:r w:rsidRPr="007D6C38">
              <w:rPr>
                <w:sz w:val="21"/>
                <w:szCs w:val="21"/>
                <w:lang w:val="en-US"/>
              </w:rPr>
              <w:t>Sub dimension</w:t>
            </w:r>
          </w:p>
        </w:tc>
        <w:tc>
          <w:tcPr>
            <w:tcW w:w="6662" w:type="dxa"/>
            <w:tcBorders>
              <w:top w:val="single" w:sz="4" w:space="0" w:color="auto"/>
              <w:left w:val="nil"/>
              <w:bottom w:val="single" w:sz="4" w:space="0" w:color="auto"/>
              <w:right w:val="nil"/>
            </w:tcBorders>
          </w:tcPr>
          <w:p w:rsidR="001A4B68" w:rsidRPr="007D6C38" w:rsidRDefault="001A4B68" w:rsidP="001A4B68">
            <w:pPr>
              <w:pStyle w:val="NoSpacing"/>
              <w:jc w:val="center"/>
              <w:rPr>
                <w:sz w:val="21"/>
                <w:szCs w:val="21"/>
                <w:lang w:val="en-US"/>
              </w:rPr>
            </w:pPr>
            <w:r w:rsidRPr="007D6C38">
              <w:rPr>
                <w:sz w:val="21"/>
                <w:szCs w:val="21"/>
                <w:lang w:val="en-US"/>
              </w:rPr>
              <w:t>Indicator</w:t>
            </w:r>
          </w:p>
        </w:tc>
      </w:tr>
      <w:tr w:rsidR="001A4B68" w:rsidRPr="008B7E17" w:rsidTr="001A4B68">
        <w:trPr>
          <w:trHeight w:val="231"/>
        </w:trPr>
        <w:tc>
          <w:tcPr>
            <w:tcW w:w="1134" w:type="dxa"/>
            <w:vMerge w:val="restart"/>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sz w:val="21"/>
                <w:szCs w:val="21"/>
                <w:lang w:val="en-GB"/>
              </w:rPr>
            </w:pPr>
            <w:r w:rsidRPr="00A50519">
              <w:rPr>
                <w:sz w:val="21"/>
                <w:szCs w:val="21"/>
                <w:lang w:val="en-GB"/>
              </w:rPr>
              <w:t>Co</w:t>
            </w:r>
            <w:r>
              <w:rPr>
                <w:sz w:val="21"/>
                <w:szCs w:val="21"/>
                <w:lang w:val="en-GB"/>
              </w:rPr>
              <w:t>-</w:t>
            </w:r>
            <w:r w:rsidRPr="00A50519">
              <w:rPr>
                <w:sz w:val="21"/>
                <w:szCs w:val="21"/>
                <w:lang w:val="en-GB"/>
              </w:rPr>
              <w:t>operation structure</w:t>
            </w:r>
          </w:p>
        </w:tc>
        <w:tc>
          <w:tcPr>
            <w:tcW w:w="1701" w:type="dxa"/>
            <w:vMerge w:val="restart"/>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r w:rsidRPr="00A50519">
              <w:rPr>
                <w:sz w:val="21"/>
                <w:szCs w:val="21"/>
                <w:lang w:val="en-US"/>
              </w:rPr>
              <w:t>Communication structure</w:t>
            </w:r>
          </w:p>
        </w:tc>
        <w:tc>
          <w:tcPr>
            <w:tcW w:w="1843" w:type="dxa"/>
            <w:vMerge w:val="restart"/>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r w:rsidRPr="00A50519">
              <w:rPr>
                <w:sz w:val="21"/>
                <w:szCs w:val="21"/>
                <w:lang w:val="en-US"/>
              </w:rPr>
              <w:t>Frequency formal meetings</w:t>
            </w:r>
          </w:p>
          <w:p w:rsidR="001A4B68" w:rsidRPr="00A50519" w:rsidRDefault="001A4B68" w:rsidP="001A4B68">
            <w:pPr>
              <w:pStyle w:val="NoSpacing"/>
              <w:jc w:val="center"/>
              <w:rPr>
                <w:sz w:val="21"/>
                <w:szCs w:val="21"/>
                <w:lang w:val="en-US"/>
              </w:rPr>
            </w:pP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Low, no monthly contact, face to face meetings not more than once a year</w:t>
            </w:r>
          </w:p>
        </w:tc>
      </w:tr>
      <w:tr w:rsidR="001A4B68" w:rsidRPr="008B7E17" w:rsidTr="001A4B68">
        <w:trPr>
          <w:trHeight w:val="277"/>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Average, monthly contact, face to face meetings more than once a year</w:t>
            </w:r>
          </w:p>
        </w:tc>
      </w:tr>
      <w:tr w:rsidR="001A4B68" w:rsidRPr="008B7E17" w:rsidTr="001A4B68">
        <w:trPr>
          <w:trHeight w:val="266"/>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High, even more frequent contacts and or face to face meetings</w:t>
            </w:r>
          </w:p>
        </w:tc>
      </w:tr>
      <w:tr w:rsidR="001A4B68" w:rsidRPr="008B7E17" w:rsidTr="001A4B68">
        <w:trPr>
          <w:trHeight w:val="254"/>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val="restart"/>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r w:rsidRPr="00A50519">
              <w:rPr>
                <w:sz w:val="21"/>
                <w:szCs w:val="21"/>
                <w:lang w:val="en-US"/>
              </w:rPr>
              <w:t>Presence information exchange platform</w:t>
            </w: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Only general ITC structure (</w:t>
            </w:r>
            <w:r w:rsidR="006A25A4" w:rsidRPr="00A50519">
              <w:rPr>
                <w:sz w:val="21"/>
                <w:szCs w:val="21"/>
                <w:lang w:val="en-US"/>
              </w:rPr>
              <w:t>Skype</w:t>
            </w:r>
            <w:r w:rsidRPr="00A50519">
              <w:rPr>
                <w:sz w:val="21"/>
                <w:szCs w:val="21"/>
                <w:lang w:val="en-US"/>
              </w:rPr>
              <w:t>, email) used</w:t>
            </w:r>
          </w:p>
        </w:tc>
      </w:tr>
      <w:tr w:rsidR="001A4B68" w:rsidRPr="008B7E17" w:rsidTr="001A4B68">
        <w:trPr>
          <w:trHeight w:val="253"/>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Use of information exchange platform not mentioned</w:t>
            </w:r>
          </w:p>
        </w:tc>
      </w:tr>
      <w:tr w:rsidR="001A4B68" w:rsidRPr="008B7E17" w:rsidTr="001A4B68">
        <w:trPr>
          <w:trHeight w:val="270"/>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A project platform such as an intranet present and used (intranet)</w:t>
            </w:r>
          </w:p>
        </w:tc>
      </w:tr>
      <w:tr w:rsidR="001A4B68" w:rsidRPr="008B7E17" w:rsidTr="001A4B68">
        <w:trPr>
          <w:trHeight w:val="174"/>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val="restart"/>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r w:rsidRPr="00A50519">
              <w:rPr>
                <w:sz w:val="21"/>
                <w:szCs w:val="21"/>
                <w:lang w:val="en-US"/>
              </w:rPr>
              <w:t>Formalization</w:t>
            </w:r>
          </w:p>
        </w:tc>
        <w:tc>
          <w:tcPr>
            <w:tcW w:w="1843" w:type="dxa"/>
            <w:vMerge w:val="restart"/>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r w:rsidRPr="00A50519">
              <w:rPr>
                <w:sz w:val="21"/>
                <w:szCs w:val="21"/>
                <w:lang w:val="en-US"/>
              </w:rPr>
              <w:t>Structure of tasks and time schedule</w:t>
            </w: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The tasks or time schemes</w:t>
            </w:r>
            <w:r w:rsidR="002D6788">
              <w:rPr>
                <w:sz w:val="21"/>
                <w:szCs w:val="21"/>
                <w:lang w:val="en-US"/>
              </w:rPr>
              <w:t xml:space="preserve"> are </w:t>
            </w:r>
            <w:r w:rsidRPr="00A50519">
              <w:rPr>
                <w:sz w:val="21"/>
                <w:szCs w:val="21"/>
                <w:lang w:val="en-US"/>
              </w:rPr>
              <w:t>not specifically defined</w:t>
            </w:r>
          </w:p>
        </w:tc>
      </w:tr>
      <w:tr w:rsidR="001A4B68" w:rsidRPr="008B7E17" w:rsidTr="001A4B68">
        <w:trPr>
          <w:trHeight w:val="210"/>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Most of the tasks &amp; time schemes</w:t>
            </w:r>
            <w:r w:rsidR="002D6788">
              <w:rPr>
                <w:sz w:val="21"/>
                <w:szCs w:val="21"/>
                <w:lang w:val="en-US"/>
              </w:rPr>
              <w:t xml:space="preserve"> are </w:t>
            </w:r>
            <w:r w:rsidRPr="00A50519">
              <w:rPr>
                <w:sz w:val="21"/>
                <w:szCs w:val="21"/>
                <w:lang w:val="en-US"/>
              </w:rPr>
              <w:t>specifically defined</w:t>
            </w:r>
          </w:p>
        </w:tc>
      </w:tr>
      <w:tr w:rsidR="001A4B68" w:rsidRPr="008B7E17" w:rsidTr="001A4B68">
        <w:trPr>
          <w:trHeight w:val="232"/>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 xml:space="preserve">All the tasks &amp; time schemes are </w:t>
            </w:r>
            <w:r w:rsidR="000F1C1C">
              <w:rPr>
                <w:sz w:val="21"/>
                <w:szCs w:val="21"/>
                <w:lang w:val="en-US"/>
              </w:rPr>
              <w:t xml:space="preserve"> wel</w:t>
            </w:r>
            <w:r w:rsidRPr="00A50519">
              <w:rPr>
                <w:sz w:val="21"/>
                <w:szCs w:val="21"/>
                <w:lang w:val="en-US"/>
              </w:rPr>
              <w:t>l defined</w:t>
            </w:r>
          </w:p>
        </w:tc>
      </w:tr>
      <w:tr w:rsidR="001A4B68" w:rsidRPr="008B7E17" w:rsidTr="001A4B68">
        <w:trPr>
          <w:trHeight w:val="129"/>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val="restart"/>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r w:rsidRPr="00A50519">
              <w:rPr>
                <w:sz w:val="21"/>
                <w:szCs w:val="21"/>
                <w:lang w:val="en-US"/>
              </w:rPr>
              <w:t>Clarity of responsibilities</w:t>
            </w:r>
          </w:p>
        </w:tc>
        <w:tc>
          <w:tcPr>
            <w:tcW w:w="6662" w:type="dxa"/>
            <w:tcBorders>
              <w:top w:val="single" w:sz="4" w:space="0" w:color="auto"/>
              <w:left w:val="single" w:sz="4" w:space="0" w:color="auto"/>
              <w:bottom w:val="single" w:sz="4" w:space="0" w:color="auto"/>
              <w:right w:val="nil"/>
            </w:tcBorders>
          </w:tcPr>
          <w:p w:rsidR="001A4B68" w:rsidRPr="00A50519" w:rsidRDefault="001A4B68" w:rsidP="006A25A4">
            <w:pPr>
              <w:pStyle w:val="NoSpacing"/>
              <w:jc w:val="center"/>
              <w:rPr>
                <w:sz w:val="21"/>
                <w:szCs w:val="21"/>
                <w:lang w:val="en-US"/>
              </w:rPr>
            </w:pPr>
            <w:r w:rsidRPr="00A50519">
              <w:rPr>
                <w:sz w:val="21"/>
                <w:szCs w:val="21"/>
                <w:lang w:val="en-US"/>
              </w:rPr>
              <w:t>The responsibilities</w:t>
            </w:r>
            <w:r w:rsidR="006A25A4">
              <w:rPr>
                <w:sz w:val="21"/>
                <w:szCs w:val="21"/>
                <w:lang w:val="en-US"/>
              </w:rPr>
              <w:t xml:space="preserve"> a</w:t>
            </w:r>
            <w:r w:rsidRPr="00A50519">
              <w:rPr>
                <w:sz w:val="21"/>
                <w:szCs w:val="21"/>
                <w:lang w:val="en-US"/>
              </w:rPr>
              <w:t>re</w:t>
            </w:r>
            <w:r w:rsidR="006A25A4">
              <w:rPr>
                <w:sz w:val="21"/>
                <w:szCs w:val="21"/>
                <w:lang w:val="en-US"/>
              </w:rPr>
              <w:t xml:space="preserve"> no</w:t>
            </w:r>
            <w:r w:rsidRPr="00A50519">
              <w:rPr>
                <w:sz w:val="21"/>
                <w:szCs w:val="21"/>
                <w:lang w:val="en-US"/>
              </w:rPr>
              <w:t>t sufficiently</w:t>
            </w:r>
            <w:r w:rsidR="000F1C1C">
              <w:rPr>
                <w:sz w:val="21"/>
                <w:szCs w:val="21"/>
                <w:lang w:val="en-US"/>
              </w:rPr>
              <w:t xml:space="preserve"> wel</w:t>
            </w:r>
            <w:r w:rsidR="000F1C1C" w:rsidRPr="00A50519">
              <w:rPr>
                <w:sz w:val="21"/>
                <w:szCs w:val="21"/>
                <w:lang w:val="en-US"/>
              </w:rPr>
              <w:t>l-defined</w:t>
            </w:r>
            <w:r w:rsidRPr="00A50519">
              <w:rPr>
                <w:sz w:val="21"/>
                <w:szCs w:val="21"/>
                <w:lang w:val="en-US"/>
              </w:rPr>
              <w:t xml:space="preserve"> or exclusive enough</w:t>
            </w:r>
          </w:p>
        </w:tc>
      </w:tr>
      <w:tr w:rsidR="001A4B68" w:rsidRPr="008B7E17" w:rsidTr="001A4B68">
        <w:trPr>
          <w:trHeight w:val="113"/>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Most of the responsibilities</w:t>
            </w:r>
            <w:r w:rsidR="002D6788">
              <w:rPr>
                <w:sz w:val="21"/>
                <w:szCs w:val="21"/>
                <w:lang w:val="en-US"/>
              </w:rPr>
              <w:t xml:space="preserve"> are </w:t>
            </w:r>
            <w:r w:rsidRPr="00A50519">
              <w:rPr>
                <w:sz w:val="21"/>
                <w:szCs w:val="21"/>
                <w:lang w:val="en-US"/>
              </w:rPr>
              <w:t>sufficiently</w:t>
            </w:r>
            <w:r w:rsidR="000F1C1C">
              <w:rPr>
                <w:sz w:val="21"/>
                <w:szCs w:val="21"/>
                <w:lang w:val="en-US"/>
              </w:rPr>
              <w:t xml:space="preserve"> wel</w:t>
            </w:r>
            <w:r w:rsidR="000F1C1C" w:rsidRPr="00A50519">
              <w:rPr>
                <w:sz w:val="21"/>
                <w:szCs w:val="21"/>
                <w:lang w:val="en-US"/>
              </w:rPr>
              <w:t>l-defined</w:t>
            </w:r>
            <w:r w:rsidRPr="00A50519">
              <w:rPr>
                <w:sz w:val="21"/>
                <w:szCs w:val="21"/>
                <w:lang w:val="en-US"/>
              </w:rPr>
              <w:t xml:space="preserve"> or exclusive</w:t>
            </w:r>
          </w:p>
        </w:tc>
      </w:tr>
      <w:tr w:rsidR="001A4B68" w:rsidRPr="008B7E17" w:rsidTr="001A4B68">
        <w:trPr>
          <w:trHeight w:val="112"/>
        </w:trPr>
        <w:tc>
          <w:tcPr>
            <w:tcW w:w="1134" w:type="dxa"/>
            <w:vMerge/>
            <w:tcBorders>
              <w:top w:val="single" w:sz="4" w:space="0" w:color="auto"/>
              <w:left w:val="nil"/>
              <w:bottom w:val="single" w:sz="4" w:space="0" w:color="auto"/>
              <w:right w:val="single" w:sz="4" w:space="0" w:color="auto"/>
            </w:tcBorders>
          </w:tcPr>
          <w:p w:rsidR="001A4B68" w:rsidRPr="00A50519" w:rsidRDefault="001A4B68" w:rsidP="001A4B68">
            <w:pPr>
              <w:pStyle w:val="NoSpacing"/>
              <w:jc w:val="center"/>
              <w:rPr>
                <w:b/>
                <w:sz w:val="21"/>
                <w:szCs w:val="21"/>
                <w:lang w:val="en-US"/>
              </w:rPr>
            </w:pPr>
          </w:p>
        </w:tc>
        <w:tc>
          <w:tcPr>
            <w:tcW w:w="1701"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1843" w:type="dxa"/>
            <w:vMerge/>
            <w:tcBorders>
              <w:top w:val="single" w:sz="4" w:space="0" w:color="auto"/>
              <w:left w:val="single" w:sz="4" w:space="0" w:color="auto"/>
              <w:bottom w:val="single" w:sz="4" w:space="0" w:color="auto"/>
              <w:right w:val="single" w:sz="4" w:space="0" w:color="auto"/>
            </w:tcBorders>
          </w:tcPr>
          <w:p w:rsidR="001A4B68" w:rsidRPr="00A50519" w:rsidRDefault="001A4B68" w:rsidP="001A4B68">
            <w:pPr>
              <w:pStyle w:val="NoSpacing"/>
              <w:jc w:val="center"/>
              <w:rPr>
                <w:sz w:val="21"/>
                <w:szCs w:val="21"/>
                <w:lang w:val="en-US"/>
              </w:rPr>
            </w:pPr>
          </w:p>
        </w:tc>
        <w:tc>
          <w:tcPr>
            <w:tcW w:w="6662" w:type="dxa"/>
            <w:tcBorders>
              <w:top w:val="single" w:sz="4" w:space="0" w:color="auto"/>
              <w:left w:val="single" w:sz="4" w:space="0" w:color="auto"/>
              <w:bottom w:val="single" w:sz="4" w:space="0" w:color="auto"/>
              <w:right w:val="nil"/>
            </w:tcBorders>
          </w:tcPr>
          <w:p w:rsidR="001A4B68" w:rsidRPr="00A50519" w:rsidRDefault="001A4B68" w:rsidP="001A4B68">
            <w:pPr>
              <w:pStyle w:val="NoSpacing"/>
              <w:jc w:val="center"/>
              <w:rPr>
                <w:sz w:val="21"/>
                <w:szCs w:val="21"/>
                <w:lang w:val="en-US"/>
              </w:rPr>
            </w:pPr>
            <w:r w:rsidRPr="00A50519">
              <w:rPr>
                <w:sz w:val="21"/>
                <w:szCs w:val="21"/>
                <w:lang w:val="en-US"/>
              </w:rPr>
              <w:t>All the responsibilities</w:t>
            </w:r>
            <w:r w:rsidR="002D6788">
              <w:rPr>
                <w:sz w:val="21"/>
                <w:szCs w:val="21"/>
                <w:lang w:val="en-US"/>
              </w:rPr>
              <w:t xml:space="preserve"> are </w:t>
            </w:r>
            <w:r w:rsidRPr="00A50519">
              <w:rPr>
                <w:sz w:val="21"/>
                <w:szCs w:val="21"/>
                <w:lang w:val="en-US"/>
              </w:rPr>
              <w:t>sufficiently</w:t>
            </w:r>
            <w:r w:rsidR="000F1C1C">
              <w:rPr>
                <w:sz w:val="21"/>
                <w:szCs w:val="21"/>
                <w:lang w:val="en-US"/>
              </w:rPr>
              <w:t xml:space="preserve"> wel</w:t>
            </w:r>
            <w:r w:rsidR="000F1C1C" w:rsidRPr="00A50519">
              <w:rPr>
                <w:sz w:val="21"/>
                <w:szCs w:val="21"/>
                <w:lang w:val="en-US"/>
              </w:rPr>
              <w:t>l-defined</w:t>
            </w:r>
            <w:r w:rsidRPr="00A50519">
              <w:rPr>
                <w:sz w:val="21"/>
                <w:szCs w:val="21"/>
                <w:lang w:val="en-US"/>
              </w:rPr>
              <w:t xml:space="preserve"> or exclusive enough</w:t>
            </w:r>
          </w:p>
        </w:tc>
      </w:tr>
    </w:tbl>
    <w:p w:rsidR="007D6C38" w:rsidRDefault="007D6C38" w:rsidP="001A4B68">
      <w:pPr>
        <w:pStyle w:val="NoSpacing"/>
        <w:jc w:val="center"/>
        <w:rPr>
          <w:lang w:val="en-US"/>
        </w:rPr>
      </w:pPr>
      <w:r>
        <w:rPr>
          <w:lang w:val="en-US"/>
        </w:rPr>
        <w:t xml:space="preserve">Table 2: Example </w:t>
      </w:r>
      <w:proofErr w:type="spellStart"/>
      <w:r>
        <w:rPr>
          <w:lang w:val="en-US"/>
        </w:rPr>
        <w:t>operationalization</w:t>
      </w:r>
      <w:proofErr w:type="spellEnd"/>
      <w:r>
        <w:rPr>
          <w:lang w:val="en-US"/>
        </w:rPr>
        <w:t xml:space="preserve"> of cooperation structure</w:t>
      </w:r>
    </w:p>
    <w:p w:rsidR="001B613C" w:rsidRPr="00995A7D" w:rsidRDefault="001B613C" w:rsidP="005B407A">
      <w:pPr>
        <w:rPr>
          <w:lang w:val="en-US"/>
        </w:rPr>
      </w:pPr>
      <w:r>
        <w:rPr>
          <w:lang w:val="en-US"/>
        </w:rPr>
        <w:lastRenderedPageBreak/>
        <w:t>Table 2</w:t>
      </w:r>
      <w:r w:rsidR="007D6C38">
        <w:rPr>
          <w:lang w:val="en-US"/>
        </w:rPr>
        <w:t xml:space="preserve"> (p.42)</w:t>
      </w:r>
      <w:r>
        <w:rPr>
          <w:lang w:val="en-US"/>
        </w:rPr>
        <w:t xml:space="preserve"> and 3</w:t>
      </w:r>
      <w:r w:rsidR="007D6C38">
        <w:rPr>
          <w:lang w:val="en-US"/>
        </w:rPr>
        <w:t xml:space="preserve"> (p.44)</w:t>
      </w:r>
      <w:r>
        <w:rPr>
          <w:lang w:val="en-US"/>
        </w:rPr>
        <w:t xml:space="preserve"> have showed that a number of factors</w:t>
      </w:r>
      <w:r w:rsidR="009832FB">
        <w:rPr>
          <w:lang w:val="en-US"/>
        </w:rPr>
        <w:t>,</w:t>
      </w:r>
      <w:r>
        <w:rPr>
          <w:lang w:val="en-US"/>
        </w:rPr>
        <w:t xml:space="preserve"> </w:t>
      </w:r>
      <w:r w:rsidR="009832FB">
        <w:rPr>
          <w:lang w:val="en-US"/>
        </w:rPr>
        <w:t>such as cooperation structure,</w:t>
      </w:r>
      <w:r>
        <w:rPr>
          <w:lang w:val="en-US"/>
        </w:rPr>
        <w:t xml:space="preserve"> are based on complex conc</w:t>
      </w:r>
      <w:r w:rsidR="00B6154F">
        <w:rPr>
          <w:lang w:val="en-US"/>
        </w:rPr>
        <w:t>epts that need to be further ela</w:t>
      </w:r>
      <w:r>
        <w:rPr>
          <w:lang w:val="en-US"/>
        </w:rPr>
        <w:t>borated in sub dimensions. These sub dimensions are based on the literature The definitions of the complex concepts and their dimensions are presented in the following section:</w:t>
      </w:r>
    </w:p>
    <w:p w:rsidR="007D6C38" w:rsidRDefault="001B613C" w:rsidP="001B613C">
      <w:pPr>
        <w:rPr>
          <w:lang w:val="en-US"/>
        </w:rPr>
      </w:pPr>
      <w:r w:rsidRPr="00995A7D">
        <w:rPr>
          <w:lang w:val="en-US"/>
        </w:rPr>
        <w:tab/>
      </w:r>
      <w:r>
        <w:rPr>
          <w:lang w:val="en-US"/>
        </w:rPr>
        <w:t>Cooperation</w:t>
      </w:r>
      <w:r w:rsidRPr="0087120C">
        <w:rPr>
          <w:lang w:val="en-US"/>
        </w:rPr>
        <w:t xml:space="preserve"> structure is defined as:  </w:t>
      </w:r>
      <w:r w:rsidRPr="0087120C">
        <w:rPr>
          <w:i/>
          <w:lang w:val="en-US"/>
        </w:rPr>
        <w:t xml:space="preserve">The way in which actors are connected to each other. </w:t>
      </w:r>
      <w:r>
        <w:rPr>
          <w:lang w:val="en-US"/>
        </w:rPr>
        <w:t xml:space="preserve">This regards to communication structure and formalization. </w:t>
      </w:r>
      <w:r w:rsidRPr="0087120C">
        <w:rPr>
          <w:lang w:val="en-US"/>
        </w:rPr>
        <w:t>Subsequently shared goals ar</w:t>
      </w:r>
      <w:r>
        <w:rPr>
          <w:lang w:val="en-US"/>
        </w:rPr>
        <w:t>e</w:t>
      </w:r>
      <w:r w:rsidRPr="0087120C">
        <w:rPr>
          <w:lang w:val="en-US"/>
        </w:rPr>
        <w:t xml:space="preserve"> defined as: </w:t>
      </w:r>
      <w:r w:rsidRPr="0087120C">
        <w:rPr>
          <w:i/>
          <w:lang w:val="en-US"/>
        </w:rPr>
        <w:t xml:space="preserve">The degree to which </w:t>
      </w:r>
      <w:r>
        <w:rPr>
          <w:i/>
          <w:lang w:val="en-US"/>
        </w:rPr>
        <w:t xml:space="preserve">direct participants and stakeholders are committed to  project </w:t>
      </w:r>
      <w:r w:rsidRPr="0087120C">
        <w:rPr>
          <w:i/>
          <w:lang w:val="en-US"/>
        </w:rPr>
        <w:t xml:space="preserve">goals. </w:t>
      </w:r>
      <w:r>
        <w:rPr>
          <w:lang w:val="en-US"/>
        </w:rPr>
        <w:t xml:space="preserve">Shared goals have two dimensions namely: </w:t>
      </w:r>
      <w:r w:rsidRPr="0087120C">
        <w:rPr>
          <w:lang w:val="en-US"/>
        </w:rPr>
        <w:t xml:space="preserve">the commitment and </w:t>
      </w:r>
      <w:r>
        <w:rPr>
          <w:lang w:val="en-US"/>
        </w:rPr>
        <w:t xml:space="preserve">involvement of stakeholders. </w:t>
      </w:r>
      <w:r w:rsidRPr="0087120C">
        <w:rPr>
          <w:lang w:val="en-US"/>
        </w:rPr>
        <w:t xml:space="preserve">Geographical proximity, is subsequently defined as: </w:t>
      </w:r>
      <w:r>
        <w:rPr>
          <w:i/>
          <w:lang w:val="en-US"/>
        </w:rPr>
        <w:t xml:space="preserve">The closeness of </w:t>
      </w:r>
      <w:r w:rsidR="00206B89">
        <w:rPr>
          <w:i/>
          <w:lang w:val="en-US"/>
        </w:rPr>
        <w:t>project partner (regions)</w:t>
      </w:r>
      <w:r>
        <w:rPr>
          <w:i/>
          <w:lang w:val="en-US"/>
        </w:rPr>
        <w:t>.</w:t>
      </w:r>
      <w:r w:rsidRPr="0087120C">
        <w:rPr>
          <w:i/>
          <w:lang w:val="en-US"/>
        </w:rPr>
        <w:t xml:space="preserve"> </w:t>
      </w:r>
      <w:r>
        <w:rPr>
          <w:lang w:val="en-US"/>
        </w:rPr>
        <w:t>This will be measured by the perceived distance. Socio-cultural fit</w:t>
      </w:r>
      <w:r w:rsidRPr="0087120C">
        <w:rPr>
          <w:lang w:val="en-US"/>
        </w:rPr>
        <w:t xml:space="preserve"> is then defined as: </w:t>
      </w:r>
      <w:r w:rsidRPr="0087120C">
        <w:rPr>
          <w:i/>
          <w:lang w:val="en-US"/>
        </w:rPr>
        <w:t>The degree to which there are shared</w:t>
      </w:r>
      <w:r w:rsidR="00206B89">
        <w:rPr>
          <w:i/>
          <w:lang w:val="en-US"/>
        </w:rPr>
        <w:t xml:space="preserve"> language competencies,</w:t>
      </w:r>
      <w:r w:rsidRPr="0087120C">
        <w:rPr>
          <w:i/>
          <w:lang w:val="en-US"/>
        </w:rPr>
        <w:t xml:space="preserve"> norms, beliefs and o</w:t>
      </w:r>
      <w:r>
        <w:rPr>
          <w:i/>
          <w:lang w:val="en-US"/>
        </w:rPr>
        <w:t xml:space="preserve">rganizational cultures between </w:t>
      </w:r>
      <w:r w:rsidR="00206B89">
        <w:rPr>
          <w:i/>
          <w:lang w:val="en-US"/>
        </w:rPr>
        <w:t>project partner</w:t>
      </w:r>
      <w:r>
        <w:rPr>
          <w:i/>
          <w:lang w:val="en-US"/>
        </w:rPr>
        <w:t>s</w:t>
      </w:r>
      <w:r w:rsidRPr="0087120C">
        <w:rPr>
          <w:i/>
          <w:lang w:val="en-US"/>
        </w:rPr>
        <w:t xml:space="preserve">. </w:t>
      </w:r>
      <w:r w:rsidRPr="0087120C">
        <w:rPr>
          <w:lang w:val="en-US"/>
        </w:rPr>
        <w:t>This factor</w:t>
      </w:r>
      <w:r w:rsidR="00156C83">
        <w:rPr>
          <w:lang w:val="en-US"/>
        </w:rPr>
        <w:t>s has two dimensions the cultural differences and the language compatibility</w:t>
      </w:r>
      <w:r w:rsidRPr="0087120C">
        <w:rPr>
          <w:lang w:val="en-US"/>
        </w:rPr>
        <w:t>.</w:t>
      </w:r>
      <w:r>
        <w:rPr>
          <w:lang w:val="en-US"/>
        </w:rPr>
        <w:t xml:space="preserve"> </w:t>
      </w:r>
      <w:r w:rsidRPr="0087120C">
        <w:rPr>
          <w:lang w:val="en-US"/>
        </w:rPr>
        <w:t xml:space="preserve">Subsequently leadership is defined as: </w:t>
      </w:r>
      <w:r w:rsidRPr="0087120C">
        <w:rPr>
          <w:i/>
          <w:lang w:val="en-US"/>
        </w:rPr>
        <w:t xml:space="preserve">The influence of </w:t>
      </w:r>
      <w:r w:rsidR="00206B89">
        <w:rPr>
          <w:i/>
          <w:lang w:val="en-US"/>
        </w:rPr>
        <w:t xml:space="preserve">the strength of </w:t>
      </w:r>
      <w:r>
        <w:rPr>
          <w:i/>
          <w:lang w:val="en-US"/>
        </w:rPr>
        <w:t>leadership</w:t>
      </w:r>
      <w:r w:rsidR="00206B89">
        <w:rPr>
          <w:i/>
          <w:lang w:val="en-US"/>
        </w:rPr>
        <w:t xml:space="preserve"> and leadership</w:t>
      </w:r>
      <w:r>
        <w:rPr>
          <w:i/>
          <w:lang w:val="en-US"/>
        </w:rPr>
        <w:t xml:space="preserve"> behaviors</w:t>
      </w:r>
      <w:r w:rsidR="00206B89">
        <w:rPr>
          <w:i/>
          <w:lang w:val="en-US"/>
        </w:rPr>
        <w:t xml:space="preserve"> (by project partners)</w:t>
      </w:r>
      <w:r w:rsidRPr="0087120C">
        <w:rPr>
          <w:i/>
          <w:lang w:val="en-US"/>
        </w:rPr>
        <w:t>.</w:t>
      </w:r>
      <w:r w:rsidRPr="0087120C">
        <w:rPr>
          <w:lang w:val="en-US"/>
        </w:rPr>
        <w:t xml:space="preserve"> It has two dimensions: The </w:t>
      </w:r>
      <w:r w:rsidRPr="00012CFC">
        <w:rPr>
          <w:i/>
          <w:lang w:val="en-US"/>
        </w:rPr>
        <w:t>presence of leade</w:t>
      </w:r>
      <w:r>
        <w:rPr>
          <w:i/>
          <w:lang w:val="en-US"/>
        </w:rPr>
        <w:t>rs</w:t>
      </w:r>
      <w:r w:rsidRPr="0087120C">
        <w:rPr>
          <w:lang w:val="en-US"/>
        </w:rPr>
        <w:t xml:space="preserve"> and the </w:t>
      </w:r>
      <w:r w:rsidRPr="0076697B">
        <w:rPr>
          <w:i/>
          <w:lang w:val="en-US"/>
        </w:rPr>
        <w:t>supportiveness of leadership</w:t>
      </w:r>
      <w:r>
        <w:rPr>
          <w:lang w:val="en-US"/>
        </w:rPr>
        <w:t xml:space="preserve">. </w:t>
      </w:r>
      <w:r w:rsidRPr="0087120C">
        <w:rPr>
          <w:lang w:val="en-US"/>
        </w:rPr>
        <w:t xml:space="preserve">Then internalization is defined as: </w:t>
      </w:r>
      <w:r w:rsidRPr="0087120C">
        <w:rPr>
          <w:i/>
          <w:lang w:val="en-US"/>
        </w:rPr>
        <w:t xml:space="preserve">The degree to which participants feel part of the project. </w:t>
      </w:r>
      <w:r>
        <w:rPr>
          <w:lang w:val="en-US"/>
        </w:rPr>
        <w:t>This factors has two</w:t>
      </w:r>
      <w:r w:rsidRPr="0087120C">
        <w:rPr>
          <w:lang w:val="en-US"/>
        </w:rPr>
        <w:t xml:space="preserve"> dimensions: </w:t>
      </w:r>
      <w:r w:rsidRPr="00266C35">
        <w:rPr>
          <w:i/>
          <w:lang w:val="en-US"/>
        </w:rPr>
        <w:t>Mutual acquaintanceship</w:t>
      </w:r>
      <w:r w:rsidRPr="0087120C">
        <w:rPr>
          <w:lang w:val="en-US"/>
        </w:rPr>
        <w:t xml:space="preserve"> and </w:t>
      </w:r>
      <w:r w:rsidRPr="00266C35">
        <w:rPr>
          <w:i/>
          <w:lang w:val="en-US"/>
        </w:rPr>
        <w:t>trusting atmosphere</w:t>
      </w:r>
      <w:r>
        <w:rPr>
          <w:lang w:val="en-US"/>
        </w:rPr>
        <w:t xml:space="preserve">. </w:t>
      </w:r>
      <w:r w:rsidRPr="0087120C">
        <w:rPr>
          <w:lang w:val="en-US"/>
        </w:rPr>
        <w:t xml:space="preserve">Experience is then defined as: </w:t>
      </w:r>
      <w:r w:rsidRPr="0087120C">
        <w:rPr>
          <w:i/>
          <w:lang w:val="en-US"/>
        </w:rPr>
        <w:t xml:space="preserve">The degree to which </w:t>
      </w:r>
      <w:r w:rsidR="00206B89">
        <w:rPr>
          <w:i/>
          <w:lang w:val="en-US"/>
        </w:rPr>
        <w:t>project partners</w:t>
      </w:r>
      <w:r w:rsidRPr="0087120C">
        <w:rPr>
          <w:i/>
          <w:lang w:val="en-US"/>
        </w:rPr>
        <w:t xml:space="preserve"> </w:t>
      </w:r>
      <w:r>
        <w:rPr>
          <w:i/>
          <w:lang w:val="en-US"/>
        </w:rPr>
        <w:t>have</w:t>
      </w:r>
      <w:r w:rsidR="00206B89">
        <w:rPr>
          <w:i/>
          <w:lang w:val="en-US"/>
        </w:rPr>
        <w:t xml:space="preserve"> (shared) experience with</w:t>
      </w:r>
      <w:r>
        <w:rPr>
          <w:i/>
          <w:lang w:val="en-US"/>
        </w:rPr>
        <w:t xml:space="preserve"> similar projects</w:t>
      </w:r>
      <w:r w:rsidRPr="0087120C">
        <w:rPr>
          <w:i/>
          <w:lang w:val="en-US"/>
        </w:rPr>
        <w:t>.</w:t>
      </w:r>
      <w:r w:rsidRPr="0087120C">
        <w:rPr>
          <w:lang w:val="en-US"/>
        </w:rPr>
        <w:t xml:space="preserve"> Experience has two dimensions: The degree of </w:t>
      </w:r>
      <w:r w:rsidRPr="00012CFC">
        <w:rPr>
          <w:i/>
          <w:lang w:val="en-US"/>
        </w:rPr>
        <w:t>interregional cooperation experien</w:t>
      </w:r>
      <w:r>
        <w:rPr>
          <w:i/>
          <w:lang w:val="en-US"/>
        </w:rPr>
        <w:t>ce</w:t>
      </w:r>
      <w:r w:rsidRPr="0087120C">
        <w:rPr>
          <w:lang w:val="en-US"/>
        </w:rPr>
        <w:t xml:space="preserve"> of participants and the degree of </w:t>
      </w:r>
      <w:r>
        <w:rPr>
          <w:i/>
          <w:lang w:val="en-US"/>
        </w:rPr>
        <w:t>technical experience</w:t>
      </w:r>
      <w:r w:rsidRPr="0087120C">
        <w:rPr>
          <w:lang w:val="en-US"/>
        </w:rPr>
        <w:t>.</w:t>
      </w:r>
      <w:r>
        <w:rPr>
          <w:lang w:val="en-US"/>
        </w:rPr>
        <w:t xml:space="preserve"> </w:t>
      </w:r>
    </w:p>
    <w:p w:rsidR="00C664C7" w:rsidRDefault="007D6C38" w:rsidP="001B613C">
      <w:pPr>
        <w:rPr>
          <w:lang w:val="en-US"/>
        </w:rPr>
      </w:pPr>
      <w:r>
        <w:rPr>
          <w:lang w:val="en-US"/>
        </w:rPr>
        <w:tab/>
      </w:r>
      <w:r w:rsidR="001B613C" w:rsidRPr="00D878E8">
        <w:rPr>
          <w:lang w:val="en-GB"/>
        </w:rPr>
        <w:t xml:space="preserve">Finally the </w:t>
      </w:r>
      <w:r w:rsidR="001B613C">
        <w:rPr>
          <w:lang w:val="en-GB"/>
        </w:rPr>
        <w:t xml:space="preserve">effectiveness: </w:t>
      </w:r>
      <w:r w:rsidR="001B613C">
        <w:rPr>
          <w:i/>
          <w:lang w:val="en-GB"/>
        </w:rPr>
        <w:t xml:space="preserve">the degree to which outputs and outcomes are attained, </w:t>
      </w:r>
      <w:r w:rsidR="001B613C" w:rsidRPr="00D878E8">
        <w:rPr>
          <w:lang w:val="en-GB"/>
        </w:rPr>
        <w:t xml:space="preserve">will be assessed using </w:t>
      </w:r>
      <w:r w:rsidR="001B613C">
        <w:rPr>
          <w:i/>
          <w:lang w:val="en-GB"/>
        </w:rPr>
        <w:t>goal attainment</w:t>
      </w:r>
      <w:r w:rsidR="001B613C" w:rsidRPr="00012CFC">
        <w:rPr>
          <w:lang w:val="en-US"/>
        </w:rPr>
        <w:t xml:space="preserve"> and </w:t>
      </w:r>
      <w:r w:rsidR="001B613C" w:rsidRPr="00012CFC">
        <w:rPr>
          <w:i/>
          <w:lang w:val="en-US"/>
        </w:rPr>
        <w:t xml:space="preserve">the satisfaction with the partnership. </w:t>
      </w:r>
      <w:r w:rsidR="001B613C">
        <w:rPr>
          <w:lang w:val="en-US"/>
        </w:rPr>
        <w:t>Where the first dimension of effectiveness covers the outputs as a representation of effecti</w:t>
      </w:r>
      <w:r>
        <w:rPr>
          <w:lang w:val="en-US"/>
        </w:rPr>
        <w:t>veness and the second dimension covers outcomes as a dimension of effectiveness.</w:t>
      </w:r>
    </w:p>
    <w:p w:rsidR="007D6C38" w:rsidRDefault="007D6C38" w:rsidP="007D6C38">
      <w:pPr>
        <w:pStyle w:val="NoSpacing"/>
        <w:rPr>
          <w:lang w:val="en-US"/>
        </w:rPr>
      </w:pPr>
    </w:p>
    <w:p w:rsidR="007D6C38" w:rsidRDefault="007D6C38" w:rsidP="007D6C38">
      <w:pPr>
        <w:pStyle w:val="NoSpacing"/>
        <w:rPr>
          <w:lang w:val="en-US"/>
        </w:rPr>
      </w:pPr>
    </w:p>
    <w:p w:rsidR="007D6C38" w:rsidRPr="007D6C38" w:rsidRDefault="007D6C38" w:rsidP="007D6C38">
      <w:pPr>
        <w:pStyle w:val="NoSpacing"/>
        <w:rPr>
          <w:lang w:val="en-US"/>
        </w:rPr>
      </w:pPr>
    </w:p>
    <w:tbl>
      <w:tblPr>
        <w:tblStyle w:val="TableGrid"/>
        <w:tblpPr w:leftFromText="141" w:rightFromText="141" w:vertAnchor="text" w:horzAnchor="margin" w:tblpXSpec="center" w:tblpY="188"/>
        <w:tblW w:w="9889" w:type="dxa"/>
        <w:tblCellMar>
          <w:top w:w="113" w:type="dxa"/>
          <w:bottom w:w="113" w:type="dxa"/>
        </w:tblCellMar>
        <w:tblLook w:val="04A0"/>
      </w:tblPr>
      <w:tblGrid>
        <w:gridCol w:w="3101"/>
        <w:gridCol w:w="3528"/>
        <w:gridCol w:w="3260"/>
      </w:tblGrid>
      <w:tr w:rsidR="007D6C38" w:rsidRPr="007D68B2" w:rsidTr="000B311D">
        <w:tc>
          <w:tcPr>
            <w:tcW w:w="3101" w:type="dxa"/>
            <w:tcBorders>
              <w:top w:val="single" w:sz="8" w:space="0" w:color="auto"/>
              <w:left w:val="nil"/>
              <w:bottom w:val="single" w:sz="8" w:space="0" w:color="auto"/>
              <w:right w:val="nil"/>
            </w:tcBorders>
          </w:tcPr>
          <w:p w:rsidR="007D6C38" w:rsidRPr="007D6C38" w:rsidRDefault="007D6C38" w:rsidP="007D6C38">
            <w:pPr>
              <w:tabs>
                <w:tab w:val="clear" w:pos="284"/>
              </w:tabs>
              <w:spacing w:line="240" w:lineRule="auto"/>
              <w:rPr>
                <w:sz w:val="22"/>
                <w:szCs w:val="16"/>
                <w:lang w:val="en-US"/>
              </w:rPr>
            </w:pPr>
            <w:r w:rsidRPr="007D6C38">
              <w:rPr>
                <w:sz w:val="22"/>
                <w:szCs w:val="16"/>
                <w:lang w:val="en-US"/>
              </w:rPr>
              <w:t>Concept</w:t>
            </w:r>
          </w:p>
        </w:tc>
        <w:tc>
          <w:tcPr>
            <w:tcW w:w="3528" w:type="dxa"/>
            <w:tcBorders>
              <w:top w:val="single" w:sz="8" w:space="0" w:color="auto"/>
              <w:left w:val="nil"/>
              <w:bottom w:val="single" w:sz="8" w:space="0" w:color="auto"/>
              <w:right w:val="nil"/>
            </w:tcBorders>
          </w:tcPr>
          <w:p w:rsidR="007D6C38" w:rsidRPr="007D6C38" w:rsidRDefault="007D6C38" w:rsidP="007D6C38">
            <w:pPr>
              <w:tabs>
                <w:tab w:val="clear" w:pos="284"/>
              </w:tabs>
              <w:spacing w:line="240" w:lineRule="auto"/>
              <w:rPr>
                <w:sz w:val="22"/>
                <w:szCs w:val="16"/>
                <w:lang w:val="en-US"/>
              </w:rPr>
            </w:pPr>
            <w:r w:rsidRPr="007D6C38">
              <w:rPr>
                <w:sz w:val="22"/>
                <w:szCs w:val="16"/>
                <w:lang w:val="en-US"/>
              </w:rPr>
              <w:t>Dimensions</w:t>
            </w:r>
          </w:p>
        </w:tc>
        <w:tc>
          <w:tcPr>
            <w:tcW w:w="3260" w:type="dxa"/>
            <w:tcBorders>
              <w:top w:val="single" w:sz="8" w:space="0" w:color="auto"/>
              <w:left w:val="nil"/>
              <w:bottom w:val="single" w:sz="4" w:space="0" w:color="auto"/>
              <w:right w:val="nil"/>
            </w:tcBorders>
          </w:tcPr>
          <w:p w:rsidR="007D6C38" w:rsidRPr="007D6C38" w:rsidRDefault="007D6C38" w:rsidP="007D6C38">
            <w:pPr>
              <w:tabs>
                <w:tab w:val="clear" w:pos="284"/>
              </w:tabs>
              <w:spacing w:line="240" w:lineRule="auto"/>
              <w:rPr>
                <w:sz w:val="22"/>
                <w:szCs w:val="16"/>
                <w:lang w:val="en-US"/>
              </w:rPr>
            </w:pPr>
            <w:r w:rsidRPr="007D6C38">
              <w:rPr>
                <w:sz w:val="22"/>
                <w:szCs w:val="16"/>
                <w:lang w:val="en-US"/>
              </w:rPr>
              <w:t>Sub dimensions</w:t>
            </w:r>
          </w:p>
        </w:tc>
      </w:tr>
      <w:tr w:rsidR="007D6C38" w:rsidRPr="007D68B2" w:rsidTr="000B311D">
        <w:trPr>
          <w:trHeight w:val="259"/>
        </w:trPr>
        <w:tc>
          <w:tcPr>
            <w:tcW w:w="3101" w:type="dxa"/>
            <w:tcBorders>
              <w:top w:val="single" w:sz="8" w:space="0" w:color="auto"/>
              <w:left w:val="nil"/>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Cooperation structure</w:t>
            </w:r>
          </w:p>
        </w:tc>
        <w:tc>
          <w:tcPr>
            <w:tcW w:w="3528" w:type="dxa"/>
            <w:tcBorders>
              <w:top w:val="single" w:sz="8" w:space="0" w:color="auto"/>
              <w:bottom w:val="nil"/>
            </w:tcBorders>
          </w:tcPr>
          <w:p w:rsidR="007D6C38" w:rsidRPr="00496E12" w:rsidRDefault="007D6C38" w:rsidP="005A15C6">
            <w:pPr>
              <w:tabs>
                <w:tab w:val="clear" w:pos="284"/>
              </w:tabs>
              <w:spacing w:line="240" w:lineRule="auto"/>
              <w:rPr>
                <w:sz w:val="22"/>
                <w:szCs w:val="12"/>
                <w:lang w:val="en-US"/>
              </w:rPr>
            </w:pPr>
            <w:r w:rsidRPr="00496E12">
              <w:rPr>
                <w:sz w:val="22"/>
                <w:szCs w:val="24"/>
                <w:lang w:val="en-US"/>
              </w:rPr>
              <w:t>Communication structure</w:t>
            </w:r>
          </w:p>
        </w:tc>
        <w:tc>
          <w:tcPr>
            <w:tcW w:w="3260" w:type="dxa"/>
            <w:tcBorders>
              <w:top w:val="single" w:sz="4" w:space="0" w:color="auto"/>
              <w:bottom w:val="single" w:sz="4" w:space="0" w:color="auto"/>
              <w:right w:val="nil"/>
            </w:tcBorders>
          </w:tcPr>
          <w:p w:rsidR="007D6C38" w:rsidRPr="005A15C6" w:rsidRDefault="007D6C38" w:rsidP="005A15C6">
            <w:pPr>
              <w:tabs>
                <w:tab w:val="clear" w:pos="284"/>
              </w:tabs>
              <w:spacing w:line="240" w:lineRule="auto"/>
              <w:rPr>
                <w:sz w:val="22"/>
                <w:szCs w:val="24"/>
                <w:lang w:val="en-US"/>
              </w:rPr>
            </w:pPr>
            <w:r w:rsidRPr="00496E12">
              <w:rPr>
                <w:sz w:val="22"/>
                <w:szCs w:val="24"/>
                <w:lang w:val="en-US"/>
              </w:rPr>
              <w:t>Frequency of formal meetings</w:t>
            </w:r>
          </w:p>
        </w:tc>
      </w:tr>
      <w:tr w:rsidR="007D6C38" w:rsidRPr="007D68B2" w:rsidTr="000B311D">
        <w:tc>
          <w:tcPr>
            <w:tcW w:w="3101" w:type="dxa"/>
            <w:tcBorders>
              <w:top w:val="nil"/>
              <w:left w:val="nil"/>
              <w:bottom w:val="nil"/>
            </w:tcBorders>
          </w:tcPr>
          <w:p w:rsidR="007D6C38" w:rsidRPr="00496E12" w:rsidRDefault="007D6C38" w:rsidP="007D6C38">
            <w:pPr>
              <w:tabs>
                <w:tab w:val="clear" w:pos="284"/>
              </w:tabs>
              <w:spacing w:line="240" w:lineRule="auto"/>
              <w:rPr>
                <w:sz w:val="22"/>
                <w:szCs w:val="12"/>
                <w:lang w:val="en-US"/>
              </w:rPr>
            </w:pPr>
          </w:p>
        </w:tc>
        <w:tc>
          <w:tcPr>
            <w:tcW w:w="3528" w:type="dxa"/>
            <w:tcBorders>
              <w:top w:val="nil"/>
              <w:bottom w:val="nil"/>
            </w:tcBorders>
          </w:tcPr>
          <w:p w:rsidR="007D6C38" w:rsidRPr="00496E12" w:rsidRDefault="007D6C38" w:rsidP="007D6C38">
            <w:pPr>
              <w:tabs>
                <w:tab w:val="clear" w:pos="284"/>
              </w:tabs>
              <w:spacing w:line="240" w:lineRule="auto"/>
              <w:rPr>
                <w:sz w:val="22"/>
                <w:szCs w:val="23"/>
                <w:lang w:val="en-US"/>
              </w:rPr>
            </w:pPr>
          </w:p>
        </w:tc>
        <w:tc>
          <w:tcPr>
            <w:tcW w:w="3260" w:type="dxa"/>
            <w:tcBorders>
              <w:top w:val="single" w:sz="4" w:space="0" w:color="auto"/>
              <w:bottom w:val="nil"/>
              <w:right w:val="nil"/>
            </w:tcBorders>
          </w:tcPr>
          <w:p w:rsidR="007D6C38" w:rsidRPr="00496E12" w:rsidRDefault="007D6C38" w:rsidP="007D6C38">
            <w:pPr>
              <w:tabs>
                <w:tab w:val="clear" w:pos="284"/>
              </w:tabs>
              <w:spacing w:line="240" w:lineRule="auto"/>
              <w:rPr>
                <w:sz w:val="22"/>
                <w:szCs w:val="23"/>
                <w:lang w:val="en-US"/>
              </w:rPr>
            </w:pPr>
            <w:r w:rsidRPr="00496E12">
              <w:rPr>
                <w:sz w:val="22"/>
                <w:szCs w:val="24"/>
                <w:lang w:val="en-US"/>
              </w:rPr>
              <w:t>Information exchange platform</w:t>
            </w:r>
          </w:p>
        </w:tc>
      </w:tr>
      <w:tr w:rsidR="007D6C38" w:rsidRPr="007D68B2" w:rsidTr="000B311D">
        <w:tc>
          <w:tcPr>
            <w:tcW w:w="3101" w:type="dxa"/>
            <w:tcBorders>
              <w:top w:val="nil"/>
              <w:left w:val="nil"/>
              <w:bottom w:val="nil"/>
            </w:tcBorders>
          </w:tcPr>
          <w:p w:rsidR="007D6C38" w:rsidRPr="00496E12" w:rsidRDefault="007D6C38" w:rsidP="007D6C38">
            <w:pPr>
              <w:tabs>
                <w:tab w:val="clear" w:pos="284"/>
              </w:tabs>
              <w:spacing w:line="240" w:lineRule="auto"/>
              <w:rPr>
                <w:sz w:val="22"/>
                <w:szCs w:val="12"/>
                <w:lang w:val="en-US"/>
              </w:rPr>
            </w:pPr>
          </w:p>
        </w:tc>
        <w:tc>
          <w:tcPr>
            <w:tcW w:w="3528" w:type="dxa"/>
            <w:tcBorders>
              <w:top w:val="single" w:sz="4" w:space="0" w:color="auto"/>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Formalization</w:t>
            </w: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Task structure &amp; time schedule</w:t>
            </w:r>
          </w:p>
        </w:tc>
      </w:tr>
      <w:tr w:rsidR="007D6C38" w:rsidRPr="007D68B2" w:rsidTr="000B311D">
        <w:tc>
          <w:tcPr>
            <w:tcW w:w="3101" w:type="dxa"/>
            <w:tcBorders>
              <w:top w:val="nil"/>
              <w:left w:val="nil"/>
              <w:bottom w:val="nil"/>
            </w:tcBorders>
          </w:tcPr>
          <w:p w:rsidR="007D6C38" w:rsidRPr="00496E12" w:rsidRDefault="007D6C38" w:rsidP="007D6C38">
            <w:pPr>
              <w:tabs>
                <w:tab w:val="clear" w:pos="284"/>
              </w:tabs>
              <w:spacing w:line="240" w:lineRule="auto"/>
              <w:rPr>
                <w:sz w:val="22"/>
                <w:szCs w:val="12"/>
                <w:lang w:val="en-US"/>
              </w:rPr>
            </w:pPr>
          </w:p>
        </w:tc>
        <w:tc>
          <w:tcPr>
            <w:tcW w:w="3528" w:type="dxa"/>
            <w:tcBorders>
              <w:top w:val="nil"/>
              <w:bottom w:val="nil"/>
            </w:tcBorders>
          </w:tcPr>
          <w:p w:rsidR="007D6C38" w:rsidRPr="00496E12" w:rsidRDefault="007D6C38" w:rsidP="007D6C38">
            <w:pPr>
              <w:tabs>
                <w:tab w:val="clear" w:pos="284"/>
              </w:tabs>
              <w:spacing w:line="240" w:lineRule="auto"/>
              <w:rPr>
                <w:sz w:val="22"/>
                <w:szCs w:val="24"/>
                <w:lang w:val="en-US"/>
              </w:rPr>
            </w:pPr>
          </w:p>
        </w:tc>
        <w:tc>
          <w:tcPr>
            <w:tcW w:w="3260" w:type="dxa"/>
            <w:tcBorders>
              <w:top w:val="single" w:sz="4" w:space="0" w:color="auto"/>
              <w:bottom w:val="nil"/>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Clarity of responsibilities</w:t>
            </w:r>
          </w:p>
        </w:tc>
      </w:tr>
      <w:tr w:rsidR="007D6C38" w:rsidRPr="007D68B2" w:rsidTr="000B311D">
        <w:tc>
          <w:tcPr>
            <w:tcW w:w="3101" w:type="dxa"/>
            <w:tcBorders>
              <w:left w:val="nil"/>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Shared goals</w:t>
            </w:r>
          </w:p>
        </w:tc>
        <w:tc>
          <w:tcPr>
            <w:tcW w:w="3528" w:type="dxa"/>
            <w:tcBorders>
              <w:top w:val="single" w:sz="4" w:space="0" w:color="auto"/>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Commitment of project partners</w:t>
            </w: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Goal consensus</w:t>
            </w:r>
          </w:p>
        </w:tc>
      </w:tr>
      <w:tr w:rsidR="007D6C38" w:rsidRPr="007D68B2" w:rsidTr="000B311D">
        <w:tc>
          <w:tcPr>
            <w:tcW w:w="3101" w:type="dxa"/>
            <w:tcBorders>
              <w:top w:val="nil"/>
              <w:left w:val="nil"/>
              <w:bottom w:val="nil"/>
            </w:tcBorders>
          </w:tcPr>
          <w:p w:rsidR="007D6C38" w:rsidRPr="00496E12" w:rsidRDefault="007D6C38" w:rsidP="007D6C38">
            <w:pPr>
              <w:tabs>
                <w:tab w:val="clear" w:pos="284"/>
              </w:tabs>
              <w:spacing w:line="240" w:lineRule="auto"/>
              <w:rPr>
                <w:sz w:val="22"/>
                <w:szCs w:val="24"/>
                <w:lang w:val="en-US"/>
              </w:rPr>
            </w:pPr>
          </w:p>
        </w:tc>
        <w:tc>
          <w:tcPr>
            <w:tcW w:w="3528" w:type="dxa"/>
            <w:tcBorders>
              <w:top w:val="nil"/>
              <w:bottom w:val="nil"/>
            </w:tcBorders>
          </w:tcPr>
          <w:p w:rsidR="007D6C38" w:rsidRPr="00496E12" w:rsidRDefault="007D6C38" w:rsidP="007D6C38">
            <w:pPr>
              <w:tabs>
                <w:tab w:val="clear" w:pos="284"/>
              </w:tabs>
              <w:spacing w:line="240" w:lineRule="auto"/>
              <w:rPr>
                <w:sz w:val="22"/>
                <w:szCs w:val="24"/>
                <w:lang w:val="en-US"/>
              </w:rPr>
            </w:pPr>
          </w:p>
        </w:tc>
        <w:tc>
          <w:tcPr>
            <w:tcW w:w="3260" w:type="dxa"/>
            <w:tcBorders>
              <w:top w:val="single" w:sz="4" w:space="0" w:color="auto"/>
              <w:bottom w:val="nil"/>
              <w:right w:val="nil"/>
            </w:tcBorders>
          </w:tcPr>
          <w:p w:rsidR="007D6C38" w:rsidRPr="00496E12" w:rsidRDefault="007D6C38" w:rsidP="007D6C38">
            <w:pPr>
              <w:tabs>
                <w:tab w:val="clear" w:pos="284"/>
              </w:tabs>
              <w:spacing w:line="240" w:lineRule="auto"/>
              <w:rPr>
                <w:sz w:val="22"/>
                <w:szCs w:val="12"/>
                <w:lang w:val="en-US"/>
              </w:rPr>
            </w:pPr>
            <w:r w:rsidRPr="00496E12">
              <w:rPr>
                <w:sz w:val="22"/>
                <w:szCs w:val="24"/>
                <w:lang w:val="en-US"/>
              </w:rPr>
              <w:t>Meeting the deadlines</w:t>
            </w:r>
          </w:p>
        </w:tc>
      </w:tr>
      <w:tr w:rsidR="007D6C38" w:rsidRPr="007D68B2" w:rsidTr="000B311D">
        <w:tc>
          <w:tcPr>
            <w:tcW w:w="3101" w:type="dxa"/>
            <w:tcBorders>
              <w:top w:val="nil"/>
              <w:left w:val="nil"/>
              <w:bottom w:val="nil"/>
            </w:tcBorders>
          </w:tcPr>
          <w:p w:rsidR="007D6C38" w:rsidRPr="00496E12" w:rsidRDefault="007D6C38" w:rsidP="007D6C38">
            <w:pPr>
              <w:tabs>
                <w:tab w:val="clear" w:pos="284"/>
              </w:tabs>
              <w:spacing w:line="240" w:lineRule="auto"/>
              <w:rPr>
                <w:sz w:val="22"/>
                <w:szCs w:val="24"/>
                <w:lang w:val="en-US"/>
              </w:rPr>
            </w:pPr>
          </w:p>
        </w:tc>
        <w:tc>
          <w:tcPr>
            <w:tcW w:w="3528" w:type="dxa"/>
            <w:tcBorders>
              <w:top w:val="single" w:sz="4" w:space="0" w:color="auto"/>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Involvement of stakeholders</w:t>
            </w: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Involvement of local stakeholders</w:t>
            </w:r>
          </w:p>
        </w:tc>
      </w:tr>
      <w:tr w:rsidR="007D6C38" w:rsidRPr="007D68B2" w:rsidTr="000B311D">
        <w:tc>
          <w:tcPr>
            <w:tcW w:w="3101" w:type="dxa"/>
            <w:tcBorders>
              <w:top w:val="nil"/>
              <w:left w:val="nil"/>
              <w:bottom w:val="single" w:sz="4" w:space="0" w:color="auto"/>
            </w:tcBorders>
          </w:tcPr>
          <w:p w:rsidR="007D6C38" w:rsidRPr="00496E12" w:rsidRDefault="007D6C38" w:rsidP="007D6C38">
            <w:pPr>
              <w:tabs>
                <w:tab w:val="clear" w:pos="284"/>
              </w:tabs>
              <w:spacing w:line="240" w:lineRule="auto"/>
              <w:rPr>
                <w:sz w:val="22"/>
                <w:szCs w:val="12"/>
                <w:lang w:val="en-US"/>
              </w:rPr>
            </w:pPr>
          </w:p>
        </w:tc>
        <w:tc>
          <w:tcPr>
            <w:tcW w:w="3528" w:type="dxa"/>
            <w:tcBorders>
              <w:top w:val="nil"/>
              <w:bottom w:val="single" w:sz="4" w:space="0" w:color="auto"/>
            </w:tcBorders>
          </w:tcPr>
          <w:p w:rsidR="007D6C38" w:rsidRPr="00496E12" w:rsidRDefault="007D6C38" w:rsidP="007D6C38">
            <w:pPr>
              <w:tabs>
                <w:tab w:val="clear" w:pos="284"/>
              </w:tabs>
              <w:spacing w:line="240" w:lineRule="auto"/>
              <w:rPr>
                <w:sz w:val="22"/>
                <w:szCs w:val="24"/>
                <w:lang w:val="en-US"/>
              </w:rPr>
            </w:pPr>
          </w:p>
        </w:tc>
        <w:tc>
          <w:tcPr>
            <w:tcW w:w="3260" w:type="dxa"/>
            <w:tcBorders>
              <w:top w:val="nil"/>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Involvement of policy makers</w:t>
            </w:r>
          </w:p>
        </w:tc>
      </w:tr>
      <w:tr w:rsidR="007D6C38" w:rsidRPr="007D68B2" w:rsidTr="000B311D">
        <w:tc>
          <w:tcPr>
            <w:tcW w:w="3101" w:type="dxa"/>
            <w:tcBorders>
              <w:top w:val="nil"/>
              <w:left w:val="nil"/>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Geographical Proximity</w:t>
            </w:r>
          </w:p>
        </w:tc>
        <w:tc>
          <w:tcPr>
            <w:tcW w:w="3528" w:type="dxa"/>
            <w:tcBorders>
              <w:top w:val="nil"/>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Perceived distance between partners</w:t>
            </w:r>
          </w:p>
        </w:tc>
        <w:tc>
          <w:tcPr>
            <w:tcW w:w="3260" w:type="dxa"/>
            <w:tcBorders>
              <w:top w:val="nil"/>
              <w:bottom w:val="nil"/>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Perceived distance between partners</w:t>
            </w:r>
          </w:p>
        </w:tc>
      </w:tr>
      <w:tr w:rsidR="007D6C38" w:rsidRPr="007D68B2" w:rsidTr="000B311D">
        <w:tc>
          <w:tcPr>
            <w:tcW w:w="3101" w:type="dxa"/>
            <w:tcBorders>
              <w:left w:val="nil"/>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Socio-cultural fit</w:t>
            </w:r>
          </w:p>
        </w:tc>
        <w:tc>
          <w:tcPr>
            <w:tcW w:w="3528" w:type="dxa"/>
            <w:tcBorders>
              <w:top w:val="single" w:sz="4" w:space="0" w:color="auto"/>
              <w:bottom w:val="nil"/>
            </w:tcBorders>
          </w:tcPr>
          <w:p w:rsidR="007D6C38" w:rsidRPr="00496E12" w:rsidRDefault="007D6C38" w:rsidP="00F80C6D">
            <w:pPr>
              <w:tabs>
                <w:tab w:val="clear" w:pos="284"/>
              </w:tabs>
              <w:spacing w:line="240" w:lineRule="auto"/>
              <w:rPr>
                <w:sz w:val="22"/>
                <w:szCs w:val="24"/>
                <w:lang w:val="en-US"/>
              </w:rPr>
            </w:pPr>
            <w:r w:rsidRPr="00496E12">
              <w:rPr>
                <w:sz w:val="22"/>
                <w:szCs w:val="24"/>
                <w:lang w:val="en-US"/>
              </w:rPr>
              <w:t xml:space="preserve">Perceived cultural </w:t>
            </w:r>
            <w:r w:rsidR="00F80C6D">
              <w:rPr>
                <w:sz w:val="22"/>
                <w:szCs w:val="24"/>
                <w:lang w:val="en-US"/>
              </w:rPr>
              <w:t>fit</w:t>
            </w:r>
          </w:p>
        </w:tc>
        <w:tc>
          <w:tcPr>
            <w:tcW w:w="3260" w:type="dxa"/>
            <w:tcBorders>
              <w:top w:val="single" w:sz="4" w:space="0" w:color="auto"/>
              <w:bottom w:val="nil"/>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Cultural proximity</w:t>
            </w:r>
          </w:p>
        </w:tc>
      </w:tr>
      <w:tr w:rsidR="007D6C38" w:rsidRPr="007D68B2" w:rsidTr="000B311D">
        <w:tc>
          <w:tcPr>
            <w:tcW w:w="3101" w:type="dxa"/>
            <w:tcBorders>
              <w:top w:val="nil"/>
              <w:left w:val="nil"/>
              <w:bottom w:val="nil"/>
            </w:tcBorders>
          </w:tcPr>
          <w:p w:rsidR="007D6C38" w:rsidRPr="00496E12" w:rsidRDefault="007D6C38" w:rsidP="007D6C38">
            <w:pPr>
              <w:tabs>
                <w:tab w:val="clear" w:pos="284"/>
              </w:tabs>
              <w:spacing w:line="240" w:lineRule="auto"/>
              <w:rPr>
                <w:sz w:val="22"/>
                <w:szCs w:val="12"/>
                <w:lang w:val="en-US"/>
              </w:rPr>
            </w:pPr>
          </w:p>
        </w:tc>
        <w:tc>
          <w:tcPr>
            <w:tcW w:w="3528" w:type="dxa"/>
            <w:tcBorders>
              <w:top w:val="nil"/>
              <w:bottom w:val="single" w:sz="4" w:space="0" w:color="auto"/>
            </w:tcBorders>
          </w:tcPr>
          <w:p w:rsidR="007D6C38" w:rsidRPr="00496E12" w:rsidRDefault="007D6C38" w:rsidP="007D6C38">
            <w:pPr>
              <w:tabs>
                <w:tab w:val="clear" w:pos="284"/>
              </w:tabs>
              <w:spacing w:line="240" w:lineRule="auto"/>
              <w:rPr>
                <w:sz w:val="22"/>
                <w:szCs w:val="12"/>
                <w:lang w:val="en-US"/>
              </w:rPr>
            </w:pP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Institutional proximity</w:t>
            </w:r>
          </w:p>
        </w:tc>
      </w:tr>
      <w:tr w:rsidR="007D6C38" w:rsidRPr="007D68B2" w:rsidTr="000B311D">
        <w:tc>
          <w:tcPr>
            <w:tcW w:w="3101" w:type="dxa"/>
            <w:tcBorders>
              <w:top w:val="nil"/>
              <w:left w:val="nil"/>
              <w:bottom w:val="nil"/>
            </w:tcBorders>
          </w:tcPr>
          <w:p w:rsidR="007D6C38" w:rsidRPr="00496E12" w:rsidRDefault="007D6C38" w:rsidP="007D6C38">
            <w:pPr>
              <w:tabs>
                <w:tab w:val="clear" w:pos="284"/>
              </w:tabs>
              <w:spacing w:line="240" w:lineRule="auto"/>
              <w:rPr>
                <w:sz w:val="22"/>
                <w:szCs w:val="12"/>
                <w:lang w:val="en-US"/>
              </w:rPr>
            </w:pPr>
          </w:p>
        </w:tc>
        <w:tc>
          <w:tcPr>
            <w:tcW w:w="3528" w:type="dxa"/>
            <w:tcBorders>
              <w:top w:val="nil"/>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Language compatibility</w:t>
            </w:r>
          </w:p>
        </w:tc>
        <w:tc>
          <w:tcPr>
            <w:tcW w:w="3260" w:type="dxa"/>
            <w:tcBorders>
              <w:top w:val="nil"/>
              <w:bottom w:val="nil"/>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Perceived language barrier</w:t>
            </w:r>
          </w:p>
        </w:tc>
      </w:tr>
      <w:tr w:rsidR="007D6C38" w:rsidRPr="007D68B2" w:rsidTr="000B311D">
        <w:trPr>
          <w:trHeight w:val="242"/>
        </w:trPr>
        <w:tc>
          <w:tcPr>
            <w:tcW w:w="3101" w:type="dxa"/>
            <w:tcBorders>
              <w:left w:val="nil"/>
              <w:bottom w:val="nil"/>
            </w:tcBorders>
          </w:tcPr>
          <w:p w:rsidR="007D6C38" w:rsidRPr="00496E12" w:rsidRDefault="007D6C38" w:rsidP="007D6C38">
            <w:pPr>
              <w:tabs>
                <w:tab w:val="clear" w:pos="284"/>
              </w:tabs>
              <w:spacing w:line="240" w:lineRule="auto"/>
              <w:rPr>
                <w:sz w:val="22"/>
                <w:szCs w:val="24"/>
                <w:lang w:val="en-US"/>
              </w:rPr>
            </w:pPr>
            <w:r>
              <w:rPr>
                <w:sz w:val="22"/>
                <w:szCs w:val="24"/>
                <w:lang w:val="en-US"/>
              </w:rPr>
              <w:t>Leadership</w:t>
            </w:r>
          </w:p>
        </w:tc>
        <w:tc>
          <w:tcPr>
            <w:tcW w:w="3528" w:type="dxa"/>
            <w:tcBorders>
              <w:top w:val="single" w:sz="4" w:space="0" w:color="auto"/>
              <w:bottom w:val="single" w:sz="4" w:space="0" w:color="auto"/>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Presence of leaders</w:t>
            </w: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Leaders</w:t>
            </w:r>
            <w:r w:rsidR="002D6788">
              <w:rPr>
                <w:sz w:val="22"/>
                <w:szCs w:val="24"/>
                <w:lang w:val="en-US"/>
              </w:rPr>
              <w:t xml:space="preserve"> are </w:t>
            </w:r>
            <w:r w:rsidRPr="00496E12">
              <w:rPr>
                <w:sz w:val="22"/>
                <w:szCs w:val="24"/>
                <w:lang w:val="en-US"/>
              </w:rPr>
              <w:t>active</w:t>
            </w:r>
          </w:p>
        </w:tc>
      </w:tr>
      <w:tr w:rsidR="007D6C38" w:rsidRPr="007D68B2" w:rsidTr="000B311D">
        <w:tc>
          <w:tcPr>
            <w:tcW w:w="3101" w:type="dxa"/>
            <w:tcBorders>
              <w:top w:val="nil"/>
              <w:left w:val="nil"/>
            </w:tcBorders>
          </w:tcPr>
          <w:p w:rsidR="007D6C38" w:rsidRPr="00496E12" w:rsidRDefault="007D6C38" w:rsidP="007D6C38">
            <w:pPr>
              <w:tabs>
                <w:tab w:val="clear" w:pos="284"/>
              </w:tabs>
              <w:spacing w:line="240" w:lineRule="auto"/>
              <w:rPr>
                <w:sz w:val="22"/>
                <w:szCs w:val="12"/>
                <w:lang w:val="en-US"/>
              </w:rPr>
            </w:pPr>
          </w:p>
        </w:tc>
        <w:tc>
          <w:tcPr>
            <w:tcW w:w="3528" w:type="dxa"/>
            <w:tcBorders>
              <w:top w:val="single" w:sz="4" w:space="0" w:color="auto"/>
              <w:bottom w:val="single" w:sz="4" w:space="0" w:color="auto"/>
            </w:tcBorders>
          </w:tcPr>
          <w:p w:rsidR="007D6C38" w:rsidRPr="00496E12" w:rsidRDefault="007D6C38" w:rsidP="007D6C38">
            <w:pPr>
              <w:tabs>
                <w:tab w:val="clear" w:pos="284"/>
              </w:tabs>
              <w:spacing w:line="240" w:lineRule="auto"/>
              <w:rPr>
                <w:sz w:val="22"/>
                <w:szCs w:val="23"/>
                <w:lang w:val="en-US"/>
              </w:rPr>
            </w:pPr>
            <w:r w:rsidRPr="00496E12">
              <w:rPr>
                <w:sz w:val="22"/>
                <w:szCs w:val="23"/>
                <w:lang w:val="en-US"/>
              </w:rPr>
              <w:t>Supportiveness of leaders</w:t>
            </w: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3"/>
                <w:lang w:val="en-US"/>
              </w:rPr>
            </w:pPr>
            <w:r w:rsidRPr="00496E12">
              <w:rPr>
                <w:sz w:val="22"/>
                <w:szCs w:val="23"/>
                <w:lang w:val="en-US"/>
              </w:rPr>
              <w:t>Shared leadership</w:t>
            </w:r>
          </w:p>
        </w:tc>
      </w:tr>
      <w:tr w:rsidR="007D6C38" w:rsidRPr="007D68B2" w:rsidTr="000B311D">
        <w:tc>
          <w:tcPr>
            <w:tcW w:w="3101" w:type="dxa"/>
            <w:vMerge w:val="restart"/>
            <w:tcBorders>
              <w:lef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Internalization</w:t>
            </w:r>
          </w:p>
        </w:tc>
        <w:tc>
          <w:tcPr>
            <w:tcW w:w="3528" w:type="dxa"/>
            <w:tcBorders>
              <w:top w:val="single" w:sz="4" w:space="0" w:color="auto"/>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Mutual acquaintanceship</w:t>
            </w: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Informal meetings</w:t>
            </w:r>
          </w:p>
        </w:tc>
      </w:tr>
      <w:tr w:rsidR="007D6C38" w:rsidRPr="008B7E17" w:rsidTr="000B311D">
        <w:tc>
          <w:tcPr>
            <w:tcW w:w="3101" w:type="dxa"/>
            <w:vMerge/>
            <w:tcBorders>
              <w:left w:val="nil"/>
            </w:tcBorders>
          </w:tcPr>
          <w:p w:rsidR="007D6C38" w:rsidRPr="00496E12" w:rsidRDefault="007D6C38" w:rsidP="007D6C38">
            <w:pPr>
              <w:tabs>
                <w:tab w:val="clear" w:pos="284"/>
              </w:tabs>
              <w:spacing w:line="240" w:lineRule="auto"/>
              <w:rPr>
                <w:sz w:val="22"/>
                <w:szCs w:val="24"/>
                <w:lang w:val="en-US"/>
              </w:rPr>
            </w:pPr>
          </w:p>
        </w:tc>
        <w:tc>
          <w:tcPr>
            <w:tcW w:w="3528" w:type="dxa"/>
            <w:tcBorders>
              <w:top w:val="nil"/>
              <w:bottom w:val="single" w:sz="4" w:space="0" w:color="auto"/>
            </w:tcBorders>
          </w:tcPr>
          <w:p w:rsidR="007D6C38" w:rsidRPr="00496E12" w:rsidRDefault="007D6C38" w:rsidP="007D6C38">
            <w:pPr>
              <w:tabs>
                <w:tab w:val="clear" w:pos="284"/>
              </w:tabs>
              <w:spacing w:line="240" w:lineRule="auto"/>
              <w:rPr>
                <w:sz w:val="22"/>
                <w:szCs w:val="24"/>
                <w:lang w:val="en-US"/>
              </w:rPr>
            </w:pP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Partners got to know each other</w:t>
            </w:r>
          </w:p>
        </w:tc>
      </w:tr>
      <w:tr w:rsidR="007D6C38" w:rsidRPr="007D68B2" w:rsidTr="000B311D">
        <w:tc>
          <w:tcPr>
            <w:tcW w:w="3101" w:type="dxa"/>
            <w:vMerge/>
            <w:tcBorders>
              <w:left w:val="nil"/>
            </w:tcBorders>
          </w:tcPr>
          <w:p w:rsidR="007D6C38" w:rsidRPr="00496E12" w:rsidRDefault="007D6C38" w:rsidP="007D6C38">
            <w:pPr>
              <w:tabs>
                <w:tab w:val="clear" w:pos="284"/>
              </w:tabs>
              <w:spacing w:line="240" w:lineRule="auto"/>
              <w:rPr>
                <w:sz w:val="22"/>
                <w:szCs w:val="24"/>
                <w:lang w:val="en-US"/>
              </w:rPr>
            </w:pPr>
          </w:p>
        </w:tc>
        <w:tc>
          <w:tcPr>
            <w:tcW w:w="3528" w:type="dxa"/>
            <w:tcBorders>
              <w:top w:val="single" w:sz="4" w:space="0" w:color="auto"/>
              <w:bottom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Trusting atmosphere</w:t>
            </w: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Trust</w:t>
            </w:r>
          </w:p>
        </w:tc>
      </w:tr>
      <w:tr w:rsidR="007D6C38" w:rsidRPr="007D68B2" w:rsidTr="000B311D">
        <w:tc>
          <w:tcPr>
            <w:tcW w:w="3101" w:type="dxa"/>
            <w:vMerge/>
            <w:tcBorders>
              <w:left w:val="nil"/>
              <w:bottom w:val="single" w:sz="4" w:space="0" w:color="auto"/>
            </w:tcBorders>
          </w:tcPr>
          <w:p w:rsidR="007D6C38" w:rsidRPr="00496E12" w:rsidRDefault="007D6C38" w:rsidP="007D6C38">
            <w:pPr>
              <w:tabs>
                <w:tab w:val="clear" w:pos="284"/>
              </w:tabs>
              <w:spacing w:line="240" w:lineRule="auto"/>
              <w:rPr>
                <w:sz w:val="22"/>
                <w:szCs w:val="24"/>
                <w:lang w:val="en-US"/>
              </w:rPr>
            </w:pPr>
          </w:p>
        </w:tc>
        <w:tc>
          <w:tcPr>
            <w:tcW w:w="3528" w:type="dxa"/>
            <w:tcBorders>
              <w:top w:val="nil"/>
              <w:bottom w:val="single" w:sz="4" w:space="0" w:color="auto"/>
            </w:tcBorders>
          </w:tcPr>
          <w:p w:rsidR="007D6C38" w:rsidRPr="00496E12" w:rsidRDefault="007D6C38" w:rsidP="007D6C38">
            <w:pPr>
              <w:tabs>
                <w:tab w:val="clear" w:pos="284"/>
              </w:tabs>
              <w:spacing w:line="240" w:lineRule="auto"/>
              <w:rPr>
                <w:sz w:val="22"/>
                <w:szCs w:val="24"/>
                <w:lang w:val="en-US"/>
              </w:rPr>
            </w:pP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4"/>
                <w:lang w:val="en-US"/>
              </w:rPr>
            </w:pPr>
            <w:r w:rsidRPr="00496E12">
              <w:rPr>
                <w:sz w:val="22"/>
                <w:szCs w:val="24"/>
                <w:lang w:val="en-US"/>
              </w:rPr>
              <w:t>Atmosphere</w:t>
            </w:r>
          </w:p>
        </w:tc>
      </w:tr>
      <w:tr w:rsidR="007D6C38" w:rsidRPr="0048462F" w:rsidTr="000B311D">
        <w:trPr>
          <w:trHeight w:val="356"/>
        </w:trPr>
        <w:tc>
          <w:tcPr>
            <w:tcW w:w="3101" w:type="dxa"/>
            <w:vMerge w:val="restart"/>
            <w:tcBorders>
              <w:left w:val="nil"/>
            </w:tcBorders>
          </w:tcPr>
          <w:p w:rsidR="007D6C38" w:rsidRPr="00496E12" w:rsidRDefault="007D6C38" w:rsidP="007D6C38">
            <w:pPr>
              <w:tabs>
                <w:tab w:val="clear" w:pos="284"/>
              </w:tabs>
              <w:spacing w:line="240" w:lineRule="auto"/>
              <w:rPr>
                <w:sz w:val="22"/>
                <w:szCs w:val="23"/>
                <w:lang w:val="en-US"/>
              </w:rPr>
            </w:pPr>
            <w:r w:rsidRPr="00496E12">
              <w:rPr>
                <w:sz w:val="22"/>
                <w:szCs w:val="23"/>
                <w:lang w:val="en-US"/>
              </w:rPr>
              <w:t>Experience</w:t>
            </w:r>
          </w:p>
        </w:tc>
        <w:tc>
          <w:tcPr>
            <w:tcW w:w="3528" w:type="dxa"/>
            <w:tcBorders>
              <w:top w:val="single" w:sz="4" w:space="0" w:color="auto"/>
              <w:bottom w:val="single" w:sz="4" w:space="0" w:color="auto"/>
            </w:tcBorders>
          </w:tcPr>
          <w:p w:rsidR="007D6C38" w:rsidRPr="00496E12" w:rsidRDefault="007D6C38" w:rsidP="007D6C38">
            <w:pPr>
              <w:tabs>
                <w:tab w:val="clear" w:pos="284"/>
              </w:tabs>
              <w:spacing w:line="240" w:lineRule="auto"/>
              <w:rPr>
                <w:sz w:val="22"/>
                <w:szCs w:val="23"/>
                <w:lang w:val="en-US"/>
              </w:rPr>
            </w:pPr>
            <w:r w:rsidRPr="00496E12">
              <w:rPr>
                <w:sz w:val="22"/>
                <w:szCs w:val="23"/>
                <w:lang w:val="en-US"/>
              </w:rPr>
              <w:t>Interregional experience</w:t>
            </w:r>
          </w:p>
          <w:p w:rsidR="007D6C38" w:rsidRPr="00496E12" w:rsidRDefault="007D6C38" w:rsidP="007D6C38">
            <w:pPr>
              <w:pStyle w:val="NoSpacing"/>
              <w:rPr>
                <w:sz w:val="22"/>
                <w:szCs w:val="23"/>
                <w:lang w:val="en-US" w:eastAsia="nl-NL"/>
              </w:rPr>
            </w:pP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3"/>
                <w:lang w:val="en-US"/>
              </w:rPr>
            </w:pPr>
            <w:r w:rsidRPr="00496E12">
              <w:rPr>
                <w:sz w:val="22"/>
                <w:szCs w:val="23"/>
                <w:lang w:val="en-US"/>
              </w:rPr>
              <w:t>Experience in interregional projects</w:t>
            </w:r>
          </w:p>
        </w:tc>
      </w:tr>
      <w:tr w:rsidR="007D6C38" w:rsidRPr="007D68B2" w:rsidTr="000B311D">
        <w:tc>
          <w:tcPr>
            <w:tcW w:w="3101" w:type="dxa"/>
            <w:vMerge/>
            <w:tcBorders>
              <w:left w:val="nil"/>
              <w:bottom w:val="single" w:sz="4" w:space="0" w:color="auto"/>
            </w:tcBorders>
          </w:tcPr>
          <w:p w:rsidR="007D6C38" w:rsidRPr="00496E12" w:rsidRDefault="007D6C38" w:rsidP="007D6C38">
            <w:pPr>
              <w:tabs>
                <w:tab w:val="clear" w:pos="284"/>
              </w:tabs>
              <w:spacing w:line="240" w:lineRule="auto"/>
              <w:rPr>
                <w:sz w:val="22"/>
                <w:szCs w:val="23"/>
                <w:lang w:val="en-US"/>
              </w:rPr>
            </w:pPr>
          </w:p>
        </w:tc>
        <w:tc>
          <w:tcPr>
            <w:tcW w:w="3528" w:type="dxa"/>
            <w:tcBorders>
              <w:top w:val="single" w:sz="4" w:space="0" w:color="auto"/>
              <w:bottom w:val="single" w:sz="4" w:space="0" w:color="auto"/>
            </w:tcBorders>
          </w:tcPr>
          <w:p w:rsidR="007D6C38" w:rsidRPr="00496E12" w:rsidRDefault="007D6C38" w:rsidP="007D6C38">
            <w:pPr>
              <w:tabs>
                <w:tab w:val="clear" w:pos="284"/>
              </w:tabs>
              <w:spacing w:line="240" w:lineRule="auto"/>
              <w:rPr>
                <w:sz w:val="22"/>
                <w:szCs w:val="23"/>
                <w:lang w:val="en-US" w:eastAsia="nl-NL"/>
              </w:rPr>
            </w:pPr>
            <w:r w:rsidRPr="00496E12">
              <w:rPr>
                <w:sz w:val="22"/>
                <w:szCs w:val="23"/>
                <w:lang w:val="en-US"/>
              </w:rPr>
              <w:t>Technical experience</w:t>
            </w:r>
          </w:p>
        </w:tc>
        <w:tc>
          <w:tcPr>
            <w:tcW w:w="3260" w:type="dxa"/>
            <w:tcBorders>
              <w:top w:val="single" w:sz="4" w:space="0" w:color="auto"/>
              <w:bottom w:val="single" w:sz="4" w:space="0" w:color="auto"/>
              <w:right w:val="nil"/>
            </w:tcBorders>
          </w:tcPr>
          <w:p w:rsidR="007D6C38" w:rsidRPr="00496E12" w:rsidRDefault="007D6C38" w:rsidP="007D6C38">
            <w:pPr>
              <w:tabs>
                <w:tab w:val="clear" w:pos="284"/>
              </w:tabs>
              <w:spacing w:line="240" w:lineRule="auto"/>
              <w:rPr>
                <w:sz w:val="22"/>
                <w:szCs w:val="23"/>
                <w:lang w:val="en-US"/>
              </w:rPr>
            </w:pPr>
            <w:r>
              <w:rPr>
                <w:sz w:val="22"/>
                <w:szCs w:val="23"/>
                <w:lang w:val="en-US"/>
              </w:rPr>
              <w:t>T</w:t>
            </w:r>
            <w:r w:rsidRPr="00496E12">
              <w:rPr>
                <w:sz w:val="22"/>
                <w:szCs w:val="23"/>
                <w:lang w:val="en-US"/>
              </w:rPr>
              <w:t>heme specific experience</w:t>
            </w:r>
          </w:p>
        </w:tc>
      </w:tr>
      <w:tr w:rsidR="007D6C38" w:rsidRPr="007D68B2" w:rsidTr="000B311D">
        <w:trPr>
          <w:trHeight w:val="87"/>
        </w:trPr>
        <w:tc>
          <w:tcPr>
            <w:tcW w:w="3101" w:type="dxa"/>
            <w:vMerge w:val="restart"/>
            <w:tcBorders>
              <w:left w:val="nil"/>
            </w:tcBorders>
          </w:tcPr>
          <w:p w:rsidR="007D6C38" w:rsidRPr="003A52B4" w:rsidRDefault="007D6C38" w:rsidP="007D6C38">
            <w:pPr>
              <w:spacing w:line="240" w:lineRule="auto"/>
              <w:rPr>
                <w:sz w:val="22"/>
                <w:szCs w:val="23"/>
                <w:lang w:val="en-US"/>
              </w:rPr>
            </w:pPr>
            <w:r>
              <w:rPr>
                <w:sz w:val="22"/>
                <w:szCs w:val="23"/>
                <w:lang w:val="en-US"/>
              </w:rPr>
              <w:t>Project effectiveness</w:t>
            </w:r>
          </w:p>
        </w:tc>
        <w:tc>
          <w:tcPr>
            <w:tcW w:w="3528" w:type="dxa"/>
            <w:tcBorders>
              <w:top w:val="nil"/>
              <w:bottom w:val="nil"/>
            </w:tcBorders>
          </w:tcPr>
          <w:p w:rsidR="007D6C38" w:rsidRPr="00496E12" w:rsidRDefault="007D6C38" w:rsidP="007D6C38">
            <w:pPr>
              <w:tabs>
                <w:tab w:val="clear" w:pos="284"/>
              </w:tabs>
              <w:spacing w:line="240" w:lineRule="auto"/>
              <w:rPr>
                <w:sz w:val="22"/>
                <w:szCs w:val="23"/>
                <w:lang w:val="en-US"/>
              </w:rPr>
            </w:pPr>
            <w:r w:rsidRPr="00496E12">
              <w:rPr>
                <w:sz w:val="22"/>
                <w:szCs w:val="23"/>
                <w:lang w:val="en-US"/>
              </w:rPr>
              <w:t>Goal attainment (output)</w:t>
            </w:r>
          </w:p>
        </w:tc>
        <w:tc>
          <w:tcPr>
            <w:tcW w:w="3260" w:type="dxa"/>
            <w:tcBorders>
              <w:top w:val="nil"/>
              <w:bottom w:val="nil"/>
              <w:right w:val="nil"/>
            </w:tcBorders>
          </w:tcPr>
          <w:p w:rsidR="007D6C38" w:rsidRPr="00496E12" w:rsidRDefault="007D6C38" w:rsidP="007D6C38">
            <w:pPr>
              <w:tabs>
                <w:tab w:val="clear" w:pos="284"/>
              </w:tabs>
              <w:spacing w:line="240" w:lineRule="auto"/>
              <w:rPr>
                <w:sz w:val="22"/>
                <w:szCs w:val="23"/>
                <w:lang w:val="en-US"/>
              </w:rPr>
            </w:pPr>
            <w:r w:rsidRPr="00496E12">
              <w:rPr>
                <w:sz w:val="22"/>
                <w:szCs w:val="23"/>
                <w:lang w:val="en-US"/>
              </w:rPr>
              <w:t>Attained predefined project goals</w:t>
            </w:r>
          </w:p>
        </w:tc>
      </w:tr>
      <w:tr w:rsidR="005A15C6" w:rsidRPr="008B7E17" w:rsidTr="000B311D">
        <w:trPr>
          <w:trHeight w:val="237"/>
        </w:trPr>
        <w:tc>
          <w:tcPr>
            <w:tcW w:w="3101" w:type="dxa"/>
            <w:vMerge/>
            <w:tcBorders>
              <w:left w:val="nil"/>
            </w:tcBorders>
          </w:tcPr>
          <w:p w:rsidR="005A15C6" w:rsidRPr="0042674F" w:rsidRDefault="005A15C6" w:rsidP="007D6C38">
            <w:pPr>
              <w:tabs>
                <w:tab w:val="clear" w:pos="284"/>
              </w:tabs>
              <w:spacing w:line="240" w:lineRule="auto"/>
              <w:rPr>
                <w:sz w:val="12"/>
                <w:szCs w:val="12"/>
                <w:lang w:val="en-US"/>
              </w:rPr>
            </w:pPr>
          </w:p>
        </w:tc>
        <w:tc>
          <w:tcPr>
            <w:tcW w:w="3528" w:type="dxa"/>
            <w:vMerge w:val="restart"/>
            <w:tcBorders>
              <w:top w:val="single" w:sz="4" w:space="0" w:color="auto"/>
            </w:tcBorders>
          </w:tcPr>
          <w:p w:rsidR="005A15C6" w:rsidRPr="00496E12" w:rsidRDefault="005A15C6" w:rsidP="007D6C38">
            <w:pPr>
              <w:tabs>
                <w:tab w:val="clear" w:pos="284"/>
              </w:tabs>
              <w:spacing w:line="240" w:lineRule="auto"/>
              <w:rPr>
                <w:sz w:val="22"/>
                <w:szCs w:val="23"/>
                <w:lang w:val="en-US"/>
              </w:rPr>
            </w:pPr>
            <w:r w:rsidRPr="00496E12">
              <w:rPr>
                <w:sz w:val="22"/>
                <w:szCs w:val="23"/>
                <w:lang w:val="en-US"/>
              </w:rPr>
              <w:t>Satisfaction with the partnership</w:t>
            </w:r>
          </w:p>
          <w:p w:rsidR="005A15C6" w:rsidRPr="00496E12" w:rsidRDefault="005A15C6" w:rsidP="007D6C38">
            <w:pPr>
              <w:pStyle w:val="NoSpacing"/>
              <w:rPr>
                <w:sz w:val="22"/>
                <w:lang w:val="en-US"/>
              </w:rPr>
            </w:pPr>
            <w:r w:rsidRPr="00496E12">
              <w:rPr>
                <w:sz w:val="22"/>
                <w:lang w:val="en-US"/>
              </w:rPr>
              <w:t>(outcomes)</w:t>
            </w:r>
          </w:p>
        </w:tc>
        <w:tc>
          <w:tcPr>
            <w:tcW w:w="3260" w:type="dxa"/>
            <w:tcBorders>
              <w:top w:val="single" w:sz="4" w:space="0" w:color="auto"/>
              <w:bottom w:val="nil"/>
              <w:right w:val="nil"/>
            </w:tcBorders>
          </w:tcPr>
          <w:p w:rsidR="005A15C6" w:rsidRPr="00496E12" w:rsidRDefault="005A15C6" w:rsidP="007D6C38">
            <w:pPr>
              <w:tabs>
                <w:tab w:val="clear" w:pos="284"/>
              </w:tabs>
              <w:spacing w:line="240" w:lineRule="auto"/>
              <w:rPr>
                <w:sz w:val="22"/>
                <w:szCs w:val="23"/>
                <w:lang w:val="en-US"/>
              </w:rPr>
            </w:pPr>
            <w:r w:rsidRPr="00496E12">
              <w:rPr>
                <w:sz w:val="22"/>
                <w:szCs w:val="23"/>
                <w:lang w:val="en-US"/>
              </w:rPr>
              <w:t>Satisfaction with the end result</w:t>
            </w:r>
          </w:p>
        </w:tc>
      </w:tr>
      <w:tr w:rsidR="005A15C6" w:rsidRPr="007D68B2" w:rsidTr="000B311D">
        <w:trPr>
          <w:trHeight w:val="193"/>
        </w:trPr>
        <w:tc>
          <w:tcPr>
            <w:tcW w:w="3101" w:type="dxa"/>
            <w:vMerge/>
            <w:tcBorders>
              <w:left w:val="nil"/>
              <w:bottom w:val="single" w:sz="4" w:space="0" w:color="auto"/>
            </w:tcBorders>
          </w:tcPr>
          <w:p w:rsidR="005A15C6" w:rsidRPr="003A52B4" w:rsidRDefault="005A15C6" w:rsidP="007D6C38">
            <w:pPr>
              <w:tabs>
                <w:tab w:val="clear" w:pos="284"/>
              </w:tabs>
              <w:spacing w:line="240" w:lineRule="auto"/>
              <w:rPr>
                <w:sz w:val="22"/>
                <w:szCs w:val="12"/>
                <w:lang w:val="en-US"/>
              </w:rPr>
            </w:pPr>
          </w:p>
        </w:tc>
        <w:tc>
          <w:tcPr>
            <w:tcW w:w="3528" w:type="dxa"/>
            <w:vMerge/>
            <w:tcBorders>
              <w:bottom w:val="single" w:sz="4" w:space="0" w:color="auto"/>
            </w:tcBorders>
          </w:tcPr>
          <w:p w:rsidR="005A15C6" w:rsidRPr="00496E12" w:rsidRDefault="005A15C6" w:rsidP="007D6C38">
            <w:pPr>
              <w:tabs>
                <w:tab w:val="clear" w:pos="284"/>
              </w:tabs>
              <w:spacing w:line="240" w:lineRule="auto"/>
              <w:rPr>
                <w:sz w:val="22"/>
                <w:szCs w:val="12"/>
                <w:lang w:val="en-US"/>
              </w:rPr>
            </w:pPr>
          </w:p>
        </w:tc>
        <w:tc>
          <w:tcPr>
            <w:tcW w:w="3260" w:type="dxa"/>
            <w:tcBorders>
              <w:top w:val="single" w:sz="4" w:space="0" w:color="auto"/>
              <w:bottom w:val="single" w:sz="4" w:space="0" w:color="auto"/>
              <w:right w:val="nil"/>
            </w:tcBorders>
          </w:tcPr>
          <w:p w:rsidR="005A15C6" w:rsidRPr="00496E12" w:rsidRDefault="005A15C6" w:rsidP="007D6C38">
            <w:pPr>
              <w:tabs>
                <w:tab w:val="clear" w:pos="284"/>
              </w:tabs>
              <w:spacing w:line="240" w:lineRule="auto"/>
              <w:rPr>
                <w:sz w:val="22"/>
                <w:szCs w:val="23"/>
                <w:lang w:val="en-US"/>
              </w:rPr>
            </w:pPr>
            <w:r w:rsidRPr="00496E12">
              <w:rPr>
                <w:sz w:val="22"/>
                <w:szCs w:val="23"/>
                <w:lang w:val="en-US"/>
              </w:rPr>
              <w:t>Future cooperation</w:t>
            </w:r>
          </w:p>
        </w:tc>
      </w:tr>
    </w:tbl>
    <w:p w:rsidR="00BB5531" w:rsidRDefault="000B7776" w:rsidP="00C664C7">
      <w:pPr>
        <w:rPr>
          <w:lang w:val="en-US"/>
        </w:rPr>
        <w:sectPr w:rsidR="00BB5531" w:rsidSect="002865EE">
          <w:pgSz w:w="11906" w:h="16838"/>
          <w:pgMar w:top="1417" w:right="1417" w:bottom="1417" w:left="1417" w:header="709" w:footer="709" w:gutter="0"/>
          <w:cols w:space="708"/>
          <w:docGrid w:linePitch="360"/>
        </w:sectPr>
      </w:pPr>
      <w:r>
        <w:rPr>
          <w:noProof/>
          <w:lang w:eastAsia="nl-NL"/>
        </w:rPr>
        <w:pict>
          <v:shape id="Text Box 21" o:spid="_x0000_s1054" type="#_x0000_t202" style="position:absolute;margin-left:60.65pt;margin-top:-31.9pt;width:326.95pt;height:30.9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" filled="f" stroked="f">
            <v:textbox>
              <w:txbxContent>
                <w:p w:rsidR="003B2020" w:rsidRPr="005435F9" w:rsidRDefault="003B2020" w:rsidP="00C664C7">
                  <w:pPr>
                    <w:rPr>
                      <w:szCs w:val="24"/>
                      <w:lang w:val="en-US"/>
                    </w:rPr>
                  </w:pPr>
                  <w:r w:rsidRPr="005435F9">
                    <w:rPr>
                      <w:szCs w:val="24"/>
                      <w:lang w:val="en-US"/>
                    </w:rPr>
                    <w:t xml:space="preserve">Table </w:t>
                  </w:r>
                  <w:r>
                    <w:rPr>
                      <w:szCs w:val="24"/>
                      <w:lang w:val="en-US"/>
                    </w:rPr>
                    <w:t>3</w:t>
                  </w:r>
                  <w:r w:rsidRPr="005435F9">
                    <w:rPr>
                      <w:szCs w:val="24"/>
                      <w:lang w:val="en-US"/>
                    </w:rPr>
                    <w:t xml:space="preserve">: </w:t>
                  </w:r>
                  <w:r>
                    <w:rPr>
                      <w:szCs w:val="24"/>
                      <w:lang w:val="en-US"/>
                    </w:rPr>
                    <w:t>Concepts and d</w:t>
                  </w:r>
                  <w:r w:rsidRPr="005435F9">
                    <w:rPr>
                      <w:szCs w:val="24"/>
                      <w:lang w:val="en-US"/>
                    </w:rPr>
                    <w:t>imensions of the theoretical codebook</w:t>
                  </w:r>
                </w:p>
              </w:txbxContent>
            </v:textbox>
          </v:shape>
        </w:pict>
      </w:r>
      <w:r w:rsidR="00C664C7">
        <w:rPr>
          <w:lang w:val="en-US"/>
        </w:rPr>
        <w:t xml:space="preserve"> </w:t>
      </w:r>
      <w:bookmarkStart w:id="109" w:name="_Toc466152221"/>
      <w:bookmarkStart w:id="110" w:name="_Toc469501296"/>
    </w:p>
    <w:p w:rsidR="00BA7FA4" w:rsidRDefault="00BA7FA4" w:rsidP="00BA7FA4">
      <w:pPr>
        <w:pStyle w:val="Heading4"/>
        <w:rPr>
          <w:lang w:val="en-US"/>
        </w:rPr>
      </w:pPr>
      <w:bookmarkStart w:id="111" w:name="_Toc472076940"/>
      <w:bookmarkStart w:id="112" w:name="_Toc472077213"/>
      <w:bookmarkEnd w:id="109"/>
      <w:bookmarkEnd w:id="110"/>
      <w:r>
        <w:rPr>
          <w:lang w:val="en-US"/>
        </w:rPr>
        <w:lastRenderedPageBreak/>
        <w:t>4.3.2</w:t>
      </w:r>
      <w:r w:rsidRPr="0087120C">
        <w:rPr>
          <w:lang w:val="en-US"/>
        </w:rPr>
        <w:t xml:space="preserve"> </w:t>
      </w:r>
      <w:r>
        <w:rPr>
          <w:lang w:val="en-US"/>
        </w:rPr>
        <w:t>The coding and scoring process</w:t>
      </w:r>
      <w:bookmarkEnd w:id="111"/>
      <w:bookmarkEnd w:id="112"/>
    </w:p>
    <w:p w:rsidR="00BA7FA4" w:rsidRDefault="00BA7FA4" w:rsidP="00BA7FA4">
      <w:pPr>
        <w:rPr>
          <w:lang w:val="en-US"/>
        </w:rPr>
      </w:pPr>
      <w:r>
        <w:rPr>
          <w:lang w:val="en-US"/>
        </w:rPr>
        <w:t>As result of the coding of the transcribed interviews using the theoretical codebook</w:t>
      </w:r>
      <w:r w:rsidR="007A0A44">
        <w:rPr>
          <w:lang w:val="en-US"/>
        </w:rPr>
        <w:t xml:space="preserve"> (see appendix 1, p.95</w:t>
      </w:r>
      <w:r w:rsidR="0076507B">
        <w:rPr>
          <w:lang w:val="en-US"/>
        </w:rPr>
        <w:t>),</w:t>
      </w:r>
      <w:r>
        <w:rPr>
          <w:lang w:val="en-US"/>
        </w:rPr>
        <w:t xml:space="preserve"> the ICPE codebook  (</w:t>
      </w:r>
      <w:r w:rsidR="0076507B">
        <w:rPr>
          <w:lang w:val="en-US"/>
        </w:rPr>
        <w:t>see</w:t>
      </w:r>
      <w:r w:rsidR="00776589">
        <w:rPr>
          <w:lang w:val="en-US"/>
        </w:rPr>
        <w:t xml:space="preserve"> appendix 2, </w:t>
      </w:r>
      <w:r w:rsidR="00B15839">
        <w:rPr>
          <w:lang w:val="en-US"/>
        </w:rPr>
        <w:t>p</w:t>
      </w:r>
      <w:r>
        <w:rPr>
          <w:lang w:val="en-US"/>
        </w:rPr>
        <w:t>.</w:t>
      </w:r>
      <w:r w:rsidR="00B54E3E">
        <w:rPr>
          <w:lang w:val="en-US"/>
        </w:rPr>
        <w:t>97</w:t>
      </w:r>
      <w:r>
        <w:rPr>
          <w:lang w:val="en-US"/>
        </w:rPr>
        <w:t xml:space="preserve">) has been build. </w:t>
      </w:r>
      <w:r w:rsidRPr="00001541">
        <w:rPr>
          <w:lang w:val="en-US"/>
        </w:rPr>
        <w:t xml:space="preserve">Analytical software named Atlas </w:t>
      </w:r>
      <w:proofErr w:type="spellStart"/>
      <w:r>
        <w:rPr>
          <w:lang w:val="en-US"/>
        </w:rPr>
        <w:t>ti</w:t>
      </w:r>
      <w:proofErr w:type="spellEnd"/>
      <w:r w:rsidRPr="00001541">
        <w:rPr>
          <w:lang w:val="en-US"/>
        </w:rPr>
        <w:t xml:space="preserve"> </w:t>
      </w:r>
      <w:r w:rsidR="00A30CE0">
        <w:rPr>
          <w:lang w:val="en-US"/>
        </w:rPr>
        <w:t>has been</w:t>
      </w:r>
      <w:r w:rsidRPr="00001541">
        <w:rPr>
          <w:lang w:val="en-US"/>
        </w:rPr>
        <w:t xml:space="preserve"> an important tool </w:t>
      </w:r>
      <w:r>
        <w:rPr>
          <w:lang w:val="en-US"/>
        </w:rPr>
        <w:t>in this coding process</w:t>
      </w:r>
      <w:r w:rsidRPr="00001541">
        <w:rPr>
          <w:lang w:val="en-US"/>
        </w:rPr>
        <w:t>.</w:t>
      </w:r>
      <w:r>
        <w:rPr>
          <w:lang w:val="en-US"/>
        </w:rPr>
        <w:t xml:space="preserve"> </w:t>
      </w:r>
      <w:r w:rsidRPr="00144C66">
        <w:rPr>
          <w:bCs/>
          <w:szCs w:val="24"/>
          <w:lang w:val="en-US"/>
        </w:rPr>
        <w:t>ATLAS</w:t>
      </w:r>
      <w:r>
        <w:rPr>
          <w:bCs/>
          <w:szCs w:val="24"/>
          <w:lang w:val="en-US"/>
        </w:rPr>
        <w:t xml:space="preserve"> </w:t>
      </w:r>
      <w:proofErr w:type="spellStart"/>
      <w:r>
        <w:rPr>
          <w:bCs/>
          <w:szCs w:val="24"/>
          <w:lang w:val="en-US"/>
        </w:rPr>
        <w:t>ti</w:t>
      </w:r>
      <w:proofErr w:type="spellEnd"/>
      <w:r w:rsidRPr="009368DD">
        <w:rPr>
          <w:szCs w:val="24"/>
          <w:lang w:val="en-US"/>
        </w:rPr>
        <w:t xml:space="preserve"> is</w:t>
      </w:r>
      <w:r>
        <w:rPr>
          <w:szCs w:val="24"/>
          <w:lang w:val="en-US"/>
        </w:rPr>
        <w:t xml:space="preserve"> software</w:t>
      </w:r>
      <w:r w:rsidRPr="009368DD">
        <w:rPr>
          <w:szCs w:val="24"/>
          <w:lang w:val="en-US"/>
        </w:rPr>
        <w:t xml:space="preserve"> used</w:t>
      </w:r>
      <w:r>
        <w:rPr>
          <w:szCs w:val="24"/>
          <w:lang w:val="en-US"/>
        </w:rPr>
        <w:t xml:space="preserve"> for qualitative research or analysis. The </w:t>
      </w:r>
      <w:r>
        <w:rPr>
          <w:lang w:val="en-US"/>
        </w:rPr>
        <w:t xml:space="preserve">ICPE codebook </w:t>
      </w:r>
      <w:r w:rsidR="00F57FC4">
        <w:rPr>
          <w:lang w:val="en-US"/>
        </w:rPr>
        <w:t>is composed</w:t>
      </w:r>
      <w:r>
        <w:rPr>
          <w:lang w:val="en-US"/>
        </w:rPr>
        <w:t xml:space="preserve"> by complementing the deductive codes from the th</w:t>
      </w:r>
      <w:r w:rsidR="00DC104C">
        <w:rPr>
          <w:lang w:val="en-US"/>
        </w:rPr>
        <w:t xml:space="preserve">eoretical codebook if necessary, </w:t>
      </w:r>
      <w:r>
        <w:rPr>
          <w:lang w:val="en-US"/>
        </w:rPr>
        <w:t>with new key factors and indicators. The aim has been to use a deductive approach while staying aware that new key factors and indicators can emerge from the interviews. Since the interviews have been ended with the question regarding what interviewees thought to be the key factors for the effectiveness of the cooperation project. However,</w:t>
      </w:r>
      <w:r w:rsidR="002A195D">
        <w:rPr>
          <w:lang w:val="en-US"/>
        </w:rPr>
        <w:t xml:space="preserve"> I</w:t>
      </w:r>
      <w:r>
        <w:rPr>
          <w:lang w:val="en-US"/>
        </w:rPr>
        <w:t xml:space="preserve"> found no new key factors for interregional cooperation project effectiveness, therefore no major changes have been made to go</w:t>
      </w:r>
      <w:r w:rsidR="00776589">
        <w:rPr>
          <w:lang w:val="en-US"/>
        </w:rPr>
        <w:t xml:space="preserve"> from th</w:t>
      </w:r>
      <w:r w:rsidR="00CF3A2C">
        <w:rPr>
          <w:lang w:val="en-US"/>
        </w:rPr>
        <w:t>e theoretical codebook (see p.44</w:t>
      </w:r>
      <w:r w:rsidR="00776589">
        <w:rPr>
          <w:lang w:val="en-US"/>
        </w:rPr>
        <w:t>)</w:t>
      </w:r>
      <w:r>
        <w:rPr>
          <w:lang w:val="en-US"/>
        </w:rPr>
        <w:t xml:space="preserve"> to the ICPE</w:t>
      </w:r>
      <w:r w:rsidR="000D70AE">
        <w:rPr>
          <w:lang w:val="en-US"/>
        </w:rPr>
        <w:t xml:space="preserve"> </w:t>
      </w:r>
      <w:r>
        <w:rPr>
          <w:lang w:val="en-US"/>
        </w:rPr>
        <w:t xml:space="preserve">codebook.  </w:t>
      </w:r>
    </w:p>
    <w:p w:rsidR="00BA7FA4" w:rsidRDefault="00BA7FA4" w:rsidP="00BA7FA4">
      <w:pPr>
        <w:rPr>
          <w:lang w:val="en-US"/>
        </w:rPr>
      </w:pPr>
      <w:r>
        <w:rPr>
          <w:lang w:val="en-US"/>
        </w:rPr>
        <w:tab/>
        <w:t>For example codes or factors for effectiveness only have appeared once or twice such as 'being political' or 'allocating budget to subprojects'. These codes have not been included in the codebook because they could not be compared to the statements of other respondents or projects and</w:t>
      </w:r>
      <w:r w:rsidR="002D6788">
        <w:rPr>
          <w:lang w:val="en-US"/>
        </w:rPr>
        <w:t xml:space="preserve"> are </w:t>
      </w:r>
      <w:r>
        <w:rPr>
          <w:lang w:val="en-US"/>
        </w:rPr>
        <w:t>not substantial enough to be mentioned by other respondents.</w:t>
      </w:r>
    </w:p>
    <w:p w:rsidR="00BA7FA4" w:rsidRDefault="00BA7FA4" w:rsidP="00BA7FA4">
      <w:pPr>
        <w:rPr>
          <w:lang w:val="en-US"/>
        </w:rPr>
      </w:pPr>
      <w:r>
        <w:rPr>
          <w:lang w:val="en-US"/>
        </w:rPr>
        <w:tab/>
        <w:t>The project cases</w:t>
      </w:r>
      <w:r w:rsidR="002D6788">
        <w:rPr>
          <w:lang w:val="en-US"/>
        </w:rPr>
        <w:t xml:space="preserve"> are </w:t>
      </w:r>
      <w:r>
        <w:rPr>
          <w:lang w:val="en-US"/>
        </w:rPr>
        <w:t>coded and scored on the basis of this ICPE codebook that was derived from the theoretical codebook. This means that the extent to which key factors are present in each case is classified. The same approach has been used to classify r the dimensions of effectiveness. This has been done by scoring the interviews that</w:t>
      </w:r>
      <w:r w:rsidR="002D6788">
        <w:rPr>
          <w:lang w:val="en-US"/>
        </w:rPr>
        <w:t xml:space="preserve"> are </w:t>
      </w:r>
      <w:r>
        <w:rPr>
          <w:lang w:val="en-US"/>
        </w:rPr>
        <w:t>paired up for each case.. These scores</w:t>
      </w:r>
      <w:r w:rsidR="002D6788">
        <w:rPr>
          <w:lang w:val="en-US"/>
        </w:rPr>
        <w:t xml:space="preserve"> are </w:t>
      </w:r>
      <w:r>
        <w:rPr>
          <w:lang w:val="en-US"/>
        </w:rPr>
        <w:t>initially given to the interviews</w:t>
      </w:r>
      <w:r w:rsidR="000D70AE">
        <w:rPr>
          <w:lang w:val="en-US"/>
        </w:rPr>
        <w:t xml:space="preserve"> </w:t>
      </w:r>
      <w:r>
        <w:rPr>
          <w:lang w:val="en-US"/>
        </w:rPr>
        <w:t xml:space="preserve">separately. Then </w:t>
      </w:r>
      <w:r w:rsidRPr="009B79C5">
        <w:rPr>
          <w:lang w:val="en-US"/>
        </w:rPr>
        <w:t>these scores have been averaged to rate the dimensions of presumed key factors as either</w:t>
      </w:r>
      <w:r w:rsidR="002A195D">
        <w:rPr>
          <w:lang w:val="en-US"/>
        </w:rPr>
        <w:t xml:space="preserve"> </w:t>
      </w:r>
      <w:r w:rsidR="0056077B">
        <w:rPr>
          <w:lang w:val="en-US"/>
        </w:rPr>
        <w:t xml:space="preserve"> weak</w:t>
      </w:r>
      <w:r w:rsidRPr="009B79C5">
        <w:rPr>
          <w:lang w:val="en-US"/>
        </w:rPr>
        <w:t>ly present, moderately present or strongly present in a project</w:t>
      </w:r>
      <w:r>
        <w:rPr>
          <w:lang w:val="en-US"/>
        </w:rPr>
        <w:t xml:space="preserve"> case</w:t>
      </w:r>
      <w:r w:rsidRPr="009B79C5">
        <w:rPr>
          <w:lang w:val="en-US"/>
        </w:rPr>
        <w:t>.</w:t>
      </w:r>
    </w:p>
    <w:p w:rsidR="00BA7FA4" w:rsidRDefault="00BA7FA4" w:rsidP="00BA7FA4">
      <w:pPr>
        <w:rPr>
          <w:lang w:val="en-US"/>
        </w:rPr>
      </w:pPr>
      <w:r>
        <w:rPr>
          <w:lang w:val="en-US"/>
        </w:rPr>
        <w:tab/>
        <w:t xml:space="preserve">The scores on the dimensions of effectiveness can be seen in table </w:t>
      </w:r>
      <w:r w:rsidR="008E5920">
        <w:rPr>
          <w:lang w:val="en-US"/>
        </w:rPr>
        <w:t>6</w:t>
      </w:r>
      <w:r>
        <w:rPr>
          <w:lang w:val="en-US"/>
        </w:rPr>
        <w:t xml:space="preserve"> </w:t>
      </w:r>
      <w:r w:rsidR="008E5920">
        <w:rPr>
          <w:lang w:val="en-US"/>
        </w:rPr>
        <w:t>(</w:t>
      </w:r>
      <w:r>
        <w:rPr>
          <w:lang w:val="en-US"/>
        </w:rPr>
        <w:t>p.</w:t>
      </w:r>
      <w:r w:rsidR="00BC5263">
        <w:rPr>
          <w:lang w:val="en-US"/>
        </w:rPr>
        <w:t>49</w:t>
      </w:r>
      <w:r w:rsidR="008E5920">
        <w:rPr>
          <w:lang w:val="en-US"/>
        </w:rPr>
        <w:t>)</w:t>
      </w:r>
      <w:r>
        <w:rPr>
          <w:lang w:val="en-US"/>
        </w:rPr>
        <w:t xml:space="preserve"> in chapter 5. When you look at table </w:t>
      </w:r>
      <w:r w:rsidR="008E5920">
        <w:rPr>
          <w:lang w:val="en-US"/>
        </w:rPr>
        <w:t>6</w:t>
      </w:r>
      <w:r>
        <w:rPr>
          <w:lang w:val="en-US"/>
        </w:rPr>
        <w:t xml:space="preserve"> summarizing the project results you see that all projects are at least </w:t>
      </w:r>
      <w:r>
        <w:rPr>
          <w:lang w:val="en-US"/>
        </w:rPr>
        <w:lastRenderedPageBreak/>
        <w:t>moderately effective and some highly effective. After scoring the different project cases</w:t>
      </w:r>
      <w:r w:rsidR="002A195D">
        <w:rPr>
          <w:lang w:val="en-US"/>
        </w:rPr>
        <w:t xml:space="preserve"> I</w:t>
      </w:r>
      <w:r>
        <w:rPr>
          <w:lang w:val="en-US"/>
        </w:rPr>
        <w:t xml:space="preserve"> will be able to look for the common key factors for effectiveness. Lower scores on factors influencing effectiveness suggest a negative effect and above average scores on factors influencing effectiveness suggest a positive effect based on previous findings in the literature. For the dimensions of key factors and the dimensions of effectiveness</w:t>
      </w:r>
      <w:r w:rsidR="002A195D">
        <w:rPr>
          <w:lang w:val="en-US"/>
        </w:rPr>
        <w:t xml:space="preserve"> I</w:t>
      </w:r>
      <w:r>
        <w:rPr>
          <w:lang w:val="en-US"/>
        </w:rPr>
        <w:t xml:space="preserve"> have scored (depending on the number of sub dimensions) in a range of 2 categories:</w:t>
      </w:r>
    </w:p>
    <w:p w:rsidR="00BA7FA4" w:rsidRPr="00686F25" w:rsidRDefault="00BA7FA4" w:rsidP="00BA7FA4">
      <w:pPr>
        <w:pStyle w:val="NoSpacing"/>
        <w:rPr>
          <w:sz w:val="8"/>
          <w:lang w:val="en-US"/>
        </w:rPr>
      </w:pPr>
    </w:p>
    <w:p w:rsidR="00BA7FA4" w:rsidRDefault="00BA7FA4" w:rsidP="00BA7FA4">
      <w:pPr>
        <w:pStyle w:val="NoSpacing"/>
        <w:jc w:val="center"/>
        <w:rPr>
          <w:lang w:val="en-US"/>
        </w:rPr>
      </w:pPr>
      <w:r>
        <w:rPr>
          <w:lang w:val="en-US"/>
        </w:rPr>
        <w:t xml:space="preserve">Table 4: </w:t>
      </w:r>
      <w:r w:rsidR="007863C8">
        <w:rPr>
          <w:lang w:val="en-US"/>
        </w:rPr>
        <w:t>Classifying the results on</w:t>
      </w:r>
      <w:r>
        <w:rPr>
          <w:lang w:val="en-US"/>
        </w:rPr>
        <w:t xml:space="preserve"> dimensions</w:t>
      </w:r>
    </w:p>
    <w:p w:rsidR="00686F25" w:rsidRPr="00686F25" w:rsidRDefault="00686F25" w:rsidP="00BA7FA4">
      <w:pPr>
        <w:pStyle w:val="NoSpacing"/>
        <w:jc w:val="center"/>
        <w:rPr>
          <w:sz w:val="12"/>
          <w:lang w:val="en-US"/>
        </w:rPr>
      </w:pPr>
    </w:p>
    <w:tbl>
      <w:tblPr>
        <w:tblStyle w:val="TableGrid"/>
        <w:tblW w:w="9090" w:type="dxa"/>
        <w:tblBorders>
          <w:top w:val="none" w:sz="0" w:space="0" w:color="auto"/>
          <w:left w:val="none" w:sz="0" w:space="0" w:color="auto"/>
          <w:right w:val="none" w:sz="0" w:space="0" w:color="auto"/>
          <w:insideH w:val="none" w:sz="0" w:space="0" w:color="auto"/>
          <w:insideV w:val="none" w:sz="0" w:space="0" w:color="auto"/>
        </w:tblBorders>
        <w:tblLook w:val="04A0"/>
      </w:tblPr>
      <w:tblGrid>
        <w:gridCol w:w="2272"/>
        <w:gridCol w:w="2272"/>
        <w:gridCol w:w="2273"/>
        <w:gridCol w:w="2273"/>
      </w:tblGrid>
      <w:tr w:rsidR="005B407A" w:rsidTr="005B407A">
        <w:trPr>
          <w:trHeight w:val="766"/>
        </w:trPr>
        <w:tc>
          <w:tcPr>
            <w:tcW w:w="2272" w:type="dxa"/>
            <w:tcBorders>
              <w:top w:val="single" w:sz="4" w:space="0" w:color="auto"/>
              <w:bottom w:val="single" w:sz="4" w:space="0" w:color="auto"/>
            </w:tcBorders>
            <w:shd w:val="clear" w:color="auto" w:fill="auto"/>
            <w:vAlign w:val="center"/>
          </w:tcPr>
          <w:p w:rsidR="00BA7FA4" w:rsidRPr="00496E12" w:rsidRDefault="002237EB" w:rsidP="005B407A">
            <w:pPr>
              <w:pStyle w:val="NoSpacing"/>
              <w:jc w:val="center"/>
              <w:rPr>
                <w:sz w:val="22"/>
                <w:lang w:val="en-US"/>
              </w:rPr>
            </w:pPr>
            <w:r w:rsidRPr="00496E12">
              <w:rPr>
                <w:sz w:val="22"/>
                <w:lang w:val="en-US"/>
              </w:rPr>
              <w:t>Type of concept</w:t>
            </w:r>
          </w:p>
        </w:tc>
        <w:tc>
          <w:tcPr>
            <w:tcW w:w="2272" w:type="dxa"/>
            <w:tcBorders>
              <w:top w:val="single" w:sz="4" w:space="0" w:color="auto"/>
              <w:bottom w:val="single" w:sz="4" w:space="0" w:color="auto"/>
            </w:tcBorders>
            <w:shd w:val="clear" w:color="auto" w:fill="auto"/>
            <w:vAlign w:val="center"/>
          </w:tcPr>
          <w:p w:rsidR="00661F4E" w:rsidRDefault="00BA7FA4" w:rsidP="005B407A">
            <w:pPr>
              <w:pStyle w:val="NoSpacing"/>
              <w:jc w:val="center"/>
              <w:rPr>
                <w:sz w:val="22"/>
                <w:lang w:val="en-US"/>
              </w:rPr>
            </w:pPr>
            <w:r w:rsidRPr="00496E12">
              <w:rPr>
                <w:sz w:val="22"/>
                <w:lang w:val="en-US"/>
              </w:rPr>
              <w:t>Weakly Present</w:t>
            </w:r>
          </w:p>
          <w:p w:rsidR="00BA7FA4" w:rsidRPr="00496E12" w:rsidRDefault="00BA7FA4" w:rsidP="005B407A">
            <w:pPr>
              <w:pStyle w:val="NoSpacing"/>
              <w:jc w:val="center"/>
              <w:rPr>
                <w:sz w:val="22"/>
                <w:lang w:val="en-US"/>
              </w:rPr>
            </w:pPr>
            <w:r w:rsidRPr="00496E12">
              <w:rPr>
                <w:sz w:val="22"/>
                <w:lang w:val="en-US"/>
              </w:rPr>
              <w:t xml:space="preserve"> [WP]</w:t>
            </w:r>
          </w:p>
        </w:tc>
        <w:tc>
          <w:tcPr>
            <w:tcW w:w="2273" w:type="dxa"/>
            <w:tcBorders>
              <w:top w:val="single" w:sz="4" w:space="0" w:color="auto"/>
              <w:bottom w:val="single" w:sz="4" w:space="0" w:color="auto"/>
            </w:tcBorders>
            <w:shd w:val="clear" w:color="auto" w:fill="auto"/>
            <w:vAlign w:val="center"/>
          </w:tcPr>
          <w:p w:rsidR="00BA7FA4" w:rsidRPr="00496E12" w:rsidRDefault="00BA7FA4" w:rsidP="005B407A">
            <w:pPr>
              <w:pStyle w:val="NoSpacing"/>
              <w:jc w:val="center"/>
              <w:rPr>
                <w:sz w:val="22"/>
                <w:lang w:val="en-US"/>
              </w:rPr>
            </w:pPr>
            <w:r w:rsidRPr="00496E12">
              <w:rPr>
                <w:sz w:val="22"/>
                <w:lang w:val="en-US"/>
              </w:rPr>
              <w:t>Moderately Present</w:t>
            </w:r>
          </w:p>
          <w:p w:rsidR="00BA7FA4" w:rsidRPr="00496E12" w:rsidRDefault="00BA7FA4" w:rsidP="005B407A">
            <w:pPr>
              <w:pStyle w:val="NoSpacing"/>
              <w:jc w:val="center"/>
              <w:rPr>
                <w:sz w:val="22"/>
                <w:lang w:val="en-US"/>
              </w:rPr>
            </w:pPr>
            <w:r w:rsidRPr="00496E12">
              <w:rPr>
                <w:sz w:val="22"/>
                <w:lang w:val="en-US"/>
              </w:rPr>
              <w:t>[MP]</w:t>
            </w:r>
          </w:p>
        </w:tc>
        <w:tc>
          <w:tcPr>
            <w:tcW w:w="2273" w:type="dxa"/>
            <w:tcBorders>
              <w:top w:val="single" w:sz="4" w:space="0" w:color="auto"/>
              <w:bottom w:val="single" w:sz="4" w:space="0" w:color="auto"/>
            </w:tcBorders>
            <w:shd w:val="clear" w:color="auto" w:fill="auto"/>
            <w:vAlign w:val="center"/>
          </w:tcPr>
          <w:p w:rsidR="00BA7FA4" w:rsidRPr="00496E12" w:rsidRDefault="00BA7FA4" w:rsidP="005B407A">
            <w:pPr>
              <w:pStyle w:val="NoSpacing"/>
              <w:jc w:val="center"/>
              <w:rPr>
                <w:sz w:val="22"/>
                <w:lang w:val="en-US"/>
              </w:rPr>
            </w:pPr>
            <w:r w:rsidRPr="00496E12">
              <w:rPr>
                <w:sz w:val="22"/>
                <w:lang w:val="en-US"/>
              </w:rPr>
              <w:t>Strongly present</w:t>
            </w:r>
          </w:p>
          <w:p w:rsidR="00BA7FA4" w:rsidRPr="00496E12" w:rsidRDefault="00BA7FA4" w:rsidP="005B407A">
            <w:pPr>
              <w:pStyle w:val="NoSpacing"/>
              <w:jc w:val="center"/>
              <w:rPr>
                <w:sz w:val="22"/>
                <w:lang w:val="en-US"/>
              </w:rPr>
            </w:pPr>
            <w:r w:rsidRPr="00496E12">
              <w:rPr>
                <w:sz w:val="22"/>
                <w:lang w:val="en-US"/>
              </w:rPr>
              <w:t>[SP]</w:t>
            </w:r>
          </w:p>
        </w:tc>
      </w:tr>
      <w:tr w:rsidR="00BA7FA4" w:rsidTr="002237EB">
        <w:trPr>
          <w:trHeight w:val="766"/>
        </w:trPr>
        <w:tc>
          <w:tcPr>
            <w:tcW w:w="2272" w:type="dxa"/>
            <w:tcBorders>
              <w:top w:val="single" w:sz="4" w:space="0" w:color="auto"/>
            </w:tcBorders>
            <w:shd w:val="clear" w:color="auto" w:fill="auto"/>
            <w:vAlign w:val="center"/>
          </w:tcPr>
          <w:p w:rsidR="00BA7FA4" w:rsidRPr="00496E12" w:rsidRDefault="00BA7FA4" w:rsidP="005B407A">
            <w:pPr>
              <w:pStyle w:val="NoSpacing"/>
              <w:jc w:val="center"/>
              <w:rPr>
                <w:sz w:val="22"/>
                <w:u w:val="single"/>
                <w:lang w:val="en-US"/>
              </w:rPr>
            </w:pPr>
            <w:r w:rsidRPr="00496E12">
              <w:rPr>
                <w:sz w:val="22"/>
                <w:u w:val="single"/>
                <w:lang w:val="en-US"/>
              </w:rPr>
              <w:t>1 sub dimension</w:t>
            </w:r>
            <w:r w:rsidR="002237EB" w:rsidRPr="00496E12">
              <w:rPr>
                <w:sz w:val="22"/>
                <w:u w:val="single"/>
                <w:lang w:val="en-US"/>
              </w:rPr>
              <w:t>:</w:t>
            </w:r>
          </w:p>
        </w:tc>
        <w:tc>
          <w:tcPr>
            <w:tcW w:w="2272" w:type="dxa"/>
            <w:tcBorders>
              <w:top w:val="single" w:sz="4" w:space="0" w:color="auto"/>
            </w:tcBorders>
            <w:vAlign w:val="center"/>
          </w:tcPr>
          <w:p w:rsidR="00BA7FA4" w:rsidRPr="00496E12" w:rsidRDefault="00BA7FA4" w:rsidP="005B407A">
            <w:pPr>
              <w:pStyle w:val="NoSpacing"/>
              <w:jc w:val="center"/>
              <w:rPr>
                <w:sz w:val="22"/>
                <w:lang w:val="en-US"/>
              </w:rPr>
            </w:pPr>
            <w:r w:rsidRPr="00496E12">
              <w:rPr>
                <w:sz w:val="22"/>
                <w:lang w:val="en-US"/>
              </w:rPr>
              <w:t>1 – 1,5</w:t>
            </w:r>
          </w:p>
        </w:tc>
        <w:tc>
          <w:tcPr>
            <w:tcW w:w="2273" w:type="dxa"/>
            <w:tcBorders>
              <w:top w:val="single" w:sz="4" w:space="0" w:color="auto"/>
            </w:tcBorders>
            <w:vAlign w:val="center"/>
          </w:tcPr>
          <w:p w:rsidR="00BA7FA4" w:rsidRPr="00496E12" w:rsidRDefault="00BA7FA4" w:rsidP="005B407A">
            <w:pPr>
              <w:pStyle w:val="NoSpacing"/>
              <w:jc w:val="center"/>
              <w:rPr>
                <w:sz w:val="22"/>
                <w:lang w:val="en-US"/>
              </w:rPr>
            </w:pPr>
            <w:r w:rsidRPr="00496E12">
              <w:rPr>
                <w:sz w:val="22"/>
                <w:lang w:val="en-US"/>
              </w:rPr>
              <w:t>1,5 – 2,5</w:t>
            </w:r>
          </w:p>
        </w:tc>
        <w:tc>
          <w:tcPr>
            <w:tcW w:w="2273" w:type="dxa"/>
            <w:tcBorders>
              <w:top w:val="single" w:sz="4" w:space="0" w:color="auto"/>
            </w:tcBorders>
            <w:vAlign w:val="center"/>
          </w:tcPr>
          <w:p w:rsidR="00BA7FA4" w:rsidRPr="00496E12" w:rsidRDefault="00BA7FA4" w:rsidP="005B407A">
            <w:pPr>
              <w:pStyle w:val="NoSpacing"/>
              <w:jc w:val="center"/>
              <w:rPr>
                <w:sz w:val="22"/>
                <w:lang w:val="en-US"/>
              </w:rPr>
            </w:pPr>
            <w:r w:rsidRPr="00496E12">
              <w:rPr>
                <w:sz w:val="22"/>
                <w:lang w:val="en-US"/>
              </w:rPr>
              <w:t>2,5 – 3,0</w:t>
            </w:r>
          </w:p>
        </w:tc>
      </w:tr>
      <w:tr w:rsidR="00BA7FA4" w:rsidTr="002237EB">
        <w:trPr>
          <w:trHeight w:val="766"/>
        </w:trPr>
        <w:tc>
          <w:tcPr>
            <w:tcW w:w="2272" w:type="dxa"/>
            <w:shd w:val="clear" w:color="auto" w:fill="auto"/>
            <w:vAlign w:val="center"/>
          </w:tcPr>
          <w:p w:rsidR="00BA7FA4" w:rsidRPr="00496E12" w:rsidRDefault="00BA7FA4" w:rsidP="005B407A">
            <w:pPr>
              <w:pStyle w:val="NoSpacing"/>
              <w:jc w:val="center"/>
              <w:rPr>
                <w:sz w:val="22"/>
                <w:u w:val="single"/>
                <w:lang w:val="en-US"/>
              </w:rPr>
            </w:pPr>
            <w:r w:rsidRPr="00496E12">
              <w:rPr>
                <w:sz w:val="22"/>
                <w:u w:val="single"/>
                <w:lang w:val="en-US"/>
              </w:rPr>
              <w:t>2 sub dimensions</w:t>
            </w:r>
            <w:r w:rsidR="002237EB" w:rsidRPr="00496E12">
              <w:rPr>
                <w:sz w:val="22"/>
                <w:u w:val="single"/>
                <w:lang w:val="en-US"/>
              </w:rPr>
              <w:t>:</w:t>
            </w:r>
          </w:p>
        </w:tc>
        <w:tc>
          <w:tcPr>
            <w:tcW w:w="2272" w:type="dxa"/>
            <w:vAlign w:val="center"/>
          </w:tcPr>
          <w:p w:rsidR="00BA7FA4" w:rsidRPr="00496E12" w:rsidRDefault="00BA7FA4" w:rsidP="005B407A">
            <w:pPr>
              <w:pStyle w:val="NoSpacing"/>
              <w:jc w:val="center"/>
              <w:rPr>
                <w:sz w:val="22"/>
                <w:lang w:val="en-US"/>
              </w:rPr>
            </w:pPr>
            <w:r w:rsidRPr="00496E12">
              <w:rPr>
                <w:sz w:val="22"/>
                <w:lang w:val="en-US"/>
              </w:rPr>
              <w:t>1 – 3,5</w:t>
            </w:r>
          </w:p>
        </w:tc>
        <w:tc>
          <w:tcPr>
            <w:tcW w:w="2273" w:type="dxa"/>
            <w:vAlign w:val="center"/>
          </w:tcPr>
          <w:p w:rsidR="00BA7FA4" w:rsidRPr="00496E12" w:rsidRDefault="00BA7FA4" w:rsidP="005B407A">
            <w:pPr>
              <w:pStyle w:val="NoSpacing"/>
              <w:jc w:val="center"/>
              <w:rPr>
                <w:sz w:val="22"/>
                <w:lang w:val="en-US"/>
              </w:rPr>
            </w:pPr>
            <w:r w:rsidRPr="00496E12">
              <w:rPr>
                <w:sz w:val="22"/>
                <w:lang w:val="en-US"/>
              </w:rPr>
              <w:t>3,5 – 6,5</w:t>
            </w:r>
          </w:p>
        </w:tc>
        <w:tc>
          <w:tcPr>
            <w:tcW w:w="2273" w:type="dxa"/>
            <w:vAlign w:val="center"/>
          </w:tcPr>
          <w:p w:rsidR="00BA7FA4" w:rsidRPr="00496E12" w:rsidRDefault="00BA7FA4" w:rsidP="005B407A">
            <w:pPr>
              <w:pStyle w:val="NoSpacing"/>
              <w:jc w:val="center"/>
              <w:rPr>
                <w:sz w:val="22"/>
                <w:lang w:val="en-US"/>
              </w:rPr>
            </w:pPr>
            <w:r w:rsidRPr="00496E12">
              <w:rPr>
                <w:sz w:val="22"/>
                <w:lang w:val="en-US"/>
              </w:rPr>
              <w:t>6,5 – 9,0</w:t>
            </w:r>
          </w:p>
        </w:tc>
      </w:tr>
    </w:tbl>
    <w:p w:rsidR="00BA7FA4" w:rsidRDefault="00BA7FA4" w:rsidP="00BA7FA4">
      <w:pPr>
        <w:pStyle w:val="NoSpacing"/>
        <w:rPr>
          <w:lang w:val="en-US"/>
        </w:rPr>
      </w:pPr>
    </w:p>
    <w:p w:rsidR="00BA7FA4" w:rsidRDefault="00BA7FA4" w:rsidP="00BA7FA4">
      <w:pPr>
        <w:pStyle w:val="NoSpacing"/>
        <w:jc w:val="center"/>
        <w:rPr>
          <w:lang w:val="en-US"/>
        </w:rPr>
      </w:pPr>
      <w:r>
        <w:rPr>
          <w:lang w:val="en-US"/>
        </w:rPr>
        <w:t xml:space="preserve">Table 5: Explanation for scoring when a </w:t>
      </w:r>
      <w:r w:rsidR="00686F25">
        <w:rPr>
          <w:lang w:val="en-US"/>
        </w:rPr>
        <w:t>dimensions has 2 sub dimensions</w:t>
      </w:r>
    </w:p>
    <w:p w:rsidR="00BA7FA4" w:rsidRPr="00686F25" w:rsidRDefault="00BA7FA4" w:rsidP="00BA7FA4">
      <w:pPr>
        <w:pStyle w:val="NoSpacing"/>
        <w:rPr>
          <w:sz w:val="12"/>
          <w:lang w:val="en-US"/>
        </w:rPr>
      </w:pPr>
    </w:p>
    <w:tbl>
      <w:tblPr>
        <w:tblStyle w:val="TableGrid"/>
        <w:tblW w:w="9930" w:type="dxa"/>
        <w:tblLook w:val="04A0"/>
      </w:tblPr>
      <w:tblGrid>
        <w:gridCol w:w="2482"/>
        <w:gridCol w:w="2482"/>
        <w:gridCol w:w="2483"/>
        <w:gridCol w:w="2483"/>
      </w:tblGrid>
      <w:tr w:rsidR="00BA7FA4" w:rsidTr="002237EB">
        <w:trPr>
          <w:trHeight w:val="656"/>
        </w:trPr>
        <w:tc>
          <w:tcPr>
            <w:tcW w:w="2482" w:type="dxa"/>
            <w:tcBorders>
              <w:left w:val="nil"/>
              <w:bottom w:val="single" w:sz="4" w:space="0" w:color="auto"/>
              <w:right w:val="single" w:sz="4" w:space="0" w:color="auto"/>
            </w:tcBorders>
            <w:shd w:val="clear" w:color="auto" w:fill="FFFFFF" w:themeFill="background1"/>
          </w:tcPr>
          <w:p w:rsidR="00BA7FA4" w:rsidRPr="00496E12" w:rsidRDefault="000B7776" w:rsidP="005B407A">
            <w:pPr>
              <w:pStyle w:val="NoSpacing"/>
              <w:rPr>
                <w:sz w:val="22"/>
                <w:lang w:val="en-US"/>
              </w:rPr>
            </w:pPr>
            <w:r>
              <w:rPr>
                <w:noProof/>
                <w:sz w:val="22"/>
                <w:lang w:eastAsia="nl-NL"/>
              </w:rPr>
              <w:pict>
                <v:line id="Rechte verbindingslijn 74" o:spid="_x0000_s1074" style="position:absolute;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45pt" to="116.3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" strokecolor="black [3040]">
                  <o:lock v:ext="edit" shapetype="f"/>
                </v:line>
              </w:pict>
            </w:r>
            <w:r w:rsidR="00BA7FA4" w:rsidRPr="00496E12">
              <w:rPr>
                <w:sz w:val="22"/>
                <w:lang w:val="en-US"/>
              </w:rPr>
              <w:t xml:space="preserve">                        SD1</w:t>
            </w:r>
          </w:p>
          <w:p w:rsidR="00BA7FA4" w:rsidRPr="00496E12" w:rsidRDefault="00BA7FA4" w:rsidP="005B407A">
            <w:pPr>
              <w:pStyle w:val="NoSpacing"/>
              <w:rPr>
                <w:sz w:val="22"/>
                <w:lang w:val="en-US"/>
              </w:rPr>
            </w:pPr>
            <w:r w:rsidRPr="00496E12">
              <w:rPr>
                <w:sz w:val="22"/>
                <w:lang w:val="en-US"/>
              </w:rPr>
              <w:t xml:space="preserve">  SD2</w:t>
            </w:r>
          </w:p>
        </w:tc>
        <w:tc>
          <w:tcPr>
            <w:tcW w:w="2482" w:type="dxa"/>
            <w:tcBorders>
              <w:left w:val="single" w:sz="4" w:space="0" w:color="auto"/>
              <w:bottom w:val="single" w:sz="4" w:space="0" w:color="auto"/>
              <w:right w:val="nil"/>
            </w:tcBorders>
            <w:shd w:val="clear" w:color="auto" w:fill="FFFFFF" w:themeFill="background1"/>
            <w:vAlign w:val="center"/>
          </w:tcPr>
          <w:p w:rsidR="00BA7FA4" w:rsidRPr="00496E12" w:rsidRDefault="002237EB" w:rsidP="00AA25E7">
            <w:pPr>
              <w:pStyle w:val="NoSpacing"/>
              <w:jc w:val="center"/>
              <w:rPr>
                <w:sz w:val="22"/>
                <w:lang w:val="en-US"/>
              </w:rPr>
            </w:pPr>
            <w:r w:rsidRPr="00496E12">
              <w:rPr>
                <w:sz w:val="22"/>
                <w:lang w:val="en-US"/>
              </w:rPr>
              <w:t>Weakly Present</w:t>
            </w:r>
          </w:p>
        </w:tc>
        <w:tc>
          <w:tcPr>
            <w:tcW w:w="2483" w:type="dxa"/>
            <w:tcBorders>
              <w:left w:val="nil"/>
              <w:bottom w:val="single" w:sz="4" w:space="0" w:color="auto"/>
              <w:right w:val="nil"/>
            </w:tcBorders>
            <w:shd w:val="clear" w:color="auto" w:fill="FFFFFF" w:themeFill="background1"/>
            <w:vAlign w:val="center"/>
          </w:tcPr>
          <w:p w:rsidR="00BA7FA4" w:rsidRPr="00496E12" w:rsidRDefault="002237EB" w:rsidP="00AA25E7">
            <w:pPr>
              <w:pStyle w:val="NoSpacing"/>
              <w:jc w:val="center"/>
              <w:rPr>
                <w:sz w:val="22"/>
                <w:lang w:val="en-US"/>
              </w:rPr>
            </w:pPr>
            <w:r w:rsidRPr="00496E12">
              <w:rPr>
                <w:sz w:val="22"/>
                <w:lang w:val="en-US"/>
              </w:rPr>
              <w:t>Moderately Present</w:t>
            </w:r>
          </w:p>
        </w:tc>
        <w:tc>
          <w:tcPr>
            <w:tcW w:w="2483" w:type="dxa"/>
            <w:tcBorders>
              <w:left w:val="nil"/>
              <w:bottom w:val="single" w:sz="4" w:space="0" w:color="auto"/>
              <w:right w:val="nil"/>
            </w:tcBorders>
            <w:shd w:val="clear" w:color="auto" w:fill="FFFFFF" w:themeFill="background1"/>
            <w:vAlign w:val="center"/>
          </w:tcPr>
          <w:p w:rsidR="00BA7FA4" w:rsidRPr="00496E12" w:rsidRDefault="002237EB" w:rsidP="00AA25E7">
            <w:pPr>
              <w:pStyle w:val="NoSpacing"/>
              <w:jc w:val="center"/>
              <w:rPr>
                <w:sz w:val="22"/>
                <w:lang w:val="en-US"/>
              </w:rPr>
            </w:pPr>
            <w:r w:rsidRPr="00496E12">
              <w:rPr>
                <w:sz w:val="22"/>
                <w:lang w:val="en-US"/>
              </w:rPr>
              <w:t>Strongly Present</w:t>
            </w:r>
          </w:p>
        </w:tc>
      </w:tr>
      <w:tr w:rsidR="00BA7FA4" w:rsidTr="002237EB">
        <w:trPr>
          <w:trHeight w:val="656"/>
        </w:trPr>
        <w:tc>
          <w:tcPr>
            <w:tcW w:w="2482" w:type="dxa"/>
            <w:tcBorders>
              <w:top w:val="single" w:sz="4" w:space="0" w:color="auto"/>
              <w:left w:val="nil"/>
              <w:bottom w:val="nil"/>
              <w:right w:val="single" w:sz="4" w:space="0" w:color="auto"/>
            </w:tcBorders>
            <w:shd w:val="clear" w:color="auto" w:fill="FFFFFF" w:themeFill="background1"/>
            <w:vAlign w:val="center"/>
          </w:tcPr>
          <w:p w:rsidR="00BA7FA4" w:rsidRPr="00496E12" w:rsidRDefault="002237EB" w:rsidP="005B407A">
            <w:pPr>
              <w:pStyle w:val="NoSpacing"/>
              <w:jc w:val="center"/>
              <w:rPr>
                <w:sz w:val="22"/>
                <w:lang w:val="en-US"/>
              </w:rPr>
            </w:pPr>
            <w:r w:rsidRPr="00496E12">
              <w:rPr>
                <w:sz w:val="22"/>
                <w:lang w:val="en-US"/>
              </w:rPr>
              <w:t>Weakly Present</w:t>
            </w:r>
          </w:p>
        </w:tc>
        <w:tc>
          <w:tcPr>
            <w:tcW w:w="2482" w:type="dxa"/>
            <w:tcBorders>
              <w:left w:val="single" w:sz="4" w:space="0" w:color="auto"/>
              <w:bottom w:val="nil"/>
              <w:right w:val="nil"/>
            </w:tcBorders>
            <w:vAlign w:val="center"/>
          </w:tcPr>
          <w:p w:rsidR="00BA7FA4" w:rsidRPr="00496E12" w:rsidRDefault="00BF50CE" w:rsidP="00AA25E7">
            <w:pPr>
              <w:pStyle w:val="NoSpacing"/>
              <w:jc w:val="center"/>
              <w:rPr>
                <w:sz w:val="22"/>
                <w:lang w:val="en-US"/>
              </w:rPr>
            </w:pPr>
            <w:r w:rsidRPr="00496E12">
              <w:rPr>
                <w:sz w:val="22"/>
                <w:lang w:val="en-US"/>
              </w:rPr>
              <w:t>1 (WW)</w:t>
            </w:r>
          </w:p>
        </w:tc>
        <w:tc>
          <w:tcPr>
            <w:tcW w:w="2483" w:type="dxa"/>
            <w:tcBorders>
              <w:left w:val="nil"/>
              <w:bottom w:val="nil"/>
              <w:right w:val="nil"/>
            </w:tcBorders>
            <w:vAlign w:val="center"/>
          </w:tcPr>
          <w:p w:rsidR="00BA7FA4" w:rsidRPr="00496E12" w:rsidRDefault="00BF50CE" w:rsidP="00AA25E7">
            <w:pPr>
              <w:pStyle w:val="NoSpacing"/>
              <w:jc w:val="center"/>
              <w:rPr>
                <w:sz w:val="22"/>
                <w:lang w:val="en-US"/>
              </w:rPr>
            </w:pPr>
            <w:r w:rsidRPr="00496E12">
              <w:rPr>
                <w:sz w:val="22"/>
                <w:lang w:val="en-US"/>
              </w:rPr>
              <w:t>2,5 (WM)</w:t>
            </w:r>
          </w:p>
        </w:tc>
        <w:tc>
          <w:tcPr>
            <w:tcW w:w="2483" w:type="dxa"/>
            <w:tcBorders>
              <w:left w:val="nil"/>
              <w:bottom w:val="nil"/>
              <w:right w:val="nil"/>
            </w:tcBorders>
            <w:vAlign w:val="center"/>
          </w:tcPr>
          <w:p w:rsidR="00BA7FA4" w:rsidRPr="00496E12" w:rsidRDefault="00BF50CE" w:rsidP="00AA25E7">
            <w:pPr>
              <w:pStyle w:val="NoSpacing"/>
              <w:jc w:val="center"/>
              <w:rPr>
                <w:sz w:val="22"/>
                <w:lang w:val="en-US"/>
              </w:rPr>
            </w:pPr>
            <w:r w:rsidRPr="00496E12">
              <w:rPr>
                <w:sz w:val="22"/>
                <w:lang w:val="en-US"/>
              </w:rPr>
              <w:t>5 (WS)</w:t>
            </w:r>
          </w:p>
        </w:tc>
      </w:tr>
      <w:tr w:rsidR="00BA7FA4" w:rsidTr="002237EB">
        <w:trPr>
          <w:trHeight w:val="656"/>
        </w:trPr>
        <w:tc>
          <w:tcPr>
            <w:tcW w:w="2482" w:type="dxa"/>
            <w:tcBorders>
              <w:top w:val="nil"/>
              <w:left w:val="nil"/>
              <w:bottom w:val="nil"/>
              <w:right w:val="single" w:sz="4" w:space="0" w:color="auto"/>
            </w:tcBorders>
            <w:shd w:val="clear" w:color="auto" w:fill="FFFFFF" w:themeFill="background1"/>
            <w:vAlign w:val="center"/>
          </w:tcPr>
          <w:p w:rsidR="00BA7FA4" w:rsidRPr="00496E12" w:rsidRDefault="002237EB" w:rsidP="005B407A">
            <w:pPr>
              <w:pStyle w:val="NoSpacing"/>
              <w:jc w:val="center"/>
              <w:rPr>
                <w:sz w:val="22"/>
                <w:lang w:val="en-US"/>
              </w:rPr>
            </w:pPr>
            <w:r w:rsidRPr="00496E12">
              <w:rPr>
                <w:sz w:val="22"/>
                <w:lang w:val="en-US"/>
              </w:rPr>
              <w:t>Moderately Present</w:t>
            </w:r>
          </w:p>
        </w:tc>
        <w:tc>
          <w:tcPr>
            <w:tcW w:w="2482" w:type="dxa"/>
            <w:tcBorders>
              <w:top w:val="nil"/>
              <w:left w:val="single" w:sz="4" w:space="0" w:color="auto"/>
              <w:bottom w:val="nil"/>
              <w:right w:val="nil"/>
            </w:tcBorders>
            <w:vAlign w:val="center"/>
          </w:tcPr>
          <w:p w:rsidR="00BA7FA4" w:rsidRPr="00496E12" w:rsidRDefault="00BF50CE" w:rsidP="00AA25E7">
            <w:pPr>
              <w:pStyle w:val="NoSpacing"/>
              <w:jc w:val="center"/>
              <w:rPr>
                <w:sz w:val="22"/>
                <w:lang w:val="en-US"/>
              </w:rPr>
            </w:pPr>
            <w:r w:rsidRPr="00496E12">
              <w:rPr>
                <w:sz w:val="22"/>
                <w:lang w:val="en-US"/>
              </w:rPr>
              <w:t>2,5 (MW)</w:t>
            </w:r>
          </w:p>
        </w:tc>
        <w:tc>
          <w:tcPr>
            <w:tcW w:w="2483" w:type="dxa"/>
            <w:tcBorders>
              <w:top w:val="nil"/>
              <w:left w:val="nil"/>
              <w:bottom w:val="nil"/>
              <w:right w:val="nil"/>
            </w:tcBorders>
            <w:vAlign w:val="center"/>
          </w:tcPr>
          <w:p w:rsidR="00BA7FA4" w:rsidRPr="00496E12" w:rsidRDefault="00BF50CE" w:rsidP="00AA25E7">
            <w:pPr>
              <w:pStyle w:val="NoSpacing"/>
              <w:jc w:val="center"/>
              <w:rPr>
                <w:sz w:val="22"/>
                <w:lang w:val="en-US"/>
              </w:rPr>
            </w:pPr>
            <w:r w:rsidRPr="00496E12">
              <w:rPr>
                <w:sz w:val="22"/>
                <w:lang w:val="en-US"/>
              </w:rPr>
              <w:t>5 (MM)</w:t>
            </w:r>
          </w:p>
        </w:tc>
        <w:tc>
          <w:tcPr>
            <w:tcW w:w="2483" w:type="dxa"/>
            <w:tcBorders>
              <w:top w:val="nil"/>
              <w:left w:val="nil"/>
              <w:bottom w:val="nil"/>
              <w:right w:val="nil"/>
            </w:tcBorders>
            <w:vAlign w:val="center"/>
          </w:tcPr>
          <w:p w:rsidR="00BA7FA4" w:rsidRPr="00496E12" w:rsidRDefault="00BF50CE" w:rsidP="00AA25E7">
            <w:pPr>
              <w:pStyle w:val="NoSpacing"/>
              <w:jc w:val="center"/>
              <w:rPr>
                <w:sz w:val="22"/>
                <w:lang w:val="en-US"/>
              </w:rPr>
            </w:pPr>
            <w:r w:rsidRPr="00496E12">
              <w:rPr>
                <w:sz w:val="22"/>
                <w:lang w:val="en-US"/>
              </w:rPr>
              <w:t>7,5 (MS)</w:t>
            </w:r>
          </w:p>
        </w:tc>
      </w:tr>
      <w:tr w:rsidR="00BA7FA4" w:rsidTr="002237EB">
        <w:trPr>
          <w:trHeight w:val="656"/>
        </w:trPr>
        <w:tc>
          <w:tcPr>
            <w:tcW w:w="2482" w:type="dxa"/>
            <w:tcBorders>
              <w:top w:val="nil"/>
              <w:left w:val="nil"/>
              <w:right w:val="single" w:sz="4" w:space="0" w:color="auto"/>
            </w:tcBorders>
            <w:shd w:val="clear" w:color="auto" w:fill="FFFFFF" w:themeFill="background1"/>
            <w:vAlign w:val="center"/>
          </w:tcPr>
          <w:p w:rsidR="00BA7FA4" w:rsidRPr="00496E12" w:rsidRDefault="002237EB" w:rsidP="005B407A">
            <w:pPr>
              <w:pStyle w:val="NoSpacing"/>
              <w:jc w:val="center"/>
              <w:rPr>
                <w:sz w:val="22"/>
                <w:lang w:val="en-US"/>
              </w:rPr>
            </w:pPr>
            <w:r w:rsidRPr="00496E12">
              <w:rPr>
                <w:sz w:val="22"/>
                <w:lang w:val="en-US"/>
              </w:rPr>
              <w:t>Strongly Present</w:t>
            </w:r>
          </w:p>
        </w:tc>
        <w:tc>
          <w:tcPr>
            <w:tcW w:w="2482" w:type="dxa"/>
            <w:tcBorders>
              <w:top w:val="nil"/>
              <w:left w:val="single" w:sz="4" w:space="0" w:color="auto"/>
              <w:right w:val="nil"/>
            </w:tcBorders>
            <w:vAlign w:val="center"/>
          </w:tcPr>
          <w:p w:rsidR="00BA7FA4" w:rsidRPr="00496E12" w:rsidRDefault="00BF50CE" w:rsidP="00AA25E7">
            <w:pPr>
              <w:pStyle w:val="NoSpacing"/>
              <w:jc w:val="center"/>
              <w:rPr>
                <w:sz w:val="22"/>
                <w:lang w:val="en-US"/>
              </w:rPr>
            </w:pPr>
            <w:r w:rsidRPr="00496E12">
              <w:rPr>
                <w:sz w:val="22"/>
                <w:lang w:val="en-US"/>
              </w:rPr>
              <w:t>5 (SW)</w:t>
            </w:r>
          </w:p>
        </w:tc>
        <w:tc>
          <w:tcPr>
            <w:tcW w:w="2483" w:type="dxa"/>
            <w:tcBorders>
              <w:top w:val="nil"/>
              <w:left w:val="nil"/>
              <w:right w:val="nil"/>
            </w:tcBorders>
            <w:vAlign w:val="center"/>
          </w:tcPr>
          <w:p w:rsidR="00BA7FA4" w:rsidRPr="00496E12" w:rsidRDefault="00BF50CE" w:rsidP="00AA25E7">
            <w:pPr>
              <w:pStyle w:val="NoSpacing"/>
              <w:jc w:val="center"/>
              <w:rPr>
                <w:sz w:val="22"/>
                <w:lang w:val="en-US"/>
              </w:rPr>
            </w:pPr>
            <w:r w:rsidRPr="00496E12">
              <w:rPr>
                <w:sz w:val="22"/>
                <w:lang w:val="en-US"/>
              </w:rPr>
              <w:t>7,5 (SM)</w:t>
            </w:r>
          </w:p>
        </w:tc>
        <w:tc>
          <w:tcPr>
            <w:tcW w:w="2483" w:type="dxa"/>
            <w:tcBorders>
              <w:top w:val="nil"/>
              <w:left w:val="nil"/>
              <w:right w:val="nil"/>
            </w:tcBorders>
            <w:vAlign w:val="center"/>
          </w:tcPr>
          <w:p w:rsidR="00BA7FA4" w:rsidRPr="00496E12" w:rsidRDefault="00BF50CE" w:rsidP="00AA25E7">
            <w:pPr>
              <w:pStyle w:val="NoSpacing"/>
              <w:jc w:val="center"/>
              <w:rPr>
                <w:sz w:val="22"/>
                <w:lang w:val="en-US"/>
              </w:rPr>
            </w:pPr>
            <w:r w:rsidRPr="00496E12">
              <w:rPr>
                <w:sz w:val="22"/>
                <w:lang w:val="en-US"/>
              </w:rPr>
              <w:t>9 (SS)</w:t>
            </w:r>
          </w:p>
        </w:tc>
      </w:tr>
    </w:tbl>
    <w:p w:rsidR="00BA7FA4" w:rsidRDefault="00BA7FA4" w:rsidP="00BA7FA4">
      <w:pPr>
        <w:pStyle w:val="NoSpacing"/>
        <w:rPr>
          <w:lang w:val="en-US"/>
        </w:rPr>
      </w:pPr>
    </w:p>
    <w:p w:rsidR="00C92D43" w:rsidRPr="00C92D43" w:rsidRDefault="00C92D43" w:rsidP="00BA7FA4">
      <w:pPr>
        <w:rPr>
          <w:sz w:val="12"/>
          <w:lang w:val="en-US"/>
        </w:rPr>
      </w:pPr>
    </w:p>
    <w:p w:rsidR="00BA7FA4" w:rsidRDefault="00BA7FA4" w:rsidP="00BA7FA4">
      <w:pPr>
        <w:rPr>
          <w:lang w:val="en-US"/>
        </w:rPr>
      </w:pPr>
      <w:r>
        <w:rPr>
          <w:lang w:val="en-US"/>
        </w:rPr>
        <w:t xml:space="preserve"> The scores will be further supported by quotes before definite conclusions can be drawn. These quotations can also be important to further investigate how the (key)factors mutually correlate and influence each other. The scores for effectiveness can be found in table 6 (</w:t>
      </w:r>
      <w:r w:rsidR="00BC5263">
        <w:rPr>
          <w:lang w:val="en-US"/>
        </w:rPr>
        <w:t>p.49</w:t>
      </w:r>
      <w:r>
        <w:rPr>
          <w:lang w:val="en-US"/>
        </w:rPr>
        <w:t>) and the key factor scores can be found in table 7</w:t>
      </w:r>
      <w:r w:rsidR="00BC5263">
        <w:rPr>
          <w:lang w:val="en-US"/>
        </w:rPr>
        <w:t xml:space="preserve"> (p.59</w:t>
      </w:r>
      <w:r>
        <w:rPr>
          <w:lang w:val="en-US"/>
        </w:rPr>
        <w:t>).</w:t>
      </w:r>
      <w:r w:rsidR="00C92D43">
        <w:rPr>
          <w:lang w:val="en-US"/>
        </w:rPr>
        <w:t xml:space="preserve"> </w:t>
      </w:r>
      <w:r>
        <w:rPr>
          <w:lang w:val="en-US"/>
        </w:rPr>
        <w:t>The scores of all the interviews are based on the indicators of the ICPE codebook. The average scores of the interviews in the project cases have been used to classify key factors and the dimensions of effectiveness as either</w:t>
      </w:r>
      <w:r w:rsidR="0056077B">
        <w:rPr>
          <w:lang w:val="en-US"/>
        </w:rPr>
        <w:t xml:space="preserve"> weak</w:t>
      </w:r>
      <w:r>
        <w:rPr>
          <w:lang w:val="en-US"/>
        </w:rPr>
        <w:t xml:space="preserve">ly present, moderately present or strongly present. </w:t>
      </w:r>
    </w:p>
    <w:p w:rsidR="00AA5232" w:rsidRDefault="00AA5232" w:rsidP="00AA5232">
      <w:pPr>
        <w:pStyle w:val="Heading4"/>
        <w:rPr>
          <w:lang w:val="en-US"/>
        </w:rPr>
      </w:pPr>
      <w:bookmarkStart w:id="113" w:name="_Toc472076941"/>
      <w:bookmarkStart w:id="114" w:name="_Toc472077214"/>
      <w:r>
        <w:rPr>
          <w:lang w:val="en-US"/>
        </w:rPr>
        <w:lastRenderedPageBreak/>
        <w:t>4.3.3</w:t>
      </w:r>
      <w:r w:rsidRPr="0087120C">
        <w:rPr>
          <w:lang w:val="en-US"/>
        </w:rPr>
        <w:t xml:space="preserve"> </w:t>
      </w:r>
      <w:r>
        <w:rPr>
          <w:lang w:val="en-US"/>
        </w:rPr>
        <w:t>Comparison of project cases</w:t>
      </w:r>
      <w:bookmarkEnd w:id="113"/>
      <w:bookmarkEnd w:id="114"/>
    </w:p>
    <w:p w:rsidR="00AA5232" w:rsidRPr="00BD6B8C" w:rsidRDefault="00AA5232" w:rsidP="00AA5232">
      <w:pPr>
        <w:rPr>
          <w:lang w:val="en-US"/>
        </w:rPr>
      </w:pPr>
      <w:r>
        <w:rPr>
          <w:lang w:val="en-US"/>
        </w:rPr>
        <w:tab/>
        <w:t>In this subparagraph</w:t>
      </w:r>
      <w:r w:rsidR="002A195D">
        <w:rPr>
          <w:lang w:val="en-US"/>
        </w:rPr>
        <w:t xml:space="preserve"> I</w:t>
      </w:r>
      <w:r>
        <w:rPr>
          <w:lang w:val="en-US"/>
        </w:rPr>
        <w:t xml:space="preserve"> explain how</w:t>
      </w:r>
      <w:r w:rsidR="002A195D">
        <w:rPr>
          <w:lang w:val="en-US"/>
        </w:rPr>
        <w:t xml:space="preserve"> I</w:t>
      </w:r>
      <w:r>
        <w:rPr>
          <w:lang w:val="en-US"/>
        </w:rPr>
        <w:t xml:space="preserve"> have compared the  project case scores on the key factors with each other</w:t>
      </w:r>
      <w:r w:rsidR="0019704D">
        <w:rPr>
          <w:lang w:val="en-US"/>
        </w:rPr>
        <w:t>,</w:t>
      </w:r>
      <w:r>
        <w:rPr>
          <w:lang w:val="en-US"/>
        </w:rPr>
        <w:t xml:space="preserve"> and subsequently with the case scores on effectiveness.</w:t>
      </w:r>
      <w:r w:rsidR="002A195D">
        <w:rPr>
          <w:lang w:val="en-US"/>
        </w:rPr>
        <w:t xml:space="preserve"> I</w:t>
      </w:r>
      <w:r>
        <w:rPr>
          <w:lang w:val="en-US"/>
        </w:rPr>
        <w:t xml:space="preserve"> have looked at correlations and codes or statements of the respondents to see which pre</w:t>
      </w:r>
      <w:r w:rsidR="0062129D">
        <w:rPr>
          <w:lang w:val="en-US"/>
        </w:rPr>
        <w:t xml:space="preserve">sumed key factors are actually </w:t>
      </w:r>
      <w:r>
        <w:rPr>
          <w:lang w:val="en-US"/>
        </w:rPr>
        <w:t>key factors across all proje</w:t>
      </w:r>
      <w:r w:rsidR="00967091">
        <w:rPr>
          <w:lang w:val="en-US"/>
        </w:rPr>
        <w:t>ct cases.</w:t>
      </w:r>
      <w:r w:rsidR="002A195D">
        <w:rPr>
          <w:lang w:val="en-US"/>
        </w:rPr>
        <w:t xml:space="preserve"> I</w:t>
      </w:r>
      <w:r w:rsidR="00366602">
        <w:rPr>
          <w:lang w:val="en-US"/>
        </w:rPr>
        <w:t xml:space="preserve"> have used tables 6 (p.49</w:t>
      </w:r>
      <w:r w:rsidR="00967091">
        <w:rPr>
          <w:lang w:val="en-US"/>
        </w:rPr>
        <w:t>) and 7</w:t>
      </w:r>
      <w:r>
        <w:rPr>
          <w:lang w:val="en-US"/>
        </w:rPr>
        <w:t xml:space="preserve"> </w:t>
      </w:r>
      <w:r w:rsidR="00BC5263">
        <w:rPr>
          <w:lang w:val="en-US"/>
        </w:rPr>
        <w:t>(p.59</w:t>
      </w:r>
      <w:r w:rsidR="00967091">
        <w:rPr>
          <w:lang w:val="en-US"/>
        </w:rPr>
        <w:t xml:space="preserve">) </w:t>
      </w:r>
      <w:r>
        <w:rPr>
          <w:lang w:val="en-US"/>
        </w:rPr>
        <w:t xml:space="preserve">and the </w:t>
      </w:r>
      <w:proofErr w:type="spellStart"/>
      <w:r>
        <w:rPr>
          <w:lang w:val="en-US"/>
        </w:rPr>
        <w:t>Kiviat</w:t>
      </w:r>
      <w:proofErr w:type="spellEnd"/>
      <w:r>
        <w:rPr>
          <w:lang w:val="en-US"/>
        </w:rPr>
        <w:t xml:space="preserve"> graphs to </w:t>
      </w:r>
      <w:r w:rsidR="00712633">
        <w:rPr>
          <w:lang w:val="en-US"/>
        </w:rPr>
        <w:t>visualize</w:t>
      </w:r>
      <w:r>
        <w:rPr>
          <w:lang w:val="en-US"/>
        </w:rPr>
        <w:t xml:space="preserve"> this</w:t>
      </w:r>
      <w:r w:rsidRPr="00BD6B8C">
        <w:rPr>
          <w:lang w:val="en-US"/>
        </w:rPr>
        <w:t xml:space="preserve">. </w:t>
      </w:r>
      <w:r>
        <w:rPr>
          <w:lang w:val="en-US"/>
        </w:rPr>
        <w:t xml:space="preserve">A </w:t>
      </w:r>
      <w:proofErr w:type="spellStart"/>
      <w:r>
        <w:rPr>
          <w:lang w:val="en-US"/>
        </w:rPr>
        <w:t>K</w:t>
      </w:r>
      <w:r w:rsidRPr="009368DD">
        <w:rPr>
          <w:lang w:val="en-US"/>
        </w:rPr>
        <w:t>iviat</w:t>
      </w:r>
      <w:proofErr w:type="spellEnd"/>
      <w:r w:rsidRPr="009368DD">
        <w:rPr>
          <w:lang w:val="en-US"/>
        </w:rPr>
        <w:t xml:space="preserve"> </w:t>
      </w:r>
      <w:r>
        <w:rPr>
          <w:lang w:val="en-US"/>
        </w:rPr>
        <w:t>graph</w:t>
      </w:r>
      <w:r w:rsidRPr="009368DD">
        <w:rPr>
          <w:lang w:val="en-US"/>
        </w:rPr>
        <w:t xml:space="preserve"> </w:t>
      </w:r>
      <w:r w:rsidR="00D026D6" w:rsidRPr="009368DD">
        <w:rPr>
          <w:lang w:val="en-US"/>
        </w:rPr>
        <w:t>visual</w:t>
      </w:r>
      <w:r w:rsidR="00D026D6">
        <w:rPr>
          <w:lang w:val="en-US"/>
        </w:rPr>
        <w:t>izes</w:t>
      </w:r>
      <w:r w:rsidRPr="009368DD">
        <w:rPr>
          <w:lang w:val="en-US"/>
        </w:rPr>
        <w:t xml:space="preserve"> a set of metrics that provides </w:t>
      </w:r>
      <w:r>
        <w:rPr>
          <w:lang w:val="en-US"/>
        </w:rPr>
        <w:t>a clear overview</w:t>
      </w:r>
      <w:r w:rsidRPr="009368DD">
        <w:rPr>
          <w:lang w:val="en-US"/>
        </w:rPr>
        <w:t xml:space="preserve"> of multiple metrics against minimum and maximum threshol</w:t>
      </w:r>
      <w:r w:rsidRPr="00BF486D">
        <w:rPr>
          <w:lang w:val="en-US"/>
        </w:rPr>
        <w:t>ds.  Each radial of</w:t>
      </w:r>
      <w:r>
        <w:rPr>
          <w:lang w:val="en-US"/>
        </w:rPr>
        <w:t xml:space="preserve"> a</w:t>
      </w:r>
      <w:r w:rsidRPr="00BF486D">
        <w:rPr>
          <w:lang w:val="en-US"/>
        </w:rPr>
        <w:t xml:space="preserve"> </w:t>
      </w:r>
      <w:proofErr w:type="spellStart"/>
      <w:r w:rsidRPr="00BF486D">
        <w:rPr>
          <w:lang w:val="en-US"/>
        </w:rPr>
        <w:t>Kiviat</w:t>
      </w:r>
      <w:proofErr w:type="spellEnd"/>
      <w:r w:rsidRPr="00BF486D">
        <w:rPr>
          <w:lang w:val="en-US"/>
        </w:rPr>
        <w:t xml:space="preserve"> </w:t>
      </w:r>
      <w:r>
        <w:rPr>
          <w:lang w:val="en-US"/>
        </w:rPr>
        <w:t>graph</w:t>
      </w:r>
      <w:r w:rsidRPr="009368DD">
        <w:rPr>
          <w:lang w:val="en-US"/>
        </w:rPr>
        <w:t xml:space="preserve"> is a metric.  All metrics are scaled so that all maximums are on a common circle and all minimums are on a common circle.</w:t>
      </w:r>
    </w:p>
    <w:p w:rsidR="00AA5232" w:rsidRDefault="00AA5232" w:rsidP="00AA5232">
      <w:pPr>
        <w:rPr>
          <w:lang w:val="en-US" w:eastAsia="nl-NL"/>
        </w:rPr>
      </w:pPr>
      <w:r>
        <w:rPr>
          <w:lang w:val="en-US"/>
        </w:rPr>
        <w:tab/>
        <w:t xml:space="preserve">On the basis of these scores on the dimensions of these presumed key factors </w:t>
      </w:r>
      <w:proofErr w:type="spellStart"/>
      <w:r>
        <w:rPr>
          <w:lang w:val="en-US"/>
        </w:rPr>
        <w:t>Kiviat</w:t>
      </w:r>
      <w:proofErr w:type="spellEnd"/>
      <w:r>
        <w:rPr>
          <w:lang w:val="en-US"/>
        </w:rPr>
        <w:t xml:space="preserve"> graphs have been made to present the scores on the presumed key factors in each case. Subsequently a more detailed comparison of th</w:t>
      </w:r>
      <w:r w:rsidR="008E5920">
        <w:rPr>
          <w:lang w:val="en-US"/>
        </w:rPr>
        <w:t>e cases is presented in table 6</w:t>
      </w:r>
      <w:r>
        <w:rPr>
          <w:lang w:val="en-US"/>
        </w:rPr>
        <w:t xml:space="preserve"> </w:t>
      </w:r>
      <w:r w:rsidR="00366602">
        <w:rPr>
          <w:lang w:val="en-US"/>
        </w:rPr>
        <w:t>(p.49</w:t>
      </w:r>
      <w:r w:rsidR="008E5920">
        <w:rPr>
          <w:lang w:val="en-US"/>
        </w:rPr>
        <w:t>).</w:t>
      </w:r>
      <w:r>
        <w:rPr>
          <w:lang w:val="en-US"/>
        </w:rPr>
        <w:t xml:space="preserve"> In table 7</w:t>
      </w:r>
      <w:r w:rsidR="008E5920">
        <w:rPr>
          <w:lang w:val="en-US"/>
        </w:rPr>
        <w:t xml:space="preserve"> (</w:t>
      </w:r>
      <w:r w:rsidR="00BC5263">
        <w:rPr>
          <w:lang w:val="en-US"/>
        </w:rPr>
        <w:t>p.59</w:t>
      </w:r>
      <w:r w:rsidR="008E5920">
        <w:rPr>
          <w:lang w:val="en-US"/>
        </w:rPr>
        <w:t>)</w:t>
      </w:r>
      <w:r>
        <w:rPr>
          <w:lang w:val="en-US"/>
        </w:rPr>
        <w:t xml:space="preserve"> the results of the cases have been put  next to each other and</w:t>
      </w:r>
      <w:r w:rsidR="002A195D">
        <w:rPr>
          <w:lang w:val="en-US"/>
        </w:rPr>
        <w:t xml:space="preserve"> I</w:t>
      </w:r>
      <w:r>
        <w:rPr>
          <w:lang w:val="en-US"/>
        </w:rPr>
        <w:t xml:space="preserve"> can see on which dimensions of the presumed key factors the projects have scored strongly.</w:t>
      </w:r>
      <w:r w:rsidR="002A195D">
        <w:rPr>
          <w:lang w:val="en-US"/>
        </w:rPr>
        <w:t xml:space="preserve"> I</w:t>
      </w:r>
      <w:r>
        <w:rPr>
          <w:lang w:val="en-US"/>
        </w:rPr>
        <w:t xml:space="preserve"> can also see on which dimensions of the presumed key factors the project cases have scored</w:t>
      </w:r>
      <w:r w:rsidR="002A195D">
        <w:rPr>
          <w:lang w:val="en-US"/>
        </w:rPr>
        <w:t xml:space="preserve"> </w:t>
      </w:r>
      <w:r w:rsidR="0056077B">
        <w:rPr>
          <w:lang w:val="en-US"/>
        </w:rPr>
        <w:t xml:space="preserve"> weak</w:t>
      </w:r>
      <w:r>
        <w:rPr>
          <w:lang w:val="en-US"/>
        </w:rPr>
        <w:t xml:space="preserve">ly or moderately. </w:t>
      </w:r>
      <w:r>
        <w:rPr>
          <w:lang w:val="en-US" w:eastAsia="nl-NL"/>
        </w:rPr>
        <w:t>All the respondents stated that they are at least satisfied with the project results. However, there are different degrees of satisfaction and effectiveness that have been measured. The degree to which key factors are present is compared to the degree to which pro</w:t>
      </w:r>
      <w:r w:rsidR="00D05BF0">
        <w:rPr>
          <w:lang w:val="en-US" w:eastAsia="nl-NL"/>
        </w:rPr>
        <w:t xml:space="preserve">jects are effective. </w:t>
      </w:r>
      <w:r>
        <w:rPr>
          <w:lang w:val="en-US" w:eastAsia="nl-NL"/>
        </w:rPr>
        <w:t>This has led to the results that</w:t>
      </w:r>
      <w:r w:rsidR="002A195D">
        <w:rPr>
          <w:lang w:val="en-US" w:eastAsia="nl-NL"/>
        </w:rPr>
        <w:t xml:space="preserve"> I</w:t>
      </w:r>
      <w:r>
        <w:rPr>
          <w:lang w:val="en-US" w:eastAsia="nl-NL"/>
        </w:rPr>
        <w:t xml:space="preserve"> will discuss in chapter 5.</w:t>
      </w:r>
    </w:p>
    <w:p w:rsidR="00D21C8C" w:rsidRDefault="00D21C8C" w:rsidP="00DF1B3B">
      <w:pPr>
        <w:rPr>
          <w:lang w:val="en-US"/>
        </w:rPr>
        <w:sectPr w:rsidR="00D21C8C" w:rsidSect="00841662">
          <w:pgSz w:w="11906" w:h="16838"/>
          <w:pgMar w:top="1417" w:right="1417" w:bottom="1417" w:left="1417" w:header="709" w:footer="709" w:gutter="0"/>
          <w:cols w:space="708"/>
          <w:docGrid w:linePitch="360"/>
        </w:sectPr>
      </w:pPr>
    </w:p>
    <w:p w:rsidR="00333E8D" w:rsidRPr="0087120C" w:rsidRDefault="009E6A56" w:rsidP="00AF18FF">
      <w:pPr>
        <w:pStyle w:val="Heading2"/>
        <w:rPr>
          <w:lang w:val="en-US"/>
        </w:rPr>
      </w:pPr>
      <w:bookmarkStart w:id="115" w:name="_Toc472077215"/>
      <w:r>
        <w:rPr>
          <w:lang w:val="en-US"/>
        </w:rPr>
        <w:lastRenderedPageBreak/>
        <w:t>5</w:t>
      </w:r>
      <w:r w:rsidR="00333E8D" w:rsidRPr="0087120C">
        <w:rPr>
          <w:lang w:val="en-US"/>
        </w:rPr>
        <w:t>. Results</w:t>
      </w:r>
      <w:bookmarkEnd w:id="115"/>
    </w:p>
    <w:p w:rsidR="00360A02" w:rsidRDefault="00DF1B3B" w:rsidP="00DF1B3B">
      <w:pPr>
        <w:rPr>
          <w:lang w:val="en-US"/>
        </w:rPr>
      </w:pPr>
      <w:r>
        <w:rPr>
          <w:lang w:val="en-US"/>
        </w:rPr>
        <w:tab/>
      </w:r>
      <w:r w:rsidR="00FD6D26">
        <w:rPr>
          <w:lang w:val="en-US"/>
        </w:rPr>
        <w:t xml:space="preserve">The results of my </w:t>
      </w:r>
      <w:r w:rsidR="0060479D">
        <w:rPr>
          <w:lang w:val="en-US"/>
        </w:rPr>
        <w:t>comparative</w:t>
      </w:r>
      <w:r w:rsidR="00FD6D26">
        <w:rPr>
          <w:lang w:val="en-US"/>
        </w:rPr>
        <w:t xml:space="preserve"> case study will be presented in this chapter.</w:t>
      </w:r>
      <w:r w:rsidR="00CD0F3A">
        <w:rPr>
          <w:lang w:val="en-US"/>
        </w:rPr>
        <w:t xml:space="preserve"> Th</w:t>
      </w:r>
      <w:r w:rsidR="00B454F1">
        <w:rPr>
          <w:lang w:val="en-US"/>
        </w:rPr>
        <w:t>e results are</w:t>
      </w:r>
      <w:r w:rsidR="00CD0F3A">
        <w:rPr>
          <w:lang w:val="en-US"/>
        </w:rPr>
        <w:t xml:space="preserve"> based on interviews that</w:t>
      </w:r>
      <w:r w:rsidR="002D6788">
        <w:rPr>
          <w:lang w:val="en-US"/>
        </w:rPr>
        <w:t xml:space="preserve"> are </w:t>
      </w:r>
      <w:r w:rsidR="00CD0F3A">
        <w:rPr>
          <w:lang w:val="en-US"/>
        </w:rPr>
        <w:t xml:space="preserve">coded using the </w:t>
      </w:r>
      <w:r w:rsidR="0034704B">
        <w:rPr>
          <w:lang w:val="en-US"/>
        </w:rPr>
        <w:t>ICPE</w:t>
      </w:r>
      <w:r w:rsidR="00CD0F3A">
        <w:rPr>
          <w:lang w:val="en-US"/>
        </w:rPr>
        <w:t xml:space="preserve"> codebook that </w:t>
      </w:r>
      <w:r w:rsidR="00B454F1">
        <w:rPr>
          <w:lang w:val="en-US"/>
        </w:rPr>
        <w:t>you will find</w:t>
      </w:r>
      <w:r w:rsidR="00CD0F3A">
        <w:rPr>
          <w:lang w:val="en-US"/>
        </w:rPr>
        <w:t xml:space="preserve"> in appendix </w:t>
      </w:r>
      <w:r w:rsidR="00C97D6E">
        <w:rPr>
          <w:lang w:val="en-US"/>
        </w:rPr>
        <w:t>2</w:t>
      </w:r>
      <w:r w:rsidR="008E5920">
        <w:rPr>
          <w:lang w:val="en-US"/>
        </w:rPr>
        <w:t xml:space="preserve"> (p.</w:t>
      </w:r>
      <w:r w:rsidR="00B54E3E">
        <w:rPr>
          <w:lang w:val="en-US"/>
        </w:rPr>
        <w:t>97</w:t>
      </w:r>
      <w:r w:rsidR="008E5920">
        <w:rPr>
          <w:lang w:val="en-US"/>
        </w:rPr>
        <w:t>)</w:t>
      </w:r>
      <w:r w:rsidR="00CD0F3A">
        <w:rPr>
          <w:lang w:val="en-US"/>
        </w:rPr>
        <w:t>.</w:t>
      </w:r>
      <w:r w:rsidR="00FD6D26">
        <w:rPr>
          <w:lang w:val="en-US"/>
        </w:rPr>
        <w:t xml:space="preserve"> </w:t>
      </w:r>
      <w:r w:rsidR="00D749D0">
        <w:rPr>
          <w:lang w:val="en-US"/>
        </w:rPr>
        <w:t xml:space="preserve">In the </w:t>
      </w:r>
      <w:r w:rsidR="00CD0F3A">
        <w:rPr>
          <w:lang w:val="en-US"/>
        </w:rPr>
        <w:t>first p</w:t>
      </w:r>
      <w:r w:rsidR="00D749D0">
        <w:rPr>
          <w:lang w:val="en-US"/>
        </w:rPr>
        <w:t xml:space="preserve">aragraph the </w:t>
      </w:r>
      <w:r w:rsidR="00CD0F3A">
        <w:rPr>
          <w:lang w:val="en-US"/>
        </w:rPr>
        <w:t xml:space="preserve">projects and their scores on the different dimensions of </w:t>
      </w:r>
      <w:r w:rsidR="00C97D6E">
        <w:rPr>
          <w:lang w:val="en-US"/>
        </w:rPr>
        <w:t xml:space="preserve">project </w:t>
      </w:r>
      <w:r w:rsidR="00CD0F3A">
        <w:rPr>
          <w:lang w:val="en-US"/>
        </w:rPr>
        <w:t>effectiveness will be presented</w:t>
      </w:r>
      <w:r w:rsidR="00C0729A">
        <w:rPr>
          <w:lang w:val="en-US"/>
        </w:rPr>
        <w:t>.</w:t>
      </w:r>
      <w:r w:rsidR="004C1F25">
        <w:rPr>
          <w:lang w:val="en-US"/>
        </w:rPr>
        <w:t xml:space="preserve"> In the second paragraph an overview of the cases and their scores on the </w:t>
      </w:r>
      <w:r w:rsidR="008F22E1">
        <w:rPr>
          <w:lang w:val="en-US"/>
        </w:rPr>
        <w:t xml:space="preserve">key </w:t>
      </w:r>
      <w:r w:rsidR="004C1F25">
        <w:rPr>
          <w:lang w:val="en-US"/>
        </w:rPr>
        <w:t>factors will be presented. In the third paragraph</w:t>
      </w:r>
      <w:r w:rsidR="002A195D">
        <w:rPr>
          <w:lang w:val="en-US"/>
        </w:rPr>
        <w:t xml:space="preserve"> I</w:t>
      </w:r>
      <w:r w:rsidR="004C1F25">
        <w:rPr>
          <w:lang w:val="en-US"/>
        </w:rPr>
        <w:t xml:space="preserve"> will</w:t>
      </w:r>
      <w:r w:rsidR="008F22E1">
        <w:rPr>
          <w:lang w:val="en-US"/>
        </w:rPr>
        <w:t xml:space="preserve"> discuss the </w:t>
      </w:r>
      <w:r w:rsidR="004C1F25">
        <w:rPr>
          <w:lang w:val="en-US"/>
        </w:rPr>
        <w:t xml:space="preserve">key factors and how they influence the effectiveness by comparing the cases </w:t>
      </w:r>
      <w:r w:rsidR="008F22E1">
        <w:rPr>
          <w:lang w:val="en-US"/>
        </w:rPr>
        <w:t>making use of the</w:t>
      </w:r>
      <w:r w:rsidR="004C1F25">
        <w:rPr>
          <w:lang w:val="en-US"/>
        </w:rPr>
        <w:t xml:space="preserve"> overview </w:t>
      </w:r>
      <w:r w:rsidR="008F22E1">
        <w:rPr>
          <w:lang w:val="en-US"/>
        </w:rPr>
        <w:t xml:space="preserve">as </w:t>
      </w:r>
      <w:r w:rsidR="004C1F25">
        <w:rPr>
          <w:lang w:val="en-US"/>
        </w:rPr>
        <w:t xml:space="preserve">presented in table </w:t>
      </w:r>
      <w:r w:rsidR="00351778">
        <w:rPr>
          <w:lang w:val="en-US"/>
        </w:rPr>
        <w:t>7</w:t>
      </w:r>
      <w:r w:rsidR="008E5920">
        <w:rPr>
          <w:lang w:val="en-US"/>
        </w:rPr>
        <w:t xml:space="preserve"> (</w:t>
      </w:r>
      <w:r w:rsidR="00BC5263">
        <w:rPr>
          <w:lang w:val="en-US"/>
        </w:rPr>
        <w:t>p.59</w:t>
      </w:r>
      <w:r w:rsidR="008E5920">
        <w:rPr>
          <w:lang w:val="en-US"/>
        </w:rPr>
        <w:t>)</w:t>
      </w:r>
      <w:r w:rsidR="00A35B54">
        <w:rPr>
          <w:lang w:val="en-US"/>
        </w:rPr>
        <w:t xml:space="preserve">. </w:t>
      </w:r>
      <w:r w:rsidR="004C1F25">
        <w:rPr>
          <w:lang w:val="en-US"/>
        </w:rPr>
        <w:t>F</w:t>
      </w:r>
      <w:r w:rsidR="00AF64A5">
        <w:rPr>
          <w:lang w:val="en-US"/>
        </w:rPr>
        <w:t>inally this chapter</w:t>
      </w:r>
      <w:r w:rsidR="004C1F25">
        <w:rPr>
          <w:lang w:val="en-US"/>
        </w:rPr>
        <w:t xml:space="preserve"> will end with </w:t>
      </w:r>
      <w:r w:rsidR="00FF1D03">
        <w:rPr>
          <w:lang w:val="en-US"/>
        </w:rPr>
        <w:t>a summary of the influence of key factors on effectiveness</w:t>
      </w:r>
      <w:r w:rsidR="00647FFC">
        <w:rPr>
          <w:lang w:val="en-US"/>
        </w:rPr>
        <w:t>,</w:t>
      </w:r>
      <w:r w:rsidR="00FF1D03">
        <w:rPr>
          <w:lang w:val="en-US"/>
        </w:rPr>
        <w:t xml:space="preserve"> and </w:t>
      </w:r>
      <w:r w:rsidR="004C1F25">
        <w:rPr>
          <w:lang w:val="en-US"/>
        </w:rPr>
        <w:t xml:space="preserve">the presentation of the new </w:t>
      </w:r>
      <w:r w:rsidR="00A35B54">
        <w:rPr>
          <w:lang w:val="en-US"/>
        </w:rPr>
        <w:t>ICPE</w:t>
      </w:r>
      <w:r w:rsidR="004C1F25">
        <w:rPr>
          <w:lang w:val="en-US"/>
        </w:rPr>
        <w:t xml:space="preserve"> </w:t>
      </w:r>
      <w:r w:rsidR="00FF1D03">
        <w:rPr>
          <w:lang w:val="en-US"/>
        </w:rPr>
        <w:t>model.</w:t>
      </w:r>
    </w:p>
    <w:p w:rsidR="00630146" w:rsidRPr="00630146" w:rsidRDefault="00630146" w:rsidP="00630146">
      <w:pPr>
        <w:pStyle w:val="NoSpacing"/>
        <w:rPr>
          <w:lang w:val="en-US"/>
        </w:rPr>
      </w:pPr>
    </w:p>
    <w:p w:rsidR="003065C0" w:rsidRPr="00491833" w:rsidRDefault="003065C0" w:rsidP="007B2C80">
      <w:pPr>
        <w:pStyle w:val="NoSpacing"/>
        <w:rPr>
          <w:sz w:val="14"/>
          <w:lang w:val="en-US"/>
        </w:rPr>
      </w:pPr>
    </w:p>
    <w:p w:rsidR="00A74D7F" w:rsidRDefault="00C15A99" w:rsidP="00C15A99">
      <w:pPr>
        <w:pStyle w:val="Heading3"/>
        <w:rPr>
          <w:lang w:val="en-US"/>
        </w:rPr>
      </w:pPr>
      <w:bookmarkStart w:id="116" w:name="_Toc472077216"/>
      <w:r>
        <w:rPr>
          <w:lang w:val="en-US"/>
        </w:rPr>
        <w:t xml:space="preserve">5.1 Dimensions of </w:t>
      </w:r>
      <w:r w:rsidR="008F22E1">
        <w:rPr>
          <w:lang w:val="en-US"/>
        </w:rPr>
        <w:t xml:space="preserve">project </w:t>
      </w:r>
      <w:r>
        <w:rPr>
          <w:lang w:val="en-US"/>
        </w:rPr>
        <w:t>effectiveness</w:t>
      </w:r>
      <w:bookmarkEnd w:id="116"/>
    </w:p>
    <w:p w:rsidR="00CD0F3A" w:rsidRDefault="000A4C5D" w:rsidP="00151038">
      <w:pPr>
        <w:rPr>
          <w:b/>
          <w:lang w:val="en-US"/>
        </w:rPr>
      </w:pPr>
      <w:r>
        <w:rPr>
          <w:lang w:val="en-US"/>
        </w:rPr>
        <w:t>B</w:t>
      </w:r>
      <w:r w:rsidR="008F22E1">
        <w:rPr>
          <w:lang w:val="en-US"/>
        </w:rPr>
        <w:t xml:space="preserve">ased on the coded interviews the key factors and the </w:t>
      </w:r>
      <w:r w:rsidR="00040536">
        <w:rPr>
          <w:lang w:val="en-US"/>
        </w:rPr>
        <w:t>dimensions of ef</w:t>
      </w:r>
      <w:r w:rsidR="00445B2A">
        <w:rPr>
          <w:lang w:val="en-US"/>
        </w:rPr>
        <w:t>fectiveness</w:t>
      </w:r>
      <w:r w:rsidR="008F22E1">
        <w:rPr>
          <w:lang w:val="en-US"/>
        </w:rPr>
        <w:t xml:space="preserve"> have been scored</w:t>
      </w:r>
      <w:r w:rsidR="00823FB5">
        <w:rPr>
          <w:lang w:val="en-US"/>
        </w:rPr>
        <w:t>. That means that for each project case</w:t>
      </w:r>
      <w:r w:rsidR="002A195D">
        <w:rPr>
          <w:lang w:val="en-US"/>
        </w:rPr>
        <w:t xml:space="preserve"> I</w:t>
      </w:r>
      <w:r w:rsidR="00823FB5">
        <w:rPr>
          <w:lang w:val="en-US"/>
        </w:rPr>
        <w:t xml:space="preserve"> have classified the attainment of goals and the satisfaction with the partnership. </w:t>
      </w:r>
      <w:r w:rsidR="00040536">
        <w:rPr>
          <w:lang w:val="en-US"/>
        </w:rPr>
        <w:t xml:space="preserve">The projects have been subsequently rated as ineffective, averagely effective and highly effective. </w:t>
      </w:r>
      <w:r w:rsidR="00F30B0A">
        <w:rPr>
          <w:lang w:val="en-US"/>
        </w:rPr>
        <w:t xml:space="preserve">In general interregional projects </w:t>
      </w:r>
      <w:r w:rsidR="00630146">
        <w:rPr>
          <w:lang w:val="en-US"/>
        </w:rPr>
        <w:t>are</w:t>
      </w:r>
      <w:r w:rsidR="00F30B0A">
        <w:rPr>
          <w:lang w:val="en-US"/>
        </w:rPr>
        <w:t xml:space="preserve"> presumed quite effective. </w:t>
      </w:r>
      <w:r w:rsidR="00823FB5">
        <w:rPr>
          <w:lang w:val="en-US"/>
        </w:rPr>
        <w:t>However, there is still two different levels of effectiveness that</w:t>
      </w:r>
      <w:r w:rsidR="002A195D">
        <w:rPr>
          <w:lang w:val="en-US"/>
        </w:rPr>
        <w:t xml:space="preserve"> I</w:t>
      </w:r>
      <w:r w:rsidR="00823FB5">
        <w:rPr>
          <w:lang w:val="en-US"/>
        </w:rPr>
        <w:t xml:space="preserve"> can distinguish</w:t>
      </w:r>
      <w:r w:rsidR="00FC65B2">
        <w:rPr>
          <w:lang w:val="en-US"/>
        </w:rPr>
        <w:t xml:space="preserve"> (a moderate and high level of effectiveness</w:t>
      </w:r>
      <w:r w:rsidR="00552EA5">
        <w:rPr>
          <w:lang w:val="en-US"/>
        </w:rPr>
        <w:t>)</w:t>
      </w:r>
      <w:r w:rsidR="00823FB5">
        <w:rPr>
          <w:lang w:val="en-US"/>
        </w:rPr>
        <w:t>.</w:t>
      </w:r>
      <w:r w:rsidR="002A195D">
        <w:rPr>
          <w:lang w:val="en-US"/>
        </w:rPr>
        <w:t xml:space="preserve"> I</w:t>
      </w:r>
      <w:r w:rsidR="00823FB5" w:rsidRPr="007B2C80">
        <w:rPr>
          <w:lang w:val="en-US"/>
        </w:rPr>
        <w:t xml:space="preserve"> show the different projects and the</w:t>
      </w:r>
      <w:r w:rsidR="00823FB5">
        <w:rPr>
          <w:lang w:val="en-US"/>
        </w:rPr>
        <w:t xml:space="preserve"> dimensions of and the</w:t>
      </w:r>
      <w:r w:rsidR="00823FB5" w:rsidRPr="007B2C80">
        <w:rPr>
          <w:lang w:val="en-US"/>
        </w:rPr>
        <w:t xml:space="preserve"> total effectiveness in table </w:t>
      </w:r>
      <w:r w:rsidR="00366602">
        <w:rPr>
          <w:lang w:val="en-US"/>
        </w:rPr>
        <w:t>6 (p.49</w:t>
      </w:r>
      <w:r w:rsidR="00823FB5">
        <w:rPr>
          <w:lang w:val="en-US"/>
        </w:rPr>
        <w:t>)</w:t>
      </w:r>
      <w:r w:rsidR="00823FB5" w:rsidRPr="007B2C80">
        <w:rPr>
          <w:lang w:val="en-US"/>
        </w:rPr>
        <w:t>.</w:t>
      </w:r>
      <w:r w:rsidR="002A195D">
        <w:rPr>
          <w:lang w:val="en-US"/>
        </w:rPr>
        <w:t xml:space="preserve"> I</w:t>
      </w:r>
      <w:r w:rsidR="00823FB5">
        <w:rPr>
          <w:lang w:val="en-US"/>
        </w:rPr>
        <w:t xml:space="preserve"> can correlate the presence of presumed key factors in each project with the scores on effectiveness. These c</w:t>
      </w:r>
      <w:r w:rsidR="005A129C">
        <w:rPr>
          <w:lang w:val="en-US"/>
        </w:rPr>
        <w:t>orrelations are the basis of my</w:t>
      </w:r>
      <w:r w:rsidR="00A35B54">
        <w:rPr>
          <w:lang w:val="en-US"/>
        </w:rPr>
        <w:t xml:space="preserve">  ICPE</w:t>
      </w:r>
      <w:r w:rsidR="00823FB5">
        <w:rPr>
          <w:lang w:val="en-US"/>
        </w:rPr>
        <w:t xml:space="preserve"> model, that</w:t>
      </w:r>
      <w:r w:rsidR="002A195D">
        <w:rPr>
          <w:lang w:val="en-US"/>
        </w:rPr>
        <w:t xml:space="preserve"> I</w:t>
      </w:r>
      <w:r w:rsidR="00823FB5">
        <w:rPr>
          <w:lang w:val="en-US"/>
        </w:rPr>
        <w:t xml:space="preserve"> further support and clarify with quotes or statements of the respondents.  </w:t>
      </w:r>
    </w:p>
    <w:tbl>
      <w:tblPr>
        <w:tblStyle w:val="TableGrid"/>
        <w:tblpPr w:leftFromText="141" w:rightFromText="141" w:vertAnchor="page" w:horzAnchor="margin" w:tblpXSpec="center" w:tblpY="1741"/>
        <w:tblW w:w="10666" w:type="dxa"/>
        <w:tblLayout w:type="fixed"/>
        <w:tblCellMar>
          <w:top w:w="142" w:type="dxa"/>
          <w:bottom w:w="113" w:type="dxa"/>
        </w:tblCellMar>
        <w:tblLook w:val="04A0"/>
      </w:tblPr>
      <w:tblGrid>
        <w:gridCol w:w="1554"/>
        <w:gridCol w:w="1843"/>
        <w:gridCol w:w="919"/>
        <w:gridCol w:w="869"/>
        <w:gridCol w:w="1189"/>
        <w:gridCol w:w="1031"/>
        <w:gridCol w:w="1134"/>
        <w:gridCol w:w="1134"/>
        <w:gridCol w:w="993"/>
      </w:tblGrid>
      <w:tr w:rsidR="00740CF5" w:rsidRPr="008B7E17" w:rsidTr="00552EA5">
        <w:trPr>
          <w:trHeight w:val="251"/>
        </w:trPr>
        <w:tc>
          <w:tcPr>
            <w:tcW w:w="10666" w:type="dxa"/>
            <w:gridSpan w:val="9"/>
            <w:tcBorders>
              <w:top w:val="nil"/>
              <w:left w:val="nil"/>
              <w:bottom w:val="single" w:sz="4" w:space="0" w:color="auto"/>
              <w:right w:val="nil"/>
            </w:tcBorders>
            <w:shd w:val="clear" w:color="auto" w:fill="FFFFFF" w:themeFill="background1"/>
          </w:tcPr>
          <w:p w:rsidR="00740CF5" w:rsidRDefault="00740CF5" w:rsidP="00740CF5">
            <w:pPr>
              <w:spacing w:line="240" w:lineRule="auto"/>
              <w:jc w:val="center"/>
              <w:rPr>
                <w:szCs w:val="18"/>
                <w:lang w:val="en-US"/>
              </w:rPr>
            </w:pPr>
            <w:r>
              <w:rPr>
                <w:szCs w:val="18"/>
                <w:lang w:val="en-US"/>
              </w:rPr>
              <w:lastRenderedPageBreak/>
              <w:t xml:space="preserve">Table 6: Dimensions of </w:t>
            </w:r>
            <w:r w:rsidR="00D05BF0">
              <w:rPr>
                <w:szCs w:val="18"/>
                <w:lang w:val="en-US"/>
              </w:rPr>
              <w:t xml:space="preserve">effectiveness </w:t>
            </w:r>
            <w:r>
              <w:rPr>
                <w:szCs w:val="18"/>
                <w:lang w:val="en-US"/>
              </w:rPr>
              <w:t>and total effectiveness</w:t>
            </w:r>
          </w:p>
          <w:p w:rsidR="00552EA5" w:rsidRPr="00552EA5" w:rsidRDefault="00552EA5" w:rsidP="00552EA5">
            <w:pPr>
              <w:pStyle w:val="NoSpacing"/>
              <w:rPr>
                <w:sz w:val="12"/>
                <w:lang w:val="en-US"/>
              </w:rPr>
            </w:pPr>
          </w:p>
        </w:tc>
      </w:tr>
      <w:tr w:rsidR="00740CF5" w:rsidRPr="00C27B11" w:rsidTr="00552EA5">
        <w:trPr>
          <w:trHeight w:val="251"/>
        </w:trPr>
        <w:tc>
          <w:tcPr>
            <w:tcW w:w="1554" w:type="dxa"/>
            <w:tcBorders>
              <w:top w:val="single" w:sz="4" w:space="0" w:color="auto"/>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u w:val="single"/>
                <w:lang w:val="en-US"/>
              </w:rPr>
            </w:pPr>
            <w:r w:rsidRPr="00496E12">
              <w:rPr>
                <w:sz w:val="22"/>
                <w:szCs w:val="22"/>
                <w:u w:val="single"/>
                <w:lang w:val="en-US"/>
              </w:rPr>
              <w:t>Projects:</w:t>
            </w:r>
          </w:p>
        </w:tc>
        <w:tc>
          <w:tcPr>
            <w:tcW w:w="1843" w:type="dxa"/>
            <w:tcBorders>
              <w:top w:val="single" w:sz="4" w:space="0" w:color="auto"/>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lang w:val="en-US"/>
              </w:rPr>
            </w:pPr>
            <w:r w:rsidRPr="00496E12">
              <w:rPr>
                <w:sz w:val="22"/>
                <w:szCs w:val="22"/>
                <w:lang w:val="en-US"/>
              </w:rPr>
              <w:t>Dimensions</w:t>
            </w:r>
          </w:p>
        </w:tc>
        <w:tc>
          <w:tcPr>
            <w:tcW w:w="919" w:type="dxa"/>
            <w:tcBorders>
              <w:top w:val="single" w:sz="4" w:space="0" w:color="auto"/>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lang w:val="en-US"/>
              </w:rPr>
            </w:pPr>
            <w:r w:rsidRPr="00496E12">
              <w:rPr>
                <w:sz w:val="22"/>
                <w:szCs w:val="22"/>
                <w:lang w:val="en-US"/>
              </w:rPr>
              <w:t>EURIS</w:t>
            </w:r>
          </w:p>
        </w:tc>
        <w:tc>
          <w:tcPr>
            <w:tcW w:w="869" w:type="dxa"/>
            <w:tcBorders>
              <w:top w:val="single" w:sz="4" w:space="0" w:color="auto"/>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lang w:val="en-US"/>
              </w:rPr>
            </w:pPr>
            <w:r w:rsidRPr="00496E12">
              <w:rPr>
                <w:sz w:val="22"/>
                <w:szCs w:val="22"/>
                <w:lang w:val="en-US"/>
              </w:rPr>
              <w:t>R4R</w:t>
            </w:r>
          </w:p>
        </w:tc>
        <w:tc>
          <w:tcPr>
            <w:tcW w:w="1189" w:type="dxa"/>
            <w:tcBorders>
              <w:top w:val="single" w:sz="4" w:space="0" w:color="auto"/>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lang w:val="en-US"/>
              </w:rPr>
            </w:pPr>
            <w:r w:rsidRPr="00496E12">
              <w:rPr>
                <w:sz w:val="22"/>
                <w:szCs w:val="22"/>
                <w:lang w:val="en-US"/>
              </w:rPr>
              <w:t>KT Force</w:t>
            </w:r>
          </w:p>
        </w:tc>
        <w:tc>
          <w:tcPr>
            <w:tcW w:w="1031" w:type="dxa"/>
            <w:tcBorders>
              <w:top w:val="single" w:sz="4" w:space="0" w:color="auto"/>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lang w:val="en-US"/>
              </w:rPr>
            </w:pPr>
            <w:r w:rsidRPr="00496E12">
              <w:rPr>
                <w:sz w:val="22"/>
                <w:szCs w:val="22"/>
                <w:lang w:val="en-US"/>
              </w:rPr>
              <w:t>DESUR</w:t>
            </w:r>
          </w:p>
        </w:tc>
        <w:tc>
          <w:tcPr>
            <w:tcW w:w="1134" w:type="dxa"/>
            <w:tcBorders>
              <w:top w:val="single" w:sz="4" w:space="0" w:color="auto"/>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lang w:val="en-US"/>
              </w:rPr>
            </w:pPr>
            <w:r w:rsidRPr="00496E12">
              <w:rPr>
                <w:sz w:val="22"/>
                <w:szCs w:val="22"/>
                <w:lang w:val="en-US"/>
              </w:rPr>
              <w:t>H4G</w:t>
            </w:r>
          </w:p>
        </w:tc>
        <w:tc>
          <w:tcPr>
            <w:tcW w:w="1134" w:type="dxa"/>
            <w:tcBorders>
              <w:top w:val="single" w:sz="4" w:space="0" w:color="auto"/>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lang w:val="en-US"/>
              </w:rPr>
            </w:pPr>
            <w:proofErr w:type="spellStart"/>
            <w:r w:rsidRPr="00496E12">
              <w:rPr>
                <w:sz w:val="22"/>
                <w:szCs w:val="22"/>
                <w:lang w:val="en-US"/>
              </w:rPr>
              <w:t>Innopolis</w:t>
            </w:r>
            <w:proofErr w:type="spellEnd"/>
          </w:p>
        </w:tc>
        <w:tc>
          <w:tcPr>
            <w:tcW w:w="993" w:type="dxa"/>
            <w:tcBorders>
              <w:top w:val="single" w:sz="4" w:space="0" w:color="auto"/>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lang w:val="en-US"/>
              </w:rPr>
            </w:pPr>
            <w:r w:rsidRPr="00496E12">
              <w:rPr>
                <w:sz w:val="22"/>
                <w:szCs w:val="22"/>
                <w:lang w:val="en-US"/>
              </w:rPr>
              <w:t>I4W</w:t>
            </w:r>
          </w:p>
        </w:tc>
      </w:tr>
      <w:tr w:rsidR="00740CF5" w:rsidRPr="004550CE" w:rsidTr="00552EA5">
        <w:trPr>
          <w:trHeight w:val="852"/>
        </w:trPr>
        <w:tc>
          <w:tcPr>
            <w:tcW w:w="1554" w:type="dxa"/>
            <w:vMerge w:val="restart"/>
            <w:tcBorders>
              <w:top w:val="single" w:sz="4" w:space="0" w:color="auto"/>
              <w:left w:val="nil"/>
              <w:bottom w:val="nil"/>
              <w:right w:val="nil"/>
            </w:tcBorders>
            <w:shd w:val="clear" w:color="auto" w:fill="FFFFFF" w:themeFill="background1"/>
          </w:tcPr>
          <w:p w:rsidR="00740CF5" w:rsidRPr="00496E12" w:rsidRDefault="00740CF5" w:rsidP="00740CF5">
            <w:pPr>
              <w:pStyle w:val="NoSpacing"/>
              <w:jc w:val="center"/>
              <w:rPr>
                <w:sz w:val="22"/>
                <w:szCs w:val="22"/>
                <w:lang w:val="en-US"/>
              </w:rPr>
            </w:pPr>
          </w:p>
          <w:p w:rsidR="00740CF5" w:rsidRPr="00496E12" w:rsidRDefault="00740CF5" w:rsidP="00740CF5">
            <w:pPr>
              <w:pStyle w:val="NoSpacing"/>
              <w:jc w:val="center"/>
              <w:rPr>
                <w:sz w:val="22"/>
                <w:szCs w:val="22"/>
                <w:lang w:val="en-US"/>
              </w:rPr>
            </w:pPr>
          </w:p>
          <w:p w:rsidR="00740CF5" w:rsidRPr="00496E12" w:rsidRDefault="00740CF5" w:rsidP="00740CF5">
            <w:pPr>
              <w:pStyle w:val="NoSpacing"/>
              <w:jc w:val="center"/>
              <w:rPr>
                <w:sz w:val="22"/>
                <w:szCs w:val="22"/>
                <w:u w:val="single"/>
                <w:lang w:val="en-US"/>
              </w:rPr>
            </w:pPr>
            <w:r w:rsidRPr="00496E12">
              <w:rPr>
                <w:sz w:val="22"/>
                <w:szCs w:val="22"/>
                <w:u w:val="single"/>
                <w:lang w:val="en-US"/>
              </w:rPr>
              <w:t>Dimensions</w:t>
            </w:r>
          </w:p>
          <w:p w:rsidR="00740CF5" w:rsidRPr="00496E12" w:rsidRDefault="00740CF5" w:rsidP="00740CF5">
            <w:pPr>
              <w:pStyle w:val="NoSpacing"/>
              <w:jc w:val="center"/>
              <w:rPr>
                <w:sz w:val="22"/>
                <w:szCs w:val="22"/>
                <w:u w:val="single"/>
                <w:lang w:val="en-US"/>
              </w:rPr>
            </w:pPr>
            <w:r w:rsidRPr="00496E12">
              <w:rPr>
                <w:sz w:val="22"/>
                <w:szCs w:val="22"/>
                <w:u w:val="single"/>
                <w:lang w:val="en-US"/>
              </w:rPr>
              <w:t>of effectiveness</w:t>
            </w:r>
          </w:p>
        </w:tc>
        <w:tc>
          <w:tcPr>
            <w:tcW w:w="1843" w:type="dxa"/>
            <w:tcBorders>
              <w:top w:val="single" w:sz="4" w:space="0" w:color="auto"/>
              <w:left w:val="nil"/>
              <w:bottom w:val="nil"/>
              <w:right w:val="nil"/>
            </w:tcBorders>
            <w:shd w:val="clear" w:color="auto" w:fill="FFFFFF" w:themeFill="background1"/>
          </w:tcPr>
          <w:p w:rsidR="00740CF5" w:rsidRPr="00496E12" w:rsidRDefault="00740CF5" w:rsidP="00740CF5">
            <w:pPr>
              <w:pStyle w:val="NoSpacing"/>
              <w:jc w:val="center"/>
              <w:rPr>
                <w:sz w:val="22"/>
                <w:szCs w:val="22"/>
                <w:lang w:val="en-US"/>
              </w:rPr>
            </w:pPr>
            <w:r w:rsidRPr="00496E12">
              <w:rPr>
                <w:sz w:val="22"/>
                <w:szCs w:val="22"/>
                <w:lang w:val="en-US"/>
              </w:rPr>
              <w:t>Attainment of goals</w:t>
            </w:r>
          </w:p>
        </w:tc>
        <w:tc>
          <w:tcPr>
            <w:tcW w:w="919" w:type="dxa"/>
            <w:tcBorders>
              <w:top w:val="single" w:sz="4" w:space="0" w:color="auto"/>
              <w:left w:val="nil"/>
              <w:bottom w:val="nil"/>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M</w:t>
            </w:r>
          </w:p>
        </w:tc>
        <w:tc>
          <w:tcPr>
            <w:tcW w:w="869" w:type="dxa"/>
            <w:tcBorders>
              <w:top w:val="single" w:sz="4" w:space="0" w:color="auto"/>
              <w:left w:val="nil"/>
              <w:bottom w:val="nil"/>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S</w:t>
            </w:r>
          </w:p>
        </w:tc>
        <w:tc>
          <w:tcPr>
            <w:tcW w:w="1189" w:type="dxa"/>
            <w:tcBorders>
              <w:top w:val="single" w:sz="4" w:space="0" w:color="auto"/>
              <w:left w:val="nil"/>
              <w:bottom w:val="nil"/>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S</w:t>
            </w:r>
          </w:p>
          <w:p w:rsidR="00740CF5" w:rsidRPr="00496E12" w:rsidRDefault="00740CF5" w:rsidP="00740CF5">
            <w:pPr>
              <w:pStyle w:val="NoSpacing"/>
              <w:jc w:val="center"/>
              <w:rPr>
                <w:b/>
                <w:sz w:val="22"/>
                <w:szCs w:val="22"/>
                <w:lang w:val="en-US"/>
              </w:rPr>
            </w:pPr>
          </w:p>
        </w:tc>
        <w:tc>
          <w:tcPr>
            <w:tcW w:w="1031" w:type="dxa"/>
            <w:tcBorders>
              <w:top w:val="single" w:sz="4" w:space="0" w:color="auto"/>
              <w:left w:val="nil"/>
              <w:bottom w:val="nil"/>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S</w:t>
            </w:r>
          </w:p>
        </w:tc>
        <w:tc>
          <w:tcPr>
            <w:tcW w:w="1134" w:type="dxa"/>
            <w:tcBorders>
              <w:top w:val="single" w:sz="4" w:space="0" w:color="auto"/>
              <w:left w:val="nil"/>
              <w:bottom w:val="nil"/>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M</w:t>
            </w:r>
          </w:p>
        </w:tc>
        <w:tc>
          <w:tcPr>
            <w:tcW w:w="1134" w:type="dxa"/>
            <w:tcBorders>
              <w:top w:val="single" w:sz="4" w:space="0" w:color="auto"/>
              <w:left w:val="nil"/>
              <w:bottom w:val="nil"/>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S</w:t>
            </w:r>
          </w:p>
          <w:p w:rsidR="00740CF5" w:rsidRPr="00496E12" w:rsidRDefault="00740CF5" w:rsidP="00740CF5">
            <w:pPr>
              <w:pStyle w:val="NoSpacing"/>
              <w:jc w:val="center"/>
              <w:rPr>
                <w:b/>
                <w:sz w:val="22"/>
                <w:szCs w:val="22"/>
                <w:lang w:val="en-US"/>
              </w:rPr>
            </w:pPr>
          </w:p>
        </w:tc>
        <w:tc>
          <w:tcPr>
            <w:tcW w:w="993" w:type="dxa"/>
            <w:tcBorders>
              <w:top w:val="single" w:sz="4" w:space="0" w:color="auto"/>
              <w:left w:val="nil"/>
              <w:bottom w:val="nil"/>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S</w:t>
            </w:r>
          </w:p>
        </w:tc>
      </w:tr>
      <w:tr w:rsidR="00740CF5" w:rsidRPr="004550CE" w:rsidTr="00740CF5">
        <w:trPr>
          <w:trHeight w:val="645"/>
        </w:trPr>
        <w:tc>
          <w:tcPr>
            <w:tcW w:w="1554" w:type="dxa"/>
            <w:vMerge/>
            <w:tcBorders>
              <w:top w:val="nil"/>
              <w:left w:val="nil"/>
              <w:bottom w:val="single" w:sz="4" w:space="0" w:color="auto"/>
              <w:right w:val="nil"/>
            </w:tcBorders>
            <w:shd w:val="clear" w:color="auto" w:fill="FFFFFF" w:themeFill="background1"/>
          </w:tcPr>
          <w:p w:rsidR="00740CF5" w:rsidRPr="00496E12" w:rsidRDefault="00740CF5" w:rsidP="00740CF5">
            <w:pPr>
              <w:spacing w:line="240" w:lineRule="auto"/>
              <w:jc w:val="center"/>
              <w:rPr>
                <w:sz w:val="22"/>
                <w:szCs w:val="22"/>
                <w:lang w:val="en-US"/>
              </w:rPr>
            </w:pPr>
          </w:p>
        </w:tc>
        <w:tc>
          <w:tcPr>
            <w:tcW w:w="1843" w:type="dxa"/>
            <w:tcBorders>
              <w:top w:val="nil"/>
              <w:left w:val="nil"/>
              <w:bottom w:val="single" w:sz="4" w:space="0" w:color="auto"/>
              <w:right w:val="nil"/>
            </w:tcBorders>
            <w:shd w:val="clear" w:color="auto" w:fill="FFFFFF" w:themeFill="background1"/>
          </w:tcPr>
          <w:p w:rsidR="00740CF5" w:rsidRPr="00496E12" w:rsidRDefault="00740CF5" w:rsidP="00740CF5">
            <w:pPr>
              <w:pStyle w:val="NoSpacing"/>
              <w:jc w:val="center"/>
              <w:rPr>
                <w:sz w:val="22"/>
                <w:szCs w:val="22"/>
                <w:lang w:val="en-US"/>
              </w:rPr>
            </w:pPr>
            <w:r w:rsidRPr="00496E12">
              <w:rPr>
                <w:sz w:val="22"/>
                <w:szCs w:val="22"/>
                <w:lang w:val="en-US"/>
              </w:rPr>
              <w:t>Satisfaction with partnership</w:t>
            </w:r>
          </w:p>
        </w:tc>
        <w:tc>
          <w:tcPr>
            <w:tcW w:w="919" w:type="dxa"/>
            <w:tcBorders>
              <w:top w:val="nil"/>
              <w:left w:val="nil"/>
              <w:bottom w:val="single" w:sz="4"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spacing w:line="240" w:lineRule="auto"/>
              <w:jc w:val="center"/>
              <w:rPr>
                <w:b/>
                <w:sz w:val="22"/>
                <w:szCs w:val="22"/>
                <w:lang w:val="en-US"/>
              </w:rPr>
            </w:pPr>
            <w:r w:rsidRPr="00496E12">
              <w:rPr>
                <w:b/>
                <w:sz w:val="22"/>
                <w:szCs w:val="22"/>
                <w:lang w:val="en-US"/>
              </w:rPr>
              <w:t>M</w:t>
            </w:r>
          </w:p>
        </w:tc>
        <w:tc>
          <w:tcPr>
            <w:tcW w:w="869" w:type="dxa"/>
            <w:tcBorders>
              <w:top w:val="nil"/>
              <w:left w:val="nil"/>
              <w:bottom w:val="single" w:sz="4"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spacing w:line="240" w:lineRule="auto"/>
              <w:jc w:val="center"/>
              <w:rPr>
                <w:b/>
                <w:sz w:val="22"/>
                <w:szCs w:val="22"/>
                <w:lang w:val="en-US"/>
              </w:rPr>
            </w:pPr>
            <w:r w:rsidRPr="00496E12">
              <w:rPr>
                <w:b/>
                <w:sz w:val="22"/>
                <w:szCs w:val="22"/>
                <w:lang w:val="en-US"/>
              </w:rPr>
              <w:t>S</w:t>
            </w:r>
          </w:p>
        </w:tc>
        <w:tc>
          <w:tcPr>
            <w:tcW w:w="1189" w:type="dxa"/>
            <w:tcBorders>
              <w:top w:val="nil"/>
              <w:left w:val="nil"/>
              <w:bottom w:val="single" w:sz="4"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spacing w:line="240" w:lineRule="auto"/>
              <w:jc w:val="center"/>
              <w:rPr>
                <w:b/>
                <w:sz w:val="22"/>
                <w:szCs w:val="22"/>
                <w:lang w:val="en-US"/>
              </w:rPr>
            </w:pPr>
            <w:r w:rsidRPr="00496E12">
              <w:rPr>
                <w:b/>
                <w:sz w:val="22"/>
                <w:szCs w:val="22"/>
                <w:lang w:val="en-US"/>
              </w:rPr>
              <w:t>M</w:t>
            </w:r>
          </w:p>
        </w:tc>
        <w:tc>
          <w:tcPr>
            <w:tcW w:w="1031" w:type="dxa"/>
            <w:tcBorders>
              <w:top w:val="nil"/>
              <w:left w:val="nil"/>
              <w:bottom w:val="single" w:sz="4"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spacing w:line="240" w:lineRule="auto"/>
              <w:jc w:val="center"/>
              <w:rPr>
                <w:b/>
                <w:sz w:val="22"/>
                <w:szCs w:val="22"/>
                <w:lang w:val="en-US"/>
              </w:rPr>
            </w:pPr>
            <w:r w:rsidRPr="00496E12">
              <w:rPr>
                <w:b/>
                <w:sz w:val="22"/>
                <w:szCs w:val="22"/>
                <w:lang w:val="en-US"/>
              </w:rPr>
              <w:t>S</w:t>
            </w:r>
          </w:p>
        </w:tc>
        <w:tc>
          <w:tcPr>
            <w:tcW w:w="1134" w:type="dxa"/>
            <w:tcBorders>
              <w:top w:val="nil"/>
              <w:left w:val="nil"/>
              <w:bottom w:val="single" w:sz="4"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spacing w:line="240" w:lineRule="auto"/>
              <w:jc w:val="center"/>
              <w:rPr>
                <w:b/>
                <w:sz w:val="22"/>
                <w:szCs w:val="22"/>
                <w:lang w:val="en-US"/>
              </w:rPr>
            </w:pPr>
            <w:r w:rsidRPr="00496E12">
              <w:rPr>
                <w:b/>
                <w:sz w:val="22"/>
                <w:szCs w:val="22"/>
                <w:lang w:val="en-US"/>
              </w:rPr>
              <w:t>M</w:t>
            </w:r>
          </w:p>
        </w:tc>
        <w:tc>
          <w:tcPr>
            <w:tcW w:w="1134" w:type="dxa"/>
            <w:tcBorders>
              <w:top w:val="nil"/>
              <w:left w:val="nil"/>
              <w:bottom w:val="single" w:sz="4"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spacing w:line="240" w:lineRule="auto"/>
              <w:jc w:val="center"/>
              <w:rPr>
                <w:b/>
                <w:sz w:val="22"/>
                <w:szCs w:val="22"/>
                <w:lang w:val="en-US"/>
              </w:rPr>
            </w:pPr>
            <w:r w:rsidRPr="00496E12">
              <w:rPr>
                <w:b/>
                <w:sz w:val="22"/>
                <w:szCs w:val="22"/>
                <w:lang w:val="en-US"/>
              </w:rPr>
              <w:t>M</w:t>
            </w:r>
          </w:p>
        </w:tc>
        <w:tc>
          <w:tcPr>
            <w:tcW w:w="993" w:type="dxa"/>
            <w:tcBorders>
              <w:top w:val="nil"/>
              <w:left w:val="nil"/>
              <w:bottom w:val="single" w:sz="4"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spacing w:line="240" w:lineRule="auto"/>
              <w:jc w:val="center"/>
              <w:rPr>
                <w:b/>
                <w:sz w:val="22"/>
                <w:szCs w:val="22"/>
                <w:lang w:val="en-US"/>
              </w:rPr>
            </w:pPr>
            <w:r w:rsidRPr="00496E12">
              <w:rPr>
                <w:b/>
                <w:sz w:val="22"/>
                <w:szCs w:val="22"/>
                <w:lang w:val="en-US"/>
              </w:rPr>
              <w:t>S</w:t>
            </w:r>
          </w:p>
        </w:tc>
      </w:tr>
      <w:tr w:rsidR="00740CF5" w:rsidRPr="004550CE" w:rsidTr="00740CF5">
        <w:trPr>
          <w:trHeight w:val="645"/>
        </w:trPr>
        <w:tc>
          <w:tcPr>
            <w:tcW w:w="1554" w:type="dxa"/>
            <w:tcBorders>
              <w:top w:val="single" w:sz="4" w:space="0" w:color="auto"/>
              <w:left w:val="nil"/>
              <w:bottom w:val="single" w:sz="8" w:space="0" w:color="auto"/>
              <w:right w:val="nil"/>
            </w:tcBorders>
            <w:shd w:val="clear" w:color="auto" w:fill="FFFFFF" w:themeFill="background1"/>
          </w:tcPr>
          <w:p w:rsidR="00740CF5" w:rsidRPr="00496E12" w:rsidRDefault="00740CF5" w:rsidP="00740CF5">
            <w:pPr>
              <w:spacing w:line="240" w:lineRule="auto"/>
              <w:jc w:val="center"/>
              <w:rPr>
                <w:sz w:val="22"/>
                <w:szCs w:val="22"/>
                <w:u w:val="single"/>
                <w:lang w:val="en-US"/>
              </w:rPr>
            </w:pPr>
            <w:r w:rsidRPr="00496E12">
              <w:rPr>
                <w:sz w:val="22"/>
                <w:szCs w:val="22"/>
                <w:u w:val="single"/>
                <w:lang w:val="en-US"/>
              </w:rPr>
              <w:t>Total</w:t>
            </w:r>
          </w:p>
          <w:p w:rsidR="00740CF5" w:rsidRPr="00496E12" w:rsidRDefault="00740CF5" w:rsidP="00740CF5">
            <w:pPr>
              <w:spacing w:line="240" w:lineRule="auto"/>
              <w:jc w:val="center"/>
              <w:rPr>
                <w:sz w:val="22"/>
                <w:szCs w:val="22"/>
                <w:u w:val="single"/>
                <w:lang w:val="en-US"/>
              </w:rPr>
            </w:pPr>
            <w:r w:rsidRPr="00496E12">
              <w:rPr>
                <w:sz w:val="22"/>
                <w:szCs w:val="22"/>
                <w:u w:val="single"/>
                <w:lang w:val="en-US"/>
              </w:rPr>
              <w:t>effectiveness:</w:t>
            </w:r>
          </w:p>
        </w:tc>
        <w:tc>
          <w:tcPr>
            <w:tcW w:w="1843" w:type="dxa"/>
            <w:tcBorders>
              <w:top w:val="single" w:sz="4" w:space="0" w:color="auto"/>
              <w:left w:val="nil"/>
              <w:bottom w:val="single" w:sz="8" w:space="0" w:color="auto"/>
              <w:right w:val="nil"/>
            </w:tcBorders>
            <w:shd w:val="clear" w:color="auto" w:fill="FFFFFF" w:themeFill="background1"/>
          </w:tcPr>
          <w:p w:rsidR="00740CF5" w:rsidRPr="00496E12" w:rsidRDefault="00740CF5" w:rsidP="00740CF5">
            <w:pPr>
              <w:pStyle w:val="NoSpacing"/>
              <w:jc w:val="center"/>
              <w:rPr>
                <w:sz w:val="22"/>
                <w:szCs w:val="22"/>
                <w:u w:val="single"/>
                <w:lang w:val="en-US"/>
              </w:rPr>
            </w:pPr>
          </w:p>
          <w:p w:rsidR="00740CF5" w:rsidRPr="00496E12" w:rsidRDefault="00740CF5" w:rsidP="00740CF5">
            <w:pPr>
              <w:pStyle w:val="NoSpacing"/>
              <w:jc w:val="center"/>
              <w:rPr>
                <w:sz w:val="22"/>
                <w:szCs w:val="22"/>
                <w:u w:val="single"/>
                <w:lang w:val="en-US"/>
              </w:rPr>
            </w:pPr>
          </w:p>
        </w:tc>
        <w:tc>
          <w:tcPr>
            <w:tcW w:w="919" w:type="dxa"/>
            <w:tcBorders>
              <w:top w:val="single" w:sz="4" w:space="0" w:color="auto"/>
              <w:left w:val="nil"/>
              <w:bottom w:val="single" w:sz="8"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DD1F2C" w:rsidP="00740CF5">
            <w:pPr>
              <w:pStyle w:val="NoSpacing"/>
              <w:jc w:val="center"/>
              <w:rPr>
                <w:b/>
                <w:sz w:val="22"/>
                <w:szCs w:val="22"/>
                <w:lang w:val="en-US"/>
              </w:rPr>
            </w:pPr>
            <w:r>
              <w:rPr>
                <w:b/>
                <w:sz w:val="22"/>
                <w:szCs w:val="22"/>
                <w:lang w:val="en-US"/>
              </w:rPr>
              <w:t>M</w:t>
            </w:r>
          </w:p>
        </w:tc>
        <w:tc>
          <w:tcPr>
            <w:tcW w:w="869" w:type="dxa"/>
            <w:tcBorders>
              <w:top w:val="single" w:sz="4" w:space="0" w:color="auto"/>
              <w:left w:val="nil"/>
              <w:bottom w:val="single" w:sz="8"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H</w:t>
            </w:r>
          </w:p>
        </w:tc>
        <w:tc>
          <w:tcPr>
            <w:tcW w:w="1189" w:type="dxa"/>
            <w:tcBorders>
              <w:top w:val="single" w:sz="4" w:space="0" w:color="auto"/>
              <w:left w:val="nil"/>
              <w:bottom w:val="single" w:sz="8"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DD1F2C" w:rsidP="00740CF5">
            <w:pPr>
              <w:pStyle w:val="NoSpacing"/>
              <w:jc w:val="center"/>
              <w:rPr>
                <w:b/>
                <w:sz w:val="22"/>
                <w:szCs w:val="22"/>
                <w:lang w:val="en-US"/>
              </w:rPr>
            </w:pPr>
            <w:r>
              <w:rPr>
                <w:b/>
                <w:sz w:val="22"/>
                <w:szCs w:val="22"/>
                <w:lang w:val="en-US"/>
              </w:rPr>
              <w:t>M</w:t>
            </w:r>
          </w:p>
        </w:tc>
        <w:tc>
          <w:tcPr>
            <w:tcW w:w="1031" w:type="dxa"/>
            <w:tcBorders>
              <w:top w:val="single" w:sz="4" w:space="0" w:color="auto"/>
              <w:left w:val="nil"/>
              <w:bottom w:val="single" w:sz="8"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H</w:t>
            </w:r>
          </w:p>
        </w:tc>
        <w:tc>
          <w:tcPr>
            <w:tcW w:w="1134" w:type="dxa"/>
            <w:tcBorders>
              <w:top w:val="single" w:sz="4" w:space="0" w:color="auto"/>
              <w:left w:val="nil"/>
              <w:bottom w:val="single" w:sz="8"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DD1F2C" w:rsidP="00740CF5">
            <w:pPr>
              <w:pStyle w:val="NoSpacing"/>
              <w:jc w:val="center"/>
              <w:rPr>
                <w:b/>
                <w:sz w:val="22"/>
                <w:szCs w:val="22"/>
                <w:lang w:val="en-US"/>
              </w:rPr>
            </w:pPr>
            <w:r>
              <w:rPr>
                <w:b/>
                <w:sz w:val="22"/>
                <w:szCs w:val="22"/>
                <w:lang w:val="en-US"/>
              </w:rPr>
              <w:t>M</w:t>
            </w:r>
          </w:p>
        </w:tc>
        <w:tc>
          <w:tcPr>
            <w:tcW w:w="1134" w:type="dxa"/>
            <w:tcBorders>
              <w:top w:val="single" w:sz="4" w:space="0" w:color="auto"/>
              <w:left w:val="nil"/>
              <w:bottom w:val="single" w:sz="8"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DD1F2C" w:rsidP="00740CF5">
            <w:pPr>
              <w:pStyle w:val="NoSpacing"/>
              <w:jc w:val="center"/>
              <w:rPr>
                <w:b/>
                <w:sz w:val="22"/>
                <w:szCs w:val="22"/>
                <w:lang w:val="en-US"/>
              </w:rPr>
            </w:pPr>
            <w:r>
              <w:rPr>
                <w:b/>
                <w:sz w:val="22"/>
                <w:szCs w:val="22"/>
                <w:lang w:val="en-US"/>
              </w:rPr>
              <w:t>M</w:t>
            </w:r>
          </w:p>
        </w:tc>
        <w:tc>
          <w:tcPr>
            <w:tcW w:w="993" w:type="dxa"/>
            <w:tcBorders>
              <w:top w:val="single" w:sz="4" w:space="0" w:color="auto"/>
              <w:left w:val="nil"/>
              <w:bottom w:val="single" w:sz="8" w:space="0" w:color="auto"/>
              <w:right w:val="nil"/>
            </w:tcBorders>
            <w:shd w:val="clear" w:color="auto" w:fill="FFFFFF" w:themeFill="background1"/>
          </w:tcPr>
          <w:p w:rsidR="00740CF5" w:rsidRPr="00496E12" w:rsidRDefault="00740CF5" w:rsidP="00740CF5">
            <w:pPr>
              <w:pStyle w:val="NoSpacing"/>
              <w:jc w:val="center"/>
              <w:rPr>
                <w:b/>
                <w:sz w:val="22"/>
                <w:szCs w:val="22"/>
                <w:lang w:val="en-US"/>
              </w:rPr>
            </w:pPr>
          </w:p>
          <w:p w:rsidR="00740CF5" w:rsidRPr="00496E12" w:rsidRDefault="00740CF5" w:rsidP="00740CF5">
            <w:pPr>
              <w:pStyle w:val="NoSpacing"/>
              <w:jc w:val="center"/>
              <w:rPr>
                <w:b/>
                <w:sz w:val="22"/>
                <w:szCs w:val="22"/>
                <w:lang w:val="en-US"/>
              </w:rPr>
            </w:pPr>
            <w:r w:rsidRPr="00496E12">
              <w:rPr>
                <w:b/>
                <w:sz w:val="22"/>
                <w:szCs w:val="22"/>
                <w:lang w:val="en-US"/>
              </w:rPr>
              <w:t>H</w:t>
            </w:r>
          </w:p>
        </w:tc>
      </w:tr>
      <w:tr w:rsidR="00740CF5" w:rsidRPr="008B7E17" w:rsidTr="00740CF5">
        <w:trPr>
          <w:trHeight w:val="645"/>
        </w:trPr>
        <w:tc>
          <w:tcPr>
            <w:tcW w:w="10666" w:type="dxa"/>
            <w:gridSpan w:val="9"/>
            <w:tcBorders>
              <w:top w:val="single" w:sz="8" w:space="0" w:color="auto"/>
              <w:left w:val="nil"/>
              <w:bottom w:val="nil"/>
              <w:right w:val="nil"/>
            </w:tcBorders>
            <w:shd w:val="clear" w:color="auto" w:fill="FFFFFF" w:themeFill="background1"/>
          </w:tcPr>
          <w:p w:rsidR="00740CF5" w:rsidRPr="00496E12" w:rsidRDefault="00740CF5" w:rsidP="00740CF5">
            <w:pPr>
              <w:spacing w:line="240" w:lineRule="auto"/>
              <w:rPr>
                <w:sz w:val="22"/>
                <w:lang w:val="en-US"/>
              </w:rPr>
            </w:pPr>
            <w:r w:rsidRPr="00496E12">
              <w:rPr>
                <w:sz w:val="22"/>
                <w:lang w:val="en-US"/>
              </w:rPr>
              <w:t>Note. W =</w:t>
            </w:r>
            <w:r w:rsidR="002A195D">
              <w:rPr>
                <w:sz w:val="22"/>
                <w:lang w:val="en-US"/>
              </w:rPr>
              <w:t xml:space="preserve"> </w:t>
            </w:r>
            <w:r w:rsidR="0056077B">
              <w:rPr>
                <w:sz w:val="22"/>
                <w:lang w:val="en-US"/>
              </w:rPr>
              <w:t xml:space="preserve"> weak</w:t>
            </w:r>
            <w:r w:rsidRPr="00496E12">
              <w:rPr>
                <w:sz w:val="22"/>
                <w:lang w:val="en-US"/>
              </w:rPr>
              <w:t>ly present, M = Moderately present, S = Strongly present</w:t>
            </w:r>
          </w:p>
          <w:p w:rsidR="00740CF5" w:rsidRPr="00496E12" w:rsidRDefault="00740CF5" w:rsidP="00740CF5">
            <w:pPr>
              <w:spacing w:line="240" w:lineRule="auto"/>
              <w:rPr>
                <w:sz w:val="22"/>
                <w:lang w:val="en-US"/>
              </w:rPr>
            </w:pPr>
            <w:r w:rsidRPr="00496E12">
              <w:rPr>
                <w:sz w:val="22"/>
                <w:lang w:val="en-US"/>
              </w:rPr>
              <w:t xml:space="preserve">           </w:t>
            </w:r>
            <w:r w:rsidR="001E0B99">
              <w:rPr>
                <w:sz w:val="22"/>
                <w:lang w:val="en-US"/>
              </w:rPr>
              <w:t>I = Ineffective, A = Moderately</w:t>
            </w:r>
            <w:r w:rsidRPr="00496E12">
              <w:rPr>
                <w:sz w:val="22"/>
                <w:lang w:val="en-US"/>
              </w:rPr>
              <w:t xml:space="preserve"> effective, H = Highly effective.</w:t>
            </w:r>
          </w:p>
          <w:p w:rsidR="00740CF5" w:rsidRPr="00740CF5" w:rsidRDefault="00740CF5" w:rsidP="00740CF5">
            <w:pPr>
              <w:pStyle w:val="NoSpacing"/>
              <w:rPr>
                <w:lang w:val="en-US"/>
              </w:rPr>
            </w:pPr>
          </w:p>
        </w:tc>
      </w:tr>
    </w:tbl>
    <w:p w:rsidR="001E0B99" w:rsidRDefault="001E0B99" w:rsidP="00151038">
      <w:pPr>
        <w:rPr>
          <w:b/>
          <w:lang w:val="en-US"/>
        </w:rPr>
      </w:pPr>
    </w:p>
    <w:p w:rsidR="00203F18" w:rsidRDefault="00735AA7" w:rsidP="00151038">
      <w:pPr>
        <w:rPr>
          <w:lang w:val="en-US"/>
        </w:rPr>
      </w:pPr>
      <w:r>
        <w:rPr>
          <w:lang w:val="en-US"/>
        </w:rPr>
        <w:t>The results indicate that t</w:t>
      </w:r>
      <w:r w:rsidR="005D5A65">
        <w:rPr>
          <w:lang w:val="en-US"/>
        </w:rPr>
        <w:t>hree project cases</w:t>
      </w:r>
      <w:r w:rsidR="00151038">
        <w:rPr>
          <w:lang w:val="en-US"/>
        </w:rPr>
        <w:t xml:space="preserve"> are highly effective namely Regions4Recycling (R4R), DESUR and Innovation4Welfare (I4W).</w:t>
      </w:r>
      <w:r>
        <w:rPr>
          <w:lang w:val="en-US"/>
        </w:rPr>
        <w:t xml:space="preserve"> The respondents of these project</w:t>
      </w:r>
      <w:r w:rsidR="00712031">
        <w:rPr>
          <w:lang w:val="en-US"/>
        </w:rPr>
        <w:t xml:space="preserve"> ar</w:t>
      </w:r>
      <w:r>
        <w:rPr>
          <w:lang w:val="en-US"/>
        </w:rPr>
        <w:t xml:space="preserve">e highly satisfied with the partnership and indicated that all intended goals </w:t>
      </w:r>
      <w:r w:rsidR="00C97D6E">
        <w:rPr>
          <w:lang w:val="en-US"/>
        </w:rPr>
        <w:t>have been</w:t>
      </w:r>
      <w:r w:rsidR="00AE660E">
        <w:rPr>
          <w:lang w:val="en-US"/>
        </w:rPr>
        <w:t xml:space="preserve"> met. For example a respondent </w:t>
      </w:r>
      <w:r w:rsidR="00D174A5">
        <w:rPr>
          <w:lang w:val="en-US"/>
        </w:rPr>
        <w:t xml:space="preserve">I4W1 </w:t>
      </w:r>
      <w:r w:rsidR="00C97D6E">
        <w:rPr>
          <w:lang w:val="en-US"/>
        </w:rPr>
        <w:t xml:space="preserve">has </w:t>
      </w:r>
      <w:r w:rsidR="00D174A5">
        <w:rPr>
          <w:lang w:val="en-US"/>
        </w:rPr>
        <w:t xml:space="preserve">said: </w:t>
      </w:r>
      <w:r w:rsidR="00D174A5">
        <w:rPr>
          <w:i/>
          <w:lang w:val="en-US"/>
        </w:rPr>
        <w:t>“N</w:t>
      </w:r>
      <w:r w:rsidR="00D174A5" w:rsidRPr="009914D4">
        <w:rPr>
          <w:i/>
          <w:lang w:val="en-US"/>
        </w:rPr>
        <w:t>o one declined or ended before […] they all justified and audited all their expenses, they did their reports and the rhythm was smooth</w:t>
      </w:r>
      <w:r w:rsidR="00D174A5">
        <w:rPr>
          <w:i/>
          <w:lang w:val="en-US"/>
        </w:rPr>
        <w:t>”.</w:t>
      </w:r>
      <w:r w:rsidR="00D174A5">
        <w:rPr>
          <w:lang w:val="en-US"/>
        </w:rPr>
        <w:t xml:space="preserve"> </w:t>
      </w:r>
    </w:p>
    <w:p w:rsidR="005129D4" w:rsidRDefault="00C63F9E" w:rsidP="003A5A6D">
      <w:pPr>
        <w:rPr>
          <w:lang w:val="en-US"/>
        </w:rPr>
      </w:pPr>
      <w:r>
        <w:rPr>
          <w:lang w:val="en-US"/>
        </w:rPr>
        <w:tab/>
      </w:r>
      <w:r w:rsidR="00A037F4">
        <w:rPr>
          <w:lang w:val="en-US"/>
        </w:rPr>
        <w:t>There are fo</w:t>
      </w:r>
      <w:r w:rsidR="00E8141C">
        <w:rPr>
          <w:lang w:val="en-US"/>
        </w:rPr>
        <w:t>ur project cases that are only moderately</w:t>
      </w:r>
      <w:r w:rsidR="00A037F4">
        <w:rPr>
          <w:lang w:val="en-US"/>
        </w:rPr>
        <w:t xml:space="preserve"> effective. </w:t>
      </w:r>
      <w:r w:rsidR="005129D4">
        <w:rPr>
          <w:lang w:val="en-US"/>
        </w:rPr>
        <w:t xml:space="preserve">Two projects have only moderate goal attainment </w:t>
      </w:r>
      <w:r w:rsidR="005D5A65">
        <w:rPr>
          <w:lang w:val="en-US"/>
        </w:rPr>
        <w:t>(namely EURIS and H4G)</w:t>
      </w:r>
      <w:r w:rsidR="00974CD0">
        <w:rPr>
          <w:lang w:val="en-US"/>
        </w:rPr>
        <w:t xml:space="preserve">, these projects are also projects that have moderate satisfaction with the partnership. Two other </w:t>
      </w:r>
      <w:r w:rsidR="005D5A65">
        <w:rPr>
          <w:lang w:val="en-US"/>
        </w:rPr>
        <w:t>pr</w:t>
      </w:r>
      <w:r w:rsidR="00FE68F1">
        <w:rPr>
          <w:lang w:val="en-US"/>
        </w:rPr>
        <w:t>o</w:t>
      </w:r>
      <w:r w:rsidR="005D5A65">
        <w:rPr>
          <w:lang w:val="en-US"/>
        </w:rPr>
        <w:t xml:space="preserve">jects </w:t>
      </w:r>
      <w:r w:rsidR="00974CD0">
        <w:rPr>
          <w:lang w:val="en-US"/>
        </w:rPr>
        <w:t xml:space="preserve">also </w:t>
      </w:r>
      <w:r w:rsidR="005D5A65">
        <w:rPr>
          <w:lang w:val="en-US"/>
        </w:rPr>
        <w:t xml:space="preserve">have moderate </w:t>
      </w:r>
      <w:r w:rsidR="005129D4">
        <w:rPr>
          <w:lang w:val="en-US"/>
        </w:rPr>
        <w:t xml:space="preserve">satisfaction </w:t>
      </w:r>
      <w:r w:rsidR="00974CD0">
        <w:rPr>
          <w:lang w:val="en-US"/>
        </w:rPr>
        <w:t xml:space="preserve">with the partnership (namely KT Force and </w:t>
      </w:r>
      <w:proofErr w:type="spellStart"/>
      <w:r w:rsidR="00974CD0">
        <w:rPr>
          <w:lang w:val="en-US"/>
        </w:rPr>
        <w:t>Innopolis</w:t>
      </w:r>
      <w:proofErr w:type="spellEnd"/>
      <w:r w:rsidR="00974CD0">
        <w:rPr>
          <w:lang w:val="en-US"/>
        </w:rPr>
        <w:t xml:space="preserve">) but these project have attained all predefined goals. </w:t>
      </w:r>
      <w:r w:rsidR="005129D4">
        <w:rPr>
          <w:lang w:val="en-US"/>
        </w:rPr>
        <w:t>However, for a project to be completely effective</w:t>
      </w:r>
      <w:r w:rsidR="00974CD0">
        <w:rPr>
          <w:lang w:val="en-US"/>
        </w:rPr>
        <w:t>,</w:t>
      </w:r>
      <w:r w:rsidR="005129D4">
        <w:rPr>
          <w:lang w:val="en-US"/>
        </w:rPr>
        <w:t xml:space="preserve"> there is need for</w:t>
      </w:r>
      <w:r w:rsidR="00974CD0">
        <w:rPr>
          <w:lang w:val="en-US"/>
        </w:rPr>
        <w:t xml:space="preserve"> a strong presence of both dimensions of effectiveness,</w:t>
      </w:r>
      <w:r w:rsidR="005129D4">
        <w:rPr>
          <w:lang w:val="en-US"/>
        </w:rPr>
        <w:t xml:space="preserve"> because a</w:t>
      </w:r>
      <w:r w:rsidR="0082532F">
        <w:rPr>
          <w:lang w:val="en-US"/>
        </w:rPr>
        <w:t>n</w:t>
      </w:r>
      <w:r w:rsidR="005129D4">
        <w:rPr>
          <w:lang w:val="en-US"/>
        </w:rPr>
        <w:t xml:space="preserve"> interregional project is about more than just goal attainment</w:t>
      </w:r>
      <w:r w:rsidR="0082532F">
        <w:rPr>
          <w:lang w:val="en-US"/>
        </w:rPr>
        <w:t>. A project is</w:t>
      </w:r>
      <w:r w:rsidR="005129D4">
        <w:rPr>
          <w:lang w:val="en-US"/>
        </w:rPr>
        <w:t xml:space="preserve"> also a</w:t>
      </w:r>
      <w:r w:rsidR="00674270">
        <w:rPr>
          <w:lang w:val="en-US"/>
        </w:rPr>
        <w:t>bout laying the basis for future</w:t>
      </w:r>
      <w:r w:rsidR="005129D4">
        <w:rPr>
          <w:lang w:val="en-US"/>
        </w:rPr>
        <w:t xml:space="preserve"> cooperation and long term effects for the region, these outcomes are measured by the satisfaction with the partnership.</w:t>
      </w:r>
    </w:p>
    <w:p w:rsidR="00512C8B" w:rsidRPr="00491833" w:rsidRDefault="00512C8B" w:rsidP="00512C8B">
      <w:pPr>
        <w:pStyle w:val="Heading3"/>
        <w:rPr>
          <w:lang w:val="en-US"/>
        </w:rPr>
      </w:pPr>
      <w:bookmarkStart w:id="117" w:name="_Toc472077217"/>
      <w:r w:rsidRPr="00491833">
        <w:rPr>
          <w:lang w:val="en-US"/>
        </w:rPr>
        <w:lastRenderedPageBreak/>
        <w:t>5.2 Project cases</w:t>
      </w:r>
      <w:bookmarkEnd w:id="117"/>
    </w:p>
    <w:p w:rsidR="008A2AAF" w:rsidRDefault="008F6622" w:rsidP="00CD0F3A">
      <w:pPr>
        <w:rPr>
          <w:lang w:val="en-US"/>
        </w:rPr>
      </w:pPr>
      <w:r>
        <w:rPr>
          <w:lang w:val="en-US"/>
        </w:rPr>
        <w:tab/>
      </w:r>
      <w:r w:rsidR="0000090A">
        <w:rPr>
          <w:lang w:val="en-US"/>
        </w:rPr>
        <w:t xml:space="preserve">Seven </w:t>
      </w:r>
      <w:r w:rsidR="0075067A">
        <w:rPr>
          <w:lang w:val="en-US"/>
        </w:rPr>
        <w:t xml:space="preserve">project </w:t>
      </w:r>
      <w:r w:rsidR="0000090A">
        <w:rPr>
          <w:lang w:val="en-US"/>
        </w:rPr>
        <w:t xml:space="preserve">cases have been scored on </w:t>
      </w:r>
      <w:r w:rsidR="009C76F7">
        <w:rPr>
          <w:lang w:val="en-US"/>
        </w:rPr>
        <w:t>(</w:t>
      </w:r>
      <w:r w:rsidR="0000090A">
        <w:rPr>
          <w:lang w:val="en-US"/>
        </w:rPr>
        <w:t>the different</w:t>
      </w:r>
      <w:r w:rsidR="00DB355D">
        <w:rPr>
          <w:lang w:val="en-US"/>
        </w:rPr>
        <w:t xml:space="preserve"> dimensions of</w:t>
      </w:r>
      <w:r w:rsidR="009C76F7">
        <w:rPr>
          <w:lang w:val="en-US"/>
        </w:rPr>
        <w:t>)</w:t>
      </w:r>
      <w:r w:rsidR="00DB355D">
        <w:rPr>
          <w:lang w:val="en-US"/>
        </w:rPr>
        <w:t xml:space="preserve"> the key factors as found in the theory</w:t>
      </w:r>
      <w:r w:rsidR="0075067A">
        <w:rPr>
          <w:lang w:val="en-US"/>
        </w:rPr>
        <w:t xml:space="preserve"> as presented in table 7 (p.59). </w:t>
      </w:r>
      <w:r w:rsidR="00654D1C">
        <w:rPr>
          <w:lang w:val="en-US"/>
        </w:rPr>
        <w:t>In this paragraph I present a</w:t>
      </w:r>
      <w:r w:rsidR="009550FE">
        <w:rPr>
          <w:lang w:val="en-US"/>
        </w:rPr>
        <w:t xml:space="preserve"> summary of th</w:t>
      </w:r>
      <w:r w:rsidR="00DB355D">
        <w:rPr>
          <w:lang w:val="en-US"/>
        </w:rPr>
        <w:t xml:space="preserve">e individual cases, and their scores on key factors, </w:t>
      </w:r>
      <w:proofErr w:type="spellStart"/>
      <w:r w:rsidR="00655B21">
        <w:rPr>
          <w:lang w:val="en-US"/>
        </w:rPr>
        <w:t>Kivia</w:t>
      </w:r>
      <w:r w:rsidR="00D821C2">
        <w:rPr>
          <w:lang w:val="en-US"/>
        </w:rPr>
        <w:t>t</w:t>
      </w:r>
      <w:proofErr w:type="spellEnd"/>
      <w:r w:rsidR="00655B21">
        <w:rPr>
          <w:lang w:val="en-US"/>
        </w:rPr>
        <w:t xml:space="preserve"> graphs have been used to present the degree to which the different key factors </w:t>
      </w:r>
      <w:r w:rsidR="00E1025A">
        <w:rPr>
          <w:lang w:val="en-US"/>
        </w:rPr>
        <w:t xml:space="preserve">have been </w:t>
      </w:r>
      <w:r w:rsidR="00655B21">
        <w:rPr>
          <w:lang w:val="en-US"/>
        </w:rPr>
        <w:t>present in the projects</w:t>
      </w:r>
      <w:r w:rsidR="00F641CC">
        <w:rPr>
          <w:lang w:val="en-US"/>
        </w:rPr>
        <w:t xml:space="preserve"> based on the</w:t>
      </w:r>
      <w:r w:rsidR="0045446C">
        <w:rPr>
          <w:lang w:val="en-US"/>
        </w:rPr>
        <w:t xml:space="preserve"> scores that </w:t>
      </w:r>
      <w:r w:rsidR="00E1025A">
        <w:rPr>
          <w:lang w:val="en-US"/>
        </w:rPr>
        <w:t>are</w:t>
      </w:r>
      <w:r w:rsidR="0045446C">
        <w:rPr>
          <w:lang w:val="en-US"/>
        </w:rPr>
        <w:t xml:space="preserve"> calculated with the method</w:t>
      </w:r>
      <w:r w:rsidR="008B0E8C">
        <w:rPr>
          <w:lang w:val="en-US"/>
        </w:rPr>
        <w:t xml:space="preserve"> that I have described </w:t>
      </w:r>
      <w:r w:rsidR="0045446C">
        <w:rPr>
          <w:lang w:val="en-US"/>
        </w:rPr>
        <w:t>in chapter 4</w:t>
      </w:r>
      <w:r w:rsidR="00F641CC">
        <w:rPr>
          <w:lang w:val="en-US"/>
        </w:rPr>
        <w:t xml:space="preserve">. </w:t>
      </w:r>
      <w:r w:rsidR="008A2AAF">
        <w:rPr>
          <w:lang w:val="en-US"/>
        </w:rPr>
        <w:t xml:space="preserve">The scores are based on </w:t>
      </w:r>
      <w:r w:rsidR="0075067A">
        <w:rPr>
          <w:lang w:val="en-US"/>
        </w:rPr>
        <w:t>the average of t</w:t>
      </w:r>
      <w:r w:rsidR="008A2AAF">
        <w:rPr>
          <w:lang w:val="en-US"/>
        </w:rPr>
        <w:t>he scores on the</w:t>
      </w:r>
      <w:r w:rsidR="00674BF0">
        <w:rPr>
          <w:lang w:val="en-US"/>
        </w:rPr>
        <w:t xml:space="preserve"> dimensions of the key factors.</w:t>
      </w:r>
      <w:r w:rsidR="002A195D">
        <w:rPr>
          <w:lang w:val="en-US"/>
        </w:rPr>
        <w:t xml:space="preserve"> I</w:t>
      </w:r>
      <w:r w:rsidR="008A2AAF">
        <w:rPr>
          <w:lang w:val="en-US"/>
        </w:rPr>
        <w:t xml:space="preserve"> will go in depth on these specific dimensions</w:t>
      </w:r>
      <w:r w:rsidR="0045446C">
        <w:rPr>
          <w:lang w:val="en-US"/>
        </w:rPr>
        <w:t xml:space="preserve"> of these factors</w:t>
      </w:r>
      <w:r w:rsidR="008A2AAF">
        <w:rPr>
          <w:lang w:val="en-US"/>
        </w:rPr>
        <w:t xml:space="preserve"> in the next paragraph while</w:t>
      </w:r>
      <w:r w:rsidR="002A195D">
        <w:rPr>
          <w:lang w:val="en-US"/>
        </w:rPr>
        <w:t xml:space="preserve"> I</w:t>
      </w:r>
      <w:r w:rsidR="008A2AAF">
        <w:rPr>
          <w:lang w:val="en-US"/>
        </w:rPr>
        <w:t xml:space="preserve"> will focus on the cases and the factors as a whole in this paragraph. </w:t>
      </w:r>
      <w:r w:rsidR="00F641CC">
        <w:rPr>
          <w:lang w:val="en-US"/>
        </w:rPr>
        <w:t>A short case description has been included based on the p</w:t>
      </w:r>
      <w:r w:rsidR="00674BF0">
        <w:rPr>
          <w:lang w:val="en-US"/>
        </w:rPr>
        <w:t>roject documentation</w:t>
      </w:r>
      <w:r w:rsidR="00427CAD">
        <w:rPr>
          <w:lang w:val="en-US"/>
        </w:rPr>
        <w:t xml:space="preserve"> and interviews for each project. The </w:t>
      </w:r>
      <w:r w:rsidR="00674BF0">
        <w:rPr>
          <w:lang w:val="en-US"/>
        </w:rPr>
        <w:t>p</w:t>
      </w:r>
      <w:r w:rsidR="00427CAD">
        <w:rPr>
          <w:lang w:val="en-US"/>
        </w:rPr>
        <w:t>roject case</w:t>
      </w:r>
      <w:r w:rsidR="00955E51">
        <w:rPr>
          <w:lang w:val="en-US"/>
        </w:rPr>
        <w:t>s</w:t>
      </w:r>
      <w:r w:rsidR="00427CAD">
        <w:rPr>
          <w:lang w:val="en-US"/>
        </w:rPr>
        <w:t xml:space="preserve"> that will be </w:t>
      </w:r>
      <w:r w:rsidR="006A6BE9">
        <w:rPr>
          <w:lang w:val="en-US"/>
        </w:rPr>
        <w:t>discussed</w:t>
      </w:r>
      <w:r w:rsidR="00955E51">
        <w:rPr>
          <w:lang w:val="en-US"/>
        </w:rPr>
        <w:t xml:space="preserve"> </w:t>
      </w:r>
      <w:r w:rsidR="00674BF0">
        <w:rPr>
          <w:lang w:val="en-US"/>
        </w:rPr>
        <w:t>in sequence of description are:</w:t>
      </w:r>
      <w:r w:rsidR="00427CAD">
        <w:rPr>
          <w:lang w:val="en-US"/>
        </w:rPr>
        <w:t xml:space="preserve"> the E</w:t>
      </w:r>
      <w:r w:rsidR="00055D43">
        <w:rPr>
          <w:lang w:val="en-US"/>
        </w:rPr>
        <w:t>URIS</w:t>
      </w:r>
      <w:r w:rsidR="00674BF0">
        <w:rPr>
          <w:lang w:val="en-US"/>
        </w:rPr>
        <w:t xml:space="preserve"> project </w:t>
      </w:r>
      <w:r w:rsidR="0075067A">
        <w:rPr>
          <w:lang w:val="en-US"/>
        </w:rPr>
        <w:t xml:space="preserve">case </w:t>
      </w:r>
      <w:r w:rsidR="00674BF0">
        <w:rPr>
          <w:lang w:val="en-US"/>
        </w:rPr>
        <w:t>(p.5</w:t>
      </w:r>
      <w:r w:rsidR="002B3770">
        <w:rPr>
          <w:lang w:val="en-US"/>
        </w:rPr>
        <w:t>1</w:t>
      </w:r>
      <w:r w:rsidR="00674BF0">
        <w:rPr>
          <w:lang w:val="en-US"/>
        </w:rPr>
        <w:t xml:space="preserve">), </w:t>
      </w:r>
      <w:r w:rsidR="00427CAD">
        <w:rPr>
          <w:lang w:val="en-US"/>
        </w:rPr>
        <w:t xml:space="preserve">the </w:t>
      </w:r>
      <w:r w:rsidR="00064741">
        <w:rPr>
          <w:lang w:val="en-US"/>
        </w:rPr>
        <w:t>R</w:t>
      </w:r>
      <w:r w:rsidR="00674BF0">
        <w:rPr>
          <w:lang w:val="en-US"/>
        </w:rPr>
        <w:t xml:space="preserve">egions4Recycling project </w:t>
      </w:r>
      <w:r w:rsidR="0075067A">
        <w:rPr>
          <w:lang w:val="en-US"/>
        </w:rPr>
        <w:t xml:space="preserve">case </w:t>
      </w:r>
      <w:r w:rsidR="00674BF0">
        <w:rPr>
          <w:lang w:val="en-US"/>
        </w:rPr>
        <w:t>(p.5</w:t>
      </w:r>
      <w:r w:rsidR="002B3770">
        <w:rPr>
          <w:lang w:val="en-US"/>
        </w:rPr>
        <w:t>2</w:t>
      </w:r>
      <w:r w:rsidR="00674BF0">
        <w:rPr>
          <w:lang w:val="en-US"/>
        </w:rPr>
        <w:t xml:space="preserve">), the </w:t>
      </w:r>
      <w:r w:rsidR="00427CAD">
        <w:rPr>
          <w:lang w:val="en-US"/>
        </w:rPr>
        <w:t>KT Force</w:t>
      </w:r>
      <w:r w:rsidR="00674BF0">
        <w:rPr>
          <w:lang w:val="en-US"/>
        </w:rPr>
        <w:t xml:space="preserve"> project</w:t>
      </w:r>
      <w:r w:rsidR="00427CAD">
        <w:rPr>
          <w:lang w:val="en-US"/>
        </w:rPr>
        <w:t xml:space="preserve"> </w:t>
      </w:r>
      <w:r w:rsidR="0075067A">
        <w:rPr>
          <w:lang w:val="en-US"/>
        </w:rPr>
        <w:t xml:space="preserve">case </w:t>
      </w:r>
      <w:r w:rsidR="00427CAD">
        <w:rPr>
          <w:lang w:val="en-US"/>
        </w:rPr>
        <w:t>(p.5</w:t>
      </w:r>
      <w:r w:rsidR="002B3770">
        <w:rPr>
          <w:lang w:val="en-US"/>
        </w:rPr>
        <w:t>3</w:t>
      </w:r>
      <w:r w:rsidR="00427CAD">
        <w:rPr>
          <w:lang w:val="en-US"/>
        </w:rPr>
        <w:t>),</w:t>
      </w:r>
      <w:r w:rsidR="00674BF0">
        <w:rPr>
          <w:lang w:val="en-US"/>
        </w:rPr>
        <w:t xml:space="preserve"> the</w:t>
      </w:r>
      <w:r w:rsidR="00427CAD">
        <w:rPr>
          <w:lang w:val="en-US"/>
        </w:rPr>
        <w:t xml:space="preserve"> DESUR </w:t>
      </w:r>
      <w:r w:rsidR="00674BF0">
        <w:rPr>
          <w:lang w:val="en-US"/>
        </w:rPr>
        <w:t>project</w:t>
      </w:r>
      <w:r w:rsidR="0075067A">
        <w:rPr>
          <w:lang w:val="en-US"/>
        </w:rPr>
        <w:t xml:space="preserve"> case </w:t>
      </w:r>
      <w:r w:rsidR="00427CAD">
        <w:rPr>
          <w:lang w:val="en-US"/>
        </w:rPr>
        <w:t>(p.5</w:t>
      </w:r>
      <w:r w:rsidR="002B3770">
        <w:rPr>
          <w:lang w:val="en-US"/>
        </w:rPr>
        <w:t>4</w:t>
      </w:r>
      <w:r w:rsidR="00427CAD">
        <w:rPr>
          <w:lang w:val="en-US"/>
        </w:rPr>
        <w:t>)</w:t>
      </w:r>
      <w:r w:rsidR="00674BF0">
        <w:rPr>
          <w:lang w:val="en-US"/>
        </w:rPr>
        <w:t>, the</w:t>
      </w:r>
      <w:r w:rsidR="00427CAD">
        <w:rPr>
          <w:lang w:val="en-US"/>
        </w:rPr>
        <w:t xml:space="preserve"> Health4Growth</w:t>
      </w:r>
      <w:r w:rsidR="00674BF0">
        <w:rPr>
          <w:lang w:val="en-US"/>
        </w:rPr>
        <w:t xml:space="preserve"> project</w:t>
      </w:r>
      <w:r w:rsidR="0075067A">
        <w:rPr>
          <w:lang w:val="en-US"/>
        </w:rPr>
        <w:t xml:space="preserve"> case</w:t>
      </w:r>
      <w:r w:rsidR="00674BF0">
        <w:rPr>
          <w:lang w:val="en-US"/>
        </w:rPr>
        <w:t xml:space="preserve"> (p.5</w:t>
      </w:r>
      <w:r w:rsidR="002B3770">
        <w:rPr>
          <w:lang w:val="en-US"/>
        </w:rPr>
        <w:t>5</w:t>
      </w:r>
      <w:r w:rsidR="00674BF0">
        <w:rPr>
          <w:lang w:val="en-US"/>
        </w:rPr>
        <w:t xml:space="preserve">), </w:t>
      </w:r>
      <w:r w:rsidR="00427CAD">
        <w:rPr>
          <w:lang w:val="en-US"/>
        </w:rPr>
        <w:t xml:space="preserve">the </w:t>
      </w:r>
      <w:proofErr w:type="spellStart"/>
      <w:r w:rsidR="00CB3546">
        <w:rPr>
          <w:lang w:val="en-US"/>
        </w:rPr>
        <w:t>Innopolis</w:t>
      </w:r>
      <w:proofErr w:type="spellEnd"/>
      <w:r w:rsidR="0075067A">
        <w:rPr>
          <w:lang w:val="en-US"/>
        </w:rPr>
        <w:t xml:space="preserve"> project case</w:t>
      </w:r>
      <w:r w:rsidR="00CB3546">
        <w:rPr>
          <w:lang w:val="en-US"/>
        </w:rPr>
        <w:t xml:space="preserve"> (p.5</w:t>
      </w:r>
      <w:r w:rsidR="002B3770">
        <w:rPr>
          <w:lang w:val="en-US"/>
        </w:rPr>
        <w:t>6</w:t>
      </w:r>
      <w:r w:rsidR="00CB3546">
        <w:rPr>
          <w:lang w:val="en-US"/>
        </w:rPr>
        <w:t xml:space="preserve">) and </w:t>
      </w:r>
      <w:r w:rsidR="00427CAD">
        <w:rPr>
          <w:lang w:val="en-US"/>
        </w:rPr>
        <w:t>Innovation4Welfare project</w:t>
      </w:r>
      <w:r w:rsidR="0075067A">
        <w:rPr>
          <w:lang w:val="en-US"/>
        </w:rPr>
        <w:t xml:space="preserve"> case</w:t>
      </w:r>
      <w:r w:rsidR="00427CAD">
        <w:rPr>
          <w:lang w:val="en-US"/>
        </w:rPr>
        <w:t xml:space="preserve"> (p.5</w:t>
      </w:r>
      <w:r w:rsidR="002B3770">
        <w:rPr>
          <w:lang w:val="en-US"/>
        </w:rPr>
        <w:t>7</w:t>
      </w:r>
      <w:r w:rsidR="00427CAD">
        <w:rPr>
          <w:lang w:val="en-US"/>
        </w:rPr>
        <w:t>).</w:t>
      </w:r>
    </w:p>
    <w:p w:rsidR="00CD0F3A" w:rsidRDefault="008A2AAF" w:rsidP="008A2AAF">
      <w:pPr>
        <w:pStyle w:val="NoSpacing"/>
        <w:rPr>
          <w:lang w:val="en-US"/>
        </w:rPr>
      </w:pPr>
      <w:r>
        <w:rPr>
          <w:lang w:val="en-US"/>
        </w:rPr>
        <w:br w:type="page"/>
      </w:r>
    </w:p>
    <w:p w:rsidR="00CD0F3A" w:rsidRPr="009C25E5" w:rsidRDefault="00CD0F3A" w:rsidP="00CD0F3A">
      <w:pPr>
        <w:rPr>
          <w:sz w:val="4"/>
          <w:lang w:val="en-US"/>
        </w:rPr>
      </w:pPr>
    </w:p>
    <w:p w:rsidR="008076B1" w:rsidRPr="00655B21" w:rsidRDefault="00CD0F3A" w:rsidP="00CD0F3A">
      <w:pPr>
        <w:rPr>
          <w:u w:val="single"/>
          <w:lang w:val="en-US"/>
        </w:rPr>
      </w:pPr>
      <w:r w:rsidRPr="002020C5">
        <w:rPr>
          <w:u w:val="single"/>
          <w:lang w:val="en-US"/>
        </w:rPr>
        <w:t>C</w:t>
      </w:r>
      <w:r w:rsidR="008076B1" w:rsidRPr="00655B21">
        <w:rPr>
          <w:u w:val="single"/>
          <w:lang w:val="en-US"/>
        </w:rPr>
        <w:t>ase 1: EURIS</w:t>
      </w:r>
    </w:p>
    <w:p w:rsidR="008076B1" w:rsidRDefault="00332A66" w:rsidP="008076B1">
      <w:pPr>
        <w:rPr>
          <w:lang w:val="en-US"/>
        </w:rPr>
      </w:pPr>
      <w:r>
        <w:rPr>
          <w:lang w:val="en-US"/>
        </w:rPr>
        <w:tab/>
      </w:r>
      <w:r w:rsidR="008076B1" w:rsidRPr="007A1686">
        <w:rPr>
          <w:lang w:val="en-US"/>
        </w:rPr>
        <w:t xml:space="preserve">The </w:t>
      </w:r>
      <w:proofErr w:type="spellStart"/>
      <w:r w:rsidR="00DD4453">
        <w:rPr>
          <w:lang w:val="en-US"/>
        </w:rPr>
        <w:t>Interreg</w:t>
      </w:r>
      <w:proofErr w:type="spellEnd"/>
      <w:r w:rsidR="00DD4453">
        <w:rPr>
          <w:lang w:val="en-US"/>
        </w:rPr>
        <w:t xml:space="preserve"> IVC</w:t>
      </w:r>
      <w:r w:rsidR="008076B1" w:rsidRPr="007A1686">
        <w:rPr>
          <w:lang w:val="en-US"/>
        </w:rPr>
        <w:t xml:space="preserve"> project EURIS is a project </w:t>
      </w:r>
      <w:r w:rsidR="008F22E1">
        <w:rPr>
          <w:lang w:val="en-US"/>
        </w:rPr>
        <w:t xml:space="preserve">based </w:t>
      </w:r>
      <w:r w:rsidR="008076B1" w:rsidRPr="007A1686">
        <w:rPr>
          <w:lang w:val="en-US"/>
        </w:rPr>
        <w:t xml:space="preserve">on open innovation. </w:t>
      </w:r>
      <w:r w:rsidR="008076B1">
        <w:rPr>
          <w:lang w:val="en-US"/>
        </w:rPr>
        <w:t>It consists of 5 partner regions that work together through subprojects on</w:t>
      </w:r>
      <w:r w:rsidR="00900634">
        <w:rPr>
          <w:lang w:val="en-US"/>
        </w:rPr>
        <w:t xml:space="preserve"> several</w:t>
      </w:r>
      <w:r w:rsidR="00302F90">
        <w:rPr>
          <w:lang w:val="en-US"/>
        </w:rPr>
        <w:t xml:space="preserve"> topics linked to (knowledge exchange in regards to) </w:t>
      </w:r>
      <w:r w:rsidR="008076B1">
        <w:rPr>
          <w:lang w:val="en-US"/>
        </w:rPr>
        <w:t>open innovation</w:t>
      </w:r>
      <w:r w:rsidR="00F1357F">
        <w:rPr>
          <w:lang w:val="en-US"/>
        </w:rPr>
        <w:t xml:space="preserve">. </w:t>
      </w:r>
      <w:r w:rsidR="008076B1">
        <w:rPr>
          <w:lang w:val="en-US"/>
        </w:rPr>
        <w:t>The project scored high on cooperation structure,</w:t>
      </w:r>
      <w:r w:rsidR="00F1357F">
        <w:rPr>
          <w:lang w:val="en-US"/>
        </w:rPr>
        <w:t xml:space="preserve"> experience and leadership. </w:t>
      </w:r>
      <w:r w:rsidR="008076B1">
        <w:rPr>
          <w:lang w:val="en-US"/>
        </w:rPr>
        <w:t xml:space="preserve">However </w:t>
      </w:r>
      <w:r w:rsidR="00900634">
        <w:rPr>
          <w:lang w:val="en-US"/>
        </w:rPr>
        <w:t>the project l</w:t>
      </w:r>
      <w:r w:rsidR="008076B1">
        <w:rPr>
          <w:lang w:val="en-US"/>
        </w:rPr>
        <w:t xml:space="preserve">acked on internalization and this is </w:t>
      </w:r>
      <w:r w:rsidR="00491833">
        <w:rPr>
          <w:lang w:val="en-US"/>
        </w:rPr>
        <w:t xml:space="preserve">why the project </w:t>
      </w:r>
      <w:r w:rsidR="00900634">
        <w:rPr>
          <w:lang w:val="en-US"/>
        </w:rPr>
        <w:t>has</w:t>
      </w:r>
      <w:r w:rsidR="00491833">
        <w:rPr>
          <w:lang w:val="en-US"/>
        </w:rPr>
        <w:t xml:space="preserve"> not</w:t>
      </w:r>
      <w:r w:rsidR="00900634">
        <w:rPr>
          <w:lang w:val="en-US"/>
        </w:rPr>
        <w:t xml:space="preserve"> been</w:t>
      </w:r>
      <w:r w:rsidR="00491833">
        <w:rPr>
          <w:lang w:val="en-US"/>
        </w:rPr>
        <w:t xml:space="preserve"> fully e</w:t>
      </w:r>
      <w:r w:rsidR="00FD0B0A">
        <w:rPr>
          <w:lang w:val="en-US"/>
        </w:rPr>
        <w:t xml:space="preserve">ffective. Even though most partners </w:t>
      </w:r>
      <w:r w:rsidR="00BF3133">
        <w:rPr>
          <w:lang w:val="en-US"/>
        </w:rPr>
        <w:t>have made connections</w:t>
      </w:r>
      <w:r w:rsidR="00FD0B0A">
        <w:rPr>
          <w:lang w:val="en-US"/>
        </w:rPr>
        <w:t xml:space="preserve"> on a personal level</w:t>
      </w:r>
      <w:r w:rsidR="00BF3133">
        <w:rPr>
          <w:lang w:val="en-US"/>
        </w:rPr>
        <w:t>,</w:t>
      </w:r>
      <w:r w:rsidR="00C42ABB">
        <w:rPr>
          <w:lang w:val="en-US"/>
        </w:rPr>
        <w:t xml:space="preserve"> the</w:t>
      </w:r>
      <w:r w:rsidR="00900634">
        <w:rPr>
          <w:lang w:val="en-US"/>
        </w:rPr>
        <w:t xml:space="preserve"> trusting atmosphere</w:t>
      </w:r>
      <w:r w:rsidR="00C42ABB">
        <w:rPr>
          <w:lang w:val="en-US"/>
        </w:rPr>
        <w:t xml:space="preserve"> is not as strong as in</w:t>
      </w:r>
      <w:r w:rsidR="00FD0B0A">
        <w:rPr>
          <w:lang w:val="en-US"/>
        </w:rPr>
        <w:t xml:space="preserve"> other projects</w:t>
      </w:r>
      <w:r w:rsidR="009C25E5">
        <w:rPr>
          <w:lang w:val="en-US"/>
        </w:rPr>
        <w:t xml:space="preserve"> and there </w:t>
      </w:r>
      <w:r w:rsidR="00900634">
        <w:rPr>
          <w:lang w:val="en-US"/>
        </w:rPr>
        <w:t>have been</w:t>
      </w:r>
      <w:r w:rsidR="009C25E5">
        <w:rPr>
          <w:lang w:val="en-US"/>
        </w:rPr>
        <w:t xml:space="preserve"> no plans to continue the cooperation on the regional leve</w:t>
      </w:r>
      <w:r w:rsidR="00900634">
        <w:rPr>
          <w:lang w:val="en-US"/>
        </w:rPr>
        <w:t xml:space="preserve">l. This made it have </w:t>
      </w:r>
      <w:r w:rsidR="00585A63">
        <w:rPr>
          <w:lang w:val="en-US"/>
        </w:rPr>
        <w:t xml:space="preserve">a moderate </w:t>
      </w:r>
      <w:r w:rsidR="009C25E5">
        <w:rPr>
          <w:lang w:val="en-US"/>
        </w:rPr>
        <w:t xml:space="preserve">impact when it regards to future cooperation as only a few stakeholders </w:t>
      </w:r>
      <w:r w:rsidR="00900634">
        <w:rPr>
          <w:lang w:val="en-US"/>
        </w:rPr>
        <w:t xml:space="preserve">have </w:t>
      </w:r>
      <w:r w:rsidR="009C25E5">
        <w:rPr>
          <w:lang w:val="en-US"/>
        </w:rPr>
        <w:t>continued cooperation after the project.</w:t>
      </w:r>
      <w:r w:rsidR="00FD0B0A">
        <w:rPr>
          <w:lang w:val="en-US"/>
        </w:rPr>
        <w:t xml:space="preserve"> </w:t>
      </w:r>
      <w:r w:rsidR="00900634">
        <w:rPr>
          <w:lang w:val="en-US"/>
        </w:rPr>
        <w:t xml:space="preserve">An even </w:t>
      </w:r>
      <w:r w:rsidR="009C25E5">
        <w:rPr>
          <w:lang w:val="en-US"/>
        </w:rPr>
        <w:t>stronger internalization would therefore have made this project highly effective.</w:t>
      </w:r>
      <w:r w:rsidR="00900634">
        <w:rPr>
          <w:lang w:val="en-US"/>
        </w:rPr>
        <w:t xml:space="preserve"> </w:t>
      </w:r>
    </w:p>
    <w:p w:rsidR="00FB59E8" w:rsidRPr="00FB59E8" w:rsidRDefault="00FB59E8" w:rsidP="00FB59E8">
      <w:pPr>
        <w:pStyle w:val="NoSpacing"/>
        <w:rPr>
          <w:lang w:val="en-US"/>
        </w:rPr>
      </w:pPr>
    </w:p>
    <w:p w:rsidR="008076B1" w:rsidRPr="007A1686" w:rsidRDefault="00594193" w:rsidP="00941971">
      <w:pPr>
        <w:pStyle w:val="NoSpacing"/>
        <w:jc w:val="center"/>
        <w:rPr>
          <w:lang w:val="en-US"/>
        </w:rPr>
      </w:pPr>
      <w:r w:rsidRPr="00594193">
        <w:rPr>
          <w:noProof/>
          <w:lang w:eastAsia="nl-NL"/>
        </w:rPr>
        <w:drawing>
          <wp:inline distT="0" distB="0" distL="0" distR="0">
            <wp:extent cx="4221480" cy="2659853"/>
            <wp:effectExtent l="0" t="0" r="7620" b="7620"/>
            <wp:docPr id="26" name="Grafiek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A2AAF" w:rsidRDefault="008A2AAF" w:rsidP="008076B1">
      <w:pPr>
        <w:pStyle w:val="NoSpacing"/>
        <w:rPr>
          <w:u w:val="single"/>
          <w:lang w:val="en-US"/>
        </w:rPr>
      </w:pPr>
    </w:p>
    <w:p w:rsidR="008076B1" w:rsidRPr="00655B21" w:rsidRDefault="008076B1" w:rsidP="008076B1">
      <w:pPr>
        <w:pStyle w:val="NoSpacing"/>
        <w:rPr>
          <w:u w:val="single"/>
          <w:lang w:val="en-US"/>
        </w:rPr>
      </w:pPr>
      <w:r w:rsidRPr="00313DDA">
        <w:rPr>
          <w:u w:val="single"/>
          <w:lang w:val="en-US"/>
        </w:rPr>
        <w:lastRenderedPageBreak/>
        <w:t>Case 2: Regions4Recycling</w:t>
      </w:r>
    </w:p>
    <w:p w:rsidR="008076B1" w:rsidRPr="007A1686" w:rsidRDefault="008076B1" w:rsidP="008076B1">
      <w:pPr>
        <w:pStyle w:val="NoSpacing"/>
        <w:rPr>
          <w:b/>
          <w:lang w:val="en-US"/>
        </w:rPr>
      </w:pPr>
    </w:p>
    <w:p w:rsidR="008076B1" w:rsidRDefault="00332A66" w:rsidP="008076B1">
      <w:pPr>
        <w:rPr>
          <w:lang w:val="en-US"/>
        </w:rPr>
      </w:pPr>
      <w:r>
        <w:rPr>
          <w:lang w:val="en-US"/>
        </w:rPr>
        <w:tab/>
      </w:r>
      <w:r w:rsidR="008076B1">
        <w:rPr>
          <w:lang w:val="en-US"/>
        </w:rPr>
        <w:t xml:space="preserve">The </w:t>
      </w:r>
      <w:proofErr w:type="spellStart"/>
      <w:r w:rsidR="00DD4453">
        <w:rPr>
          <w:lang w:val="en-US"/>
        </w:rPr>
        <w:t>Interreg</w:t>
      </w:r>
      <w:proofErr w:type="spellEnd"/>
      <w:r w:rsidR="00DD4453">
        <w:rPr>
          <w:lang w:val="en-US"/>
        </w:rPr>
        <w:t xml:space="preserve"> IVC</w:t>
      </w:r>
      <w:r w:rsidR="00840F64">
        <w:rPr>
          <w:lang w:val="en-US"/>
        </w:rPr>
        <w:t xml:space="preserve"> project Regions4Recycling is </w:t>
      </w:r>
      <w:r w:rsidR="008076B1">
        <w:rPr>
          <w:lang w:val="en-US"/>
        </w:rPr>
        <w:t>a waste management project of 13 partner</w:t>
      </w:r>
      <w:r w:rsidR="00A12377">
        <w:rPr>
          <w:lang w:val="en-US"/>
        </w:rPr>
        <w:t>s</w:t>
      </w:r>
      <w:r w:rsidR="008076B1">
        <w:rPr>
          <w:lang w:val="en-US"/>
        </w:rPr>
        <w:t xml:space="preserve"> that </w:t>
      </w:r>
      <w:r w:rsidR="00840F64">
        <w:rPr>
          <w:lang w:val="en-US"/>
        </w:rPr>
        <w:t>have developed a</w:t>
      </w:r>
      <w:r w:rsidR="008076B1">
        <w:rPr>
          <w:lang w:val="en-US"/>
        </w:rPr>
        <w:t xml:space="preserve"> tool to compare</w:t>
      </w:r>
      <w:r w:rsidR="00A12377">
        <w:rPr>
          <w:lang w:val="en-US"/>
        </w:rPr>
        <w:t xml:space="preserve"> and</w:t>
      </w:r>
      <w:r w:rsidR="00840F64">
        <w:rPr>
          <w:lang w:val="en-US"/>
        </w:rPr>
        <w:t xml:space="preserve"> to</w:t>
      </w:r>
      <w:r w:rsidR="00A12377">
        <w:rPr>
          <w:lang w:val="en-US"/>
        </w:rPr>
        <w:t xml:space="preserve"> learn from</w:t>
      </w:r>
      <w:r w:rsidR="008076B1">
        <w:rPr>
          <w:lang w:val="en-US"/>
        </w:rPr>
        <w:t xml:space="preserve"> recycling</w:t>
      </w:r>
      <w:r w:rsidR="00A12377">
        <w:rPr>
          <w:lang w:val="en-US"/>
        </w:rPr>
        <w:t xml:space="preserve"> performances. </w:t>
      </w:r>
      <w:r w:rsidR="008076B1">
        <w:rPr>
          <w:lang w:val="en-US"/>
        </w:rPr>
        <w:t xml:space="preserve">This project </w:t>
      </w:r>
      <w:r w:rsidR="00C760CA">
        <w:rPr>
          <w:lang w:val="en-US"/>
        </w:rPr>
        <w:t xml:space="preserve">has </w:t>
      </w:r>
      <w:r w:rsidR="008076B1">
        <w:rPr>
          <w:lang w:val="en-US"/>
        </w:rPr>
        <w:t xml:space="preserve">scored </w:t>
      </w:r>
      <w:r w:rsidR="00C760CA">
        <w:rPr>
          <w:lang w:val="en-US"/>
        </w:rPr>
        <w:t>quit high on leadership</w:t>
      </w:r>
      <w:r w:rsidR="00BA30B0">
        <w:rPr>
          <w:lang w:val="en-US"/>
        </w:rPr>
        <w:t xml:space="preserve"> and shared goals</w:t>
      </w:r>
      <w:r w:rsidR="00C760CA">
        <w:rPr>
          <w:lang w:val="en-US"/>
        </w:rPr>
        <w:t xml:space="preserve">. It scored highest cooperation structure, </w:t>
      </w:r>
      <w:r w:rsidR="008076B1">
        <w:rPr>
          <w:lang w:val="en-US"/>
        </w:rPr>
        <w:t xml:space="preserve">internalization and experience. </w:t>
      </w:r>
      <w:r w:rsidR="00C760CA">
        <w:rPr>
          <w:lang w:val="en-US"/>
        </w:rPr>
        <w:t>One of the project managers, the</w:t>
      </w:r>
      <w:r w:rsidR="002F5C0E">
        <w:rPr>
          <w:lang w:val="en-US"/>
        </w:rPr>
        <w:t xml:space="preserve"> project </w:t>
      </w:r>
      <w:r w:rsidR="00C760CA">
        <w:rPr>
          <w:lang w:val="en-US"/>
        </w:rPr>
        <w:t>leader</w:t>
      </w:r>
      <w:r w:rsidR="002F53D1">
        <w:rPr>
          <w:lang w:val="en-US"/>
        </w:rPr>
        <w:t xml:space="preserve"> </w:t>
      </w:r>
      <w:r w:rsidR="00C760CA">
        <w:rPr>
          <w:lang w:val="en-US"/>
        </w:rPr>
        <w:t>e</w:t>
      </w:r>
      <w:r w:rsidR="00F502B2">
        <w:rPr>
          <w:lang w:val="en-US"/>
        </w:rPr>
        <w:t>mphasized that the partners</w:t>
      </w:r>
      <w:r w:rsidR="002F5C0E">
        <w:rPr>
          <w:lang w:val="en-US"/>
        </w:rPr>
        <w:t xml:space="preserve"> made use of the e</w:t>
      </w:r>
      <w:r w:rsidR="008076B1">
        <w:rPr>
          <w:lang w:val="en-US"/>
        </w:rPr>
        <w:t>xperience</w:t>
      </w:r>
      <w:r w:rsidR="002F5C0E">
        <w:rPr>
          <w:lang w:val="en-US"/>
        </w:rPr>
        <w:t xml:space="preserve"> from</w:t>
      </w:r>
      <w:r w:rsidR="008076B1">
        <w:rPr>
          <w:lang w:val="en-US"/>
        </w:rPr>
        <w:t xml:space="preserve"> previous project</w:t>
      </w:r>
      <w:r w:rsidR="002F5C0E">
        <w:rPr>
          <w:lang w:val="en-US"/>
        </w:rPr>
        <w:t>s to make this project effective</w:t>
      </w:r>
      <w:r w:rsidR="00491833">
        <w:rPr>
          <w:lang w:val="en-US"/>
        </w:rPr>
        <w:t>.</w:t>
      </w:r>
      <w:r w:rsidR="003F6B11">
        <w:rPr>
          <w:lang w:val="en-US"/>
        </w:rPr>
        <w:t xml:space="preserve"> This experience </w:t>
      </w:r>
      <w:r w:rsidR="008E2BFF">
        <w:rPr>
          <w:lang w:val="en-US"/>
        </w:rPr>
        <w:t xml:space="preserve">has </w:t>
      </w:r>
      <w:r w:rsidR="003F6B11">
        <w:rPr>
          <w:lang w:val="en-US"/>
        </w:rPr>
        <w:t>helped with the specific</w:t>
      </w:r>
      <w:r w:rsidR="005A5626">
        <w:rPr>
          <w:lang w:val="en-US"/>
        </w:rPr>
        <w:t xml:space="preserve"> technicalities of the project, by </w:t>
      </w:r>
      <w:r w:rsidR="003F6B11">
        <w:rPr>
          <w:lang w:val="en-US"/>
        </w:rPr>
        <w:t>knowing what is necessary to make such a project effective</w:t>
      </w:r>
      <w:r w:rsidR="00C760CA">
        <w:rPr>
          <w:lang w:val="en-US"/>
        </w:rPr>
        <w:t>,</w:t>
      </w:r>
      <w:r w:rsidR="003F6B11">
        <w:rPr>
          <w:lang w:val="en-US"/>
        </w:rPr>
        <w:t xml:space="preserve"> and i</w:t>
      </w:r>
      <w:r w:rsidR="003B6664">
        <w:rPr>
          <w:lang w:val="en-US"/>
        </w:rPr>
        <w:t xml:space="preserve">t </w:t>
      </w:r>
      <w:r w:rsidR="00C760CA">
        <w:rPr>
          <w:lang w:val="en-US"/>
        </w:rPr>
        <w:t>seems to have been</w:t>
      </w:r>
      <w:r w:rsidR="003B6664">
        <w:rPr>
          <w:lang w:val="en-US"/>
        </w:rPr>
        <w:t xml:space="preserve"> especially important in overcoming the</w:t>
      </w:r>
      <w:r w:rsidR="002A195D">
        <w:rPr>
          <w:lang w:val="en-US"/>
        </w:rPr>
        <w:t xml:space="preserve"> </w:t>
      </w:r>
      <w:r w:rsidR="0056077B">
        <w:rPr>
          <w:lang w:val="en-US"/>
        </w:rPr>
        <w:t xml:space="preserve"> weak</w:t>
      </w:r>
      <w:r w:rsidR="003B6664">
        <w:rPr>
          <w:lang w:val="en-US"/>
        </w:rPr>
        <w:t xml:space="preserve"> language compatibility between some partners. In this project some partners did not have a sufficient English proficiency w</w:t>
      </w:r>
      <w:r w:rsidR="003F6B11">
        <w:rPr>
          <w:lang w:val="en-US"/>
        </w:rPr>
        <w:t>hich</w:t>
      </w:r>
      <w:r w:rsidR="008E2BFF">
        <w:rPr>
          <w:lang w:val="en-US"/>
        </w:rPr>
        <w:t xml:space="preserve"> has</w:t>
      </w:r>
      <w:r w:rsidR="003F6B11">
        <w:rPr>
          <w:lang w:val="en-US"/>
        </w:rPr>
        <w:t xml:space="preserve"> made the</w:t>
      </w:r>
      <w:r w:rsidR="008E2BFF">
        <w:rPr>
          <w:lang w:val="en-US"/>
        </w:rPr>
        <w:t xml:space="preserve"> cooperation within the</w:t>
      </w:r>
      <w:r w:rsidR="00F30346">
        <w:rPr>
          <w:lang w:val="en-US"/>
        </w:rPr>
        <w:t xml:space="preserve"> project difficult. H</w:t>
      </w:r>
      <w:r w:rsidR="003F6B11">
        <w:rPr>
          <w:lang w:val="en-US"/>
        </w:rPr>
        <w:t>owever</w:t>
      </w:r>
      <w:r w:rsidR="00F30346">
        <w:rPr>
          <w:lang w:val="en-US"/>
        </w:rPr>
        <w:t>,</w:t>
      </w:r>
      <w:r w:rsidR="003F6B11">
        <w:rPr>
          <w:lang w:val="en-US"/>
        </w:rPr>
        <w:t xml:space="preserve"> the partners </w:t>
      </w:r>
      <w:r w:rsidR="005A5626">
        <w:rPr>
          <w:lang w:val="en-US"/>
        </w:rPr>
        <w:t>have been able to deal with this language barrier by</w:t>
      </w:r>
      <w:r w:rsidR="00556BF6">
        <w:rPr>
          <w:lang w:val="en-US"/>
        </w:rPr>
        <w:t xml:space="preserve"> making use of their extensive</w:t>
      </w:r>
      <w:r w:rsidR="003F6B11">
        <w:rPr>
          <w:lang w:val="en-US"/>
        </w:rPr>
        <w:t xml:space="preserve"> experience. However, </w:t>
      </w:r>
      <w:r w:rsidR="00F9368D">
        <w:rPr>
          <w:lang w:val="en-US"/>
        </w:rPr>
        <w:t xml:space="preserve">a combination of </w:t>
      </w:r>
      <w:r w:rsidR="003F6B11">
        <w:rPr>
          <w:lang w:val="en-US"/>
        </w:rPr>
        <w:t xml:space="preserve">strong internalization and </w:t>
      </w:r>
      <w:r w:rsidR="00962C12">
        <w:rPr>
          <w:lang w:val="en-US"/>
        </w:rPr>
        <w:t xml:space="preserve">shared goals </w:t>
      </w:r>
      <w:r w:rsidR="003F6B11">
        <w:rPr>
          <w:lang w:val="en-US"/>
        </w:rPr>
        <w:t xml:space="preserve">also </w:t>
      </w:r>
      <w:r w:rsidR="008E2BFF">
        <w:rPr>
          <w:lang w:val="en-US"/>
        </w:rPr>
        <w:t xml:space="preserve">have </w:t>
      </w:r>
      <w:r w:rsidR="00C760CA">
        <w:rPr>
          <w:lang w:val="en-US"/>
        </w:rPr>
        <w:t>mad</w:t>
      </w:r>
      <w:r w:rsidR="003F6B11">
        <w:rPr>
          <w:lang w:val="en-US"/>
        </w:rPr>
        <w:t>e this project</w:t>
      </w:r>
      <w:r w:rsidR="005A5626">
        <w:rPr>
          <w:lang w:val="en-US"/>
        </w:rPr>
        <w:t xml:space="preserve"> (more)</w:t>
      </w:r>
      <w:r w:rsidR="003F6B11">
        <w:rPr>
          <w:lang w:val="en-US"/>
        </w:rPr>
        <w:t xml:space="preserve"> effective. There has been a good atmosphere in the project and this has been important for the strong commitment which has been crucial for this project to be effective.</w:t>
      </w:r>
    </w:p>
    <w:p w:rsidR="005A5626" w:rsidRPr="005A5626" w:rsidRDefault="005A5626" w:rsidP="005A5626">
      <w:pPr>
        <w:pStyle w:val="NoSpacing"/>
        <w:rPr>
          <w:lang w:val="en-US"/>
        </w:rPr>
      </w:pPr>
    </w:p>
    <w:p w:rsidR="001B72F2" w:rsidRDefault="007F4FF0" w:rsidP="00941971">
      <w:pPr>
        <w:pStyle w:val="NoSpacing"/>
        <w:jc w:val="center"/>
        <w:rPr>
          <w:lang w:val="en-US"/>
        </w:rPr>
      </w:pPr>
      <w:r>
        <w:rPr>
          <w:noProof/>
          <w:lang w:eastAsia="nl-NL"/>
        </w:rPr>
        <w:drawing>
          <wp:inline distT="0" distB="0" distL="0" distR="0">
            <wp:extent cx="4545575" cy="2869724"/>
            <wp:effectExtent l="0" t="0" r="7620" b="6985"/>
            <wp:docPr id="14" name="Grafiek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B72F2" w:rsidRDefault="001B72F2" w:rsidP="001B72F2">
      <w:pPr>
        <w:pStyle w:val="NoSpacing"/>
        <w:rPr>
          <w:lang w:val="en-US"/>
        </w:rPr>
      </w:pPr>
    </w:p>
    <w:p w:rsidR="00202EE5" w:rsidRDefault="00202EE5" w:rsidP="001B72F2">
      <w:pPr>
        <w:pStyle w:val="NoSpacing"/>
        <w:rPr>
          <w:u w:val="single"/>
          <w:lang w:val="en-US"/>
        </w:rPr>
      </w:pPr>
    </w:p>
    <w:p w:rsidR="00FA5D32" w:rsidRDefault="00FA5D32" w:rsidP="001B72F2">
      <w:pPr>
        <w:pStyle w:val="NoSpacing"/>
        <w:rPr>
          <w:u w:val="single"/>
          <w:lang w:val="en-US"/>
        </w:rPr>
      </w:pPr>
    </w:p>
    <w:p w:rsidR="001B72F2" w:rsidRPr="00655B21" w:rsidRDefault="001B72F2" w:rsidP="001B72F2">
      <w:pPr>
        <w:pStyle w:val="NoSpacing"/>
        <w:rPr>
          <w:u w:val="single"/>
          <w:lang w:val="en-US"/>
        </w:rPr>
      </w:pPr>
      <w:r w:rsidRPr="00655B21">
        <w:rPr>
          <w:u w:val="single"/>
          <w:lang w:val="en-US"/>
        </w:rPr>
        <w:lastRenderedPageBreak/>
        <w:t xml:space="preserve">Case </w:t>
      </w:r>
      <w:r w:rsidR="004972D4" w:rsidRPr="00655B21">
        <w:rPr>
          <w:u w:val="single"/>
          <w:lang w:val="en-US"/>
        </w:rPr>
        <w:t>3</w:t>
      </w:r>
      <w:r w:rsidRPr="00655B21">
        <w:rPr>
          <w:u w:val="single"/>
          <w:lang w:val="en-US"/>
        </w:rPr>
        <w:t>: KT FORCE</w:t>
      </w:r>
    </w:p>
    <w:p w:rsidR="001B72F2" w:rsidRPr="008076B1" w:rsidRDefault="001B72F2" w:rsidP="001B72F2">
      <w:pPr>
        <w:pStyle w:val="NoSpacing"/>
        <w:rPr>
          <w:b/>
          <w:lang w:val="en-US"/>
        </w:rPr>
      </w:pPr>
    </w:p>
    <w:p w:rsidR="00491833" w:rsidRDefault="00332A66" w:rsidP="00491833">
      <w:pPr>
        <w:rPr>
          <w:lang w:val="en-US"/>
        </w:rPr>
      </w:pPr>
      <w:r>
        <w:rPr>
          <w:lang w:val="en-US"/>
        </w:rPr>
        <w:tab/>
      </w:r>
      <w:r w:rsidR="001B72F2" w:rsidRPr="007A1686">
        <w:rPr>
          <w:lang w:val="en-US"/>
        </w:rPr>
        <w:t xml:space="preserve">The </w:t>
      </w:r>
      <w:proofErr w:type="spellStart"/>
      <w:r w:rsidR="00DD4453">
        <w:rPr>
          <w:lang w:val="en-US"/>
        </w:rPr>
        <w:t>Interreg</w:t>
      </w:r>
      <w:proofErr w:type="spellEnd"/>
      <w:r w:rsidR="00DD4453">
        <w:rPr>
          <w:lang w:val="en-US"/>
        </w:rPr>
        <w:t xml:space="preserve"> IVC</w:t>
      </w:r>
      <w:r w:rsidR="001B72F2" w:rsidRPr="007A1686">
        <w:rPr>
          <w:lang w:val="en-US"/>
        </w:rPr>
        <w:t xml:space="preserve"> project </w:t>
      </w:r>
      <w:r w:rsidR="002C5450">
        <w:rPr>
          <w:lang w:val="en-US"/>
        </w:rPr>
        <w:t>KT Force is</w:t>
      </w:r>
      <w:r w:rsidR="002F5C0E">
        <w:rPr>
          <w:lang w:val="en-US"/>
        </w:rPr>
        <w:t xml:space="preserve"> a</w:t>
      </w:r>
      <w:r w:rsidR="002C5450">
        <w:rPr>
          <w:lang w:val="en-US"/>
        </w:rPr>
        <w:t xml:space="preserve"> project</w:t>
      </w:r>
      <w:r w:rsidR="00E04FC6">
        <w:rPr>
          <w:lang w:val="en-US"/>
        </w:rPr>
        <w:t xml:space="preserve"> with 11 partner regions</w:t>
      </w:r>
      <w:r w:rsidR="00C5357A">
        <w:rPr>
          <w:lang w:val="en-US"/>
        </w:rPr>
        <w:t xml:space="preserve"> which has been</w:t>
      </w:r>
      <w:r w:rsidR="002F5C0E">
        <w:rPr>
          <w:lang w:val="en-US"/>
        </w:rPr>
        <w:t xml:space="preserve"> based</w:t>
      </w:r>
      <w:r w:rsidR="002C5450">
        <w:rPr>
          <w:lang w:val="en-US"/>
        </w:rPr>
        <w:t xml:space="preserve"> on knowledge transfer.</w:t>
      </w:r>
      <w:r w:rsidR="001B72F2" w:rsidRPr="007A1686">
        <w:rPr>
          <w:lang w:val="en-US"/>
        </w:rPr>
        <w:t xml:space="preserve"> </w:t>
      </w:r>
      <w:r w:rsidR="001B72F2">
        <w:rPr>
          <w:lang w:val="en-US"/>
        </w:rPr>
        <w:t xml:space="preserve">The project </w:t>
      </w:r>
      <w:r w:rsidR="00C5357A">
        <w:rPr>
          <w:lang w:val="en-US"/>
        </w:rPr>
        <w:t xml:space="preserve">has </w:t>
      </w:r>
      <w:r w:rsidR="001B72F2">
        <w:rPr>
          <w:lang w:val="en-US"/>
        </w:rPr>
        <w:t xml:space="preserve">scored </w:t>
      </w:r>
      <w:r w:rsidR="002F5C0E">
        <w:rPr>
          <w:lang w:val="en-US"/>
        </w:rPr>
        <w:t>quite</w:t>
      </w:r>
      <w:r w:rsidR="00817BF2">
        <w:rPr>
          <w:lang w:val="en-US"/>
        </w:rPr>
        <w:t xml:space="preserve"> </w:t>
      </w:r>
      <w:r w:rsidR="001B72F2">
        <w:rPr>
          <w:lang w:val="en-US"/>
        </w:rPr>
        <w:t>high on leadersh</w:t>
      </w:r>
      <w:r w:rsidR="00E04FC6">
        <w:rPr>
          <w:lang w:val="en-US"/>
        </w:rPr>
        <w:t>ip</w:t>
      </w:r>
      <w:r w:rsidR="002F5C0E">
        <w:rPr>
          <w:lang w:val="en-US"/>
        </w:rPr>
        <w:t>, internalization, socio-cultural fit</w:t>
      </w:r>
      <w:r w:rsidR="00E04FC6">
        <w:rPr>
          <w:lang w:val="en-US"/>
        </w:rPr>
        <w:t xml:space="preserve"> and experience but </w:t>
      </w:r>
      <w:r w:rsidR="00817BF2">
        <w:rPr>
          <w:lang w:val="en-US"/>
        </w:rPr>
        <w:t xml:space="preserve">has been lacking on </w:t>
      </w:r>
      <w:r w:rsidR="002F5C0E">
        <w:rPr>
          <w:lang w:val="en-US"/>
        </w:rPr>
        <w:t>other</w:t>
      </w:r>
      <w:r w:rsidR="00817BF2">
        <w:rPr>
          <w:lang w:val="en-US"/>
        </w:rPr>
        <w:t xml:space="preserve"> factors</w:t>
      </w:r>
      <w:r w:rsidR="002F5C0E">
        <w:rPr>
          <w:lang w:val="en-US"/>
        </w:rPr>
        <w:t>.</w:t>
      </w:r>
      <w:r w:rsidR="00E04FC6">
        <w:rPr>
          <w:lang w:val="en-US"/>
        </w:rPr>
        <w:t xml:space="preserve"> </w:t>
      </w:r>
      <w:r w:rsidR="002F5C0E">
        <w:rPr>
          <w:lang w:val="en-US"/>
        </w:rPr>
        <w:t>E</w:t>
      </w:r>
      <w:r w:rsidR="00C5357A">
        <w:rPr>
          <w:lang w:val="en-US"/>
        </w:rPr>
        <w:t xml:space="preserve">specially the project has had a lack of a </w:t>
      </w:r>
      <w:r w:rsidR="00817BF2">
        <w:rPr>
          <w:lang w:val="en-US"/>
        </w:rPr>
        <w:t>good</w:t>
      </w:r>
      <w:r w:rsidR="002F5C0E">
        <w:rPr>
          <w:lang w:val="en-US"/>
        </w:rPr>
        <w:t xml:space="preserve"> cooperation</w:t>
      </w:r>
      <w:r w:rsidR="00817BF2">
        <w:rPr>
          <w:lang w:val="en-US"/>
        </w:rPr>
        <w:t xml:space="preserve"> structure</w:t>
      </w:r>
      <w:r w:rsidR="00491833">
        <w:rPr>
          <w:lang w:val="en-US"/>
        </w:rPr>
        <w:t xml:space="preserve">. The reason KT Force has not been highly effective is because it lacked on shared goals, </w:t>
      </w:r>
      <w:r w:rsidR="002F5C0E">
        <w:rPr>
          <w:lang w:val="en-US"/>
        </w:rPr>
        <w:t>cooperation structure and geographical proximity.</w:t>
      </w:r>
      <w:r w:rsidR="00AC2E20">
        <w:rPr>
          <w:lang w:val="en-US"/>
        </w:rPr>
        <w:t xml:space="preserve"> Cooperation structure has been the</w:t>
      </w:r>
      <w:r w:rsidR="002A195D">
        <w:rPr>
          <w:lang w:val="en-US"/>
        </w:rPr>
        <w:t xml:space="preserve"> </w:t>
      </w:r>
      <w:r w:rsidR="0056077B">
        <w:rPr>
          <w:lang w:val="en-US"/>
        </w:rPr>
        <w:t xml:space="preserve"> weak</w:t>
      </w:r>
      <w:r w:rsidR="00AC2E20">
        <w:rPr>
          <w:lang w:val="en-US"/>
        </w:rPr>
        <w:t>est</w:t>
      </w:r>
      <w:r w:rsidR="00C5357A">
        <w:rPr>
          <w:lang w:val="en-US"/>
        </w:rPr>
        <w:t xml:space="preserve"> factor in this project,</w:t>
      </w:r>
      <w:r w:rsidR="00AC2E20">
        <w:rPr>
          <w:lang w:val="en-US"/>
        </w:rPr>
        <w:t xml:space="preserve"> but as</w:t>
      </w:r>
      <w:r w:rsidR="00C5357A">
        <w:rPr>
          <w:lang w:val="en-US"/>
        </w:rPr>
        <w:t xml:space="preserve"> it</w:t>
      </w:r>
      <w:r w:rsidR="00AC2E20">
        <w:rPr>
          <w:lang w:val="en-US"/>
        </w:rPr>
        <w:t xml:space="preserve"> will be discussed in paragraph 5.</w:t>
      </w:r>
      <w:r w:rsidR="00053129">
        <w:rPr>
          <w:lang w:val="en-US"/>
        </w:rPr>
        <w:t>3</w:t>
      </w:r>
      <w:r w:rsidR="00AC2E20">
        <w:rPr>
          <w:lang w:val="en-US"/>
        </w:rPr>
        <w:t>.7</w:t>
      </w:r>
      <w:r w:rsidR="00C5357A">
        <w:rPr>
          <w:lang w:val="en-US"/>
        </w:rPr>
        <w:t>,</w:t>
      </w:r>
      <w:r w:rsidR="00AC2E20">
        <w:rPr>
          <w:lang w:val="en-US"/>
        </w:rPr>
        <w:t xml:space="preserve"> it is </w:t>
      </w:r>
      <w:r w:rsidR="002F66B4">
        <w:rPr>
          <w:lang w:val="en-US"/>
        </w:rPr>
        <w:t>not the most important factor for</w:t>
      </w:r>
      <w:r w:rsidR="00AC2E20">
        <w:rPr>
          <w:lang w:val="en-US"/>
        </w:rPr>
        <w:t xml:space="preserve"> interregional cooperation </w:t>
      </w:r>
      <w:r w:rsidR="002F66B4">
        <w:rPr>
          <w:lang w:val="en-US"/>
        </w:rPr>
        <w:t xml:space="preserve">project </w:t>
      </w:r>
      <w:r w:rsidR="00AC2E20">
        <w:rPr>
          <w:lang w:val="en-US"/>
        </w:rPr>
        <w:t xml:space="preserve">effectiveness. </w:t>
      </w:r>
      <w:r w:rsidR="0070158A">
        <w:rPr>
          <w:lang w:val="en-US"/>
        </w:rPr>
        <w:t xml:space="preserve">The reason the project </w:t>
      </w:r>
      <w:r w:rsidR="00897173">
        <w:rPr>
          <w:lang w:val="en-US"/>
        </w:rPr>
        <w:t>has only been moderately effective, is because of</w:t>
      </w:r>
      <w:r w:rsidR="0070158A">
        <w:rPr>
          <w:lang w:val="en-US"/>
        </w:rPr>
        <w:t xml:space="preserve"> the supportiveness of the leaders. </w:t>
      </w:r>
      <w:r w:rsidR="00897173">
        <w:rPr>
          <w:lang w:val="en-US"/>
        </w:rPr>
        <w:t>The overall leadership score might be moderate to high but the</w:t>
      </w:r>
      <w:r w:rsidR="0070158A">
        <w:rPr>
          <w:lang w:val="en-US"/>
        </w:rPr>
        <w:t xml:space="preserve"> </w:t>
      </w:r>
      <w:r w:rsidR="001D4D79">
        <w:rPr>
          <w:lang w:val="en-US"/>
        </w:rPr>
        <w:t xml:space="preserve">lack of strong supportive leadership </w:t>
      </w:r>
      <w:r w:rsidR="0070158A">
        <w:rPr>
          <w:lang w:val="en-US"/>
        </w:rPr>
        <w:t xml:space="preserve">is one of the reasons why </w:t>
      </w:r>
      <w:r w:rsidR="001D4D79">
        <w:rPr>
          <w:lang w:val="en-US"/>
        </w:rPr>
        <w:t xml:space="preserve">the strength of </w:t>
      </w:r>
      <w:r w:rsidR="00962C12">
        <w:rPr>
          <w:lang w:val="en-US"/>
        </w:rPr>
        <w:t>shared goals</w:t>
      </w:r>
      <w:r w:rsidR="003476B9">
        <w:rPr>
          <w:lang w:val="en-US"/>
        </w:rPr>
        <w:t xml:space="preserve"> </w:t>
      </w:r>
      <w:r w:rsidR="004C1815">
        <w:rPr>
          <w:lang w:val="en-US"/>
        </w:rPr>
        <w:t xml:space="preserve">(and more specifically the commitment of project partners) </w:t>
      </w:r>
      <w:r w:rsidR="003476B9">
        <w:rPr>
          <w:lang w:val="en-US"/>
        </w:rPr>
        <w:t>has only been moderate</w:t>
      </w:r>
      <w:r w:rsidR="00897173">
        <w:rPr>
          <w:lang w:val="en-US"/>
        </w:rPr>
        <w:t>,</w:t>
      </w:r>
      <w:r w:rsidR="003476B9">
        <w:rPr>
          <w:lang w:val="en-US"/>
        </w:rPr>
        <w:t xml:space="preserve"> which according to paragraph 5.</w:t>
      </w:r>
      <w:r w:rsidR="00053129">
        <w:rPr>
          <w:lang w:val="en-US"/>
        </w:rPr>
        <w:t>4</w:t>
      </w:r>
      <w:r w:rsidR="003476B9">
        <w:rPr>
          <w:lang w:val="en-US"/>
        </w:rPr>
        <w:t xml:space="preserve"> is the most important key factor. </w:t>
      </w:r>
    </w:p>
    <w:p w:rsidR="00494C90" w:rsidRPr="00494C90" w:rsidRDefault="00494C90" w:rsidP="00494C90">
      <w:pPr>
        <w:pStyle w:val="NoSpacing"/>
        <w:rPr>
          <w:lang w:val="en-US"/>
        </w:rPr>
      </w:pPr>
    </w:p>
    <w:p w:rsidR="00512C8B" w:rsidRDefault="002539F5" w:rsidP="00941971">
      <w:pPr>
        <w:pStyle w:val="NoSpacing"/>
        <w:jc w:val="center"/>
        <w:rPr>
          <w:lang w:val="en-US"/>
        </w:rPr>
      </w:pPr>
      <w:r>
        <w:rPr>
          <w:noProof/>
          <w:lang w:eastAsia="nl-NL"/>
        </w:rPr>
        <w:drawing>
          <wp:inline distT="0" distB="0" distL="0" distR="0">
            <wp:extent cx="4591937" cy="2858589"/>
            <wp:effectExtent l="0" t="0" r="0" b="0"/>
            <wp:docPr id="16" name="Grafiek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04FC6" w:rsidRDefault="00E04FC6" w:rsidP="001B72F2">
      <w:pPr>
        <w:pStyle w:val="NoSpacing"/>
        <w:rPr>
          <w:lang w:val="en-US"/>
        </w:rPr>
      </w:pPr>
    </w:p>
    <w:p w:rsidR="00202EE5" w:rsidRDefault="00202EE5" w:rsidP="001B72F2">
      <w:pPr>
        <w:pStyle w:val="NoSpacing"/>
        <w:rPr>
          <w:lang w:val="en-US"/>
        </w:rPr>
      </w:pPr>
    </w:p>
    <w:p w:rsidR="004C1815" w:rsidRDefault="004C1815" w:rsidP="001B72F2">
      <w:pPr>
        <w:pStyle w:val="NoSpacing"/>
        <w:rPr>
          <w:lang w:val="en-US"/>
        </w:rPr>
      </w:pPr>
    </w:p>
    <w:p w:rsidR="004C1815" w:rsidRDefault="004C1815" w:rsidP="001B72F2">
      <w:pPr>
        <w:pStyle w:val="NoSpacing"/>
        <w:rPr>
          <w:lang w:val="en-US"/>
        </w:rPr>
      </w:pPr>
    </w:p>
    <w:p w:rsidR="00202EE5" w:rsidRDefault="00202EE5" w:rsidP="001B72F2">
      <w:pPr>
        <w:pStyle w:val="NoSpacing"/>
        <w:rPr>
          <w:lang w:val="en-US"/>
        </w:rPr>
      </w:pPr>
    </w:p>
    <w:p w:rsidR="00202EE5" w:rsidRDefault="00202EE5" w:rsidP="001B72F2">
      <w:pPr>
        <w:pStyle w:val="NoSpacing"/>
        <w:rPr>
          <w:lang w:val="en-US"/>
        </w:rPr>
      </w:pPr>
    </w:p>
    <w:p w:rsidR="00202EE5" w:rsidRDefault="00202EE5" w:rsidP="001B72F2">
      <w:pPr>
        <w:pStyle w:val="NoSpacing"/>
        <w:rPr>
          <w:lang w:val="en-US"/>
        </w:rPr>
      </w:pPr>
    </w:p>
    <w:p w:rsidR="00153B02" w:rsidRPr="00655B21" w:rsidRDefault="00153B02" w:rsidP="00153B02">
      <w:pPr>
        <w:pStyle w:val="NoSpacing"/>
        <w:rPr>
          <w:u w:val="single"/>
          <w:lang w:val="en-US"/>
        </w:rPr>
      </w:pPr>
      <w:r w:rsidRPr="00B55932">
        <w:rPr>
          <w:u w:val="single"/>
          <w:lang w:val="en-US"/>
        </w:rPr>
        <w:lastRenderedPageBreak/>
        <w:t>Case 4: DESUR</w:t>
      </w:r>
    </w:p>
    <w:p w:rsidR="00153B02" w:rsidRPr="008076B1" w:rsidRDefault="00153B02" w:rsidP="00153B02">
      <w:pPr>
        <w:pStyle w:val="NoSpacing"/>
        <w:rPr>
          <w:b/>
          <w:lang w:val="en-US"/>
        </w:rPr>
      </w:pPr>
    </w:p>
    <w:p w:rsidR="00D41750" w:rsidRDefault="00427CAD" w:rsidP="00C34D0A">
      <w:pPr>
        <w:rPr>
          <w:lang w:val="en-US"/>
        </w:rPr>
      </w:pPr>
      <w:r>
        <w:rPr>
          <w:lang w:val="en-US"/>
        </w:rPr>
        <w:tab/>
      </w:r>
      <w:r w:rsidR="00153B02" w:rsidRPr="007A1686">
        <w:rPr>
          <w:lang w:val="en-US"/>
        </w:rPr>
        <w:t xml:space="preserve">The </w:t>
      </w:r>
      <w:proofErr w:type="spellStart"/>
      <w:r w:rsidR="00DD4453">
        <w:rPr>
          <w:lang w:val="en-US"/>
        </w:rPr>
        <w:t>Interreg</w:t>
      </w:r>
      <w:proofErr w:type="spellEnd"/>
      <w:r w:rsidR="00DD4453">
        <w:rPr>
          <w:lang w:val="en-US"/>
        </w:rPr>
        <w:t xml:space="preserve"> IVC</w:t>
      </w:r>
      <w:r w:rsidR="00153B02" w:rsidRPr="007A1686">
        <w:rPr>
          <w:lang w:val="en-US"/>
        </w:rPr>
        <w:t xml:space="preserve"> project </w:t>
      </w:r>
      <w:r w:rsidR="00153B02">
        <w:rPr>
          <w:lang w:val="en-US"/>
        </w:rPr>
        <w:t xml:space="preserve">DESUR is </w:t>
      </w:r>
      <w:r w:rsidR="00CF52BE">
        <w:rPr>
          <w:lang w:val="en-US"/>
        </w:rPr>
        <w:t xml:space="preserve">a </w:t>
      </w:r>
      <w:r w:rsidR="00153B02">
        <w:rPr>
          <w:lang w:val="en-US"/>
        </w:rPr>
        <w:t>project</w:t>
      </w:r>
      <w:r w:rsidR="002F5C0E">
        <w:rPr>
          <w:lang w:val="en-US"/>
        </w:rPr>
        <w:t xml:space="preserve"> </w:t>
      </w:r>
      <w:r w:rsidR="00EA497F">
        <w:rPr>
          <w:lang w:val="en-US"/>
        </w:rPr>
        <w:t xml:space="preserve">with 7 partner regions </w:t>
      </w:r>
      <w:r w:rsidR="002F5C0E">
        <w:rPr>
          <w:lang w:val="en-US"/>
        </w:rPr>
        <w:t>based</w:t>
      </w:r>
      <w:r w:rsidR="00153B02">
        <w:rPr>
          <w:lang w:val="en-US"/>
        </w:rPr>
        <w:t xml:space="preserve"> on knowledge transfe</w:t>
      </w:r>
      <w:r w:rsidR="00307763">
        <w:rPr>
          <w:lang w:val="en-US"/>
        </w:rPr>
        <w:t xml:space="preserve">r. </w:t>
      </w:r>
      <w:r w:rsidR="00E93BD3">
        <w:rPr>
          <w:lang w:val="en-US"/>
        </w:rPr>
        <w:t xml:space="preserve">The DESUR project </w:t>
      </w:r>
      <w:r w:rsidR="002F5C0E">
        <w:rPr>
          <w:lang w:val="en-US"/>
        </w:rPr>
        <w:t>scored high</w:t>
      </w:r>
      <w:r w:rsidR="00E93BD3">
        <w:rPr>
          <w:lang w:val="en-US"/>
        </w:rPr>
        <w:t xml:space="preserve"> </w:t>
      </w:r>
      <w:r w:rsidR="002F5C0E">
        <w:rPr>
          <w:lang w:val="en-US"/>
        </w:rPr>
        <w:t>o</w:t>
      </w:r>
      <w:r w:rsidR="00E93BD3">
        <w:rPr>
          <w:lang w:val="en-US"/>
        </w:rPr>
        <w:t xml:space="preserve">n </w:t>
      </w:r>
      <w:r w:rsidR="00307763">
        <w:rPr>
          <w:lang w:val="en-US"/>
        </w:rPr>
        <w:t>five</w:t>
      </w:r>
      <w:r w:rsidR="00E93BD3">
        <w:rPr>
          <w:lang w:val="en-US"/>
        </w:rPr>
        <w:t xml:space="preserve"> factors. </w:t>
      </w:r>
      <w:r w:rsidR="002F5C0E">
        <w:rPr>
          <w:lang w:val="en-US"/>
        </w:rPr>
        <w:t>Two</w:t>
      </w:r>
      <w:r w:rsidR="00E93BD3">
        <w:rPr>
          <w:lang w:val="en-US"/>
        </w:rPr>
        <w:t xml:space="preserve"> factors are </w:t>
      </w:r>
      <w:r w:rsidR="00C34D0A">
        <w:rPr>
          <w:lang w:val="en-US"/>
        </w:rPr>
        <w:t>less present;</w:t>
      </w:r>
      <w:r w:rsidR="00E93BD3">
        <w:rPr>
          <w:lang w:val="en-US"/>
        </w:rPr>
        <w:t xml:space="preserve"> cooperation structure and geographical proximity. </w:t>
      </w:r>
      <w:r w:rsidR="00C34D0A">
        <w:rPr>
          <w:lang w:val="en-US"/>
        </w:rPr>
        <w:t>However,</w:t>
      </w:r>
      <w:r w:rsidR="002A195D">
        <w:rPr>
          <w:lang w:val="en-US"/>
        </w:rPr>
        <w:t xml:space="preserve"> I</w:t>
      </w:r>
      <w:r w:rsidR="00B46932">
        <w:rPr>
          <w:lang w:val="en-US"/>
        </w:rPr>
        <w:t xml:space="preserve"> find these not to be</w:t>
      </w:r>
      <w:r w:rsidR="00E93BD3">
        <w:rPr>
          <w:lang w:val="en-US"/>
        </w:rPr>
        <w:t xml:space="preserve"> </w:t>
      </w:r>
      <w:r w:rsidR="00B46932">
        <w:rPr>
          <w:lang w:val="en-US"/>
        </w:rPr>
        <w:t>key</w:t>
      </w:r>
      <w:r w:rsidR="00E93BD3">
        <w:rPr>
          <w:lang w:val="en-US"/>
        </w:rPr>
        <w:t xml:space="preserve"> </w:t>
      </w:r>
      <w:r w:rsidR="00D464C4">
        <w:rPr>
          <w:lang w:val="en-US"/>
        </w:rPr>
        <w:t>(</w:t>
      </w:r>
      <w:r w:rsidR="00E93BD3">
        <w:rPr>
          <w:lang w:val="en-US"/>
        </w:rPr>
        <w:t>factors</w:t>
      </w:r>
      <w:r w:rsidR="00D464C4">
        <w:rPr>
          <w:lang w:val="en-US"/>
        </w:rPr>
        <w:t>)</w:t>
      </w:r>
      <w:r w:rsidR="00B46932">
        <w:rPr>
          <w:lang w:val="en-US"/>
        </w:rPr>
        <w:t xml:space="preserve"> as will be </w:t>
      </w:r>
      <w:r w:rsidR="00C34D0A">
        <w:rPr>
          <w:lang w:val="en-US"/>
        </w:rPr>
        <w:t>shown</w:t>
      </w:r>
      <w:r w:rsidR="00B46932">
        <w:rPr>
          <w:lang w:val="en-US"/>
        </w:rPr>
        <w:t xml:space="preserve"> in paragraph 5.</w:t>
      </w:r>
      <w:r w:rsidR="00053129">
        <w:rPr>
          <w:lang w:val="en-US"/>
        </w:rPr>
        <w:t>3</w:t>
      </w:r>
      <w:r w:rsidR="00B46932">
        <w:rPr>
          <w:lang w:val="en-US"/>
        </w:rPr>
        <w:t xml:space="preserve">.7. </w:t>
      </w:r>
      <w:r w:rsidR="00C34D0A">
        <w:rPr>
          <w:lang w:val="en-US"/>
        </w:rPr>
        <w:t>That is why even</w:t>
      </w:r>
      <w:r w:rsidR="00D464C4">
        <w:rPr>
          <w:lang w:val="en-US"/>
        </w:rPr>
        <w:t>,</w:t>
      </w:r>
      <w:r w:rsidR="00C34D0A">
        <w:rPr>
          <w:lang w:val="en-US"/>
        </w:rPr>
        <w:t xml:space="preserve"> in the absence of </w:t>
      </w:r>
      <w:r w:rsidR="00D464C4">
        <w:rPr>
          <w:lang w:val="en-US"/>
        </w:rPr>
        <w:t xml:space="preserve">a </w:t>
      </w:r>
      <w:r w:rsidR="00C34D0A">
        <w:rPr>
          <w:lang w:val="en-US"/>
        </w:rPr>
        <w:t>(moderately) strong cooperation structure th</w:t>
      </w:r>
      <w:r w:rsidR="00D464C4">
        <w:rPr>
          <w:lang w:val="en-US"/>
        </w:rPr>
        <w:t>e</w:t>
      </w:r>
      <w:r w:rsidR="00C34D0A">
        <w:rPr>
          <w:lang w:val="en-US"/>
        </w:rPr>
        <w:t xml:space="preserve"> project still </w:t>
      </w:r>
      <w:r w:rsidR="00D464C4">
        <w:rPr>
          <w:lang w:val="en-US"/>
        </w:rPr>
        <w:t>is</w:t>
      </w:r>
      <w:r w:rsidR="00C34D0A">
        <w:rPr>
          <w:lang w:val="en-US"/>
        </w:rPr>
        <w:t xml:space="preserve"> highly effective. The lack geographical proximity did cause some incidents when partner</w:t>
      </w:r>
      <w:r w:rsidR="00ED4CC1">
        <w:rPr>
          <w:lang w:val="en-US"/>
        </w:rPr>
        <w:t xml:space="preserve">s have </w:t>
      </w:r>
      <w:r w:rsidR="00C34D0A">
        <w:rPr>
          <w:lang w:val="en-US"/>
        </w:rPr>
        <w:t>not</w:t>
      </w:r>
      <w:r w:rsidR="00A8049B">
        <w:rPr>
          <w:lang w:val="en-US"/>
        </w:rPr>
        <w:t xml:space="preserve"> been</w:t>
      </w:r>
      <w:r w:rsidR="00C34D0A">
        <w:rPr>
          <w:lang w:val="en-US"/>
        </w:rPr>
        <w:t xml:space="preserve"> able to meet up due to trouble w</w:t>
      </w:r>
      <w:r w:rsidR="005A2142">
        <w:rPr>
          <w:lang w:val="en-US"/>
        </w:rPr>
        <w:t xml:space="preserve">ith airlines. However, this has </w:t>
      </w:r>
      <w:r w:rsidR="00C34D0A">
        <w:rPr>
          <w:lang w:val="en-US"/>
        </w:rPr>
        <w:t>not affect</w:t>
      </w:r>
      <w:r w:rsidR="005A2142">
        <w:rPr>
          <w:lang w:val="en-US"/>
        </w:rPr>
        <w:t>ed</w:t>
      </w:r>
      <w:r w:rsidR="00C34D0A">
        <w:rPr>
          <w:lang w:val="en-US"/>
        </w:rPr>
        <w:t xml:space="preserve"> the project in the long run because there has been strong</w:t>
      </w:r>
      <w:r w:rsidR="005A2142">
        <w:rPr>
          <w:lang w:val="en-US"/>
        </w:rPr>
        <w:t xml:space="preserve"> leadership and internalization,</w:t>
      </w:r>
      <w:r w:rsidR="00A8049B">
        <w:rPr>
          <w:lang w:val="en-US"/>
        </w:rPr>
        <w:t xml:space="preserve"> which</w:t>
      </w:r>
      <w:r w:rsidR="005A2142">
        <w:rPr>
          <w:lang w:val="en-US"/>
        </w:rPr>
        <w:t xml:space="preserve"> </w:t>
      </w:r>
      <w:r w:rsidR="004F6FBF">
        <w:rPr>
          <w:lang w:val="en-US"/>
        </w:rPr>
        <w:t>led</w:t>
      </w:r>
      <w:r w:rsidR="00C34D0A">
        <w:rPr>
          <w:lang w:val="en-US"/>
        </w:rPr>
        <w:t xml:space="preserve"> to strong shared goals. </w:t>
      </w:r>
      <w:r w:rsidR="002F66B4">
        <w:rPr>
          <w:lang w:val="en-US"/>
        </w:rPr>
        <w:t xml:space="preserve">Experience has also been high . All </w:t>
      </w:r>
      <w:r w:rsidR="00C34D0A">
        <w:rPr>
          <w:lang w:val="en-US"/>
        </w:rPr>
        <w:t xml:space="preserve">these factors combined </w:t>
      </w:r>
      <w:r w:rsidR="002F66B4">
        <w:rPr>
          <w:lang w:val="en-US"/>
        </w:rPr>
        <w:t>have</w:t>
      </w:r>
      <w:r w:rsidR="008F2D16">
        <w:rPr>
          <w:lang w:val="en-US"/>
        </w:rPr>
        <w:t xml:space="preserve"> </w:t>
      </w:r>
      <w:r w:rsidR="00C34D0A">
        <w:rPr>
          <w:lang w:val="en-US"/>
        </w:rPr>
        <w:t>made this project highly effective.</w:t>
      </w:r>
      <w:r w:rsidR="00580E5C">
        <w:rPr>
          <w:lang w:val="en-US"/>
        </w:rPr>
        <w:t xml:space="preserve"> </w:t>
      </w:r>
    </w:p>
    <w:p w:rsidR="00494C90" w:rsidRPr="00494C90" w:rsidRDefault="00494C90" w:rsidP="00494C90">
      <w:pPr>
        <w:pStyle w:val="NoSpacing"/>
        <w:rPr>
          <w:lang w:val="en-US"/>
        </w:rPr>
      </w:pPr>
    </w:p>
    <w:p w:rsidR="00512C8B" w:rsidRDefault="001F39CB" w:rsidP="00C34D0A">
      <w:pPr>
        <w:pStyle w:val="NoSpacing"/>
        <w:jc w:val="center"/>
        <w:rPr>
          <w:lang w:val="en-US"/>
        </w:rPr>
      </w:pPr>
      <w:r w:rsidRPr="001F39CB">
        <w:rPr>
          <w:noProof/>
          <w:lang w:eastAsia="nl-NL"/>
        </w:rPr>
        <w:drawing>
          <wp:inline distT="0" distB="0" distL="0" distR="0">
            <wp:extent cx="4221480" cy="2662173"/>
            <wp:effectExtent l="0" t="0" r="7620" b="5080"/>
            <wp:docPr id="10" name="Grafiek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CB3546" w:rsidRDefault="00CB3546" w:rsidP="001D3FAD">
      <w:pPr>
        <w:pStyle w:val="NoSpacing"/>
        <w:rPr>
          <w:u w:val="single"/>
          <w:lang w:val="en-US"/>
        </w:rPr>
      </w:pPr>
    </w:p>
    <w:p w:rsidR="00CB3546" w:rsidRDefault="00CB3546" w:rsidP="001D3FAD">
      <w:pPr>
        <w:pStyle w:val="NoSpacing"/>
        <w:rPr>
          <w:u w:val="single"/>
          <w:lang w:val="en-US"/>
        </w:rPr>
      </w:pPr>
    </w:p>
    <w:p w:rsidR="00CB3546" w:rsidRDefault="00CB3546" w:rsidP="001D3FAD">
      <w:pPr>
        <w:pStyle w:val="NoSpacing"/>
        <w:rPr>
          <w:u w:val="single"/>
          <w:lang w:val="en-US"/>
        </w:rPr>
      </w:pPr>
    </w:p>
    <w:p w:rsidR="00CB3546" w:rsidRDefault="00CB3546"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1D3FAD" w:rsidRPr="00655B21" w:rsidRDefault="001D3FAD" w:rsidP="001D3FAD">
      <w:pPr>
        <w:pStyle w:val="NoSpacing"/>
        <w:rPr>
          <w:u w:val="single"/>
          <w:lang w:val="en-US"/>
        </w:rPr>
      </w:pPr>
      <w:r w:rsidRPr="00FE4822">
        <w:rPr>
          <w:u w:val="single"/>
          <w:lang w:val="en-US"/>
        </w:rPr>
        <w:lastRenderedPageBreak/>
        <w:t>Case 5: H4G</w:t>
      </w:r>
    </w:p>
    <w:p w:rsidR="001D3FAD" w:rsidRDefault="001D3FAD" w:rsidP="001D3FAD">
      <w:pPr>
        <w:pStyle w:val="NoSpacing"/>
        <w:rPr>
          <w:b/>
          <w:lang w:val="en-US"/>
        </w:rPr>
      </w:pPr>
    </w:p>
    <w:p w:rsidR="002E045B" w:rsidRDefault="00427CAD" w:rsidP="002E045B">
      <w:pPr>
        <w:rPr>
          <w:lang w:val="en-US"/>
        </w:rPr>
      </w:pPr>
      <w:r>
        <w:rPr>
          <w:lang w:val="en-US"/>
        </w:rPr>
        <w:tab/>
      </w:r>
      <w:r w:rsidR="00CF52BE">
        <w:rPr>
          <w:lang w:val="en-US"/>
        </w:rPr>
        <w:t xml:space="preserve">The </w:t>
      </w:r>
      <w:proofErr w:type="spellStart"/>
      <w:r w:rsidR="00DD4453">
        <w:rPr>
          <w:lang w:val="en-US"/>
        </w:rPr>
        <w:t>Interreg</w:t>
      </w:r>
      <w:proofErr w:type="spellEnd"/>
      <w:r w:rsidR="00DD4453">
        <w:rPr>
          <w:lang w:val="en-US"/>
        </w:rPr>
        <w:t xml:space="preserve"> IVC</w:t>
      </w:r>
      <w:r w:rsidR="00CF52BE">
        <w:rPr>
          <w:lang w:val="en-US"/>
        </w:rPr>
        <w:t xml:space="preserve"> project Health4Growth consist of a partnership of 11 partners among which are regions, </w:t>
      </w:r>
      <w:r w:rsidR="00310773">
        <w:rPr>
          <w:lang w:val="en-US"/>
        </w:rPr>
        <w:t xml:space="preserve">municipalities and universities. </w:t>
      </w:r>
      <w:r w:rsidR="00E96C65">
        <w:rPr>
          <w:lang w:val="en-US"/>
        </w:rPr>
        <w:t xml:space="preserve">The project has only been moderately effective. </w:t>
      </w:r>
      <w:r w:rsidR="00491833">
        <w:rPr>
          <w:lang w:val="en-US"/>
        </w:rPr>
        <w:t>Although the project scores</w:t>
      </w:r>
      <w:r w:rsidR="008C0990">
        <w:rPr>
          <w:lang w:val="en-US"/>
        </w:rPr>
        <w:t xml:space="preserve"> have been</w:t>
      </w:r>
      <w:r w:rsidR="00491833">
        <w:rPr>
          <w:lang w:val="en-US"/>
        </w:rPr>
        <w:t xml:space="preserve"> above av</w:t>
      </w:r>
      <w:r w:rsidR="008C0990">
        <w:rPr>
          <w:lang w:val="en-US"/>
        </w:rPr>
        <w:t>erage on cooperation structure and leadership, i</w:t>
      </w:r>
      <w:r w:rsidR="009929AD">
        <w:rPr>
          <w:lang w:val="en-US"/>
        </w:rPr>
        <w:t>t has moderat</w:t>
      </w:r>
      <w:r w:rsidR="002F5C0E">
        <w:rPr>
          <w:lang w:val="en-US"/>
        </w:rPr>
        <w:t>e</w:t>
      </w:r>
      <w:r w:rsidR="002B6468">
        <w:rPr>
          <w:lang w:val="en-US"/>
        </w:rPr>
        <w:t xml:space="preserve"> score</w:t>
      </w:r>
      <w:r w:rsidR="009929AD">
        <w:rPr>
          <w:lang w:val="en-US"/>
        </w:rPr>
        <w:t>s</w:t>
      </w:r>
      <w:r w:rsidR="002B6468">
        <w:rPr>
          <w:lang w:val="en-US"/>
        </w:rPr>
        <w:t xml:space="preserve"> on </w:t>
      </w:r>
      <w:r w:rsidR="00310773">
        <w:rPr>
          <w:lang w:val="en-US"/>
        </w:rPr>
        <w:t>experience</w:t>
      </w:r>
      <w:r w:rsidR="002B6468">
        <w:rPr>
          <w:lang w:val="en-US"/>
        </w:rPr>
        <w:t xml:space="preserve"> and geographical proximity</w:t>
      </w:r>
      <w:r w:rsidR="00310773">
        <w:rPr>
          <w:lang w:val="en-US"/>
        </w:rPr>
        <w:t>, internalization, socio-cultural fit and</w:t>
      </w:r>
      <w:r w:rsidR="008C0990">
        <w:rPr>
          <w:lang w:val="en-US"/>
        </w:rPr>
        <w:t xml:space="preserve"> </w:t>
      </w:r>
      <w:r w:rsidR="00453CA5">
        <w:rPr>
          <w:lang w:val="en-US"/>
        </w:rPr>
        <w:t xml:space="preserve">(to some extent) </w:t>
      </w:r>
      <w:r w:rsidR="008C0990">
        <w:rPr>
          <w:lang w:val="en-US"/>
        </w:rPr>
        <w:t>on</w:t>
      </w:r>
      <w:r w:rsidR="00310773">
        <w:rPr>
          <w:lang w:val="en-US"/>
        </w:rPr>
        <w:t xml:space="preserve"> shared goals. </w:t>
      </w:r>
      <w:r w:rsidR="009929AD">
        <w:rPr>
          <w:lang w:val="en-US"/>
        </w:rPr>
        <w:t>E</w:t>
      </w:r>
      <w:r w:rsidR="00E96C65">
        <w:rPr>
          <w:lang w:val="en-US"/>
        </w:rPr>
        <w:t>specially</w:t>
      </w:r>
      <w:r w:rsidR="009929AD">
        <w:rPr>
          <w:lang w:val="en-US"/>
        </w:rPr>
        <w:t xml:space="preserve"> the lower score</w:t>
      </w:r>
      <w:r w:rsidR="00E96C65">
        <w:rPr>
          <w:lang w:val="en-US"/>
        </w:rPr>
        <w:t xml:space="preserve"> on shared goals</w:t>
      </w:r>
      <w:r w:rsidR="009929AD">
        <w:rPr>
          <w:lang w:val="en-US"/>
        </w:rPr>
        <w:t xml:space="preserve"> is</w:t>
      </w:r>
      <w:r w:rsidR="002E045B">
        <w:rPr>
          <w:lang w:val="en-US"/>
        </w:rPr>
        <w:t xml:space="preserve"> why the project has only been moderately effective. </w:t>
      </w:r>
      <w:r w:rsidR="009929AD">
        <w:rPr>
          <w:lang w:val="en-US"/>
        </w:rPr>
        <w:t>Although this could also have to do with the moderate scores on experience</w:t>
      </w:r>
      <w:r w:rsidR="00FE485C">
        <w:rPr>
          <w:lang w:val="en-US"/>
        </w:rPr>
        <w:t xml:space="preserve"> and internalization. If these last three</w:t>
      </w:r>
      <w:r w:rsidR="009929AD">
        <w:rPr>
          <w:lang w:val="en-US"/>
        </w:rPr>
        <w:t xml:space="preserve"> factors would have had a stronger presence the project</w:t>
      </w:r>
      <w:r w:rsidR="002E045B">
        <w:rPr>
          <w:lang w:val="en-US"/>
        </w:rPr>
        <w:t xml:space="preserve"> could have been more effective.</w:t>
      </w:r>
      <w:r w:rsidR="002A195D">
        <w:rPr>
          <w:lang w:val="en-US"/>
        </w:rPr>
        <w:t xml:space="preserve"> I</w:t>
      </w:r>
      <w:r w:rsidR="00053129">
        <w:rPr>
          <w:lang w:val="en-US"/>
        </w:rPr>
        <w:t xml:space="preserve"> will </w:t>
      </w:r>
      <w:r w:rsidR="002E045B">
        <w:rPr>
          <w:lang w:val="en-US"/>
        </w:rPr>
        <w:t xml:space="preserve">further </w:t>
      </w:r>
      <w:r w:rsidR="00FE485C">
        <w:rPr>
          <w:lang w:val="en-US"/>
        </w:rPr>
        <w:t xml:space="preserve">explain why these three factors are especially important in </w:t>
      </w:r>
      <w:r w:rsidR="002E045B">
        <w:rPr>
          <w:lang w:val="en-US"/>
        </w:rPr>
        <w:t>paragraph 5.</w:t>
      </w:r>
      <w:r w:rsidR="00053129">
        <w:rPr>
          <w:lang w:val="en-US"/>
        </w:rPr>
        <w:t>4</w:t>
      </w:r>
      <w:r w:rsidR="002E045B">
        <w:rPr>
          <w:lang w:val="en-US"/>
        </w:rPr>
        <w:t>.</w:t>
      </w:r>
    </w:p>
    <w:p w:rsidR="001D3FAD" w:rsidRPr="00954D00" w:rsidRDefault="001D3FAD" w:rsidP="001D3FAD">
      <w:pPr>
        <w:pStyle w:val="NoSpacing"/>
        <w:rPr>
          <w:sz w:val="18"/>
          <w:lang w:val="en-US"/>
        </w:rPr>
      </w:pPr>
    </w:p>
    <w:p w:rsidR="00491833" w:rsidRDefault="00D41750" w:rsidP="00332A66">
      <w:pPr>
        <w:pStyle w:val="NoSpacing"/>
        <w:jc w:val="center"/>
        <w:rPr>
          <w:b/>
          <w:lang w:val="en-US"/>
        </w:rPr>
      </w:pPr>
      <w:r w:rsidRPr="00D41750">
        <w:rPr>
          <w:b/>
          <w:noProof/>
          <w:lang w:eastAsia="nl-NL"/>
        </w:rPr>
        <w:drawing>
          <wp:inline distT="0" distB="0" distL="0" distR="0">
            <wp:extent cx="4221480" cy="2691277"/>
            <wp:effectExtent l="0" t="0" r="7620" b="0"/>
            <wp:docPr id="11" name="Grafiek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202EE5" w:rsidRDefault="00202EE5" w:rsidP="001D3FAD">
      <w:pPr>
        <w:pStyle w:val="NoSpacing"/>
        <w:rPr>
          <w:u w:val="single"/>
          <w:lang w:val="en-US"/>
        </w:rPr>
      </w:pPr>
    </w:p>
    <w:p w:rsidR="00796D93" w:rsidRDefault="00796D93" w:rsidP="001D3FAD">
      <w:pPr>
        <w:pStyle w:val="NoSpacing"/>
        <w:rPr>
          <w:u w:val="single"/>
          <w:lang w:val="en-US"/>
        </w:rPr>
      </w:pPr>
    </w:p>
    <w:p w:rsidR="001D3FAD" w:rsidRPr="00655B21" w:rsidRDefault="001D3FAD" w:rsidP="001D3FAD">
      <w:pPr>
        <w:pStyle w:val="NoSpacing"/>
        <w:rPr>
          <w:u w:val="single"/>
          <w:lang w:val="en-US"/>
        </w:rPr>
      </w:pPr>
      <w:r w:rsidRPr="001228EF">
        <w:rPr>
          <w:u w:val="single"/>
          <w:lang w:val="en-US"/>
        </w:rPr>
        <w:lastRenderedPageBreak/>
        <w:t xml:space="preserve">Case 6: </w:t>
      </w:r>
      <w:proofErr w:type="spellStart"/>
      <w:r w:rsidRPr="001228EF">
        <w:rPr>
          <w:u w:val="single"/>
          <w:lang w:val="en-US"/>
        </w:rPr>
        <w:t>Innopolis</w:t>
      </w:r>
      <w:proofErr w:type="spellEnd"/>
    </w:p>
    <w:p w:rsidR="001D3FAD" w:rsidRDefault="001D3FAD" w:rsidP="001D3FAD">
      <w:pPr>
        <w:pStyle w:val="NoSpacing"/>
        <w:rPr>
          <w:b/>
          <w:lang w:val="en-US"/>
        </w:rPr>
      </w:pPr>
    </w:p>
    <w:p w:rsidR="00427CAD" w:rsidRDefault="00427CAD" w:rsidP="00427CAD">
      <w:pPr>
        <w:rPr>
          <w:lang w:val="en-US"/>
        </w:rPr>
      </w:pPr>
      <w:r>
        <w:rPr>
          <w:lang w:val="en-US"/>
        </w:rPr>
        <w:tab/>
      </w:r>
      <w:r w:rsidR="00CF52BE">
        <w:rPr>
          <w:lang w:val="en-US"/>
        </w:rPr>
        <w:t xml:space="preserve">The </w:t>
      </w:r>
      <w:proofErr w:type="spellStart"/>
      <w:r w:rsidR="00DD4453">
        <w:rPr>
          <w:lang w:val="en-US"/>
        </w:rPr>
        <w:t>Interreg</w:t>
      </w:r>
      <w:proofErr w:type="spellEnd"/>
      <w:r w:rsidR="00DD4453">
        <w:rPr>
          <w:lang w:val="en-US"/>
        </w:rPr>
        <w:t xml:space="preserve"> IVC</w:t>
      </w:r>
      <w:r w:rsidR="00CF52BE">
        <w:rPr>
          <w:lang w:val="en-US"/>
        </w:rPr>
        <w:t xml:space="preserve"> project </w:t>
      </w:r>
      <w:proofErr w:type="spellStart"/>
      <w:r w:rsidR="00CF52BE">
        <w:rPr>
          <w:lang w:val="en-US"/>
        </w:rPr>
        <w:t>Innopolis</w:t>
      </w:r>
      <w:proofErr w:type="spellEnd"/>
      <w:r w:rsidR="00CF52BE">
        <w:rPr>
          <w:lang w:val="en-US"/>
        </w:rPr>
        <w:t xml:space="preserve"> is a project</w:t>
      </w:r>
      <w:r w:rsidR="0013615D">
        <w:rPr>
          <w:lang w:val="en-US"/>
        </w:rPr>
        <w:t xml:space="preserve"> of</w:t>
      </w:r>
      <w:r w:rsidR="00341210">
        <w:rPr>
          <w:lang w:val="en-US"/>
        </w:rPr>
        <w:t xml:space="preserve"> 8 partners from</w:t>
      </w:r>
      <w:r w:rsidR="00CF52BE">
        <w:rPr>
          <w:lang w:val="en-US"/>
        </w:rPr>
        <w:t xml:space="preserve"> university city-regions. </w:t>
      </w:r>
      <w:r w:rsidR="00341210">
        <w:rPr>
          <w:lang w:val="en-US"/>
        </w:rPr>
        <w:t xml:space="preserve">The project is based on knowledge transfer. </w:t>
      </w:r>
      <w:proofErr w:type="spellStart"/>
      <w:r w:rsidR="006467E9">
        <w:rPr>
          <w:lang w:val="en-US"/>
        </w:rPr>
        <w:t>Innopolis</w:t>
      </w:r>
      <w:proofErr w:type="spellEnd"/>
      <w:r w:rsidR="006467E9">
        <w:rPr>
          <w:lang w:val="en-US"/>
        </w:rPr>
        <w:t xml:space="preserve"> is a moderately effective project</w:t>
      </w:r>
      <w:r w:rsidR="00026FF2">
        <w:rPr>
          <w:lang w:val="en-US"/>
        </w:rPr>
        <w:t>. Nearly</w:t>
      </w:r>
      <w:r w:rsidR="00F90985">
        <w:rPr>
          <w:lang w:val="en-US"/>
        </w:rPr>
        <w:t xml:space="preserve"> all the key factors</w:t>
      </w:r>
      <w:r w:rsidR="00026FF2">
        <w:rPr>
          <w:lang w:val="en-US"/>
        </w:rPr>
        <w:t xml:space="preserve"> are moderately present</w:t>
      </w:r>
      <w:r w:rsidR="00F90985">
        <w:rPr>
          <w:lang w:val="en-US"/>
        </w:rPr>
        <w:t xml:space="preserve">. It scores the lowest on socio-cultural fit and the highest on internalization and cooperation structure. </w:t>
      </w:r>
      <w:r w:rsidR="00341210">
        <w:rPr>
          <w:lang w:val="en-US"/>
        </w:rPr>
        <w:t>The pr</w:t>
      </w:r>
      <w:r w:rsidR="00F048F7">
        <w:rPr>
          <w:lang w:val="en-US"/>
        </w:rPr>
        <w:t>esence of socio-cultural fit is the</w:t>
      </w:r>
      <w:r w:rsidR="002A195D">
        <w:rPr>
          <w:lang w:val="en-US"/>
        </w:rPr>
        <w:t xml:space="preserve"> </w:t>
      </w:r>
      <w:r w:rsidR="0056077B">
        <w:rPr>
          <w:lang w:val="en-US"/>
        </w:rPr>
        <w:t xml:space="preserve"> weak</w:t>
      </w:r>
      <w:r w:rsidR="00F048F7">
        <w:rPr>
          <w:lang w:val="en-US"/>
        </w:rPr>
        <w:t>est of</w:t>
      </w:r>
      <w:r w:rsidR="00341210">
        <w:rPr>
          <w:lang w:val="en-US"/>
        </w:rPr>
        <w:t xml:space="preserve"> all factors in the project</w:t>
      </w:r>
      <w:r w:rsidR="002B6468">
        <w:rPr>
          <w:lang w:val="en-US"/>
        </w:rPr>
        <w:t>.</w:t>
      </w:r>
      <w:r w:rsidR="00DD516A">
        <w:rPr>
          <w:lang w:val="en-US"/>
        </w:rPr>
        <w:t xml:space="preserve"> </w:t>
      </w:r>
      <w:r w:rsidR="00491833">
        <w:rPr>
          <w:lang w:val="en-US"/>
        </w:rPr>
        <w:t xml:space="preserve">The </w:t>
      </w:r>
      <w:r w:rsidR="002B6468">
        <w:rPr>
          <w:lang w:val="en-US"/>
        </w:rPr>
        <w:t>average</w:t>
      </w:r>
      <w:r w:rsidR="00491833">
        <w:rPr>
          <w:lang w:val="en-US"/>
        </w:rPr>
        <w:t xml:space="preserve"> score</w:t>
      </w:r>
      <w:r w:rsidR="002B6468">
        <w:rPr>
          <w:lang w:val="en-US"/>
        </w:rPr>
        <w:t>s</w:t>
      </w:r>
      <w:r w:rsidR="00491833">
        <w:rPr>
          <w:lang w:val="en-US"/>
        </w:rPr>
        <w:t xml:space="preserve"> on shared goals, leadership, internalization and experience </w:t>
      </w:r>
      <w:r w:rsidR="002B6468">
        <w:rPr>
          <w:lang w:val="en-US"/>
        </w:rPr>
        <w:t>are</w:t>
      </w:r>
      <w:r w:rsidR="00491833">
        <w:rPr>
          <w:lang w:val="en-US"/>
        </w:rPr>
        <w:t xml:space="preserve"> why this project was not </w:t>
      </w:r>
      <w:r w:rsidR="006467E9">
        <w:rPr>
          <w:lang w:val="en-US"/>
        </w:rPr>
        <w:t xml:space="preserve">highly </w:t>
      </w:r>
      <w:r w:rsidR="00491833">
        <w:rPr>
          <w:lang w:val="en-US"/>
        </w:rPr>
        <w:t>effective</w:t>
      </w:r>
      <w:r w:rsidR="002B6468">
        <w:rPr>
          <w:lang w:val="en-US"/>
        </w:rPr>
        <w:t>.</w:t>
      </w:r>
      <w:r w:rsidR="006467E9">
        <w:rPr>
          <w:lang w:val="en-US"/>
        </w:rPr>
        <w:t xml:space="preserve"> Stronger </w:t>
      </w:r>
      <w:r w:rsidR="00666B71">
        <w:rPr>
          <w:lang w:val="en-US"/>
        </w:rPr>
        <w:t>shared goals, or a combination of even stronger internalization, experience and leadership could have made this project more effective. However, in contrast to other projects c</w:t>
      </w:r>
      <w:r w:rsidR="006467E9">
        <w:rPr>
          <w:lang w:val="en-US"/>
        </w:rPr>
        <w:t xml:space="preserve">ultural differences </w:t>
      </w:r>
      <w:r w:rsidR="00666B71">
        <w:rPr>
          <w:lang w:val="en-US"/>
        </w:rPr>
        <w:t xml:space="preserve">have been a problem in this project as it </w:t>
      </w:r>
      <w:r w:rsidR="00341210">
        <w:rPr>
          <w:lang w:val="en-US"/>
        </w:rPr>
        <w:t xml:space="preserve">has </w:t>
      </w:r>
      <w:r w:rsidR="006467E9">
        <w:rPr>
          <w:lang w:val="en-US"/>
        </w:rPr>
        <w:t xml:space="preserve">made transfer of good practices </w:t>
      </w:r>
      <w:r w:rsidR="00666B71">
        <w:rPr>
          <w:lang w:val="en-US"/>
        </w:rPr>
        <w:t>difficult</w:t>
      </w:r>
      <w:r w:rsidR="001F1E6F">
        <w:rPr>
          <w:lang w:val="en-US"/>
        </w:rPr>
        <w:t>. However, this key factor</w:t>
      </w:r>
      <w:r w:rsidR="006467E9">
        <w:rPr>
          <w:lang w:val="en-US"/>
        </w:rPr>
        <w:t xml:space="preserve"> has not been a key factor in influencing the project effectiveness. </w:t>
      </w:r>
      <w:r w:rsidR="00761F40">
        <w:rPr>
          <w:lang w:val="en-US"/>
        </w:rPr>
        <w:t>T</w:t>
      </w:r>
      <w:r w:rsidR="002B6468">
        <w:rPr>
          <w:lang w:val="en-US"/>
        </w:rPr>
        <w:t xml:space="preserve">he </w:t>
      </w:r>
      <w:r w:rsidR="00491833">
        <w:rPr>
          <w:lang w:val="en-US"/>
        </w:rPr>
        <w:t xml:space="preserve"> explanation for this will be discussed in paragraph 5.</w:t>
      </w:r>
      <w:r w:rsidR="00053129">
        <w:rPr>
          <w:lang w:val="en-US"/>
        </w:rPr>
        <w:t>4</w:t>
      </w:r>
      <w:r w:rsidR="00491833">
        <w:rPr>
          <w:lang w:val="en-US"/>
        </w:rPr>
        <w:t>.</w:t>
      </w:r>
      <w:r w:rsidR="00D41750" w:rsidRPr="00D41750">
        <w:rPr>
          <w:lang w:val="en-US"/>
        </w:rPr>
        <w:t xml:space="preserve"> </w:t>
      </w:r>
      <w:r w:rsidR="0013615D">
        <w:rPr>
          <w:lang w:val="en-US"/>
        </w:rPr>
        <w:t xml:space="preserve">Nonetheless </w:t>
      </w:r>
      <w:r w:rsidR="00AA102F">
        <w:rPr>
          <w:lang w:val="en-US"/>
        </w:rPr>
        <w:t>in this specific project a</w:t>
      </w:r>
      <w:r w:rsidR="0013615D">
        <w:rPr>
          <w:lang w:val="en-US"/>
        </w:rPr>
        <w:t xml:space="preserve"> </w:t>
      </w:r>
      <w:r w:rsidR="00AA102F">
        <w:rPr>
          <w:lang w:val="en-US"/>
        </w:rPr>
        <w:t>strong socio-cultural fit cou</w:t>
      </w:r>
      <w:r w:rsidR="0013615D">
        <w:rPr>
          <w:lang w:val="en-US"/>
        </w:rPr>
        <w:t>ld have made this project more</w:t>
      </w:r>
      <w:r w:rsidR="00AA102F">
        <w:rPr>
          <w:lang w:val="en-US"/>
        </w:rPr>
        <w:t xml:space="preserve"> effective.</w:t>
      </w:r>
      <w:r w:rsidR="00666B71">
        <w:rPr>
          <w:lang w:val="en-US"/>
        </w:rPr>
        <w:t xml:space="preserve"> </w:t>
      </w:r>
    </w:p>
    <w:p w:rsidR="00332A66" w:rsidRPr="00332A66" w:rsidRDefault="00332A66" w:rsidP="00332A66">
      <w:pPr>
        <w:pStyle w:val="NoSpacing"/>
        <w:rPr>
          <w:lang w:val="en-US"/>
        </w:rPr>
      </w:pPr>
    </w:p>
    <w:p w:rsidR="00491833" w:rsidRDefault="00454C39" w:rsidP="00332A66">
      <w:pPr>
        <w:jc w:val="center"/>
        <w:rPr>
          <w:lang w:val="en-US"/>
        </w:rPr>
      </w:pPr>
      <w:r>
        <w:rPr>
          <w:noProof/>
          <w:lang w:eastAsia="nl-NL"/>
        </w:rPr>
        <w:drawing>
          <wp:inline distT="0" distB="0" distL="0" distR="0">
            <wp:extent cx="4592680" cy="2869724"/>
            <wp:effectExtent l="0" t="0" r="0" b="6985"/>
            <wp:docPr id="17" name="Grafiek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B6468" w:rsidRDefault="002B6468" w:rsidP="00512C8B">
      <w:pPr>
        <w:rPr>
          <w:u w:val="single"/>
          <w:lang w:val="en-US"/>
        </w:rPr>
      </w:pPr>
    </w:p>
    <w:p w:rsidR="00202EE5" w:rsidRDefault="00202EE5" w:rsidP="00512C8B">
      <w:pPr>
        <w:rPr>
          <w:u w:val="single"/>
          <w:lang w:val="en-US"/>
        </w:rPr>
      </w:pPr>
    </w:p>
    <w:p w:rsidR="00202EE5" w:rsidRDefault="00202EE5" w:rsidP="00512C8B">
      <w:pPr>
        <w:rPr>
          <w:u w:val="single"/>
          <w:lang w:val="en-US"/>
        </w:rPr>
      </w:pPr>
    </w:p>
    <w:p w:rsidR="001D3FAD" w:rsidRPr="00655B21" w:rsidRDefault="001D3FAD" w:rsidP="00512C8B">
      <w:pPr>
        <w:rPr>
          <w:u w:val="single"/>
          <w:lang w:val="en-US"/>
        </w:rPr>
      </w:pPr>
      <w:r w:rsidRPr="00655B21">
        <w:rPr>
          <w:u w:val="single"/>
          <w:lang w:val="en-US"/>
        </w:rPr>
        <w:lastRenderedPageBreak/>
        <w:t xml:space="preserve">Case </w:t>
      </w:r>
      <w:r w:rsidR="0013691E" w:rsidRPr="00655B21">
        <w:rPr>
          <w:u w:val="single"/>
          <w:lang w:val="en-US"/>
        </w:rPr>
        <w:t>7</w:t>
      </w:r>
      <w:r w:rsidR="00655B21">
        <w:rPr>
          <w:u w:val="single"/>
          <w:lang w:val="en-US"/>
        </w:rPr>
        <w:t>: Innnovation4Welfare</w:t>
      </w:r>
    </w:p>
    <w:p w:rsidR="00427CAD" w:rsidRDefault="00427CAD" w:rsidP="00427CAD">
      <w:pPr>
        <w:rPr>
          <w:lang w:val="en-US"/>
        </w:rPr>
      </w:pPr>
      <w:r>
        <w:rPr>
          <w:lang w:val="en-US"/>
        </w:rPr>
        <w:tab/>
      </w:r>
      <w:r w:rsidR="0013691E">
        <w:rPr>
          <w:lang w:val="en-US"/>
        </w:rPr>
        <w:t xml:space="preserve">The </w:t>
      </w:r>
      <w:proofErr w:type="spellStart"/>
      <w:r w:rsidR="00DD4453">
        <w:rPr>
          <w:lang w:val="en-US"/>
        </w:rPr>
        <w:t>Interreg</w:t>
      </w:r>
      <w:proofErr w:type="spellEnd"/>
      <w:r w:rsidR="00DD4453">
        <w:rPr>
          <w:lang w:val="en-US"/>
        </w:rPr>
        <w:t xml:space="preserve"> IVC</w:t>
      </w:r>
      <w:r w:rsidR="00A66DAE">
        <w:rPr>
          <w:lang w:val="en-US"/>
        </w:rPr>
        <w:t xml:space="preserve"> </w:t>
      </w:r>
      <w:r w:rsidR="0013691E">
        <w:rPr>
          <w:lang w:val="en-US"/>
        </w:rPr>
        <w:t xml:space="preserve">project </w:t>
      </w:r>
      <w:r w:rsidR="002B6468">
        <w:rPr>
          <w:lang w:val="en-US"/>
        </w:rPr>
        <w:t>I</w:t>
      </w:r>
      <w:r w:rsidR="00B66B37">
        <w:rPr>
          <w:lang w:val="en-US"/>
        </w:rPr>
        <w:t>nnovation4welfare</w:t>
      </w:r>
      <w:r w:rsidR="000053FF">
        <w:rPr>
          <w:lang w:val="en-US"/>
        </w:rPr>
        <w:t xml:space="preserve"> is a project with 6 partners</w:t>
      </w:r>
      <w:r w:rsidR="005C58CA">
        <w:rPr>
          <w:lang w:val="en-US"/>
        </w:rPr>
        <w:t xml:space="preserve">. </w:t>
      </w:r>
    </w:p>
    <w:p w:rsidR="00332A66" w:rsidRDefault="005C58CA" w:rsidP="00427CAD">
      <w:pPr>
        <w:rPr>
          <w:lang w:val="en-US"/>
        </w:rPr>
      </w:pPr>
      <w:r>
        <w:rPr>
          <w:lang w:val="en-US"/>
        </w:rPr>
        <w:t>Th</w:t>
      </w:r>
      <w:r w:rsidR="002B6468">
        <w:rPr>
          <w:lang w:val="en-US"/>
        </w:rPr>
        <w:t>e project</w:t>
      </w:r>
      <w:r>
        <w:rPr>
          <w:lang w:val="en-US"/>
        </w:rPr>
        <w:t xml:space="preserve"> </w:t>
      </w:r>
      <w:r w:rsidR="00E205CB">
        <w:rPr>
          <w:lang w:val="en-US"/>
        </w:rPr>
        <w:t xml:space="preserve">has focused </w:t>
      </w:r>
      <w:r>
        <w:rPr>
          <w:lang w:val="en-US"/>
        </w:rPr>
        <w:t>on implementing innovations in</w:t>
      </w:r>
      <w:r w:rsidR="000F1C1C">
        <w:rPr>
          <w:lang w:val="en-US"/>
        </w:rPr>
        <w:t xml:space="preserve"> wel</w:t>
      </w:r>
      <w:r>
        <w:rPr>
          <w:lang w:val="en-US"/>
        </w:rPr>
        <w:t xml:space="preserve">fare. </w:t>
      </w:r>
      <w:r w:rsidR="00C7719E">
        <w:rPr>
          <w:lang w:val="en-US"/>
        </w:rPr>
        <w:t xml:space="preserve">This is a highly effective project. </w:t>
      </w:r>
      <w:r>
        <w:rPr>
          <w:lang w:val="en-US"/>
        </w:rPr>
        <w:t xml:space="preserve">It </w:t>
      </w:r>
      <w:r w:rsidR="00E205CB">
        <w:rPr>
          <w:lang w:val="en-US"/>
        </w:rPr>
        <w:t xml:space="preserve">has </w:t>
      </w:r>
      <w:r>
        <w:rPr>
          <w:lang w:val="en-US"/>
        </w:rPr>
        <w:t>score</w:t>
      </w:r>
      <w:r w:rsidR="00E205CB">
        <w:rPr>
          <w:lang w:val="en-US"/>
        </w:rPr>
        <w:t>d</w:t>
      </w:r>
      <w:r>
        <w:rPr>
          <w:lang w:val="en-US"/>
        </w:rPr>
        <w:t xml:space="preserve"> pretty high on most factors, with the exception of socio-cultural fit and geographical proximity. Especially the high scores on shared goals, leadership, internalization and experience </w:t>
      </w:r>
      <w:r w:rsidR="00A77040">
        <w:rPr>
          <w:lang w:val="en-US"/>
        </w:rPr>
        <w:t xml:space="preserve">has </w:t>
      </w:r>
      <w:r>
        <w:rPr>
          <w:lang w:val="en-US"/>
        </w:rPr>
        <w:t>made this project effective</w:t>
      </w:r>
      <w:r w:rsidR="002B6468">
        <w:rPr>
          <w:lang w:val="en-US"/>
        </w:rPr>
        <w:t xml:space="preserve">. </w:t>
      </w:r>
      <w:r w:rsidR="00353315">
        <w:rPr>
          <w:lang w:val="en-US"/>
        </w:rPr>
        <w:t xml:space="preserve">Cooperation structure is also strongly present in this project but did not necessarily </w:t>
      </w:r>
      <w:r w:rsidR="00A77040">
        <w:rPr>
          <w:lang w:val="en-US"/>
        </w:rPr>
        <w:t>has made i</w:t>
      </w:r>
      <w:r w:rsidR="00353315">
        <w:rPr>
          <w:lang w:val="en-US"/>
        </w:rPr>
        <w:t>t a highly effective project</w:t>
      </w:r>
      <w:r w:rsidR="00D448F7">
        <w:rPr>
          <w:lang w:val="en-US"/>
        </w:rPr>
        <w:t>. Since cooperation structure</w:t>
      </w:r>
      <w:r w:rsidR="00353315">
        <w:rPr>
          <w:lang w:val="en-US"/>
        </w:rPr>
        <w:t xml:space="preserve"> has not been found an overall key factor as discussed in </w:t>
      </w:r>
      <w:r>
        <w:rPr>
          <w:lang w:val="en-US"/>
        </w:rPr>
        <w:t>5.</w:t>
      </w:r>
      <w:r w:rsidR="00053129">
        <w:rPr>
          <w:lang w:val="en-US"/>
        </w:rPr>
        <w:t>4</w:t>
      </w:r>
      <w:r>
        <w:rPr>
          <w:lang w:val="en-US"/>
        </w:rPr>
        <w:t>.</w:t>
      </w:r>
      <w:r w:rsidR="00C7719E">
        <w:rPr>
          <w:lang w:val="en-US"/>
        </w:rPr>
        <w:t xml:space="preserve"> The strong presence of experience, internalization and leadership </w:t>
      </w:r>
      <w:r w:rsidR="009462C6">
        <w:rPr>
          <w:lang w:val="en-US"/>
        </w:rPr>
        <w:t>are</w:t>
      </w:r>
      <w:r w:rsidR="00C7719E">
        <w:rPr>
          <w:lang w:val="en-US"/>
        </w:rPr>
        <w:t xml:space="preserve"> the most important </w:t>
      </w:r>
      <w:r w:rsidR="00D448F7">
        <w:rPr>
          <w:lang w:val="en-US"/>
        </w:rPr>
        <w:t xml:space="preserve">key </w:t>
      </w:r>
      <w:r w:rsidR="009462C6">
        <w:rPr>
          <w:lang w:val="en-US"/>
        </w:rPr>
        <w:t>factors</w:t>
      </w:r>
      <w:r w:rsidR="00D448F7">
        <w:rPr>
          <w:lang w:val="en-US"/>
        </w:rPr>
        <w:t xml:space="preserve"> that explain</w:t>
      </w:r>
      <w:r w:rsidR="00C7719E">
        <w:rPr>
          <w:lang w:val="en-US"/>
        </w:rPr>
        <w:t xml:space="preserve"> the high effectiveness of this project.</w:t>
      </w:r>
      <w:r w:rsidR="00F10AA5">
        <w:rPr>
          <w:lang w:val="en-US"/>
        </w:rPr>
        <w:t xml:space="preserve"> Alt</w:t>
      </w:r>
      <w:r w:rsidR="00ED4CC1">
        <w:rPr>
          <w:lang w:val="en-US"/>
        </w:rPr>
        <w:t>hough the shared goals have not been</w:t>
      </w:r>
      <w:r w:rsidR="009462C6">
        <w:rPr>
          <w:lang w:val="en-US"/>
        </w:rPr>
        <w:t xml:space="preserve"> </w:t>
      </w:r>
      <w:r w:rsidR="00F10AA5">
        <w:rPr>
          <w:lang w:val="en-US"/>
        </w:rPr>
        <w:t>very</w:t>
      </w:r>
      <w:r w:rsidR="009462C6">
        <w:rPr>
          <w:lang w:val="en-US"/>
        </w:rPr>
        <w:t xml:space="preserve"> strong it also</w:t>
      </w:r>
      <w:r w:rsidR="00A77040">
        <w:rPr>
          <w:lang w:val="en-US"/>
        </w:rPr>
        <w:t xml:space="preserve"> has played an important role</w:t>
      </w:r>
      <w:r w:rsidR="009462C6">
        <w:rPr>
          <w:lang w:val="en-US"/>
        </w:rPr>
        <w:t>. Especially because a sub dimension of shared goals, commitment of project partners, is strongly present in this project. Something</w:t>
      </w:r>
      <w:r w:rsidR="002A195D">
        <w:rPr>
          <w:lang w:val="en-US"/>
        </w:rPr>
        <w:t xml:space="preserve"> I</w:t>
      </w:r>
      <w:r w:rsidR="009462C6">
        <w:rPr>
          <w:lang w:val="en-US"/>
        </w:rPr>
        <w:t xml:space="preserve"> will elaborate on in paragraph 5.</w:t>
      </w:r>
      <w:r w:rsidR="00053129">
        <w:rPr>
          <w:lang w:val="en-US"/>
        </w:rPr>
        <w:t>4</w:t>
      </w:r>
      <w:r w:rsidR="009462C6">
        <w:rPr>
          <w:lang w:val="en-US"/>
        </w:rPr>
        <w:t>.</w:t>
      </w:r>
    </w:p>
    <w:p w:rsidR="00494C90" w:rsidRPr="00494C90" w:rsidRDefault="00494C90" w:rsidP="00494C90">
      <w:pPr>
        <w:pStyle w:val="NoSpacing"/>
        <w:rPr>
          <w:lang w:val="en-US"/>
        </w:rPr>
      </w:pPr>
    </w:p>
    <w:p w:rsidR="00A93214" w:rsidRPr="00A93214" w:rsidRDefault="00A93214" w:rsidP="00332A66">
      <w:pPr>
        <w:jc w:val="center"/>
        <w:rPr>
          <w:lang w:val="en-US"/>
        </w:rPr>
        <w:sectPr w:rsidR="00A93214" w:rsidRPr="00A93214" w:rsidSect="00202EE5">
          <w:pgSz w:w="11906" w:h="16838"/>
          <w:pgMar w:top="1417" w:right="1417" w:bottom="1417" w:left="1417" w:header="709" w:footer="709" w:gutter="0"/>
          <w:cols w:space="708"/>
          <w:docGrid w:linePitch="360"/>
        </w:sectPr>
      </w:pPr>
      <w:r w:rsidRPr="00A93214">
        <w:rPr>
          <w:noProof/>
          <w:lang w:eastAsia="nl-NL"/>
        </w:rPr>
        <w:drawing>
          <wp:inline distT="0" distB="0" distL="0" distR="0">
            <wp:extent cx="4221480" cy="2662884"/>
            <wp:effectExtent l="0" t="0" r="0" b="0"/>
            <wp:docPr id="7" name="Grafie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11F7B" w:rsidRDefault="004D4674" w:rsidP="004D4674">
      <w:pPr>
        <w:pStyle w:val="Heading3"/>
        <w:rPr>
          <w:lang w:val="en-US"/>
        </w:rPr>
      </w:pPr>
      <w:bookmarkStart w:id="118" w:name="_Toc472077218"/>
      <w:r>
        <w:rPr>
          <w:lang w:val="en-US"/>
        </w:rPr>
        <w:lastRenderedPageBreak/>
        <w:t xml:space="preserve">5.3 </w:t>
      </w:r>
      <w:r w:rsidR="003C020F">
        <w:rPr>
          <w:lang w:val="en-US"/>
        </w:rPr>
        <w:t>Influence of the key factors on effectiveness</w:t>
      </w:r>
      <w:bookmarkEnd w:id="118"/>
    </w:p>
    <w:p w:rsidR="0070038C" w:rsidRDefault="00192EF3" w:rsidP="0070038C">
      <w:pPr>
        <w:rPr>
          <w:lang w:val="en-US"/>
        </w:rPr>
      </w:pPr>
      <w:r w:rsidRPr="008212DA">
        <w:rPr>
          <w:lang w:val="en-US"/>
        </w:rPr>
        <w:tab/>
      </w:r>
      <w:r w:rsidR="0070038C">
        <w:rPr>
          <w:lang w:val="en-US"/>
        </w:rPr>
        <w:t xml:space="preserve">The different project cases are put next to each other in table 7 (p.59), by doing this the key factors for cooperation project effectiveness will emerge. Table 7 presents a clear overview of the presumed key factors and their dimensions. Based on these findings the dimensions are either rated as  weakly present (red), moderately present (white) or strongly present (green).  </w:t>
      </w:r>
    </w:p>
    <w:p w:rsidR="0070038C" w:rsidRDefault="0070038C" w:rsidP="0070038C">
      <w:pPr>
        <w:rPr>
          <w:lang w:val="en-US"/>
        </w:rPr>
      </w:pPr>
      <w:r>
        <w:rPr>
          <w:lang w:val="en-US"/>
        </w:rPr>
        <w:tab/>
        <w:t xml:space="preserve">Table 7 (p.59) shows that in the fully effective (R4R, DESUR and I4W) projects, a combination of the factors </w:t>
      </w:r>
      <w:r w:rsidRPr="00C062CE">
        <w:rPr>
          <w:lang w:val="en-US"/>
        </w:rPr>
        <w:t>commitment of</w:t>
      </w:r>
      <w:r>
        <w:rPr>
          <w:lang w:val="en-US"/>
        </w:rPr>
        <w:t xml:space="preserve"> project</w:t>
      </w:r>
      <w:r w:rsidRPr="00C062CE">
        <w:rPr>
          <w:lang w:val="en-US"/>
        </w:rPr>
        <w:t xml:space="preserve"> partners, leadership, internalization and experience </w:t>
      </w:r>
      <w:r>
        <w:rPr>
          <w:lang w:val="en-US"/>
        </w:rPr>
        <w:t xml:space="preserve">have been strongly present. These factors are therefore classified as key factors for effective cooperation projects. The </w:t>
      </w:r>
      <w:r w:rsidRPr="009E4CCA">
        <w:rPr>
          <w:lang w:val="en-US"/>
        </w:rPr>
        <w:t>projects that are not fully effective</w:t>
      </w:r>
      <w:r>
        <w:rPr>
          <w:lang w:val="en-US"/>
        </w:rPr>
        <w:t xml:space="preserve"> differ in comparison with the highly effective projects on a number of factors. Interesting is that, unlike all highly effective projects,</w:t>
      </w:r>
      <w:r w:rsidRPr="009E4CCA">
        <w:rPr>
          <w:lang w:val="en-US"/>
        </w:rPr>
        <w:t xml:space="preserve"> </w:t>
      </w:r>
      <w:r>
        <w:rPr>
          <w:lang w:val="en-US"/>
        </w:rPr>
        <w:t xml:space="preserve">all the moderately effective projects are only strong on one of the dimensions of internalization, making it clear that this is a crucial key factor. Furthermore, it is noteworthy that the project that is strong on </w:t>
      </w:r>
      <w:r w:rsidRPr="009E4CCA">
        <w:rPr>
          <w:lang w:val="en-US"/>
        </w:rPr>
        <w:t>‘language compatibility’</w:t>
      </w:r>
      <w:r>
        <w:rPr>
          <w:lang w:val="en-US"/>
        </w:rPr>
        <w:t xml:space="preserve"> is highly effective. While none of the projects that have a moderate presence on language compatibility and e</w:t>
      </w:r>
      <w:r w:rsidR="00A80C95">
        <w:rPr>
          <w:lang w:val="en-US"/>
        </w:rPr>
        <w:t>xperience are highly effective, suggesting that this is a key factor too. Why language compatibility is important will be further explained in paragraph 5.3.2. and 5.4.</w:t>
      </w:r>
    </w:p>
    <w:p w:rsidR="007D1B5B" w:rsidRDefault="0070038C" w:rsidP="0070038C">
      <w:pPr>
        <w:rPr>
          <w:lang w:val="en-US"/>
        </w:rPr>
        <w:sectPr w:rsidR="007D1B5B" w:rsidSect="00842851">
          <w:pgSz w:w="11906" w:h="16838"/>
          <w:pgMar w:top="1417" w:right="1417" w:bottom="1417" w:left="1417" w:header="708" w:footer="708" w:gutter="0"/>
          <w:cols w:space="708"/>
          <w:docGrid w:linePitch="360"/>
        </w:sectPr>
      </w:pPr>
      <w:r>
        <w:rPr>
          <w:lang w:val="en-US"/>
        </w:rPr>
        <w:tab/>
        <w:t>While ‘</w:t>
      </w:r>
      <w:r w:rsidRPr="00786055">
        <w:rPr>
          <w:lang w:val="en-US"/>
        </w:rPr>
        <w:t>cooperation structure</w:t>
      </w:r>
      <w:r>
        <w:rPr>
          <w:lang w:val="en-US"/>
        </w:rPr>
        <w:t>’</w:t>
      </w:r>
      <w:r w:rsidRPr="00280811">
        <w:rPr>
          <w:i/>
          <w:lang w:val="en-US"/>
        </w:rPr>
        <w:t xml:space="preserve"> </w:t>
      </w:r>
      <w:r w:rsidRPr="00280811">
        <w:rPr>
          <w:lang w:val="en-US"/>
        </w:rPr>
        <w:t>and</w:t>
      </w:r>
      <w:r w:rsidRPr="00280811">
        <w:rPr>
          <w:i/>
          <w:lang w:val="en-US"/>
        </w:rPr>
        <w:t xml:space="preserve"> </w:t>
      </w:r>
      <w:r w:rsidRPr="00786055">
        <w:rPr>
          <w:lang w:val="en-US"/>
        </w:rPr>
        <w:t>‘geographical proximity’</w:t>
      </w:r>
      <w:r>
        <w:rPr>
          <w:lang w:val="en-US"/>
        </w:rPr>
        <w:t xml:space="preserve"> are no key factors, as they are not consistent in explaining either a lack of or a strong effectiveness. The five factors that have emerged by comparing the different projects can now be studied in detail by going into the exact wordings of the interviewees. These factors are ‘</w:t>
      </w:r>
      <w:r w:rsidRPr="00786055">
        <w:rPr>
          <w:lang w:val="en-US"/>
        </w:rPr>
        <w:t>commitment of the project partners</w:t>
      </w:r>
      <w:r>
        <w:rPr>
          <w:lang w:val="en-US"/>
        </w:rPr>
        <w:t>’ (relates to goal consensus and task completion), ‘language compatibility’ (relates to language barriers), ‘</w:t>
      </w:r>
      <w:r w:rsidRPr="00786055">
        <w:rPr>
          <w:lang w:val="en-US"/>
        </w:rPr>
        <w:t>leadership</w:t>
      </w:r>
      <w:r>
        <w:rPr>
          <w:lang w:val="en-US"/>
        </w:rPr>
        <w:t xml:space="preserve">’ (relates to supportiveness and presence of leadership), </w:t>
      </w:r>
      <w:r w:rsidRPr="00786055">
        <w:rPr>
          <w:lang w:val="en-US"/>
        </w:rPr>
        <w:t>‘internalization’</w:t>
      </w:r>
      <w:r w:rsidRPr="005F19D2">
        <w:rPr>
          <w:i/>
          <w:lang w:val="en-US"/>
        </w:rPr>
        <w:t xml:space="preserve"> </w:t>
      </w:r>
      <w:r>
        <w:rPr>
          <w:lang w:val="en-US"/>
        </w:rPr>
        <w:t xml:space="preserve">(relates to mutual acquaintanceship and a trusting atmosphere) and </w:t>
      </w:r>
      <w:r w:rsidRPr="00786055">
        <w:rPr>
          <w:lang w:val="en-US"/>
        </w:rPr>
        <w:t>‘experience’</w:t>
      </w:r>
      <w:r>
        <w:rPr>
          <w:lang w:val="en-US"/>
        </w:rPr>
        <w:t xml:space="preserve"> (relates to interregional cooperation and project specific experience). In order to illustrate the results look at table 7 (p.59).</w:t>
      </w:r>
    </w:p>
    <w:p w:rsidR="00D749D0" w:rsidRPr="00F82DA1" w:rsidRDefault="00F82DA1" w:rsidP="00F82DA1">
      <w:pPr>
        <w:pStyle w:val="NoSpacing"/>
        <w:jc w:val="center"/>
        <w:rPr>
          <w:szCs w:val="24"/>
          <w:lang w:val="en-US"/>
        </w:rPr>
      </w:pPr>
      <w:r>
        <w:rPr>
          <w:szCs w:val="24"/>
          <w:lang w:val="en-US"/>
        </w:rPr>
        <w:lastRenderedPageBreak/>
        <w:t>Table 7: Presence of (dimensions of) key factors for interregional cooperation effectiveness</w:t>
      </w:r>
    </w:p>
    <w:tbl>
      <w:tblPr>
        <w:tblStyle w:val="TableGrid"/>
        <w:tblpPr w:leftFromText="141" w:rightFromText="141" w:vertAnchor="page" w:horzAnchor="margin" w:tblpY="1180"/>
        <w:tblW w:w="15449" w:type="dxa"/>
        <w:tblLayout w:type="fixed"/>
        <w:tblCellMar>
          <w:top w:w="85" w:type="dxa"/>
          <w:bottom w:w="85" w:type="dxa"/>
        </w:tblCellMar>
        <w:tblLook w:val="04A0"/>
      </w:tblPr>
      <w:tblGrid>
        <w:gridCol w:w="1654"/>
        <w:gridCol w:w="2888"/>
        <w:gridCol w:w="1836"/>
        <w:gridCol w:w="1836"/>
        <w:gridCol w:w="1672"/>
        <w:gridCol w:w="1203"/>
        <w:gridCol w:w="1653"/>
        <w:gridCol w:w="1504"/>
        <w:gridCol w:w="1203"/>
      </w:tblGrid>
      <w:tr w:rsidR="00F82DA1" w:rsidRPr="00AA404B" w:rsidTr="00E35007">
        <w:trPr>
          <w:trHeight w:val="251"/>
        </w:trPr>
        <w:tc>
          <w:tcPr>
            <w:tcW w:w="1654" w:type="dxa"/>
            <w:tcBorders>
              <w:top w:val="single" w:sz="8" w:space="0" w:color="auto"/>
              <w:left w:val="nil"/>
              <w:bottom w:val="single" w:sz="8" w:space="0" w:color="auto"/>
              <w:right w:val="nil"/>
            </w:tcBorders>
          </w:tcPr>
          <w:p w:rsidR="00F82DA1" w:rsidRPr="00D9565A" w:rsidRDefault="00F82DA1" w:rsidP="00F82DA1">
            <w:pPr>
              <w:pStyle w:val="NoSpacing"/>
              <w:jc w:val="center"/>
              <w:rPr>
                <w:sz w:val="22"/>
                <w:szCs w:val="22"/>
              </w:rPr>
            </w:pPr>
            <w:r w:rsidRPr="00D9565A">
              <w:rPr>
                <w:sz w:val="22"/>
                <w:szCs w:val="22"/>
              </w:rPr>
              <w:t>Factor</w:t>
            </w:r>
          </w:p>
        </w:tc>
        <w:tc>
          <w:tcPr>
            <w:tcW w:w="2888" w:type="dxa"/>
            <w:tcBorders>
              <w:top w:val="single" w:sz="8" w:space="0" w:color="auto"/>
              <w:left w:val="nil"/>
              <w:bottom w:val="single" w:sz="8" w:space="0" w:color="auto"/>
              <w:right w:val="nil"/>
            </w:tcBorders>
          </w:tcPr>
          <w:p w:rsidR="00F82DA1" w:rsidRPr="004545FD" w:rsidRDefault="00F82DA1" w:rsidP="00F82DA1">
            <w:pPr>
              <w:pStyle w:val="NoSpacing"/>
              <w:jc w:val="center"/>
              <w:rPr>
                <w:sz w:val="22"/>
                <w:szCs w:val="22"/>
                <w:lang w:val="en-US"/>
              </w:rPr>
            </w:pPr>
            <w:r w:rsidRPr="004545FD">
              <w:rPr>
                <w:sz w:val="22"/>
                <w:szCs w:val="22"/>
                <w:lang w:val="en-US"/>
              </w:rPr>
              <w:t>Dimension</w:t>
            </w:r>
          </w:p>
        </w:tc>
        <w:tc>
          <w:tcPr>
            <w:tcW w:w="1836" w:type="dxa"/>
            <w:tcBorders>
              <w:top w:val="single" w:sz="8" w:space="0" w:color="auto"/>
              <w:left w:val="nil"/>
              <w:bottom w:val="single" w:sz="4" w:space="0" w:color="auto"/>
              <w:right w:val="nil"/>
            </w:tcBorders>
            <w:shd w:val="clear" w:color="auto" w:fill="auto"/>
          </w:tcPr>
          <w:p w:rsidR="00F82DA1" w:rsidRPr="00D9565A" w:rsidRDefault="00F82DA1" w:rsidP="00F82DA1">
            <w:pPr>
              <w:pStyle w:val="NoSpacing"/>
              <w:jc w:val="center"/>
              <w:rPr>
                <w:sz w:val="22"/>
                <w:szCs w:val="22"/>
              </w:rPr>
            </w:pPr>
            <w:r w:rsidRPr="00D9565A">
              <w:rPr>
                <w:sz w:val="22"/>
                <w:szCs w:val="22"/>
              </w:rPr>
              <w:t>EURIS</w:t>
            </w:r>
          </w:p>
        </w:tc>
        <w:tc>
          <w:tcPr>
            <w:tcW w:w="1836" w:type="dxa"/>
            <w:tcBorders>
              <w:top w:val="single" w:sz="8" w:space="0" w:color="auto"/>
              <w:left w:val="nil"/>
              <w:bottom w:val="single" w:sz="4" w:space="0" w:color="auto"/>
              <w:right w:val="nil"/>
            </w:tcBorders>
            <w:shd w:val="clear" w:color="auto" w:fill="auto"/>
          </w:tcPr>
          <w:p w:rsidR="00F82DA1" w:rsidRPr="00D9565A" w:rsidRDefault="00F82DA1" w:rsidP="00F82DA1">
            <w:pPr>
              <w:pStyle w:val="NoSpacing"/>
              <w:jc w:val="center"/>
              <w:rPr>
                <w:sz w:val="22"/>
                <w:szCs w:val="22"/>
              </w:rPr>
            </w:pPr>
            <w:r w:rsidRPr="00D9565A">
              <w:rPr>
                <w:sz w:val="22"/>
                <w:szCs w:val="22"/>
              </w:rPr>
              <w:t>R4</w:t>
            </w:r>
            <w:r>
              <w:rPr>
                <w:sz w:val="22"/>
                <w:szCs w:val="22"/>
              </w:rPr>
              <w:t>R</w:t>
            </w:r>
          </w:p>
        </w:tc>
        <w:tc>
          <w:tcPr>
            <w:tcW w:w="1672" w:type="dxa"/>
            <w:tcBorders>
              <w:top w:val="single" w:sz="8" w:space="0" w:color="auto"/>
              <w:left w:val="nil"/>
              <w:bottom w:val="single" w:sz="4" w:space="0" w:color="auto"/>
              <w:right w:val="nil"/>
            </w:tcBorders>
            <w:shd w:val="clear" w:color="auto" w:fill="auto"/>
          </w:tcPr>
          <w:p w:rsidR="00F82DA1" w:rsidRPr="00D9565A" w:rsidRDefault="00F82DA1" w:rsidP="00F82DA1">
            <w:pPr>
              <w:pStyle w:val="NoSpacing"/>
              <w:jc w:val="center"/>
              <w:rPr>
                <w:sz w:val="22"/>
                <w:szCs w:val="22"/>
              </w:rPr>
            </w:pPr>
            <w:r w:rsidRPr="00D9565A">
              <w:rPr>
                <w:sz w:val="22"/>
                <w:szCs w:val="22"/>
              </w:rPr>
              <w:t>KT Force</w:t>
            </w:r>
          </w:p>
        </w:tc>
        <w:tc>
          <w:tcPr>
            <w:tcW w:w="1203" w:type="dxa"/>
            <w:tcBorders>
              <w:top w:val="single" w:sz="8" w:space="0" w:color="auto"/>
              <w:left w:val="nil"/>
              <w:bottom w:val="single" w:sz="4" w:space="0" w:color="auto"/>
              <w:right w:val="nil"/>
            </w:tcBorders>
            <w:shd w:val="clear" w:color="auto" w:fill="auto"/>
          </w:tcPr>
          <w:p w:rsidR="00F82DA1" w:rsidRPr="00D9565A" w:rsidRDefault="00F82DA1" w:rsidP="00F82DA1">
            <w:pPr>
              <w:pStyle w:val="NoSpacing"/>
              <w:jc w:val="center"/>
              <w:rPr>
                <w:sz w:val="22"/>
                <w:szCs w:val="22"/>
              </w:rPr>
            </w:pPr>
            <w:r w:rsidRPr="00D9565A">
              <w:rPr>
                <w:sz w:val="22"/>
                <w:szCs w:val="22"/>
              </w:rPr>
              <w:t>DESUR</w:t>
            </w:r>
          </w:p>
        </w:tc>
        <w:tc>
          <w:tcPr>
            <w:tcW w:w="1653" w:type="dxa"/>
            <w:tcBorders>
              <w:top w:val="single" w:sz="8" w:space="0" w:color="auto"/>
              <w:left w:val="nil"/>
              <w:bottom w:val="single" w:sz="4" w:space="0" w:color="auto"/>
              <w:right w:val="nil"/>
            </w:tcBorders>
            <w:shd w:val="clear" w:color="auto" w:fill="auto"/>
          </w:tcPr>
          <w:p w:rsidR="00F82DA1" w:rsidRPr="00D9565A" w:rsidRDefault="00F82DA1" w:rsidP="00F82DA1">
            <w:pPr>
              <w:pStyle w:val="NoSpacing"/>
              <w:jc w:val="center"/>
              <w:rPr>
                <w:sz w:val="22"/>
                <w:szCs w:val="22"/>
              </w:rPr>
            </w:pPr>
            <w:r w:rsidRPr="00D9565A">
              <w:rPr>
                <w:sz w:val="22"/>
                <w:szCs w:val="22"/>
              </w:rPr>
              <w:t>Health4Growth</w:t>
            </w:r>
          </w:p>
        </w:tc>
        <w:tc>
          <w:tcPr>
            <w:tcW w:w="1504" w:type="dxa"/>
            <w:tcBorders>
              <w:top w:val="single" w:sz="8" w:space="0" w:color="auto"/>
              <w:left w:val="nil"/>
              <w:bottom w:val="single" w:sz="4" w:space="0" w:color="auto"/>
              <w:right w:val="nil"/>
            </w:tcBorders>
            <w:shd w:val="clear" w:color="auto" w:fill="auto"/>
          </w:tcPr>
          <w:p w:rsidR="00F82DA1" w:rsidRPr="00D9565A" w:rsidRDefault="00F82DA1" w:rsidP="00F82DA1">
            <w:pPr>
              <w:pStyle w:val="NoSpacing"/>
              <w:jc w:val="center"/>
              <w:rPr>
                <w:sz w:val="22"/>
                <w:szCs w:val="22"/>
              </w:rPr>
            </w:pPr>
            <w:r w:rsidRPr="00D9565A">
              <w:rPr>
                <w:sz w:val="22"/>
                <w:szCs w:val="22"/>
              </w:rPr>
              <w:t>Innopolis</w:t>
            </w:r>
          </w:p>
        </w:tc>
        <w:tc>
          <w:tcPr>
            <w:tcW w:w="1203" w:type="dxa"/>
            <w:tcBorders>
              <w:top w:val="single" w:sz="8" w:space="0" w:color="auto"/>
              <w:left w:val="nil"/>
              <w:bottom w:val="single" w:sz="4" w:space="0" w:color="auto"/>
              <w:right w:val="nil"/>
            </w:tcBorders>
            <w:shd w:val="clear" w:color="auto" w:fill="auto"/>
          </w:tcPr>
          <w:p w:rsidR="00F82DA1" w:rsidRPr="00D9565A" w:rsidRDefault="00F82DA1" w:rsidP="00F82DA1">
            <w:pPr>
              <w:pStyle w:val="NoSpacing"/>
              <w:jc w:val="center"/>
              <w:rPr>
                <w:sz w:val="22"/>
                <w:szCs w:val="22"/>
              </w:rPr>
            </w:pPr>
            <w:r w:rsidRPr="00D9565A">
              <w:rPr>
                <w:sz w:val="22"/>
                <w:szCs w:val="22"/>
              </w:rPr>
              <w:t>I4W</w:t>
            </w:r>
          </w:p>
        </w:tc>
      </w:tr>
      <w:tr w:rsidR="00F82DA1" w:rsidRPr="00AD1998" w:rsidTr="00E35007">
        <w:trPr>
          <w:trHeight w:val="421"/>
        </w:trPr>
        <w:tc>
          <w:tcPr>
            <w:tcW w:w="1654" w:type="dxa"/>
            <w:vMerge w:val="restart"/>
            <w:tcBorders>
              <w:top w:val="single" w:sz="8"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GB"/>
              </w:rPr>
            </w:pPr>
          </w:p>
          <w:p w:rsidR="00F82DA1" w:rsidRPr="00D9565A" w:rsidRDefault="00F82DA1" w:rsidP="00F82DA1">
            <w:pPr>
              <w:pStyle w:val="NoSpacing"/>
              <w:jc w:val="center"/>
              <w:rPr>
                <w:sz w:val="22"/>
                <w:szCs w:val="22"/>
                <w:lang w:val="en-GB"/>
              </w:rPr>
            </w:pPr>
            <w:r w:rsidRPr="00D9565A">
              <w:rPr>
                <w:sz w:val="22"/>
                <w:szCs w:val="22"/>
                <w:lang w:val="en-GB"/>
              </w:rPr>
              <w:t>Cooperation structure</w:t>
            </w:r>
          </w:p>
        </w:tc>
        <w:tc>
          <w:tcPr>
            <w:tcW w:w="2888" w:type="dxa"/>
            <w:tcBorders>
              <w:top w:val="single" w:sz="8"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Formal meetings and other communication methods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p w:rsidR="00F82DA1" w:rsidRPr="00D9565A" w:rsidRDefault="00F82DA1" w:rsidP="00F82DA1">
            <w:pPr>
              <w:pStyle w:val="NoSpacing"/>
              <w:jc w:val="center"/>
              <w:rPr>
                <w:sz w:val="22"/>
                <w:szCs w:val="22"/>
                <w:lang w:val="en-US"/>
              </w:rPr>
            </w:pPr>
          </w:p>
        </w:tc>
        <w:tc>
          <w:tcPr>
            <w:tcW w:w="1203" w:type="dxa"/>
            <w:tcBorders>
              <w:top w:val="single" w:sz="4" w:space="0" w:color="auto"/>
              <w:left w:val="single" w:sz="4" w:space="0" w:color="auto"/>
              <w:bottom w:val="single" w:sz="4" w:space="0" w:color="auto"/>
              <w:right w:val="single" w:sz="4" w:space="0" w:color="auto"/>
            </w:tcBorders>
            <w:shd w:val="clear" w:color="auto" w:fill="E5B8B7" w:themeFill="accent2" w:themeFillTint="66"/>
          </w:tcPr>
          <w:p w:rsidR="00F82DA1" w:rsidRPr="00D9565A" w:rsidRDefault="00F82DA1" w:rsidP="00F82DA1">
            <w:pPr>
              <w:pStyle w:val="NoSpacing"/>
              <w:jc w:val="center"/>
              <w:rPr>
                <w:sz w:val="22"/>
                <w:szCs w:val="22"/>
                <w:lang w:val="en-US"/>
              </w:rPr>
            </w:pPr>
            <w:r w:rsidRPr="00D9565A">
              <w:rPr>
                <w:sz w:val="22"/>
                <w:szCs w:val="22"/>
                <w:lang w:val="en-US"/>
              </w:rPr>
              <w:t>W</w:t>
            </w:r>
          </w:p>
        </w:tc>
        <w:tc>
          <w:tcPr>
            <w:tcW w:w="165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504"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p w:rsidR="00F82DA1" w:rsidRPr="00D9565A" w:rsidRDefault="00F82DA1" w:rsidP="00F82DA1">
            <w:pPr>
              <w:pStyle w:val="NoSpacing"/>
              <w:jc w:val="center"/>
              <w:rPr>
                <w:sz w:val="22"/>
                <w:szCs w:val="22"/>
                <w:lang w:val="en-US"/>
              </w:rPr>
            </w:pPr>
          </w:p>
        </w:tc>
        <w:tc>
          <w:tcPr>
            <w:tcW w:w="1203" w:type="dxa"/>
            <w:tcBorders>
              <w:top w:val="single" w:sz="4" w:space="0" w:color="auto"/>
              <w:left w:val="single" w:sz="4" w:space="0" w:color="auto"/>
              <w:bottom w:val="single" w:sz="4" w:space="0" w:color="auto"/>
              <w:right w:val="nil"/>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r>
      <w:tr w:rsidR="00F82DA1" w:rsidRPr="00AD1998" w:rsidTr="00E35007">
        <w:trPr>
          <w:trHeight w:val="158"/>
        </w:trPr>
        <w:tc>
          <w:tcPr>
            <w:tcW w:w="1654" w:type="dxa"/>
            <w:vMerge/>
            <w:tcBorders>
              <w:top w:val="single" w:sz="4"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US"/>
              </w:rPr>
            </w:pP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Task structure &amp; clarity of responsibilities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72" w:type="dxa"/>
            <w:tcBorders>
              <w:top w:val="single" w:sz="4" w:space="0" w:color="auto"/>
              <w:left w:val="single" w:sz="4" w:space="0" w:color="auto"/>
              <w:bottom w:val="single" w:sz="4" w:space="0" w:color="auto"/>
              <w:right w:val="single" w:sz="4" w:space="0" w:color="auto"/>
            </w:tcBorders>
            <w:shd w:val="clear" w:color="auto" w:fill="E5B8B7" w:themeFill="accent2" w:themeFillTint="66"/>
          </w:tcPr>
          <w:p w:rsidR="00F82DA1" w:rsidRPr="00D9565A" w:rsidRDefault="00F82DA1" w:rsidP="00F82DA1">
            <w:pPr>
              <w:pStyle w:val="NoSpacing"/>
              <w:jc w:val="center"/>
              <w:rPr>
                <w:sz w:val="22"/>
                <w:szCs w:val="22"/>
                <w:lang w:val="en-US"/>
              </w:rPr>
            </w:pPr>
            <w:r w:rsidRPr="00D9565A">
              <w:rPr>
                <w:sz w:val="22"/>
                <w:szCs w:val="22"/>
                <w:lang w:val="en-US"/>
              </w:rPr>
              <w:t>W</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504"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p w:rsidR="00F82DA1" w:rsidRPr="00D9565A" w:rsidRDefault="00F82DA1" w:rsidP="00F82DA1">
            <w:pPr>
              <w:pStyle w:val="NoSpacing"/>
              <w:jc w:val="center"/>
              <w:rPr>
                <w:sz w:val="22"/>
                <w:szCs w:val="22"/>
                <w:lang w:val="en-US"/>
              </w:rPr>
            </w:pPr>
          </w:p>
        </w:tc>
        <w:tc>
          <w:tcPr>
            <w:tcW w:w="1203" w:type="dxa"/>
            <w:tcBorders>
              <w:top w:val="single" w:sz="4" w:space="0" w:color="auto"/>
              <w:left w:val="single" w:sz="4" w:space="0" w:color="auto"/>
              <w:bottom w:val="single" w:sz="4" w:space="0" w:color="auto"/>
              <w:right w:val="nil"/>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r>
      <w:tr w:rsidR="00F82DA1" w:rsidRPr="00AD1998" w:rsidTr="00E35007">
        <w:trPr>
          <w:trHeight w:val="112"/>
        </w:trPr>
        <w:tc>
          <w:tcPr>
            <w:tcW w:w="1654" w:type="dxa"/>
            <w:vMerge w:val="restart"/>
            <w:tcBorders>
              <w:top w:val="single" w:sz="4"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US"/>
              </w:rPr>
            </w:pPr>
          </w:p>
          <w:p w:rsidR="00F82DA1" w:rsidRPr="00D9565A" w:rsidRDefault="00F82DA1" w:rsidP="00F82DA1">
            <w:pPr>
              <w:pStyle w:val="NoSpacing"/>
              <w:jc w:val="center"/>
              <w:rPr>
                <w:sz w:val="22"/>
                <w:szCs w:val="22"/>
                <w:lang w:val="en-US"/>
              </w:rPr>
            </w:pPr>
            <w:r w:rsidRPr="00D9565A">
              <w:rPr>
                <w:sz w:val="22"/>
                <w:szCs w:val="22"/>
                <w:lang w:val="en-US"/>
              </w:rPr>
              <w:t>Shared goals</w:t>
            </w: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Commitment of project partners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p w:rsidR="00F82DA1" w:rsidRPr="00D9565A" w:rsidRDefault="00F82DA1" w:rsidP="00F82DA1">
            <w:pPr>
              <w:pStyle w:val="NoSpacing"/>
              <w:jc w:val="center"/>
              <w:rPr>
                <w:sz w:val="22"/>
                <w:szCs w:val="22"/>
                <w:lang w:val="en-US"/>
              </w:rPr>
            </w:pP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E5B8B7" w:themeFill="accent2" w:themeFillTint="66"/>
          </w:tcPr>
          <w:p w:rsidR="00F82DA1" w:rsidRPr="00D9565A" w:rsidRDefault="00F82DA1" w:rsidP="00F82DA1">
            <w:pPr>
              <w:pStyle w:val="NoSpacing"/>
              <w:jc w:val="center"/>
              <w:rPr>
                <w:sz w:val="22"/>
                <w:szCs w:val="22"/>
                <w:lang w:val="en-US"/>
              </w:rPr>
            </w:pPr>
            <w:r w:rsidRPr="00D9565A">
              <w:rPr>
                <w:sz w:val="22"/>
                <w:szCs w:val="22"/>
                <w:lang w:val="en-US"/>
              </w:rPr>
              <w:t>W</w:t>
            </w:r>
          </w:p>
        </w:tc>
        <w:tc>
          <w:tcPr>
            <w:tcW w:w="1504"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nil"/>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r>
      <w:tr w:rsidR="00F82DA1" w:rsidRPr="00AD1998" w:rsidTr="00E35007">
        <w:trPr>
          <w:trHeight w:val="181"/>
        </w:trPr>
        <w:tc>
          <w:tcPr>
            <w:tcW w:w="1654" w:type="dxa"/>
            <w:vMerge/>
            <w:tcBorders>
              <w:top w:val="single" w:sz="4"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US"/>
              </w:rPr>
            </w:pP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Involvement of stakeholders</w:t>
            </w:r>
          </w:p>
        </w:tc>
        <w:tc>
          <w:tcPr>
            <w:tcW w:w="1836"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836"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504"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nil"/>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r>
      <w:tr w:rsidR="00F82DA1" w:rsidRPr="00AD1998" w:rsidTr="00E35007">
        <w:trPr>
          <w:trHeight w:val="614"/>
        </w:trPr>
        <w:tc>
          <w:tcPr>
            <w:tcW w:w="1654" w:type="dxa"/>
            <w:tcBorders>
              <w:top w:val="single" w:sz="4"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Geographical proximity</w:t>
            </w: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Perceived impact of distance</w:t>
            </w:r>
          </w:p>
        </w:tc>
        <w:tc>
          <w:tcPr>
            <w:tcW w:w="1836"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836"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65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p w:rsidR="00F82DA1" w:rsidRPr="00D9565A" w:rsidRDefault="00F82DA1" w:rsidP="00F82DA1">
            <w:pPr>
              <w:pStyle w:val="NoSpacing"/>
              <w:jc w:val="center"/>
              <w:rPr>
                <w:sz w:val="22"/>
                <w:szCs w:val="22"/>
                <w:lang w:val="en-US"/>
              </w:rPr>
            </w:pPr>
          </w:p>
        </w:tc>
        <w:tc>
          <w:tcPr>
            <w:tcW w:w="1504"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p w:rsidR="00F82DA1" w:rsidRPr="00D9565A" w:rsidRDefault="00F82DA1" w:rsidP="00F82DA1">
            <w:pPr>
              <w:pStyle w:val="NoSpacing"/>
              <w:jc w:val="center"/>
              <w:rPr>
                <w:sz w:val="22"/>
                <w:szCs w:val="22"/>
                <w:lang w:val="en-US"/>
              </w:rPr>
            </w:pPr>
          </w:p>
        </w:tc>
        <w:tc>
          <w:tcPr>
            <w:tcW w:w="1203" w:type="dxa"/>
            <w:tcBorders>
              <w:top w:val="single" w:sz="4" w:space="0" w:color="auto"/>
              <w:left w:val="single" w:sz="4" w:space="0" w:color="auto"/>
              <w:bottom w:val="single" w:sz="4" w:space="0" w:color="auto"/>
              <w:right w:val="nil"/>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r>
      <w:tr w:rsidR="00F82DA1" w:rsidRPr="00AD1998" w:rsidTr="00E35007">
        <w:trPr>
          <w:trHeight w:val="349"/>
        </w:trPr>
        <w:tc>
          <w:tcPr>
            <w:tcW w:w="1654" w:type="dxa"/>
            <w:vMerge w:val="restart"/>
            <w:tcBorders>
              <w:top w:val="single" w:sz="4"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US"/>
              </w:rPr>
            </w:pPr>
          </w:p>
          <w:p w:rsidR="00F82DA1" w:rsidRPr="00D9565A" w:rsidRDefault="00F82DA1" w:rsidP="00F82DA1">
            <w:pPr>
              <w:pStyle w:val="NoSpacing"/>
              <w:jc w:val="center"/>
              <w:rPr>
                <w:sz w:val="22"/>
                <w:szCs w:val="22"/>
                <w:lang w:val="en-US"/>
              </w:rPr>
            </w:pPr>
            <w:r w:rsidRPr="00D9565A">
              <w:rPr>
                <w:sz w:val="22"/>
                <w:szCs w:val="22"/>
                <w:lang w:val="en-US"/>
              </w:rPr>
              <w:t>Socio-cultural proximity</w:t>
            </w: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Perceived cultural fit</w:t>
            </w:r>
          </w:p>
        </w:tc>
        <w:tc>
          <w:tcPr>
            <w:tcW w:w="1836"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836"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672"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504" w:type="dxa"/>
            <w:tcBorders>
              <w:top w:val="single" w:sz="4" w:space="0" w:color="auto"/>
              <w:left w:val="single" w:sz="4" w:space="0" w:color="auto"/>
              <w:bottom w:val="single" w:sz="4" w:space="0" w:color="auto"/>
              <w:right w:val="single" w:sz="4" w:space="0" w:color="auto"/>
            </w:tcBorders>
            <w:shd w:val="clear" w:color="auto" w:fill="E5B8B7" w:themeFill="accent2" w:themeFillTint="66"/>
          </w:tcPr>
          <w:p w:rsidR="00F82DA1" w:rsidRPr="00D9565A" w:rsidRDefault="00F82DA1" w:rsidP="00F82DA1">
            <w:pPr>
              <w:pStyle w:val="NoSpacing"/>
              <w:jc w:val="center"/>
              <w:rPr>
                <w:sz w:val="22"/>
                <w:szCs w:val="22"/>
                <w:lang w:val="en-US"/>
              </w:rPr>
            </w:pPr>
            <w:r w:rsidRPr="00D9565A">
              <w:rPr>
                <w:sz w:val="22"/>
                <w:szCs w:val="22"/>
                <w:lang w:val="en-US"/>
              </w:rPr>
              <w:t>W</w:t>
            </w:r>
          </w:p>
        </w:tc>
        <w:tc>
          <w:tcPr>
            <w:tcW w:w="1203" w:type="dxa"/>
            <w:tcBorders>
              <w:top w:val="single" w:sz="4" w:space="0" w:color="auto"/>
              <w:left w:val="single" w:sz="4" w:space="0" w:color="auto"/>
              <w:bottom w:val="single" w:sz="4" w:space="0" w:color="auto"/>
              <w:right w:val="nil"/>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r>
      <w:tr w:rsidR="00F82DA1" w:rsidRPr="00AD1998" w:rsidTr="00E35007">
        <w:trPr>
          <w:trHeight w:val="462"/>
        </w:trPr>
        <w:tc>
          <w:tcPr>
            <w:tcW w:w="1654" w:type="dxa"/>
            <w:vMerge/>
            <w:tcBorders>
              <w:top w:val="single" w:sz="4"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US"/>
              </w:rPr>
            </w:pP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Perceived language compatibility</w:t>
            </w:r>
          </w:p>
        </w:tc>
        <w:tc>
          <w:tcPr>
            <w:tcW w:w="1836"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836" w:type="dxa"/>
            <w:tcBorders>
              <w:top w:val="single" w:sz="4" w:space="0" w:color="auto"/>
              <w:left w:val="single" w:sz="4" w:space="0" w:color="auto"/>
              <w:bottom w:val="single" w:sz="4" w:space="0" w:color="auto"/>
              <w:right w:val="single" w:sz="4" w:space="0" w:color="auto"/>
            </w:tcBorders>
            <w:shd w:val="clear" w:color="auto" w:fill="E5B8B7" w:themeFill="accent2" w:themeFillTint="66"/>
          </w:tcPr>
          <w:p w:rsidR="00F82DA1" w:rsidRPr="00D9565A" w:rsidRDefault="00F82DA1" w:rsidP="00F82DA1">
            <w:pPr>
              <w:pStyle w:val="NoSpacing"/>
              <w:jc w:val="center"/>
              <w:rPr>
                <w:sz w:val="22"/>
                <w:szCs w:val="22"/>
                <w:lang w:val="en-US"/>
              </w:rPr>
            </w:pPr>
            <w:r w:rsidRPr="00D9565A">
              <w:rPr>
                <w:sz w:val="22"/>
                <w:szCs w:val="22"/>
                <w:lang w:val="en-US"/>
              </w:rPr>
              <w:t>W</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504"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nil"/>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r>
      <w:tr w:rsidR="00F82DA1" w:rsidRPr="00AD1998" w:rsidTr="00E35007">
        <w:trPr>
          <w:trHeight w:val="60"/>
        </w:trPr>
        <w:tc>
          <w:tcPr>
            <w:tcW w:w="1654" w:type="dxa"/>
            <w:vMerge w:val="restart"/>
            <w:tcBorders>
              <w:top w:val="single" w:sz="4" w:space="0" w:color="auto"/>
              <w:left w:val="nil"/>
              <w:bottom w:val="single" w:sz="4" w:space="0" w:color="auto"/>
              <w:right w:val="single" w:sz="4" w:space="0" w:color="auto"/>
            </w:tcBorders>
          </w:tcPr>
          <w:p w:rsidR="00F82DA1" w:rsidRDefault="00F82DA1" w:rsidP="00F82DA1">
            <w:pPr>
              <w:pStyle w:val="NoSpacing"/>
              <w:jc w:val="center"/>
              <w:rPr>
                <w:sz w:val="12"/>
                <w:szCs w:val="22"/>
                <w:lang w:val="en-US"/>
              </w:rPr>
            </w:pPr>
          </w:p>
          <w:p w:rsidR="00F82DA1" w:rsidRPr="00913D80" w:rsidRDefault="00F82DA1" w:rsidP="00F82DA1">
            <w:pPr>
              <w:pStyle w:val="NoSpacing"/>
              <w:jc w:val="center"/>
              <w:rPr>
                <w:sz w:val="12"/>
                <w:szCs w:val="22"/>
                <w:lang w:val="en-US"/>
              </w:rPr>
            </w:pPr>
          </w:p>
          <w:p w:rsidR="00F82DA1" w:rsidRPr="00D9565A" w:rsidRDefault="00F82DA1" w:rsidP="00F82DA1">
            <w:pPr>
              <w:pStyle w:val="NoSpacing"/>
              <w:jc w:val="center"/>
              <w:rPr>
                <w:sz w:val="22"/>
                <w:szCs w:val="22"/>
                <w:lang w:val="en-US"/>
              </w:rPr>
            </w:pPr>
            <w:r w:rsidRPr="00D9565A">
              <w:rPr>
                <w:sz w:val="22"/>
                <w:szCs w:val="22"/>
                <w:lang w:val="en-US"/>
              </w:rPr>
              <w:t>Leadership</w:t>
            </w: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Supportiveness project leader</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p w:rsidR="00F82DA1" w:rsidRPr="00D9565A" w:rsidRDefault="00F82DA1" w:rsidP="00F82DA1">
            <w:pPr>
              <w:pStyle w:val="NoSpacing"/>
              <w:jc w:val="center"/>
              <w:rPr>
                <w:sz w:val="22"/>
                <w:szCs w:val="22"/>
                <w:lang w:val="en-US"/>
              </w:rPr>
            </w:pPr>
          </w:p>
        </w:tc>
        <w:tc>
          <w:tcPr>
            <w:tcW w:w="1836"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p w:rsidR="00F82DA1" w:rsidRPr="00D9565A" w:rsidRDefault="00F82DA1" w:rsidP="00F82DA1">
            <w:pPr>
              <w:pStyle w:val="NoSpacing"/>
              <w:jc w:val="center"/>
              <w:rPr>
                <w:sz w:val="22"/>
                <w:szCs w:val="22"/>
                <w:lang w:val="en-US"/>
              </w:rPr>
            </w:pPr>
          </w:p>
        </w:tc>
        <w:tc>
          <w:tcPr>
            <w:tcW w:w="165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504"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nil"/>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r>
      <w:tr w:rsidR="00F82DA1" w:rsidRPr="00AD1998" w:rsidTr="00E35007">
        <w:trPr>
          <w:trHeight w:val="329"/>
        </w:trPr>
        <w:tc>
          <w:tcPr>
            <w:tcW w:w="1654" w:type="dxa"/>
            <w:vMerge/>
            <w:tcBorders>
              <w:top w:val="single" w:sz="4"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US"/>
              </w:rPr>
            </w:pP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Presence of leaders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72"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p w:rsidR="00F82DA1" w:rsidRPr="00D9565A" w:rsidRDefault="00F82DA1" w:rsidP="00F82DA1">
            <w:pPr>
              <w:pStyle w:val="NoSpacing"/>
              <w:jc w:val="center"/>
              <w:rPr>
                <w:sz w:val="22"/>
                <w:szCs w:val="22"/>
                <w:lang w:val="en-US"/>
              </w:rPr>
            </w:pPr>
          </w:p>
        </w:tc>
        <w:tc>
          <w:tcPr>
            <w:tcW w:w="1504"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p w:rsidR="00F82DA1" w:rsidRPr="00D9565A" w:rsidRDefault="00F82DA1" w:rsidP="00F82DA1">
            <w:pPr>
              <w:pStyle w:val="NoSpacing"/>
              <w:jc w:val="center"/>
              <w:rPr>
                <w:sz w:val="22"/>
                <w:szCs w:val="22"/>
                <w:lang w:val="en-US"/>
              </w:rPr>
            </w:pPr>
          </w:p>
        </w:tc>
        <w:tc>
          <w:tcPr>
            <w:tcW w:w="1203" w:type="dxa"/>
            <w:tcBorders>
              <w:top w:val="single" w:sz="4" w:space="0" w:color="auto"/>
              <w:left w:val="single" w:sz="4" w:space="0" w:color="auto"/>
              <w:bottom w:val="single" w:sz="4" w:space="0" w:color="auto"/>
              <w:right w:val="nil"/>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r>
      <w:tr w:rsidR="00F82DA1" w:rsidRPr="00AD1998" w:rsidTr="00E35007">
        <w:trPr>
          <w:trHeight w:val="183"/>
        </w:trPr>
        <w:tc>
          <w:tcPr>
            <w:tcW w:w="1654" w:type="dxa"/>
            <w:vMerge w:val="restart"/>
            <w:tcBorders>
              <w:top w:val="single" w:sz="4" w:space="0" w:color="auto"/>
              <w:left w:val="nil"/>
              <w:bottom w:val="single" w:sz="4" w:space="0" w:color="auto"/>
              <w:right w:val="single" w:sz="4" w:space="0" w:color="auto"/>
            </w:tcBorders>
          </w:tcPr>
          <w:p w:rsidR="00F82DA1" w:rsidRDefault="00F82DA1" w:rsidP="00F82DA1">
            <w:pPr>
              <w:pStyle w:val="NoSpacing"/>
              <w:rPr>
                <w:sz w:val="12"/>
                <w:szCs w:val="22"/>
                <w:lang w:val="en-US"/>
              </w:rPr>
            </w:pPr>
          </w:p>
          <w:p w:rsidR="00F82DA1" w:rsidRPr="00913D80" w:rsidRDefault="00F82DA1" w:rsidP="00F82DA1">
            <w:pPr>
              <w:pStyle w:val="NoSpacing"/>
              <w:rPr>
                <w:sz w:val="12"/>
                <w:szCs w:val="22"/>
                <w:lang w:val="en-US"/>
              </w:rPr>
            </w:pPr>
          </w:p>
          <w:p w:rsidR="00F82DA1" w:rsidRPr="00D9565A" w:rsidRDefault="00F82DA1" w:rsidP="00F82DA1">
            <w:pPr>
              <w:pStyle w:val="NoSpacing"/>
              <w:jc w:val="center"/>
              <w:rPr>
                <w:sz w:val="22"/>
                <w:szCs w:val="22"/>
                <w:lang w:val="en-US"/>
              </w:rPr>
            </w:pPr>
            <w:r w:rsidRPr="00D9565A">
              <w:rPr>
                <w:sz w:val="22"/>
                <w:szCs w:val="22"/>
                <w:lang w:val="en-US"/>
              </w:rPr>
              <w:t>Internalization</w:t>
            </w: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Mutual acquaintanceship</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p w:rsidR="00F82DA1" w:rsidRPr="00D9565A" w:rsidRDefault="00F82DA1" w:rsidP="00F82DA1">
            <w:pPr>
              <w:pStyle w:val="NoSpacing"/>
              <w:jc w:val="center"/>
              <w:rPr>
                <w:sz w:val="22"/>
                <w:szCs w:val="22"/>
                <w:lang w:val="en-US"/>
              </w:rPr>
            </w:pP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504"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203" w:type="dxa"/>
            <w:tcBorders>
              <w:top w:val="single" w:sz="4" w:space="0" w:color="auto"/>
              <w:left w:val="single" w:sz="4" w:space="0" w:color="auto"/>
              <w:bottom w:val="single" w:sz="4" w:space="0" w:color="auto"/>
              <w:right w:val="nil"/>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r>
      <w:tr w:rsidR="00F82DA1" w:rsidRPr="00AD1998" w:rsidTr="00E35007">
        <w:trPr>
          <w:trHeight w:val="260"/>
        </w:trPr>
        <w:tc>
          <w:tcPr>
            <w:tcW w:w="1654" w:type="dxa"/>
            <w:vMerge/>
            <w:tcBorders>
              <w:top w:val="single" w:sz="4"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US"/>
              </w:rPr>
            </w:pPr>
          </w:p>
        </w:tc>
        <w:tc>
          <w:tcPr>
            <w:tcW w:w="2888" w:type="dxa"/>
            <w:tcBorders>
              <w:top w:val="single" w:sz="4" w:space="0" w:color="auto"/>
              <w:left w:val="single" w:sz="4" w:space="0" w:color="auto"/>
              <w:bottom w:val="single" w:sz="4" w:space="0" w:color="auto"/>
              <w:right w:val="single" w:sz="4" w:space="0" w:color="auto"/>
            </w:tcBorders>
          </w:tcPr>
          <w:p w:rsidR="00F82DA1" w:rsidRPr="00D9565A" w:rsidRDefault="00F82DA1" w:rsidP="00F82DA1">
            <w:pPr>
              <w:pStyle w:val="NoSpacing"/>
              <w:jc w:val="center"/>
              <w:rPr>
                <w:sz w:val="22"/>
                <w:szCs w:val="22"/>
                <w:lang w:val="en-US"/>
              </w:rPr>
            </w:pPr>
            <w:r w:rsidRPr="00D9565A">
              <w:rPr>
                <w:sz w:val="22"/>
                <w:szCs w:val="22"/>
                <w:lang w:val="en-US"/>
              </w:rPr>
              <w:t>Atmosphere and trust</w:t>
            </w:r>
          </w:p>
          <w:p w:rsidR="00F82DA1" w:rsidRPr="00D9565A" w:rsidRDefault="00F82DA1" w:rsidP="00F82DA1">
            <w:pPr>
              <w:pStyle w:val="NoSpacing"/>
              <w:jc w:val="center"/>
              <w:rPr>
                <w:sz w:val="22"/>
                <w:szCs w:val="22"/>
                <w:lang w:val="en-US"/>
              </w:rPr>
            </w:pPr>
            <w:r w:rsidRPr="00D9565A">
              <w:rPr>
                <w:sz w:val="22"/>
                <w:szCs w:val="22"/>
                <w:lang w:val="en-US"/>
              </w:rPr>
              <w:t>(Trusting Atmosphere)</w:t>
            </w:r>
          </w:p>
        </w:tc>
        <w:tc>
          <w:tcPr>
            <w:tcW w:w="1836"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rPr>
            </w:pPr>
            <w:r w:rsidRPr="00D9565A">
              <w:rPr>
                <w:sz w:val="22"/>
                <w:szCs w:val="22"/>
              </w:rPr>
              <w:t>M</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72"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p w:rsidR="00F82DA1" w:rsidRPr="00D9565A" w:rsidRDefault="00F82DA1" w:rsidP="00F82DA1">
            <w:pPr>
              <w:pStyle w:val="NoSpacing"/>
              <w:jc w:val="center"/>
              <w:rPr>
                <w:sz w:val="22"/>
                <w:szCs w:val="22"/>
                <w:lang w:val="en-US"/>
              </w:rPr>
            </w:pPr>
          </w:p>
        </w:tc>
        <w:tc>
          <w:tcPr>
            <w:tcW w:w="1504"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nil"/>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r>
      <w:tr w:rsidR="00F82DA1" w:rsidRPr="00AD1998" w:rsidTr="00E35007">
        <w:trPr>
          <w:trHeight w:val="214"/>
        </w:trPr>
        <w:tc>
          <w:tcPr>
            <w:tcW w:w="1654" w:type="dxa"/>
            <w:vMerge w:val="restart"/>
            <w:tcBorders>
              <w:top w:val="single" w:sz="4" w:space="0" w:color="auto"/>
              <w:left w:val="nil"/>
              <w:bottom w:val="single" w:sz="4" w:space="0" w:color="auto"/>
              <w:right w:val="single" w:sz="4" w:space="0" w:color="auto"/>
            </w:tcBorders>
          </w:tcPr>
          <w:p w:rsidR="00F82DA1" w:rsidRDefault="00F82DA1" w:rsidP="00F82DA1">
            <w:pPr>
              <w:pStyle w:val="NoSpacing"/>
              <w:jc w:val="center"/>
              <w:rPr>
                <w:sz w:val="22"/>
                <w:szCs w:val="22"/>
                <w:lang w:val="en-US"/>
              </w:rPr>
            </w:pPr>
          </w:p>
          <w:p w:rsidR="00F82DA1" w:rsidRPr="00D9565A" w:rsidRDefault="00F82DA1" w:rsidP="00F82DA1">
            <w:pPr>
              <w:pStyle w:val="NoSpacing"/>
              <w:jc w:val="center"/>
              <w:rPr>
                <w:sz w:val="22"/>
                <w:szCs w:val="22"/>
                <w:lang w:val="en-US"/>
              </w:rPr>
            </w:pPr>
            <w:r w:rsidRPr="00D9565A">
              <w:rPr>
                <w:sz w:val="22"/>
                <w:szCs w:val="22"/>
                <w:lang w:val="en-US"/>
              </w:rPr>
              <w:t>Experience</w:t>
            </w:r>
          </w:p>
          <w:p w:rsidR="00F82DA1" w:rsidRPr="00D9565A" w:rsidRDefault="00F82DA1" w:rsidP="00F82DA1">
            <w:pPr>
              <w:pStyle w:val="NoSpacing"/>
              <w:jc w:val="center"/>
              <w:rPr>
                <w:sz w:val="22"/>
                <w:szCs w:val="22"/>
                <w:lang w:val="en-US"/>
              </w:rPr>
            </w:pPr>
          </w:p>
        </w:tc>
        <w:tc>
          <w:tcPr>
            <w:tcW w:w="2888" w:type="dxa"/>
            <w:tcBorders>
              <w:top w:val="single" w:sz="4" w:space="0" w:color="auto"/>
              <w:left w:val="single" w:sz="4" w:space="0" w:color="auto"/>
              <w:bottom w:val="single" w:sz="4" w:space="0" w:color="auto"/>
              <w:right w:val="single" w:sz="4" w:space="0" w:color="auto"/>
            </w:tcBorders>
          </w:tcPr>
          <w:p w:rsidR="00F82DA1" w:rsidRDefault="00F82DA1" w:rsidP="00F82DA1">
            <w:pPr>
              <w:pStyle w:val="NoSpacing"/>
              <w:jc w:val="center"/>
              <w:rPr>
                <w:sz w:val="22"/>
                <w:szCs w:val="22"/>
                <w:lang w:val="en-US"/>
              </w:rPr>
            </w:pPr>
            <w:r w:rsidRPr="00D9565A">
              <w:rPr>
                <w:sz w:val="22"/>
                <w:szCs w:val="22"/>
                <w:lang w:val="en-US"/>
              </w:rPr>
              <w:t>Interregional experience</w:t>
            </w:r>
          </w:p>
          <w:p w:rsidR="00F82DA1" w:rsidRPr="00913D80" w:rsidRDefault="00F82DA1" w:rsidP="00F82DA1">
            <w:pPr>
              <w:pStyle w:val="NoSpacing"/>
              <w:jc w:val="center"/>
              <w:rPr>
                <w:sz w:val="12"/>
                <w:szCs w:val="22"/>
                <w:lang w:val="en-US"/>
              </w:rPr>
            </w:pP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72"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504"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203" w:type="dxa"/>
            <w:tcBorders>
              <w:top w:val="single" w:sz="4" w:space="0" w:color="auto"/>
              <w:left w:val="single" w:sz="4" w:space="0" w:color="auto"/>
              <w:bottom w:val="single" w:sz="4" w:space="0" w:color="auto"/>
              <w:right w:val="nil"/>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r>
      <w:tr w:rsidR="00F82DA1" w:rsidRPr="00AD1998" w:rsidTr="00E35007">
        <w:trPr>
          <w:trHeight w:val="246"/>
        </w:trPr>
        <w:tc>
          <w:tcPr>
            <w:tcW w:w="1654" w:type="dxa"/>
            <w:vMerge/>
            <w:tcBorders>
              <w:top w:val="single" w:sz="4" w:space="0" w:color="auto"/>
              <w:left w:val="nil"/>
              <w:bottom w:val="single" w:sz="4" w:space="0" w:color="auto"/>
              <w:right w:val="single" w:sz="4" w:space="0" w:color="auto"/>
            </w:tcBorders>
          </w:tcPr>
          <w:p w:rsidR="00F82DA1" w:rsidRPr="00D9565A" w:rsidRDefault="00F82DA1" w:rsidP="00F82DA1">
            <w:pPr>
              <w:pStyle w:val="NoSpacing"/>
              <w:jc w:val="center"/>
              <w:rPr>
                <w:sz w:val="22"/>
                <w:szCs w:val="22"/>
                <w:lang w:val="en-US"/>
              </w:rPr>
            </w:pPr>
          </w:p>
        </w:tc>
        <w:tc>
          <w:tcPr>
            <w:tcW w:w="2888" w:type="dxa"/>
            <w:tcBorders>
              <w:top w:val="single" w:sz="4" w:space="0" w:color="auto"/>
              <w:left w:val="single" w:sz="4" w:space="0" w:color="auto"/>
              <w:bottom w:val="single" w:sz="4" w:space="0" w:color="auto"/>
              <w:right w:val="single" w:sz="4" w:space="0" w:color="auto"/>
            </w:tcBorders>
          </w:tcPr>
          <w:p w:rsidR="00F82DA1" w:rsidRDefault="00F82DA1" w:rsidP="00F82DA1">
            <w:pPr>
              <w:pStyle w:val="NoSpacing"/>
              <w:jc w:val="center"/>
              <w:rPr>
                <w:sz w:val="22"/>
                <w:szCs w:val="22"/>
                <w:lang w:val="en-US"/>
              </w:rPr>
            </w:pPr>
            <w:r w:rsidRPr="00D9565A">
              <w:rPr>
                <w:sz w:val="22"/>
                <w:szCs w:val="22"/>
              </w:rPr>
              <w:t xml:space="preserve">Technical </w:t>
            </w:r>
            <w:r w:rsidRPr="00D9565A">
              <w:rPr>
                <w:sz w:val="22"/>
                <w:szCs w:val="22"/>
                <w:lang w:val="en-US"/>
              </w:rPr>
              <w:t>experience</w:t>
            </w:r>
          </w:p>
          <w:p w:rsidR="00F82DA1" w:rsidRPr="00913D80" w:rsidRDefault="00F82DA1" w:rsidP="00F82DA1">
            <w:pPr>
              <w:pStyle w:val="NoSpacing"/>
              <w:jc w:val="center"/>
              <w:rPr>
                <w:sz w:val="12"/>
                <w:szCs w:val="22"/>
              </w:rPr>
            </w:pP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rPr>
            </w:pPr>
            <w:r w:rsidRPr="00D9565A">
              <w:rPr>
                <w:sz w:val="22"/>
                <w:szCs w:val="22"/>
              </w:rPr>
              <w:t>S</w:t>
            </w:r>
          </w:p>
        </w:tc>
        <w:tc>
          <w:tcPr>
            <w:tcW w:w="183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c>
          <w:tcPr>
            <w:tcW w:w="1653"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504" w:type="dxa"/>
            <w:tcBorders>
              <w:top w:val="single" w:sz="4" w:space="0" w:color="auto"/>
              <w:left w:val="single" w:sz="4" w:space="0" w:color="auto"/>
              <w:bottom w:val="single" w:sz="4" w:space="0" w:color="auto"/>
              <w:right w:val="single" w:sz="4" w:space="0" w:color="auto"/>
            </w:tcBorders>
            <w:shd w:val="clear" w:color="auto" w:fill="auto"/>
          </w:tcPr>
          <w:p w:rsidR="00F82DA1" w:rsidRPr="00D9565A" w:rsidRDefault="00F82DA1" w:rsidP="00F82DA1">
            <w:pPr>
              <w:pStyle w:val="NoSpacing"/>
              <w:jc w:val="center"/>
              <w:rPr>
                <w:sz w:val="22"/>
                <w:szCs w:val="22"/>
                <w:lang w:val="en-US"/>
              </w:rPr>
            </w:pPr>
            <w:r w:rsidRPr="00D9565A">
              <w:rPr>
                <w:sz w:val="22"/>
                <w:szCs w:val="22"/>
                <w:lang w:val="en-US"/>
              </w:rPr>
              <w:t>M</w:t>
            </w:r>
          </w:p>
        </w:tc>
        <w:tc>
          <w:tcPr>
            <w:tcW w:w="1203" w:type="dxa"/>
            <w:tcBorders>
              <w:top w:val="single" w:sz="4" w:space="0" w:color="auto"/>
              <w:left w:val="single" w:sz="4" w:space="0" w:color="auto"/>
              <w:bottom w:val="single" w:sz="4" w:space="0" w:color="auto"/>
              <w:right w:val="nil"/>
            </w:tcBorders>
            <w:shd w:val="clear" w:color="auto" w:fill="D6E3BC" w:themeFill="accent3" w:themeFillTint="66"/>
          </w:tcPr>
          <w:p w:rsidR="00F82DA1" w:rsidRPr="00D9565A" w:rsidRDefault="00F82DA1" w:rsidP="00F82DA1">
            <w:pPr>
              <w:pStyle w:val="NoSpacing"/>
              <w:jc w:val="center"/>
              <w:rPr>
                <w:sz w:val="22"/>
                <w:szCs w:val="22"/>
                <w:lang w:val="en-US"/>
              </w:rPr>
            </w:pPr>
            <w:r w:rsidRPr="00D9565A">
              <w:rPr>
                <w:sz w:val="22"/>
                <w:szCs w:val="22"/>
                <w:lang w:val="en-US"/>
              </w:rPr>
              <w:t>S</w:t>
            </w:r>
          </w:p>
        </w:tc>
      </w:tr>
    </w:tbl>
    <w:p w:rsidR="00D749D0" w:rsidRDefault="000B7776" w:rsidP="00D749D0">
      <w:pPr>
        <w:pStyle w:val="NoSpacing"/>
        <w:rPr>
          <w:lang w:val="en-US"/>
        </w:rPr>
      </w:pPr>
      <w:r w:rsidRPr="000B7776">
        <w:rPr>
          <w:noProof/>
          <w:sz w:val="22"/>
          <w:lang w:eastAsia="nl-NL"/>
        </w:rPr>
        <w:pict>
          <v:shape id="Text Box 22" o:spid="_x0000_s1055" type="#_x0000_t202" style="position:absolute;margin-left:28.35pt;margin-top:502.8pt;width:688.3pt;height:48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" o:allowincell="f" filled="f" strokecolor="white [3212]" strokeweight="6pt">
            <v:stroke linestyle="thickThin"/>
            <v:textbox inset="10.8pt,7.2pt,10.8pt,7.2pt">
              <w:txbxContent>
                <w:p w:rsidR="003B2020" w:rsidRPr="00CB7CA0" w:rsidRDefault="003B2020" w:rsidP="00F82DA1">
                  <w:pPr>
                    <w:rPr>
                      <w:lang w:val="en-US"/>
                    </w:rPr>
                  </w:pPr>
                  <w:r w:rsidRPr="00CB7CA0">
                    <w:rPr>
                      <w:lang w:val="en-US"/>
                    </w:rPr>
                    <w:t xml:space="preserve">Note. </w:t>
                  </w:r>
                  <w:r>
                    <w:rPr>
                      <w:lang w:val="en-US"/>
                    </w:rPr>
                    <w:t>W</w:t>
                  </w:r>
                  <w:r w:rsidRPr="00CB7CA0">
                    <w:rPr>
                      <w:lang w:val="en-US"/>
                    </w:rPr>
                    <w:t xml:space="preserve"> = </w:t>
                  </w:r>
                  <w:r>
                    <w:rPr>
                      <w:lang w:val="en-US"/>
                    </w:rPr>
                    <w:t>Weakly present (red)</w:t>
                  </w:r>
                  <w:r w:rsidRPr="00CB7CA0">
                    <w:rPr>
                      <w:lang w:val="en-US"/>
                    </w:rPr>
                    <w:t>, M = Moderate</w:t>
                  </w:r>
                  <w:r>
                    <w:rPr>
                      <w:lang w:val="en-US"/>
                    </w:rPr>
                    <w:t>ly present (white), S = Strongly present (green)</w:t>
                  </w:r>
                  <w:r>
                    <w:rPr>
                      <w:lang w:val="en-US"/>
                    </w:rPr>
                    <w:tab/>
                  </w:r>
                  <w:r>
                    <w:rPr>
                      <w:lang w:val="en-US"/>
                    </w:rPr>
                    <w:tab/>
                  </w:r>
                  <w:r>
                    <w:rPr>
                      <w:lang w:val="en-US"/>
                    </w:rPr>
                    <w:tab/>
                  </w:r>
                  <w:r>
                    <w:rPr>
                      <w:lang w:val="en-US"/>
                    </w:rPr>
                    <w:tab/>
                  </w:r>
                  <w:r>
                    <w:rPr>
                      <w:lang w:val="en-US"/>
                    </w:rPr>
                    <w:tab/>
                  </w:r>
                </w:p>
              </w:txbxContent>
            </v:textbox>
            <w10:wrap anchorx="page" anchory="page"/>
          </v:shape>
        </w:pict>
      </w:r>
    </w:p>
    <w:p w:rsidR="00307B19" w:rsidRPr="00273E5A" w:rsidRDefault="00307B19" w:rsidP="00D749D0">
      <w:pPr>
        <w:pStyle w:val="NoSpacing"/>
        <w:rPr>
          <w:lang w:val="en-US"/>
        </w:rPr>
        <w:sectPr w:rsidR="00307B19" w:rsidRPr="00273E5A" w:rsidSect="00842851">
          <w:pgSz w:w="16838" w:h="11906" w:orient="landscape"/>
          <w:pgMar w:top="720" w:right="720" w:bottom="720" w:left="720" w:header="708" w:footer="708" w:gutter="0"/>
          <w:cols w:space="708"/>
          <w:docGrid w:linePitch="360"/>
        </w:sectPr>
      </w:pPr>
    </w:p>
    <w:p w:rsidR="00961733" w:rsidRDefault="00D749D0" w:rsidP="00961733">
      <w:pPr>
        <w:pStyle w:val="Heading4"/>
        <w:rPr>
          <w:lang w:val="en-US"/>
        </w:rPr>
      </w:pPr>
      <w:bookmarkStart w:id="119" w:name="_Toc472076946"/>
      <w:bookmarkStart w:id="120" w:name="_Toc472077219"/>
      <w:bookmarkStart w:id="121" w:name="_Toc468350222"/>
      <w:r>
        <w:rPr>
          <w:lang w:val="en-US"/>
        </w:rPr>
        <w:lastRenderedPageBreak/>
        <w:t>5.</w:t>
      </w:r>
      <w:r w:rsidR="003E094E">
        <w:rPr>
          <w:lang w:val="en-US"/>
        </w:rPr>
        <w:t>3</w:t>
      </w:r>
      <w:r>
        <w:rPr>
          <w:lang w:val="en-US"/>
        </w:rPr>
        <w:t>.1 Shared goal</w:t>
      </w:r>
      <w:r w:rsidR="00961733">
        <w:rPr>
          <w:lang w:val="en-US"/>
        </w:rPr>
        <w:t>s</w:t>
      </w:r>
      <w:bookmarkEnd w:id="119"/>
      <w:bookmarkEnd w:id="120"/>
    </w:p>
    <w:p w:rsidR="009878E3" w:rsidRDefault="00106624" w:rsidP="00D33125">
      <w:pPr>
        <w:rPr>
          <w:lang w:val="en-US"/>
        </w:rPr>
      </w:pPr>
      <w:r>
        <w:rPr>
          <w:lang w:val="en-US"/>
        </w:rPr>
        <w:tab/>
        <w:t>There is some variation in the scores on shared goals but only on one of the two dimension</w:t>
      </w:r>
      <w:r w:rsidR="00313529">
        <w:rPr>
          <w:lang w:val="en-US"/>
        </w:rPr>
        <w:t>s</w:t>
      </w:r>
      <w:r>
        <w:rPr>
          <w:lang w:val="en-US"/>
        </w:rPr>
        <w:t xml:space="preserve">, </w:t>
      </w:r>
      <w:r w:rsidR="005D7F4B">
        <w:rPr>
          <w:lang w:val="en-US"/>
        </w:rPr>
        <w:t xml:space="preserve">namely </w:t>
      </w:r>
      <w:r>
        <w:rPr>
          <w:lang w:val="en-US"/>
        </w:rPr>
        <w:t xml:space="preserve">on the </w:t>
      </w:r>
      <w:r w:rsidR="002962C6">
        <w:rPr>
          <w:lang w:val="en-US"/>
        </w:rPr>
        <w:t>‘</w:t>
      </w:r>
      <w:r w:rsidR="002962C6" w:rsidRPr="002962C6">
        <w:rPr>
          <w:lang w:val="en-US"/>
        </w:rPr>
        <w:t>commitment of project partners</w:t>
      </w:r>
      <w:r w:rsidR="002962C6">
        <w:rPr>
          <w:lang w:val="en-US"/>
        </w:rPr>
        <w:t>’</w:t>
      </w:r>
      <w:r>
        <w:rPr>
          <w:lang w:val="en-US"/>
        </w:rPr>
        <w:t xml:space="preserve">, there is substantial variation. </w:t>
      </w:r>
      <w:r w:rsidR="00EA02F0">
        <w:rPr>
          <w:lang w:val="en-US"/>
        </w:rPr>
        <w:t>Table 8 gives an overview</w:t>
      </w:r>
      <w:r w:rsidR="006025A6">
        <w:rPr>
          <w:lang w:val="en-US"/>
        </w:rPr>
        <w:t xml:space="preserve"> of dimensions of</w:t>
      </w:r>
      <w:r w:rsidR="009878E3">
        <w:rPr>
          <w:lang w:val="en-US"/>
        </w:rPr>
        <w:t xml:space="preserve"> shared goals</w:t>
      </w:r>
      <w:r w:rsidR="006025A6">
        <w:rPr>
          <w:lang w:val="en-US"/>
        </w:rPr>
        <w:t xml:space="preserve"> that</w:t>
      </w:r>
      <w:r w:rsidR="009878E3">
        <w:rPr>
          <w:lang w:val="en-US"/>
        </w:rPr>
        <w:t xml:space="preserve"> are present in the different project cases.</w:t>
      </w:r>
    </w:p>
    <w:p w:rsidR="009878E3" w:rsidRDefault="009878E3" w:rsidP="000E0F03">
      <w:pPr>
        <w:pStyle w:val="NoSpacing"/>
        <w:jc w:val="center"/>
        <w:rPr>
          <w:lang w:val="en-US"/>
        </w:rPr>
      </w:pPr>
      <w:r>
        <w:rPr>
          <w:lang w:val="en-US"/>
        </w:rPr>
        <w:t xml:space="preserve">Table </w:t>
      </w:r>
      <w:r w:rsidR="004A53E9">
        <w:rPr>
          <w:lang w:val="en-US"/>
        </w:rPr>
        <w:t>8</w:t>
      </w:r>
      <w:r>
        <w:rPr>
          <w:lang w:val="en-US"/>
        </w:rPr>
        <w:t xml:space="preserve">: </w:t>
      </w:r>
      <w:r w:rsidR="009F0159">
        <w:rPr>
          <w:lang w:val="en-US"/>
        </w:rPr>
        <w:t xml:space="preserve">Presence of dimensions of </w:t>
      </w:r>
      <w:r>
        <w:rPr>
          <w:lang w:val="en-US"/>
        </w:rPr>
        <w:t>shared goals in the project cases</w:t>
      </w:r>
    </w:p>
    <w:p w:rsidR="008A4897" w:rsidRDefault="008A4897" w:rsidP="000E0F03">
      <w:pPr>
        <w:pStyle w:val="NoSpacing"/>
        <w:jc w:val="center"/>
        <w:rPr>
          <w:lang w:val="en-US"/>
        </w:rPr>
      </w:pPr>
      <w:r>
        <w:rPr>
          <w:noProof/>
          <w:lang w:eastAsia="nl-NL"/>
        </w:rPr>
        <w:drawing>
          <wp:anchor distT="0" distB="0" distL="114300" distR="114300" simplePos="0" relativeHeight="251651072" behindDoc="1" locked="0" layoutInCell="1" allowOverlap="1">
            <wp:simplePos x="0" y="0"/>
            <wp:positionH relativeFrom="column">
              <wp:posOffset>3810</wp:posOffset>
            </wp:positionH>
            <wp:positionV relativeFrom="paragraph">
              <wp:posOffset>155708</wp:posOffset>
            </wp:positionV>
            <wp:extent cx="5760720" cy="1833245"/>
            <wp:effectExtent l="0" t="0" r="0" b="0"/>
            <wp:wrapNone/>
            <wp:docPr id="79" name="Afbeelding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1833245"/>
                    </a:xfrm>
                    <a:prstGeom prst="rect">
                      <a:avLst/>
                    </a:prstGeom>
                  </pic:spPr>
                </pic:pic>
              </a:graphicData>
            </a:graphic>
          </wp:anchor>
        </w:drawing>
      </w:r>
    </w:p>
    <w:p w:rsidR="000E0F03" w:rsidRDefault="000E0F03" w:rsidP="009878E3">
      <w:pPr>
        <w:pStyle w:val="NoSpacing"/>
        <w:jc w:val="center"/>
        <w:rPr>
          <w:lang w:val="en-US"/>
        </w:rPr>
      </w:pPr>
    </w:p>
    <w:p w:rsidR="009878E3" w:rsidRDefault="009878E3" w:rsidP="009878E3">
      <w:pPr>
        <w:pStyle w:val="NoSpacing"/>
        <w:jc w:val="center"/>
        <w:rPr>
          <w:lang w:val="en-US"/>
        </w:rPr>
      </w:pPr>
    </w:p>
    <w:p w:rsidR="009878E3" w:rsidRPr="009878E3" w:rsidRDefault="009878E3" w:rsidP="009878E3">
      <w:pPr>
        <w:pStyle w:val="NoSpacing"/>
        <w:jc w:val="center"/>
        <w:rPr>
          <w:lang w:val="en-US"/>
        </w:rPr>
      </w:pPr>
    </w:p>
    <w:p w:rsidR="009878E3" w:rsidRPr="009878E3" w:rsidRDefault="009878E3" w:rsidP="009878E3">
      <w:pPr>
        <w:pStyle w:val="NoSpacing"/>
        <w:rPr>
          <w:lang w:val="en-US"/>
        </w:rPr>
      </w:pPr>
    </w:p>
    <w:p w:rsidR="009878E3" w:rsidRDefault="009878E3" w:rsidP="00D33125">
      <w:pPr>
        <w:rPr>
          <w:lang w:val="en-US"/>
        </w:rPr>
      </w:pPr>
    </w:p>
    <w:p w:rsidR="000E0F03" w:rsidRDefault="000E0F03" w:rsidP="000E0F03">
      <w:pPr>
        <w:pStyle w:val="NoSpacing"/>
        <w:rPr>
          <w:lang w:val="en-US"/>
        </w:rPr>
      </w:pPr>
    </w:p>
    <w:p w:rsidR="000E0F03" w:rsidRDefault="000E0F03" w:rsidP="000E0F03">
      <w:pPr>
        <w:pStyle w:val="NoSpacing"/>
        <w:rPr>
          <w:lang w:val="en-US"/>
        </w:rPr>
      </w:pPr>
    </w:p>
    <w:p w:rsidR="000E0F03" w:rsidRDefault="000E0F03" w:rsidP="000E0F03">
      <w:pPr>
        <w:pStyle w:val="NoSpacing"/>
        <w:rPr>
          <w:lang w:val="en-US"/>
        </w:rPr>
      </w:pPr>
    </w:p>
    <w:p w:rsidR="000E0F03" w:rsidRPr="000E0F03" w:rsidRDefault="000E0F03" w:rsidP="000E0F03">
      <w:pPr>
        <w:pStyle w:val="NoSpacing"/>
        <w:rPr>
          <w:lang w:val="en-US"/>
        </w:rPr>
      </w:pPr>
    </w:p>
    <w:p w:rsidR="000E0F03" w:rsidRDefault="000E0F03" w:rsidP="000E0F03">
      <w:pPr>
        <w:pStyle w:val="NoSpacing"/>
        <w:rPr>
          <w:lang w:val="en-US"/>
        </w:rPr>
      </w:pPr>
    </w:p>
    <w:p w:rsidR="00D33125" w:rsidRDefault="0022668F" w:rsidP="00D33125">
      <w:pPr>
        <w:rPr>
          <w:lang w:val="en-US"/>
        </w:rPr>
      </w:pPr>
      <w:r>
        <w:rPr>
          <w:lang w:val="en-US"/>
        </w:rPr>
        <w:tab/>
      </w:r>
      <w:r w:rsidR="00106624">
        <w:rPr>
          <w:lang w:val="en-US"/>
        </w:rPr>
        <w:t xml:space="preserve">The dimension of </w:t>
      </w:r>
      <w:r w:rsidR="002962C6" w:rsidRPr="002962C6">
        <w:rPr>
          <w:lang w:val="en-US"/>
        </w:rPr>
        <w:t>‘</w:t>
      </w:r>
      <w:r w:rsidR="00106624" w:rsidRPr="002962C6">
        <w:rPr>
          <w:lang w:val="en-US"/>
        </w:rPr>
        <w:t>involvement of stakeholders</w:t>
      </w:r>
      <w:r w:rsidR="002962C6" w:rsidRPr="002962C6">
        <w:rPr>
          <w:lang w:val="en-US"/>
        </w:rPr>
        <w:t>’</w:t>
      </w:r>
      <w:r w:rsidR="00106624">
        <w:rPr>
          <w:lang w:val="en-US"/>
        </w:rPr>
        <w:t xml:space="preserve"> is moderately present </w:t>
      </w:r>
      <w:r w:rsidR="00BB445E">
        <w:rPr>
          <w:lang w:val="en-US"/>
        </w:rPr>
        <w:t xml:space="preserve">in all projects cases, except for </w:t>
      </w:r>
      <w:r w:rsidR="00106624">
        <w:rPr>
          <w:lang w:val="en-US"/>
        </w:rPr>
        <w:t xml:space="preserve">one project (the DESUR project). </w:t>
      </w:r>
      <w:r w:rsidR="00AE69E3">
        <w:rPr>
          <w:lang w:val="en-US"/>
        </w:rPr>
        <w:t>S</w:t>
      </w:r>
      <w:r w:rsidR="00106624">
        <w:rPr>
          <w:lang w:val="en-US"/>
        </w:rPr>
        <w:t xml:space="preserve">trong </w:t>
      </w:r>
      <w:r w:rsidR="002962C6" w:rsidRPr="002962C6">
        <w:rPr>
          <w:lang w:val="en-US"/>
        </w:rPr>
        <w:t>‘involvement of stakeholders’</w:t>
      </w:r>
      <w:r w:rsidR="002962C6">
        <w:rPr>
          <w:lang w:val="en-US"/>
        </w:rPr>
        <w:t xml:space="preserve"> </w:t>
      </w:r>
      <w:r w:rsidR="00106624">
        <w:rPr>
          <w:lang w:val="en-US"/>
        </w:rPr>
        <w:t xml:space="preserve">is only present in one of the three highly effective projects. </w:t>
      </w:r>
      <w:r w:rsidR="00106624" w:rsidRPr="00106624">
        <w:rPr>
          <w:lang w:val="en-US"/>
        </w:rPr>
        <w:t>Therefore</w:t>
      </w:r>
      <w:r w:rsidR="00106624">
        <w:rPr>
          <w:lang w:val="en-US"/>
        </w:rPr>
        <w:t xml:space="preserve"> </w:t>
      </w:r>
      <w:r w:rsidR="00313529">
        <w:rPr>
          <w:lang w:val="en-US"/>
        </w:rPr>
        <w:t xml:space="preserve">a dimension of </w:t>
      </w:r>
      <w:r w:rsidR="002962C6">
        <w:rPr>
          <w:lang w:val="en-US"/>
        </w:rPr>
        <w:t>‘</w:t>
      </w:r>
      <w:r w:rsidR="00106624" w:rsidRPr="002962C6">
        <w:rPr>
          <w:lang w:val="en-US"/>
        </w:rPr>
        <w:t>shared goals</w:t>
      </w:r>
      <w:r w:rsidR="002962C6">
        <w:rPr>
          <w:lang w:val="en-US"/>
        </w:rPr>
        <w:t>’</w:t>
      </w:r>
      <w:r w:rsidR="00313529">
        <w:rPr>
          <w:lang w:val="en-US"/>
        </w:rPr>
        <w:t xml:space="preserve">, </w:t>
      </w:r>
      <w:r w:rsidR="00106624">
        <w:rPr>
          <w:lang w:val="en-US"/>
        </w:rPr>
        <w:t xml:space="preserve">specifically the </w:t>
      </w:r>
      <w:r w:rsidR="002962C6" w:rsidRPr="002962C6">
        <w:rPr>
          <w:lang w:val="en-US"/>
        </w:rPr>
        <w:t>‘involvement of stakeholders’</w:t>
      </w:r>
      <w:r w:rsidR="002962C6">
        <w:rPr>
          <w:lang w:val="en-US"/>
        </w:rPr>
        <w:t xml:space="preserve"> </w:t>
      </w:r>
      <w:r w:rsidR="00313529">
        <w:rPr>
          <w:lang w:val="en-US"/>
        </w:rPr>
        <w:t>is</w:t>
      </w:r>
      <w:r w:rsidR="00BB445E">
        <w:rPr>
          <w:lang w:val="en-US"/>
        </w:rPr>
        <w:t xml:space="preserve"> not a key factor for</w:t>
      </w:r>
      <w:r w:rsidR="00106624">
        <w:rPr>
          <w:lang w:val="en-US"/>
        </w:rPr>
        <w:t xml:space="preserve"> interregional projects.</w:t>
      </w:r>
      <w:r w:rsidR="001961AA">
        <w:rPr>
          <w:lang w:val="en-US"/>
        </w:rPr>
        <w:t xml:space="preserve"> </w:t>
      </w:r>
      <w:r w:rsidR="00106624">
        <w:rPr>
          <w:lang w:val="en-US"/>
        </w:rPr>
        <w:t xml:space="preserve">However, the other dimension of shared goals is relevant for interregional cooperation. </w:t>
      </w:r>
      <w:r w:rsidR="00A44A28">
        <w:rPr>
          <w:lang w:val="en-US"/>
        </w:rPr>
        <w:t>In contrast to the</w:t>
      </w:r>
      <w:r w:rsidR="00106624">
        <w:rPr>
          <w:lang w:val="en-US"/>
        </w:rPr>
        <w:t xml:space="preserve"> </w:t>
      </w:r>
      <w:r w:rsidR="002962C6" w:rsidRPr="002962C6">
        <w:rPr>
          <w:lang w:val="en-US"/>
        </w:rPr>
        <w:t>‘involvement of stakeholders’</w:t>
      </w:r>
      <w:r w:rsidR="00420A33">
        <w:rPr>
          <w:lang w:val="en-US"/>
        </w:rPr>
        <w:t xml:space="preserve">, </w:t>
      </w:r>
      <w:r w:rsidR="00A44A28">
        <w:rPr>
          <w:lang w:val="en-US"/>
        </w:rPr>
        <w:t xml:space="preserve">the </w:t>
      </w:r>
      <w:r w:rsidR="002962C6">
        <w:rPr>
          <w:lang w:val="en-US"/>
        </w:rPr>
        <w:t>‘</w:t>
      </w:r>
      <w:r w:rsidR="002962C6" w:rsidRPr="002962C6">
        <w:rPr>
          <w:lang w:val="en-US"/>
        </w:rPr>
        <w:t>commitment of project partners</w:t>
      </w:r>
      <w:r w:rsidR="002962C6">
        <w:rPr>
          <w:lang w:val="en-US"/>
        </w:rPr>
        <w:t xml:space="preserve">’ </w:t>
      </w:r>
      <w:r w:rsidR="00106624">
        <w:rPr>
          <w:lang w:val="en-US"/>
        </w:rPr>
        <w:t xml:space="preserve">varies quite </w:t>
      </w:r>
      <w:r w:rsidR="00A44A28">
        <w:rPr>
          <w:lang w:val="en-US"/>
        </w:rPr>
        <w:t>a lot</w:t>
      </w:r>
      <w:r w:rsidR="00106624">
        <w:rPr>
          <w:lang w:val="en-US"/>
        </w:rPr>
        <w:t xml:space="preserve"> between </w:t>
      </w:r>
      <w:r w:rsidR="00420A33">
        <w:rPr>
          <w:lang w:val="en-US"/>
        </w:rPr>
        <w:t xml:space="preserve">the different </w:t>
      </w:r>
      <w:r w:rsidR="00106624">
        <w:rPr>
          <w:lang w:val="en-US"/>
        </w:rPr>
        <w:t>projects</w:t>
      </w:r>
      <w:r w:rsidR="00155F28">
        <w:rPr>
          <w:lang w:val="en-US"/>
        </w:rPr>
        <w:t>. In the three highly effective projects and in the EURIS project it is strongly present, while it is</w:t>
      </w:r>
      <w:r w:rsidR="002A195D">
        <w:rPr>
          <w:lang w:val="en-US"/>
        </w:rPr>
        <w:t xml:space="preserve"> </w:t>
      </w:r>
      <w:r w:rsidR="0056077B">
        <w:rPr>
          <w:lang w:val="en-US"/>
        </w:rPr>
        <w:t xml:space="preserve"> weak</w:t>
      </w:r>
      <w:r w:rsidR="00155F28">
        <w:rPr>
          <w:lang w:val="en-US"/>
        </w:rPr>
        <w:t>ly present in H</w:t>
      </w:r>
      <w:r w:rsidR="00536CD9">
        <w:rPr>
          <w:lang w:val="en-US"/>
        </w:rPr>
        <w:t>4G</w:t>
      </w:r>
      <w:r w:rsidR="00155F28">
        <w:rPr>
          <w:lang w:val="en-US"/>
        </w:rPr>
        <w:t xml:space="preserve"> and moderately present in the two other studied projects. </w:t>
      </w:r>
      <w:r w:rsidR="00420A33">
        <w:rPr>
          <w:lang w:val="en-US"/>
        </w:rPr>
        <w:t>'Commitment of the project partners'</w:t>
      </w:r>
      <w:r w:rsidR="00507F1B">
        <w:rPr>
          <w:lang w:val="en-US"/>
        </w:rPr>
        <w:t xml:space="preserve"> is</w:t>
      </w:r>
      <w:r w:rsidR="00A44A28">
        <w:rPr>
          <w:lang w:val="en-US"/>
        </w:rPr>
        <w:t xml:space="preserve"> therefore a factor in the majority of projects while it is generally stronger in the more effective projects and correlates with effectiveness.</w:t>
      </w:r>
      <w:r w:rsidR="00536CD9">
        <w:rPr>
          <w:lang w:val="en-US"/>
        </w:rPr>
        <w:t xml:space="preserve"> </w:t>
      </w:r>
      <w:r w:rsidR="00AA0511">
        <w:rPr>
          <w:lang w:val="en-US"/>
        </w:rPr>
        <w:t xml:space="preserve">This </w:t>
      </w:r>
      <w:r w:rsidR="00266665">
        <w:rPr>
          <w:lang w:val="en-US"/>
        </w:rPr>
        <w:t xml:space="preserve">correlation </w:t>
      </w:r>
      <w:r w:rsidR="00AA0511">
        <w:rPr>
          <w:lang w:val="en-US"/>
        </w:rPr>
        <w:t>supports th</w:t>
      </w:r>
      <w:r w:rsidR="00A44A28">
        <w:rPr>
          <w:lang w:val="en-US"/>
        </w:rPr>
        <w:t xml:space="preserve">e assumption that </w:t>
      </w:r>
      <w:r w:rsidR="002962C6">
        <w:rPr>
          <w:lang w:val="en-US"/>
        </w:rPr>
        <w:t>‘</w:t>
      </w:r>
      <w:r w:rsidR="00A44A28" w:rsidRPr="002962C6">
        <w:rPr>
          <w:lang w:val="en-US"/>
        </w:rPr>
        <w:t>commitment</w:t>
      </w:r>
      <w:r w:rsidR="00E83E1C" w:rsidRPr="002962C6">
        <w:rPr>
          <w:lang w:val="en-US"/>
        </w:rPr>
        <w:t xml:space="preserve"> of project partners</w:t>
      </w:r>
      <w:r w:rsidR="002962C6">
        <w:rPr>
          <w:lang w:val="en-US"/>
        </w:rPr>
        <w:t>’</w:t>
      </w:r>
      <w:r w:rsidR="00E83E1C">
        <w:rPr>
          <w:lang w:val="en-US"/>
        </w:rPr>
        <w:t xml:space="preserve"> </w:t>
      </w:r>
      <w:r w:rsidR="00A44A28">
        <w:rPr>
          <w:lang w:val="en-US"/>
        </w:rPr>
        <w:t>increases the effectiveness</w:t>
      </w:r>
      <w:r w:rsidR="00E83E1C">
        <w:rPr>
          <w:lang w:val="en-US"/>
        </w:rPr>
        <w:t xml:space="preserve"> </w:t>
      </w:r>
      <w:r w:rsidR="00507F1B">
        <w:rPr>
          <w:lang w:val="en-US"/>
        </w:rPr>
        <w:t xml:space="preserve">of interregional cooperation projects </w:t>
      </w:r>
      <w:r w:rsidR="00E83E1C">
        <w:rPr>
          <w:lang w:val="en-US"/>
        </w:rPr>
        <w:t>because it increases</w:t>
      </w:r>
      <w:r w:rsidR="00961733">
        <w:rPr>
          <w:lang w:val="en-US"/>
        </w:rPr>
        <w:t xml:space="preserve"> eagerness to provide r</w:t>
      </w:r>
      <w:r w:rsidR="00DF0CAC">
        <w:rPr>
          <w:lang w:val="en-US"/>
        </w:rPr>
        <w:t xml:space="preserve">esources to the </w:t>
      </w:r>
      <w:r w:rsidR="00961733">
        <w:rPr>
          <w:lang w:val="en-US"/>
        </w:rPr>
        <w:t xml:space="preserve">project which enhances the capacity to </w:t>
      </w:r>
      <w:r w:rsidR="004A14E2">
        <w:rPr>
          <w:lang w:val="en-US"/>
        </w:rPr>
        <w:lastRenderedPageBreak/>
        <w:t>c</w:t>
      </w:r>
      <w:r w:rsidR="00961733">
        <w:rPr>
          <w:lang w:val="en-US"/>
        </w:rPr>
        <w:t>omplete project</w:t>
      </w:r>
      <w:r w:rsidR="00DF0CAC">
        <w:rPr>
          <w:lang w:val="en-US"/>
        </w:rPr>
        <w:t xml:space="preserve"> </w:t>
      </w:r>
      <w:r w:rsidR="00961733">
        <w:rPr>
          <w:lang w:val="en-US"/>
        </w:rPr>
        <w:t xml:space="preserve">objectives. </w:t>
      </w:r>
      <w:r w:rsidR="00DF0CAC">
        <w:rPr>
          <w:lang w:val="en-US"/>
        </w:rPr>
        <w:t xml:space="preserve">Furthermore, </w:t>
      </w:r>
      <w:r w:rsidR="002962C6">
        <w:rPr>
          <w:lang w:val="en-US"/>
        </w:rPr>
        <w:t>‘</w:t>
      </w:r>
      <w:r w:rsidR="002962C6" w:rsidRPr="002962C6">
        <w:rPr>
          <w:lang w:val="en-US"/>
        </w:rPr>
        <w:t>commitment of project partners</w:t>
      </w:r>
      <w:r w:rsidR="002962C6">
        <w:rPr>
          <w:lang w:val="en-US"/>
        </w:rPr>
        <w:t>’</w:t>
      </w:r>
      <w:r w:rsidR="00961733" w:rsidRPr="00DF0CAC">
        <w:rPr>
          <w:i/>
          <w:lang w:val="en-US"/>
        </w:rPr>
        <w:t xml:space="preserve"> </w:t>
      </w:r>
      <w:r w:rsidR="00961733">
        <w:rPr>
          <w:lang w:val="en-US"/>
        </w:rPr>
        <w:t xml:space="preserve">means that deadlines will be </w:t>
      </w:r>
      <w:r w:rsidR="004F2C9B">
        <w:rPr>
          <w:lang w:val="en-US"/>
        </w:rPr>
        <w:t>achieved</w:t>
      </w:r>
      <w:r w:rsidR="00AB397E">
        <w:rPr>
          <w:lang w:val="en-US"/>
        </w:rPr>
        <w:t>,</w:t>
      </w:r>
      <w:r w:rsidR="00961733">
        <w:rPr>
          <w:lang w:val="en-US"/>
        </w:rPr>
        <w:t xml:space="preserve"> and </w:t>
      </w:r>
      <w:r w:rsidR="00AB397E">
        <w:rPr>
          <w:lang w:val="en-US"/>
        </w:rPr>
        <w:t xml:space="preserve">that </w:t>
      </w:r>
      <w:r w:rsidR="00961733">
        <w:rPr>
          <w:lang w:val="en-US"/>
        </w:rPr>
        <w:t xml:space="preserve">the flow will remain in the project which means that goals will be </w:t>
      </w:r>
      <w:r w:rsidR="006F3EE8">
        <w:rPr>
          <w:lang w:val="en-US"/>
        </w:rPr>
        <w:t xml:space="preserve">completed </w:t>
      </w:r>
      <w:r w:rsidR="004F2C9B">
        <w:rPr>
          <w:lang w:val="en-US"/>
        </w:rPr>
        <w:t>at the promised milestones.</w:t>
      </w:r>
      <w:r w:rsidR="00961733">
        <w:rPr>
          <w:lang w:val="en-US"/>
        </w:rPr>
        <w:t xml:space="preserve"> </w:t>
      </w:r>
    </w:p>
    <w:bookmarkEnd w:id="121"/>
    <w:p w:rsidR="009C04C3" w:rsidRDefault="002962C6" w:rsidP="00D749D0">
      <w:pPr>
        <w:rPr>
          <w:lang w:val="en-US"/>
        </w:rPr>
      </w:pPr>
      <w:r>
        <w:rPr>
          <w:lang w:val="en-US"/>
        </w:rPr>
        <w:tab/>
        <w:t>‘</w:t>
      </w:r>
      <w:r w:rsidR="00D749D0" w:rsidRPr="002962C6">
        <w:rPr>
          <w:lang w:val="en-US"/>
        </w:rPr>
        <w:t>Commitment</w:t>
      </w:r>
      <w:r w:rsidR="00E9227D" w:rsidRPr="002962C6">
        <w:rPr>
          <w:lang w:val="en-US"/>
        </w:rPr>
        <w:t xml:space="preserve"> of project partners</w:t>
      </w:r>
      <w:r>
        <w:rPr>
          <w:lang w:val="en-US"/>
        </w:rPr>
        <w:t>’</w:t>
      </w:r>
      <w:r w:rsidR="00D749D0">
        <w:rPr>
          <w:lang w:val="en-US"/>
        </w:rPr>
        <w:t xml:space="preserve"> is expressed through the </w:t>
      </w:r>
      <w:r w:rsidR="002E7624">
        <w:rPr>
          <w:lang w:val="en-US"/>
        </w:rPr>
        <w:t>sub dimension</w:t>
      </w:r>
      <w:r w:rsidR="00D749D0">
        <w:rPr>
          <w:lang w:val="en-US"/>
        </w:rPr>
        <w:t xml:space="preserve"> </w:t>
      </w:r>
      <w:r w:rsidR="00D749D0" w:rsidRPr="00E9227D">
        <w:rPr>
          <w:lang w:val="en-US"/>
        </w:rPr>
        <w:t>goal consensus and meeting of deadlines</w:t>
      </w:r>
      <w:r w:rsidR="00D749D0">
        <w:rPr>
          <w:lang w:val="en-US"/>
        </w:rPr>
        <w:t xml:space="preserve">. Goal consensus is important according to </w:t>
      </w:r>
      <w:r w:rsidR="00E11615">
        <w:rPr>
          <w:lang w:val="en-US"/>
        </w:rPr>
        <w:t xml:space="preserve">respondents such as </w:t>
      </w:r>
      <w:r w:rsidR="00652F86">
        <w:rPr>
          <w:lang w:val="en-US"/>
        </w:rPr>
        <w:t>respondent R4R2</w:t>
      </w:r>
      <w:r w:rsidR="00DF0CAC">
        <w:rPr>
          <w:lang w:val="en-US"/>
        </w:rPr>
        <w:t xml:space="preserve"> </w:t>
      </w:r>
      <w:r w:rsidR="00E11615">
        <w:rPr>
          <w:lang w:val="en-US"/>
        </w:rPr>
        <w:t xml:space="preserve">who </w:t>
      </w:r>
      <w:r w:rsidR="00D749D0">
        <w:rPr>
          <w:lang w:val="en-US"/>
        </w:rPr>
        <w:t xml:space="preserve">said: </w:t>
      </w:r>
      <w:r w:rsidR="00D749D0" w:rsidRPr="00E614DC">
        <w:rPr>
          <w:i/>
          <w:lang w:val="en-US"/>
        </w:rPr>
        <w:t>"I think</w:t>
      </w:r>
      <w:r w:rsidR="002A195D">
        <w:rPr>
          <w:i/>
          <w:lang w:val="en-US"/>
        </w:rPr>
        <w:t xml:space="preserve"> </w:t>
      </w:r>
      <w:r w:rsidR="00EA514A">
        <w:rPr>
          <w:i/>
          <w:lang w:val="en-US"/>
        </w:rPr>
        <w:t>we</w:t>
      </w:r>
      <w:r w:rsidR="00D749D0" w:rsidRPr="00E614DC">
        <w:rPr>
          <w:i/>
          <w:lang w:val="en-US"/>
        </w:rPr>
        <w:t xml:space="preserve"> all agreed on the goal an</w:t>
      </w:r>
      <w:r w:rsidR="00652F86">
        <w:rPr>
          <w:i/>
          <w:lang w:val="en-US"/>
        </w:rPr>
        <w:t>d</w:t>
      </w:r>
      <w:r w:rsidR="00D749D0" w:rsidRPr="00E614DC">
        <w:rPr>
          <w:i/>
          <w:lang w:val="en-US"/>
        </w:rPr>
        <w:t xml:space="preserve"> the expectations of the project. So </w:t>
      </w:r>
      <w:r w:rsidR="00E11615">
        <w:rPr>
          <w:i/>
          <w:lang w:val="en-US"/>
        </w:rPr>
        <w:t>that</w:t>
      </w:r>
      <w:r w:rsidR="00D749D0" w:rsidRPr="00E614DC">
        <w:rPr>
          <w:i/>
          <w:lang w:val="en-US"/>
        </w:rPr>
        <w:t xml:space="preserve"> was very important,"</w:t>
      </w:r>
      <w:r w:rsidR="00551254">
        <w:rPr>
          <w:lang w:val="en-US"/>
        </w:rPr>
        <w:t xml:space="preserve">  </w:t>
      </w:r>
      <w:r w:rsidR="00D749D0" w:rsidRPr="00904A2B">
        <w:rPr>
          <w:lang w:val="en-US"/>
        </w:rPr>
        <w:t xml:space="preserve">The other </w:t>
      </w:r>
      <w:r w:rsidR="00D749D0">
        <w:rPr>
          <w:lang w:val="en-US"/>
        </w:rPr>
        <w:t>sub</w:t>
      </w:r>
      <w:r w:rsidR="008212DA">
        <w:rPr>
          <w:lang w:val="en-US"/>
        </w:rPr>
        <w:t xml:space="preserve"> </w:t>
      </w:r>
      <w:r w:rsidR="00D749D0">
        <w:rPr>
          <w:lang w:val="en-US"/>
        </w:rPr>
        <w:t xml:space="preserve">dimension the ‘meeting of deadlines’  </w:t>
      </w:r>
      <w:r w:rsidR="00DF0CAC">
        <w:rPr>
          <w:lang w:val="en-US"/>
        </w:rPr>
        <w:t>i</w:t>
      </w:r>
      <w:r w:rsidR="00D749D0">
        <w:rPr>
          <w:lang w:val="en-US"/>
        </w:rPr>
        <w:t xml:space="preserve">s also important </w:t>
      </w:r>
      <w:r w:rsidR="00E11615">
        <w:rPr>
          <w:lang w:val="en-US"/>
        </w:rPr>
        <w:t>and is</w:t>
      </w:r>
      <w:r w:rsidR="00D749D0">
        <w:rPr>
          <w:lang w:val="en-US"/>
        </w:rPr>
        <w:t xml:space="preserve"> required for the project to run smoothly, as </w:t>
      </w:r>
      <w:r w:rsidR="00DF0CAC">
        <w:rPr>
          <w:lang w:val="en-US"/>
        </w:rPr>
        <w:t>respondent</w:t>
      </w:r>
      <w:r w:rsidR="0084007E">
        <w:rPr>
          <w:lang w:val="en-US"/>
        </w:rPr>
        <w:t xml:space="preserve"> R4R1</w:t>
      </w:r>
      <w:r w:rsidR="00700D1A">
        <w:rPr>
          <w:lang w:val="en-US"/>
        </w:rPr>
        <w:t xml:space="preserve"> put it: </w:t>
      </w:r>
      <w:r w:rsidR="00700D1A" w:rsidRPr="00E630BE">
        <w:rPr>
          <w:lang w:val="en-US"/>
        </w:rPr>
        <w:t>"</w:t>
      </w:r>
      <w:r w:rsidR="00700D1A" w:rsidRPr="00E630BE">
        <w:rPr>
          <w:i/>
          <w:lang w:val="en-US"/>
        </w:rPr>
        <w:t>When you have the first quick results produced pretty early and this helps”</w:t>
      </w:r>
      <w:r w:rsidR="00700D1A">
        <w:rPr>
          <w:i/>
          <w:lang w:val="en-US"/>
        </w:rPr>
        <w:t xml:space="preserve">. </w:t>
      </w:r>
      <w:r w:rsidR="00700D1A">
        <w:rPr>
          <w:lang w:val="en-US"/>
        </w:rPr>
        <w:t>While respondent EUR1 said:</w:t>
      </w:r>
      <w:r w:rsidR="00602468">
        <w:rPr>
          <w:lang w:val="en-US"/>
        </w:rPr>
        <w:t xml:space="preserve"> </w:t>
      </w:r>
      <w:r w:rsidR="00B149B2">
        <w:rPr>
          <w:i/>
          <w:lang w:val="en-US"/>
        </w:rPr>
        <w:t>“M</w:t>
      </w:r>
      <w:r w:rsidR="00D749D0" w:rsidRPr="005D3BAB">
        <w:rPr>
          <w:i/>
          <w:lang w:val="en-US"/>
        </w:rPr>
        <w:t>ore motivating for the cooperation was that</w:t>
      </w:r>
      <w:r w:rsidR="002A195D">
        <w:rPr>
          <w:i/>
          <w:lang w:val="en-US"/>
        </w:rPr>
        <w:t xml:space="preserve"> I</w:t>
      </w:r>
      <w:r w:rsidR="00D749D0" w:rsidRPr="005D3BAB">
        <w:rPr>
          <w:i/>
          <w:lang w:val="en-US"/>
        </w:rPr>
        <w:t xml:space="preserve"> noticed that the flow was there […</w:t>
      </w:r>
      <w:r w:rsidR="001961AA">
        <w:rPr>
          <w:i/>
          <w:lang w:val="en-US"/>
        </w:rPr>
        <w:t xml:space="preserve">] that you are on schedule </w:t>
      </w:r>
      <w:r w:rsidR="00D749D0" w:rsidRPr="005D3BAB">
        <w:rPr>
          <w:i/>
          <w:lang w:val="en-US"/>
        </w:rPr>
        <w:t xml:space="preserve">[…] the process </w:t>
      </w:r>
      <w:r w:rsidR="00D749D0">
        <w:rPr>
          <w:i/>
          <w:lang w:val="en-US"/>
        </w:rPr>
        <w:t>is almost a result</w:t>
      </w:r>
      <w:r w:rsidR="00D749D0" w:rsidRPr="005D3BAB">
        <w:rPr>
          <w:i/>
          <w:lang w:val="en-US"/>
        </w:rPr>
        <w:t xml:space="preserve"> and also a good motivator.</w:t>
      </w:r>
      <w:r w:rsidR="00D749D0">
        <w:rPr>
          <w:rStyle w:val="FootnoteReference"/>
          <w:i/>
          <w:lang w:val="en-US"/>
        </w:rPr>
        <w:footnoteReference w:id="1"/>
      </w:r>
      <w:r w:rsidR="00D749D0" w:rsidRPr="005D3BAB">
        <w:rPr>
          <w:i/>
          <w:lang w:val="en-US"/>
        </w:rPr>
        <w:t>”</w:t>
      </w:r>
      <w:r w:rsidR="00D749D0">
        <w:rPr>
          <w:i/>
          <w:lang w:val="en-US"/>
        </w:rPr>
        <w:t xml:space="preserve"> </w:t>
      </w:r>
      <w:r w:rsidR="00D749D0" w:rsidRPr="00E630BE">
        <w:rPr>
          <w:lang w:val="en-US"/>
        </w:rPr>
        <w:t xml:space="preserve">Thus commitment to deadlines </w:t>
      </w:r>
      <w:r w:rsidR="00D749D0">
        <w:rPr>
          <w:lang w:val="en-US"/>
        </w:rPr>
        <w:t xml:space="preserve">and </w:t>
      </w:r>
      <w:r w:rsidR="00E3681A">
        <w:rPr>
          <w:lang w:val="en-US"/>
        </w:rPr>
        <w:t>the prioritization of project goals</w:t>
      </w:r>
      <w:r w:rsidR="00216944">
        <w:rPr>
          <w:lang w:val="en-US"/>
        </w:rPr>
        <w:t xml:space="preserve"> </w:t>
      </w:r>
      <w:r w:rsidR="00E3681A">
        <w:rPr>
          <w:lang w:val="en-US"/>
        </w:rPr>
        <w:t xml:space="preserve">leads to a </w:t>
      </w:r>
      <w:r w:rsidR="00D749D0" w:rsidRPr="00E630BE">
        <w:rPr>
          <w:lang w:val="en-US"/>
        </w:rPr>
        <w:t xml:space="preserve">smoothly running project which </w:t>
      </w:r>
      <w:r w:rsidR="00700D1A">
        <w:rPr>
          <w:lang w:val="en-US"/>
        </w:rPr>
        <w:t>is required to get tasks completed in time</w:t>
      </w:r>
      <w:r w:rsidR="000B36FC">
        <w:rPr>
          <w:lang w:val="en-US"/>
        </w:rPr>
        <w:t>.</w:t>
      </w:r>
      <w:r w:rsidR="009C04C3">
        <w:rPr>
          <w:lang w:val="en-US"/>
        </w:rPr>
        <w:t xml:space="preserve"> </w:t>
      </w:r>
      <w:r w:rsidR="000B36FC">
        <w:rPr>
          <w:lang w:val="en-US"/>
        </w:rPr>
        <w:t xml:space="preserve">If you cannot get partners committed to the same goals </w:t>
      </w:r>
      <w:r w:rsidR="00795EBC">
        <w:rPr>
          <w:lang w:val="en-US"/>
        </w:rPr>
        <w:t>and</w:t>
      </w:r>
      <w:r w:rsidR="000B36FC">
        <w:rPr>
          <w:lang w:val="en-US"/>
        </w:rPr>
        <w:t xml:space="preserve"> schedule </w:t>
      </w:r>
      <w:r w:rsidR="00795EBC">
        <w:rPr>
          <w:lang w:val="en-US"/>
        </w:rPr>
        <w:t xml:space="preserve">the flow can </w:t>
      </w:r>
      <w:r w:rsidR="00FC723B">
        <w:rPr>
          <w:lang w:val="en-US"/>
        </w:rPr>
        <w:t>disappear</w:t>
      </w:r>
      <w:r w:rsidR="009C04C3">
        <w:rPr>
          <w:lang w:val="en-US"/>
        </w:rPr>
        <w:t>, therefore it is important to keep the priorities of the partners on the project as</w:t>
      </w:r>
      <w:r w:rsidR="0084007E">
        <w:rPr>
          <w:lang w:val="en-US"/>
        </w:rPr>
        <w:t xml:space="preserve"> respondent KTF1</w:t>
      </w:r>
      <w:r w:rsidR="009C04C3">
        <w:rPr>
          <w:lang w:val="en-US"/>
        </w:rPr>
        <w:t xml:space="preserve"> said</w:t>
      </w:r>
      <w:r w:rsidR="00D749D0" w:rsidRPr="00E630BE">
        <w:rPr>
          <w:lang w:val="en-US"/>
        </w:rPr>
        <w:t xml:space="preserve">: </w:t>
      </w:r>
      <w:r w:rsidR="00216944" w:rsidRPr="00B22FF1">
        <w:rPr>
          <w:i/>
          <w:lang w:val="en-US"/>
        </w:rPr>
        <w:t>"</w:t>
      </w:r>
      <w:r w:rsidR="00F356D4">
        <w:rPr>
          <w:i/>
          <w:lang w:val="en-US"/>
        </w:rPr>
        <w:t>T</w:t>
      </w:r>
      <w:r w:rsidR="00216944" w:rsidRPr="00B22FF1">
        <w:rPr>
          <w:i/>
          <w:lang w:val="en-US"/>
        </w:rPr>
        <w:t xml:space="preserve">he priorities you have are not exactly the </w:t>
      </w:r>
      <w:r w:rsidR="00216944">
        <w:rPr>
          <w:i/>
          <w:lang w:val="en-US"/>
        </w:rPr>
        <w:t xml:space="preserve">same </w:t>
      </w:r>
      <w:r w:rsidR="006B1355">
        <w:rPr>
          <w:i/>
          <w:lang w:val="en-US"/>
        </w:rPr>
        <w:t>as the other partners</w:t>
      </w:r>
      <w:r w:rsidR="00216944" w:rsidRPr="00B22FF1">
        <w:rPr>
          <w:i/>
          <w:lang w:val="en-US"/>
        </w:rPr>
        <w:t xml:space="preserve"> [...]</w:t>
      </w:r>
      <w:r w:rsidR="002D6788">
        <w:rPr>
          <w:i/>
          <w:lang w:val="en-US"/>
        </w:rPr>
        <w:t xml:space="preserve"> </w:t>
      </w:r>
      <w:r w:rsidR="00EA514A">
        <w:rPr>
          <w:i/>
          <w:lang w:val="en-US"/>
        </w:rPr>
        <w:t>we</w:t>
      </w:r>
      <w:r w:rsidR="002D6788">
        <w:rPr>
          <w:i/>
          <w:lang w:val="en-US"/>
        </w:rPr>
        <w:t xml:space="preserve"> a</w:t>
      </w:r>
      <w:r w:rsidR="00216944" w:rsidRPr="00B22FF1">
        <w:rPr>
          <w:i/>
          <w:lang w:val="en-US"/>
        </w:rPr>
        <w:t xml:space="preserve">re very involved </w:t>
      </w:r>
      <w:r w:rsidR="006B1355">
        <w:rPr>
          <w:i/>
          <w:lang w:val="en-US"/>
        </w:rPr>
        <w:t>[...]</w:t>
      </w:r>
      <w:r w:rsidR="00216944" w:rsidRPr="00B22FF1">
        <w:rPr>
          <w:i/>
          <w:lang w:val="en-US"/>
        </w:rPr>
        <w:t xml:space="preserve"> But of course for other partners the project wasn’t that strategic, thus sometimes deadlines might have not been respected properly."</w:t>
      </w:r>
      <w:r w:rsidR="007F7BF1">
        <w:rPr>
          <w:lang w:val="en-US"/>
        </w:rPr>
        <w:t xml:space="preserve"> </w:t>
      </w:r>
    </w:p>
    <w:p w:rsidR="00106624" w:rsidRPr="00602468" w:rsidRDefault="00946724" w:rsidP="00946724">
      <w:pPr>
        <w:rPr>
          <w:lang w:val="en-US"/>
        </w:rPr>
      </w:pPr>
      <w:r>
        <w:rPr>
          <w:lang w:val="en-US"/>
        </w:rPr>
        <w:tab/>
      </w:r>
      <w:r w:rsidR="00D749D0" w:rsidRPr="005E236F">
        <w:rPr>
          <w:lang w:val="en-US"/>
        </w:rPr>
        <w:t>Also there needs to be commitment because organi</w:t>
      </w:r>
      <w:r w:rsidR="009C04C3">
        <w:rPr>
          <w:lang w:val="en-US"/>
        </w:rPr>
        <w:t>zations have limited resources and staff has limited time</w:t>
      </w:r>
      <w:r w:rsidR="00602468">
        <w:rPr>
          <w:lang w:val="en-US"/>
        </w:rPr>
        <w:t>,</w:t>
      </w:r>
      <w:r w:rsidR="00F9738A">
        <w:rPr>
          <w:lang w:val="en-US"/>
        </w:rPr>
        <w:t xml:space="preserve"> respondent R4R1</w:t>
      </w:r>
      <w:r w:rsidR="009C04C3">
        <w:rPr>
          <w:lang w:val="en-US"/>
        </w:rPr>
        <w:t xml:space="preserve"> </w:t>
      </w:r>
      <w:r w:rsidR="00D749D0" w:rsidRPr="005E236F">
        <w:rPr>
          <w:lang w:val="en-US"/>
        </w:rPr>
        <w:t>said about this: "</w:t>
      </w:r>
      <w:r w:rsidR="00D749D0" w:rsidRPr="005E236F">
        <w:rPr>
          <w:i/>
          <w:szCs w:val="24"/>
          <w:lang w:val="en-US"/>
        </w:rPr>
        <w:t>You need to have a real commitment of the, the managing auth</w:t>
      </w:r>
      <w:r w:rsidR="00A2511D">
        <w:rPr>
          <w:i/>
          <w:szCs w:val="24"/>
          <w:lang w:val="en-US"/>
        </w:rPr>
        <w:t>ority of each partner so that</w:t>
      </w:r>
      <w:r w:rsidR="00D749D0" w:rsidRPr="005E236F">
        <w:rPr>
          <w:i/>
          <w:szCs w:val="24"/>
          <w:lang w:val="en-US"/>
        </w:rPr>
        <w:t xml:space="preserve"> this authority enables the staff with enough time to contribute actively to the project.</w:t>
      </w:r>
      <w:r w:rsidR="00D749D0" w:rsidRPr="005E236F">
        <w:rPr>
          <w:szCs w:val="24"/>
          <w:lang w:val="en-US"/>
        </w:rPr>
        <w:t>"</w:t>
      </w:r>
      <w:r w:rsidR="009C04C3">
        <w:rPr>
          <w:szCs w:val="24"/>
          <w:lang w:val="en-US"/>
        </w:rPr>
        <w:t xml:space="preserve"> While</w:t>
      </w:r>
      <w:r w:rsidR="00F9738A">
        <w:rPr>
          <w:lang w:val="en-US"/>
        </w:rPr>
        <w:t xml:space="preserve"> respondent H4G3</w:t>
      </w:r>
      <w:r w:rsidR="009C04C3">
        <w:rPr>
          <w:lang w:val="en-US"/>
        </w:rPr>
        <w:t xml:space="preserve"> said: </w:t>
      </w:r>
      <w:r w:rsidR="009C04C3" w:rsidRPr="00470930">
        <w:rPr>
          <w:i/>
          <w:lang w:val="en-US"/>
        </w:rPr>
        <w:t>“</w:t>
      </w:r>
      <w:r w:rsidR="009C04C3">
        <w:rPr>
          <w:i/>
          <w:lang w:val="en-US"/>
        </w:rPr>
        <w:t>I</w:t>
      </w:r>
      <w:r w:rsidR="009C04C3" w:rsidRPr="00470930">
        <w:rPr>
          <w:i/>
          <w:szCs w:val="24"/>
          <w:lang w:val="en-US"/>
        </w:rPr>
        <w:t>t's always depending from the budget if</w:t>
      </w:r>
      <w:r w:rsidR="002A195D">
        <w:rPr>
          <w:i/>
          <w:szCs w:val="24"/>
          <w:lang w:val="en-US"/>
        </w:rPr>
        <w:t xml:space="preserve"> </w:t>
      </w:r>
      <w:r w:rsidR="00EA514A">
        <w:rPr>
          <w:i/>
          <w:szCs w:val="24"/>
          <w:lang w:val="en-US"/>
        </w:rPr>
        <w:t>we</w:t>
      </w:r>
      <w:r w:rsidR="009C04C3" w:rsidRPr="00470930">
        <w:rPr>
          <w:i/>
          <w:szCs w:val="24"/>
          <w:lang w:val="en-US"/>
        </w:rPr>
        <w:t xml:space="preserve"> have budget</w:t>
      </w:r>
      <w:r w:rsidR="002A195D">
        <w:rPr>
          <w:i/>
          <w:szCs w:val="24"/>
          <w:lang w:val="en-US"/>
        </w:rPr>
        <w:t xml:space="preserve"> </w:t>
      </w:r>
      <w:r w:rsidR="00EA514A">
        <w:rPr>
          <w:i/>
          <w:szCs w:val="24"/>
          <w:lang w:val="en-US"/>
        </w:rPr>
        <w:t>we</w:t>
      </w:r>
      <w:r w:rsidR="009C04C3" w:rsidRPr="00470930">
        <w:rPr>
          <w:i/>
          <w:szCs w:val="24"/>
          <w:lang w:val="en-US"/>
        </w:rPr>
        <w:t xml:space="preserve"> can do more, </w:t>
      </w:r>
      <w:r w:rsidR="009C04C3">
        <w:rPr>
          <w:i/>
          <w:szCs w:val="24"/>
          <w:lang w:val="en-US"/>
        </w:rPr>
        <w:t>if</w:t>
      </w:r>
      <w:r w:rsidR="002A195D">
        <w:rPr>
          <w:i/>
          <w:szCs w:val="24"/>
          <w:lang w:val="en-US"/>
        </w:rPr>
        <w:t xml:space="preserve"> </w:t>
      </w:r>
      <w:r w:rsidR="00EA514A">
        <w:rPr>
          <w:i/>
          <w:szCs w:val="24"/>
          <w:lang w:val="en-US"/>
        </w:rPr>
        <w:t>we</w:t>
      </w:r>
      <w:r w:rsidR="009C04C3">
        <w:rPr>
          <w:i/>
          <w:szCs w:val="24"/>
          <w:lang w:val="en-US"/>
        </w:rPr>
        <w:t xml:space="preserve"> don't it</w:t>
      </w:r>
      <w:r w:rsidR="00553AC6">
        <w:rPr>
          <w:i/>
          <w:szCs w:val="24"/>
          <w:lang w:val="en-US"/>
        </w:rPr>
        <w:t xml:space="preserve"> (budget)</w:t>
      </w:r>
      <w:r w:rsidR="009C04C3">
        <w:rPr>
          <w:i/>
          <w:szCs w:val="24"/>
          <w:lang w:val="en-US"/>
        </w:rPr>
        <w:t xml:space="preserve"> always </w:t>
      </w:r>
      <w:r w:rsidR="009C04C3">
        <w:rPr>
          <w:i/>
          <w:szCs w:val="24"/>
          <w:lang w:val="en-US"/>
        </w:rPr>
        <w:lastRenderedPageBreak/>
        <w:t>limits it.</w:t>
      </w:r>
      <w:r w:rsidR="009C04C3" w:rsidRPr="00470930">
        <w:rPr>
          <w:i/>
          <w:szCs w:val="24"/>
          <w:lang w:val="en-US"/>
        </w:rPr>
        <w:t xml:space="preserve">” </w:t>
      </w:r>
      <w:r w:rsidR="00AE69E3">
        <w:rPr>
          <w:szCs w:val="24"/>
          <w:lang w:val="en-US"/>
        </w:rPr>
        <w:t>In</w:t>
      </w:r>
      <w:r w:rsidR="009C04C3">
        <w:rPr>
          <w:szCs w:val="24"/>
          <w:lang w:val="en-US"/>
        </w:rPr>
        <w:t xml:space="preserve"> th</w:t>
      </w:r>
      <w:r w:rsidR="00AE69E3">
        <w:rPr>
          <w:szCs w:val="24"/>
          <w:lang w:val="en-US"/>
        </w:rPr>
        <w:t>is</w:t>
      </w:r>
      <w:r w:rsidR="009C04C3">
        <w:rPr>
          <w:szCs w:val="24"/>
          <w:lang w:val="en-US"/>
        </w:rPr>
        <w:t xml:space="preserve"> limited time</w:t>
      </w:r>
      <w:r w:rsidR="00602468">
        <w:rPr>
          <w:szCs w:val="24"/>
          <w:lang w:val="en-US"/>
        </w:rPr>
        <w:t>frame</w:t>
      </w:r>
      <w:r w:rsidR="009C04C3">
        <w:rPr>
          <w:szCs w:val="24"/>
          <w:lang w:val="en-US"/>
        </w:rPr>
        <w:t xml:space="preserve"> of </w:t>
      </w:r>
      <w:r w:rsidR="00AE69E3">
        <w:rPr>
          <w:szCs w:val="24"/>
          <w:lang w:val="en-US"/>
        </w:rPr>
        <w:t xml:space="preserve">a </w:t>
      </w:r>
      <w:r w:rsidR="009C04C3">
        <w:rPr>
          <w:szCs w:val="24"/>
          <w:lang w:val="en-US"/>
        </w:rPr>
        <w:t>project these resources need to be used efficiently</w:t>
      </w:r>
      <w:r w:rsidR="00602468">
        <w:rPr>
          <w:szCs w:val="24"/>
          <w:lang w:val="en-US"/>
        </w:rPr>
        <w:t>, t</w:t>
      </w:r>
      <w:r w:rsidR="007A5D6E">
        <w:rPr>
          <w:szCs w:val="24"/>
          <w:lang w:val="en-US"/>
        </w:rPr>
        <w:t>his is supported by respondent DES1</w:t>
      </w:r>
      <w:r w:rsidR="00602468">
        <w:rPr>
          <w:szCs w:val="24"/>
          <w:lang w:val="en-US"/>
        </w:rPr>
        <w:t xml:space="preserve"> who said</w:t>
      </w:r>
      <w:r w:rsidR="00D749D0" w:rsidRPr="00A2511D">
        <w:rPr>
          <w:szCs w:val="24"/>
          <w:lang w:val="en-US"/>
        </w:rPr>
        <w:t>:</w:t>
      </w:r>
      <w:r w:rsidR="00D749D0" w:rsidRPr="005E236F">
        <w:rPr>
          <w:i/>
          <w:szCs w:val="24"/>
          <w:lang w:val="en-US"/>
        </w:rPr>
        <w:t xml:space="preserve"> "it's three years and it can look long but it's really short because if you want to implement anything you need some time for getting things voted. So I would like some more time to implement it. It could have been worth wile."</w:t>
      </w:r>
      <w:r w:rsidR="00F9738A">
        <w:rPr>
          <w:i/>
          <w:szCs w:val="24"/>
          <w:lang w:val="en-US"/>
        </w:rPr>
        <w:t xml:space="preserve"> </w:t>
      </w:r>
      <w:r w:rsidR="00212EB9">
        <w:rPr>
          <w:lang w:val="en-US"/>
        </w:rPr>
        <w:t xml:space="preserve">Therefore it is important to know what to expect </w:t>
      </w:r>
      <w:r w:rsidR="00212EB9" w:rsidRPr="00F25B78">
        <w:rPr>
          <w:lang w:val="en-US"/>
        </w:rPr>
        <w:t xml:space="preserve">and </w:t>
      </w:r>
      <w:r w:rsidR="009E7237">
        <w:rPr>
          <w:lang w:val="en-US"/>
        </w:rPr>
        <w:t>what</w:t>
      </w:r>
      <w:r w:rsidR="00212EB9">
        <w:rPr>
          <w:lang w:val="en-US"/>
        </w:rPr>
        <w:t xml:space="preserve"> resources </w:t>
      </w:r>
      <w:r w:rsidR="009E7237">
        <w:rPr>
          <w:lang w:val="en-US"/>
        </w:rPr>
        <w:t>need to be committed</w:t>
      </w:r>
      <w:r w:rsidR="00212EB9">
        <w:rPr>
          <w:lang w:val="en-US"/>
        </w:rPr>
        <w:t xml:space="preserve"> and what to do to optimally use limited time and money. </w:t>
      </w:r>
      <w:r w:rsidR="00AE69E3">
        <w:rPr>
          <w:lang w:val="en-US"/>
        </w:rPr>
        <w:t>Lastly,</w:t>
      </w:r>
      <w:r w:rsidR="00F9738A">
        <w:rPr>
          <w:lang w:val="en-US"/>
        </w:rPr>
        <w:t xml:space="preserve"> commitment is required to deliver quality results as respondent R4R3 said: </w:t>
      </w:r>
      <w:r w:rsidR="00F9738A">
        <w:rPr>
          <w:i/>
          <w:lang w:val="en-US"/>
        </w:rPr>
        <w:t>“</w:t>
      </w:r>
      <w:r w:rsidR="0061590E">
        <w:rPr>
          <w:i/>
          <w:lang w:val="en-US"/>
        </w:rPr>
        <w:t>We</w:t>
      </w:r>
      <w:r w:rsidR="002D6788">
        <w:rPr>
          <w:i/>
          <w:lang w:val="en-US"/>
        </w:rPr>
        <w:t xml:space="preserve"> are </w:t>
      </w:r>
      <w:r w:rsidR="0032182C" w:rsidRPr="00BA3B85">
        <w:rPr>
          <w:i/>
          <w:lang w:val="en-US"/>
        </w:rPr>
        <w:t>very good because all people</w:t>
      </w:r>
      <w:r w:rsidR="0032182C">
        <w:rPr>
          <w:i/>
          <w:lang w:val="en-US"/>
        </w:rPr>
        <w:t xml:space="preserve"> had taken their job seriously.”</w:t>
      </w:r>
      <w:r w:rsidR="00961237">
        <w:rPr>
          <w:i/>
          <w:lang w:val="en-US"/>
        </w:rPr>
        <w:t xml:space="preserve"> </w:t>
      </w:r>
      <w:r w:rsidR="00602468">
        <w:rPr>
          <w:lang w:val="en-US"/>
        </w:rPr>
        <w:t>T</w:t>
      </w:r>
      <w:r w:rsidR="00961237">
        <w:rPr>
          <w:lang w:val="en-US"/>
        </w:rPr>
        <w:t>hese things</w:t>
      </w:r>
      <w:r w:rsidR="00602468">
        <w:rPr>
          <w:lang w:val="en-US"/>
        </w:rPr>
        <w:t xml:space="preserve"> makes that </w:t>
      </w:r>
      <w:r w:rsidR="00734FE3" w:rsidRPr="00734FE3">
        <w:rPr>
          <w:lang w:val="en-US"/>
        </w:rPr>
        <w:t>‘</w:t>
      </w:r>
      <w:r w:rsidR="00602468" w:rsidRPr="00734FE3">
        <w:rPr>
          <w:lang w:val="en-US"/>
        </w:rPr>
        <w:t>commitment of project partners</w:t>
      </w:r>
      <w:r w:rsidR="00734FE3" w:rsidRPr="00734FE3">
        <w:rPr>
          <w:lang w:val="en-US"/>
        </w:rPr>
        <w:t>’</w:t>
      </w:r>
      <w:r w:rsidR="00602468">
        <w:rPr>
          <w:i/>
          <w:lang w:val="en-US"/>
        </w:rPr>
        <w:t xml:space="preserve"> </w:t>
      </w:r>
      <w:r w:rsidR="00602468" w:rsidRPr="00602468">
        <w:rPr>
          <w:lang w:val="en-US"/>
        </w:rPr>
        <w:t>is</w:t>
      </w:r>
      <w:r w:rsidR="00602468">
        <w:rPr>
          <w:lang w:val="en-US"/>
        </w:rPr>
        <w:t xml:space="preserve"> one of the</w:t>
      </w:r>
      <w:r w:rsidR="00602468" w:rsidRPr="00602468">
        <w:rPr>
          <w:lang w:val="en-US"/>
        </w:rPr>
        <w:t xml:space="preserve"> key factor</w:t>
      </w:r>
      <w:r w:rsidR="00D3291E">
        <w:rPr>
          <w:lang w:val="en-US"/>
        </w:rPr>
        <w:t>s</w:t>
      </w:r>
      <w:r w:rsidR="00602468" w:rsidRPr="00602468">
        <w:rPr>
          <w:lang w:val="en-US"/>
        </w:rPr>
        <w:t xml:space="preserve"> for interregional cooperation.</w:t>
      </w:r>
    </w:p>
    <w:p w:rsidR="00D749D0" w:rsidRPr="00510A95" w:rsidRDefault="00D749D0" w:rsidP="00032271">
      <w:pPr>
        <w:pStyle w:val="Heading4"/>
        <w:rPr>
          <w:lang w:val="en-US"/>
        </w:rPr>
      </w:pPr>
      <w:bookmarkStart w:id="122" w:name="_Toc468350223"/>
      <w:bookmarkStart w:id="123" w:name="_Toc472076947"/>
      <w:bookmarkStart w:id="124" w:name="_Toc472077220"/>
      <w:r>
        <w:rPr>
          <w:lang w:val="en-US"/>
        </w:rPr>
        <w:t>5.</w:t>
      </w:r>
      <w:r w:rsidR="003E094E">
        <w:rPr>
          <w:lang w:val="en-US"/>
        </w:rPr>
        <w:t>3</w:t>
      </w:r>
      <w:r>
        <w:rPr>
          <w:lang w:val="en-US"/>
        </w:rPr>
        <w:t>.</w:t>
      </w:r>
      <w:r w:rsidR="009878E3">
        <w:rPr>
          <w:lang w:val="en-US"/>
        </w:rPr>
        <w:t>2</w:t>
      </w:r>
      <w:r>
        <w:rPr>
          <w:lang w:val="en-US"/>
        </w:rPr>
        <w:t xml:space="preserve"> Socio-cultural fit</w:t>
      </w:r>
      <w:bookmarkEnd w:id="122"/>
      <w:bookmarkEnd w:id="123"/>
      <w:bookmarkEnd w:id="124"/>
    </w:p>
    <w:p w:rsidR="000E0F03" w:rsidRDefault="00460EBD" w:rsidP="00D749D0">
      <w:pPr>
        <w:rPr>
          <w:szCs w:val="24"/>
          <w:lang w:val="en-US"/>
        </w:rPr>
      </w:pPr>
      <w:r>
        <w:rPr>
          <w:szCs w:val="24"/>
          <w:lang w:val="en-US"/>
        </w:rPr>
        <w:tab/>
      </w:r>
      <w:r w:rsidR="00CD2DE0">
        <w:rPr>
          <w:szCs w:val="24"/>
          <w:lang w:val="en-US"/>
        </w:rPr>
        <w:t xml:space="preserve">There is quite some variation in the </w:t>
      </w:r>
      <w:r w:rsidR="003D1079" w:rsidRPr="003D1079">
        <w:rPr>
          <w:szCs w:val="24"/>
          <w:lang w:val="en-US"/>
        </w:rPr>
        <w:t>‘socio-cultural fit’</w:t>
      </w:r>
      <w:r w:rsidR="003D1079">
        <w:rPr>
          <w:szCs w:val="24"/>
          <w:lang w:val="en-US"/>
        </w:rPr>
        <w:t xml:space="preserve"> </w:t>
      </w:r>
      <w:r w:rsidR="00CD2DE0">
        <w:rPr>
          <w:szCs w:val="24"/>
          <w:lang w:val="en-US"/>
        </w:rPr>
        <w:t>and its two dimensions.</w:t>
      </w:r>
      <w:r w:rsidR="007D3703">
        <w:rPr>
          <w:szCs w:val="24"/>
          <w:lang w:val="en-US"/>
        </w:rPr>
        <w:t xml:space="preserve"> </w:t>
      </w:r>
      <w:r w:rsidR="000E0F03">
        <w:rPr>
          <w:szCs w:val="24"/>
          <w:lang w:val="en-US"/>
        </w:rPr>
        <w:t>There is some va</w:t>
      </w:r>
      <w:r w:rsidR="008E5920">
        <w:rPr>
          <w:szCs w:val="24"/>
          <w:lang w:val="en-US"/>
        </w:rPr>
        <w:t xml:space="preserve">riation as displayed in table </w:t>
      </w:r>
      <w:r w:rsidR="001C0ADC">
        <w:rPr>
          <w:szCs w:val="24"/>
          <w:lang w:val="en-US"/>
        </w:rPr>
        <w:t>9</w:t>
      </w:r>
      <w:r w:rsidR="000E0F03">
        <w:rPr>
          <w:szCs w:val="24"/>
          <w:lang w:val="en-US"/>
        </w:rPr>
        <w:t xml:space="preserve"> which shows the scores of the project cases on socio-cultural fit.</w:t>
      </w:r>
    </w:p>
    <w:p w:rsidR="009F0159" w:rsidRPr="009F0159" w:rsidRDefault="009F0159" w:rsidP="009F0159">
      <w:pPr>
        <w:pStyle w:val="NoSpacing"/>
        <w:jc w:val="center"/>
        <w:rPr>
          <w:lang w:val="en-US"/>
        </w:rPr>
      </w:pPr>
      <w:r>
        <w:rPr>
          <w:lang w:val="en-US"/>
        </w:rPr>
        <w:t xml:space="preserve">Table </w:t>
      </w:r>
      <w:r w:rsidR="004A53E9">
        <w:rPr>
          <w:lang w:val="en-US"/>
        </w:rPr>
        <w:t>9</w:t>
      </w:r>
      <w:r>
        <w:rPr>
          <w:lang w:val="en-US"/>
        </w:rPr>
        <w:t>: Presence of dimensions of socio-cultural fit in project cases</w:t>
      </w:r>
    </w:p>
    <w:p w:rsidR="00F449AC" w:rsidRDefault="00FF6AFE" w:rsidP="00F449AC">
      <w:pPr>
        <w:pStyle w:val="NoSpacing"/>
        <w:rPr>
          <w:lang w:val="en-US"/>
        </w:rPr>
      </w:pPr>
      <w:r>
        <w:rPr>
          <w:noProof/>
          <w:lang w:eastAsia="nl-NL"/>
        </w:rPr>
        <w:drawing>
          <wp:anchor distT="0" distB="0" distL="114300" distR="114300" simplePos="0" relativeHeight="251668480" behindDoc="1" locked="0" layoutInCell="1" allowOverlap="1">
            <wp:simplePos x="0" y="0"/>
            <wp:positionH relativeFrom="column">
              <wp:posOffset>18415</wp:posOffset>
            </wp:positionH>
            <wp:positionV relativeFrom="paragraph">
              <wp:posOffset>3175</wp:posOffset>
            </wp:positionV>
            <wp:extent cx="5490210" cy="1607820"/>
            <wp:effectExtent l="19050" t="0" r="0" b="0"/>
            <wp:wrapNone/>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srcRect/>
                    <a:stretch>
                      <a:fillRect/>
                    </a:stretch>
                  </pic:blipFill>
                  <pic:spPr bwMode="auto">
                    <a:xfrm>
                      <a:off x="0" y="0"/>
                      <a:ext cx="5490210" cy="1607820"/>
                    </a:xfrm>
                    <a:prstGeom prst="rect">
                      <a:avLst/>
                    </a:prstGeom>
                    <a:noFill/>
                    <a:ln w="9525">
                      <a:noFill/>
                      <a:miter lim="800000"/>
                      <a:headEnd/>
                      <a:tailEnd/>
                    </a:ln>
                  </pic:spPr>
                </pic:pic>
              </a:graphicData>
            </a:graphic>
          </wp:anchor>
        </w:drawing>
      </w:r>
    </w:p>
    <w:p w:rsidR="00491332" w:rsidRDefault="00491332" w:rsidP="00491332">
      <w:pPr>
        <w:pStyle w:val="NoSpacing"/>
        <w:rPr>
          <w:lang w:val="en-US"/>
        </w:rPr>
      </w:pPr>
    </w:p>
    <w:p w:rsidR="00AF29CA" w:rsidRDefault="00AF29CA" w:rsidP="00491332">
      <w:pPr>
        <w:pStyle w:val="NoSpacing"/>
        <w:rPr>
          <w:lang w:val="en-US"/>
        </w:rPr>
      </w:pPr>
    </w:p>
    <w:p w:rsidR="00AF29CA" w:rsidRDefault="00AF29CA" w:rsidP="00491332">
      <w:pPr>
        <w:pStyle w:val="NoSpacing"/>
        <w:rPr>
          <w:lang w:val="en-US"/>
        </w:rPr>
      </w:pPr>
    </w:p>
    <w:p w:rsidR="00AF29CA" w:rsidRDefault="00AF29CA" w:rsidP="00491332">
      <w:pPr>
        <w:pStyle w:val="NoSpacing"/>
        <w:rPr>
          <w:lang w:val="en-US"/>
        </w:rPr>
      </w:pPr>
    </w:p>
    <w:p w:rsidR="00AF29CA" w:rsidRDefault="00AF29CA" w:rsidP="00491332">
      <w:pPr>
        <w:pStyle w:val="NoSpacing"/>
        <w:rPr>
          <w:lang w:val="en-US"/>
        </w:rPr>
      </w:pPr>
    </w:p>
    <w:p w:rsidR="00AF29CA" w:rsidRDefault="00AF29CA" w:rsidP="00D749D0">
      <w:pPr>
        <w:rPr>
          <w:szCs w:val="24"/>
          <w:lang w:val="en-US"/>
        </w:rPr>
      </w:pPr>
    </w:p>
    <w:p w:rsidR="00AF29CA" w:rsidRDefault="00AF29CA" w:rsidP="00D749D0">
      <w:pPr>
        <w:rPr>
          <w:szCs w:val="24"/>
          <w:lang w:val="en-US"/>
        </w:rPr>
      </w:pPr>
    </w:p>
    <w:p w:rsidR="00984A9D" w:rsidRDefault="007D3703" w:rsidP="00D749D0">
      <w:pPr>
        <w:rPr>
          <w:szCs w:val="24"/>
          <w:lang w:val="en-US" w:eastAsia="nl-NL"/>
        </w:rPr>
      </w:pPr>
      <w:r>
        <w:rPr>
          <w:szCs w:val="24"/>
          <w:lang w:val="en-US"/>
        </w:rPr>
        <w:t>When</w:t>
      </w:r>
      <w:r w:rsidR="002A195D">
        <w:rPr>
          <w:szCs w:val="24"/>
          <w:lang w:val="en-US"/>
        </w:rPr>
        <w:t xml:space="preserve"> </w:t>
      </w:r>
      <w:r>
        <w:rPr>
          <w:szCs w:val="24"/>
          <w:lang w:val="en-US"/>
        </w:rPr>
        <w:t>the</w:t>
      </w:r>
      <w:r w:rsidR="0020474D">
        <w:rPr>
          <w:szCs w:val="24"/>
          <w:lang w:val="en-US"/>
        </w:rPr>
        <w:t xml:space="preserve"> socio-cultural fit is examined, it can be seen that there is one project that has a strong socio-cultural fit</w:t>
      </w:r>
      <w:r w:rsidR="00516E0C">
        <w:rPr>
          <w:szCs w:val="24"/>
          <w:lang w:val="en-US"/>
        </w:rPr>
        <w:t xml:space="preserve"> (namely DESUR) while the other projects</w:t>
      </w:r>
      <w:r w:rsidR="0020474D">
        <w:rPr>
          <w:szCs w:val="24"/>
          <w:lang w:val="en-US"/>
        </w:rPr>
        <w:t xml:space="preserve"> have a moderate </w:t>
      </w:r>
      <w:r w:rsidR="00516E0C">
        <w:rPr>
          <w:szCs w:val="24"/>
          <w:lang w:val="en-US"/>
        </w:rPr>
        <w:t>presence</w:t>
      </w:r>
      <w:r w:rsidR="0020474D">
        <w:rPr>
          <w:szCs w:val="24"/>
          <w:lang w:val="en-US"/>
        </w:rPr>
        <w:t>. When the dimension</w:t>
      </w:r>
      <w:r>
        <w:rPr>
          <w:szCs w:val="24"/>
          <w:lang w:val="en-US"/>
        </w:rPr>
        <w:t xml:space="preserve"> </w:t>
      </w:r>
      <w:r w:rsidR="0020474D">
        <w:rPr>
          <w:szCs w:val="24"/>
          <w:lang w:val="en-US"/>
        </w:rPr>
        <w:t xml:space="preserve">‘perceived </w:t>
      </w:r>
      <w:r w:rsidR="003D1079" w:rsidRPr="003D1079">
        <w:rPr>
          <w:szCs w:val="24"/>
          <w:lang w:val="en-US"/>
        </w:rPr>
        <w:t>cultural fit’</w:t>
      </w:r>
      <w:r w:rsidR="0020474D">
        <w:rPr>
          <w:szCs w:val="24"/>
          <w:lang w:val="en-US"/>
        </w:rPr>
        <w:t xml:space="preserve"> is examined. </w:t>
      </w:r>
      <w:r w:rsidR="008B7E17">
        <w:rPr>
          <w:szCs w:val="24"/>
          <w:lang w:val="en-US"/>
        </w:rPr>
        <w:t xml:space="preserve"> </w:t>
      </w:r>
      <w:r w:rsidR="0020474D">
        <w:rPr>
          <w:szCs w:val="24"/>
          <w:lang w:val="en-US"/>
        </w:rPr>
        <w:t>It can be seen</w:t>
      </w:r>
      <w:r w:rsidR="008B7E17">
        <w:rPr>
          <w:szCs w:val="24"/>
          <w:lang w:val="en-US"/>
        </w:rPr>
        <w:t xml:space="preserve"> that </w:t>
      </w:r>
      <w:r w:rsidR="00FF6AFE">
        <w:rPr>
          <w:szCs w:val="24"/>
          <w:lang w:val="en-US"/>
        </w:rPr>
        <w:t xml:space="preserve">four projects have a moderate presence of perceived cultural fit and </w:t>
      </w:r>
      <w:r w:rsidR="00675ACB">
        <w:rPr>
          <w:szCs w:val="24"/>
          <w:lang w:val="en-US"/>
        </w:rPr>
        <w:t>that one</w:t>
      </w:r>
      <w:r w:rsidR="00FF6AFE">
        <w:rPr>
          <w:szCs w:val="24"/>
          <w:lang w:val="en-US"/>
        </w:rPr>
        <w:t xml:space="preserve"> project ha</w:t>
      </w:r>
      <w:r w:rsidR="00675ACB">
        <w:rPr>
          <w:szCs w:val="24"/>
          <w:lang w:val="en-US"/>
        </w:rPr>
        <w:t>s</w:t>
      </w:r>
      <w:r w:rsidR="00FF6AFE">
        <w:rPr>
          <w:szCs w:val="24"/>
          <w:lang w:val="en-US"/>
        </w:rPr>
        <w:t xml:space="preserve"> a weak</w:t>
      </w:r>
      <w:r w:rsidR="00675ACB">
        <w:rPr>
          <w:szCs w:val="24"/>
          <w:lang w:val="en-US"/>
        </w:rPr>
        <w:t xml:space="preserve"> presence for</w:t>
      </w:r>
      <w:r w:rsidR="00FF6AFE">
        <w:rPr>
          <w:szCs w:val="24"/>
          <w:lang w:val="en-US"/>
        </w:rPr>
        <w:t xml:space="preserve"> </w:t>
      </w:r>
      <w:r w:rsidR="00675ACB">
        <w:rPr>
          <w:szCs w:val="24"/>
          <w:lang w:val="en-US"/>
        </w:rPr>
        <w:t>perceived cultural fit.</w:t>
      </w:r>
      <w:r w:rsidR="00711BAA">
        <w:rPr>
          <w:szCs w:val="24"/>
          <w:lang w:val="en-US"/>
        </w:rPr>
        <w:t xml:space="preserve"> </w:t>
      </w:r>
      <w:r>
        <w:rPr>
          <w:szCs w:val="24"/>
          <w:lang w:val="en-US"/>
        </w:rPr>
        <w:t xml:space="preserve">However, </w:t>
      </w:r>
      <w:r w:rsidR="00597EB4">
        <w:rPr>
          <w:szCs w:val="24"/>
          <w:lang w:val="en-US"/>
        </w:rPr>
        <w:t>the</w:t>
      </w:r>
      <w:r>
        <w:rPr>
          <w:szCs w:val="24"/>
          <w:lang w:val="en-US"/>
        </w:rPr>
        <w:t xml:space="preserve"> dimension</w:t>
      </w:r>
      <w:r w:rsidR="00597EB4">
        <w:rPr>
          <w:szCs w:val="24"/>
          <w:lang w:val="en-US"/>
        </w:rPr>
        <w:t xml:space="preserve"> perceived cultural fit</w:t>
      </w:r>
      <w:r>
        <w:rPr>
          <w:szCs w:val="24"/>
          <w:lang w:val="en-US"/>
        </w:rPr>
        <w:t xml:space="preserve"> does not correlate with effectiveness or another important factor and is therefore </w:t>
      </w:r>
      <w:r w:rsidR="00D305B6">
        <w:rPr>
          <w:szCs w:val="24"/>
          <w:lang w:val="en-US"/>
        </w:rPr>
        <w:t xml:space="preserve">together with socio-cultural fit </w:t>
      </w:r>
      <w:r w:rsidR="00D305B6">
        <w:rPr>
          <w:szCs w:val="24"/>
          <w:lang w:val="en-US"/>
        </w:rPr>
        <w:lastRenderedPageBreak/>
        <w:t xml:space="preserve">as a whole </w:t>
      </w:r>
      <w:r>
        <w:rPr>
          <w:szCs w:val="24"/>
          <w:lang w:val="en-US"/>
        </w:rPr>
        <w:t xml:space="preserve">not </w:t>
      </w:r>
      <w:r w:rsidR="004F2C9B">
        <w:rPr>
          <w:szCs w:val="24"/>
          <w:lang w:val="en-US"/>
        </w:rPr>
        <w:t xml:space="preserve">a </w:t>
      </w:r>
      <w:r>
        <w:rPr>
          <w:szCs w:val="24"/>
          <w:lang w:val="en-US"/>
        </w:rPr>
        <w:t>key</w:t>
      </w:r>
      <w:r w:rsidR="004F2C9B">
        <w:rPr>
          <w:szCs w:val="24"/>
          <w:lang w:val="en-US"/>
        </w:rPr>
        <w:t xml:space="preserve"> factor</w:t>
      </w:r>
      <w:r>
        <w:rPr>
          <w:szCs w:val="24"/>
          <w:lang w:val="en-US"/>
        </w:rPr>
        <w:t xml:space="preserve"> in </w:t>
      </w:r>
      <w:r w:rsidR="00D305B6">
        <w:rPr>
          <w:szCs w:val="24"/>
          <w:lang w:val="en-US"/>
        </w:rPr>
        <w:t>interregional projects</w:t>
      </w:r>
      <w:r>
        <w:rPr>
          <w:szCs w:val="24"/>
          <w:lang w:val="en-US"/>
        </w:rPr>
        <w:t xml:space="preserve">. The reason for this is that </w:t>
      </w:r>
      <w:r w:rsidR="003D1079" w:rsidRPr="003D1079">
        <w:rPr>
          <w:szCs w:val="24"/>
          <w:lang w:val="en-US"/>
        </w:rPr>
        <w:t>‘</w:t>
      </w:r>
      <w:r w:rsidRPr="003D1079">
        <w:rPr>
          <w:szCs w:val="24"/>
          <w:lang w:val="en-US"/>
        </w:rPr>
        <w:t xml:space="preserve">perceived </w:t>
      </w:r>
      <w:r w:rsidR="00245E63" w:rsidRPr="003D1079">
        <w:rPr>
          <w:szCs w:val="24"/>
          <w:lang w:val="en-US"/>
        </w:rPr>
        <w:t>socio-cultural fit</w:t>
      </w:r>
      <w:r w:rsidR="003D1079" w:rsidRPr="003D1079">
        <w:rPr>
          <w:szCs w:val="24"/>
          <w:lang w:val="en-US"/>
        </w:rPr>
        <w:t>’</w:t>
      </w:r>
      <w:r w:rsidR="00D749D0">
        <w:rPr>
          <w:szCs w:val="24"/>
          <w:lang w:val="en-US"/>
        </w:rPr>
        <w:t xml:space="preserve"> is a double-edged sword,</w:t>
      </w:r>
      <w:r w:rsidR="00245E63">
        <w:rPr>
          <w:szCs w:val="24"/>
          <w:lang w:val="en-US"/>
        </w:rPr>
        <w:t xml:space="preserve"> strong differences in culture can </w:t>
      </w:r>
      <w:r w:rsidR="00D305B6">
        <w:rPr>
          <w:szCs w:val="24"/>
          <w:lang w:val="en-US"/>
        </w:rPr>
        <w:t>be both pos</w:t>
      </w:r>
      <w:r w:rsidR="00A946E2">
        <w:rPr>
          <w:szCs w:val="24"/>
          <w:lang w:val="en-US"/>
        </w:rPr>
        <w:t>itive and negative. For example respondent H4G1 said</w:t>
      </w:r>
      <w:r w:rsidR="00D305B6">
        <w:rPr>
          <w:szCs w:val="24"/>
          <w:lang w:val="en-US"/>
        </w:rPr>
        <w:t>:</w:t>
      </w:r>
      <w:r w:rsidR="00D305B6" w:rsidRPr="00AA4A71">
        <w:rPr>
          <w:i/>
          <w:szCs w:val="24"/>
          <w:lang w:val="en-US"/>
        </w:rPr>
        <w:t xml:space="preserve"> “</w:t>
      </w:r>
      <w:r w:rsidR="00EA514A">
        <w:rPr>
          <w:i/>
          <w:szCs w:val="24"/>
          <w:lang w:val="en-US" w:eastAsia="nl-NL"/>
        </w:rPr>
        <w:t>E</w:t>
      </w:r>
      <w:r w:rsidR="00D305B6" w:rsidRPr="00AA4A71">
        <w:rPr>
          <w:i/>
          <w:szCs w:val="24"/>
          <w:lang w:val="en-US" w:eastAsia="nl-NL"/>
        </w:rPr>
        <w:t>very</w:t>
      </w:r>
      <w:r w:rsidR="00D749D0" w:rsidRPr="00AA4A71">
        <w:rPr>
          <w:i/>
          <w:szCs w:val="24"/>
          <w:lang w:val="en-US" w:eastAsia="nl-NL"/>
        </w:rPr>
        <w:t xml:space="preserve"> territory is different and solutions are </w:t>
      </w:r>
      <w:r w:rsidR="000C570B">
        <w:rPr>
          <w:i/>
          <w:szCs w:val="24"/>
          <w:lang w:val="en-US" w:eastAsia="nl-NL"/>
        </w:rPr>
        <w:t>c</w:t>
      </w:r>
      <w:r w:rsidR="00D749D0" w:rsidRPr="00AA4A71">
        <w:rPr>
          <w:i/>
          <w:szCs w:val="24"/>
          <w:lang w:val="en-US" w:eastAsia="nl-NL"/>
        </w:rPr>
        <w:t>ulturally bound at some extend</w:t>
      </w:r>
      <w:r w:rsidR="00ED2A1B">
        <w:rPr>
          <w:i/>
          <w:szCs w:val="24"/>
          <w:lang w:val="en-US" w:eastAsia="nl-NL"/>
        </w:rPr>
        <w:t>.</w:t>
      </w:r>
      <w:r w:rsidR="00D749D0" w:rsidRPr="00AA4A71">
        <w:rPr>
          <w:i/>
          <w:szCs w:val="24"/>
          <w:lang w:val="en-US" w:eastAsia="nl-NL"/>
        </w:rPr>
        <w:t>”</w:t>
      </w:r>
      <w:r w:rsidR="00ED2A1B">
        <w:rPr>
          <w:i/>
          <w:szCs w:val="24"/>
          <w:lang w:val="en-US" w:eastAsia="nl-NL"/>
        </w:rPr>
        <w:t xml:space="preserve"> </w:t>
      </w:r>
      <w:r w:rsidR="004F2C9B">
        <w:rPr>
          <w:szCs w:val="24"/>
          <w:lang w:val="en-US" w:eastAsia="nl-NL"/>
        </w:rPr>
        <w:t>Cultural d</w:t>
      </w:r>
      <w:r w:rsidR="00D305B6">
        <w:rPr>
          <w:szCs w:val="24"/>
          <w:lang w:val="en-US" w:eastAsia="nl-NL"/>
        </w:rPr>
        <w:t xml:space="preserve">ifferences makes transfer of knowledge and </w:t>
      </w:r>
      <w:r w:rsidR="004F2C9B">
        <w:rPr>
          <w:szCs w:val="24"/>
          <w:lang w:val="en-US" w:eastAsia="nl-NL"/>
        </w:rPr>
        <w:t>therefore</w:t>
      </w:r>
      <w:r w:rsidR="00D305B6">
        <w:rPr>
          <w:szCs w:val="24"/>
          <w:lang w:val="en-US" w:eastAsia="nl-NL"/>
        </w:rPr>
        <w:t xml:space="preserve"> </w:t>
      </w:r>
      <w:r w:rsidR="004F2C9B">
        <w:rPr>
          <w:szCs w:val="24"/>
          <w:lang w:val="en-US" w:eastAsia="nl-NL"/>
        </w:rPr>
        <w:t xml:space="preserve">attaining </w:t>
      </w:r>
      <w:r w:rsidR="00D305B6">
        <w:rPr>
          <w:szCs w:val="24"/>
          <w:lang w:val="en-US" w:eastAsia="nl-NL"/>
        </w:rPr>
        <w:t>an effective project</w:t>
      </w:r>
      <w:r>
        <w:rPr>
          <w:szCs w:val="24"/>
          <w:lang w:val="en-US" w:eastAsia="nl-NL"/>
        </w:rPr>
        <w:t xml:space="preserve"> </w:t>
      </w:r>
      <w:r w:rsidR="00ED2A1B">
        <w:rPr>
          <w:szCs w:val="24"/>
          <w:lang w:val="en-US" w:eastAsia="nl-NL"/>
        </w:rPr>
        <w:t>more difficult</w:t>
      </w:r>
      <w:r w:rsidR="00D305B6">
        <w:rPr>
          <w:szCs w:val="24"/>
          <w:lang w:val="en-US" w:eastAsia="nl-NL"/>
        </w:rPr>
        <w:t>. While at the same time, the different cultural perspectives are what makes these interregi</w:t>
      </w:r>
      <w:r w:rsidR="00A946E2">
        <w:rPr>
          <w:szCs w:val="24"/>
          <w:lang w:val="en-US" w:eastAsia="nl-NL"/>
        </w:rPr>
        <w:t>onal project worthwhile, as respondent KTF1</w:t>
      </w:r>
      <w:r w:rsidR="00D305B6">
        <w:rPr>
          <w:szCs w:val="24"/>
          <w:lang w:val="en-US" w:eastAsia="nl-NL"/>
        </w:rPr>
        <w:t xml:space="preserve"> said: </w:t>
      </w:r>
      <w:r w:rsidR="00D749D0" w:rsidRPr="00AA4A71">
        <w:rPr>
          <w:i/>
          <w:szCs w:val="24"/>
          <w:lang w:val="en-US" w:eastAsia="nl-NL"/>
        </w:rPr>
        <w:t>“</w:t>
      </w:r>
      <w:r w:rsidR="00EA514A">
        <w:rPr>
          <w:i/>
          <w:szCs w:val="24"/>
          <w:lang w:val="en-US" w:eastAsia="nl-NL"/>
        </w:rPr>
        <w:t>I</w:t>
      </w:r>
      <w:r w:rsidR="00D749D0" w:rsidRPr="00AA4A71">
        <w:rPr>
          <w:i/>
          <w:szCs w:val="24"/>
          <w:lang w:val="en-US" w:eastAsia="nl-NL"/>
        </w:rPr>
        <w:t>t is always very interesting to see how a common issue can be addressed in different ways."</w:t>
      </w:r>
      <w:r w:rsidR="00984A9D">
        <w:rPr>
          <w:i/>
          <w:szCs w:val="24"/>
          <w:lang w:val="en-US" w:eastAsia="nl-NL"/>
        </w:rPr>
        <w:t xml:space="preserve"> </w:t>
      </w:r>
      <w:r w:rsidR="00984A9D" w:rsidRPr="00984A9D">
        <w:rPr>
          <w:szCs w:val="24"/>
          <w:lang w:val="en-US" w:eastAsia="nl-NL"/>
        </w:rPr>
        <w:t xml:space="preserve"> </w:t>
      </w:r>
    </w:p>
    <w:p w:rsidR="00ED2A1B" w:rsidRDefault="00984A9D" w:rsidP="00783CDE">
      <w:pPr>
        <w:rPr>
          <w:lang w:val="en-US"/>
        </w:rPr>
      </w:pPr>
      <w:r>
        <w:rPr>
          <w:szCs w:val="24"/>
          <w:lang w:val="en-US" w:eastAsia="nl-NL"/>
        </w:rPr>
        <w:tab/>
      </w:r>
      <w:r w:rsidRPr="00984A9D">
        <w:rPr>
          <w:szCs w:val="24"/>
          <w:lang w:val="en-US" w:eastAsia="nl-NL"/>
        </w:rPr>
        <w:t>W</w:t>
      </w:r>
      <w:r w:rsidR="007D3703" w:rsidRPr="00984A9D">
        <w:rPr>
          <w:lang w:val="en-US" w:eastAsia="nl-NL"/>
        </w:rPr>
        <w:t>hen</w:t>
      </w:r>
      <w:r w:rsidR="002A195D">
        <w:rPr>
          <w:lang w:val="en-US" w:eastAsia="nl-NL"/>
        </w:rPr>
        <w:t xml:space="preserve"> </w:t>
      </w:r>
      <w:r w:rsidR="00ED2A1B">
        <w:rPr>
          <w:lang w:val="en-US" w:eastAsia="nl-NL"/>
        </w:rPr>
        <w:t>t</w:t>
      </w:r>
      <w:r w:rsidR="007D3703">
        <w:rPr>
          <w:lang w:val="en-US" w:eastAsia="nl-NL"/>
        </w:rPr>
        <w:t xml:space="preserve">he dimension </w:t>
      </w:r>
      <w:r w:rsidR="003D1079">
        <w:rPr>
          <w:lang w:val="en-US" w:eastAsia="nl-NL"/>
        </w:rPr>
        <w:t>‘</w:t>
      </w:r>
      <w:r w:rsidR="007D3703" w:rsidRPr="003D1079">
        <w:rPr>
          <w:lang w:val="en-US" w:eastAsia="nl-NL"/>
        </w:rPr>
        <w:t>language compatibility</w:t>
      </w:r>
      <w:r w:rsidR="003D1079">
        <w:rPr>
          <w:lang w:val="en-US" w:eastAsia="nl-NL"/>
        </w:rPr>
        <w:t>’</w:t>
      </w:r>
      <w:r w:rsidR="00ED2A1B">
        <w:rPr>
          <w:lang w:val="en-US" w:eastAsia="nl-NL"/>
        </w:rPr>
        <w:t xml:space="preserve"> is further examined</w:t>
      </w:r>
      <w:r w:rsidR="00F33F4D">
        <w:rPr>
          <w:lang w:val="en-US" w:eastAsia="nl-NL"/>
        </w:rPr>
        <w:t>,</w:t>
      </w:r>
      <w:r w:rsidR="002A195D">
        <w:rPr>
          <w:lang w:val="en-US" w:eastAsia="nl-NL"/>
        </w:rPr>
        <w:t xml:space="preserve"> </w:t>
      </w:r>
      <w:r w:rsidR="00ED2A1B">
        <w:rPr>
          <w:lang w:val="en-US" w:eastAsia="nl-NL"/>
        </w:rPr>
        <w:t>it is visible</w:t>
      </w:r>
      <w:r w:rsidR="007D3703">
        <w:rPr>
          <w:lang w:val="en-US" w:eastAsia="nl-NL"/>
        </w:rPr>
        <w:t xml:space="preserve"> that </w:t>
      </w:r>
      <w:r w:rsidR="00ED2A1B">
        <w:rPr>
          <w:lang w:val="en-US"/>
        </w:rPr>
        <w:t xml:space="preserve">there is </w:t>
      </w:r>
      <w:r w:rsidR="00D749D0">
        <w:rPr>
          <w:lang w:val="en-US"/>
        </w:rPr>
        <w:t>one dimension of socio-cultura</w:t>
      </w:r>
      <w:r w:rsidR="00D305B6">
        <w:rPr>
          <w:lang w:val="en-US"/>
        </w:rPr>
        <w:t>l fit that has been substantial. There has been some variation on language compatibility</w:t>
      </w:r>
      <w:r w:rsidR="004551A6">
        <w:rPr>
          <w:lang w:val="en-US"/>
        </w:rPr>
        <w:t>, the DESUR project has a strong language compatibility while Regions4Recycling has a</w:t>
      </w:r>
      <w:r w:rsidR="002A195D">
        <w:rPr>
          <w:lang w:val="en-US"/>
        </w:rPr>
        <w:t xml:space="preserve"> </w:t>
      </w:r>
      <w:r w:rsidR="0056077B">
        <w:rPr>
          <w:lang w:val="en-US"/>
        </w:rPr>
        <w:t>weak</w:t>
      </w:r>
      <w:r w:rsidR="004551A6">
        <w:rPr>
          <w:lang w:val="en-US"/>
        </w:rPr>
        <w:t xml:space="preserve"> language </w:t>
      </w:r>
      <w:r w:rsidR="0034352A">
        <w:rPr>
          <w:lang w:val="en-US"/>
        </w:rPr>
        <w:t>compatibility</w:t>
      </w:r>
      <w:r w:rsidR="004551A6">
        <w:rPr>
          <w:lang w:val="en-US"/>
        </w:rPr>
        <w:t xml:space="preserve"> and the other</w:t>
      </w:r>
      <w:r w:rsidR="008B7E17">
        <w:rPr>
          <w:lang w:val="en-US"/>
        </w:rPr>
        <w:t xml:space="preserve"> five </w:t>
      </w:r>
      <w:r w:rsidR="004551A6">
        <w:rPr>
          <w:lang w:val="en-US"/>
        </w:rPr>
        <w:t>projects have a moderate lang</w:t>
      </w:r>
      <w:r w:rsidR="00ED2A1B">
        <w:rPr>
          <w:lang w:val="en-US"/>
        </w:rPr>
        <w:t>u</w:t>
      </w:r>
      <w:r w:rsidR="008B7E17">
        <w:rPr>
          <w:lang w:val="en-US"/>
        </w:rPr>
        <w:t>age compatibility. From the si</w:t>
      </w:r>
      <w:r w:rsidR="00ED2A1B">
        <w:rPr>
          <w:lang w:val="en-US"/>
        </w:rPr>
        <w:t>x</w:t>
      </w:r>
      <w:r w:rsidR="004551A6">
        <w:rPr>
          <w:lang w:val="en-US"/>
        </w:rPr>
        <w:t xml:space="preserve"> projects where there is no strong language compatibility</w:t>
      </w:r>
      <w:r w:rsidR="00ED2A1B">
        <w:rPr>
          <w:lang w:val="en-US"/>
        </w:rPr>
        <w:t>,</w:t>
      </w:r>
      <w:r w:rsidR="004551A6">
        <w:rPr>
          <w:lang w:val="en-US"/>
        </w:rPr>
        <w:t xml:space="preserve"> three are not fully effective. </w:t>
      </w:r>
      <w:r w:rsidR="00675ACB">
        <w:rPr>
          <w:lang w:val="en-US"/>
        </w:rPr>
        <w:t>I also</w:t>
      </w:r>
      <w:r w:rsidR="00ED2A1B">
        <w:rPr>
          <w:lang w:val="en-US"/>
        </w:rPr>
        <w:t xml:space="preserve"> suggested</w:t>
      </w:r>
      <w:r w:rsidR="008B7E17">
        <w:rPr>
          <w:lang w:val="en-US"/>
        </w:rPr>
        <w:t xml:space="preserve"> (</w:t>
      </w:r>
      <w:r w:rsidR="00ED2A1B">
        <w:rPr>
          <w:lang w:val="en-US"/>
        </w:rPr>
        <w:t>later in this chapter</w:t>
      </w:r>
      <w:r w:rsidR="008B7E17">
        <w:rPr>
          <w:lang w:val="en-US"/>
        </w:rPr>
        <w:t>)</w:t>
      </w:r>
      <w:r w:rsidR="00ED2A1B">
        <w:rPr>
          <w:lang w:val="en-US"/>
        </w:rPr>
        <w:t xml:space="preserve"> that experience can </w:t>
      </w:r>
      <w:r w:rsidR="008B7E17">
        <w:rPr>
          <w:lang w:val="en-US"/>
        </w:rPr>
        <w:t>compensate</w:t>
      </w:r>
      <w:r w:rsidR="00ED2A1B">
        <w:rPr>
          <w:lang w:val="en-US"/>
        </w:rPr>
        <w:t xml:space="preserve"> a lacking language compatibility. This seems to match with the results of table 7 (p.59), because all the project cases that have a moderate language compatibility and moderate experience are not fully effective, while those with either a strong language </w:t>
      </w:r>
      <w:r w:rsidR="008B7E17">
        <w:rPr>
          <w:lang w:val="en-US"/>
        </w:rPr>
        <w:t>compatibility or experience are highly effective.</w:t>
      </w:r>
    </w:p>
    <w:p w:rsidR="00D749D0" w:rsidRPr="00AA4A71" w:rsidRDefault="00D37071" w:rsidP="00783CDE">
      <w:pPr>
        <w:rPr>
          <w:lang w:val="en-US"/>
        </w:rPr>
      </w:pPr>
      <w:r>
        <w:rPr>
          <w:lang w:val="en-US"/>
        </w:rPr>
        <w:tab/>
      </w:r>
      <w:r w:rsidR="00ED2A1B">
        <w:rPr>
          <w:lang w:val="en-US"/>
        </w:rPr>
        <w:t>Therefore, language compatibility</w:t>
      </w:r>
      <w:r w:rsidR="004551A6">
        <w:rPr>
          <w:lang w:val="en-US"/>
        </w:rPr>
        <w:t xml:space="preserve"> is one of </w:t>
      </w:r>
      <w:r w:rsidR="00ED2A1B">
        <w:rPr>
          <w:lang w:val="en-US"/>
        </w:rPr>
        <w:t>key factors of an effective project. A lacking language compa</w:t>
      </w:r>
      <w:r w:rsidR="004551A6">
        <w:rPr>
          <w:lang w:val="en-US"/>
        </w:rPr>
        <w:t xml:space="preserve">tibility can </w:t>
      </w:r>
      <w:r w:rsidR="00D749D0">
        <w:rPr>
          <w:lang w:val="en-US"/>
        </w:rPr>
        <w:t>negatively affect project outcomes and thus effectiveness.</w:t>
      </w:r>
      <w:r w:rsidR="004551A6">
        <w:rPr>
          <w:lang w:val="en-US"/>
        </w:rPr>
        <w:t xml:space="preserve"> In most projects this means that there is a lack of English proficiency and this is a problem because as respondent </w:t>
      </w:r>
      <w:r w:rsidR="001F2F80">
        <w:rPr>
          <w:lang w:val="en-US"/>
        </w:rPr>
        <w:t>R4R3</w:t>
      </w:r>
      <w:r w:rsidR="004551A6">
        <w:rPr>
          <w:lang w:val="en-US"/>
        </w:rPr>
        <w:t xml:space="preserve"> put it: </w:t>
      </w:r>
      <w:r w:rsidR="00D749D0">
        <w:rPr>
          <w:lang w:val="en-US"/>
        </w:rPr>
        <w:t>“</w:t>
      </w:r>
      <w:r w:rsidR="001F2F80">
        <w:rPr>
          <w:i/>
          <w:lang w:val="en-US"/>
        </w:rPr>
        <w:t>A good level of English is prerequisite to participate in such kind of projects. If you cannot control the language in order to communicate [..] then it might slow down progress</w:t>
      </w:r>
      <w:r w:rsidR="00D749D0" w:rsidRPr="00AA4A71">
        <w:rPr>
          <w:i/>
          <w:lang w:val="en-US"/>
        </w:rPr>
        <w:t>”</w:t>
      </w:r>
      <w:r w:rsidR="00D749D0">
        <w:rPr>
          <w:lang w:val="en-US"/>
        </w:rPr>
        <w:t xml:space="preserve">. </w:t>
      </w:r>
      <w:r w:rsidR="0034352A">
        <w:rPr>
          <w:lang w:val="en-US"/>
        </w:rPr>
        <w:t xml:space="preserve">Without the mutual understanding through a shared language you cannot exchange knowledge or discuss procedures </w:t>
      </w:r>
      <w:r w:rsidR="004F2C9B">
        <w:rPr>
          <w:lang w:val="en-US"/>
        </w:rPr>
        <w:t>etcetera</w:t>
      </w:r>
      <w:r w:rsidR="00ED2A1B">
        <w:rPr>
          <w:lang w:val="en-US"/>
        </w:rPr>
        <w:t>,</w:t>
      </w:r>
      <w:r w:rsidR="0034352A">
        <w:rPr>
          <w:lang w:val="en-US"/>
        </w:rPr>
        <w:t xml:space="preserve"> and the project will be ineffective due to </w:t>
      </w:r>
      <w:r w:rsidR="0034352A">
        <w:rPr>
          <w:lang w:val="en-US"/>
        </w:rPr>
        <w:lastRenderedPageBreak/>
        <w:t>poor communication. Therefore</w:t>
      </w:r>
      <w:r w:rsidR="00711BAA">
        <w:rPr>
          <w:lang w:val="en-US"/>
        </w:rPr>
        <w:t>, one</w:t>
      </w:r>
      <w:r w:rsidR="00AC0828">
        <w:rPr>
          <w:lang w:val="en-US"/>
        </w:rPr>
        <w:t xml:space="preserve"> dimension of a socio-cultural fit</w:t>
      </w:r>
      <w:r w:rsidR="001E118A">
        <w:rPr>
          <w:lang w:val="en-US"/>
        </w:rPr>
        <w:t>,</w:t>
      </w:r>
      <w:r w:rsidR="00711BAA">
        <w:rPr>
          <w:lang w:val="en-US"/>
        </w:rPr>
        <w:t xml:space="preserve"> namely</w:t>
      </w:r>
      <w:r w:rsidR="004F2C9B">
        <w:rPr>
          <w:lang w:val="en-US"/>
        </w:rPr>
        <w:t xml:space="preserve"> language compatibility, </w:t>
      </w:r>
      <w:r w:rsidR="00AC0828">
        <w:rPr>
          <w:lang w:val="en-US"/>
        </w:rPr>
        <w:t>is a key factor in interregional cooperation project effectiveness</w:t>
      </w:r>
      <w:r w:rsidR="00711BAA">
        <w:rPr>
          <w:lang w:val="en-US"/>
        </w:rPr>
        <w:t>.</w:t>
      </w:r>
    </w:p>
    <w:p w:rsidR="008933BE" w:rsidRPr="008933BE" w:rsidRDefault="00D749D0" w:rsidP="009F626B">
      <w:pPr>
        <w:pStyle w:val="Heading4"/>
        <w:rPr>
          <w:lang w:val="en-US"/>
        </w:rPr>
      </w:pPr>
      <w:bookmarkStart w:id="125" w:name="_Toc468350224"/>
      <w:bookmarkStart w:id="126" w:name="_Toc472076948"/>
      <w:bookmarkStart w:id="127" w:name="_Toc472077221"/>
      <w:r>
        <w:rPr>
          <w:lang w:val="en-US"/>
        </w:rPr>
        <w:t>5.</w:t>
      </w:r>
      <w:r w:rsidR="003E094E">
        <w:rPr>
          <w:lang w:val="en-US"/>
        </w:rPr>
        <w:t>3</w:t>
      </w:r>
      <w:r>
        <w:rPr>
          <w:lang w:val="en-US"/>
        </w:rPr>
        <w:t>.4 Leadership</w:t>
      </w:r>
      <w:bookmarkEnd w:id="125"/>
      <w:bookmarkEnd w:id="126"/>
      <w:bookmarkEnd w:id="127"/>
    </w:p>
    <w:p w:rsidR="00DD6EF5" w:rsidRDefault="00B67212" w:rsidP="00DD6EF5">
      <w:pPr>
        <w:rPr>
          <w:lang w:val="en-US"/>
        </w:rPr>
      </w:pPr>
      <w:r>
        <w:rPr>
          <w:lang w:val="en-US"/>
        </w:rPr>
        <w:t xml:space="preserve">Leadership scores </w:t>
      </w:r>
      <w:r w:rsidR="00D93B8F">
        <w:rPr>
          <w:lang w:val="en-US"/>
        </w:rPr>
        <w:t>differ</w:t>
      </w:r>
      <w:r>
        <w:rPr>
          <w:lang w:val="en-US"/>
        </w:rPr>
        <w:t xml:space="preserve"> between </w:t>
      </w:r>
      <w:r w:rsidR="004C46BC">
        <w:rPr>
          <w:lang w:val="en-US"/>
        </w:rPr>
        <w:t>the projects</w:t>
      </w:r>
      <w:r>
        <w:rPr>
          <w:lang w:val="en-US"/>
        </w:rPr>
        <w:t xml:space="preserve">. There is also some variation between the scores on the two dimensions of leadership. </w:t>
      </w:r>
      <w:r w:rsidR="007247EC">
        <w:rPr>
          <w:lang w:val="en-US"/>
        </w:rPr>
        <w:t xml:space="preserve">This is illustrated by table </w:t>
      </w:r>
      <w:r w:rsidR="001C0ADC">
        <w:rPr>
          <w:lang w:val="en-US"/>
        </w:rPr>
        <w:t>10 w</w:t>
      </w:r>
      <w:r w:rsidR="007247EC">
        <w:rPr>
          <w:lang w:val="en-US"/>
        </w:rPr>
        <w:t>hich shows the presence of the different dimensions of leadership.</w:t>
      </w:r>
    </w:p>
    <w:p w:rsidR="00655D29" w:rsidRPr="00655D29" w:rsidRDefault="00655D29" w:rsidP="00655D29">
      <w:pPr>
        <w:pStyle w:val="NoSpacing"/>
        <w:rPr>
          <w:lang w:val="en-US"/>
        </w:rPr>
      </w:pPr>
    </w:p>
    <w:p w:rsidR="00B715CA" w:rsidRPr="00B715CA" w:rsidRDefault="002A0E17" w:rsidP="00B715CA">
      <w:pPr>
        <w:pStyle w:val="NoSpacing"/>
        <w:jc w:val="center"/>
        <w:rPr>
          <w:lang w:val="en-US"/>
        </w:rPr>
      </w:pPr>
      <w:r>
        <w:rPr>
          <w:lang w:val="en-US"/>
        </w:rPr>
        <w:t xml:space="preserve">Table </w:t>
      </w:r>
      <w:r w:rsidR="004A53E9">
        <w:rPr>
          <w:lang w:val="en-US"/>
        </w:rPr>
        <w:t>10</w:t>
      </w:r>
      <w:r w:rsidR="00B715CA">
        <w:rPr>
          <w:lang w:val="en-US"/>
        </w:rPr>
        <w:t xml:space="preserve">: </w:t>
      </w:r>
      <w:r w:rsidR="00AB59CA">
        <w:rPr>
          <w:lang w:val="en-US"/>
        </w:rPr>
        <w:t>The presence of the dimensions of leadership</w:t>
      </w:r>
    </w:p>
    <w:p w:rsidR="00A77FBD" w:rsidRDefault="002A0E17" w:rsidP="00A77FBD">
      <w:pPr>
        <w:pStyle w:val="NoSpacing"/>
        <w:rPr>
          <w:lang w:val="en-US"/>
        </w:rPr>
      </w:pPr>
      <w:r>
        <w:rPr>
          <w:noProof/>
          <w:lang w:eastAsia="nl-NL"/>
        </w:rPr>
        <w:drawing>
          <wp:inline distT="0" distB="0" distL="0" distR="0">
            <wp:extent cx="5760720" cy="1813560"/>
            <wp:effectExtent l="0" t="0" r="0" b="0"/>
            <wp:docPr id="77" name="Afbeelding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720" cy="1813560"/>
                    </a:xfrm>
                    <a:prstGeom prst="rect">
                      <a:avLst/>
                    </a:prstGeom>
                  </pic:spPr>
                </pic:pic>
              </a:graphicData>
            </a:graphic>
          </wp:inline>
        </w:drawing>
      </w:r>
    </w:p>
    <w:p w:rsidR="00A77FBD" w:rsidRPr="004A53E9" w:rsidRDefault="00A77FBD" w:rsidP="00A77FBD">
      <w:pPr>
        <w:pStyle w:val="NoSpacing"/>
        <w:rPr>
          <w:lang w:val="en-US"/>
        </w:rPr>
      </w:pPr>
    </w:p>
    <w:p w:rsidR="00D0358C" w:rsidRDefault="00B67212" w:rsidP="00F70903">
      <w:pPr>
        <w:rPr>
          <w:lang w:val="en-US"/>
        </w:rPr>
      </w:pPr>
      <w:r>
        <w:rPr>
          <w:lang w:val="en-US"/>
        </w:rPr>
        <w:t xml:space="preserve">The dimension </w:t>
      </w:r>
      <w:r w:rsidR="00804DF3">
        <w:rPr>
          <w:lang w:val="en-US"/>
        </w:rPr>
        <w:t>‘</w:t>
      </w:r>
      <w:r w:rsidRPr="00804DF3">
        <w:rPr>
          <w:lang w:val="en-US"/>
        </w:rPr>
        <w:t>supportiveness of the project</w:t>
      </w:r>
      <w:r>
        <w:rPr>
          <w:i/>
          <w:lang w:val="en-US"/>
        </w:rPr>
        <w:t xml:space="preserve"> </w:t>
      </w:r>
      <w:r w:rsidRPr="00804DF3">
        <w:rPr>
          <w:lang w:val="en-US"/>
        </w:rPr>
        <w:t>leader(s)</w:t>
      </w:r>
      <w:r>
        <w:rPr>
          <w:i/>
          <w:lang w:val="en-US"/>
        </w:rPr>
        <w:t xml:space="preserve"> </w:t>
      </w:r>
      <w:r>
        <w:rPr>
          <w:lang w:val="en-US"/>
        </w:rPr>
        <w:t xml:space="preserve">is strongly present in </w:t>
      </w:r>
      <w:r w:rsidR="004F2C9B">
        <w:rPr>
          <w:lang w:val="en-US"/>
        </w:rPr>
        <w:t xml:space="preserve">4 out of 7 </w:t>
      </w:r>
      <w:r>
        <w:rPr>
          <w:lang w:val="en-US"/>
        </w:rPr>
        <w:t xml:space="preserve">projects. While the </w:t>
      </w:r>
      <w:r w:rsidR="00804DF3">
        <w:rPr>
          <w:lang w:val="en-US"/>
        </w:rPr>
        <w:t>‘</w:t>
      </w:r>
      <w:r w:rsidRPr="00804DF3">
        <w:rPr>
          <w:lang w:val="en-US"/>
        </w:rPr>
        <w:t>presence of leaders</w:t>
      </w:r>
      <w:r w:rsidR="00804DF3">
        <w:rPr>
          <w:lang w:val="en-US"/>
        </w:rPr>
        <w:t>’</w:t>
      </w:r>
      <w:r>
        <w:rPr>
          <w:i/>
          <w:lang w:val="en-US"/>
        </w:rPr>
        <w:t xml:space="preserve"> </w:t>
      </w:r>
      <w:r w:rsidR="00B22424" w:rsidRPr="00804DF3">
        <w:rPr>
          <w:lang w:val="en-US"/>
        </w:rPr>
        <w:t xml:space="preserve">is </w:t>
      </w:r>
      <w:r>
        <w:rPr>
          <w:lang w:val="en-US"/>
        </w:rPr>
        <w:t>strongly p</w:t>
      </w:r>
      <w:r w:rsidR="00613CA2">
        <w:rPr>
          <w:lang w:val="en-US"/>
        </w:rPr>
        <w:t xml:space="preserve">resent in </w:t>
      </w:r>
      <w:r w:rsidR="00B22424">
        <w:rPr>
          <w:lang w:val="en-US"/>
        </w:rPr>
        <w:t>5 out of 7</w:t>
      </w:r>
      <w:r w:rsidR="00613CA2">
        <w:rPr>
          <w:lang w:val="en-US"/>
        </w:rPr>
        <w:t xml:space="preserve"> projects. From the seven projects there is one that scores both moderately on </w:t>
      </w:r>
      <w:r w:rsidR="004C46BC">
        <w:rPr>
          <w:lang w:val="en-US"/>
        </w:rPr>
        <w:t>both dimensions</w:t>
      </w:r>
      <w:r w:rsidR="00613CA2">
        <w:rPr>
          <w:lang w:val="en-US"/>
        </w:rPr>
        <w:t xml:space="preserve">.  From the </w:t>
      </w:r>
      <w:r w:rsidR="005B0F09">
        <w:rPr>
          <w:lang w:val="en-US"/>
        </w:rPr>
        <w:t xml:space="preserve">four </w:t>
      </w:r>
      <w:r w:rsidR="00613CA2">
        <w:rPr>
          <w:lang w:val="en-US"/>
        </w:rPr>
        <w:t xml:space="preserve">projects that </w:t>
      </w:r>
      <w:r w:rsidR="005B0F09">
        <w:rPr>
          <w:lang w:val="en-US"/>
        </w:rPr>
        <w:t xml:space="preserve">score moderately on one of the two dimensions of leadership only one is fully effective. </w:t>
      </w:r>
      <w:r w:rsidR="007C335D">
        <w:rPr>
          <w:lang w:val="en-US"/>
        </w:rPr>
        <w:t xml:space="preserve">While two of the three projects with a strong presence for both dimensions of leadership are highly effective. </w:t>
      </w:r>
      <w:r w:rsidR="000942B0">
        <w:rPr>
          <w:lang w:val="en-US"/>
        </w:rPr>
        <w:t>The p</w:t>
      </w:r>
      <w:r w:rsidR="007C335D">
        <w:rPr>
          <w:lang w:val="en-US"/>
        </w:rPr>
        <w:t>roject (</w:t>
      </w:r>
      <w:proofErr w:type="spellStart"/>
      <w:r w:rsidR="007C335D">
        <w:rPr>
          <w:lang w:val="en-US"/>
        </w:rPr>
        <w:t>Innopolis</w:t>
      </w:r>
      <w:proofErr w:type="spellEnd"/>
      <w:r w:rsidR="007C335D">
        <w:rPr>
          <w:lang w:val="en-US"/>
        </w:rPr>
        <w:t xml:space="preserve">) </w:t>
      </w:r>
      <w:r w:rsidR="005B0F09">
        <w:rPr>
          <w:lang w:val="en-US"/>
        </w:rPr>
        <w:t>where le</w:t>
      </w:r>
      <w:r w:rsidR="007C335D">
        <w:rPr>
          <w:lang w:val="en-US"/>
        </w:rPr>
        <w:t xml:space="preserve">adership is moderately present </w:t>
      </w:r>
      <w:r w:rsidR="000942B0">
        <w:rPr>
          <w:lang w:val="en-US"/>
        </w:rPr>
        <w:t>on both dimension</w:t>
      </w:r>
      <w:r w:rsidR="007C335D">
        <w:rPr>
          <w:lang w:val="en-US"/>
        </w:rPr>
        <w:t>s,</w:t>
      </w:r>
      <w:r w:rsidR="000942B0">
        <w:rPr>
          <w:lang w:val="en-US"/>
        </w:rPr>
        <w:t xml:space="preserve"> is only</w:t>
      </w:r>
      <w:r w:rsidR="00613CA2">
        <w:rPr>
          <w:lang w:val="en-US"/>
        </w:rPr>
        <w:t xml:space="preserve"> </w:t>
      </w:r>
      <w:r w:rsidR="007C335D">
        <w:rPr>
          <w:lang w:val="en-US"/>
        </w:rPr>
        <w:t xml:space="preserve">moderately </w:t>
      </w:r>
      <w:r w:rsidR="00613CA2">
        <w:rPr>
          <w:lang w:val="en-US"/>
        </w:rPr>
        <w:t>effective</w:t>
      </w:r>
      <w:r w:rsidR="000942B0">
        <w:rPr>
          <w:lang w:val="en-US"/>
        </w:rPr>
        <w:t>. A lack of strong leadership could negatively influence a project. Especially leadership it would be weak</w:t>
      </w:r>
      <w:r w:rsidR="00613CA2">
        <w:rPr>
          <w:lang w:val="en-US"/>
        </w:rPr>
        <w:t xml:space="preserve"> b</w:t>
      </w:r>
      <w:r w:rsidR="00D749D0">
        <w:rPr>
          <w:lang w:val="en-US"/>
        </w:rPr>
        <w:t xml:space="preserve">ecause as </w:t>
      </w:r>
      <w:r w:rsidR="00613CA2">
        <w:rPr>
          <w:lang w:val="en-US"/>
        </w:rPr>
        <w:t>respondent</w:t>
      </w:r>
      <w:r w:rsidR="00D749D0">
        <w:rPr>
          <w:lang w:val="en-US"/>
        </w:rPr>
        <w:t xml:space="preserve"> </w:t>
      </w:r>
      <w:r w:rsidR="003F408F">
        <w:rPr>
          <w:lang w:val="en-US"/>
        </w:rPr>
        <w:t>INO2</w:t>
      </w:r>
      <w:r w:rsidR="00D749D0">
        <w:rPr>
          <w:lang w:val="en-US"/>
        </w:rPr>
        <w:t xml:space="preserve"> put it: </w:t>
      </w:r>
      <w:r w:rsidR="00D749D0" w:rsidRPr="005A4621">
        <w:rPr>
          <w:i/>
          <w:lang w:val="en-US"/>
        </w:rPr>
        <w:t>"A team with good academics but without a good administration</w:t>
      </w:r>
      <w:r w:rsidR="00C162DD">
        <w:rPr>
          <w:i/>
          <w:lang w:val="en-US"/>
        </w:rPr>
        <w:t>, that is</w:t>
      </w:r>
      <w:r w:rsidR="00D749D0" w:rsidRPr="005A4621">
        <w:rPr>
          <w:i/>
          <w:lang w:val="en-US"/>
        </w:rPr>
        <w:t xml:space="preserve"> without a good project manager, will fail."</w:t>
      </w:r>
      <w:r w:rsidR="00D749D0">
        <w:rPr>
          <w:i/>
          <w:lang w:val="en-US"/>
        </w:rPr>
        <w:t xml:space="preserve"> </w:t>
      </w:r>
      <w:r w:rsidR="00D749D0">
        <w:rPr>
          <w:lang w:val="en-US"/>
        </w:rPr>
        <w:t xml:space="preserve"> </w:t>
      </w:r>
      <w:r w:rsidR="007C335D">
        <w:rPr>
          <w:lang w:val="en-US"/>
        </w:rPr>
        <w:t xml:space="preserve">None of the projects has weak leadership which might be why all projects are at least moderately effective. </w:t>
      </w:r>
      <w:r w:rsidR="00EB59B1">
        <w:rPr>
          <w:lang w:val="en-US"/>
        </w:rPr>
        <w:t xml:space="preserve">In other words </w:t>
      </w:r>
      <w:r w:rsidR="00EB59B1" w:rsidRPr="00804DF3">
        <w:rPr>
          <w:lang w:val="en-US"/>
        </w:rPr>
        <w:t>Leadership</w:t>
      </w:r>
      <w:r w:rsidR="00EB59B1">
        <w:rPr>
          <w:lang w:val="en-US"/>
        </w:rPr>
        <w:t xml:space="preserve"> is a key factor</w:t>
      </w:r>
      <w:r w:rsidR="000942B0">
        <w:rPr>
          <w:lang w:val="en-US"/>
        </w:rPr>
        <w:t xml:space="preserve"> according to the results of table 6 (p.49) and table 10</w:t>
      </w:r>
      <w:r w:rsidR="00EB59B1">
        <w:rPr>
          <w:lang w:val="en-US"/>
        </w:rPr>
        <w:t xml:space="preserve">. </w:t>
      </w:r>
    </w:p>
    <w:p w:rsidR="008D41C3" w:rsidRPr="008D41C3" w:rsidRDefault="00D0358C" w:rsidP="00F70903">
      <w:pPr>
        <w:rPr>
          <w:lang w:val="en-US"/>
        </w:rPr>
      </w:pPr>
      <w:r>
        <w:rPr>
          <w:lang w:val="en-US"/>
        </w:rPr>
        <w:lastRenderedPageBreak/>
        <w:tab/>
      </w:r>
      <w:r w:rsidR="005B0F09">
        <w:rPr>
          <w:lang w:val="en-US"/>
        </w:rPr>
        <w:t xml:space="preserve">This is because </w:t>
      </w:r>
      <w:r w:rsidR="005B0F09">
        <w:rPr>
          <w:i/>
          <w:lang w:val="en-US"/>
        </w:rPr>
        <w:t>l</w:t>
      </w:r>
      <w:r w:rsidR="00D749D0" w:rsidRPr="00E649C8">
        <w:rPr>
          <w:i/>
          <w:lang w:val="en-US"/>
        </w:rPr>
        <w:t>eadership</w:t>
      </w:r>
      <w:r w:rsidR="00D749D0">
        <w:rPr>
          <w:lang w:val="en-US"/>
        </w:rPr>
        <w:t xml:space="preserve"> influences the effectiv</w:t>
      </w:r>
      <w:r w:rsidR="00DB15F6">
        <w:rPr>
          <w:lang w:val="en-US"/>
        </w:rPr>
        <w:t>eness of projects indirectly because it generates commitment</w:t>
      </w:r>
      <w:r w:rsidR="00242F13">
        <w:rPr>
          <w:lang w:val="en-US"/>
        </w:rPr>
        <w:t xml:space="preserve">. It does so </w:t>
      </w:r>
      <w:r w:rsidR="00DB15F6">
        <w:rPr>
          <w:lang w:val="en-US"/>
        </w:rPr>
        <w:t>by giving d</w:t>
      </w:r>
      <w:r w:rsidR="00242F13">
        <w:rPr>
          <w:lang w:val="en-US"/>
        </w:rPr>
        <w:t xml:space="preserve">irection towards a common goal and keeping people involved in reaching that goal. Respondent KTF1 said about the effect of leadership. </w:t>
      </w:r>
      <w:r w:rsidR="00242F13" w:rsidRPr="000F5B3A">
        <w:rPr>
          <w:b/>
          <w:lang w:val="en-US"/>
        </w:rPr>
        <w:t>“</w:t>
      </w:r>
      <w:r w:rsidR="000F5B3A" w:rsidRPr="003B4478">
        <w:rPr>
          <w:i/>
          <w:lang w:val="en-US"/>
        </w:rPr>
        <w:t>Yes because of good leadership</w:t>
      </w:r>
      <w:r w:rsidR="00EA514A">
        <w:rPr>
          <w:i/>
          <w:lang w:val="en-US"/>
        </w:rPr>
        <w:t>,</w:t>
      </w:r>
      <w:r w:rsidR="000F5B3A">
        <w:rPr>
          <w:i/>
          <w:lang w:val="en-US"/>
        </w:rPr>
        <w:t xml:space="preserve"> i</w:t>
      </w:r>
      <w:r w:rsidR="00242F13">
        <w:rPr>
          <w:i/>
          <w:lang w:val="en-US"/>
        </w:rPr>
        <w:t>t was ve</w:t>
      </w:r>
      <w:r w:rsidR="00D749D0" w:rsidRPr="00A05D7C">
        <w:rPr>
          <w:i/>
          <w:lang w:val="en-US"/>
        </w:rPr>
        <w:t xml:space="preserve">ry easy for us to be involved in the project and </w:t>
      </w:r>
      <w:r w:rsidR="00B22424">
        <w:rPr>
          <w:i/>
          <w:lang w:val="en-US"/>
        </w:rPr>
        <w:t>to give</w:t>
      </w:r>
      <w:r w:rsidR="00D749D0" w:rsidRPr="00A05D7C">
        <w:rPr>
          <w:i/>
          <w:lang w:val="en-US"/>
        </w:rPr>
        <w:t xml:space="preserve"> commitment </w:t>
      </w:r>
      <w:r w:rsidR="00B22424">
        <w:rPr>
          <w:i/>
          <w:lang w:val="en-US"/>
        </w:rPr>
        <w:t>to</w:t>
      </w:r>
      <w:r w:rsidR="00D749D0" w:rsidRPr="00A05D7C">
        <w:rPr>
          <w:i/>
          <w:lang w:val="en-US"/>
        </w:rPr>
        <w:t xml:space="preserve"> the project.”</w:t>
      </w:r>
      <w:r w:rsidR="000F5B3A">
        <w:rPr>
          <w:i/>
          <w:lang w:val="en-US"/>
        </w:rPr>
        <w:t xml:space="preserve"> </w:t>
      </w:r>
      <w:r w:rsidR="004B2E72">
        <w:rPr>
          <w:lang w:val="en-US"/>
        </w:rPr>
        <w:t>Sometimes</w:t>
      </w:r>
      <w:r w:rsidR="000F5B3A">
        <w:rPr>
          <w:lang w:val="en-US"/>
        </w:rPr>
        <w:t xml:space="preserve"> initial </w:t>
      </w:r>
      <w:r w:rsidR="004B2E72" w:rsidRPr="000F5B3A">
        <w:rPr>
          <w:i/>
          <w:lang w:val="en-US"/>
        </w:rPr>
        <w:t>commitment</w:t>
      </w:r>
      <w:r w:rsidR="000F5B3A" w:rsidRPr="000F5B3A">
        <w:rPr>
          <w:i/>
          <w:lang w:val="en-US"/>
        </w:rPr>
        <w:t xml:space="preserve"> of project partners</w:t>
      </w:r>
      <w:r w:rsidR="004B2E72" w:rsidRPr="000F5B3A">
        <w:rPr>
          <w:lang w:val="en-US"/>
        </w:rPr>
        <w:t xml:space="preserve"> </w:t>
      </w:r>
      <w:r w:rsidR="004B2E72">
        <w:rPr>
          <w:lang w:val="en-US"/>
        </w:rPr>
        <w:t xml:space="preserve">will lack and you need strong leadership to address that. This was supported by respondent </w:t>
      </w:r>
      <w:r w:rsidR="00B22424">
        <w:rPr>
          <w:lang w:val="en-US"/>
        </w:rPr>
        <w:t>R4R2</w:t>
      </w:r>
      <w:r w:rsidR="004B2E72">
        <w:rPr>
          <w:lang w:val="en-US"/>
        </w:rPr>
        <w:t xml:space="preserve"> who said:</w:t>
      </w:r>
      <w:r w:rsidR="00D749D0">
        <w:rPr>
          <w:lang w:val="en-US"/>
        </w:rPr>
        <w:t xml:space="preserve"> </w:t>
      </w:r>
      <w:r w:rsidR="00D749D0" w:rsidRPr="00B80204">
        <w:rPr>
          <w:i/>
          <w:lang w:val="en-US"/>
        </w:rPr>
        <w:t>“S</w:t>
      </w:r>
      <w:r w:rsidR="00D749D0" w:rsidRPr="00B80204">
        <w:rPr>
          <w:i/>
          <w:szCs w:val="24"/>
          <w:lang w:val="en-US"/>
        </w:rPr>
        <w:t xml:space="preserve">ometimes it lacked </w:t>
      </w:r>
      <w:r w:rsidR="00B22424">
        <w:rPr>
          <w:i/>
          <w:szCs w:val="24"/>
          <w:lang w:val="en-US"/>
        </w:rPr>
        <w:t>commitment d</w:t>
      </w:r>
      <w:r w:rsidR="00D749D0" w:rsidRPr="00B80204">
        <w:rPr>
          <w:i/>
          <w:szCs w:val="24"/>
          <w:lang w:val="en-US"/>
        </w:rPr>
        <w:t>uring the project, but there was the role of the general project leader, to monitor that and to make sure it goes</w:t>
      </w:r>
      <w:r w:rsidR="002A195D">
        <w:rPr>
          <w:i/>
          <w:szCs w:val="24"/>
          <w:lang w:val="en-US"/>
        </w:rPr>
        <w:t xml:space="preserve"> </w:t>
      </w:r>
      <w:r w:rsidR="000F1C1C">
        <w:rPr>
          <w:i/>
          <w:szCs w:val="24"/>
          <w:lang w:val="en-US"/>
        </w:rPr>
        <w:t>wel</w:t>
      </w:r>
      <w:r w:rsidR="00D749D0" w:rsidRPr="00B80204">
        <w:rPr>
          <w:i/>
          <w:szCs w:val="24"/>
          <w:lang w:val="en-US"/>
        </w:rPr>
        <w:t>l.”</w:t>
      </w:r>
      <w:r w:rsidR="008D41C3">
        <w:rPr>
          <w:i/>
          <w:szCs w:val="24"/>
          <w:lang w:val="en-US"/>
        </w:rPr>
        <w:t xml:space="preserve"> </w:t>
      </w:r>
      <w:r w:rsidR="008D41C3">
        <w:rPr>
          <w:lang w:val="en-US"/>
        </w:rPr>
        <w:t>Leadership is important because not everyone is always strongly committed as a respondent said</w:t>
      </w:r>
      <w:r w:rsidR="008D41C3">
        <w:rPr>
          <w:szCs w:val="24"/>
          <w:lang w:val="en-US"/>
        </w:rPr>
        <w:t xml:space="preserve">: </w:t>
      </w:r>
      <w:r w:rsidR="008D41C3" w:rsidRPr="00AF2FFE">
        <w:rPr>
          <w:i/>
          <w:szCs w:val="24"/>
          <w:lang w:val="en-US"/>
        </w:rPr>
        <w:t>"</w:t>
      </w:r>
      <w:r w:rsidR="008D41C3">
        <w:rPr>
          <w:i/>
          <w:szCs w:val="24"/>
          <w:lang w:val="en-US"/>
        </w:rPr>
        <w:t>Always [...] t</w:t>
      </w:r>
      <w:r w:rsidR="008D41C3">
        <w:rPr>
          <w:i/>
          <w:lang w:val="en-US"/>
        </w:rPr>
        <w:t>here</w:t>
      </w:r>
      <w:r w:rsidR="008D41C3" w:rsidRPr="00AF2FFE">
        <w:rPr>
          <w:i/>
          <w:lang w:val="en-US"/>
        </w:rPr>
        <w:t xml:space="preserve"> are partners that</w:t>
      </w:r>
      <w:r w:rsidR="008D41C3">
        <w:rPr>
          <w:i/>
          <w:lang w:val="en-US"/>
        </w:rPr>
        <w:t xml:space="preserve"> [...]</w:t>
      </w:r>
      <w:r w:rsidR="008D41C3" w:rsidRPr="00AF2FFE">
        <w:rPr>
          <w:i/>
          <w:lang w:val="en-US"/>
        </w:rPr>
        <w:t xml:space="preserve"> are more committed</w:t>
      </w:r>
      <w:r w:rsidR="004C46BC">
        <w:rPr>
          <w:i/>
          <w:lang w:val="en-US"/>
        </w:rPr>
        <w:t>”</w:t>
      </w:r>
      <w:r w:rsidR="008D41C3" w:rsidRPr="00AF2FFE">
        <w:rPr>
          <w:i/>
          <w:lang w:val="en-US"/>
        </w:rPr>
        <w:t xml:space="preserve">. </w:t>
      </w:r>
      <w:r w:rsidR="008D41C3">
        <w:rPr>
          <w:lang w:val="en-US"/>
        </w:rPr>
        <w:t xml:space="preserve">It is therefore necessary that there are one or more leaders that persuade and activate partners but above all make decisions and decide on a common goal. Without this </w:t>
      </w:r>
      <w:r w:rsidR="00F70903">
        <w:rPr>
          <w:lang w:val="en-US"/>
        </w:rPr>
        <w:t>common goal</w:t>
      </w:r>
      <w:r w:rsidR="008D41C3">
        <w:rPr>
          <w:lang w:val="en-US"/>
        </w:rPr>
        <w:t xml:space="preserve"> strong feelings about the aims of the project can </w:t>
      </w:r>
      <w:r w:rsidR="00F70903">
        <w:rPr>
          <w:lang w:val="en-US"/>
        </w:rPr>
        <w:t xml:space="preserve">decrease effectiveness because effort is not focused. </w:t>
      </w:r>
      <w:r w:rsidR="008D41C3">
        <w:rPr>
          <w:lang w:val="en-US"/>
        </w:rPr>
        <w:t xml:space="preserve">Respondent x gave an </w:t>
      </w:r>
      <w:r w:rsidR="003B4478">
        <w:rPr>
          <w:lang w:val="en-US"/>
        </w:rPr>
        <w:t>example of this: “</w:t>
      </w:r>
      <w:r w:rsidR="008D41C3" w:rsidRPr="00AF2FFE">
        <w:rPr>
          <w:i/>
          <w:lang w:val="en-US"/>
        </w:rPr>
        <w:t>The followers</w:t>
      </w:r>
      <w:r w:rsidR="002D6788">
        <w:rPr>
          <w:i/>
          <w:lang w:val="en-US"/>
        </w:rPr>
        <w:t xml:space="preserve"> are </w:t>
      </w:r>
      <w:r w:rsidR="008D41C3" w:rsidRPr="00AF2FFE">
        <w:rPr>
          <w:i/>
          <w:lang w:val="en-US"/>
        </w:rPr>
        <w:t>kind of lost at the beginning both because</w:t>
      </w:r>
      <w:r w:rsidR="002A195D">
        <w:rPr>
          <w:i/>
          <w:lang w:val="en-US"/>
        </w:rPr>
        <w:t xml:space="preserve"> I</w:t>
      </w:r>
      <w:r w:rsidR="008D41C3" w:rsidRPr="00AF2FFE">
        <w:rPr>
          <w:i/>
          <w:lang w:val="en-US"/>
        </w:rPr>
        <w:t xml:space="preserve"> didn't have strong leadership</w:t>
      </w:r>
      <w:r w:rsidR="008D41C3">
        <w:rPr>
          <w:i/>
          <w:lang w:val="en-US"/>
        </w:rPr>
        <w:t>,</w:t>
      </w:r>
      <w:r w:rsidR="008D41C3" w:rsidRPr="00AF2FFE">
        <w:rPr>
          <w:i/>
          <w:lang w:val="en-US"/>
        </w:rPr>
        <w:t xml:space="preserve"> and because the other partners</w:t>
      </w:r>
      <w:r w:rsidR="002D6788">
        <w:rPr>
          <w:i/>
          <w:lang w:val="en-US"/>
        </w:rPr>
        <w:t xml:space="preserve"> are </w:t>
      </w:r>
      <w:r w:rsidR="008D41C3" w:rsidRPr="00AF2FFE">
        <w:rPr>
          <w:i/>
          <w:lang w:val="en-US"/>
        </w:rPr>
        <w:t>really feeling strongly about certain things."</w:t>
      </w:r>
      <w:r w:rsidR="008D41C3">
        <w:rPr>
          <w:lang w:val="en-US"/>
        </w:rPr>
        <w:t xml:space="preserve">  Therefore a leader </w:t>
      </w:r>
      <w:r w:rsidR="00F70903">
        <w:rPr>
          <w:lang w:val="en-US"/>
        </w:rPr>
        <w:t>should</w:t>
      </w:r>
      <w:r w:rsidR="008D41C3">
        <w:rPr>
          <w:lang w:val="en-US"/>
        </w:rPr>
        <w:t xml:space="preserve"> increase commitment by, as respondent R4R</w:t>
      </w:r>
      <w:r w:rsidR="003B4478">
        <w:rPr>
          <w:lang w:val="en-US"/>
        </w:rPr>
        <w:t>2</w:t>
      </w:r>
      <w:r w:rsidR="008D41C3">
        <w:rPr>
          <w:lang w:val="en-US"/>
        </w:rPr>
        <w:t xml:space="preserve"> put it: </w:t>
      </w:r>
      <w:r w:rsidR="008D41C3">
        <w:rPr>
          <w:i/>
          <w:lang w:val="en-US"/>
        </w:rPr>
        <w:t>"having a clear vision, that was accepted by the other partners"</w:t>
      </w:r>
      <w:r w:rsidR="00F70903">
        <w:rPr>
          <w:i/>
          <w:lang w:val="en-US"/>
        </w:rPr>
        <w:t>.</w:t>
      </w:r>
      <w:r w:rsidR="00F70903">
        <w:rPr>
          <w:lang w:val="en-US"/>
        </w:rPr>
        <w:t xml:space="preserve"> More respondents</w:t>
      </w:r>
      <w:r w:rsidR="008D41C3">
        <w:rPr>
          <w:lang w:val="en-US"/>
        </w:rPr>
        <w:t xml:space="preserve"> supported this claim that leadership helps in creating this </w:t>
      </w:r>
      <w:r w:rsidR="008D41C3" w:rsidRPr="00673A86">
        <w:rPr>
          <w:i/>
          <w:lang w:val="en-US"/>
        </w:rPr>
        <w:t>commitment of project partners</w:t>
      </w:r>
      <w:r w:rsidR="00F70903">
        <w:rPr>
          <w:lang w:val="en-US"/>
        </w:rPr>
        <w:t xml:space="preserve"> by setting goals and giving direction through presence and support.</w:t>
      </w:r>
    </w:p>
    <w:p w:rsidR="008D41C3" w:rsidRDefault="00D749D0" w:rsidP="00D749D0">
      <w:pPr>
        <w:rPr>
          <w:lang w:val="en-US"/>
        </w:rPr>
      </w:pPr>
      <w:r>
        <w:rPr>
          <w:lang w:val="en-US"/>
        </w:rPr>
        <w:tab/>
      </w:r>
      <w:r w:rsidR="00F70903">
        <w:rPr>
          <w:lang w:val="en-US"/>
        </w:rPr>
        <w:t xml:space="preserve">Specifically </w:t>
      </w:r>
      <w:r w:rsidR="00B22424">
        <w:rPr>
          <w:lang w:val="en-US"/>
        </w:rPr>
        <w:t xml:space="preserve">for </w:t>
      </w:r>
      <w:r w:rsidR="00F70903">
        <w:rPr>
          <w:lang w:val="en-US"/>
        </w:rPr>
        <w:t>the</w:t>
      </w:r>
      <w:r>
        <w:rPr>
          <w:lang w:val="en-US"/>
        </w:rPr>
        <w:t xml:space="preserve"> </w:t>
      </w:r>
      <w:r w:rsidR="008D41C3" w:rsidRPr="00804DF3">
        <w:rPr>
          <w:lang w:val="en-US"/>
        </w:rPr>
        <w:t>presence of leaders</w:t>
      </w:r>
      <w:r w:rsidR="008D41C3">
        <w:rPr>
          <w:lang w:val="en-US"/>
        </w:rPr>
        <w:t xml:space="preserve"> </w:t>
      </w:r>
      <w:r w:rsidR="00B22424">
        <w:rPr>
          <w:lang w:val="en-US"/>
        </w:rPr>
        <w:t xml:space="preserve">it </w:t>
      </w:r>
      <w:r w:rsidR="008D41C3">
        <w:rPr>
          <w:lang w:val="en-US"/>
        </w:rPr>
        <w:t xml:space="preserve">is an important dimension of leadership. </w:t>
      </w:r>
      <w:r w:rsidR="00810162">
        <w:rPr>
          <w:lang w:val="en-US"/>
        </w:rPr>
        <w:t>For most project it is</w:t>
      </w:r>
      <w:r w:rsidR="008D41C3">
        <w:rPr>
          <w:lang w:val="en-US"/>
        </w:rPr>
        <w:t xml:space="preserve"> necessary to have a leader that takes initiative and reminds </w:t>
      </w:r>
      <w:r w:rsidR="00810162">
        <w:rPr>
          <w:lang w:val="en-US"/>
        </w:rPr>
        <w:t>partners</w:t>
      </w:r>
      <w:r w:rsidR="008D41C3">
        <w:rPr>
          <w:lang w:val="en-US"/>
        </w:rPr>
        <w:t xml:space="preserve"> to contribute on the project because as respondent</w:t>
      </w:r>
      <w:r w:rsidR="00A207C7">
        <w:rPr>
          <w:lang w:val="en-US"/>
        </w:rPr>
        <w:t xml:space="preserve"> EUR2 said: </w:t>
      </w:r>
      <w:r w:rsidR="00A207C7" w:rsidRPr="00F06271">
        <w:rPr>
          <w:i/>
          <w:lang w:val="en-US"/>
        </w:rPr>
        <w:t>"Engagement is one of the key</w:t>
      </w:r>
      <w:r w:rsidR="00A207C7">
        <w:rPr>
          <w:i/>
          <w:lang w:val="en-US"/>
        </w:rPr>
        <w:t>s</w:t>
      </w:r>
      <w:r w:rsidR="00A207C7" w:rsidRPr="00F06271">
        <w:rPr>
          <w:i/>
          <w:lang w:val="en-US"/>
        </w:rPr>
        <w:t xml:space="preserve"> [...] if nobody reminds me I have to do anything I won't do anything. So the best combination is to have </w:t>
      </w:r>
      <w:r w:rsidR="00B22424">
        <w:rPr>
          <w:i/>
          <w:lang w:val="en-US"/>
        </w:rPr>
        <w:t xml:space="preserve">a </w:t>
      </w:r>
      <w:r w:rsidR="00A207C7" w:rsidRPr="00F06271">
        <w:rPr>
          <w:i/>
          <w:lang w:val="en-US"/>
        </w:rPr>
        <w:t>very</w:t>
      </w:r>
      <w:r w:rsidR="00B22424">
        <w:rPr>
          <w:i/>
          <w:lang w:val="en-US"/>
        </w:rPr>
        <w:t xml:space="preserve"> </w:t>
      </w:r>
      <w:r w:rsidR="00A207C7" w:rsidRPr="00F06271">
        <w:rPr>
          <w:i/>
          <w:lang w:val="en-US"/>
        </w:rPr>
        <w:t>active lead</w:t>
      </w:r>
      <w:r w:rsidR="00B22424">
        <w:rPr>
          <w:i/>
          <w:lang w:val="en-US"/>
        </w:rPr>
        <w:t>-</w:t>
      </w:r>
      <w:r w:rsidR="00A207C7" w:rsidRPr="00F06271">
        <w:rPr>
          <w:i/>
          <w:lang w:val="en-US"/>
        </w:rPr>
        <w:t>partner wit</w:t>
      </w:r>
      <w:r w:rsidR="00A207C7">
        <w:rPr>
          <w:i/>
          <w:lang w:val="en-US"/>
        </w:rPr>
        <w:t>h lots of active partners.</w:t>
      </w:r>
      <w:r w:rsidR="00A207C7" w:rsidRPr="00F06271">
        <w:rPr>
          <w:i/>
          <w:lang w:val="en-US"/>
        </w:rPr>
        <w:t>"</w:t>
      </w:r>
      <w:r w:rsidR="00A207C7">
        <w:rPr>
          <w:i/>
          <w:lang w:val="en-US"/>
        </w:rPr>
        <w:t xml:space="preserve">.  </w:t>
      </w:r>
      <w:r w:rsidR="00A207C7">
        <w:rPr>
          <w:lang w:val="en-US"/>
        </w:rPr>
        <w:t xml:space="preserve">This is because as respondent x said: </w:t>
      </w:r>
      <w:r w:rsidR="00A207C7">
        <w:rPr>
          <w:i/>
          <w:lang w:val="en-US"/>
        </w:rPr>
        <w:t>"You don't work on the project fulltime."</w:t>
      </w:r>
      <w:r w:rsidR="00A207C7">
        <w:rPr>
          <w:lang w:val="en-US"/>
        </w:rPr>
        <w:t xml:space="preserve"> So because project participants are often busy </w:t>
      </w:r>
      <w:r w:rsidR="00A207C7">
        <w:rPr>
          <w:lang w:val="en-US"/>
        </w:rPr>
        <w:lastRenderedPageBreak/>
        <w:t xml:space="preserve">with their 'regular tasks' it can happen that participants slack on or forget about project related tasks. That </w:t>
      </w:r>
      <w:r w:rsidR="00A207C7" w:rsidRPr="00A207C7">
        <w:rPr>
          <w:i/>
          <w:lang w:val="en-US"/>
        </w:rPr>
        <w:t>the presence of  leader</w:t>
      </w:r>
      <w:r w:rsidR="00A207C7">
        <w:rPr>
          <w:i/>
          <w:lang w:val="en-US"/>
        </w:rPr>
        <w:t xml:space="preserve">(s) </w:t>
      </w:r>
      <w:r w:rsidR="00A207C7">
        <w:rPr>
          <w:lang w:val="en-US"/>
        </w:rPr>
        <w:t xml:space="preserve">is important was also supported by respondent EUR2 who said about the project leader: </w:t>
      </w:r>
      <w:r w:rsidR="00A207C7">
        <w:rPr>
          <w:i/>
          <w:lang w:val="en-US"/>
        </w:rPr>
        <w:t>"He (the project leader</w:t>
      </w:r>
      <w:r w:rsidR="00A207C7" w:rsidRPr="00C745DF">
        <w:rPr>
          <w:i/>
          <w:lang w:val="en-US"/>
        </w:rPr>
        <w:t xml:space="preserve">) was really good </w:t>
      </w:r>
      <w:r w:rsidR="00A207C7">
        <w:rPr>
          <w:i/>
          <w:lang w:val="en-US"/>
        </w:rPr>
        <w:t>[...]</w:t>
      </w:r>
      <w:r w:rsidR="00A207C7" w:rsidRPr="00C745DF">
        <w:rPr>
          <w:i/>
          <w:lang w:val="en-US"/>
        </w:rPr>
        <w:t xml:space="preserve"> Asking partners to participate, to contribute, reminding us, giving us </w:t>
      </w:r>
      <w:r w:rsidR="00A207C7">
        <w:rPr>
          <w:i/>
          <w:lang w:val="en-US"/>
        </w:rPr>
        <w:t>a lot</w:t>
      </w:r>
      <w:r w:rsidR="00A207C7" w:rsidRPr="00C745DF">
        <w:rPr>
          <w:i/>
          <w:lang w:val="en-US"/>
        </w:rPr>
        <w:t xml:space="preserve"> of info</w:t>
      </w:r>
      <w:r w:rsidR="00A207C7">
        <w:rPr>
          <w:i/>
          <w:lang w:val="en-US"/>
        </w:rPr>
        <w:t>rmation</w:t>
      </w:r>
      <w:r w:rsidR="00A207C7" w:rsidRPr="00C745DF">
        <w:rPr>
          <w:i/>
          <w:lang w:val="en-US"/>
        </w:rPr>
        <w:t xml:space="preserve"> </w:t>
      </w:r>
      <w:r w:rsidR="00A207C7">
        <w:rPr>
          <w:i/>
          <w:lang w:val="en-US"/>
        </w:rPr>
        <w:t>[...]</w:t>
      </w:r>
      <w:r w:rsidR="00A207C7" w:rsidRPr="00C745DF">
        <w:rPr>
          <w:i/>
          <w:lang w:val="en-US"/>
        </w:rPr>
        <w:t xml:space="preserve"> reminding us of many things. So this was really important</w:t>
      </w:r>
      <w:r w:rsidR="00A207C7">
        <w:rPr>
          <w:i/>
          <w:lang w:val="en-US"/>
        </w:rPr>
        <w:t>"</w:t>
      </w:r>
      <w:r w:rsidR="00A207C7" w:rsidRPr="00C745DF">
        <w:rPr>
          <w:i/>
          <w:lang w:val="en-US"/>
        </w:rPr>
        <w:t xml:space="preserve">. </w:t>
      </w:r>
      <w:r w:rsidR="00A207C7">
        <w:rPr>
          <w:lang w:val="en-US"/>
        </w:rPr>
        <w:t xml:space="preserve">While respondent R4Rx also said that: </w:t>
      </w:r>
      <w:r w:rsidR="00A207C7">
        <w:rPr>
          <w:i/>
          <w:szCs w:val="24"/>
          <w:lang w:val="en-US" w:eastAsia="nl-NL"/>
        </w:rPr>
        <w:t>"</w:t>
      </w:r>
      <w:r w:rsidR="00B22424">
        <w:rPr>
          <w:i/>
          <w:szCs w:val="24"/>
          <w:lang w:val="en-US" w:eastAsia="nl-NL"/>
        </w:rPr>
        <w:t>St</w:t>
      </w:r>
      <w:r w:rsidR="00A207C7" w:rsidRPr="00363411">
        <w:rPr>
          <w:i/>
          <w:szCs w:val="24"/>
          <w:lang w:val="en-US" w:eastAsia="nl-NL"/>
        </w:rPr>
        <w:t>ron</w:t>
      </w:r>
      <w:r w:rsidR="00A207C7">
        <w:rPr>
          <w:i/>
          <w:szCs w:val="24"/>
          <w:lang w:val="en-US" w:eastAsia="nl-NL"/>
        </w:rPr>
        <w:t xml:space="preserve">g leadership was very important." </w:t>
      </w:r>
      <w:r w:rsidR="008D41C3">
        <w:rPr>
          <w:lang w:val="en-US"/>
        </w:rPr>
        <w:t xml:space="preserve"> </w:t>
      </w:r>
    </w:p>
    <w:p w:rsidR="00D0358C" w:rsidRDefault="00F70903" w:rsidP="00F37A2C">
      <w:pPr>
        <w:rPr>
          <w:lang w:val="en-US"/>
        </w:rPr>
      </w:pPr>
      <w:r>
        <w:rPr>
          <w:szCs w:val="24"/>
          <w:lang w:val="en-US" w:eastAsia="nl-NL"/>
        </w:rPr>
        <w:tab/>
        <w:t>H</w:t>
      </w:r>
      <w:r w:rsidR="00D749D0">
        <w:rPr>
          <w:szCs w:val="24"/>
          <w:lang w:val="en-US" w:eastAsia="nl-NL"/>
        </w:rPr>
        <w:t xml:space="preserve">owever, besides </w:t>
      </w:r>
      <w:r w:rsidR="00D0358C">
        <w:rPr>
          <w:szCs w:val="24"/>
          <w:lang w:val="en-US" w:eastAsia="nl-NL"/>
        </w:rPr>
        <w:t>'</w:t>
      </w:r>
      <w:r w:rsidRPr="00D0358C">
        <w:rPr>
          <w:szCs w:val="24"/>
          <w:lang w:val="en-US" w:eastAsia="nl-NL"/>
        </w:rPr>
        <w:t xml:space="preserve">presence of </w:t>
      </w:r>
      <w:r w:rsidR="00D749D0" w:rsidRPr="00D0358C">
        <w:rPr>
          <w:szCs w:val="24"/>
          <w:lang w:val="en-US" w:eastAsia="nl-NL"/>
        </w:rPr>
        <w:t>leader</w:t>
      </w:r>
      <w:r w:rsidRPr="00D0358C">
        <w:rPr>
          <w:szCs w:val="24"/>
          <w:lang w:val="en-US" w:eastAsia="nl-NL"/>
        </w:rPr>
        <w:t>s</w:t>
      </w:r>
      <w:r w:rsidR="00D0358C">
        <w:rPr>
          <w:szCs w:val="24"/>
          <w:lang w:val="en-US" w:eastAsia="nl-NL"/>
        </w:rPr>
        <w:t>'</w:t>
      </w:r>
      <w:r w:rsidR="00D749D0" w:rsidRPr="00D0358C">
        <w:rPr>
          <w:i/>
          <w:szCs w:val="24"/>
          <w:lang w:val="en-US" w:eastAsia="nl-NL"/>
        </w:rPr>
        <w:t>,</w:t>
      </w:r>
      <w:r w:rsidR="00D749D0">
        <w:rPr>
          <w:szCs w:val="24"/>
          <w:lang w:val="en-US" w:eastAsia="nl-NL"/>
        </w:rPr>
        <w:t xml:space="preserve"> </w:t>
      </w:r>
      <w:r>
        <w:rPr>
          <w:szCs w:val="24"/>
          <w:lang w:val="en-US" w:eastAsia="nl-NL"/>
        </w:rPr>
        <w:t xml:space="preserve">projects also </w:t>
      </w:r>
      <w:r w:rsidRPr="00F70903">
        <w:rPr>
          <w:szCs w:val="24"/>
          <w:lang w:val="en-US" w:eastAsia="nl-NL"/>
        </w:rPr>
        <w:t>require</w:t>
      </w:r>
      <w:r w:rsidRPr="00F70903">
        <w:rPr>
          <w:i/>
          <w:szCs w:val="24"/>
          <w:lang w:val="en-US" w:eastAsia="nl-NL"/>
        </w:rPr>
        <w:t xml:space="preserve"> </w:t>
      </w:r>
      <w:r w:rsidR="00D0358C">
        <w:rPr>
          <w:i/>
          <w:szCs w:val="24"/>
          <w:lang w:val="en-US" w:eastAsia="nl-NL"/>
        </w:rPr>
        <w:t>'</w:t>
      </w:r>
      <w:r w:rsidRPr="00D0358C">
        <w:rPr>
          <w:szCs w:val="24"/>
          <w:lang w:val="en-US" w:eastAsia="nl-NL"/>
        </w:rPr>
        <w:t>supportive leadership</w:t>
      </w:r>
      <w:r w:rsidR="00D0358C">
        <w:rPr>
          <w:szCs w:val="24"/>
          <w:lang w:val="en-US" w:eastAsia="nl-NL"/>
        </w:rPr>
        <w:t>'</w:t>
      </w:r>
      <w:r w:rsidR="00D93B8F">
        <w:rPr>
          <w:szCs w:val="24"/>
          <w:lang w:val="en-US" w:eastAsia="nl-NL"/>
        </w:rPr>
        <w:t>, for example respondent DES</w:t>
      </w:r>
      <w:r w:rsidR="003B4478">
        <w:rPr>
          <w:szCs w:val="24"/>
          <w:lang w:val="en-US" w:eastAsia="nl-NL"/>
        </w:rPr>
        <w:t>1</w:t>
      </w:r>
      <w:r w:rsidR="00D749D0">
        <w:rPr>
          <w:szCs w:val="24"/>
          <w:lang w:val="en-US" w:eastAsia="nl-NL"/>
        </w:rPr>
        <w:t xml:space="preserve">said: </w:t>
      </w:r>
      <w:r w:rsidR="00D749D0" w:rsidRPr="000244D0">
        <w:rPr>
          <w:i/>
          <w:lang w:val="en-US"/>
        </w:rPr>
        <w:t xml:space="preserve">“Yes from my </w:t>
      </w:r>
      <w:r w:rsidR="004E7852" w:rsidRPr="000244D0">
        <w:rPr>
          <w:i/>
          <w:lang w:val="en-US"/>
        </w:rPr>
        <w:t>experience,</w:t>
      </w:r>
      <w:r w:rsidR="00D749D0" w:rsidRPr="000244D0">
        <w:rPr>
          <w:i/>
          <w:lang w:val="en-US"/>
        </w:rPr>
        <w:t xml:space="preserve"> I think the lead partner, should be really a lead partner, from a really constructive point of view, what do you want in our project, to keep the straight line to the project goal but also have a possibility</w:t>
      </w:r>
      <w:r w:rsidR="00B22424">
        <w:rPr>
          <w:i/>
          <w:lang w:val="en-US"/>
        </w:rPr>
        <w:t xml:space="preserve"> for</w:t>
      </w:r>
      <w:r w:rsidR="00D749D0" w:rsidRPr="000244D0">
        <w:rPr>
          <w:i/>
          <w:lang w:val="en-US"/>
        </w:rPr>
        <w:t xml:space="preserve"> all</w:t>
      </w:r>
      <w:r w:rsidR="00B22424">
        <w:rPr>
          <w:i/>
          <w:lang w:val="en-US"/>
        </w:rPr>
        <w:t xml:space="preserve"> project</w:t>
      </w:r>
      <w:r w:rsidR="00D749D0" w:rsidRPr="000244D0">
        <w:rPr>
          <w:i/>
          <w:lang w:val="en-US"/>
        </w:rPr>
        <w:t xml:space="preserve"> partners </w:t>
      </w:r>
      <w:r w:rsidR="00B22424">
        <w:rPr>
          <w:i/>
          <w:lang w:val="en-US"/>
        </w:rPr>
        <w:t>to make</w:t>
      </w:r>
      <w:r w:rsidR="00D749D0" w:rsidRPr="000244D0">
        <w:rPr>
          <w:i/>
          <w:lang w:val="en-US"/>
        </w:rPr>
        <w:t xml:space="preserve"> suggestion</w:t>
      </w:r>
      <w:r w:rsidR="00B22424">
        <w:rPr>
          <w:i/>
          <w:lang w:val="en-US"/>
        </w:rPr>
        <w:t>s</w:t>
      </w:r>
      <w:r w:rsidR="00D749D0" w:rsidRPr="000244D0">
        <w:rPr>
          <w:i/>
          <w:lang w:val="en-US"/>
        </w:rPr>
        <w:t>”.</w:t>
      </w:r>
      <w:r w:rsidR="00D0358C">
        <w:rPr>
          <w:i/>
          <w:lang w:val="en-US"/>
        </w:rPr>
        <w:t xml:space="preserve"> </w:t>
      </w:r>
      <w:r w:rsidR="00D749D0">
        <w:rPr>
          <w:lang w:val="en-US"/>
        </w:rPr>
        <w:t xml:space="preserve">To put it more strongly </w:t>
      </w:r>
      <w:r w:rsidR="00D749D0">
        <w:rPr>
          <w:szCs w:val="24"/>
          <w:lang w:val="en-US" w:eastAsia="nl-NL"/>
        </w:rPr>
        <w:t xml:space="preserve">supportive leadership is also an important dimension </w:t>
      </w:r>
      <w:r w:rsidR="00D749D0" w:rsidRPr="00804DF3">
        <w:rPr>
          <w:szCs w:val="24"/>
          <w:lang w:val="en-US" w:eastAsia="nl-NL"/>
        </w:rPr>
        <w:t>of leadership</w:t>
      </w:r>
      <w:r w:rsidR="00D749D0">
        <w:rPr>
          <w:szCs w:val="24"/>
          <w:lang w:val="en-US" w:eastAsia="nl-NL"/>
        </w:rPr>
        <w:t xml:space="preserve"> in interregional proje</w:t>
      </w:r>
      <w:r w:rsidR="00026B9C">
        <w:rPr>
          <w:szCs w:val="24"/>
          <w:lang w:val="en-US" w:eastAsia="nl-NL"/>
        </w:rPr>
        <w:t>cts, respondent R4R</w:t>
      </w:r>
      <w:r w:rsidR="000A1FCB">
        <w:rPr>
          <w:szCs w:val="24"/>
          <w:lang w:val="en-US" w:eastAsia="nl-NL"/>
        </w:rPr>
        <w:t>2</w:t>
      </w:r>
      <w:r w:rsidR="00D749D0">
        <w:rPr>
          <w:szCs w:val="24"/>
          <w:lang w:val="en-US" w:eastAsia="nl-NL"/>
        </w:rPr>
        <w:t xml:space="preserve"> said about this</w:t>
      </w:r>
      <w:r w:rsidR="00D749D0">
        <w:rPr>
          <w:lang w:val="en-US"/>
        </w:rPr>
        <w:t xml:space="preserve"> when asked about the role of leadership in achieving goals: </w:t>
      </w:r>
    </w:p>
    <w:p w:rsidR="00D0358C" w:rsidRDefault="00D749D0" w:rsidP="00D0358C">
      <w:pPr>
        <w:ind w:left="284"/>
        <w:rPr>
          <w:i/>
          <w:lang w:val="en-US"/>
        </w:rPr>
      </w:pPr>
      <w:r>
        <w:rPr>
          <w:i/>
          <w:lang w:val="en-US"/>
        </w:rPr>
        <w:t>"Also support, it was not only leadership in the sense that you have to do these tasks if you don't do it, you know it is a problem, there was always a sense that whenever</w:t>
      </w:r>
      <w:r w:rsidR="002A195D">
        <w:rPr>
          <w:i/>
          <w:lang w:val="en-US"/>
        </w:rPr>
        <w:t xml:space="preserve"> I</w:t>
      </w:r>
      <w:r>
        <w:rPr>
          <w:i/>
          <w:lang w:val="en-US"/>
        </w:rPr>
        <w:t xml:space="preserve"> need support, the management team was there to give us support and to give us solutions for any problems that would arise." </w:t>
      </w:r>
    </w:p>
    <w:p w:rsidR="00FE1E6B" w:rsidRDefault="00D749D0" w:rsidP="00F37A2C">
      <w:pPr>
        <w:rPr>
          <w:lang w:val="en-US"/>
        </w:rPr>
      </w:pPr>
      <w:r>
        <w:rPr>
          <w:lang w:val="en-US"/>
        </w:rPr>
        <w:t>This statement has also been supported b</w:t>
      </w:r>
      <w:r w:rsidR="00026B9C">
        <w:rPr>
          <w:lang w:val="en-US"/>
        </w:rPr>
        <w:t>y respondent EUR1</w:t>
      </w:r>
      <w:r>
        <w:rPr>
          <w:lang w:val="en-US"/>
        </w:rPr>
        <w:t xml:space="preserve"> project who said: </w:t>
      </w:r>
    </w:p>
    <w:p w:rsidR="00FE1E6B" w:rsidRDefault="00D749D0" w:rsidP="00FE1E6B">
      <w:pPr>
        <w:ind w:left="284"/>
        <w:rPr>
          <w:i/>
          <w:lang w:val="en-US"/>
        </w:rPr>
      </w:pPr>
      <w:r w:rsidRPr="00132949">
        <w:rPr>
          <w:i/>
          <w:lang w:val="en-US"/>
        </w:rPr>
        <w:t xml:space="preserve">“ </w:t>
      </w:r>
      <w:r w:rsidR="00026B9C">
        <w:rPr>
          <w:i/>
          <w:lang w:val="en-US"/>
        </w:rPr>
        <w:t>The</w:t>
      </w:r>
      <w:r w:rsidRPr="00132949">
        <w:rPr>
          <w:i/>
          <w:lang w:val="en-US"/>
        </w:rPr>
        <w:t xml:space="preserve"> most important in such a project is </w:t>
      </w:r>
      <w:r w:rsidR="00A35AFA">
        <w:rPr>
          <w:i/>
          <w:lang w:val="en-US"/>
        </w:rPr>
        <w:t>[..]</w:t>
      </w:r>
      <w:r w:rsidRPr="00132949">
        <w:rPr>
          <w:i/>
          <w:lang w:val="en-US"/>
        </w:rPr>
        <w:t xml:space="preserve"> that the lead partner is </w:t>
      </w:r>
      <w:r w:rsidR="004C554F">
        <w:rPr>
          <w:i/>
          <w:lang w:val="en-US"/>
        </w:rPr>
        <w:t>[...]</w:t>
      </w:r>
      <w:r w:rsidRPr="00132949">
        <w:rPr>
          <w:i/>
          <w:lang w:val="en-US"/>
        </w:rPr>
        <w:t xml:space="preserve"> very aware that</w:t>
      </w:r>
      <w:r w:rsidR="004C554F">
        <w:rPr>
          <w:i/>
          <w:lang w:val="en-US"/>
        </w:rPr>
        <w:t xml:space="preserve"> he is working for the project [...] </w:t>
      </w:r>
      <w:r w:rsidRPr="00132949">
        <w:rPr>
          <w:i/>
          <w:lang w:val="en-US"/>
        </w:rPr>
        <w:t xml:space="preserve">he is there for everyone. </w:t>
      </w:r>
      <w:r w:rsidR="00E63784">
        <w:rPr>
          <w:i/>
          <w:lang w:val="en-US"/>
        </w:rPr>
        <w:t>He is not the boss, he steers […]</w:t>
      </w:r>
      <w:r w:rsidRPr="000E7FBC">
        <w:rPr>
          <w:i/>
          <w:lang w:val="en-US"/>
        </w:rPr>
        <w:t xml:space="preserve"> </w:t>
      </w:r>
      <w:r w:rsidR="0013456F">
        <w:rPr>
          <w:i/>
          <w:lang w:val="en-US"/>
        </w:rPr>
        <w:t>and</w:t>
      </w:r>
      <w:r w:rsidRPr="000E7FBC">
        <w:rPr>
          <w:i/>
          <w:lang w:val="en-US"/>
        </w:rPr>
        <w:t xml:space="preserve"> is held accountable to the team </w:t>
      </w:r>
      <w:r w:rsidR="00E63784">
        <w:rPr>
          <w:i/>
          <w:lang w:val="en-US"/>
        </w:rPr>
        <w:t>[…]</w:t>
      </w:r>
      <w:r w:rsidR="00A35AFA">
        <w:rPr>
          <w:i/>
          <w:lang w:val="en-US"/>
        </w:rPr>
        <w:t xml:space="preserve"> </w:t>
      </w:r>
      <w:r w:rsidRPr="000E7FBC">
        <w:rPr>
          <w:i/>
          <w:lang w:val="en-US"/>
        </w:rPr>
        <w:t xml:space="preserve"> facilitating leadership has a lot to do with it and then you are effective </w:t>
      </w:r>
      <w:r w:rsidR="00F37A2C">
        <w:rPr>
          <w:i/>
          <w:lang w:val="en-US"/>
        </w:rPr>
        <w:t>[…]</w:t>
      </w:r>
      <w:r w:rsidRPr="000E7FBC">
        <w:rPr>
          <w:i/>
          <w:lang w:val="en-US"/>
        </w:rPr>
        <w:t xml:space="preserve"> the project is a means. As a lead partner you have to make sure that t</w:t>
      </w:r>
      <w:r w:rsidR="006A1BEB">
        <w:rPr>
          <w:i/>
          <w:lang w:val="en-US"/>
        </w:rPr>
        <w:t>he means is useful for everyone</w:t>
      </w:r>
      <w:r w:rsidRPr="000E7FBC">
        <w:rPr>
          <w:i/>
          <w:lang w:val="en-US"/>
        </w:rPr>
        <w:t>.</w:t>
      </w:r>
      <w:r w:rsidRPr="000E7FBC">
        <w:rPr>
          <w:rStyle w:val="FootnoteReference"/>
          <w:i/>
          <w:lang w:val="en-US"/>
        </w:rPr>
        <w:footnoteReference w:id="2"/>
      </w:r>
      <w:r w:rsidRPr="000E7FBC">
        <w:rPr>
          <w:i/>
          <w:lang w:val="en-US"/>
        </w:rPr>
        <w:t>”</w:t>
      </w:r>
    </w:p>
    <w:p w:rsidR="000A4887" w:rsidRDefault="00D27E28" w:rsidP="00F37A2C">
      <w:pPr>
        <w:rPr>
          <w:i/>
          <w:lang w:val="en-US"/>
        </w:rPr>
      </w:pPr>
      <w:r>
        <w:rPr>
          <w:lang w:val="en-US"/>
        </w:rPr>
        <w:lastRenderedPageBreak/>
        <w:t xml:space="preserve">The dimension </w:t>
      </w:r>
      <w:r w:rsidR="008D52D2">
        <w:rPr>
          <w:lang w:val="en-US"/>
        </w:rPr>
        <w:t>supportive</w:t>
      </w:r>
      <w:r w:rsidR="00D749D0">
        <w:rPr>
          <w:lang w:val="en-US"/>
        </w:rPr>
        <w:t xml:space="preserve"> leadership </w:t>
      </w:r>
      <w:r w:rsidR="008D52D2">
        <w:rPr>
          <w:lang w:val="en-US"/>
        </w:rPr>
        <w:t>contributes</w:t>
      </w:r>
      <w:r w:rsidR="00D749D0">
        <w:rPr>
          <w:lang w:val="en-US"/>
        </w:rPr>
        <w:t xml:space="preserve"> to more commitment and thus with effectiveness,</w:t>
      </w:r>
      <w:r w:rsidR="008D52D2">
        <w:rPr>
          <w:lang w:val="en-US"/>
        </w:rPr>
        <w:t xml:space="preserve"> </w:t>
      </w:r>
      <w:r>
        <w:rPr>
          <w:lang w:val="en-US"/>
        </w:rPr>
        <w:t xml:space="preserve">because you have to know what the project partners want because commitment comes from working </w:t>
      </w:r>
      <w:r w:rsidR="00B22424">
        <w:rPr>
          <w:lang w:val="en-US"/>
        </w:rPr>
        <w:t>at</w:t>
      </w:r>
      <w:r>
        <w:rPr>
          <w:lang w:val="en-US"/>
        </w:rPr>
        <w:t xml:space="preserve"> your own interests and from feeling like you are listened to, for </w:t>
      </w:r>
      <w:r w:rsidR="008D52D2">
        <w:rPr>
          <w:lang w:val="en-US"/>
        </w:rPr>
        <w:t>example</w:t>
      </w:r>
      <w:r w:rsidR="00D749D0">
        <w:rPr>
          <w:lang w:val="en-US"/>
        </w:rPr>
        <w:t xml:space="preserve"> </w:t>
      </w:r>
      <w:r w:rsidR="008D52D2">
        <w:rPr>
          <w:lang w:val="en-US"/>
        </w:rPr>
        <w:t xml:space="preserve">respondent </w:t>
      </w:r>
      <w:r w:rsidR="00B22424">
        <w:rPr>
          <w:lang w:val="en-US"/>
        </w:rPr>
        <w:t xml:space="preserve"> DES2</w:t>
      </w:r>
      <w:r w:rsidR="008D52D2">
        <w:rPr>
          <w:lang w:val="en-US"/>
        </w:rPr>
        <w:t xml:space="preserve"> said</w:t>
      </w:r>
      <w:r w:rsidR="00D749D0">
        <w:rPr>
          <w:lang w:val="en-US"/>
        </w:rPr>
        <w:t xml:space="preserve">: </w:t>
      </w:r>
      <w:r w:rsidR="00D749D0">
        <w:rPr>
          <w:i/>
          <w:lang w:val="en-US"/>
        </w:rPr>
        <w:t>"</w:t>
      </w:r>
      <w:r w:rsidR="008D52D2">
        <w:rPr>
          <w:i/>
          <w:lang w:val="en-US"/>
        </w:rPr>
        <w:t>O</w:t>
      </w:r>
      <w:r w:rsidR="00D749D0" w:rsidRPr="000E7FBC">
        <w:rPr>
          <w:i/>
          <w:lang w:val="en-US"/>
        </w:rPr>
        <w:t>f</w:t>
      </w:r>
      <w:r w:rsidR="008D52D2">
        <w:rPr>
          <w:i/>
          <w:lang w:val="en-US"/>
        </w:rPr>
        <w:t xml:space="preserve"> </w:t>
      </w:r>
      <w:r w:rsidR="00D749D0" w:rsidRPr="000E7FBC">
        <w:rPr>
          <w:i/>
          <w:lang w:val="en-US"/>
        </w:rPr>
        <w:t>course</w:t>
      </w:r>
      <w:r w:rsidR="002A195D">
        <w:rPr>
          <w:i/>
          <w:lang w:val="en-US"/>
        </w:rPr>
        <w:t xml:space="preserve"> </w:t>
      </w:r>
      <w:r w:rsidR="00EA514A">
        <w:rPr>
          <w:i/>
          <w:lang w:val="en-US"/>
        </w:rPr>
        <w:t xml:space="preserve">we </w:t>
      </w:r>
      <w:r w:rsidR="00D749D0" w:rsidRPr="000E7FBC">
        <w:rPr>
          <w:i/>
          <w:lang w:val="en-US"/>
        </w:rPr>
        <w:t xml:space="preserve">will ask </w:t>
      </w:r>
      <w:r w:rsidR="008D52D2">
        <w:rPr>
          <w:i/>
          <w:lang w:val="en-US"/>
        </w:rPr>
        <w:t>them</w:t>
      </w:r>
      <w:r w:rsidR="00D749D0" w:rsidRPr="000E7FBC">
        <w:rPr>
          <w:i/>
          <w:lang w:val="en-US"/>
        </w:rPr>
        <w:t xml:space="preserve"> for their opinion in every step of the project in order to guarantee </w:t>
      </w:r>
      <w:r>
        <w:rPr>
          <w:i/>
          <w:lang w:val="en-US"/>
        </w:rPr>
        <w:t xml:space="preserve">[...] </w:t>
      </w:r>
      <w:r w:rsidR="00D749D0" w:rsidRPr="000E7FBC">
        <w:rPr>
          <w:i/>
          <w:lang w:val="en-US"/>
        </w:rPr>
        <w:t>the action</w:t>
      </w:r>
      <w:r>
        <w:rPr>
          <w:i/>
          <w:lang w:val="en-US"/>
        </w:rPr>
        <w:t>."</w:t>
      </w:r>
    </w:p>
    <w:p w:rsidR="00576582" w:rsidRDefault="00D141D3" w:rsidP="0014373A">
      <w:pPr>
        <w:rPr>
          <w:lang w:val="en-US"/>
        </w:rPr>
      </w:pPr>
      <w:r>
        <w:rPr>
          <w:lang w:val="en-US"/>
        </w:rPr>
        <w:tab/>
      </w:r>
      <w:r w:rsidR="008F092E">
        <w:rPr>
          <w:lang w:val="en-US"/>
        </w:rPr>
        <w:t>In short</w:t>
      </w:r>
      <w:r w:rsidR="004E7852">
        <w:rPr>
          <w:lang w:val="en-US"/>
        </w:rPr>
        <w:t>,</w:t>
      </w:r>
      <w:r w:rsidR="008F092E">
        <w:rPr>
          <w:lang w:val="en-US"/>
        </w:rPr>
        <w:t xml:space="preserve"> t</w:t>
      </w:r>
      <w:r w:rsidR="009F626B">
        <w:rPr>
          <w:lang w:val="en-US"/>
        </w:rPr>
        <w:t xml:space="preserve">he strength of leadership differs between projects and correlates with higher commitment and effectiveness. In the majority of the highly effective projects supportiveness of leaders is present. Furthermore, all projects with a high supportiveness of project leaders have high commitment. While all highly effective projects have a strong presence of leaders. In other </w:t>
      </w:r>
      <w:r w:rsidR="004E7852">
        <w:rPr>
          <w:lang w:val="en-US"/>
        </w:rPr>
        <w:t>words,</w:t>
      </w:r>
      <w:r w:rsidR="00B02564">
        <w:rPr>
          <w:lang w:val="en-US"/>
        </w:rPr>
        <w:t xml:space="preserve"> (stronger)</w:t>
      </w:r>
      <w:r w:rsidR="009F626B">
        <w:rPr>
          <w:lang w:val="en-US"/>
        </w:rPr>
        <w:t xml:space="preserve"> leadership </w:t>
      </w:r>
      <w:r w:rsidR="00B02564">
        <w:rPr>
          <w:lang w:val="en-US"/>
        </w:rPr>
        <w:t xml:space="preserve">positively </w:t>
      </w:r>
      <w:r w:rsidR="009F626B">
        <w:rPr>
          <w:lang w:val="en-US"/>
        </w:rPr>
        <w:t xml:space="preserve">influences commitment and is in that way important for effectiveness of the project.  </w:t>
      </w:r>
    </w:p>
    <w:p w:rsidR="00B22424" w:rsidRPr="00B22424" w:rsidRDefault="00B22424" w:rsidP="00B22424">
      <w:pPr>
        <w:pStyle w:val="NoSpacing"/>
        <w:rPr>
          <w:lang w:val="en-US"/>
        </w:rPr>
      </w:pPr>
    </w:p>
    <w:p w:rsidR="00D749D0" w:rsidRPr="00032271" w:rsidRDefault="003E094E" w:rsidP="00032271">
      <w:pPr>
        <w:pStyle w:val="Heading4"/>
        <w:rPr>
          <w:lang w:val="en-US"/>
        </w:rPr>
      </w:pPr>
      <w:bookmarkStart w:id="128" w:name="_Toc468350225"/>
      <w:bookmarkStart w:id="129" w:name="_Toc472076949"/>
      <w:bookmarkStart w:id="130" w:name="_Toc472077222"/>
      <w:r>
        <w:rPr>
          <w:lang w:val="en-US"/>
        </w:rPr>
        <w:t>5.3</w:t>
      </w:r>
      <w:r w:rsidR="00D749D0" w:rsidRPr="00032271">
        <w:rPr>
          <w:lang w:val="en-US"/>
        </w:rPr>
        <w:t>.5 Internalization</w:t>
      </w:r>
      <w:bookmarkEnd w:id="128"/>
      <w:bookmarkEnd w:id="129"/>
      <w:bookmarkEnd w:id="130"/>
    </w:p>
    <w:p w:rsidR="00296233" w:rsidRDefault="00D749D0" w:rsidP="00D749D0">
      <w:pPr>
        <w:rPr>
          <w:lang w:val="en-US"/>
        </w:rPr>
      </w:pPr>
      <w:r>
        <w:rPr>
          <w:lang w:val="en-US"/>
        </w:rPr>
        <w:tab/>
      </w:r>
      <w:r w:rsidR="00EC6D06">
        <w:rPr>
          <w:lang w:val="en-US"/>
        </w:rPr>
        <w:t>There is quite some variation in the pr</w:t>
      </w:r>
      <w:r w:rsidR="00291601">
        <w:rPr>
          <w:lang w:val="en-US"/>
        </w:rPr>
        <w:t>oject scores on internalization</w:t>
      </w:r>
      <w:r w:rsidR="00296233">
        <w:rPr>
          <w:lang w:val="en-US"/>
        </w:rPr>
        <w:t xml:space="preserve">. This is shown in table </w:t>
      </w:r>
      <w:r w:rsidR="001C0ADC">
        <w:rPr>
          <w:lang w:val="en-US"/>
        </w:rPr>
        <w:t>11</w:t>
      </w:r>
      <w:r w:rsidR="00296233">
        <w:rPr>
          <w:lang w:val="en-US"/>
        </w:rPr>
        <w:t>, where the scores</w:t>
      </w:r>
      <w:r w:rsidR="00DE6451">
        <w:rPr>
          <w:lang w:val="en-US"/>
        </w:rPr>
        <w:t xml:space="preserve"> on the different dimensions of internalization is presented</w:t>
      </w:r>
      <w:r w:rsidR="00D53F6E">
        <w:rPr>
          <w:lang w:val="en-US"/>
        </w:rPr>
        <w:t xml:space="preserve"> for the seven project cases</w:t>
      </w:r>
      <w:r w:rsidR="00DE6451">
        <w:rPr>
          <w:lang w:val="en-US"/>
        </w:rPr>
        <w:t xml:space="preserve">. </w:t>
      </w:r>
    </w:p>
    <w:p w:rsidR="00F6788F" w:rsidRPr="00F6788F" w:rsidRDefault="00F6788F" w:rsidP="00F6788F">
      <w:pPr>
        <w:pStyle w:val="NoSpacing"/>
        <w:jc w:val="center"/>
        <w:rPr>
          <w:lang w:val="en-US"/>
        </w:rPr>
      </w:pPr>
      <w:r>
        <w:rPr>
          <w:lang w:val="en-US"/>
        </w:rPr>
        <w:t xml:space="preserve">Table </w:t>
      </w:r>
      <w:r w:rsidR="004A53E9">
        <w:rPr>
          <w:lang w:val="en-US"/>
        </w:rPr>
        <w:t>11</w:t>
      </w:r>
      <w:r>
        <w:rPr>
          <w:lang w:val="en-US"/>
        </w:rPr>
        <w:t>: Extent to which different dimensions of internalization are present</w:t>
      </w:r>
    </w:p>
    <w:p w:rsidR="00F6788F" w:rsidRDefault="00740CF5" w:rsidP="00F6788F">
      <w:pPr>
        <w:pStyle w:val="NoSpacing"/>
        <w:rPr>
          <w:lang w:val="en-US"/>
        </w:rPr>
      </w:pPr>
      <w:r>
        <w:rPr>
          <w:noProof/>
          <w:lang w:eastAsia="nl-NL"/>
        </w:rPr>
        <w:drawing>
          <wp:inline distT="0" distB="0" distL="0" distR="0">
            <wp:extent cx="5760720" cy="1687195"/>
            <wp:effectExtent l="0" t="0" r="0" b="8255"/>
            <wp:docPr id="59" name="Afbeelding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0720" cy="1687195"/>
                    </a:xfrm>
                    <a:prstGeom prst="rect">
                      <a:avLst/>
                    </a:prstGeom>
                  </pic:spPr>
                </pic:pic>
              </a:graphicData>
            </a:graphic>
          </wp:inline>
        </w:drawing>
      </w:r>
    </w:p>
    <w:p w:rsidR="00F6788F" w:rsidRPr="00F6788F" w:rsidRDefault="00F6788F" w:rsidP="00F6788F">
      <w:pPr>
        <w:pStyle w:val="NoSpacing"/>
        <w:rPr>
          <w:lang w:val="en-US"/>
        </w:rPr>
      </w:pPr>
    </w:p>
    <w:p w:rsidR="002B301D" w:rsidRDefault="00CE2C8C" w:rsidP="00D749D0">
      <w:pPr>
        <w:rPr>
          <w:lang w:val="en-US"/>
        </w:rPr>
      </w:pPr>
      <w:r>
        <w:rPr>
          <w:lang w:val="en-US"/>
        </w:rPr>
        <w:tab/>
      </w:r>
      <w:r w:rsidR="002B301D">
        <w:rPr>
          <w:lang w:val="en-US"/>
        </w:rPr>
        <w:t>In</w:t>
      </w:r>
      <w:r w:rsidR="00EC6D06">
        <w:rPr>
          <w:lang w:val="en-US"/>
        </w:rPr>
        <w:t xml:space="preserve"> </w:t>
      </w:r>
      <w:r w:rsidR="002B301D">
        <w:rPr>
          <w:lang w:val="en-US"/>
        </w:rPr>
        <w:t xml:space="preserve">all </w:t>
      </w:r>
      <w:r w:rsidR="00EC6D06">
        <w:rPr>
          <w:lang w:val="en-US"/>
        </w:rPr>
        <w:t>t</w:t>
      </w:r>
      <w:r w:rsidR="00D749D0">
        <w:rPr>
          <w:lang w:val="en-US"/>
        </w:rPr>
        <w:t xml:space="preserve">he </w:t>
      </w:r>
      <w:r w:rsidR="00143D12">
        <w:rPr>
          <w:lang w:val="en-US"/>
        </w:rPr>
        <w:t>three highly</w:t>
      </w:r>
      <w:r w:rsidR="00D749D0">
        <w:rPr>
          <w:lang w:val="en-US"/>
        </w:rPr>
        <w:t xml:space="preserve"> </w:t>
      </w:r>
      <w:r w:rsidR="002B301D">
        <w:rPr>
          <w:lang w:val="en-US"/>
        </w:rPr>
        <w:t xml:space="preserve">effective </w:t>
      </w:r>
      <w:r w:rsidR="00D749D0">
        <w:rPr>
          <w:lang w:val="en-US"/>
        </w:rPr>
        <w:t xml:space="preserve">projects </w:t>
      </w:r>
      <w:r w:rsidR="002B301D">
        <w:rPr>
          <w:lang w:val="en-US"/>
        </w:rPr>
        <w:t xml:space="preserve">(both dimensions of) </w:t>
      </w:r>
      <w:r w:rsidR="00804DF3" w:rsidRPr="00804DF3">
        <w:rPr>
          <w:lang w:val="en-US"/>
        </w:rPr>
        <w:t>‘</w:t>
      </w:r>
      <w:r w:rsidR="00D749D0" w:rsidRPr="00804DF3">
        <w:rPr>
          <w:lang w:val="en-US"/>
        </w:rPr>
        <w:t>internalization</w:t>
      </w:r>
      <w:r w:rsidR="00804DF3" w:rsidRPr="00804DF3">
        <w:rPr>
          <w:lang w:val="en-US"/>
        </w:rPr>
        <w:t>’</w:t>
      </w:r>
      <w:r w:rsidR="002B301D">
        <w:rPr>
          <w:i/>
          <w:lang w:val="en-US"/>
        </w:rPr>
        <w:t xml:space="preserve"> </w:t>
      </w:r>
      <w:r w:rsidR="002B301D">
        <w:rPr>
          <w:lang w:val="en-US"/>
        </w:rPr>
        <w:t>is</w:t>
      </w:r>
      <w:r w:rsidR="00EC6D06">
        <w:rPr>
          <w:lang w:val="en-US"/>
        </w:rPr>
        <w:t xml:space="preserve"> strongly present.</w:t>
      </w:r>
      <w:r w:rsidR="002B301D">
        <w:rPr>
          <w:lang w:val="en-US"/>
        </w:rPr>
        <w:t xml:space="preserve"> In the other four projects that are not fully effective the presence of internalization </w:t>
      </w:r>
      <w:r w:rsidR="002B301D">
        <w:rPr>
          <w:lang w:val="en-US"/>
        </w:rPr>
        <w:lastRenderedPageBreak/>
        <w:t xml:space="preserve">varies. In two projects mutual acquaintanceship is strongly present while a trusting atmosphere is only moderately present. In </w:t>
      </w:r>
      <w:r w:rsidR="00740CF5">
        <w:rPr>
          <w:lang w:val="en-US"/>
        </w:rPr>
        <w:t>two</w:t>
      </w:r>
      <w:r w:rsidR="002B301D">
        <w:rPr>
          <w:lang w:val="en-US"/>
        </w:rPr>
        <w:t xml:space="preserve"> project</w:t>
      </w:r>
      <w:r w:rsidR="00740CF5">
        <w:rPr>
          <w:lang w:val="en-US"/>
        </w:rPr>
        <w:t xml:space="preserve">s </w:t>
      </w:r>
      <w:r w:rsidR="002B301D">
        <w:rPr>
          <w:lang w:val="en-US"/>
        </w:rPr>
        <w:t xml:space="preserve">a trusting </w:t>
      </w:r>
      <w:r w:rsidR="00740CF5">
        <w:rPr>
          <w:lang w:val="en-US"/>
        </w:rPr>
        <w:t xml:space="preserve">atmosphere </w:t>
      </w:r>
      <w:r w:rsidR="003228FD">
        <w:rPr>
          <w:lang w:val="en-US"/>
        </w:rPr>
        <w:t>is strongly present with</w:t>
      </w:r>
      <w:r w:rsidR="004523FF">
        <w:rPr>
          <w:lang w:val="en-US"/>
        </w:rPr>
        <w:t xml:space="preserve"> a moderate presence of</w:t>
      </w:r>
      <w:r w:rsidR="003228FD">
        <w:rPr>
          <w:lang w:val="en-US"/>
        </w:rPr>
        <w:t xml:space="preserve"> mutual acquaintanceship</w:t>
      </w:r>
      <w:r w:rsidR="004523FF">
        <w:rPr>
          <w:lang w:val="en-US"/>
        </w:rPr>
        <w:t>.</w:t>
      </w:r>
    </w:p>
    <w:p w:rsidR="009D282D" w:rsidRPr="00D26A6E" w:rsidRDefault="0027715F" w:rsidP="008F5651">
      <w:pPr>
        <w:rPr>
          <w:lang w:val="en-US"/>
        </w:rPr>
      </w:pPr>
      <w:r>
        <w:rPr>
          <w:lang w:val="en-US"/>
        </w:rPr>
        <w:tab/>
      </w:r>
      <w:r w:rsidR="002B301D">
        <w:rPr>
          <w:lang w:val="en-US"/>
        </w:rPr>
        <w:t>A</w:t>
      </w:r>
      <w:r w:rsidR="00792E3E">
        <w:rPr>
          <w:lang w:val="en-US"/>
        </w:rPr>
        <w:t>ll the projects that score moderately on</w:t>
      </w:r>
      <w:r w:rsidR="00307009">
        <w:rPr>
          <w:lang w:val="en-US"/>
        </w:rPr>
        <w:t xml:space="preserve"> one of the dimensions of</w:t>
      </w:r>
      <w:r w:rsidR="00792E3E">
        <w:rPr>
          <w:lang w:val="en-US"/>
        </w:rPr>
        <w:t xml:space="preserve"> internalization are not </w:t>
      </w:r>
      <w:r w:rsidR="00C96EDA">
        <w:rPr>
          <w:lang w:val="en-US"/>
        </w:rPr>
        <w:t>highly</w:t>
      </w:r>
      <w:r w:rsidR="00792E3E">
        <w:rPr>
          <w:lang w:val="en-US"/>
        </w:rPr>
        <w:t xml:space="preserve"> effective. </w:t>
      </w:r>
      <w:r>
        <w:rPr>
          <w:lang w:val="en-US"/>
        </w:rPr>
        <w:t xml:space="preserve">While all projects that score strongly on internalization are </w:t>
      </w:r>
      <w:r w:rsidR="00C96EDA">
        <w:rPr>
          <w:lang w:val="en-US"/>
        </w:rPr>
        <w:t xml:space="preserve">highly </w:t>
      </w:r>
      <w:r>
        <w:rPr>
          <w:lang w:val="en-US"/>
        </w:rPr>
        <w:t xml:space="preserve">effective. </w:t>
      </w:r>
      <w:r w:rsidR="00307009">
        <w:rPr>
          <w:lang w:val="en-US"/>
        </w:rPr>
        <w:t>This is because internalization contributes to building a lasting partnership</w:t>
      </w:r>
      <w:r w:rsidR="00200E83">
        <w:rPr>
          <w:lang w:val="en-US"/>
        </w:rPr>
        <w:t xml:space="preserve"> and </w:t>
      </w:r>
      <w:r w:rsidR="00F35B77">
        <w:rPr>
          <w:lang w:val="en-US"/>
        </w:rPr>
        <w:t xml:space="preserve">atmosphere </w:t>
      </w:r>
      <w:r w:rsidR="004E7852">
        <w:rPr>
          <w:lang w:val="en-US"/>
        </w:rPr>
        <w:t>of</w:t>
      </w:r>
      <w:r w:rsidR="00B22424">
        <w:rPr>
          <w:lang w:val="en-US"/>
        </w:rPr>
        <w:t xml:space="preserve"> trust </w:t>
      </w:r>
      <w:r w:rsidR="00F35B77">
        <w:rPr>
          <w:lang w:val="en-US"/>
        </w:rPr>
        <w:t>that support</w:t>
      </w:r>
      <w:r w:rsidR="00B22424">
        <w:rPr>
          <w:lang w:val="en-US"/>
        </w:rPr>
        <w:t>s</w:t>
      </w:r>
      <w:r w:rsidR="00F35B77">
        <w:rPr>
          <w:lang w:val="en-US"/>
        </w:rPr>
        <w:t xml:space="preserve"> exchange of knowledge, commitment and invites for future cooperation. The respondents insinuated this too, for example EUR2 said about internalization: </w:t>
      </w:r>
      <w:r w:rsidR="00F35B77" w:rsidRPr="00692A4C">
        <w:rPr>
          <w:i/>
          <w:lang w:val="en-US"/>
        </w:rPr>
        <w:t xml:space="preserve">“It really helps the project, </w:t>
      </w:r>
      <w:r w:rsidR="00F35B77">
        <w:rPr>
          <w:i/>
          <w:lang w:val="en-US"/>
        </w:rPr>
        <w:t xml:space="preserve">if </w:t>
      </w:r>
      <w:r w:rsidR="00F35B77" w:rsidRPr="00692A4C">
        <w:rPr>
          <w:i/>
          <w:lang w:val="en-US"/>
        </w:rPr>
        <w:t xml:space="preserve">you already have personal relationships. Or you develop good personal relationship during project time. </w:t>
      </w:r>
      <w:r w:rsidR="00F35B77" w:rsidRPr="007C2B6B">
        <w:rPr>
          <w:i/>
          <w:lang w:val="en-US"/>
        </w:rPr>
        <w:t xml:space="preserve">One of the </w:t>
      </w:r>
      <w:r w:rsidR="00F35B77">
        <w:rPr>
          <w:i/>
          <w:lang w:val="en-US"/>
        </w:rPr>
        <w:t>succes</w:t>
      </w:r>
      <w:r w:rsidR="00F35B77" w:rsidRPr="007C2B6B">
        <w:rPr>
          <w:i/>
          <w:lang w:val="en-US"/>
        </w:rPr>
        <w:t>s factors in the project is if you already know the partner organization from former projects and if you even know the people in this organization and y</w:t>
      </w:r>
      <w:r w:rsidR="00F35B77">
        <w:rPr>
          <w:i/>
          <w:lang w:val="en-US"/>
        </w:rPr>
        <w:t>ou have worked with them before.</w:t>
      </w:r>
      <w:r w:rsidR="00F35B77" w:rsidRPr="007C2B6B">
        <w:rPr>
          <w:i/>
          <w:lang w:val="en-US"/>
        </w:rPr>
        <w:t>”.</w:t>
      </w:r>
      <w:r w:rsidR="00F35B77">
        <w:rPr>
          <w:lang w:val="en-US"/>
        </w:rPr>
        <w:t xml:space="preserve"> This is first of all because internalization leads to more commitment</w:t>
      </w:r>
      <w:r w:rsidR="00D76810">
        <w:rPr>
          <w:lang w:val="en-US"/>
        </w:rPr>
        <w:t xml:space="preserve"> as trust and personal relations motivate people to put effort into a common goal. This is supported by r</w:t>
      </w:r>
      <w:r w:rsidR="00FB0D19">
        <w:rPr>
          <w:lang w:val="en-US"/>
        </w:rPr>
        <w:t xml:space="preserve">espondent I4W1 </w:t>
      </w:r>
      <w:r w:rsidR="00D76810">
        <w:rPr>
          <w:lang w:val="en-US"/>
        </w:rPr>
        <w:t xml:space="preserve">who </w:t>
      </w:r>
      <w:r w:rsidR="00FB0D19">
        <w:rPr>
          <w:lang w:val="en-US"/>
        </w:rPr>
        <w:t xml:space="preserve">said: </w:t>
      </w:r>
      <w:r w:rsidR="00FB0D19">
        <w:rPr>
          <w:i/>
          <w:lang w:val="en-US"/>
        </w:rPr>
        <w:t xml:space="preserve">Team spirit, so really having a good atmosphere and keep it that way, it means that it is easier for people to be and stay </w:t>
      </w:r>
      <w:r w:rsidR="00F35B77">
        <w:rPr>
          <w:i/>
          <w:lang w:val="en-US"/>
        </w:rPr>
        <w:t>involved</w:t>
      </w:r>
      <w:r w:rsidR="00D749D0">
        <w:rPr>
          <w:i/>
          <w:lang w:val="en-US"/>
        </w:rPr>
        <w:t xml:space="preserve"> to cooperat</w:t>
      </w:r>
      <w:r w:rsidR="00AD1766">
        <w:rPr>
          <w:i/>
          <w:lang w:val="en-US"/>
        </w:rPr>
        <w:t>1</w:t>
      </w:r>
      <w:r w:rsidR="00D749D0">
        <w:rPr>
          <w:i/>
          <w:lang w:val="en-US"/>
        </w:rPr>
        <w:t>e</w:t>
      </w:r>
      <w:r w:rsidR="00D749D0">
        <w:rPr>
          <w:rStyle w:val="FootnoteReference"/>
          <w:lang w:val="en-US"/>
        </w:rPr>
        <w:footnoteReference w:id="3"/>
      </w:r>
      <w:r w:rsidR="00D749D0" w:rsidRPr="0083704E">
        <w:rPr>
          <w:i/>
          <w:lang w:val="en-US"/>
        </w:rPr>
        <w:t>"</w:t>
      </w:r>
      <w:r w:rsidR="00D749D0" w:rsidRPr="0083704E">
        <w:rPr>
          <w:lang w:val="en-US"/>
        </w:rPr>
        <w:t>.</w:t>
      </w:r>
      <w:r w:rsidR="00FB0D19">
        <w:rPr>
          <w:lang w:val="en-US"/>
        </w:rPr>
        <w:t xml:space="preserve">  </w:t>
      </w:r>
      <w:r w:rsidR="00D749D0">
        <w:rPr>
          <w:lang w:val="en-US"/>
        </w:rPr>
        <w:t xml:space="preserve">In other </w:t>
      </w:r>
      <w:r w:rsidR="004E7852">
        <w:rPr>
          <w:lang w:val="en-US"/>
        </w:rPr>
        <w:t>words,</w:t>
      </w:r>
      <w:r w:rsidR="00D749D0">
        <w:rPr>
          <w:lang w:val="en-US"/>
        </w:rPr>
        <w:t xml:space="preserve"> the good personal relationship is </w:t>
      </w:r>
      <w:r w:rsidR="00B22424">
        <w:rPr>
          <w:lang w:val="en-US"/>
        </w:rPr>
        <w:t xml:space="preserve">a </w:t>
      </w:r>
      <w:r w:rsidR="00D749D0">
        <w:rPr>
          <w:lang w:val="en-US"/>
        </w:rPr>
        <w:t xml:space="preserve">key </w:t>
      </w:r>
      <w:r w:rsidR="00B22424">
        <w:rPr>
          <w:lang w:val="en-US"/>
        </w:rPr>
        <w:t xml:space="preserve">factor to </w:t>
      </w:r>
      <w:r w:rsidR="00D76810">
        <w:rPr>
          <w:lang w:val="en-US"/>
        </w:rPr>
        <w:t>keep people committed. I</w:t>
      </w:r>
      <w:r w:rsidR="00D749D0">
        <w:rPr>
          <w:lang w:val="en-US"/>
        </w:rPr>
        <w:t xml:space="preserve">t </w:t>
      </w:r>
      <w:r w:rsidR="00D76810">
        <w:rPr>
          <w:lang w:val="en-US"/>
        </w:rPr>
        <w:t>is also</w:t>
      </w:r>
      <w:r w:rsidR="00D749D0">
        <w:rPr>
          <w:lang w:val="en-US"/>
        </w:rPr>
        <w:t xml:space="preserve"> importa</w:t>
      </w:r>
      <w:r w:rsidR="00307009">
        <w:rPr>
          <w:lang w:val="en-US"/>
        </w:rPr>
        <w:t>nt to know other partners</w:t>
      </w:r>
      <w:r w:rsidR="000F1C1C">
        <w:rPr>
          <w:lang w:val="en-US"/>
        </w:rPr>
        <w:t xml:space="preserve"> we</w:t>
      </w:r>
      <w:r w:rsidR="00307009">
        <w:rPr>
          <w:lang w:val="en-US"/>
        </w:rPr>
        <w:t xml:space="preserve">ll for the commitment because you can work on common goals you identified through previous </w:t>
      </w:r>
      <w:r w:rsidR="00D76810">
        <w:rPr>
          <w:lang w:val="en-US"/>
        </w:rPr>
        <w:t>cooperation</w:t>
      </w:r>
      <w:r w:rsidR="00307009">
        <w:rPr>
          <w:lang w:val="en-US"/>
        </w:rPr>
        <w:t>. This is supported by a respondent who said the following about internalization</w:t>
      </w:r>
      <w:r w:rsidR="00D749D0">
        <w:rPr>
          <w:lang w:val="en-US"/>
        </w:rPr>
        <w:t>: "</w:t>
      </w:r>
      <w:r w:rsidR="00307009">
        <w:rPr>
          <w:rFonts w:eastAsiaTheme="minorHAnsi"/>
          <w:i/>
          <w:szCs w:val="24"/>
          <w:lang w:val="en-US"/>
        </w:rPr>
        <w:t>That</w:t>
      </w:r>
      <w:r w:rsidR="00D749D0" w:rsidRPr="000B1A1D">
        <w:rPr>
          <w:rFonts w:eastAsiaTheme="minorHAnsi"/>
          <w:i/>
          <w:szCs w:val="24"/>
          <w:lang w:val="en-US"/>
        </w:rPr>
        <w:t xml:space="preserve"> was very important because,</w:t>
      </w:r>
      <w:r w:rsidR="002A195D">
        <w:rPr>
          <w:rFonts w:eastAsiaTheme="minorHAnsi"/>
          <w:i/>
          <w:szCs w:val="24"/>
          <w:lang w:val="en-US"/>
        </w:rPr>
        <w:t xml:space="preserve"> I</w:t>
      </w:r>
      <w:r w:rsidR="00D749D0" w:rsidRPr="000B1A1D">
        <w:rPr>
          <w:rFonts w:eastAsiaTheme="minorHAnsi"/>
          <w:i/>
          <w:szCs w:val="24"/>
          <w:lang w:val="en-US"/>
        </w:rPr>
        <w:t xml:space="preserve"> already discussed the issue before </w:t>
      </w:r>
      <w:r w:rsidR="004E7852">
        <w:rPr>
          <w:rFonts w:eastAsiaTheme="minorHAnsi"/>
          <w:i/>
          <w:szCs w:val="24"/>
          <w:lang w:val="en-US"/>
        </w:rPr>
        <w:t>[...]</w:t>
      </w:r>
      <w:r w:rsidR="00D749D0" w:rsidRPr="000B1A1D">
        <w:rPr>
          <w:rFonts w:eastAsiaTheme="minorHAnsi"/>
          <w:i/>
          <w:szCs w:val="24"/>
          <w:lang w:val="en-US"/>
        </w:rPr>
        <w:t xml:space="preserve"> to solve the issues that</w:t>
      </w:r>
      <w:r w:rsidR="002A195D">
        <w:rPr>
          <w:rFonts w:eastAsiaTheme="minorHAnsi"/>
          <w:i/>
          <w:szCs w:val="24"/>
          <w:lang w:val="en-US"/>
        </w:rPr>
        <w:t xml:space="preserve"> I</w:t>
      </w:r>
      <w:r w:rsidR="00D749D0" w:rsidRPr="000B1A1D">
        <w:rPr>
          <w:rFonts w:eastAsiaTheme="minorHAnsi"/>
          <w:i/>
          <w:szCs w:val="24"/>
          <w:lang w:val="en-US"/>
        </w:rPr>
        <w:t xml:space="preserve"> analyzed and identified in the past."</w:t>
      </w:r>
      <w:r w:rsidR="00434A23">
        <w:rPr>
          <w:rFonts w:eastAsiaTheme="minorHAnsi"/>
          <w:i/>
          <w:szCs w:val="24"/>
          <w:lang w:val="en-US"/>
        </w:rPr>
        <w:t xml:space="preserve"> </w:t>
      </w:r>
      <w:r w:rsidR="00434A23">
        <w:rPr>
          <w:rFonts w:eastAsiaTheme="minorHAnsi"/>
          <w:szCs w:val="24"/>
          <w:lang w:val="en-US"/>
        </w:rPr>
        <w:t>That mutual acquaintanceship helps to make run a project smoothly is supported by respondent R4R3 who said: “</w:t>
      </w:r>
      <w:r w:rsidR="00434A23" w:rsidRPr="00EB491B">
        <w:rPr>
          <w:i/>
          <w:lang w:val="en-US"/>
        </w:rPr>
        <w:t xml:space="preserve">People developing more than the typical colleague relationship usually provide better results […] Communication goes much faster between colleagues and it is much faster to address all of the problems, of course </w:t>
      </w:r>
      <w:r w:rsidR="00434A23" w:rsidRPr="00EB491B">
        <w:rPr>
          <w:i/>
          <w:lang w:val="en-US"/>
        </w:rPr>
        <w:lastRenderedPageBreak/>
        <w:t>this is very good for the project itself becaus</w:t>
      </w:r>
      <w:r w:rsidR="009D282D">
        <w:rPr>
          <w:i/>
          <w:lang w:val="en-US"/>
        </w:rPr>
        <w:t xml:space="preserve">e it </w:t>
      </w:r>
      <w:r w:rsidR="009C22F6">
        <w:rPr>
          <w:i/>
          <w:lang w:val="en-US"/>
        </w:rPr>
        <w:t xml:space="preserve">creates </w:t>
      </w:r>
      <w:r w:rsidR="009D282D">
        <w:rPr>
          <w:i/>
          <w:lang w:val="en-US"/>
        </w:rPr>
        <w:t>good quality results.”</w:t>
      </w:r>
      <w:r w:rsidR="00D26A6E">
        <w:rPr>
          <w:i/>
          <w:lang w:val="en-US"/>
        </w:rPr>
        <w:t xml:space="preserve"> </w:t>
      </w:r>
      <w:r w:rsidR="00D26A6E">
        <w:rPr>
          <w:lang w:val="en-US"/>
        </w:rPr>
        <w:t>So</w:t>
      </w:r>
      <w:r w:rsidR="004E7852">
        <w:rPr>
          <w:lang w:val="en-US"/>
        </w:rPr>
        <w:t>,</w:t>
      </w:r>
      <w:r w:rsidR="00D26A6E">
        <w:rPr>
          <w:lang w:val="en-US"/>
        </w:rPr>
        <w:t xml:space="preserve"> in short mutual acquaintanceship is </w:t>
      </w:r>
      <w:r w:rsidR="00BA66D8">
        <w:rPr>
          <w:lang w:val="en-US"/>
        </w:rPr>
        <w:t xml:space="preserve">one </w:t>
      </w:r>
      <w:r w:rsidR="00D26A6E">
        <w:rPr>
          <w:lang w:val="en-US"/>
        </w:rPr>
        <w:t xml:space="preserve">of </w:t>
      </w:r>
      <w:r w:rsidR="00BA66D8">
        <w:rPr>
          <w:lang w:val="en-US"/>
        </w:rPr>
        <w:t xml:space="preserve">the </w:t>
      </w:r>
      <w:r w:rsidR="00D26A6E">
        <w:rPr>
          <w:lang w:val="en-US"/>
        </w:rPr>
        <w:t xml:space="preserve">key </w:t>
      </w:r>
      <w:r w:rsidR="00BA66D8">
        <w:rPr>
          <w:lang w:val="en-US"/>
        </w:rPr>
        <w:t>factors</w:t>
      </w:r>
      <w:r w:rsidR="00D26A6E">
        <w:rPr>
          <w:lang w:val="en-US"/>
        </w:rPr>
        <w:t xml:space="preserve"> for project effectiveness.</w:t>
      </w:r>
    </w:p>
    <w:p w:rsidR="00854589" w:rsidRDefault="00F557C7" w:rsidP="008F5651">
      <w:pPr>
        <w:rPr>
          <w:lang w:val="en-US"/>
        </w:rPr>
      </w:pPr>
      <w:r>
        <w:rPr>
          <w:lang w:val="en-US"/>
        </w:rPr>
        <w:tab/>
      </w:r>
      <w:r w:rsidR="008F5651">
        <w:rPr>
          <w:lang w:val="en-US"/>
        </w:rPr>
        <w:t>On top of that it is important for partners to trust each other, a key element of internalization because trust makes that they are willing to participate share knowledg</w:t>
      </w:r>
      <w:r w:rsidR="009C22F6">
        <w:rPr>
          <w:lang w:val="en-US"/>
        </w:rPr>
        <w:t>e and experience as respondent R4R1</w:t>
      </w:r>
      <w:r w:rsidR="008F5651">
        <w:rPr>
          <w:lang w:val="en-US"/>
        </w:rPr>
        <w:t xml:space="preserve"> said: </w:t>
      </w:r>
      <w:r w:rsidR="008F5651" w:rsidRPr="00971D43">
        <w:rPr>
          <w:i/>
          <w:lang w:val="en-US"/>
        </w:rPr>
        <w:t>“I think each of the partners</w:t>
      </w:r>
      <w:r w:rsidR="002D6788">
        <w:rPr>
          <w:i/>
          <w:lang w:val="en-US"/>
        </w:rPr>
        <w:t xml:space="preserve"> are </w:t>
      </w:r>
      <w:r w:rsidR="008F5651" w:rsidRPr="00971D43">
        <w:rPr>
          <w:i/>
          <w:lang w:val="en-US"/>
        </w:rPr>
        <w:t>really keen to participate and</w:t>
      </w:r>
      <w:r w:rsidR="008F5651">
        <w:rPr>
          <w:i/>
          <w:lang w:val="en-US"/>
        </w:rPr>
        <w:t xml:space="preserve"> thus</w:t>
      </w:r>
      <w:r w:rsidR="008F5651" w:rsidRPr="00971D43">
        <w:rPr>
          <w:i/>
          <w:lang w:val="en-US"/>
        </w:rPr>
        <w:t xml:space="preserve"> to provide experience”.</w:t>
      </w:r>
      <w:r w:rsidR="00434A23">
        <w:rPr>
          <w:lang w:val="en-US"/>
        </w:rPr>
        <w:t xml:space="preserve"> </w:t>
      </w:r>
      <w:r w:rsidR="009C5432">
        <w:rPr>
          <w:lang w:val="en-US"/>
        </w:rPr>
        <w:t>In short i</w:t>
      </w:r>
      <w:r w:rsidR="00D76810">
        <w:rPr>
          <w:lang w:val="en-US"/>
        </w:rPr>
        <w:t xml:space="preserve">nternalization is important because </w:t>
      </w:r>
      <w:r w:rsidR="009C22F6">
        <w:rPr>
          <w:lang w:val="en-US"/>
        </w:rPr>
        <w:t>of</w:t>
      </w:r>
      <w:r w:rsidR="00D76810">
        <w:rPr>
          <w:lang w:val="en-US"/>
        </w:rPr>
        <w:t xml:space="preserve"> </w:t>
      </w:r>
      <w:r w:rsidR="009C22F6">
        <w:rPr>
          <w:lang w:val="en-US"/>
        </w:rPr>
        <w:t>the</w:t>
      </w:r>
      <w:r w:rsidR="008F5651">
        <w:rPr>
          <w:lang w:val="en-US"/>
        </w:rPr>
        <w:t xml:space="preserve"> trusting atmosphere in combination with </w:t>
      </w:r>
      <w:r w:rsidR="00714FED" w:rsidRPr="00303E45">
        <w:rPr>
          <w:lang w:val="en-US"/>
        </w:rPr>
        <w:t>mutual acquaintanceship</w:t>
      </w:r>
      <w:r w:rsidR="009C22F6">
        <w:rPr>
          <w:lang w:val="en-US"/>
        </w:rPr>
        <w:t>. In</w:t>
      </w:r>
      <w:r w:rsidR="00714FED">
        <w:rPr>
          <w:lang w:val="en-US"/>
        </w:rPr>
        <w:t xml:space="preserve"> other </w:t>
      </w:r>
      <w:r w:rsidR="004E7852">
        <w:rPr>
          <w:lang w:val="en-US"/>
        </w:rPr>
        <w:t>words,</w:t>
      </w:r>
      <w:r w:rsidR="00714FED">
        <w:rPr>
          <w:lang w:val="en-US"/>
        </w:rPr>
        <w:t xml:space="preserve"> internalizing </w:t>
      </w:r>
      <w:r w:rsidR="009C22F6">
        <w:rPr>
          <w:lang w:val="en-US"/>
        </w:rPr>
        <w:t xml:space="preserve">of </w:t>
      </w:r>
      <w:r w:rsidR="00714FED">
        <w:rPr>
          <w:lang w:val="en-US"/>
        </w:rPr>
        <w:t xml:space="preserve">the interregional project </w:t>
      </w:r>
      <w:r w:rsidR="008F5651">
        <w:rPr>
          <w:lang w:val="en-US"/>
        </w:rPr>
        <w:t>safeguards commitment while it also improves the amount of information that is shared and the motivation to work on the project</w:t>
      </w:r>
      <w:r w:rsidR="009C22F6">
        <w:rPr>
          <w:lang w:val="en-US"/>
        </w:rPr>
        <w:t>. This</w:t>
      </w:r>
      <w:r w:rsidR="008F5651">
        <w:rPr>
          <w:lang w:val="en-US"/>
        </w:rPr>
        <w:t xml:space="preserve"> is supported by correlations found from the coded interviews. </w:t>
      </w:r>
      <w:bookmarkStart w:id="131" w:name="_Toc468350226"/>
    </w:p>
    <w:p w:rsidR="00D749D0" w:rsidRPr="00F929DF" w:rsidRDefault="00D749D0" w:rsidP="00032271">
      <w:pPr>
        <w:pStyle w:val="Heading4"/>
        <w:rPr>
          <w:color w:val="FF0000"/>
          <w:lang w:val="en-US"/>
        </w:rPr>
      </w:pPr>
      <w:bookmarkStart w:id="132" w:name="_Toc472076950"/>
      <w:bookmarkStart w:id="133" w:name="_Toc472077223"/>
      <w:r w:rsidRPr="00032271">
        <w:rPr>
          <w:lang w:val="en-US"/>
        </w:rPr>
        <w:t>5.</w:t>
      </w:r>
      <w:r w:rsidR="003E094E">
        <w:rPr>
          <w:lang w:val="en-US"/>
        </w:rPr>
        <w:t>3</w:t>
      </w:r>
      <w:r w:rsidRPr="00032271">
        <w:rPr>
          <w:lang w:val="en-US"/>
        </w:rPr>
        <w:t>.6 Experience</w:t>
      </w:r>
      <w:bookmarkEnd w:id="131"/>
      <w:bookmarkEnd w:id="132"/>
      <w:bookmarkEnd w:id="133"/>
      <w:r w:rsidR="00F929DF">
        <w:rPr>
          <w:lang w:val="en-US"/>
        </w:rPr>
        <w:t xml:space="preserve"> </w:t>
      </w:r>
    </w:p>
    <w:p w:rsidR="0078490C" w:rsidRDefault="00897BB7" w:rsidP="002718D2">
      <w:pPr>
        <w:rPr>
          <w:lang w:val="en-US"/>
        </w:rPr>
      </w:pPr>
      <w:r>
        <w:rPr>
          <w:lang w:val="en-US"/>
        </w:rPr>
        <w:tab/>
      </w:r>
      <w:r w:rsidR="0078490C">
        <w:rPr>
          <w:lang w:val="en-US"/>
        </w:rPr>
        <w:t>There is not that much variation on the scores on experience. However, for most projects it is clear that there is a lot of e</w:t>
      </w:r>
      <w:r w:rsidR="00DD2CD3">
        <w:rPr>
          <w:lang w:val="en-US"/>
        </w:rPr>
        <w:t>xperience with the</w:t>
      </w:r>
      <w:r w:rsidR="001C0ADC">
        <w:rPr>
          <w:lang w:val="en-US"/>
        </w:rPr>
        <w:t xml:space="preserve"> participants as is shown by table 12, which shows the presence of the dimensions of experience in the project cases.</w:t>
      </w:r>
    </w:p>
    <w:p w:rsidR="0078490C" w:rsidRDefault="0078490C" w:rsidP="0078490C">
      <w:pPr>
        <w:pStyle w:val="NoSpacing"/>
        <w:jc w:val="center"/>
        <w:rPr>
          <w:lang w:val="en-US"/>
        </w:rPr>
      </w:pPr>
      <w:r>
        <w:rPr>
          <w:lang w:val="en-US"/>
        </w:rPr>
        <w:t xml:space="preserve">Table </w:t>
      </w:r>
      <w:r w:rsidR="00530115">
        <w:rPr>
          <w:lang w:val="en-US"/>
        </w:rPr>
        <w:t>1</w:t>
      </w:r>
      <w:r w:rsidR="004A53E9">
        <w:rPr>
          <w:lang w:val="en-US"/>
        </w:rPr>
        <w:t>2</w:t>
      </w:r>
      <w:r w:rsidR="00530115">
        <w:rPr>
          <w:lang w:val="en-US"/>
        </w:rPr>
        <w:t xml:space="preserve">: </w:t>
      </w:r>
      <w:r w:rsidR="00E32F19">
        <w:rPr>
          <w:lang w:val="en-US"/>
        </w:rPr>
        <w:t>Presence of the dimensions of experience in the project cases</w:t>
      </w:r>
    </w:p>
    <w:p w:rsidR="0078490C" w:rsidRDefault="004B08E9" w:rsidP="0078490C">
      <w:pPr>
        <w:pStyle w:val="NoSpacing"/>
        <w:rPr>
          <w:lang w:val="en-US"/>
        </w:rPr>
      </w:pPr>
      <w:r>
        <w:rPr>
          <w:noProof/>
          <w:lang w:eastAsia="nl-NL"/>
        </w:rPr>
        <w:drawing>
          <wp:inline distT="0" distB="0" distL="0" distR="0">
            <wp:extent cx="5760720" cy="1565275"/>
            <wp:effectExtent l="0" t="0" r="0" b="0"/>
            <wp:docPr id="75" name="Afbeelding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60720" cy="1565275"/>
                    </a:xfrm>
                    <a:prstGeom prst="rect">
                      <a:avLst/>
                    </a:prstGeom>
                  </pic:spPr>
                </pic:pic>
              </a:graphicData>
            </a:graphic>
          </wp:inline>
        </w:drawing>
      </w:r>
    </w:p>
    <w:p w:rsidR="0078490C" w:rsidRPr="0078490C" w:rsidRDefault="0078490C" w:rsidP="0078490C">
      <w:pPr>
        <w:pStyle w:val="NoSpacing"/>
        <w:rPr>
          <w:lang w:val="en-US"/>
        </w:rPr>
      </w:pPr>
    </w:p>
    <w:p w:rsidR="002136CC" w:rsidRDefault="00897BB7" w:rsidP="002718D2">
      <w:pPr>
        <w:rPr>
          <w:lang w:val="en-US"/>
        </w:rPr>
      </w:pPr>
      <w:r>
        <w:rPr>
          <w:lang w:val="en-US"/>
        </w:rPr>
        <w:tab/>
      </w:r>
      <w:r w:rsidR="00644B9D">
        <w:rPr>
          <w:lang w:val="en-US"/>
        </w:rPr>
        <w:t>Experience is a key factor for interregional cooperation</w:t>
      </w:r>
      <w:r w:rsidR="0078490C">
        <w:rPr>
          <w:lang w:val="en-US"/>
        </w:rPr>
        <w:t>. I</w:t>
      </w:r>
      <w:r w:rsidR="00776A8D">
        <w:rPr>
          <w:lang w:val="en-US"/>
        </w:rPr>
        <w:t xml:space="preserve">n some cases there </w:t>
      </w:r>
      <w:r w:rsidR="005C4A84">
        <w:rPr>
          <w:lang w:val="en-US"/>
        </w:rPr>
        <w:t>is</w:t>
      </w:r>
      <w:r w:rsidR="00776A8D">
        <w:rPr>
          <w:lang w:val="en-US"/>
        </w:rPr>
        <w:t xml:space="preserve"> a stronger presence (of the two dimensions of) experience</w:t>
      </w:r>
      <w:r w:rsidR="004E7852">
        <w:rPr>
          <w:lang w:val="en-US"/>
        </w:rPr>
        <w:t>,</w:t>
      </w:r>
      <w:r w:rsidR="00776A8D">
        <w:rPr>
          <w:lang w:val="en-US"/>
        </w:rPr>
        <w:t xml:space="preserve"> and this </w:t>
      </w:r>
      <w:r w:rsidR="005C4A84">
        <w:rPr>
          <w:lang w:val="en-US"/>
        </w:rPr>
        <w:t>correlates</w:t>
      </w:r>
      <w:r w:rsidR="00776A8D">
        <w:rPr>
          <w:lang w:val="en-US"/>
        </w:rPr>
        <w:t xml:space="preserve"> with a high effectiveness.</w:t>
      </w:r>
      <w:r w:rsidR="00644B9D">
        <w:rPr>
          <w:lang w:val="en-US"/>
        </w:rPr>
        <w:t xml:space="preserve"> </w:t>
      </w:r>
      <w:r w:rsidR="00776A8D">
        <w:rPr>
          <w:lang w:val="en-US"/>
        </w:rPr>
        <w:t xml:space="preserve"> </w:t>
      </w:r>
      <w:r w:rsidR="005C4A84">
        <w:rPr>
          <w:lang w:val="en-US"/>
        </w:rPr>
        <w:t>In t</w:t>
      </w:r>
      <w:r w:rsidR="00CD3E8A">
        <w:rPr>
          <w:lang w:val="en-US"/>
        </w:rPr>
        <w:t xml:space="preserve">able </w:t>
      </w:r>
      <w:r w:rsidR="00325926">
        <w:rPr>
          <w:lang w:val="en-US"/>
        </w:rPr>
        <w:t>7</w:t>
      </w:r>
      <w:r w:rsidR="000D3E60">
        <w:rPr>
          <w:lang w:val="en-US"/>
        </w:rPr>
        <w:t xml:space="preserve"> and 12</w:t>
      </w:r>
      <w:r w:rsidR="005C4A84">
        <w:rPr>
          <w:lang w:val="en-US"/>
        </w:rPr>
        <w:t>,</w:t>
      </w:r>
      <w:r w:rsidR="00CD3E8A">
        <w:rPr>
          <w:lang w:val="en-US"/>
        </w:rPr>
        <w:t xml:space="preserve"> variation can be seen on both dimensions of experience</w:t>
      </w:r>
      <w:r w:rsidR="00751652">
        <w:rPr>
          <w:lang w:val="en-US"/>
        </w:rPr>
        <w:t>, with some projects having a strong presence of experience</w:t>
      </w:r>
      <w:r w:rsidR="00CD3E8A">
        <w:rPr>
          <w:lang w:val="en-US"/>
        </w:rPr>
        <w:t xml:space="preserve">. </w:t>
      </w:r>
      <w:r w:rsidR="00751652">
        <w:rPr>
          <w:lang w:val="en-US"/>
        </w:rPr>
        <w:t xml:space="preserve">There </w:t>
      </w:r>
      <w:r w:rsidR="00CD3E8A">
        <w:rPr>
          <w:lang w:val="en-US"/>
        </w:rPr>
        <w:t xml:space="preserve">is one project that has both </w:t>
      </w:r>
      <w:r>
        <w:rPr>
          <w:lang w:val="en-US"/>
        </w:rPr>
        <w:t xml:space="preserve">a </w:t>
      </w:r>
      <w:r w:rsidR="00CD3E8A">
        <w:rPr>
          <w:lang w:val="en-US"/>
        </w:rPr>
        <w:t>moderate interregional and</w:t>
      </w:r>
      <w:r>
        <w:rPr>
          <w:lang w:val="en-US"/>
        </w:rPr>
        <w:t xml:space="preserve"> a moderate</w:t>
      </w:r>
      <w:r w:rsidR="00CD3E8A">
        <w:rPr>
          <w:lang w:val="en-US"/>
        </w:rPr>
        <w:t xml:space="preserve"> technical experience. There are two projects that have moderate </w:t>
      </w:r>
      <w:r w:rsidR="00CD3E8A">
        <w:rPr>
          <w:lang w:val="en-US"/>
        </w:rPr>
        <w:lastRenderedPageBreak/>
        <w:t xml:space="preserve">technical experience and strong interregional experience and there </w:t>
      </w:r>
      <w:r w:rsidR="00751652">
        <w:rPr>
          <w:lang w:val="en-US"/>
        </w:rPr>
        <w:t>are</w:t>
      </w:r>
      <w:r w:rsidR="00CD3E8A">
        <w:rPr>
          <w:lang w:val="en-US"/>
        </w:rPr>
        <w:t xml:space="preserve"> four projects that have both strong technical and interregional experience. Of the four projects with both strong interregional and technical experience three are highly effective, while </w:t>
      </w:r>
      <w:r w:rsidR="003F4FB6">
        <w:rPr>
          <w:lang w:val="en-US"/>
        </w:rPr>
        <w:t>all t</w:t>
      </w:r>
      <w:r w:rsidR="00CD3E8A">
        <w:rPr>
          <w:lang w:val="en-US"/>
        </w:rPr>
        <w:t>he projects that have moderate</w:t>
      </w:r>
      <w:r w:rsidR="003F4FB6">
        <w:rPr>
          <w:lang w:val="en-US"/>
        </w:rPr>
        <w:t xml:space="preserve"> (interregional or technical)</w:t>
      </w:r>
      <w:r w:rsidR="00CD3E8A">
        <w:rPr>
          <w:lang w:val="en-US"/>
        </w:rPr>
        <w:t xml:space="preserve"> experience </w:t>
      </w:r>
      <w:r w:rsidR="00DD108F">
        <w:rPr>
          <w:lang w:val="en-US"/>
        </w:rPr>
        <w:t>are</w:t>
      </w:r>
      <w:r w:rsidR="0075359A">
        <w:rPr>
          <w:lang w:val="en-US"/>
        </w:rPr>
        <w:t xml:space="preserve"> </w:t>
      </w:r>
      <w:r w:rsidR="003F4FB6">
        <w:rPr>
          <w:lang w:val="en-US"/>
        </w:rPr>
        <w:t>o</w:t>
      </w:r>
      <w:r w:rsidR="0075359A">
        <w:rPr>
          <w:lang w:val="en-US"/>
        </w:rPr>
        <w:t>nly somewhat effective</w:t>
      </w:r>
      <w:r>
        <w:rPr>
          <w:lang w:val="en-US"/>
        </w:rPr>
        <w:t>. I</w:t>
      </w:r>
      <w:r w:rsidR="005C0856">
        <w:rPr>
          <w:lang w:val="en-US"/>
        </w:rPr>
        <w:t xml:space="preserve">t is therefore clear that there is a correlation between experience and effectiveness. </w:t>
      </w:r>
      <w:r w:rsidR="00250C5D">
        <w:rPr>
          <w:lang w:val="en-US"/>
        </w:rPr>
        <w:t xml:space="preserve">This statement was supported by respondent R4R1 who said: </w:t>
      </w:r>
      <w:r w:rsidR="00250C5D" w:rsidRPr="00A818F2">
        <w:rPr>
          <w:i/>
          <w:lang w:val="en-US"/>
        </w:rPr>
        <w:t>"</w:t>
      </w:r>
      <w:r w:rsidR="00250C5D" w:rsidRPr="00A818F2">
        <w:rPr>
          <w:i/>
          <w:szCs w:val="24"/>
          <w:lang w:val="en-US" w:eastAsia="nl-NL"/>
        </w:rPr>
        <w:t>experience helps to deliver results in a proper way and</w:t>
      </w:r>
      <w:r w:rsidR="00250C5D">
        <w:rPr>
          <w:i/>
          <w:szCs w:val="24"/>
          <w:lang w:val="en-US" w:eastAsia="nl-NL"/>
        </w:rPr>
        <w:t xml:space="preserve"> </w:t>
      </w:r>
      <w:r w:rsidR="00250C5D" w:rsidRPr="00A818F2">
        <w:rPr>
          <w:i/>
          <w:szCs w:val="24"/>
          <w:lang w:val="en-US" w:eastAsia="nl-NL"/>
        </w:rPr>
        <w:t>that</w:t>
      </w:r>
      <w:r w:rsidR="00250C5D">
        <w:rPr>
          <w:i/>
          <w:szCs w:val="24"/>
          <w:lang w:val="en-US" w:eastAsia="nl-NL"/>
        </w:rPr>
        <w:t xml:space="preserve"> is,</w:t>
      </w:r>
      <w:r w:rsidR="00250C5D" w:rsidRPr="00A818F2">
        <w:rPr>
          <w:i/>
          <w:szCs w:val="24"/>
          <w:lang w:val="en-US" w:eastAsia="nl-NL"/>
        </w:rPr>
        <w:t xml:space="preserve"> experience in operating</w:t>
      </w:r>
      <w:r w:rsidR="00250C5D">
        <w:rPr>
          <w:i/>
          <w:szCs w:val="24"/>
          <w:lang w:val="en-US" w:eastAsia="nl-NL"/>
        </w:rPr>
        <w:t xml:space="preserve"> in an international environment."</w:t>
      </w:r>
      <w:r w:rsidR="00D442FA">
        <w:rPr>
          <w:i/>
          <w:szCs w:val="24"/>
          <w:lang w:val="en-US" w:eastAsia="nl-NL"/>
        </w:rPr>
        <w:t xml:space="preserve"> </w:t>
      </w:r>
      <w:r w:rsidR="004413A9">
        <w:rPr>
          <w:lang w:val="en-US"/>
        </w:rPr>
        <w:t>Experience in general is important</w:t>
      </w:r>
      <w:r w:rsidR="004E7852">
        <w:rPr>
          <w:lang w:val="en-US"/>
        </w:rPr>
        <w:t>,</w:t>
      </w:r>
      <w:r w:rsidR="004413A9">
        <w:rPr>
          <w:lang w:val="en-US"/>
        </w:rPr>
        <w:t xml:space="preserve"> because experience </w:t>
      </w:r>
      <w:r w:rsidR="0029139B">
        <w:rPr>
          <w:lang w:val="en-US"/>
        </w:rPr>
        <w:t>compensates</w:t>
      </w:r>
      <w:r w:rsidR="004413A9">
        <w:rPr>
          <w:lang w:val="en-US"/>
        </w:rPr>
        <w:t xml:space="preserve"> the effects of a</w:t>
      </w:r>
      <w:r w:rsidR="002A195D">
        <w:rPr>
          <w:lang w:val="en-US"/>
        </w:rPr>
        <w:t xml:space="preserve"> </w:t>
      </w:r>
      <w:r w:rsidR="0056077B">
        <w:rPr>
          <w:lang w:val="en-US"/>
        </w:rPr>
        <w:t>weak</w:t>
      </w:r>
      <w:r w:rsidR="004413A9">
        <w:rPr>
          <w:lang w:val="en-US"/>
        </w:rPr>
        <w:t xml:space="preserve"> language compatibility. It learns you to deal with language barrier and other culturally based communication problems, for example due to a lack of proficiency in Englis</w:t>
      </w:r>
      <w:r w:rsidR="0042516E">
        <w:rPr>
          <w:lang w:val="en-US"/>
        </w:rPr>
        <w:t xml:space="preserve">h. This is because with </w:t>
      </w:r>
      <w:r w:rsidR="004413A9">
        <w:rPr>
          <w:lang w:val="en-US"/>
        </w:rPr>
        <w:t>experience</w:t>
      </w:r>
      <w:r w:rsidR="0042516E">
        <w:rPr>
          <w:lang w:val="en-US"/>
        </w:rPr>
        <w:t xml:space="preserve"> comes understanding of domain specific terms or at least the previous experience </w:t>
      </w:r>
      <w:r w:rsidR="004413A9">
        <w:rPr>
          <w:lang w:val="en-US"/>
        </w:rPr>
        <w:t>helps with overcoming language obstacles</w:t>
      </w:r>
      <w:r w:rsidR="00D442FA">
        <w:rPr>
          <w:lang w:val="en-US"/>
        </w:rPr>
        <w:t xml:space="preserve">. </w:t>
      </w:r>
      <w:r w:rsidR="004413A9">
        <w:rPr>
          <w:lang w:val="en-US"/>
        </w:rPr>
        <w:t xml:space="preserve">This is shown in </w:t>
      </w:r>
      <w:r w:rsidR="00157A00">
        <w:rPr>
          <w:lang w:val="en-US"/>
        </w:rPr>
        <w:t xml:space="preserve">table 7 (p.59) where </w:t>
      </w:r>
      <w:r w:rsidR="004413A9">
        <w:rPr>
          <w:lang w:val="en-US"/>
        </w:rPr>
        <w:t>the</w:t>
      </w:r>
      <w:r w:rsidR="00157A00">
        <w:rPr>
          <w:lang w:val="en-US"/>
        </w:rPr>
        <w:t xml:space="preserve"> projects that do not have strong experience or language compatibility are all not highly effective while the</w:t>
      </w:r>
      <w:r w:rsidR="004413A9">
        <w:rPr>
          <w:lang w:val="en-US"/>
        </w:rPr>
        <w:t xml:space="preserve"> </w:t>
      </w:r>
      <w:r w:rsidR="00D442FA">
        <w:rPr>
          <w:lang w:val="en-US"/>
        </w:rPr>
        <w:t>R</w:t>
      </w:r>
      <w:r w:rsidR="004413A9">
        <w:rPr>
          <w:lang w:val="en-US"/>
        </w:rPr>
        <w:t>egions4R</w:t>
      </w:r>
      <w:r w:rsidR="0031284F">
        <w:rPr>
          <w:lang w:val="en-US"/>
        </w:rPr>
        <w:t xml:space="preserve">ecycling project </w:t>
      </w:r>
      <w:r w:rsidR="00157A00">
        <w:rPr>
          <w:lang w:val="en-US"/>
        </w:rPr>
        <w:t>is, which has</w:t>
      </w:r>
      <w:r w:rsidR="004413A9">
        <w:rPr>
          <w:lang w:val="en-US"/>
        </w:rPr>
        <w:t xml:space="preserve"> a</w:t>
      </w:r>
      <w:r w:rsidR="002A195D">
        <w:rPr>
          <w:lang w:val="en-US"/>
        </w:rPr>
        <w:t xml:space="preserve"> </w:t>
      </w:r>
      <w:r w:rsidR="0056077B">
        <w:rPr>
          <w:lang w:val="en-US"/>
        </w:rPr>
        <w:t>weak</w:t>
      </w:r>
      <w:r w:rsidR="004413A9">
        <w:rPr>
          <w:lang w:val="en-US"/>
        </w:rPr>
        <w:t xml:space="preserve"> language compatibility</w:t>
      </w:r>
      <w:r w:rsidR="00157A00">
        <w:rPr>
          <w:lang w:val="en-US"/>
        </w:rPr>
        <w:t xml:space="preserve"> but strong experience. In the case of Regions4Recycling, language compatibility</w:t>
      </w:r>
      <w:r w:rsidR="004413A9">
        <w:rPr>
          <w:lang w:val="en-US"/>
        </w:rPr>
        <w:t xml:space="preserve"> did not pose a problem</w:t>
      </w:r>
      <w:r w:rsidR="00157A00">
        <w:rPr>
          <w:lang w:val="en-US"/>
        </w:rPr>
        <w:t>,</w:t>
      </w:r>
      <w:r w:rsidR="004413A9">
        <w:rPr>
          <w:lang w:val="en-US"/>
        </w:rPr>
        <w:t xml:space="preserve"> beca</w:t>
      </w:r>
      <w:r w:rsidR="00157A00">
        <w:rPr>
          <w:lang w:val="en-US"/>
        </w:rPr>
        <w:t>use there was strong experience</w:t>
      </w:r>
      <w:r w:rsidR="00D442FA">
        <w:rPr>
          <w:lang w:val="en-US"/>
        </w:rPr>
        <w:t xml:space="preserve">. </w:t>
      </w:r>
    </w:p>
    <w:p w:rsidR="002136CC" w:rsidRDefault="002136CC" w:rsidP="00FA77B1">
      <w:pPr>
        <w:rPr>
          <w:lang w:val="en-US"/>
        </w:rPr>
      </w:pPr>
      <w:r>
        <w:rPr>
          <w:lang w:val="en-US"/>
        </w:rPr>
        <w:tab/>
      </w:r>
      <w:r w:rsidR="000803A4">
        <w:rPr>
          <w:lang w:val="en-US"/>
        </w:rPr>
        <w:t xml:space="preserve">Furthermore, </w:t>
      </w:r>
      <w:r w:rsidR="000803A4" w:rsidRPr="00157A00">
        <w:rPr>
          <w:lang w:val="en-US"/>
        </w:rPr>
        <w:t xml:space="preserve">experience </w:t>
      </w:r>
      <w:r w:rsidR="000803A4" w:rsidRPr="00637D9A">
        <w:rPr>
          <w:lang w:val="en-US"/>
        </w:rPr>
        <w:t xml:space="preserve">is necessary to be able the deliver results up to the standards of the </w:t>
      </w:r>
      <w:r w:rsidR="00281328">
        <w:rPr>
          <w:lang w:val="en-US"/>
        </w:rPr>
        <w:t>administration of the</w:t>
      </w:r>
      <w:r w:rsidR="000803A4" w:rsidRPr="00637D9A">
        <w:rPr>
          <w:lang w:val="en-US"/>
        </w:rPr>
        <w:t xml:space="preserve"> European </w:t>
      </w:r>
      <w:proofErr w:type="spellStart"/>
      <w:r w:rsidR="006B41D4">
        <w:rPr>
          <w:lang w:val="en-US"/>
        </w:rPr>
        <w:t>programme</w:t>
      </w:r>
      <w:r w:rsidR="000803A4" w:rsidRPr="00637D9A">
        <w:rPr>
          <w:lang w:val="en-US"/>
        </w:rPr>
        <w:t>s</w:t>
      </w:r>
      <w:proofErr w:type="spellEnd"/>
      <w:r w:rsidR="000803A4" w:rsidRPr="00637D9A">
        <w:rPr>
          <w:lang w:val="en-US"/>
        </w:rPr>
        <w:t xml:space="preserve"> such as </w:t>
      </w:r>
      <w:proofErr w:type="spellStart"/>
      <w:r w:rsidR="000803A4" w:rsidRPr="00637D9A">
        <w:rPr>
          <w:lang w:val="en-US"/>
        </w:rPr>
        <w:t>Interreg</w:t>
      </w:r>
      <w:proofErr w:type="spellEnd"/>
      <w:r w:rsidR="000803A4" w:rsidRPr="00637D9A">
        <w:rPr>
          <w:lang w:val="en-US"/>
        </w:rPr>
        <w:t xml:space="preserve"> as became clear from this quote: </w:t>
      </w:r>
      <w:r w:rsidR="000803A4" w:rsidRPr="00637D9A">
        <w:rPr>
          <w:i/>
          <w:lang w:val="en-US"/>
        </w:rPr>
        <w:t>"</w:t>
      </w:r>
      <w:r w:rsidR="00281328">
        <w:rPr>
          <w:i/>
          <w:szCs w:val="24"/>
          <w:lang w:val="en-US"/>
        </w:rPr>
        <w:t>I</w:t>
      </w:r>
      <w:r w:rsidR="000803A4" w:rsidRPr="00637D9A">
        <w:rPr>
          <w:i/>
          <w:szCs w:val="24"/>
          <w:lang w:val="en-US"/>
        </w:rPr>
        <w:t>nterregional project experience is important, because the</w:t>
      </w:r>
      <w:r w:rsidR="000803A4">
        <w:rPr>
          <w:i/>
          <w:szCs w:val="24"/>
          <w:lang w:val="en-US"/>
        </w:rPr>
        <w:t xml:space="preserve"> secretariat has high standards.</w:t>
      </w:r>
      <w:r w:rsidR="000803A4" w:rsidRPr="00637D9A">
        <w:rPr>
          <w:i/>
          <w:szCs w:val="24"/>
          <w:lang w:val="en-US"/>
        </w:rPr>
        <w:t>"</w:t>
      </w:r>
      <w:r w:rsidR="00DA4426">
        <w:rPr>
          <w:i/>
          <w:szCs w:val="24"/>
          <w:lang w:val="en-US"/>
        </w:rPr>
        <w:t xml:space="preserve"> </w:t>
      </w:r>
      <w:r w:rsidR="0031284F">
        <w:rPr>
          <w:lang w:val="en-US"/>
        </w:rPr>
        <w:t>On top of that respondents</w:t>
      </w:r>
      <w:r w:rsidR="00DA4426" w:rsidRPr="000A0B8A">
        <w:rPr>
          <w:lang w:val="en-US"/>
        </w:rPr>
        <w:t xml:space="preserve"> said that</w:t>
      </w:r>
      <w:r w:rsidR="00DA4426">
        <w:rPr>
          <w:lang w:val="en-US"/>
        </w:rPr>
        <w:t xml:space="preserve"> it is important to have experience</w:t>
      </w:r>
      <w:r w:rsidR="000A478F">
        <w:rPr>
          <w:lang w:val="en-US"/>
        </w:rPr>
        <w:t>, because it is not only about learning</w:t>
      </w:r>
      <w:r w:rsidR="00DA4426">
        <w:rPr>
          <w:lang w:val="en-US"/>
        </w:rPr>
        <w:t xml:space="preserve"> but also</w:t>
      </w:r>
      <w:r w:rsidR="000A478F">
        <w:rPr>
          <w:lang w:val="en-US"/>
        </w:rPr>
        <w:t xml:space="preserve"> about</w:t>
      </w:r>
      <w:r w:rsidR="00DA4426">
        <w:rPr>
          <w:lang w:val="en-US"/>
        </w:rPr>
        <w:t xml:space="preserve"> driving the process</w:t>
      </w:r>
      <w:r w:rsidR="008E2CA1">
        <w:rPr>
          <w:lang w:val="en-US"/>
        </w:rPr>
        <w:t>, as R4R2 said</w:t>
      </w:r>
      <w:r w:rsidR="00DA4426" w:rsidRPr="000A0B8A">
        <w:rPr>
          <w:lang w:val="en-US"/>
        </w:rPr>
        <w:t>:</w:t>
      </w:r>
      <w:r w:rsidR="008E2CA1">
        <w:rPr>
          <w:lang w:val="en-US"/>
        </w:rPr>
        <w:t xml:space="preserve"> </w:t>
      </w:r>
      <w:r w:rsidR="00DA4426" w:rsidRPr="000A0B8A">
        <w:rPr>
          <w:i/>
          <w:lang w:val="en-US"/>
        </w:rPr>
        <w:t>“</w:t>
      </w:r>
      <w:r w:rsidR="00DA4426" w:rsidRPr="008E2CA1">
        <w:rPr>
          <w:i/>
          <w:lang w:val="en-US"/>
        </w:rPr>
        <w:t>Definitely having experienced partners and experienced co-leaders was a critical advantage [...] to drive the process and to show that they had some knowledge.”</w:t>
      </w:r>
      <w:r w:rsidR="00DA4426">
        <w:rPr>
          <w:i/>
          <w:lang w:val="en-US"/>
        </w:rPr>
        <w:t xml:space="preserve"> </w:t>
      </w:r>
      <w:r w:rsidR="00DA4426">
        <w:rPr>
          <w:lang w:val="en-US"/>
        </w:rPr>
        <w:t xml:space="preserve"> </w:t>
      </w:r>
      <w:r w:rsidR="0075359A">
        <w:rPr>
          <w:lang w:val="en-US"/>
        </w:rPr>
        <w:t>Now that the importance of experience has been demonstrated</w:t>
      </w:r>
      <w:r w:rsidR="002A195D">
        <w:rPr>
          <w:lang w:val="en-US"/>
        </w:rPr>
        <w:t xml:space="preserve"> I</w:t>
      </w:r>
      <w:r w:rsidR="0075359A">
        <w:rPr>
          <w:lang w:val="en-US"/>
        </w:rPr>
        <w:t xml:space="preserve"> can look at how </w:t>
      </w:r>
      <w:r w:rsidR="003F4FB6">
        <w:rPr>
          <w:lang w:val="en-US"/>
        </w:rPr>
        <w:t xml:space="preserve">the specific dimensions of experience affect the effectiveness of the project. </w:t>
      </w:r>
      <w:r w:rsidR="0031284F">
        <w:rPr>
          <w:lang w:val="en-US"/>
        </w:rPr>
        <w:t>First,</w:t>
      </w:r>
      <w:r w:rsidR="002A195D">
        <w:rPr>
          <w:lang w:val="en-US"/>
        </w:rPr>
        <w:t xml:space="preserve"> I</w:t>
      </w:r>
      <w:r w:rsidR="003F4FB6">
        <w:rPr>
          <w:lang w:val="en-US"/>
        </w:rPr>
        <w:t xml:space="preserve"> look at interregional experience which delivers an </w:t>
      </w:r>
      <w:r w:rsidR="003F4FB6">
        <w:rPr>
          <w:lang w:val="en-US"/>
        </w:rPr>
        <w:lastRenderedPageBreak/>
        <w:t>important contribution to effectiveness because people with strong experience know how interregional projec</w:t>
      </w:r>
      <w:r w:rsidR="000D10B0">
        <w:rPr>
          <w:lang w:val="en-US"/>
        </w:rPr>
        <w:t xml:space="preserve">ts are supposed to </w:t>
      </w:r>
      <w:r w:rsidR="009C22F6">
        <w:rPr>
          <w:lang w:val="en-US"/>
        </w:rPr>
        <w:t xml:space="preserve">be run </w:t>
      </w:r>
      <w:r w:rsidR="000D10B0">
        <w:rPr>
          <w:lang w:val="en-US"/>
        </w:rPr>
        <w:t>and are therefore better prepared at the start of the project</w:t>
      </w:r>
      <w:r w:rsidR="003F4FB6">
        <w:rPr>
          <w:lang w:val="en-US"/>
        </w:rPr>
        <w:t>.</w:t>
      </w:r>
    </w:p>
    <w:p w:rsidR="00FA77B1" w:rsidRPr="00FA77B1" w:rsidRDefault="002136CC" w:rsidP="00FA77B1">
      <w:pPr>
        <w:rPr>
          <w:lang w:val="en-US"/>
        </w:rPr>
      </w:pPr>
      <w:r>
        <w:rPr>
          <w:lang w:val="en-US"/>
        </w:rPr>
        <w:tab/>
      </w:r>
      <w:r w:rsidR="003F4FB6">
        <w:rPr>
          <w:lang w:val="en-US"/>
        </w:rPr>
        <w:t>This was confirmed by respondent EUR1 who said</w:t>
      </w:r>
      <w:r w:rsidR="000D10B0">
        <w:rPr>
          <w:lang w:val="en-US"/>
        </w:rPr>
        <w:t xml:space="preserve"> about experience</w:t>
      </w:r>
      <w:r w:rsidR="003F4FB6">
        <w:rPr>
          <w:lang w:val="en-US"/>
        </w:rPr>
        <w:t>: "</w:t>
      </w:r>
      <w:r w:rsidR="003F4FB6" w:rsidRPr="00442034">
        <w:rPr>
          <w:i/>
          <w:lang w:val="en-US"/>
        </w:rPr>
        <w:t>It helps in the beginning for sure. It also helps the partners themselves</w:t>
      </w:r>
      <w:r w:rsidR="009C22F6">
        <w:rPr>
          <w:i/>
          <w:lang w:val="en-US"/>
        </w:rPr>
        <w:t xml:space="preserve"> to</w:t>
      </w:r>
      <w:r w:rsidR="003F4FB6" w:rsidRPr="00442034">
        <w:rPr>
          <w:i/>
          <w:lang w:val="en-US"/>
        </w:rPr>
        <w:t xml:space="preserve"> know what they ex</w:t>
      </w:r>
      <w:r w:rsidR="003F4FB6">
        <w:rPr>
          <w:i/>
          <w:lang w:val="en-US"/>
        </w:rPr>
        <w:t>pect to take out of the project.</w:t>
      </w:r>
      <w:r w:rsidR="003F4FB6" w:rsidRPr="007A22A0">
        <w:rPr>
          <w:i/>
          <w:lang w:val="en-US"/>
        </w:rPr>
        <w:t>”.</w:t>
      </w:r>
      <w:r w:rsidR="000D10B0">
        <w:rPr>
          <w:lang w:val="en-US"/>
        </w:rPr>
        <w:t xml:space="preserve"> </w:t>
      </w:r>
      <w:r w:rsidR="004413A9">
        <w:rPr>
          <w:lang w:val="en-US"/>
        </w:rPr>
        <w:t>Also</w:t>
      </w:r>
      <w:r w:rsidR="000D10B0">
        <w:rPr>
          <w:lang w:val="en-US"/>
        </w:rPr>
        <w:t xml:space="preserve">, interregional experience helps to run the project smoothly which is important because results need to be attained in time as there is only limited time and resources in a project or as respondent KTF1 put it: </w:t>
      </w:r>
      <w:r w:rsidR="000D10B0">
        <w:rPr>
          <w:i/>
          <w:lang w:val="en-US"/>
        </w:rPr>
        <w:t>“This project for three years, that is not much time because you are not working fulltime on the project […] because of budget constraints and other things.”</w:t>
      </w:r>
      <w:r w:rsidR="00FA77B1">
        <w:rPr>
          <w:i/>
          <w:lang w:val="en-US"/>
        </w:rPr>
        <w:t xml:space="preserve"> </w:t>
      </w:r>
      <w:r w:rsidR="00AE69E3">
        <w:rPr>
          <w:lang w:val="en-US"/>
        </w:rPr>
        <w:t>W</w:t>
      </w:r>
      <w:r w:rsidR="00FA77B1">
        <w:rPr>
          <w:lang w:val="en-US"/>
        </w:rPr>
        <w:t>hen a project runs smoothly yo</w:t>
      </w:r>
      <w:r w:rsidR="00AE69E3">
        <w:rPr>
          <w:lang w:val="en-US"/>
        </w:rPr>
        <w:t>u can focus on the content as INO</w:t>
      </w:r>
      <w:r w:rsidR="00FA77B1">
        <w:rPr>
          <w:lang w:val="en-US"/>
        </w:rPr>
        <w:t xml:space="preserve">2 said about interregional experience: </w:t>
      </w:r>
      <w:r w:rsidR="00FA77B1" w:rsidRPr="00FA77B1">
        <w:rPr>
          <w:i/>
          <w:lang w:val="en-US"/>
        </w:rPr>
        <w:t xml:space="preserve">“It makes a big difference. You don’t want to be doing administrative issues, you want to do the project.  </w:t>
      </w:r>
      <w:r w:rsidR="0031284F" w:rsidRPr="00FA77B1">
        <w:rPr>
          <w:i/>
          <w:lang w:val="en-US"/>
        </w:rPr>
        <w:t>So,</w:t>
      </w:r>
      <w:r w:rsidR="00FA77B1" w:rsidRPr="00FA77B1">
        <w:rPr>
          <w:i/>
          <w:lang w:val="en-US"/>
        </w:rPr>
        <w:t xml:space="preserve"> if you want a project to run smoothly, you better work with partners that are</w:t>
      </w:r>
      <w:r w:rsidR="00FA77B1">
        <w:rPr>
          <w:i/>
          <w:lang w:val="en-US"/>
        </w:rPr>
        <w:t xml:space="preserve"> used to work within the system.”</w:t>
      </w:r>
      <w:r w:rsidR="00157A00">
        <w:rPr>
          <w:i/>
          <w:lang w:val="en-US"/>
        </w:rPr>
        <w:t xml:space="preserve"> </w:t>
      </w:r>
    </w:p>
    <w:p w:rsidR="00D749D0" w:rsidRDefault="006933D7" w:rsidP="006933D7">
      <w:pPr>
        <w:rPr>
          <w:i/>
          <w:szCs w:val="24"/>
          <w:lang w:val="en-US" w:eastAsia="nl-NL"/>
        </w:rPr>
      </w:pPr>
      <w:r>
        <w:rPr>
          <w:szCs w:val="24"/>
          <w:lang w:val="en-US" w:eastAsia="nl-NL"/>
        </w:rPr>
        <w:tab/>
      </w:r>
      <w:r w:rsidR="00FA77B1">
        <w:rPr>
          <w:szCs w:val="24"/>
          <w:lang w:val="en-US" w:eastAsia="nl-NL"/>
        </w:rPr>
        <w:t>Next to interregional experience the</w:t>
      </w:r>
      <w:r w:rsidR="00D749D0">
        <w:rPr>
          <w:szCs w:val="24"/>
          <w:lang w:val="en-US" w:eastAsia="nl-NL"/>
        </w:rPr>
        <w:t xml:space="preserve"> technical expertise was also important</w:t>
      </w:r>
      <w:r w:rsidR="00D71867">
        <w:rPr>
          <w:szCs w:val="24"/>
          <w:lang w:val="en-US" w:eastAsia="nl-NL"/>
        </w:rPr>
        <w:t xml:space="preserve"> because a competency</w:t>
      </w:r>
      <w:r w:rsidR="00B9698F">
        <w:rPr>
          <w:szCs w:val="24"/>
          <w:lang w:val="en-US" w:eastAsia="nl-NL"/>
        </w:rPr>
        <w:t xml:space="preserve"> in the project specific domain</w:t>
      </w:r>
      <w:r w:rsidR="00D71867">
        <w:rPr>
          <w:szCs w:val="24"/>
          <w:lang w:val="en-US" w:eastAsia="nl-NL"/>
        </w:rPr>
        <w:t xml:space="preserve"> is required to </w:t>
      </w:r>
      <w:r w:rsidR="008752D5">
        <w:rPr>
          <w:szCs w:val="24"/>
          <w:lang w:val="en-US" w:eastAsia="nl-NL"/>
        </w:rPr>
        <w:t>understand</w:t>
      </w:r>
      <w:r w:rsidR="00B9698F">
        <w:rPr>
          <w:szCs w:val="24"/>
          <w:lang w:val="en-US" w:eastAsia="nl-NL"/>
        </w:rPr>
        <w:t xml:space="preserve"> the project</w:t>
      </w:r>
      <w:r w:rsidR="00D85AE7">
        <w:rPr>
          <w:szCs w:val="24"/>
          <w:lang w:val="en-US" w:eastAsia="nl-NL"/>
        </w:rPr>
        <w:t xml:space="preserve"> and have </w:t>
      </w:r>
      <w:r w:rsidR="00B9698F">
        <w:rPr>
          <w:szCs w:val="24"/>
          <w:lang w:val="en-US" w:eastAsia="nl-NL"/>
        </w:rPr>
        <w:t>knowledge that can be shared</w:t>
      </w:r>
      <w:r w:rsidR="00D85AE7">
        <w:rPr>
          <w:szCs w:val="24"/>
          <w:lang w:val="en-US" w:eastAsia="nl-NL"/>
        </w:rPr>
        <w:t>,</w:t>
      </w:r>
      <w:r w:rsidR="00B9698F">
        <w:rPr>
          <w:szCs w:val="24"/>
          <w:lang w:val="en-US" w:eastAsia="nl-NL"/>
        </w:rPr>
        <w:t xml:space="preserve"> especially in </w:t>
      </w:r>
      <w:proofErr w:type="spellStart"/>
      <w:r w:rsidR="00B9698F">
        <w:rPr>
          <w:szCs w:val="24"/>
          <w:lang w:val="en-US" w:eastAsia="nl-NL"/>
        </w:rPr>
        <w:t>Interreg</w:t>
      </w:r>
      <w:proofErr w:type="spellEnd"/>
      <w:r w:rsidR="00B9698F">
        <w:rPr>
          <w:szCs w:val="24"/>
          <w:lang w:val="en-US" w:eastAsia="nl-NL"/>
        </w:rPr>
        <w:t xml:space="preserve"> </w:t>
      </w:r>
      <w:r w:rsidR="008752D5">
        <w:rPr>
          <w:szCs w:val="24"/>
          <w:lang w:val="en-US" w:eastAsia="nl-NL"/>
        </w:rPr>
        <w:t xml:space="preserve">projects </w:t>
      </w:r>
      <w:r w:rsidR="00B9698F">
        <w:rPr>
          <w:szCs w:val="24"/>
          <w:lang w:val="en-US" w:eastAsia="nl-NL"/>
        </w:rPr>
        <w:t>where knowledge exchange is central. This is supported by respondent R4R2 who said:</w:t>
      </w:r>
      <w:r w:rsidR="00D749D0">
        <w:rPr>
          <w:szCs w:val="24"/>
          <w:lang w:val="en-US" w:eastAsia="nl-NL"/>
        </w:rPr>
        <w:t xml:space="preserve"> "</w:t>
      </w:r>
      <w:r w:rsidR="00D749D0" w:rsidRPr="005774D0">
        <w:rPr>
          <w:i/>
          <w:szCs w:val="24"/>
          <w:lang w:val="en-US" w:eastAsia="nl-NL"/>
        </w:rPr>
        <w:t>T</w:t>
      </w:r>
      <w:r w:rsidR="00D749D0" w:rsidRPr="00A818F2">
        <w:rPr>
          <w:i/>
          <w:szCs w:val="24"/>
          <w:lang w:val="en-US" w:eastAsia="nl-NL"/>
        </w:rPr>
        <w:t xml:space="preserve">he actual result and the quality of the work has to do with the partner and </w:t>
      </w:r>
      <w:r w:rsidR="00F04187" w:rsidRPr="00A818F2">
        <w:rPr>
          <w:i/>
          <w:szCs w:val="24"/>
          <w:lang w:val="en-US" w:eastAsia="nl-NL"/>
        </w:rPr>
        <w:t>its</w:t>
      </w:r>
      <w:r w:rsidR="00D749D0" w:rsidRPr="00A818F2">
        <w:rPr>
          <w:i/>
          <w:szCs w:val="24"/>
          <w:lang w:val="en-US" w:eastAsia="nl-NL"/>
        </w:rPr>
        <w:t xml:space="preserve"> own experience in it is own field and its own expertise. </w:t>
      </w:r>
    </w:p>
    <w:p w:rsidR="00157A00" w:rsidRDefault="006933D7" w:rsidP="006933D7">
      <w:pPr>
        <w:rPr>
          <w:i/>
          <w:lang w:val="en-US"/>
        </w:rPr>
      </w:pPr>
      <w:r>
        <w:rPr>
          <w:lang w:val="en-US"/>
        </w:rPr>
        <w:tab/>
      </w:r>
      <w:r w:rsidR="00D749D0">
        <w:rPr>
          <w:lang w:val="en-US"/>
        </w:rPr>
        <w:t xml:space="preserve">Although </w:t>
      </w:r>
      <w:r w:rsidR="008752D5">
        <w:rPr>
          <w:lang w:val="en-US"/>
        </w:rPr>
        <w:t xml:space="preserve">respondent EUR1 mentioned </w:t>
      </w:r>
      <w:r w:rsidR="00D749D0">
        <w:rPr>
          <w:lang w:val="en-US"/>
        </w:rPr>
        <w:t xml:space="preserve">that it is not </w:t>
      </w:r>
      <w:r w:rsidR="00D749D0" w:rsidRPr="00303E45">
        <w:rPr>
          <w:i/>
          <w:lang w:val="en-US"/>
        </w:rPr>
        <w:t xml:space="preserve">interregional </w:t>
      </w:r>
      <w:r w:rsidR="00303E45" w:rsidRPr="00303E45">
        <w:rPr>
          <w:i/>
          <w:lang w:val="en-US"/>
        </w:rPr>
        <w:t>experience</w:t>
      </w:r>
      <w:r w:rsidR="00303E45">
        <w:rPr>
          <w:lang w:val="en-US"/>
        </w:rPr>
        <w:t xml:space="preserve"> </w:t>
      </w:r>
      <w:r w:rsidR="00D749D0">
        <w:rPr>
          <w:lang w:val="en-US"/>
        </w:rPr>
        <w:t>that is mandatory but multi-</w:t>
      </w:r>
      <w:r w:rsidR="00F04187">
        <w:rPr>
          <w:lang w:val="en-US"/>
        </w:rPr>
        <w:t>disciplinary</w:t>
      </w:r>
      <w:r w:rsidR="008752D5">
        <w:rPr>
          <w:lang w:val="en-US"/>
        </w:rPr>
        <w:t xml:space="preserve"> experience because</w:t>
      </w:r>
      <w:r w:rsidR="00D749D0">
        <w:rPr>
          <w:lang w:val="en-US"/>
        </w:rPr>
        <w:t>:</w:t>
      </w:r>
      <w:r w:rsidR="0031284F">
        <w:rPr>
          <w:lang w:val="en-US"/>
        </w:rPr>
        <w:t xml:space="preserve"> </w:t>
      </w:r>
      <w:r w:rsidR="00D749D0" w:rsidRPr="00044023">
        <w:rPr>
          <w:i/>
          <w:lang w:val="en-US"/>
        </w:rPr>
        <w:t xml:space="preserve">“I do not think you necessarily need experience with European project but you have to have experience with </w:t>
      </w:r>
      <w:r w:rsidR="0029139B">
        <w:rPr>
          <w:i/>
          <w:lang w:val="en-US"/>
        </w:rPr>
        <w:t>m</w:t>
      </w:r>
      <w:r w:rsidR="00D749D0" w:rsidRPr="00044023">
        <w:rPr>
          <w:i/>
          <w:lang w:val="en-US"/>
        </w:rPr>
        <w:t>ulti-disciplinary projects.</w:t>
      </w:r>
      <w:r w:rsidR="00D749D0">
        <w:rPr>
          <w:rStyle w:val="FootnoteReference"/>
          <w:lang w:val="en-US"/>
        </w:rPr>
        <w:footnoteReference w:id="4"/>
      </w:r>
      <w:r w:rsidR="00D749D0" w:rsidRPr="00044023">
        <w:rPr>
          <w:i/>
          <w:lang w:val="en-US"/>
        </w:rPr>
        <w:t>”</w:t>
      </w:r>
      <w:r w:rsidR="00AE69E3">
        <w:rPr>
          <w:lang w:val="en-US"/>
        </w:rPr>
        <w:t xml:space="preserve">. </w:t>
      </w:r>
      <w:r w:rsidR="00D749D0" w:rsidRPr="00044023">
        <w:rPr>
          <w:lang w:val="en-US" w:eastAsia="nl-NL"/>
        </w:rPr>
        <w:t xml:space="preserve">What the </w:t>
      </w:r>
      <w:r w:rsidR="008252F5">
        <w:rPr>
          <w:lang w:val="en-US" w:eastAsia="nl-NL"/>
        </w:rPr>
        <w:t>respondent</w:t>
      </w:r>
      <w:r w:rsidR="00D749D0" w:rsidRPr="00044023">
        <w:rPr>
          <w:lang w:val="en-US" w:eastAsia="nl-NL"/>
        </w:rPr>
        <w:t xml:space="preserve"> also said is: </w:t>
      </w:r>
      <w:r w:rsidR="00D749D0" w:rsidRPr="00044023">
        <w:rPr>
          <w:i/>
          <w:lang w:val="en-US" w:eastAsia="nl-NL"/>
        </w:rPr>
        <w:t xml:space="preserve">“It about being aware of the context you are </w:t>
      </w:r>
      <w:r w:rsidR="00D749D0" w:rsidRPr="00044023">
        <w:rPr>
          <w:i/>
          <w:lang w:val="en-US" w:eastAsia="nl-NL"/>
        </w:rPr>
        <w:lastRenderedPageBreak/>
        <w:t xml:space="preserve">operating in. </w:t>
      </w:r>
      <w:r w:rsidR="00D749D0">
        <w:rPr>
          <w:i/>
          <w:lang w:val="en-US" w:eastAsia="nl-NL"/>
        </w:rPr>
        <w:t>[...]</w:t>
      </w:r>
      <w:r w:rsidR="00DA4426">
        <w:rPr>
          <w:i/>
          <w:lang w:val="en-US" w:eastAsia="nl-NL"/>
        </w:rPr>
        <w:t xml:space="preserve">if </w:t>
      </w:r>
      <w:r w:rsidR="00D749D0" w:rsidRPr="00044023">
        <w:rPr>
          <w:i/>
          <w:lang w:val="en-US" w:eastAsia="nl-NL"/>
        </w:rPr>
        <w:t>you are an experienced project leader […] then this is normal.</w:t>
      </w:r>
      <w:r w:rsidR="00D749D0">
        <w:rPr>
          <w:rStyle w:val="FootnoteReference"/>
          <w:lang w:val="en-US" w:eastAsia="nl-NL"/>
        </w:rPr>
        <w:footnoteReference w:id="5"/>
      </w:r>
      <w:r w:rsidR="00D749D0">
        <w:rPr>
          <w:i/>
          <w:lang w:val="en-US" w:eastAsia="nl-NL"/>
        </w:rPr>
        <w:t>”</w:t>
      </w:r>
      <w:r w:rsidR="00D749D0" w:rsidRPr="00044023">
        <w:rPr>
          <w:i/>
          <w:lang w:val="en-US" w:eastAsia="nl-NL"/>
        </w:rPr>
        <w:t xml:space="preserve"> </w:t>
      </w:r>
      <w:r w:rsidR="008252F5">
        <w:rPr>
          <w:lang w:val="en-US" w:eastAsia="nl-NL"/>
        </w:rPr>
        <w:t>It helps</w:t>
      </w:r>
      <w:r w:rsidR="00D749D0" w:rsidRPr="00F25B78">
        <w:rPr>
          <w:lang w:val="en-US" w:eastAsia="nl-NL"/>
        </w:rPr>
        <w:t xml:space="preserve"> especially to be able to integrate </w:t>
      </w:r>
      <w:r w:rsidR="008252F5">
        <w:rPr>
          <w:lang w:val="en-US" w:eastAsia="nl-NL"/>
        </w:rPr>
        <w:t>new knowledge into new policies, respondent EUR2 said about this</w:t>
      </w:r>
      <w:r w:rsidR="00D749D0" w:rsidRPr="00F25B78">
        <w:rPr>
          <w:lang w:val="en-US" w:eastAsia="nl-NL"/>
        </w:rPr>
        <w:t>:</w:t>
      </w:r>
      <w:r w:rsidR="00D749D0" w:rsidRPr="00B3580B">
        <w:rPr>
          <w:lang w:val="en-US" w:eastAsia="nl-NL"/>
        </w:rPr>
        <w:t xml:space="preserve"> "</w:t>
      </w:r>
      <w:r w:rsidR="008252F5">
        <w:rPr>
          <w:i/>
          <w:lang w:val="en-US"/>
        </w:rPr>
        <w:t xml:space="preserve">It's </w:t>
      </w:r>
      <w:r w:rsidR="00D749D0" w:rsidRPr="00B3580B">
        <w:rPr>
          <w:i/>
          <w:lang w:val="en-US"/>
        </w:rPr>
        <w:t xml:space="preserve">important that partners know what they talk about, so if you would go about the topic of innovation </w:t>
      </w:r>
      <w:r w:rsidR="00040BAB">
        <w:rPr>
          <w:i/>
          <w:lang w:val="en-US"/>
        </w:rPr>
        <w:t>[…]</w:t>
      </w:r>
      <w:r w:rsidR="00D749D0" w:rsidRPr="00B3580B">
        <w:rPr>
          <w:i/>
          <w:lang w:val="en-US"/>
        </w:rPr>
        <w:t xml:space="preserve"> </w:t>
      </w:r>
      <w:r w:rsidR="00040BAB">
        <w:rPr>
          <w:i/>
          <w:lang w:val="en-US"/>
        </w:rPr>
        <w:t>y</w:t>
      </w:r>
      <w:r w:rsidR="00D749D0" w:rsidRPr="00AD7E33">
        <w:rPr>
          <w:i/>
          <w:lang w:val="en-US"/>
        </w:rPr>
        <w:t xml:space="preserve">ou have </w:t>
      </w:r>
      <w:r w:rsidR="004D4A6D">
        <w:rPr>
          <w:i/>
          <w:lang w:val="en-US"/>
        </w:rPr>
        <w:t>to show […]</w:t>
      </w:r>
      <w:r w:rsidR="00D749D0" w:rsidRPr="00AD7E33">
        <w:rPr>
          <w:i/>
          <w:lang w:val="en-US"/>
        </w:rPr>
        <w:t xml:space="preserve"> </w:t>
      </w:r>
      <w:r w:rsidR="00E863EF">
        <w:rPr>
          <w:i/>
          <w:lang w:val="en-US"/>
        </w:rPr>
        <w:t>that you have experience in it [...]</w:t>
      </w:r>
      <w:r w:rsidR="00D749D0" w:rsidRPr="00AD7E33">
        <w:rPr>
          <w:i/>
          <w:lang w:val="en-US"/>
        </w:rPr>
        <w:t xml:space="preserve"> </w:t>
      </w:r>
      <w:r w:rsidR="0050618C">
        <w:rPr>
          <w:i/>
          <w:lang w:val="en-US"/>
        </w:rPr>
        <w:t>a</w:t>
      </w:r>
      <w:r w:rsidR="00D749D0" w:rsidRPr="00AD7E33">
        <w:rPr>
          <w:i/>
          <w:lang w:val="en-US"/>
        </w:rPr>
        <w:t xml:space="preserve">nd it will be difficult if too many partners lack experience. </w:t>
      </w:r>
      <w:r w:rsidR="0031284F" w:rsidRPr="00B3580B">
        <w:rPr>
          <w:i/>
          <w:lang w:val="en-US"/>
        </w:rPr>
        <w:t>So,</w:t>
      </w:r>
      <w:r w:rsidR="00D749D0" w:rsidRPr="00B3580B">
        <w:rPr>
          <w:i/>
          <w:lang w:val="en-US"/>
        </w:rPr>
        <w:t xml:space="preserve"> experience i</w:t>
      </w:r>
      <w:r w:rsidR="009C22F6">
        <w:rPr>
          <w:i/>
          <w:lang w:val="en-US"/>
        </w:rPr>
        <w:t>s</w:t>
      </w:r>
      <w:r w:rsidR="00D749D0" w:rsidRPr="00B3580B">
        <w:rPr>
          <w:i/>
          <w:lang w:val="en-US"/>
        </w:rPr>
        <w:t xml:space="preserve"> the relevant topic, I think it’s important [...]</w:t>
      </w:r>
      <w:r w:rsidR="002A195D">
        <w:rPr>
          <w:i/>
          <w:lang w:val="en-US"/>
        </w:rPr>
        <w:t xml:space="preserve"> </w:t>
      </w:r>
      <w:r w:rsidR="0029139B">
        <w:rPr>
          <w:i/>
          <w:lang w:val="en-US"/>
        </w:rPr>
        <w:t>I</w:t>
      </w:r>
      <w:r w:rsidR="00D749D0" w:rsidRPr="00B3580B">
        <w:rPr>
          <w:i/>
          <w:lang w:val="en-US"/>
        </w:rPr>
        <w:t xml:space="preserve"> benefited from the experience and </w:t>
      </w:r>
      <w:r w:rsidR="00D749D0">
        <w:rPr>
          <w:i/>
          <w:lang w:val="en-US"/>
        </w:rPr>
        <w:t>t</w:t>
      </w:r>
      <w:r w:rsidR="00D749D0" w:rsidRPr="00B3580B">
        <w:rPr>
          <w:i/>
          <w:lang w:val="en-US"/>
        </w:rPr>
        <w:t>he result</w:t>
      </w:r>
      <w:r w:rsidR="00D749D0">
        <w:rPr>
          <w:i/>
          <w:lang w:val="en-US"/>
        </w:rPr>
        <w:t>s</w:t>
      </w:r>
      <w:r w:rsidR="00D749D0" w:rsidRPr="00B3580B">
        <w:rPr>
          <w:i/>
          <w:lang w:val="en-US"/>
        </w:rPr>
        <w:t xml:space="preserve"> of the sub</w:t>
      </w:r>
      <w:r w:rsidR="00D749D0">
        <w:rPr>
          <w:i/>
          <w:lang w:val="en-US"/>
        </w:rPr>
        <w:t>projects and tried to integrate it,</w:t>
      </w:r>
      <w:r w:rsidR="00D749D0" w:rsidRPr="00B3580B">
        <w:rPr>
          <w:i/>
          <w:lang w:val="en-US"/>
        </w:rPr>
        <w:t xml:space="preserve"> also in regional polices</w:t>
      </w:r>
      <w:r w:rsidR="00D749D0">
        <w:rPr>
          <w:i/>
          <w:lang w:val="en-US"/>
        </w:rPr>
        <w:t>."</w:t>
      </w:r>
      <w:r w:rsidR="00157A00">
        <w:rPr>
          <w:i/>
          <w:lang w:val="en-US"/>
        </w:rPr>
        <w:t xml:space="preserve"> </w:t>
      </w:r>
    </w:p>
    <w:p w:rsidR="00D749D0" w:rsidRPr="00F25B78" w:rsidRDefault="00157A00" w:rsidP="006933D7">
      <w:pPr>
        <w:rPr>
          <w:i/>
          <w:lang w:val="en-US"/>
        </w:rPr>
      </w:pPr>
      <w:r>
        <w:rPr>
          <w:i/>
          <w:lang w:val="en-US"/>
        </w:rPr>
        <w:tab/>
      </w:r>
      <w:r w:rsidR="00D749D0">
        <w:rPr>
          <w:lang w:val="en-US" w:eastAsia="nl-NL"/>
        </w:rPr>
        <w:t xml:space="preserve">In short </w:t>
      </w:r>
      <w:r w:rsidR="00D749D0" w:rsidRPr="00C91E92">
        <w:rPr>
          <w:lang w:val="en-US" w:eastAsia="nl-NL"/>
        </w:rPr>
        <w:t>experience</w:t>
      </w:r>
      <w:r w:rsidR="00D749D0">
        <w:rPr>
          <w:lang w:val="en-US" w:eastAsia="nl-NL"/>
        </w:rPr>
        <w:t xml:space="preserve"> in general is necessary to get better results. </w:t>
      </w:r>
      <w:r w:rsidR="00A56C80">
        <w:rPr>
          <w:lang w:val="en-US" w:eastAsia="nl-NL"/>
        </w:rPr>
        <w:t>It</w:t>
      </w:r>
      <w:r w:rsidR="00D749D0">
        <w:rPr>
          <w:lang w:val="en-US" w:eastAsia="nl-NL"/>
        </w:rPr>
        <w:t xml:space="preserve"> helps</w:t>
      </w:r>
      <w:r w:rsidR="0031284F">
        <w:rPr>
          <w:lang w:val="en-US" w:eastAsia="nl-NL"/>
        </w:rPr>
        <w:t>,</w:t>
      </w:r>
      <w:r w:rsidR="00D749D0">
        <w:rPr>
          <w:lang w:val="en-US" w:eastAsia="nl-NL"/>
        </w:rPr>
        <w:t xml:space="preserve"> among other things</w:t>
      </w:r>
      <w:r w:rsidR="0031284F">
        <w:rPr>
          <w:lang w:val="en-US" w:eastAsia="nl-NL"/>
        </w:rPr>
        <w:t>,</w:t>
      </w:r>
      <w:r w:rsidR="00D749D0">
        <w:rPr>
          <w:lang w:val="en-US" w:eastAsia="nl-NL"/>
        </w:rPr>
        <w:t xml:space="preserve"> to better adapt to changes </w:t>
      </w:r>
      <w:r w:rsidR="000406D3">
        <w:rPr>
          <w:lang w:val="en-US" w:eastAsia="nl-NL"/>
        </w:rPr>
        <w:t>that are bound to happen in an interregional project, respondent INO2</w:t>
      </w:r>
      <w:r w:rsidR="00D749D0">
        <w:rPr>
          <w:lang w:val="en-US" w:eastAsia="nl-NL"/>
        </w:rPr>
        <w:t xml:space="preserve"> said about experience: </w:t>
      </w:r>
      <w:r w:rsidR="0031284F">
        <w:rPr>
          <w:i/>
          <w:lang w:val="en-US"/>
        </w:rPr>
        <w:t>"</w:t>
      </w:r>
      <w:r w:rsidR="008F571B">
        <w:rPr>
          <w:i/>
          <w:lang w:val="en-US"/>
        </w:rPr>
        <w:t>It matters EU</w:t>
      </w:r>
      <w:r w:rsidR="00D749D0" w:rsidRPr="00AD7E33">
        <w:rPr>
          <w:i/>
          <w:lang w:val="en-US"/>
        </w:rPr>
        <w:t xml:space="preserve"> projects, </w:t>
      </w:r>
      <w:r w:rsidR="000803A4">
        <w:rPr>
          <w:i/>
          <w:lang w:val="en-US"/>
        </w:rPr>
        <w:t>I</w:t>
      </w:r>
      <w:r w:rsidR="00D749D0" w:rsidRPr="00AD7E33">
        <w:rPr>
          <w:i/>
          <w:lang w:val="en-US"/>
        </w:rPr>
        <w:t>t</w:t>
      </w:r>
      <w:r w:rsidR="00D749D0" w:rsidRPr="00CE7492">
        <w:rPr>
          <w:i/>
          <w:lang w:val="en-US"/>
        </w:rPr>
        <w:t xml:space="preserve"> is always helpful and go</w:t>
      </w:r>
      <w:r w:rsidR="000803A4">
        <w:rPr>
          <w:i/>
          <w:lang w:val="en-US"/>
        </w:rPr>
        <w:t>od. Ev</w:t>
      </w:r>
      <w:r w:rsidR="0084498D">
        <w:rPr>
          <w:i/>
          <w:lang w:val="en-US"/>
        </w:rPr>
        <w:t>en in the same time or</w:t>
      </w:r>
      <w:r w:rsidR="000803A4">
        <w:rPr>
          <w:i/>
          <w:lang w:val="en-US"/>
        </w:rPr>
        <w:t xml:space="preserve"> call,</w:t>
      </w:r>
      <w:r w:rsidR="00D749D0" w:rsidRPr="00CE7492">
        <w:rPr>
          <w:i/>
          <w:lang w:val="en-US"/>
        </w:rPr>
        <w:t xml:space="preserve"> some administrative things change. When someone has experience, the project</w:t>
      </w:r>
      <w:r w:rsidR="000803A4">
        <w:rPr>
          <w:i/>
          <w:lang w:val="en-US"/>
        </w:rPr>
        <w:t xml:space="preserve"> can</w:t>
      </w:r>
      <w:r w:rsidR="00D749D0" w:rsidRPr="00CE7492">
        <w:rPr>
          <w:i/>
          <w:lang w:val="en-US"/>
        </w:rPr>
        <w:t xml:space="preserve"> go on smoothly.</w:t>
      </w:r>
      <w:r w:rsidR="00D749D0" w:rsidRPr="00AD7E33">
        <w:rPr>
          <w:i/>
          <w:lang w:val="en-US"/>
        </w:rPr>
        <w:t xml:space="preserve">" </w:t>
      </w:r>
    </w:p>
    <w:p w:rsidR="00264930" w:rsidRDefault="00264930" w:rsidP="00897BB7">
      <w:pPr>
        <w:pStyle w:val="NoSpacing"/>
        <w:rPr>
          <w:lang w:val="en-US"/>
        </w:rPr>
      </w:pPr>
    </w:p>
    <w:p w:rsidR="00264930" w:rsidRDefault="00264930" w:rsidP="00EB6C18">
      <w:pPr>
        <w:pStyle w:val="Heading4"/>
        <w:rPr>
          <w:lang w:val="en-US"/>
        </w:rPr>
      </w:pPr>
      <w:bookmarkStart w:id="134" w:name="_Toc472076951"/>
      <w:bookmarkStart w:id="135" w:name="_Toc472077224"/>
      <w:r>
        <w:rPr>
          <w:lang w:val="en-US"/>
        </w:rPr>
        <w:t>5.</w:t>
      </w:r>
      <w:r w:rsidR="003E094E">
        <w:rPr>
          <w:lang w:val="en-US"/>
        </w:rPr>
        <w:t>3</w:t>
      </w:r>
      <w:r>
        <w:rPr>
          <w:lang w:val="en-US"/>
        </w:rPr>
        <w:t>.</w:t>
      </w:r>
      <w:r w:rsidR="00183121">
        <w:rPr>
          <w:lang w:val="en-US"/>
        </w:rPr>
        <w:t>7</w:t>
      </w:r>
      <w:r>
        <w:rPr>
          <w:lang w:val="en-US"/>
        </w:rPr>
        <w:t xml:space="preserve"> Cooperation structure and geographical proximity</w:t>
      </w:r>
      <w:bookmarkEnd w:id="134"/>
      <w:bookmarkEnd w:id="135"/>
    </w:p>
    <w:p w:rsidR="000E0F03" w:rsidRDefault="008F6DE3" w:rsidP="008F6DE3">
      <w:pPr>
        <w:rPr>
          <w:lang w:val="en-US"/>
        </w:rPr>
      </w:pPr>
      <w:r>
        <w:rPr>
          <w:lang w:val="en-US"/>
        </w:rPr>
        <w:tab/>
      </w:r>
      <w:r w:rsidR="00264930">
        <w:rPr>
          <w:lang w:val="en-US"/>
        </w:rPr>
        <w:t>We will end this paragraph by describ</w:t>
      </w:r>
      <w:r w:rsidR="0029139B">
        <w:rPr>
          <w:lang w:val="en-US"/>
        </w:rPr>
        <w:t>ing the least relevant factors for</w:t>
      </w:r>
      <w:r w:rsidR="00264930">
        <w:rPr>
          <w:lang w:val="en-US"/>
        </w:rPr>
        <w:t xml:space="preserve"> interregional cooperation: Cooperation structure and geographical proximity. </w:t>
      </w:r>
      <w:r w:rsidR="00F712B2">
        <w:rPr>
          <w:lang w:val="en-US"/>
        </w:rPr>
        <w:t xml:space="preserve">They are illustrated in table </w:t>
      </w:r>
      <w:r w:rsidR="001C0ADC">
        <w:rPr>
          <w:lang w:val="en-US"/>
        </w:rPr>
        <w:t xml:space="preserve">13 </w:t>
      </w:r>
      <w:r w:rsidR="000E0F03">
        <w:rPr>
          <w:lang w:val="en-US"/>
        </w:rPr>
        <w:t xml:space="preserve">and table </w:t>
      </w:r>
      <w:r w:rsidR="006C4993">
        <w:rPr>
          <w:lang w:val="en-US"/>
        </w:rPr>
        <w:t>1</w:t>
      </w:r>
      <w:r w:rsidR="001C0ADC">
        <w:rPr>
          <w:lang w:val="en-US"/>
        </w:rPr>
        <w:t>4</w:t>
      </w:r>
      <w:r w:rsidR="004532C8">
        <w:rPr>
          <w:lang w:val="en-US"/>
        </w:rPr>
        <w:t>.</w:t>
      </w:r>
    </w:p>
    <w:p w:rsidR="000E0F03" w:rsidRPr="000E0F03" w:rsidRDefault="000E0F03" w:rsidP="000E0F03">
      <w:pPr>
        <w:pStyle w:val="NoSpacing"/>
        <w:jc w:val="center"/>
        <w:rPr>
          <w:lang w:val="en-US"/>
        </w:rPr>
      </w:pPr>
      <w:r>
        <w:rPr>
          <w:lang w:val="en-US"/>
        </w:rPr>
        <w:t xml:space="preserve">Table </w:t>
      </w:r>
      <w:r w:rsidR="006C4993">
        <w:rPr>
          <w:lang w:val="en-US"/>
        </w:rPr>
        <w:t>1</w:t>
      </w:r>
      <w:r w:rsidR="004A53E9">
        <w:rPr>
          <w:lang w:val="en-US"/>
        </w:rPr>
        <w:t>3</w:t>
      </w:r>
      <w:r>
        <w:rPr>
          <w:lang w:val="en-US"/>
        </w:rPr>
        <w:t xml:space="preserve">: </w:t>
      </w:r>
      <w:r w:rsidR="00CA647C">
        <w:rPr>
          <w:lang w:val="en-US"/>
        </w:rPr>
        <w:t>Presence of the dimensions of key factors in cooperation structure</w:t>
      </w:r>
    </w:p>
    <w:p w:rsidR="000E0F03" w:rsidRDefault="00740CF5" w:rsidP="000E0F03">
      <w:pPr>
        <w:pStyle w:val="NoSpacing"/>
        <w:rPr>
          <w:lang w:val="en-US"/>
        </w:rPr>
      </w:pPr>
      <w:r>
        <w:rPr>
          <w:noProof/>
          <w:lang w:eastAsia="nl-NL"/>
        </w:rPr>
        <w:drawing>
          <wp:inline distT="0" distB="0" distL="0" distR="0">
            <wp:extent cx="5760720" cy="2072640"/>
            <wp:effectExtent l="0" t="0" r="0" b="3810"/>
            <wp:docPr id="58" name="Afbeelding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60720" cy="2072640"/>
                    </a:xfrm>
                    <a:prstGeom prst="rect">
                      <a:avLst/>
                    </a:prstGeom>
                  </pic:spPr>
                </pic:pic>
              </a:graphicData>
            </a:graphic>
          </wp:inline>
        </w:drawing>
      </w:r>
    </w:p>
    <w:p w:rsidR="000E0F03" w:rsidRDefault="000E0F03" w:rsidP="000E0F03">
      <w:pPr>
        <w:pStyle w:val="NoSpacing"/>
        <w:rPr>
          <w:lang w:val="en-US"/>
        </w:rPr>
      </w:pPr>
    </w:p>
    <w:p w:rsidR="000E0F03" w:rsidRPr="000E0F03" w:rsidRDefault="000E0F03" w:rsidP="000E0F03">
      <w:pPr>
        <w:pStyle w:val="NoSpacing"/>
        <w:rPr>
          <w:lang w:val="en-US"/>
        </w:rPr>
      </w:pPr>
    </w:p>
    <w:p w:rsidR="00CA647C" w:rsidRPr="000E0F03" w:rsidRDefault="00CA647C" w:rsidP="00CA647C">
      <w:pPr>
        <w:pStyle w:val="NoSpacing"/>
        <w:jc w:val="center"/>
        <w:rPr>
          <w:lang w:val="en-US"/>
        </w:rPr>
      </w:pPr>
      <w:r>
        <w:rPr>
          <w:lang w:val="en-US"/>
        </w:rPr>
        <w:t xml:space="preserve">Table </w:t>
      </w:r>
      <w:r w:rsidR="006C4993">
        <w:rPr>
          <w:lang w:val="en-US"/>
        </w:rPr>
        <w:t>1</w:t>
      </w:r>
      <w:r w:rsidR="004A53E9">
        <w:rPr>
          <w:lang w:val="en-US"/>
        </w:rPr>
        <w:t>4</w:t>
      </w:r>
      <w:r>
        <w:rPr>
          <w:lang w:val="en-US"/>
        </w:rPr>
        <w:t>: Presence of the dimensions of key factors in</w:t>
      </w:r>
      <w:r w:rsidR="00744BD0">
        <w:rPr>
          <w:lang w:val="en-US"/>
        </w:rPr>
        <w:t xml:space="preserve"> geographical proximity</w:t>
      </w:r>
    </w:p>
    <w:p w:rsidR="00BE1C1E" w:rsidRDefault="002A0E17" w:rsidP="00BE1C1E">
      <w:pPr>
        <w:pStyle w:val="NoSpacing"/>
        <w:rPr>
          <w:lang w:val="en-US"/>
        </w:rPr>
      </w:pPr>
      <w:r>
        <w:rPr>
          <w:noProof/>
          <w:lang w:eastAsia="nl-NL"/>
        </w:rPr>
        <w:drawing>
          <wp:inline distT="0" distB="0" distL="0" distR="0">
            <wp:extent cx="5760720" cy="1278255"/>
            <wp:effectExtent l="0" t="0" r="0" b="0"/>
            <wp:docPr id="76" name="Afbeelding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60720" cy="1278255"/>
                    </a:xfrm>
                    <a:prstGeom prst="rect">
                      <a:avLst/>
                    </a:prstGeom>
                  </pic:spPr>
                </pic:pic>
              </a:graphicData>
            </a:graphic>
          </wp:inline>
        </w:drawing>
      </w:r>
    </w:p>
    <w:p w:rsidR="00BE1C1E" w:rsidRDefault="00BE1C1E" w:rsidP="00BE1C1E">
      <w:pPr>
        <w:pStyle w:val="NoSpacing"/>
        <w:rPr>
          <w:lang w:val="en-US"/>
        </w:rPr>
      </w:pPr>
    </w:p>
    <w:p w:rsidR="008F6DE3" w:rsidRDefault="00F92A4C" w:rsidP="008F6DE3">
      <w:pPr>
        <w:rPr>
          <w:lang w:val="en-US"/>
        </w:rPr>
      </w:pPr>
      <w:r>
        <w:rPr>
          <w:lang w:val="en-US"/>
        </w:rPr>
        <w:tab/>
      </w:r>
      <w:r w:rsidR="00264930">
        <w:rPr>
          <w:lang w:val="en-US"/>
        </w:rPr>
        <w:t>These factors are not key</w:t>
      </w:r>
      <w:r w:rsidR="00AF3AC9">
        <w:rPr>
          <w:lang w:val="en-US"/>
        </w:rPr>
        <w:t xml:space="preserve"> factors</w:t>
      </w:r>
      <w:r w:rsidR="00264930">
        <w:rPr>
          <w:lang w:val="en-US"/>
        </w:rPr>
        <w:t xml:space="preserve"> in interregional project because </w:t>
      </w:r>
      <w:r w:rsidR="00AF3AC9">
        <w:rPr>
          <w:lang w:val="en-US"/>
        </w:rPr>
        <w:t>these factors</w:t>
      </w:r>
      <w:r w:rsidR="00264930">
        <w:rPr>
          <w:lang w:val="en-US"/>
        </w:rPr>
        <w:t xml:space="preserve"> cannot explain variations in effectiveness. There is no correlation between the effectiveness of a project and these factors.</w:t>
      </w:r>
    </w:p>
    <w:p w:rsidR="00376175" w:rsidRDefault="008F6DE3" w:rsidP="00264930">
      <w:pPr>
        <w:rPr>
          <w:lang w:val="en-US"/>
        </w:rPr>
      </w:pPr>
      <w:r>
        <w:rPr>
          <w:lang w:val="en-US"/>
        </w:rPr>
        <w:t>Differences in cooperation structure</w:t>
      </w:r>
      <w:r w:rsidR="00264930">
        <w:rPr>
          <w:lang w:val="en-US"/>
        </w:rPr>
        <w:t xml:space="preserve"> </w:t>
      </w:r>
      <w:r>
        <w:rPr>
          <w:lang w:val="en-US"/>
        </w:rPr>
        <w:t>did</w:t>
      </w:r>
      <w:r w:rsidR="00376175">
        <w:rPr>
          <w:lang w:val="en-US"/>
        </w:rPr>
        <w:t xml:space="preserve"> not</w:t>
      </w:r>
      <w:r w:rsidR="00705560">
        <w:rPr>
          <w:lang w:val="en-US"/>
        </w:rPr>
        <w:t xml:space="preserve"> explain effectiveness</w:t>
      </w:r>
      <w:r w:rsidR="00376175">
        <w:rPr>
          <w:lang w:val="en-US"/>
        </w:rPr>
        <w:t>, nor did they explain the strength of the</w:t>
      </w:r>
      <w:r w:rsidR="00705560">
        <w:rPr>
          <w:lang w:val="en-US"/>
        </w:rPr>
        <w:t xml:space="preserve"> commitment of project partners</w:t>
      </w:r>
      <w:r>
        <w:rPr>
          <w:lang w:val="en-US"/>
        </w:rPr>
        <w:t xml:space="preserve">. </w:t>
      </w:r>
      <w:r w:rsidR="00376175">
        <w:rPr>
          <w:lang w:val="en-US"/>
        </w:rPr>
        <w:t>First of a</w:t>
      </w:r>
      <w:r w:rsidR="00593B4A">
        <w:rPr>
          <w:lang w:val="en-US"/>
        </w:rPr>
        <w:t>ll</w:t>
      </w:r>
      <w:r w:rsidR="00376175">
        <w:rPr>
          <w:lang w:val="en-US"/>
        </w:rPr>
        <w:t>,</w:t>
      </w:r>
      <w:r w:rsidR="00593B4A">
        <w:rPr>
          <w:lang w:val="en-US"/>
        </w:rPr>
        <w:t xml:space="preserve"> </w:t>
      </w:r>
      <w:r w:rsidR="00376175">
        <w:rPr>
          <w:lang w:val="en-US"/>
        </w:rPr>
        <w:t xml:space="preserve"> all the </w:t>
      </w:r>
      <w:r w:rsidR="00593B4A">
        <w:rPr>
          <w:lang w:val="en-US"/>
        </w:rPr>
        <w:t>projects</w:t>
      </w:r>
      <w:r w:rsidR="0092292E">
        <w:rPr>
          <w:lang w:val="en-US"/>
        </w:rPr>
        <w:t xml:space="preserve"> including projects</w:t>
      </w:r>
      <w:r w:rsidR="00593B4A">
        <w:rPr>
          <w:lang w:val="en-US"/>
        </w:rPr>
        <w:t xml:space="preserve"> that have a</w:t>
      </w:r>
      <w:r w:rsidR="0056077B">
        <w:rPr>
          <w:lang w:val="en-US"/>
        </w:rPr>
        <w:t xml:space="preserve"> we</w:t>
      </w:r>
      <w:r w:rsidR="00593B4A">
        <w:rPr>
          <w:lang w:val="en-US"/>
        </w:rPr>
        <w:t>ak</w:t>
      </w:r>
      <w:r w:rsidR="00376175">
        <w:rPr>
          <w:lang w:val="en-US"/>
        </w:rPr>
        <w:t xml:space="preserve"> presence of one of the dimensions of</w:t>
      </w:r>
      <w:r w:rsidR="00593B4A">
        <w:rPr>
          <w:lang w:val="en-US"/>
        </w:rPr>
        <w:t xml:space="preserve"> cooperation structure</w:t>
      </w:r>
      <w:r w:rsidR="00376175">
        <w:rPr>
          <w:lang w:val="en-US"/>
        </w:rPr>
        <w:t>,</w:t>
      </w:r>
      <w:r w:rsidR="00593B4A">
        <w:rPr>
          <w:lang w:val="en-US"/>
        </w:rPr>
        <w:t xml:space="preserve"> are </w:t>
      </w:r>
      <w:r w:rsidR="0092292E">
        <w:rPr>
          <w:lang w:val="en-US"/>
        </w:rPr>
        <w:t xml:space="preserve">at least </w:t>
      </w:r>
      <w:r w:rsidR="00376175">
        <w:rPr>
          <w:lang w:val="en-US"/>
        </w:rPr>
        <w:t xml:space="preserve">moderately </w:t>
      </w:r>
      <w:r w:rsidR="00593B4A">
        <w:rPr>
          <w:lang w:val="en-US"/>
        </w:rPr>
        <w:t>effective</w:t>
      </w:r>
      <w:r w:rsidR="00376175">
        <w:rPr>
          <w:lang w:val="en-US"/>
        </w:rPr>
        <w:t>. Secondly, one of the projects that has a weak presence of communication structure, is still highly effective</w:t>
      </w:r>
      <w:r w:rsidR="00593B4A">
        <w:rPr>
          <w:lang w:val="en-US"/>
        </w:rPr>
        <w:t>.</w:t>
      </w:r>
      <w:r w:rsidR="0092292E">
        <w:rPr>
          <w:lang w:val="en-US"/>
        </w:rPr>
        <w:t xml:space="preserve"> </w:t>
      </w:r>
      <w:r w:rsidR="00376175">
        <w:rPr>
          <w:lang w:val="en-US"/>
        </w:rPr>
        <w:t xml:space="preserve">Finally, one of the projects with a moderate </w:t>
      </w:r>
      <w:r w:rsidR="00A85B34">
        <w:rPr>
          <w:lang w:val="en-US"/>
        </w:rPr>
        <w:t xml:space="preserve">presence of </w:t>
      </w:r>
      <w:r w:rsidR="00376175">
        <w:rPr>
          <w:lang w:val="en-US"/>
        </w:rPr>
        <w:t>formalization</w:t>
      </w:r>
      <w:r w:rsidR="00A85B34">
        <w:rPr>
          <w:lang w:val="en-US"/>
        </w:rPr>
        <w:t xml:space="preserve"> (such as task structure)</w:t>
      </w:r>
      <w:r w:rsidR="00376175">
        <w:rPr>
          <w:lang w:val="en-US"/>
        </w:rPr>
        <w:t>, an important dimension of cooperation structure, is still is highly effective.</w:t>
      </w:r>
    </w:p>
    <w:p w:rsidR="008F6DE3" w:rsidRDefault="00376175" w:rsidP="00264930">
      <w:pPr>
        <w:rPr>
          <w:lang w:val="en-US"/>
        </w:rPr>
      </w:pPr>
      <w:r>
        <w:rPr>
          <w:lang w:val="en-US"/>
        </w:rPr>
        <w:tab/>
      </w:r>
      <w:r w:rsidR="0092292E">
        <w:rPr>
          <w:lang w:val="en-US"/>
        </w:rPr>
        <w:t>There are two explanations for this</w:t>
      </w:r>
      <w:r>
        <w:rPr>
          <w:lang w:val="en-US"/>
        </w:rPr>
        <w:t xml:space="preserve"> lack of impact from cooperation structure</w:t>
      </w:r>
      <w:r w:rsidR="0092292E">
        <w:rPr>
          <w:lang w:val="en-US"/>
        </w:rPr>
        <w:t xml:space="preserve">. First of </w:t>
      </w:r>
      <w:r w:rsidR="00F712B2">
        <w:rPr>
          <w:lang w:val="en-US"/>
        </w:rPr>
        <w:t>all,</w:t>
      </w:r>
      <w:r w:rsidR="002A195D">
        <w:rPr>
          <w:lang w:val="en-US"/>
        </w:rPr>
        <w:t xml:space="preserve"> I</w:t>
      </w:r>
      <w:r w:rsidR="0092292E">
        <w:rPr>
          <w:lang w:val="en-US"/>
        </w:rPr>
        <w:t xml:space="preserve"> only looked at the part of the cooperation structure that has not been predefined by </w:t>
      </w:r>
      <w:proofErr w:type="spellStart"/>
      <w:r w:rsidR="0092292E">
        <w:rPr>
          <w:lang w:val="en-US"/>
        </w:rPr>
        <w:t>Interreg</w:t>
      </w:r>
      <w:proofErr w:type="spellEnd"/>
      <w:r w:rsidR="0092292E">
        <w:rPr>
          <w:lang w:val="en-US"/>
        </w:rPr>
        <w:t xml:space="preserve"> which reduces the variation between the projects and therefore the </w:t>
      </w:r>
      <w:r w:rsidR="00721FE4">
        <w:rPr>
          <w:lang w:val="en-US"/>
        </w:rPr>
        <w:t xml:space="preserve">influence </w:t>
      </w:r>
      <w:r w:rsidR="0092292E">
        <w:rPr>
          <w:lang w:val="en-US"/>
        </w:rPr>
        <w:t xml:space="preserve">of the measured cooperation structure, which makes that it does not show as a ‘key’ factor. </w:t>
      </w:r>
      <w:r w:rsidR="008F6DE3">
        <w:rPr>
          <w:lang w:val="en-US"/>
        </w:rPr>
        <w:t>A</w:t>
      </w:r>
      <w:r w:rsidR="0092292E">
        <w:rPr>
          <w:lang w:val="en-US"/>
        </w:rPr>
        <w:t>nother</w:t>
      </w:r>
      <w:r w:rsidR="008F6DE3">
        <w:rPr>
          <w:lang w:val="en-US"/>
        </w:rPr>
        <w:t xml:space="preserve"> reason that </w:t>
      </w:r>
      <w:r w:rsidR="00593B4A">
        <w:rPr>
          <w:lang w:val="en-US"/>
        </w:rPr>
        <w:t>cooperation structure</w:t>
      </w:r>
      <w:r w:rsidR="0092292E">
        <w:rPr>
          <w:lang w:val="en-US"/>
        </w:rPr>
        <w:t xml:space="preserve"> is not a key factor, is</w:t>
      </w:r>
      <w:r w:rsidR="008F6DE3">
        <w:rPr>
          <w:lang w:val="en-US"/>
        </w:rPr>
        <w:t xml:space="preserve"> because structure remains mostly a formal aspect</w:t>
      </w:r>
      <w:r w:rsidR="00EF7E09">
        <w:rPr>
          <w:lang w:val="en-US"/>
        </w:rPr>
        <w:t>,</w:t>
      </w:r>
      <w:r w:rsidR="008F6DE3">
        <w:rPr>
          <w:lang w:val="en-US"/>
        </w:rPr>
        <w:t xml:space="preserve"> while the respondents emphasized the importance of informal meetings and connections. </w:t>
      </w:r>
      <w:r w:rsidR="00321406">
        <w:rPr>
          <w:lang w:val="en-US"/>
        </w:rPr>
        <w:t xml:space="preserve">Although one of the </w:t>
      </w:r>
      <w:r w:rsidR="00896CD4">
        <w:rPr>
          <w:lang w:val="en-US"/>
        </w:rPr>
        <w:t>project</w:t>
      </w:r>
      <w:r w:rsidR="00321406">
        <w:rPr>
          <w:lang w:val="en-US"/>
        </w:rPr>
        <w:t>s</w:t>
      </w:r>
      <w:r w:rsidR="00896CD4">
        <w:rPr>
          <w:lang w:val="en-US"/>
        </w:rPr>
        <w:t xml:space="preserve"> with a strong the cooperation structure</w:t>
      </w:r>
      <w:r w:rsidR="00321406">
        <w:rPr>
          <w:lang w:val="en-US"/>
        </w:rPr>
        <w:t xml:space="preserve"> also has a high effectiveness. However, </w:t>
      </w:r>
      <w:r w:rsidR="00887573">
        <w:rPr>
          <w:lang w:val="en-US"/>
        </w:rPr>
        <w:t>s</w:t>
      </w:r>
      <w:r w:rsidR="00321406">
        <w:rPr>
          <w:lang w:val="en-US"/>
        </w:rPr>
        <w:t xml:space="preserve">tructure is </w:t>
      </w:r>
      <w:r w:rsidR="00887573">
        <w:rPr>
          <w:lang w:val="en-US"/>
        </w:rPr>
        <w:t xml:space="preserve">only </w:t>
      </w:r>
      <w:r w:rsidR="00321406">
        <w:rPr>
          <w:lang w:val="en-US"/>
        </w:rPr>
        <w:t>important in this specific project (Regions4Recycling) because developing a specific tool for benchmarking</w:t>
      </w:r>
      <w:r w:rsidR="00887573">
        <w:rPr>
          <w:lang w:val="en-US"/>
        </w:rPr>
        <w:t xml:space="preserve"> </w:t>
      </w:r>
      <w:r w:rsidR="00321406">
        <w:rPr>
          <w:lang w:val="en-US"/>
        </w:rPr>
        <w:t>requires more formal coordination</w:t>
      </w:r>
      <w:r w:rsidR="00887573">
        <w:rPr>
          <w:lang w:val="en-US"/>
        </w:rPr>
        <w:t>,</w:t>
      </w:r>
      <w:r w:rsidR="00321406">
        <w:rPr>
          <w:lang w:val="en-US"/>
        </w:rPr>
        <w:t xml:space="preserve"> than for exam</w:t>
      </w:r>
      <w:r w:rsidR="005E58CA">
        <w:rPr>
          <w:lang w:val="en-US"/>
        </w:rPr>
        <w:t>ple the exchange of experiences</w:t>
      </w:r>
      <w:r w:rsidR="00321406">
        <w:rPr>
          <w:lang w:val="en-US"/>
        </w:rPr>
        <w:t xml:space="preserve">. Cooperation structure </w:t>
      </w:r>
      <w:r w:rsidR="00321406">
        <w:rPr>
          <w:lang w:val="en-US"/>
        </w:rPr>
        <w:lastRenderedPageBreak/>
        <w:t>might therefore be a factor but not across all projects</w:t>
      </w:r>
      <w:r w:rsidR="00747A6A">
        <w:rPr>
          <w:lang w:val="en-US"/>
        </w:rPr>
        <w:t>,</w:t>
      </w:r>
      <w:r w:rsidR="00321406">
        <w:rPr>
          <w:lang w:val="en-US"/>
        </w:rPr>
        <w:t xml:space="preserve"> because the nature of structure is to formal which is not </w:t>
      </w:r>
      <w:r w:rsidR="004F0BA4">
        <w:rPr>
          <w:lang w:val="en-US"/>
        </w:rPr>
        <w:t>that important in</w:t>
      </w:r>
      <w:r w:rsidR="00321406">
        <w:rPr>
          <w:lang w:val="en-US"/>
        </w:rPr>
        <w:t xml:space="preserve"> </w:t>
      </w:r>
      <w:r w:rsidR="00747A6A">
        <w:rPr>
          <w:lang w:val="en-US"/>
        </w:rPr>
        <w:t xml:space="preserve">the </w:t>
      </w:r>
      <w:r w:rsidR="00321406">
        <w:rPr>
          <w:lang w:val="en-US"/>
        </w:rPr>
        <w:t xml:space="preserve">projects </w:t>
      </w:r>
      <w:r w:rsidR="00747A6A">
        <w:rPr>
          <w:lang w:val="en-US"/>
        </w:rPr>
        <w:t xml:space="preserve">studied. Since in these projects </w:t>
      </w:r>
      <w:r w:rsidR="00321406">
        <w:rPr>
          <w:lang w:val="en-US"/>
        </w:rPr>
        <w:t>the</w:t>
      </w:r>
      <w:r w:rsidR="004F0BA4">
        <w:rPr>
          <w:lang w:val="en-US"/>
        </w:rPr>
        <w:t xml:space="preserve"> informal mechanisms</w:t>
      </w:r>
      <w:r w:rsidR="00F712B2">
        <w:rPr>
          <w:lang w:val="en-US"/>
        </w:rPr>
        <w:t>,</w:t>
      </w:r>
      <w:r w:rsidR="00321406">
        <w:rPr>
          <w:lang w:val="en-US"/>
        </w:rPr>
        <w:t xml:space="preserve"> </w:t>
      </w:r>
      <w:r w:rsidR="000713C3">
        <w:rPr>
          <w:lang w:val="en-US"/>
        </w:rPr>
        <w:t>and thus</w:t>
      </w:r>
      <w:r w:rsidR="00F712B2">
        <w:rPr>
          <w:lang w:val="en-US"/>
        </w:rPr>
        <w:t xml:space="preserve"> the</w:t>
      </w:r>
      <w:r w:rsidR="000713C3">
        <w:rPr>
          <w:lang w:val="en-US"/>
        </w:rPr>
        <w:t xml:space="preserve"> internalization </w:t>
      </w:r>
      <w:r w:rsidR="00F712B2">
        <w:rPr>
          <w:lang w:val="en-US"/>
        </w:rPr>
        <w:t>is</w:t>
      </w:r>
      <w:r w:rsidR="00321406">
        <w:rPr>
          <w:lang w:val="en-US"/>
        </w:rPr>
        <w:t xml:space="preserve"> mentioned as the most important factor</w:t>
      </w:r>
      <w:r w:rsidR="000713C3">
        <w:rPr>
          <w:lang w:val="en-US"/>
        </w:rPr>
        <w:t xml:space="preserve"> (together with commitment, language compatibility and experience)</w:t>
      </w:r>
      <w:r w:rsidR="00321406">
        <w:rPr>
          <w:lang w:val="en-US"/>
        </w:rPr>
        <w:t>.</w:t>
      </w:r>
    </w:p>
    <w:p w:rsidR="00187D81" w:rsidRPr="008F6DE3" w:rsidRDefault="008F6DE3" w:rsidP="00264930">
      <w:pPr>
        <w:rPr>
          <w:lang w:val="en-US"/>
        </w:rPr>
      </w:pPr>
      <w:r>
        <w:rPr>
          <w:lang w:val="en-US"/>
        </w:rPr>
        <w:tab/>
        <w:t>G</w:t>
      </w:r>
      <w:r w:rsidR="00183121">
        <w:rPr>
          <w:lang w:val="en-US"/>
        </w:rPr>
        <w:t>eographical proximity</w:t>
      </w:r>
      <w:r w:rsidR="001C0ADC">
        <w:rPr>
          <w:lang w:val="en-US"/>
        </w:rPr>
        <w:t xml:space="preserve"> has</w:t>
      </w:r>
      <w:r w:rsidR="00773441">
        <w:rPr>
          <w:lang w:val="en-US"/>
        </w:rPr>
        <w:t xml:space="preserve"> a moderate </w:t>
      </w:r>
      <w:r w:rsidR="001C0ADC">
        <w:rPr>
          <w:lang w:val="en-US"/>
        </w:rPr>
        <w:t>presence</w:t>
      </w:r>
      <w:r w:rsidR="00773441">
        <w:rPr>
          <w:lang w:val="en-US"/>
        </w:rPr>
        <w:t xml:space="preserve"> across all project cases</w:t>
      </w:r>
      <w:r w:rsidR="001C0ADC">
        <w:rPr>
          <w:lang w:val="en-US"/>
        </w:rPr>
        <w:t xml:space="preserve">, </w:t>
      </w:r>
      <w:r w:rsidR="00187D81">
        <w:rPr>
          <w:lang w:val="en-US"/>
        </w:rPr>
        <w:t xml:space="preserve">respondents also said that it was not </w:t>
      </w:r>
      <w:r w:rsidR="009C22F6">
        <w:rPr>
          <w:lang w:val="en-US"/>
        </w:rPr>
        <w:t>impactful</w:t>
      </w:r>
      <w:r w:rsidR="007F000F">
        <w:rPr>
          <w:lang w:val="en-US"/>
        </w:rPr>
        <w:t xml:space="preserve"> such as respondent INNO3</w:t>
      </w:r>
      <w:r w:rsidR="00187D81">
        <w:rPr>
          <w:lang w:val="en-US"/>
        </w:rPr>
        <w:t xml:space="preserve">: </w:t>
      </w:r>
      <w:r w:rsidR="00187D81" w:rsidRPr="00187D81">
        <w:rPr>
          <w:i/>
          <w:lang w:val="en-US"/>
        </w:rPr>
        <w:t>“</w:t>
      </w:r>
      <w:r w:rsidR="00187D81" w:rsidRPr="00187D81">
        <w:rPr>
          <w:i/>
          <w:szCs w:val="24"/>
          <w:lang w:val="en-US" w:eastAsia="nl-NL"/>
        </w:rPr>
        <w:t xml:space="preserve">No </w:t>
      </w:r>
      <w:r w:rsidR="009C22F6">
        <w:rPr>
          <w:i/>
          <w:szCs w:val="24"/>
          <w:lang w:val="en-US" w:eastAsia="nl-NL"/>
        </w:rPr>
        <w:t>I</w:t>
      </w:r>
      <w:r w:rsidR="00187D81" w:rsidRPr="00187D81">
        <w:rPr>
          <w:i/>
          <w:szCs w:val="24"/>
          <w:lang w:val="en-US" w:eastAsia="nl-NL"/>
        </w:rPr>
        <w:t xml:space="preserve"> don't think geographical proximity is an issue for cooperation because with all these technolog</w:t>
      </w:r>
      <w:r w:rsidR="00E25333">
        <w:rPr>
          <w:i/>
          <w:szCs w:val="24"/>
          <w:lang w:val="en-US" w:eastAsia="nl-NL"/>
        </w:rPr>
        <w:t>y now you can overcome barriers.</w:t>
      </w:r>
      <w:r>
        <w:rPr>
          <w:i/>
          <w:szCs w:val="24"/>
          <w:lang w:val="en-US" w:eastAsia="nl-NL"/>
        </w:rPr>
        <w:t>”</w:t>
      </w:r>
      <w:r>
        <w:rPr>
          <w:szCs w:val="24"/>
          <w:lang w:val="en-US" w:eastAsia="nl-NL"/>
        </w:rPr>
        <w:t xml:space="preserve"> This is one of the reasons why geographical proximity is not relevant. Another reason that is given is that when regions share common objectives distance does not matter anymore. In the </w:t>
      </w:r>
      <w:r w:rsidR="00E25333">
        <w:rPr>
          <w:szCs w:val="24"/>
          <w:lang w:val="en-US" w:eastAsia="nl-NL"/>
        </w:rPr>
        <w:t>end,</w:t>
      </w:r>
      <w:r>
        <w:rPr>
          <w:szCs w:val="24"/>
          <w:lang w:val="en-US" w:eastAsia="nl-NL"/>
        </w:rPr>
        <w:t xml:space="preserve"> it is clear that </w:t>
      </w:r>
      <w:r w:rsidR="004010A1">
        <w:rPr>
          <w:szCs w:val="24"/>
          <w:lang w:val="en-US" w:eastAsia="nl-NL"/>
        </w:rPr>
        <w:t xml:space="preserve">geographical </w:t>
      </w:r>
      <w:r>
        <w:rPr>
          <w:szCs w:val="24"/>
          <w:lang w:val="en-US" w:eastAsia="nl-NL"/>
        </w:rPr>
        <w:t>proximity does not always matter</w:t>
      </w:r>
      <w:r w:rsidR="00E25333">
        <w:rPr>
          <w:szCs w:val="24"/>
          <w:lang w:val="en-US" w:eastAsia="nl-NL"/>
        </w:rPr>
        <w:t>,</w:t>
      </w:r>
      <w:r>
        <w:rPr>
          <w:szCs w:val="24"/>
          <w:lang w:val="en-US" w:eastAsia="nl-NL"/>
        </w:rPr>
        <w:t xml:space="preserve"> at least not in </w:t>
      </w:r>
      <w:proofErr w:type="spellStart"/>
      <w:r w:rsidR="00DD4453">
        <w:rPr>
          <w:szCs w:val="24"/>
          <w:lang w:val="en-US" w:eastAsia="nl-NL"/>
        </w:rPr>
        <w:t>Interreg</w:t>
      </w:r>
      <w:proofErr w:type="spellEnd"/>
      <w:r w:rsidR="00DD4453">
        <w:rPr>
          <w:szCs w:val="24"/>
          <w:lang w:val="en-US" w:eastAsia="nl-NL"/>
        </w:rPr>
        <w:t xml:space="preserve"> IVC</w:t>
      </w:r>
      <w:r>
        <w:rPr>
          <w:szCs w:val="24"/>
          <w:lang w:val="en-US" w:eastAsia="nl-NL"/>
        </w:rPr>
        <w:t xml:space="preserve"> projects</w:t>
      </w:r>
      <w:r w:rsidR="00E25333">
        <w:rPr>
          <w:szCs w:val="24"/>
          <w:lang w:val="en-US" w:eastAsia="nl-NL"/>
        </w:rPr>
        <w:t>,</w:t>
      </w:r>
      <w:r>
        <w:rPr>
          <w:szCs w:val="24"/>
          <w:lang w:val="en-US" w:eastAsia="nl-NL"/>
        </w:rPr>
        <w:t xml:space="preserve"> because there are tool</w:t>
      </w:r>
      <w:r w:rsidR="00E25333">
        <w:rPr>
          <w:szCs w:val="24"/>
          <w:lang w:val="en-US" w:eastAsia="nl-NL"/>
        </w:rPr>
        <w:t>s</w:t>
      </w:r>
      <w:r>
        <w:rPr>
          <w:szCs w:val="24"/>
          <w:lang w:val="en-US" w:eastAsia="nl-NL"/>
        </w:rPr>
        <w:t xml:space="preserve"> to overcome distance if </w:t>
      </w:r>
      <w:r w:rsidR="00E25333">
        <w:rPr>
          <w:szCs w:val="24"/>
          <w:lang w:val="en-US" w:eastAsia="nl-NL"/>
        </w:rPr>
        <w:t xml:space="preserve">there is enough motivation, for example because of </w:t>
      </w:r>
      <w:r>
        <w:rPr>
          <w:szCs w:val="24"/>
          <w:lang w:val="en-US" w:eastAsia="nl-NL"/>
        </w:rPr>
        <w:t>a shared objective.</w:t>
      </w:r>
    </w:p>
    <w:p w:rsidR="000C137C" w:rsidRPr="00624183" w:rsidRDefault="00183121" w:rsidP="00624183">
      <w:pPr>
        <w:pStyle w:val="NoSpacing"/>
        <w:rPr>
          <w:sz w:val="12"/>
          <w:lang w:val="en-US"/>
        </w:rPr>
      </w:pPr>
      <w:r w:rsidRPr="00187D81">
        <w:rPr>
          <w:lang w:val="en-US"/>
        </w:rPr>
        <w:t xml:space="preserve"> </w:t>
      </w:r>
      <w:r w:rsidR="00DC5897" w:rsidRPr="00187D81">
        <w:rPr>
          <w:lang w:val="en-US"/>
        </w:rPr>
        <w:t xml:space="preserve"> </w:t>
      </w:r>
    </w:p>
    <w:p w:rsidR="00D749D0" w:rsidRPr="00032271" w:rsidRDefault="00D749D0" w:rsidP="00032271">
      <w:pPr>
        <w:pStyle w:val="Heading3"/>
        <w:rPr>
          <w:lang w:val="en-US"/>
        </w:rPr>
      </w:pPr>
      <w:bookmarkStart w:id="136" w:name="_Toc472077225"/>
      <w:r w:rsidRPr="00032271">
        <w:rPr>
          <w:lang w:val="en-US"/>
        </w:rPr>
        <w:t>5.</w:t>
      </w:r>
      <w:r w:rsidR="003E094E">
        <w:rPr>
          <w:lang w:val="en-US"/>
        </w:rPr>
        <w:t>4</w:t>
      </w:r>
      <w:r w:rsidRPr="00032271">
        <w:rPr>
          <w:lang w:val="en-US"/>
        </w:rPr>
        <w:t xml:space="preserve"> Correlations between factors and </w:t>
      </w:r>
      <w:r w:rsidR="00A35B54">
        <w:rPr>
          <w:lang w:val="en-US"/>
        </w:rPr>
        <w:t>ICPE</w:t>
      </w:r>
      <w:r w:rsidRPr="00032271">
        <w:rPr>
          <w:lang w:val="en-US"/>
        </w:rPr>
        <w:t xml:space="preserve"> model</w:t>
      </w:r>
      <w:bookmarkEnd w:id="136"/>
    </w:p>
    <w:p w:rsidR="00C57728" w:rsidRDefault="009142E6" w:rsidP="009F23D4">
      <w:pPr>
        <w:rPr>
          <w:lang w:val="en-US"/>
        </w:rPr>
      </w:pPr>
      <w:r>
        <w:rPr>
          <w:lang w:val="en-US"/>
        </w:rPr>
        <w:tab/>
      </w:r>
      <w:r w:rsidR="007033A6">
        <w:rPr>
          <w:lang w:val="en-US"/>
        </w:rPr>
        <w:t>In this paragraph</w:t>
      </w:r>
      <w:r w:rsidR="000C448C">
        <w:rPr>
          <w:lang w:val="en-US"/>
        </w:rPr>
        <w:t>,</w:t>
      </w:r>
      <w:r w:rsidR="002A195D">
        <w:rPr>
          <w:lang w:val="en-US"/>
        </w:rPr>
        <w:t xml:space="preserve"> I</w:t>
      </w:r>
      <w:r w:rsidR="007033A6">
        <w:rPr>
          <w:lang w:val="en-US"/>
        </w:rPr>
        <w:t xml:space="preserve"> will summarize the findings and relations between the key </w:t>
      </w:r>
      <w:r w:rsidR="00E41FE5">
        <w:rPr>
          <w:lang w:val="en-US"/>
        </w:rPr>
        <w:t xml:space="preserve">factors and the effectiveness as </w:t>
      </w:r>
      <w:r w:rsidR="00087E20">
        <w:rPr>
          <w:lang w:val="en-US"/>
        </w:rPr>
        <w:t>discussed in this study</w:t>
      </w:r>
      <w:r w:rsidR="00694F0B">
        <w:rPr>
          <w:lang w:val="en-US"/>
        </w:rPr>
        <w:t>,</w:t>
      </w:r>
      <w:r w:rsidR="00087E20">
        <w:rPr>
          <w:lang w:val="en-US"/>
        </w:rPr>
        <w:t xml:space="preserve"> from which</w:t>
      </w:r>
      <w:r w:rsidR="002A195D">
        <w:rPr>
          <w:lang w:val="en-US"/>
        </w:rPr>
        <w:t xml:space="preserve"> I</w:t>
      </w:r>
      <w:r w:rsidR="00E41FE5">
        <w:rPr>
          <w:lang w:val="en-US"/>
        </w:rPr>
        <w:t xml:space="preserve"> have composed a model</w:t>
      </w:r>
      <w:r w:rsidR="00087E20">
        <w:rPr>
          <w:lang w:val="en-US"/>
        </w:rPr>
        <w:t xml:space="preserve"> (see figure 4</w:t>
      </w:r>
      <w:r w:rsidR="00AF3A3C">
        <w:rPr>
          <w:lang w:val="en-US"/>
        </w:rPr>
        <w:t>, p.77</w:t>
      </w:r>
      <w:r w:rsidR="00087E20">
        <w:rPr>
          <w:lang w:val="en-US"/>
        </w:rPr>
        <w:t>). In order to illustrate the model</w:t>
      </w:r>
      <w:r w:rsidR="003B2020">
        <w:rPr>
          <w:lang w:val="en-US"/>
        </w:rPr>
        <w:t>,</w:t>
      </w:r>
      <w:r w:rsidR="00087E20">
        <w:rPr>
          <w:lang w:val="en-US"/>
        </w:rPr>
        <w:t xml:space="preserve"> </w:t>
      </w:r>
      <w:r w:rsidR="002246C3">
        <w:rPr>
          <w:lang w:val="en-US"/>
        </w:rPr>
        <w:t xml:space="preserve">a summary of </w:t>
      </w:r>
      <w:r w:rsidR="00087E20">
        <w:rPr>
          <w:lang w:val="en-US"/>
        </w:rPr>
        <w:t>the relationships between the</w:t>
      </w:r>
      <w:r w:rsidR="003B2020">
        <w:rPr>
          <w:lang w:val="en-US"/>
        </w:rPr>
        <w:t xml:space="preserve"> key</w:t>
      </w:r>
      <w:r w:rsidR="00087E20">
        <w:rPr>
          <w:lang w:val="en-US"/>
        </w:rPr>
        <w:t xml:space="preserve"> factors will be presented in this paragraph.</w:t>
      </w:r>
    </w:p>
    <w:p w:rsidR="00502604" w:rsidRPr="00502604" w:rsidRDefault="009142E6" w:rsidP="009F23D4">
      <w:pPr>
        <w:rPr>
          <w:lang w:val="en-US"/>
        </w:rPr>
      </w:pPr>
      <w:r>
        <w:rPr>
          <w:lang w:val="en-US"/>
        </w:rPr>
        <w:tab/>
      </w:r>
      <w:r w:rsidR="00087E20">
        <w:rPr>
          <w:lang w:val="en-US"/>
        </w:rPr>
        <w:t xml:space="preserve">First of </w:t>
      </w:r>
      <w:r w:rsidR="000C448C">
        <w:rPr>
          <w:lang w:val="en-US"/>
        </w:rPr>
        <w:t>all,</w:t>
      </w:r>
      <w:r w:rsidR="002A195D">
        <w:rPr>
          <w:lang w:val="en-US"/>
        </w:rPr>
        <w:t xml:space="preserve"> I</w:t>
      </w:r>
      <w:r w:rsidR="009F23D4">
        <w:rPr>
          <w:lang w:val="en-US"/>
        </w:rPr>
        <w:t xml:space="preserve"> have found that </w:t>
      </w:r>
      <w:r w:rsidR="009F23D4" w:rsidRPr="009F23D4">
        <w:rPr>
          <w:lang w:val="en-US"/>
        </w:rPr>
        <w:t xml:space="preserve">leadership has an indirect effect on interregional cooperation project effectiveness. </w:t>
      </w:r>
      <w:r w:rsidR="00AC44B8">
        <w:rPr>
          <w:lang w:val="en-US"/>
        </w:rPr>
        <w:t>This happens through commitment of project partners as l</w:t>
      </w:r>
      <w:r w:rsidR="009F23D4" w:rsidRPr="009F23D4">
        <w:rPr>
          <w:lang w:val="en-US"/>
        </w:rPr>
        <w:t xml:space="preserve">eadership influences </w:t>
      </w:r>
      <w:r w:rsidR="00AC44B8">
        <w:rPr>
          <w:lang w:val="en-US"/>
        </w:rPr>
        <w:t>this commitment</w:t>
      </w:r>
      <w:r w:rsidR="009F23D4" w:rsidRPr="009F23D4">
        <w:rPr>
          <w:lang w:val="en-US"/>
        </w:rPr>
        <w:t>. This is because it influences the two different dimensions of ‘commitment of project partners’. In the first place leadership creates goal consensus by steering partners towards a common goal while bringing partners together. This goal consensus is an integral part of ‘co</w:t>
      </w:r>
      <w:r w:rsidR="001B217D">
        <w:rPr>
          <w:lang w:val="en-US"/>
        </w:rPr>
        <w:t xml:space="preserve">mmitment of project partners’. </w:t>
      </w:r>
      <w:r w:rsidR="009F23D4" w:rsidRPr="009F23D4">
        <w:rPr>
          <w:lang w:val="en-US"/>
        </w:rPr>
        <w:t xml:space="preserve">Secondly it will influence the commitment by </w:t>
      </w:r>
      <w:r w:rsidR="001944EA">
        <w:rPr>
          <w:lang w:val="en-US"/>
        </w:rPr>
        <w:t xml:space="preserve">keeping partners on track </w:t>
      </w:r>
      <w:r w:rsidR="00502604">
        <w:rPr>
          <w:lang w:val="en-US"/>
        </w:rPr>
        <w:t xml:space="preserve">with the deadlines </w:t>
      </w:r>
      <w:r w:rsidR="001944EA">
        <w:rPr>
          <w:lang w:val="en-US"/>
        </w:rPr>
        <w:t xml:space="preserve">for example respondent </w:t>
      </w:r>
      <w:r w:rsidR="000C1674">
        <w:rPr>
          <w:lang w:val="en-US"/>
        </w:rPr>
        <w:t>INO</w:t>
      </w:r>
      <w:r w:rsidR="006F2A1F">
        <w:rPr>
          <w:lang w:val="en-US"/>
        </w:rPr>
        <w:t>3</w:t>
      </w:r>
      <w:r w:rsidR="001944EA">
        <w:rPr>
          <w:lang w:val="en-US"/>
        </w:rPr>
        <w:t xml:space="preserve"> said that because of the leadership and perfect coordination </w:t>
      </w:r>
      <w:r w:rsidR="001944EA">
        <w:rPr>
          <w:i/>
          <w:lang w:val="en-US"/>
        </w:rPr>
        <w:t>“it was very easy t</w:t>
      </w:r>
      <w:r w:rsidR="00502604">
        <w:rPr>
          <w:i/>
          <w:lang w:val="en-US"/>
        </w:rPr>
        <w:t xml:space="preserve">o be </w:t>
      </w:r>
      <w:r w:rsidR="00502604">
        <w:rPr>
          <w:i/>
          <w:lang w:val="en-US"/>
        </w:rPr>
        <w:lastRenderedPageBreak/>
        <w:t xml:space="preserve">involved in the project and have commitment to the project.” </w:t>
      </w:r>
      <w:r w:rsidR="00E16F0D">
        <w:rPr>
          <w:lang w:val="en-US"/>
        </w:rPr>
        <w:t>In short,</w:t>
      </w:r>
      <w:r w:rsidR="002A195D">
        <w:rPr>
          <w:lang w:val="en-US"/>
        </w:rPr>
        <w:t xml:space="preserve"> I</w:t>
      </w:r>
      <w:r w:rsidR="00E16F0D">
        <w:rPr>
          <w:lang w:val="en-US"/>
        </w:rPr>
        <w:t xml:space="preserve"> have found that strong leadership means strong commitment.</w:t>
      </w:r>
      <w:r w:rsidR="002A195D">
        <w:rPr>
          <w:lang w:val="en-US"/>
        </w:rPr>
        <w:t xml:space="preserve"> I</w:t>
      </w:r>
      <w:r w:rsidR="00E16F0D">
        <w:rPr>
          <w:lang w:val="en-US"/>
        </w:rPr>
        <w:t xml:space="preserve"> also found that moderate leadership in combination with moderate internalization</w:t>
      </w:r>
      <w:r w:rsidR="00906DE3">
        <w:rPr>
          <w:lang w:val="en-US"/>
        </w:rPr>
        <w:t xml:space="preserve"> which also affects leadership</w:t>
      </w:r>
      <w:r w:rsidR="00E16F0D">
        <w:rPr>
          <w:lang w:val="en-US"/>
        </w:rPr>
        <w:t xml:space="preserve"> (discussed in the next section) results in at least moderate commitment.</w:t>
      </w:r>
      <w:r w:rsidR="00B90B84">
        <w:rPr>
          <w:lang w:val="en-US"/>
        </w:rPr>
        <w:t xml:space="preserve"> This effect is suppo</w:t>
      </w:r>
      <w:r w:rsidR="00502604">
        <w:rPr>
          <w:lang w:val="en-US"/>
        </w:rPr>
        <w:t xml:space="preserve">rted by the results from table </w:t>
      </w:r>
      <w:r w:rsidR="003B2020">
        <w:rPr>
          <w:lang w:val="en-US"/>
        </w:rPr>
        <w:t>7 (p.59)</w:t>
      </w:r>
      <w:r w:rsidR="00502604">
        <w:rPr>
          <w:lang w:val="en-US"/>
        </w:rPr>
        <w:t xml:space="preserve">. </w:t>
      </w:r>
    </w:p>
    <w:p w:rsidR="001944EA" w:rsidRDefault="00502604" w:rsidP="001944EA">
      <w:pPr>
        <w:rPr>
          <w:lang w:val="en-US"/>
        </w:rPr>
      </w:pPr>
      <w:r>
        <w:rPr>
          <w:lang w:val="en-US"/>
        </w:rPr>
        <w:tab/>
      </w:r>
      <w:r w:rsidR="00C17531">
        <w:rPr>
          <w:lang w:val="en-US"/>
        </w:rPr>
        <w:t>Secondly,</w:t>
      </w:r>
      <w:r w:rsidR="002A195D">
        <w:rPr>
          <w:lang w:val="en-US"/>
        </w:rPr>
        <w:t xml:space="preserve"> I</w:t>
      </w:r>
      <w:r w:rsidR="00E93DCB">
        <w:rPr>
          <w:lang w:val="en-US"/>
        </w:rPr>
        <w:t xml:space="preserve"> have found that internalization has a partially mediating effect on </w:t>
      </w:r>
      <w:r w:rsidR="00E93DCB" w:rsidRPr="009F23D4">
        <w:rPr>
          <w:lang w:val="en-US"/>
        </w:rPr>
        <w:t xml:space="preserve">interregional cooperation </w:t>
      </w:r>
      <w:r w:rsidR="00E93DCB">
        <w:rPr>
          <w:lang w:val="en-US"/>
        </w:rPr>
        <w:t>project effectiveness through</w:t>
      </w:r>
      <w:r w:rsidR="00087E20">
        <w:rPr>
          <w:lang w:val="en-US"/>
        </w:rPr>
        <w:t xml:space="preserve"> commitment of project partners. </w:t>
      </w:r>
      <w:r w:rsidR="00635AD1">
        <w:rPr>
          <w:lang w:val="en-US"/>
        </w:rPr>
        <w:t>This is because large part of the work that is required for the project is done in an informal context or as r</w:t>
      </w:r>
      <w:r w:rsidR="00635AD1" w:rsidRPr="009F23D4">
        <w:rPr>
          <w:lang w:val="en-US"/>
        </w:rPr>
        <w:t xml:space="preserve">espondent </w:t>
      </w:r>
      <w:r w:rsidR="00635AD1">
        <w:rPr>
          <w:lang w:val="en-US"/>
        </w:rPr>
        <w:t>H4G3</w:t>
      </w:r>
      <w:r w:rsidR="00635AD1" w:rsidRPr="009F23D4">
        <w:rPr>
          <w:lang w:val="en-US"/>
        </w:rPr>
        <w:t xml:space="preserve"> put it: </w:t>
      </w:r>
      <w:r w:rsidR="00635AD1" w:rsidRPr="004532C8">
        <w:rPr>
          <w:i/>
          <w:lang w:val="en-US"/>
        </w:rPr>
        <w:t>“You have to have this personal connection because […] it is actually more informal what happens when you work with peers</w:t>
      </w:r>
      <w:r w:rsidR="003B2020">
        <w:rPr>
          <w:i/>
          <w:lang w:val="en-US"/>
        </w:rPr>
        <w:t xml:space="preserve"> </w:t>
      </w:r>
      <w:r w:rsidR="00635AD1" w:rsidRPr="004532C8">
        <w:rPr>
          <w:i/>
          <w:lang w:val="en-US"/>
        </w:rPr>
        <w:t>and adapt a good practice that they own, but when you are committed to transfer it will work out.”</w:t>
      </w:r>
      <w:r w:rsidR="00635AD1">
        <w:rPr>
          <w:lang w:val="en-US"/>
        </w:rPr>
        <w:t xml:space="preserve"> </w:t>
      </w:r>
      <w:r w:rsidR="00087E20" w:rsidRPr="005402E8">
        <w:rPr>
          <w:lang w:val="en-US"/>
        </w:rPr>
        <w:t xml:space="preserve">On the one </w:t>
      </w:r>
      <w:r w:rsidR="00C17531" w:rsidRPr="005402E8">
        <w:rPr>
          <w:lang w:val="en-US"/>
        </w:rPr>
        <w:t>hand,</w:t>
      </w:r>
      <w:r w:rsidR="00D13EC6" w:rsidRPr="005402E8">
        <w:rPr>
          <w:lang w:val="en-US"/>
        </w:rPr>
        <w:t xml:space="preserve"> strong</w:t>
      </w:r>
      <w:r w:rsidR="005402E8">
        <w:rPr>
          <w:lang w:val="en-US"/>
        </w:rPr>
        <w:t>er</w:t>
      </w:r>
      <w:r w:rsidR="00D13EC6" w:rsidRPr="005402E8">
        <w:rPr>
          <w:lang w:val="en-US"/>
        </w:rPr>
        <w:t xml:space="preserve"> internalization will create strong</w:t>
      </w:r>
      <w:r w:rsidR="005402E8">
        <w:rPr>
          <w:lang w:val="en-US"/>
        </w:rPr>
        <w:t>er</w:t>
      </w:r>
      <w:r w:rsidR="00D13EC6" w:rsidRPr="005402E8">
        <w:rPr>
          <w:lang w:val="en-US"/>
        </w:rPr>
        <w:t xml:space="preserve"> goal consensus which will also make that deadlines will be kept</w:t>
      </w:r>
      <w:r w:rsidR="005402E8">
        <w:rPr>
          <w:lang w:val="en-US"/>
        </w:rPr>
        <w:t xml:space="preserve"> meaning that the commitment will be higher. The results as presented in table 7 even suggest that a strong presence of internalization on at least one dimension means that commitment will be at least moderate, while strong overall internalization means that commitment will be strong. </w:t>
      </w:r>
      <w:r w:rsidR="00B128DF" w:rsidRPr="005402E8">
        <w:rPr>
          <w:lang w:val="en-US"/>
        </w:rPr>
        <w:t>Furthermore, commitment will directly influence effectiveness</w:t>
      </w:r>
      <w:r w:rsidR="005402E8" w:rsidRPr="005402E8">
        <w:rPr>
          <w:lang w:val="en-US"/>
        </w:rPr>
        <w:t xml:space="preserve">. On average the effectiveness of </w:t>
      </w:r>
      <w:r w:rsidR="00E51A47" w:rsidRPr="005402E8">
        <w:rPr>
          <w:lang w:val="en-US"/>
        </w:rPr>
        <w:t xml:space="preserve">a project will be </w:t>
      </w:r>
      <w:r w:rsidR="005402E8" w:rsidRPr="005402E8">
        <w:rPr>
          <w:lang w:val="en-US"/>
        </w:rPr>
        <w:t>higher if commitment of project partners is higher.</w:t>
      </w:r>
      <w:r w:rsidR="005402E8">
        <w:rPr>
          <w:lang w:val="en-US"/>
        </w:rPr>
        <w:t xml:space="preserve"> The findings in table 7 suggest that a project will be highly effective if internalization is strong as long as most other factors are at least moderately present.</w:t>
      </w:r>
      <w:r w:rsidR="00E51A47" w:rsidRPr="005402E8">
        <w:rPr>
          <w:lang w:val="en-US"/>
        </w:rPr>
        <w:t xml:space="preserve"> </w:t>
      </w:r>
      <w:r w:rsidR="005402E8">
        <w:rPr>
          <w:lang w:val="en-US"/>
        </w:rPr>
        <w:t>M</w:t>
      </w:r>
      <w:r w:rsidR="005402E8" w:rsidRPr="005402E8">
        <w:rPr>
          <w:lang w:val="en-US"/>
        </w:rPr>
        <w:t>oderate or strong commitment also leads to at least moderately effective projects.</w:t>
      </w:r>
    </w:p>
    <w:p w:rsidR="00BF7F63" w:rsidRPr="00BF7F63" w:rsidRDefault="00635AD1" w:rsidP="00BF7F63">
      <w:pPr>
        <w:rPr>
          <w:lang w:val="en-US"/>
        </w:rPr>
      </w:pPr>
      <w:r>
        <w:rPr>
          <w:lang w:val="en-US"/>
        </w:rPr>
        <w:tab/>
      </w:r>
      <w:r w:rsidR="00BF7F63" w:rsidRPr="00BF7F63">
        <w:rPr>
          <w:lang w:val="en-US"/>
        </w:rPr>
        <w:t>Language compatibility is also a key factor which influences the effectiveness of a project because</w:t>
      </w:r>
      <w:r w:rsidR="002A195D">
        <w:rPr>
          <w:lang w:val="en-US"/>
        </w:rPr>
        <w:t xml:space="preserve"> I</w:t>
      </w:r>
      <w:r w:rsidR="00277B63">
        <w:rPr>
          <w:lang w:val="en-US"/>
        </w:rPr>
        <w:t xml:space="preserve"> find</w:t>
      </w:r>
      <w:r w:rsidR="00BF7F63" w:rsidRPr="00BF7F63">
        <w:rPr>
          <w:lang w:val="en-US"/>
        </w:rPr>
        <w:t xml:space="preserve"> that a lack of language compatibility can lead to less intensive communica</w:t>
      </w:r>
      <w:r w:rsidR="00277B63">
        <w:rPr>
          <w:lang w:val="en-US"/>
        </w:rPr>
        <w:t>tion between specific partners which subsequently results in a less effective project. However, this is not the complete story.</w:t>
      </w:r>
      <w:r w:rsidR="00447372">
        <w:rPr>
          <w:lang w:val="en-US"/>
        </w:rPr>
        <w:t xml:space="preserve"> </w:t>
      </w:r>
      <w:r w:rsidR="00277B63">
        <w:rPr>
          <w:lang w:val="en-US"/>
        </w:rPr>
        <w:t>Since a</w:t>
      </w:r>
      <w:r w:rsidR="00BF7F63" w:rsidRPr="00BF7F63">
        <w:rPr>
          <w:lang w:val="en-US"/>
        </w:rPr>
        <w:t>nother key factor</w:t>
      </w:r>
      <w:r w:rsidR="00277B63">
        <w:rPr>
          <w:lang w:val="en-US"/>
        </w:rPr>
        <w:t xml:space="preserve"> influences this relationship. The key factor experience </w:t>
      </w:r>
      <w:r w:rsidR="00BF7F63" w:rsidRPr="00BF7F63">
        <w:rPr>
          <w:lang w:val="en-US"/>
        </w:rPr>
        <w:t xml:space="preserve">has a partially moderating effect through language </w:t>
      </w:r>
      <w:r w:rsidR="00E52673" w:rsidRPr="00BF7F63">
        <w:rPr>
          <w:lang w:val="en-US"/>
        </w:rPr>
        <w:t>compatibility</w:t>
      </w:r>
      <w:r w:rsidR="00BF7F63" w:rsidRPr="00BF7F63">
        <w:rPr>
          <w:lang w:val="en-US"/>
        </w:rPr>
        <w:t xml:space="preserve"> on project </w:t>
      </w:r>
      <w:r w:rsidR="00BF7F63" w:rsidRPr="00BF7F63">
        <w:rPr>
          <w:lang w:val="en-US"/>
        </w:rPr>
        <w:lastRenderedPageBreak/>
        <w:t xml:space="preserve">effectiveness. </w:t>
      </w:r>
      <w:r w:rsidR="000039DF">
        <w:rPr>
          <w:lang w:val="en-US"/>
        </w:rPr>
        <w:t xml:space="preserve">Experienced partners </w:t>
      </w:r>
      <w:r w:rsidR="00C17531">
        <w:rPr>
          <w:lang w:val="en-US"/>
        </w:rPr>
        <w:t>suffer</w:t>
      </w:r>
      <w:r w:rsidR="000039DF">
        <w:rPr>
          <w:lang w:val="en-US"/>
        </w:rPr>
        <w:t xml:space="preserve"> less from language compa</w:t>
      </w:r>
      <w:r w:rsidR="00C17531">
        <w:rPr>
          <w:lang w:val="en-US"/>
        </w:rPr>
        <w:t>ti</w:t>
      </w:r>
      <w:r w:rsidR="000039DF">
        <w:rPr>
          <w:lang w:val="en-US"/>
        </w:rPr>
        <w:t xml:space="preserve">bility problems and are better at dealing with it. </w:t>
      </w:r>
      <w:r w:rsidR="00BF7F63" w:rsidRPr="000039DF">
        <w:rPr>
          <w:lang w:val="en-US"/>
        </w:rPr>
        <w:t xml:space="preserve"> </w:t>
      </w:r>
      <w:r w:rsidR="000039DF">
        <w:rPr>
          <w:lang w:val="en-US"/>
        </w:rPr>
        <w:t xml:space="preserve">Since </w:t>
      </w:r>
      <w:r w:rsidR="000039DF" w:rsidRPr="000039DF">
        <w:rPr>
          <w:lang w:val="en-US"/>
        </w:rPr>
        <w:t>e</w:t>
      </w:r>
      <w:r w:rsidR="00624183" w:rsidRPr="000039DF">
        <w:rPr>
          <w:lang w:val="en-US"/>
        </w:rPr>
        <w:t>xperience has a moderating the</w:t>
      </w:r>
      <w:r w:rsidR="000039DF" w:rsidRPr="000039DF">
        <w:rPr>
          <w:lang w:val="en-US"/>
        </w:rPr>
        <w:t>refore</w:t>
      </w:r>
      <w:r w:rsidR="00624183" w:rsidRPr="000039DF">
        <w:rPr>
          <w:lang w:val="en-US"/>
        </w:rPr>
        <w:t xml:space="preserve"> effect of language compatibility on interregional co</w:t>
      </w:r>
      <w:r w:rsidR="000039DF" w:rsidRPr="000039DF">
        <w:rPr>
          <w:lang w:val="en-US"/>
        </w:rPr>
        <w:t>operation project effectiveness</w:t>
      </w:r>
      <w:r w:rsidR="00624183" w:rsidRPr="000039DF">
        <w:rPr>
          <w:lang w:val="en-US"/>
        </w:rPr>
        <w:t xml:space="preserve">. </w:t>
      </w:r>
      <w:r w:rsidR="00BF7F63" w:rsidRPr="00BF7F63">
        <w:rPr>
          <w:lang w:val="en-US"/>
        </w:rPr>
        <w:t xml:space="preserve">Experienced partners know how to respond to this and have less problems with language because they have more experience with the use of different and technical terms. </w:t>
      </w:r>
      <w:r w:rsidR="00AE69E3">
        <w:rPr>
          <w:lang w:val="en-US"/>
        </w:rPr>
        <w:t>They</w:t>
      </w:r>
      <w:r w:rsidR="007D3613">
        <w:rPr>
          <w:lang w:val="en-US"/>
        </w:rPr>
        <w:t xml:space="preserve"> can overcome these language problems. </w:t>
      </w:r>
      <w:r w:rsidR="007D3613" w:rsidRPr="000039DF">
        <w:rPr>
          <w:lang w:val="en-US"/>
        </w:rPr>
        <w:t xml:space="preserve">As long as experience </w:t>
      </w:r>
      <w:r w:rsidR="000039DF" w:rsidRPr="000039DF">
        <w:rPr>
          <w:lang w:val="en-US"/>
        </w:rPr>
        <w:t>is strongly present</w:t>
      </w:r>
      <w:r w:rsidR="007D3613" w:rsidRPr="000039DF">
        <w:rPr>
          <w:lang w:val="en-US"/>
        </w:rPr>
        <w:t xml:space="preserve"> there is </w:t>
      </w:r>
      <w:r w:rsidR="000039DF" w:rsidRPr="000039DF">
        <w:rPr>
          <w:lang w:val="en-US"/>
        </w:rPr>
        <w:t>no</w:t>
      </w:r>
      <w:r w:rsidR="007D3613" w:rsidRPr="000039DF">
        <w:rPr>
          <w:lang w:val="en-US"/>
        </w:rPr>
        <w:t xml:space="preserve"> substantial negative effect of a</w:t>
      </w:r>
      <w:r w:rsidR="002A195D">
        <w:rPr>
          <w:lang w:val="en-US"/>
        </w:rPr>
        <w:t xml:space="preserve"> </w:t>
      </w:r>
      <w:r w:rsidR="0056077B">
        <w:rPr>
          <w:lang w:val="en-US"/>
        </w:rPr>
        <w:t>we</w:t>
      </w:r>
      <w:r w:rsidR="007D3613" w:rsidRPr="000039DF">
        <w:rPr>
          <w:lang w:val="en-US"/>
        </w:rPr>
        <w:t>ak language compatibility. However, if experience is low</w:t>
      </w:r>
      <w:r w:rsidR="00C17531">
        <w:rPr>
          <w:lang w:val="en-US"/>
        </w:rPr>
        <w:t>,</w:t>
      </w:r>
      <w:r w:rsidR="007D3613" w:rsidRPr="000039DF">
        <w:rPr>
          <w:lang w:val="en-US"/>
        </w:rPr>
        <w:t xml:space="preserve"> </w:t>
      </w:r>
      <w:r w:rsidR="00C17531" w:rsidRPr="000039DF">
        <w:rPr>
          <w:lang w:val="en-US"/>
        </w:rPr>
        <w:t>a</w:t>
      </w:r>
      <w:r w:rsidR="00C17531">
        <w:rPr>
          <w:lang w:val="en-US"/>
        </w:rPr>
        <w:t xml:space="preserve"> weak</w:t>
      </w:r>
      <w:r w:rsidR="007D3613" w:rsidRPr="000039DF">
        <w:rPr>
          <w:lang w:val="en-US"/>
        </w:rPr>
        <w:t xml:space="preserve"> language compatibility can lead to an ineffective project.</w:t>
      </w:r>
    </w:p>
    <w:p w:rsidR="00BF7F63" w:rsidRPr="00466B53" w:rsidRDefault="003C14E2" w:rsidP="00BF7F63">
      <w:pPr>
        <w:rPr>
          <w:lang w:val="en-US"/>
        </w:rPr>
      </w:pPr>
      <w:r>
        <w:rPr>
          <w:lang w:val="en-US"/>
        </w:rPr>
        <w:tab/>
      </w:r>
      <w:r w:rsidR="00BF7F63" w:rsidRPr="00BF7F63">
        <w:rPr>
          <w:lang w:val="en-US"/>
        </w:rPr>
        <w:t>However, experience also influence the effectiveness directly because if there are partners with more experience</w:t>
      </w:r>
      <w:r w:rsidR="002246C3">
        <w:rPr>
          <w:lang w:val="en-US"/>
        </w:rPr>
        <w:t xml:space="preserve"> in the project there will be better</w:t>
      </w:r>
      <w:r w:rsidR="00BF7F63" w:rsidRPr="00BF7F63">
        <w:rPr>
          <w:lang w:val="en-US"/>
        </w:rPr>
        <w:t xml:space="preserve"> adapt</w:t>
      </w:r>
      <w:r w:rsidR="002246C3">
        <w:rPr>
          <w:lang w:val="en-US"/>
        </w:rPr>
        <w:t>ation</w:t>
      </w:r>
      <w:r w:rsidR="00BF7F63" w:rsidRPr="00BF7F63">
        <w:rPr>
          <w:lang w:val="en-US"/>
        </w:rPr>
        <w:t xml:space="preserve"> to problems in general</w:t>
      </w:r>
      <w:r w:rsidR="002246C3">
        <w:rPr>
          <w:lang w:val="en-US"/>
        </w:rPr>
        <w:t>. It will also bring the experience (in selecting</w:t>
      </w:r>
      <w:r w:rsidR="00BF7F63" w:rsidRPr="00BF7F63">
        <w:rPr>
          <w:lang w:val="en-US"/>
        </w:rPr>
        <w:t xml:space="preserve"> the staff</w:t>
      </w:r>
      <w:r w:rsidR="002246C3">
        <w:rPr>
          <w:lang w:val="en-US"/>
        </w:rPr>
        <w:t>)</w:t>
      </w:r>
      <w:r w:rsidR="00BF7F63" w:rsidRPr="00BF7F63">
        <w:rPr>
          <w:lang w:val="en-US"/>
        </w:rPr>
        <w:t xml:space="preserve"> that make</w:t>
      </w:r>
      <w:r w:rsidR="002246C3">
        <w:rPr>
          <w:lang w:val="en-US"/>
        </w:rPr>
        <w:t>s</w:t>
      </w:r>
      <w:r w:rsidR="00BF7F63" w:rsidRPr="00BF7F63">
        <w:rPr>
          <w:lang w:val="en-US"/>
        </w:rPr>
        <w:t xml:space="preserve"> a project </w:t>
      </w:r>
      <w:r w:rsidR="002A098C">
        <w:rPr>
          <w:lang w:val="en-US"/>
        </w:rPr>
        <w:t>effective</w:t>
      </w:r>
      <w:r w:rsidR="002A098C" w:rsidRPr="00466B53">
        <w:rPr>
          <w:lang w:val="en-US"/>
        </w:rPr>
        <w:t>.</w:t>
      </w:r>
      <w:r w:rsidR="0081795A" w:rsidRPr="00466B53">
        <w:rPr>
          <w:lang w:val="en-US"/>
        </w:rPr>
        <w:t xml:space="preserve"> </w:t>
      </w:r>
      <w:r w:rsidR="00466B53">
        <w:rPr>
          <w:lang w:val="en-US"/>
        </w:rPr>
        <w:t xml:space="preserve">On </w:t>
      </w:r>
      <w:r w:rsidR="00C17531">
        <w:rPr>
          <w:lang w:val="en-US"/>
        </w:rPr>
        <w:t>average,</w:t>
      </w:r>
      <w:r w:rsidR="00466B53">
        <w:rPr>
          <w:lang w:val="en-US"/>
        </w:rPr>
        <w:t xml:space="preserve"> more experience means a more effective project according to the results of table 7.</w:t>
      </w:r>
    </w:p>
    <w:p w:rsidR="00BF7F63" w:rsidRPr="00BF7F63" w:rsidRDefault="00D82C6A" w:rsidP="00BF7F63">
      <w:pPr>
        <w:rPr>
          <w:lang w:val="en-US"/>
        </w:rPr>
      </w:pPr>
      <w:r>
        <w:rPr>
          <w:lang w:val="en-US"/>
        </w:rPr>
        <w:tab/>
      </w:r>
      <w:r w:rsidR="00BF7F63" w:rsidRPr="00BF7F63">
        <w:rPr>
          <w:lang w:val="en-US"/>
        </w:rPr>
        <w:t>The final key factor</w:t>
      </w:r>
      <w:r w:rsidR="002A195D">
        <w:rPr>
          <w:lang w:val="en-US"/>
        </w:rPr>
        <w:t xml:space="preserve"> I</w:t>
      </w:r>
      <w:r w:rsidR="003B2020">
        <w:rPr>
          <w:lang w:val="en-US"/>
        </w:rPr>
        <w:t xml:space="preserve"> like to</w:t>
      </w:r>
      <w:r w:rsidR="00BF7F63" w:rsidRPr="00BF7F63">
        <w:rPr>
          <w:lang w:val="en-US"/>
        </w:rPr>
        <w:t xml:space="preserve"> discuss is </w:t>
      </w:r>
      <w:r w:rsidR="00517A66" w:rsidRPr="00BF7F63">
        <w:rPr>
          <w:lang w:val="en-US"/>
        </w:rPr>
        <w:t>commitment</w:t>
      </w:r>
      <w:r w:rsidR="00BF7F63" w:rsidRPr="00BF7F63">
        <w:rPr>
          <w:lang w:val="en-US"/>
        </w:rPr>
        <w:t xml:space="preserve"> of project partners. This influenced the project effectiveness directly. </w:t>
      </w:r>
      <w:r>
        <w:rPr>
          <w:lang w:val="en-US"/>
        </w:rPr>
        <w:t xml:space="preserve">A strong commitment of project partners means that there will be put enough effort and resources in the project to attain all the goals in a satisfying way. This means that a project will nearly always be effective when there is </w:t>
      </w:r>
      <w:r w:rsidR="004D1421">
        <w:rPr>
          <w:lang w:val="en-US"/>
        </w:rPr>
        <w:t xml:space="preserve">strong </w:t>
      </w:r>
      <w:r>
        <w:rPr>
          <w:lang w:val="en-US"/>
        </w:rPr>
        <w:t xml:space="preserve">commitment. </w:t>
      </w:r>
      <w:r w:rsidR="004D1421">
        <w:rPr>
          <w:lang w:val="en-US"/>
        </w:rPr>
        <w:t xml:space="preserve"> When there </w:t>
      </w:r>
      <w:r w:rsidR="00F66064">
        <w:rPr>
          <w:lang w:val="en-US"/>
        </w:rPr>
        <w:t>is weak</w:t>
      </w:r>
      <w:r w:rsidR="004D1421">
        <w:rPr>
          <w:lang w:val="en-US"/>
        </w:rPr>
        <w:t xml:space="preserve"> commitment a project cann</w:t>
      </w:r>
      <w:r w:rsidR="001702B2">
        <w:rPr>
          <w:lang w:val="en-US"/>
        </w:rPr>
        <w:t>ot be effective, as respondent H4G3</w:t>
      </w:r>
      <w:r w:rsidR="004D1421">
        <w:rPr>
          <w:lang w:val="en-US"/>
        </w:rPr>
        <w:t xml:space="preserve"> put it: </w:t>
      </w:r>
      <w:r w:rsidR="004D1421" w:rsidRPr="001702B2">
        <w:rPr>
          <w:i/>
          <w:lang w:val="en-US"/>
        </w:rPr>
        <w:t>“Without commitment the project will fail”</w:t>
      </w:r>
      <w:r w:rsidR="004D1421">
        <w:rPr>
          <w:lang w:val="en-US"/>
        </w:rPr>
        <w:t xml:space="preserve">. </w:t>
      </w:r>
      <w:r w:rsidR="007375C3">
        <w:rPr>
          <w:lang w:val="en-US"/>
        </w:rPr>
        <w:t xml:space="preserve"> Coupled with experience and internalization a moderate amount of commitment will also lead to effective projects.</w:t>
      </w:r>
    </w:p>
    <w:p w:rsidR="00A714D2" w:rsidRDefault="00624183" w:rsidP="00A714D2">
      <w:pPr>
        <w:rPr>
          <w:lang w:val="en-US"/>
        </w:rPr>
      </w:pPr>
      <w:r>
        <w:rPr>
          <w:lang w:val="en-US"/>
        </w:rPr>
        <w:tab/>
      </w:r>
      <w:r w:rsidR="00D749D0">
        <w:rPr>
          <w:lang w:val="en-US"/>
        </w:rPr>
        <w:t>Based on the</w:t>
      </w:r>
      <w:r w:rsidR="002246C3">
        <w:rPr>
          <w:lang w:val="en-US"/>
        </w:rPr>
        <w:t>se</w:t>
      </w:r>
      <w:r w:rsidR="00D749D0">
        <w:rPr>
          <w:lang w:val="en-US"/>
        </w:rPr>
        <w:t xml:space="preserve"> empirical findings a new model has been</w:t>
      </w:r>
      <w:r w:rsidR="009C22F6">
        <w:rPr>
          <w:lang w:val="en-US"/>
        </w:rPr>
        <w:t xml:space="preserve"> drawn (figure </w:t>
      </w:r>
      <w:r w:rsidR="004A53E9">
        <w:rPr>
          <w:lang w:val="en-US"/>
        </w:rPr>
        <w:t>4, p.7</w:t>
      </w:r>
      <w:r w:rsidR="00A35B54">
        <w:rPr>
          <w:lang w:val="en-US"/>
        </w:rPr>
        <w:t>7</w:t>
      </w:r>
      <w:r w:rsidR="009C22F6">
        <w:rPr>
          <w:lang w:val="en-US"/>
        </w:rPr>
        <w:t>)</w:t>
      </w:r>
      <w:r w:rsidR="00C57728">
        <w:rPr>
          <w:lang w:val="en-US"/>
        </w:rPr>
        <w:t xml:space="preserve">. </w:t>
      </w:r>
    </w:p>
    <w:p w:rsidR="004A53E9" w:rsidRDefault="009C22F6" w:rsidP="00E41FE5">
      <w:pPr>
        <w:rPr>
          <w:lang w:val="en-US"/>
        </w:rPr>
      </w:pPr>
      <w:r>
        <w:rPr>
          <w:lang w:val="en-US"/>
        </w:rPr>
        <w:t xml:space="preserve"> </w:t>
      </w:r>
      <w:r w:rsidR="003F7FD0">
        <w:rPr>
          <w:lang w:val="en-US"/>
        </w:rPr>
        <w:t xml:space="preserve">If the new </w:t>
      </w:r>
      <w:r w:rsidR="00A35B54">
        <w:rPr>
          <w:lang w:val="en-US"/>
        </w:rPr>
        <w:t>(</w:t>
      </w:r>
      <w:r w:rsidR="003F7FD0">
        <w:rPr>
          <w:lang w:val="en-US"/>
        </w:rPr>
        <w:t>empirical</w:t>
      </w:r>
      <w:r w:rsidR="00A35B54">
        <w:rPr>
          <w:lang w:val="en-US"/>
        </w:rPr>
        <w:t>) ICPE</w:t>
      </w:r>
      <w:r w:rsidR="003F7FD0">
        <w:rPr>
          <w:lang w:val="en-US"/>
        </w:rPr>
        <w:t xml:space="preserve"> model is compared to th</w:t>
      </w:r>
      <w:r w:rsidR="00043CD3">
        <w:rPr>
          <w:lang w:val="en-US"/>
        </w:rPr>
        <w:t xml:space="preserve">e original theoretical model (figure </w:t>
      </w:r>
      <w:r w:rsidR="004A53E9">
        <w:rPr>
          <w:lang w:val="en-US"/>
        </w:rPr>
        <w:t>2</w:t>
      </w:r>
      <w:r w:rsidR="00AA42AA">
        <w:rPr>
          <w:lang w:val="en-US"/>
        </w:rPr>
        <w:t>, p.3</w:t>
      </w:r>
      <w:r w:rsidR="004B2E2D">
        <w:rPr>
          <w:lang w:val="en-US"/>
        </w:rPr>
        <w:t>6</w:t>
      </w:r>
      <w:r w:rsidR="00043CD3">
        <w:rPr>
          <w:lang w:val="en-US"/>
        </w:rPr>
        <w:t>),</w:t>
      </w:r>
      <w:r w:rsidR="002A195D">
        <w:rPr>
          <w:lang w:val="en-US"/>
        </w:rPr>
        <w:t xml:space="preserve"> </w:t>
      </w:r>
      <w:r w:rsidR="00D67316">
        <w:rPr>
          <w:lang w:val="en-US"/>
        </w:rPr>
        <w:t>it is clear</w:t>
      </w:r>
      <w:r w:rsidR="00043CD3">
        <w:rPr>
          <w:lang w:val="en-US"/>
        </w:rPr>
        <w:t xml:space="preserve"> that structure and geographical proximity</w:t>
      </w:r>
      <w:r w:rsidR="002D6788">
        <w:rPr>
          <w:lang w:val="en-US"/>
        </w:rPr>
        <w:t xml:space="preserve"> are </w:t>
      </w:r>
      <w:r w:rsidR="00043CD3">
        <w:rPr>
          <w:lang w:val="en-US"/>
        </w:rPr>
        <w:t>not found to be key factors for interregional cooperation projects</w:t>
      </w:r>
      <w:r w:rsidR="00D67316">
        <w:rPr>
          <w:lang w:val="en-US"/>
        </w:rPr>
        <w:t xml:space="preserve"> (of the </w:t>
      </w:r>
      <w:proofErr w:type="spellStart"/>
      <w:r w:rsidR="00DD4453">
        <w:rPr>
          <w:lang w:val="en-US"/>
        </w:rPr>
        <w:t>Interreg</w:t>
      </w:r>
      <w:proofErr w:type="spellEnd"/>
      <w:r w:rsidR="00DD4453">
        <w:rPr>
          <w:lang w:val="en-US"/>
        </w:rPr>
        <w:t xml:space="preserve"> IVC</w:t>
      </w:r>
      <w:r w:rsidR="00D67316">
        <w:rPr>
          <w:lang w:val="en-US"/>
        </w:rPr>
        <w:t xml:space="preserve"> </w:t>
      </w:r>
      <w:proofErr w:type="spellStart"/>
      <w:r w:rsidR="00D67316">
        <w:rPr>
          <w:lang w:val="en-US"/>
        </w:rPr>
        <w:t>programme</w:t>
      </w:r>
      <w:proofErr w:type="spellEnd"/>
      <w:r w:rsidR="00D67316">
        <w:rPr>
          <w:lang w:val="en-US"/>
        </w:rPr>
        <w:t>). W</w:t>
      </w:r>
      <w:r w:rsidR="00043CD3">
        <w:rPr>
          <w:lang w:val="en-US"/>
        </w:rPr>
        <w:t xml:space="preserve">hile </w:t>
      </w:r>
      <w:r w:rsidR="00E94457">
        <w:rPr>
          <w:lang w:val="en-US"/>
        </w:rPr>
        <w:t xml:space="preserve">socio-cultural fit and shared goals have been found </w:t>
      </w:r>
      <w:r w:rsidR="001D0797">
        <w:rPr>
          <w:lang w:val="en-US"/>
        </w:rPr>
        <w:t>to be</w:t>
      </w:r>
      <w:r>
        <w:rPr>
          <w:lang w:val="en-US"/>
        </w:rPr>
        <w:t xml:space="preserve"> a </w:t>
      </w:r>
      <w:r w:rsidR="00E94457">
        <w:rPr>
          <w:lang w:val="en-US"/>
        </w:rPr>
        <w:t xml:space="preserve">key </w:t>
      </w:r>
      <w:r>
        <w:rPr>
          <w:lang w:val="en-US"/>
        </w:rPr>
        <w:t xml:space="preserve">factors </w:t>
      </w:r>
      <w:r w:rsidR="00E94457">
        <w:rPr>
          <w:lang w:val="en-US"/>
        </w:rPr>
        <w:t>on one dimension.</w:t>
      </w:r>
      <w:r w:rsidR="002A195D">
        <w:rPr>
          <w:lang w:val="en-US"/>
        </w:rPr>
        <w:t xml:space="preserve"> I</w:t>
      </w:r>
      <w:r w:rsidR="00E94457">
        <w:rPr>
          <w:lang w:val="en-US"/>
        </w:rPr>
        <w:t xml:space="preserve"> also found a new</w:t>
      </w:r>
      <w:r w:rsidR="00043CD3">
        <w:rPr>
          <w:lang w:val="en-US"/>
        </w:rPr>
        <w:t xml:space="preserve"> intermediating effect of experience on a specific dimension of socio-cultural fit namely </w:t>
      </w:r>
      <w:r w:rsidR="00043CD3">
        <w:rPr>
          <w:lang w:val="en-US"/>
        </w:rPr>
        <w:lastRenderedPageBreak/>
        <w:t xml:space="preserve">language compatibility. </w:t>
      </w:r>
      <w:r w:rsidR="00E94457">
        <w:rPr>
          <w:lang w:val="en-US"/>
        </w:rPr>
        <w:t>While other factors such as leadership</w:t>
      </w:r>
      <w:r w:rsidR="003B2020">
        <w:rPr>
          <w:lang w:val="en-US"/>
        </w:rPr>
        <w:t>, internalization</w:t>
      </w:r>
      <w:r w:rsidR="00E94457">
        <w:rPr>
          <w:lang w:val="en-US"/>
        </w:rPr>
        <w:t xml:space="preserve"> and</w:t>
      </w:r>
      <w:r w:rsidR="003B2020">
        <w:rPr>
          <w:lang w:val="en-US"/>
        </w:rPr>
        <w:t xml:space="preserve"> (to some extent)</w:t>
      </w:r>
      <w:r w:rsidR="00E94457">
        <w:rPr>
          <w:lang w:val="en-US"/>
        </w:rPr>
        <w:t xml:space="preserve"> </w:t>
      </w:r>
      <w:r w:rsidR="003B2020">
        <w:rPr>
          <w:lang w:val="en-US"/>
        </w:rPr>
        <w:t>experience</w:t>
      </w:r>
      <w:r w:rsidR="00E94457">
        <w:rPr>
          <w:lang w:val="en-US"/>
        </w:rPr>
        <w:t xml:space="preserve"> correlate in accordance with the theoretical model.</w:t>
      </w:r>
    </w:p>
    <w:p w:rsidR="00E41FE5" w:rsidRDefault="00E41FE5" w:rsidP="00E41FE5">
      <w:pPr>
        <w:pStyle w:val="NoSpacing"/>
        <w:rPr>
          <w:lang w:val="en-US"/>
        </w:rPr>
      </w:pPr>
    </w:p>
    <w:p w:rsidR="00E41FE5" w:rsidRDefault="00E41FE5" w:rsidP="00E41FE5">
      <w:pPr>
        <w:pStyle w:val="NoSpacing"/>
        <w:rPr>
          <w:lang w:val="en-US"/>
        </w:rPr>
      </w:pPr>
    </w:p>
    <w:p w:rsidR="00E41FE5" w:rsidRDefault="00E41FE5" w:rsidP="00E41FE5">
      <w:pPr>
        <w:pStyle w:val="NoSpacing"/>
        <w:rPr>
          <w:lang w:val="en-US"/>
        </w:rPr>
      </w:pPr>
    </w:p>
    <w:p w:rsidR="00E41FE5" w:rsidRDefault="00E41FE5" w:rsidP="00E41FE5">
      <w:pPr>
        <w:pStyle w:val="NoSpacing"/>
        <w:rPr>
          <w:lang w:val="en-US"/>
        </w:rPr>
      </w:pPr>
    </w:p>
    <w:p w:rsidR="00E41FE5" w:rsidRPr="00E41FE5" w:rsidRDefault="00E41FE5" w:rsidP="00E41FE5">
      <w:pPr>
        <w:pStyle w:val="NoSpacing"/>
        <w:rPr>
          <w:lang w:val="en-US"/>
        </w:rPr>
      </w:pPr>
    </w:p>
    <w:p w:rsidR="0092700E" w:rsidRDefault="000B7776" w:rsidP="004A53E9">
      <w:pPr>
        <w:pStyle w:val="NoSpacing"/>
        <w:rPr>
          <w:lang w:val="en-US"/>
        </w:rPr>
      </w:pPr>
      <w:r>
        <w:rPr>
          <w:noProof/>
          <w:lang w:eastAsia="nl-NL"/>
        </w:rPr>
        <w:pict>
          <v:shape id="Text Box 11" o:spid="_x0000_s1056" type="#_x0000_t202" style="position:absolute;margin-left:8.4pt;margin-top:-13.85pt;width:445pt;height:2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" stroked="f">
            <v:textbox>
              <w:txbxContent>
                <w:p w:rsidR="003B2020" w:rsidRPr="0092739A" w:rsidRDefault="003B2020">
                  <w:pPr>
                    <w:rPr>
                      <w:lang w:val="en-US"/>
                    </w:rPr>
                  </w:pPr>
                  <w:r w:rsidRPr="0092739A">
                    <w:rPr>
                      <w:lang w:val="en-US"/>
                    </w:rPr>
                    <w:t xml:space="preserve">Figure 4: </w:t>
                  </w:r>
                  <w:r>
                    <w:rPr>
                      <w:lang w:val="en-US"/>
                    </w:rPr>
                    <w:t>ICPE</w:t>
                  </w:r>
                  <w:r w:rsidRPr="0092739A">
                    <w:rPr>
                      <w:lang w:val="en-US"/>
                    </w:rPr>
                    <w:t xml:space="preserve"> model for interregional project effectiveness</w:t>
                  </w:r>
                </w:p>
              </w:txbxContent>
            </v:textbox>
          </v:shape>
        </w:pict>
      </w:r>
    </w:p>
    <w:p w:rsidR="0092700E" w:rsidRDefault="000B7776" w:rsidP="0092700E">
      <w:pPr>
        <w:pStyle w:val="NoSpacing"/>
        <w:rPr>
          <w:lang w:val="en-US"/>
        </w:rPr>
      </w:pPr>
      <w:r>
        <w:rPr>
          <w:noProof/>
          <w:lang w:eastAsia="nl-NL"/>
        </w:rPr>
        <w:pict>
          <v:group id="Groep 60" o:spid="_x0000_s1057" style="position:absolute;margin-left:-44.2pt;margin-top:13.5pt;width:537.55pt;height:323.45pt;z-index:-251655168" coordorigin="5395,10527" coordsize="79928,46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">
            <v:roundrect id="Afgeronde rechthoek 6" o:spid="_x0000_s1058" style="position:absolute;left:5395;top:10527;width:15122;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" fillcolor="white [3201]" strokecolor="black [3200]" strokeweight="2pt">
              <v:textbox>
                <w:txbxContent>
                  <w:p w:rsidR="003B2020" w:rsidRPr="000265A5" w:rsidRDefault="003B2020" w:rsidP="006E63CC">
                    <w:pPr>
                      <w:pStyle w:val="NormalWeb"/>
                      <w:spacing w:before="0" w:beforeAutospacing="0" w:after="0" w:afterAutospacing="0"/>
                      <w:jc w:val="center"/>
                      <w:rPr>
                        <w:sz w:val="20"/>
                        <w:szCs w:val="22"/>
                      </w:rPr>
                    </w:pPr>
                    <w:r w:rsidRPr="00F3085E">
                      <w:rPr>
                        <w:rFonts w:ascii="Verdana" w:eastAsia="Verdana" w:hAnsi="Verdana" w:cs="Verdana"/>
                        <w:color w:val="000000" w:themeColor="dark1"/>
                        <w:kern w:val="24"/>
                        <w:sz w:val="18"/>
                        <w:szCs w:val="22"/>
                      </w:rPr>
                      <w:t>Leadership</w:t>
                    </w:r>
                  </w:p>
                </w:txbxContent>
              </v:textbox>
            </v:roundrect>
            <v:roundrect id="Afgeronde rechthoek 8" o:spid="_x0000_s1059" style="position:absolute;left:47160;top:17728;width:15121;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" fillcolor="white [3201]" strokecolor="black [3200]" strokeweight="2pt">
              <v:textbox>
                <w:txbxContent>
                  <w:p w:rsidR="003B2020" w:rsidRPr="009E6325" w:rsidRDefault="003B2020" w:rsidP="005E46FE">
                    <w:pPr>
                      <w:jc w:val="center"/>
                      <w:rPr>
                        <w:rFonts w:ascii="Verdana" w:hAnsi="Verdana"/>
                        <w:sz w:val="6"/>
                      </w:rPr>
                    </w:pPr>
                  </w:p>
                  <w:p w:rsidR="003B2020" w:rsidRPr="000265A5" w:rsidRDefault="003B2020" w:rsidP="005E46FE">
                    <w:pPr>
                      <w:jc w:val="center"/>
                      <w:rPr>
                        <w:rFonts w:ascii="Verdana" w:hAnsi="Verdana"/>
                        <w:sz w:val="20"/>
                      </w:rPr>
                    </w:pPr>
                    <w:r>
                      <w:rPr>
                        <w:rFonts w:ascii="Verdana" w:hAnsi="Verdana"/>
                        <w:sz w:val="18"/>
                      </w:rPr>
                      <w:t xml:space="preserve">Commitment </w:t>
                    </w:r>
                    <w:r>
                      <w:rPr>
                        <w:rFonts w:ascii="Verdana" w:hAnsi="Verdana"/>
                        <w:sz w:val="18"/>
                      </w:rPr>
                      <w:t>of project partners</w:t>
                    </w:r>
                    <w:r w:rsidRPr="000265A5">
                      <w:rPr>
                        <w:rFonts w:ascii="Verdana" w:hAnsi="Verdana"/>
                        <w:sz w:val="20"/>
                      </w:rPr>
                      <w:t>*</w:t>
                    </w:r>
                  </w:p>
                </w:txbxContent>
              </v:textbox>
            </v:roundrect>
            <v:roundrect id="Afgeronde rechthoek 9" o:spid="_x0000_s1060" style="position:absolute;left:21957;top:47971;width:15122;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" fillcolor="white [3201]" strokecolor="black [3200]" strokeweight="2pt">
              <v:textbox>
                <w:txbxContent>
                  <w:p w:rsidR="003B2020" w:rsidRPr="000265A5" w:rsidRDefault="003B2020" w:rsidP="006E63CC">
                    <w:pPr>
                      <w:pStyle w:val="NormalWeb"/>
                      <w:spacing w:before="0" w:beforeAutospacing="0" w:after="0" w:afterAutospacing="0"/>
                      <w:jc w:val="center"/>
                      <w:rPr>
                        <w:sz w:val="20"/>
                      </w:rPr>
                    </w:pPr>
                    <w:r w:rsidRPr="00F3085E">
                      <w:rPr>
                        <w:rFonts w:ascii="Verdana" w:eastAsia="Verdana" w:hAnsi="Verdana" w:cs="Verdana"/>
                        <w:color w:val="000000" w:themeColor="dark1"/>
                        <w:kern w:val="24"/>
                        <w:sz w:val="18"/>
                      </w:rPr>
                      <w:t>Experience</w:t>
                    </w:r>
                  </w:p>
                </w:txbxContent>
              </v:textbox>
            </v:roundrect>
            <v:roundrect id="Afgeronde rechthoek 10" o:spid="_x0000_s1061" style="position:absolute;left:21957;top:27089;width:15122;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" fillcolor="white [3201]" strokecolor="black [3200]" strokeweight="2pt">
              <v:textbox>
                <w:txbxContent>
                  <w:p w:rsidR="003B2020" w:rsidRPr="00A90C48" w:rsidRDefault="003B2020" w:rsidP="006E63CC">
                    <w:pPr>
                      <w:pStyle w:val="NormalWeb"/>
                      <w:spacing w:before="0" w:beforeAutospacing="0" w:after="0" w:afterAutospacing="0"/>
                      <w:jc w:val="center"/>
                      <w:rPr>
                        <w:sz w:val="20"/>
                        <w:lang w:val="en-US"/>
                      </w:rPr>
                    </w:pPr>
                    <w:r w:rsidRPr="00F3085E">
                      <w:rPr>
                        <w:rFonts w:ascii="Verdana" w:eastAsia="Verdana" w:hAnsi="Verdana" w:cs="Verdana"/>
                        <w:color w:val="000000" w:themeColor="dark1"/>
                        <w:kern w:val="24"/>
                        <w:sz w:val="18"/>
                        <w:lang w:val="en-US"/>
                      </w:rPr>
                      <w:t>Internalization</w:t>
                    </w:r>
                  </w:p>
                </w:txbxContent>
              </v:textbox>
            </v:roundrect>
            <v:roundrect id="Afgeronde rechthoek 11" o:spid="_x0000_s1062" style="position:absolute;left:5395;top:35730;width:15122;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" fillcolor="white [3201]" strokecolor="black [3200]" strokeweight="2pt">
              <v:textbox>
                <w:txbxContent>
                  <w:p w:rsidR="003B2020" w:rsidRPr="00F3085E" w:rsidRDefault="003B2020" w:rsidP="006E63CC">
                    <w:pPr>
                      <w:pStyle w:val="NormalWeb"/>
                      <w:spacing w:before="0" w:beforeAutospacing="0" w:after="0" w:afterAutospacing="0"/>
                      <w:jc w:val="center"/>
                      <w:rPr>
                        <w:sz w:val="14"/>
                        <w:szCs w:val="18"/>
                      </w:rPr>
                    </w:pPr>
                    <w:r w:rsidRPr="00F3085E">
                      <w:rPr>
                        <w:rFonts w:ascii="Verdana" w:eastAsia="Verdana" w:hAnsi="Verdana" w:cs="Verdana"/>
                        <w:color w:val="000000" w:themeColor="dark1"/>
                        <w:kern w:val="24"/>
                        <w:sz w:val="18"/>
                      </w:rPr>
                      <w:t>Language C</w:t>
                    </w:r>
                    <w:r w:rsidRPr="00F3085E">
                      <w:rPr>
                        <w:rFonts w:ascii="Verdana" w:eastAsia="Verdana" w:hAnsi="Verdana" w:cs="Verdana"/>
                        <w:color w:val="000000" w:themeColor="dark1"/>
                        <w:kern w:val="24"/>
                        <w:sz w:val="18"/>
                        <w:lang w:val="en-US"/>
                      </w:rPr>
                      <w:t>compatibility</w:t>
                    </w:r>
                    <w:r w:rsidRPr="00F3085E">
                      <w:rPr>
                        <w:rFonts w:ascii="Verdana" w:eastAsia="Verdana" w:hAnsi="Verdana" w:cs="Verdana"/>
                        <w:color w:val="000000" w:themeColor="dark1"/>
                        <w:kern w:val="24"/>
                        <w:sz w:val="14"/>
                        <w:szCs w:val="18"/>
                        <w:lang w:val="en-US"/>
                      </w:rPr>
                      <w:t>**</w:t>
                    </w:r>
                  </w:p>
                </w:txbxContent>
              </v:textbox>
            </v:roundrect>
            <v:shape id="Elbow Connector 10" o:spid="_x0000_s1063" type="#_x0000_t34" style="position:absolute;left:20517;top:14847;width:26643;height:576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" adj="15495" strokecolor="black [3040]">
              <v:stroke endarrow="open"/>
            </v:shape>
            <v:shape id="Elbow Connector 11" o:spid="_x0000_s1064" type="#_x0000_t34" style="position:absolute;left:37079;top:23488;width:10081;height:648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" adj="6229" strokecolor="black [3040]">
              <v:stroke endarrow="open"/>
            </v:shape>
            <v:shape id="Elbow Connector 12" o:spid="_x0000_s1065" type="#_x0000_t34" style="position:absolute;left:20517;top:32849;width:49685;height:720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" adj="8194" strokecolor="black [3040]">
              <v:stroke endarrow="open"/>
            </v:shape>
            <v:shape id="Straight Arrow Connector 13" o:spid="_x0000_s1066" type="#_x0000_t32" style="position:absolute;left:29158;top:40050;width:0;height:79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" strokecolor="black [3040]">
              <v:stroke dashstyle="longDash" endarrow="open"/>
            </v:shape>
            <v:roundrect id="Afgeronde rechthoek 7" o:spid="_x0000_s1067" style="position:absolute;left:70202;top:27089;width:15122;height:86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" fillcolor="white [3201]" strokecolor="black [3200]" strokeweight="2pt">
              <v:textbox>
                <w:txbxContent>
                  <w:p w:rsidR="003B2020" w:rsidRPr="003B2020" w:rsidRDefault="003B2020" w:rsidP="006E63CC">
                    <w:pPr>
                      <w:pStyle w:val="NormalWeb"/>
                      <w:spacing w:before="0" w:beforeAutospacing="0" w:after="0" w:afterAutospacing="0"/>
                      <w:jc w:val="center"/>
                      <w:rPr>
                        <w:rFonts w:ascii="Verdana" w:eastAsia="Verdana" w:hAnsi="Verdana" w:cs="Verdana"/>
                        <w:color w:val="000000" w:themeColor="dark1"/>
                        <w:kern w:val="24"/>
                        <w:sz w:val="18"/>
                      </w:rPr>
                    </w:pPr>
                    <w:r>
                      <w:rPr>
                        <w:rFonts w:ascii="Verdana" w:eastAsia="Verdana" w:hAnsi="Verdana" w:cs="Verdana"/>
                        <w:color w:val="000000" w:themeColor="dark1"/>
                        <w:kern w:val="24"/>
                        <w:sz w:val="18"/>
                      </w:rPr>
                      <w:t>Effectiveness***</w:t>
                    </w:r>
                  </w:p>
                </w:txbxContent>
              </v:textbox>
            </v:roundrect>
            <v:shape id="Rechte verbindingslijn met pijl 71" o:spid="_x0000_s1068" type="#_x0000_t32" style="position:absolute;left:37079;top:31409;width:331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" strokecolor="black [3040]">
              <v:stroke endarrow="open"/>
            </v:shape>
            <v:shape id="Elbow Connector 16" o:spid="_x0000_s1069" type="#_x0000_t34" style="position:absolute;left:62281;top:22768;width:7921;height:720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" strokecolor="black [3040]">
              <v:stroke endarrow="open"/>
            </v:shape>
            <v:shape id="Elbow Connector 19" o:spid="_x0000_s1070" type="#_x0000_t34" style="position:absolute;left:37079;top:34290;width:33123;height:1800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" strokecolor="black [3040]">
              <v:stroke endarrow="open"/>
            </v:shape>
          </v:group>
        </w:pict>
      </w:r>
    </w:p>
    <w:p w:rsidR="0092700E" w:rsidRPr="0092700E" w:rsidRDefault="0092700E" w:rsidP="0092700E">
      <w:pPr>
        <w:pStyle w:val="NoSpacing"/>
        <w:rPr>
          <w:lang w:val="en-US"/>
        </w:rPr>
      </w:pPr>
    </w:p>
    <w:p w:rsidR="0092700E" w:rsidRPr="0092700E" w:rsidRDefault="0092700E" w:rsidP="0092700E">
      <w:pPr>
        <w:pStyle w:val="NoSpacing"/>
        <w:rPr>
          <w:lang w:val="en-US"/>
        </w:rPr>
      </w:pPr>
    </w:p>
    <w:p w:rsidR="00D749D0" w:rsidRPr="000265A5" w:rsidRDefault="000B7776" w:rsidP="00CC1009">
      <w:pPr>
        <w:rPr>
          <w:lang w:val="en-US"/>
        </w:rPr>
      </w:pPr>
      <w:r>
        <w:rPr>
          <w:noProof/>
          <w:lang w:eastAsia="nl-NL"/>
        </w:rPr>
        <w:pict>
          <v:shape id="Text Box 54" o:spid="_x0000_s1071" type="#_x0000_t202" style="position:absolute;margin-left:-44.2pt;margin-top:329.4pt;width:522.7pt;height:87.2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" stroked="f">
            <v:textbox>
              <w:txbxContent>
                <w:p w:rsidR="003B2020" w:rsidRPr="000265A5" w:rsidRDefault="003B2020" w:rsidP="000265A5">
                  <w:pPr>
                    <w:jc w:val="center"/>
                    <w:rPr>
                      <w:sz w:val="22"/>
                      <w:lang w:val="en-US"/>
                    </w:rPr>
                  </w:pPr>
                  <w:r w:rsidRPr="000265A5">
                    <w:rPr>
                      <w:sz w:val="22"/>
                      <w:lang w:val="en-US"/>
                    </w:rPr>
                    <w:t xml:space="preserve">* </w:t>
                  </w:r>
                  <w:r>
                    <w:rPr>
                      <w:sz w:val="22"/>
                      <w:lang w:val="en-US"/>
                    </w:rPr>
                    <w:t>C</w:t>
                  </w:r>
                  <w:r w:rsidRPr="000265A5">
                    <w:rPr>
                      <w:sz w:val="22"/>
                      <w:lang w:val="en-US"/>
                    </w:rPr>
                    <w:t>ommitment</w:t>
                  </w:r>
                  <w:r>
                    <w:rPr>
                      <w:sz w:val="22"/>
                      <w:lang w:val="en-US"/>
                    </w:rPr>
                    <w:t xml:space="preserve"> of project partners is a dimension of shared goals according to the </w:t>
                  </w:r>
                  <w:proofErr w:type="spellStart"/>
                  <w:r>
                    <w:rPr>
                      <w:sz w:val="22"/>
                      <w:lang w:val="en-US"/>
                    </w:rPr>
                    <w:t>operationalization</w:t>
                  </w:r>
                  <w:proofErr w:type="spellEnd"/>
                  <w:r>
                    <w:rPr>
                      <w:sz w:val="22"/>
                      <w:lang w:val="en-US"/>
                    </w:rPr>
                    <w:t xml:space="preserve"> of the theory</w:t>
                  </w:r>
                </w:p>
                <w:p w:rsidR="003B2020" w:rsidRDefault="003B2020" w:rsidP="000265A5">
                  <w:pPr>
                    <w:pStyle w:val="NoSpacing"/>
                    <w:jc w:val="center"/>
                    <w:rPr>
                      <w:sz w:val="22"/>
                      <w:lang w:val="en-US"/>
                    </w:rPr>
                  </w:pPr>
                  <w:r w:rsidRPr="000265A5">
                    <w:rPr>
                      <w:sz w:val="22"/>
                      <w:lang w:val="en-US"/>
                    </w:rPr>
                    <w:t>*</w:t>
                  </w:r>
                  <w:r>
                    <w:rPr>
                      <w:sz w:val="22"/>
                      <w:lang w:val="en-US"/>
                    </w:rPr>
                    <w:t>*</w:t>
                  </w:r>
                  <w:r w:rsidRPr="000265A5">
                    <w:rPr>
                      <w:sz w:val="22"/>
                      <w:lang w:val="en-US"/>
                    </w:rPr>
                    <w:t xml:space="preserve"> </w:t>
                  </w:r>
                  <w:r>
                    <w:rPr>
                      <w:sz w:val="22"/>
                      <w:lang w:val="en-US"/>
                    </w:rPr>
                    <w:t xml:space="preserve">Language compatibility is a dimension of social-cultural fit according to the </w:t>
                  </w:r>
                  <w:proofErr w:type="spellStart"/>
                  <w:r>
                    <w:rPr>
                      <w:sz w:val="22"/>
                      <w:lang w:val="en-US"/>
                    </w:rPr>
                    <w:t>operationalization</w:t>
                  </w:r>
                  <w:proofErr w:type="spellEnd"/>
                  <w:r>
                    <w:rPr>
                      <w:sz w:val="22"/>
                      <w:lang w:val="en-US"/>
                    </w:rPr>
                    <w:t xml:space="preserve"> of the theory</w:t>
                  </w:r>
                </w:p>
                <w:p w:rsidR="003B2020" w:rsidRDefault="003B2020" w:rsidP="000265A5">
                  <w:pPr>
                    <w:pStyle w:val="NoSpacing"/>
                    <w:jc w:val="center"/>
                    <w:rPr>
                      <w:sz w:val="22"/>
                      <w:lang w:val="en-US"/>
                    </w:rPr>
                  </w:pPr>
                </w:p>
                <w:p w:rsidR="003B2020" w:rsidRPr="000265A5" w:rsidRDefault="003B2020" w:rsidP="000265A5">
                  <w:pPr>
                    <w:pStyle w:val="NoSpacing"/>
                    <w:jc w:val="center"/>
                    <w:rPr>
                      <w:sz w:val="22"/>
                      <w:lang w:val="en-US"/>
                    </w:rPr>
                  </w:pPr>
                  <w:r>
                    <w:rPr>
                      <w:sz w:val="22"/>
                      <w:lang w:val="en-US"/>
                    </w:rPr>
                    <w:t>*** Effectiveness is in this case the (perceived) effectiveness of interregional cooperation projects</w:t>
                  </w:r>
                </w:p>
              </w:txbxContent>
            </v:textbox>
          </v:shape>
        </w:pict>
      </w:r>
      <w:r w:rsidR="00D749D0">
        <w:rPr>
          <w:lang w:val="en-US"/>
        </w:rPr>
        <w:br w:type="page"/>
      </w:r>
    </w:p>
    <w:p w:rsidR="003D235C" w:rsidRDefault="003D235C" w:rsidP="003D235C">
      <w:pPr>
        <w:pStyle w:val="Heading2"/>
        <w:rPr>
          <w:lang w:val="en-US"/>
        </w:rPr>
      </w:pPr>
      <w:bookmarkStart w:id="137" w:name="_Toc472077226"/>
      <w:r>
        <w:rPr>
          <w:lang w:val="en-US"/>
        </w:rPr>
        <w:lastRenderedPageBreak/>
        <w:t xml:space="preserve">6. </w:t>
      </w:r>
      <w:r w:rsidR="00FD7C3C">
        <w:rPr>
          <w:lang w:val="en-US"/>
        </w:rPr>
        <w:t>Conclusion &amp; d</w:t>
      </w:r>
      <w:r>
        <w:rPr>
          <w:lang w:val="en-US"/>
        </w:rPr>
        <w:t>iscussion</w:t>
      </w:r>
      <w:bookmarkEnd w:id="137"/>
      <w:r>
        <w:rPr>
          <w:lang w:val="en-US"/>
        </w:rPr>
        <w:t xml:space="preserve"> </w:t>
      </w:r>
    </w:p>
    <w:p w:rsidR="00BF1A6E" w:rsidRPr="00BE47D3" w:rsidRDefault="003D235C" w:rsidP="00D3444B">
      <w:pPr>
        <w:pStyle w:val="Heading3"/>
        <w:rPr>
          <w:lang w:val="en-US"/>
        </w:rPr>
      </w:pPr>
      <w:bookmarkStart w:id="138" w:name="_Toc472077227"/>
      <w:r w:rsidRPr="00BE47D3">
        <w:rPr>
          <w:lang w:val="en-US"/>
        </w:rPr>
        <w:t>6.1 Introduction</w:t>
      </w:r>
      <w:bookmarkEnd w:id="138"/>
    </w:p>
    <w:p w:rsidR="003D235C" w:rsidRDefault="0019198E" w:rsidP="00BF1A6E">
      <w:pPr>
        <w:rPr>
          <w:lang w:val="en-GB"/>
        </w:rPr>
      </w:pPr>
      <w:r>
        <w:rPr>
          <w:lang w:val="en-GB"/>
        </w:rPr>
        <w:tab/>
      </w:r>
      <w:r w:rsidR="003D235C">
        <w:rPr>
          <w:lang w:val="en-GB"/>
        </w:rPr>
        <w:t>In the previous chapter</w:t>
      </w:r>
      <w:r w:rsidR="001D0797">
        <w:rPr>
          <w:lang w:val="en-GB"/>
        </w:rPr>
        <w:t>,</w:t>
      </w:r>
      <w:r w:rsidR="003D235C">
        <w:rPr>
          <w:lang w:val="en-GB"/>
        </w:rPr>
        <w:t xml:space="preserve"> the results of the empirical study have been presented. In this chapter</w:t>
      </w:r>
      <w:r w:rsidR="001D0797">
        <w:rPr>
          <w:lang w:val="en-GB"/>
        </w:rPr>
        <w:t>,</w:t>
      </w:r>
      <w:r w:rsidR="003D235C">
        <w:rPr>
          <w:lang w:val="en-GB"/>
        </w:rPr>
        <w:t xml:space="preserve"> all the important findings will be presented and discussed and subsequently further recommendations will be made. </w:t>
      </w:r>
      <w:r w:rsidR="000E07E3">
        <w:rPr>
          <w:lang w:val="en-GB"/>
        </w:rPr>
        <w:t>In the first paragraph (conclusion)</w:t>
      </w:r>
      <w:r w:rsidR="00665A19">
        <w:rPr>
          <w:lang w:val="en-GB"/>
        </w:rPr>
        <w:t>,</w:t>
      </w:r>
      <w:r w:rsidR="000E07E3">
        <w:rPr>
          <w:lang w:val="en-GB"/>
        </w:rPr>
        <w:t xml:space="preserve"> the research questions will be answered. In the second </w:t>
      </w:r>
      <w:r w:rsidR="006F2793">
        <w:rPr>
          <w:lang w:val="en-GB"/>
        </w:rPr>
        <w:t>paragraph,</w:t>
      </w:r>
      <w:r w:rsidR="002A195D">
        <w:rPr>
          <w:lang w:val="en-GB"/>
        </w:rPr>
        <w:t xml:space="preserve"> I</w:t>
      </w:r>
      <w:r>
        <w:rPr>
          <w:lang w:val="en-GB"/>
        </w:rPr>
        <w:t xml:space="preserve"> will discuss </w:t>
      </w:r>
      <w:r w:rsidR="00D1084F">
        <w:rPr>
          <w:lang w:val="en-GB"/>
        </w:rPr>
        <w:t>the theoretical contribution</w:t>
      </w:r>
      <w:r>
        <w:rPr>
          <w:lang w:val="en-GB"/>
        </w:rPr>
        <w:t xml:space="preserve">. </w:t>
      </w:r>
      <w:r w:rsidR="0000184F">
        <w:rPr>
          <w:lang w:val="en-GB"/>
        </w:rPr>
        <w:t>I</w:t>
      </w:r>
      <w:r w:rsidR="00D1084F">
        <w:rPr>
          <w:lang w:val="en-GB"/>
        </w:rPr>
        <w:t xml:space="preserve">n the third </w:t>
      </w:r>
      <w:r w:rsidR="006F2793">
        <w:rPr>
          <w:lang w:val="en-GB"/>
        </w:rPr>
        <w:t>paragraph,</w:t>
      </w:r>
      <w:r w:rsidR="002A195D">
        <w:rPr>
          <w:lang w:val="en-GB"/>
        </w:rPr>
        <w:t xml:space="preserve"> I</w:t>
      </w:r>
      <w:r w:rsidR="00D1084F">
        <w:rPr>
          <w:lang w:val="en-GB"/>
        </w:rPr>
        <w:t xml:space="preserve"> will discuss the limitations of this research and the suggestions for future research. In the final paragraph the practical recommendations will be</w:t>
      </w:r>
      <w:r w:rsidR="00DD091B">
        <w:rPr>
          <w:lang w:val="en-GB"/>
        </w:rPr>
        <w:t xml:space="preserve"> </w:t>
      </w:r>
      <w:r w:rsidR="00042229">
        <w:rPr>
          <w:lang w:val="en-GB"/>
        </w:rPr>
        <w:t>presented</w:t>
      </w:r>
      <w:r w:rsidR="00773969">
        <w:rPr>
          <w:lang w:val="en-GB"/>
        </w:rPr>
        <w:t>.</w:t>
      </w:r>
      <w:r w:rsidR="00DD091B">
        <w:rPr>
          <w:lang w:val="en-GB"/>
        </w:rPr>
        <w:t xml:space="preserve"> </w:t>
      </w:r>
    </w:p>
    <w:p w:rsidR="003D235C" w:rsidRDefault="000E07E3" w:rsidP="00D3444B">
      <w:pPr>
        <w:pStyle w:val="Heading3"/>
        <w:rPr>
          <w:lang w:val="en-GB"/>
        </w:rPr>
      </w:pPr>
      <w:bookmarkStart w:id="139" w:name="_Toc472077228"/>
      <w:r>
        <w:rPr>
          <w:lang w:val="en-GB"/>
        </w:rPr>
        <w:t>6.2</w:t>
      </w:r>
      <w:r w:rsidR="00032271">
        <w:rPr>
          <w:lang w:val="en-GB"/>
        </w:rPr>
        <w:t xml:space="preserve"> </w:t>
      </w:r>
      <w:r w:rsidR="00FD7C3C">
        <w:rPr>
          <w:lang w:val="en-GB"/>
        </w:rPr>
        <w:t>Conclusion</w:t>
      </w:r>
      <w:bookmarkEnd w:id="139"/>
    </w:p>
    <w:p w:rsidR="003D235C" w:rsidRPr="007C6AD0" w:rsidRDefault="000E07E3" w:rsidP="00D3444B">
      <w:pPr>
        <w:pStyle w:val="Heading4"/>
        <w:rPr>
          <w:lang w:val="en-GB"/>
        </w:rPr>
      </w:pPr>
      <w:bookmarkStart w:id="140" w:name="_Toc469057124"/>
      <w:bookmarkStart w:id="141" w:name="_Toc471692155"/>
      <w:bookmarkStart w:id="142" w:name="_Toc472076956"/>
      <w:bookmarkStart w:id="143" w:name="_Toc472077229"/>
      <w:r>
        <w:rPr>
          <w:lang w:val="en-GB"/>
        </w:rPr>
        <w:t>6.2</w:t>
      </w:r>
      <w:r w:rsidR="003D235C">
        <w:rPr>
          <w:lang w:val="en-GB"/>
        </w:rPr>
        <w:t xml:space="preserve">.1 </w:t>
      </w:r>
      <w:r w:rsidR="00C858B9">
        <w:rPr>
          <w:lang w:val="en-GB"/>
        </w:rPr>
        <w:t>S</w:t>
      </w:r>
      <w:r w:rsidR="003D235C">
        <w:rPr>
          <w:lang w:val="en-GB"/>
        </w:rPr>
        <w:t>ub questions</w:t>
      </w:r>
      <w:bookmarkEnd w:id="140"/>
      <w:bookmarkEnd w:id="141"/>
      <w:bookmarkEnd w:id="142"/>
      <w:bookmarkEnd w:id="143"/>
    </w:p>
    <w:p w:rsidR="003D235C" w:rsidRDefault="00A059CB" w:rsidP="00A059CB">
      <w:pPr>
        <w:pStyle w:val="ListParagraph1"/>
        <w:ind w:left="0"/>
        <w:rPr>
          <w:lang w:val="en-GB"/>
        </w:rPr>
      </w:pPr>
      <w:r>
        <w:rPr>
          <w:lang w:val="en-GB"/>
        </w:rPr>
        <w:tab/>
      </w:r>
      <w:r w:rsidR="003D235C">
        <w:rPr>
          <w:lang w:val="en-GB"/>
        </w:rPr>
        <w:t xml:space="preserve">The findings of the theoretical and empirical study have been used to answer the </w:t>
      </w:r>
      <w:r w:rsidR="00042229">
        <w:rPr>
          <w:lang w:val="en-GB"/>
        </w:rPr>
        <w:t xml:space="preserve">sub questions and the central </w:t>
      </w:r>
      <w:r w:rsidR="003D235C">
        <w:rPr>
          <w:lang w:val="en-GB"/>
        </w:rPr>
        <w:t xml:space="preserve">research question. </w:t>
      </w:r>
      <w:r w:rsidR="00042229">
        <w:rPr>
          <w:lang w:val="en-GB"/>
        </w:rPr>
        <w:t>The first</w:t>
      </w:r>
      <w:r w:rsidR="006D2C39">
        <w:rPr>
          <w:lang w:val="en-GB"/>
        </w:rPr>
        <w:t xml:space="preserve"> three</w:t>
      </w:r>
      <w:r w:rsidR="00042229">
        <w:rPr>
          <w:lang w:val="en-GB"/>
        </w:rPr>
        <w:t xml:space="preserve"> sub</w:t>
      </w:r>
      <w:r w:rsidR="003D235C">
        <w:rPr>
          <w:lang w:val="en-GB"/>
        </w:rPr>
        <w:t xml:space="preserve"> questions will be answered based on a literature a</w:t>
      </w:r>
      <w:r w:rsidR="00FD7C3C">
        <w:rPr>
          <w:lang w:val="en-GB"/>
        </w:rPr>
        <w:t>nd document study</w:t>
      </w:r>
      <w:r w:rsidR="00F21855">
        <w:rPr>
          <w:lang w:val="en-GB"/>
        </w:rPr>
        <w:t>. T</w:t>
      </w:r>
      <w:r w:rsidR="00FD7C3C">
        <w:rPr>
          <w:lang w:val="en-GB"/>
        </w:rPr>
        <w:t xml:space="preserve">hen the </w:t>
      </w:r>
      <w:r w:rsidR="007F0CA0">
        <w:rPr>
          <w:lang w:val="en-GB"/>
        </w:rPr>
        <w:t>last sub question</w:t>
      </w:r>
      <w:r w:rsidR="006015F9">
        <w:rPr>
          <w:lang w:val="en-GB"/>
        </w:rPr>
        <w:t xml:space="preserve"> and the main research question</w:t>
      </w:r>
      <w:r w:rsidR="007F0CA0">
        <w:rPr>
          <w:lang w:val="en-GB"/>
        </w:rPr>
        <w:t xml:space="preserve"> will be answered by combining theoretical and </w:t>
      </w:r>
      <w:r w:rsidR="00FD7C3C">
        <w:rPr>
          <w:lang w:val="en-GB"/>
        </w:rPr>
        <w:t xml:space="preserve">empirical </w:t>
      </w:r>
      <w:r w:rsidR="007F0CA0">
        <w:rPr>
          <w:lang w:val="en-GB"/>
        </w:rPr>
        <w:t>findings.</w:t>
      </w:r>
    </w:p>
    <w:p w:rsidR="00A059CB" w:rsidRPr="00291D4D" w:rsidRDefault="00A059CB" w:rsidP="00A059CB">
      <w:pPr>
        <w:pStyle w:val="ListParagraph1"/>
        <w:ind w:left="0"/>
        <w:rPr>
          <w:lang w:val="en-US"/>
        </w:rPr>
      </w:pPr>
      <w:r>
        <w:rPr>
          <w:lang w:val="en-GB"/>
        </w:rPr>
        <w:tab/>
      </w:r>
      <w:r w:rsidR="003D235C">
        <w:rPr>
          <w:lang w:val="en-GB"/>
        </w:rPr>
        <w:t>The first sub</w:t>
      </w:r>
      <w:r w:rsidR="001A32C1">
        <w:rPr>
          <w:lang w:val="en-GB"/>
        </w:rPr>
        <w:t xml:space="preserve"> </w:t>
      </w:r>
      <w:r w:rsidR="003D235C">
        <w:rPr>
          <w:lang w:val="en-GB"/>
        </w:rPr>
        <w:t xml:space="preserve">question is: </w:t>
      </w:r>
      <w:r w:rsidR="005D7EDE">
        <w:rPr>
          <w:i/>
          <w:lang w:val="en-GB"/>
        </w:rPr>
        <w:t>What is effective</w:t>
      </w:r>
      <w:r w:rsidR="005D7EDE" w:rsidRPr="0008162B">
        <w:rPr>
          <w:i/>
          <w:lang w:val="en-GB"/>
        </w:rPr>
        <w:t>ness in the context of</w:t>
      </w:r>
      <w:r w:rsidR="005D7EDE">
        <w:rPr>
          <w:i/>
          <w:lang w:val="en-GB"/>
        </w:rPr>
        <w:t xml:space="preserve"> this research</w:t>
      </w:r>
      <w:r w:rsidR="005D7EDE" w:rsidRPr="0008162B">
        <w:rPr>
          <w:i/>
          <w:lang w:val="en-GB"/>
        </w:rPr>
        <w:t xml:space="preserve">? </w:t>
      </w:r>
      <w:r w:rsidR="005D7EDE">
        <w:rPr>
          <w:lang w:val="en-GB"/>
        </w:rPr>
        <w:t xml:space="preserve">Effectiveness is </w:t>
      </w:r>
      <w:r w:rsidR="00291D4D">
        <w:rPr>
          <w:lang w:val="en-GB"/>
        </w:rPr>
        <w:t xml:space="preserve">in </w:t>
      </w:r>
      <w:r w:rsidR="005D7EDE">
        <w:rPr>
          <w:lang w:val="en-GB"/>
        </w:rPr>
        <w:t xml:space="preserve">this research defined as:  </w:t>
      </w:r>
      <w:r w:rsidR="00A42D7B">
        <w:rPr>
          <w:lang w:val="en-GB"/>
        </w:rPr>
        <w:t>'</w:t>
      </w:r>
      <w:r w:rsidR="00685D96" w:rsidRPr="005707E8">
        <w:rPr>
          <w:i/>
          <w:lang w:val="en-US"/>
        </w:rPr>
        <w:t>The perceived degree that the desired outcomes of the cooperation are attained, which differ depending on context, but are directly related to the goals</w:t>
      </w:r>
      <w:r w:rsidR="00685D96">
        <w:rPr>
          <w:i/>
          <w:lang w:val="en-US"/>
        </w:rPr>
        <w:t xml:space="preserve"> (output)</w:t>
      </w:r>
      <w:r w:rsidR="00685D96" w:rsidRPr="005707E8">
        <w:rPr>
          <w:i/>
          <w:lang w:val="en-US"/>
        </w:rPr>
        <w:t xml:space="preserve"> of the </w:t>
      </w:r>
      <w:r w:rsidR="00291D4D">
        <w:rPr>
          <w:i/>
          <w:lang w:val="en-US"/>
        </w:rPr>
        <w:t>network (partnership)</w:t>
      </w:r>
      <w:r w:rsidR="00C73170">
        <w:rPr>
          <w:i/>
          <w:lang w:val="en-US"/>
        </w:rPr>
        <w:t>"</w:t>
      </w:r>
      <w:r w:rsidR="004E06A8">
        <w:rPr>
          <w:i/>
          <w:lang w:val="en-US"/>
        </w:rPr>
        <w:t xml:space="preserve"> </w:t>
      </w:r>
      <w:r w:rsidR="00291D4D">
        <w:rPr>
          <w:lang w:val="en-US"/>
        </w:rPr>
        <w:t>(</w:t>
      </w:r>
      <w:proofErr w:type="spellStart"/>
      <w:r w:rsidR="008D5B35">
        <w:rPr>
          <w:lang w:val="en-US"/>
        </w:rPr>
        <w:t>Sørensen</w:t>
      </w:r>
      <w:proofErr w:type="spellEnd"/>
      <w:r w:rsidR="00291D4D">
        <w:rPr>
          <w:lang w:val="en-US"/>
        </w:rPr>
        <w:t xml:space="preserve"> &amp; </w:t>
      </w:r>
      <w:proofErr w:type="spellStart"/>
      <w:r w:rsidR="00291D4D">
        <w:rPr>
          <w:lang w:val="en-US"/>
        </w:rPr>
        <w:t>Torfing</w:t>
      </w:r>
      <w:proofErr w:type="spellEnd"/>
      <w:r w:rsidR="00291D4D">
        <w:rPr>
          <w:lang w:val="en-US"/>
        </w:rPr>
        <w:t>, 2009).</w:t>
      </w:r>
    </w:p>
    <w:p w:rsidR="00812640" w:rsidRPr="00A059CB" w:rsidRDefault="00A059CB" w:rsidP="00A059CB">
      <w:pPr>
        <w:pStyle w:val="ListParagraph1"/>
        <w:ind w:left="0"/>
        <w:rPr>
          <w:i/>
          <w:lang w:val="en-US"/>
        </w:rPr>
      </w:pPr>
      <w:r>
        <w:rPr>
          <w:i/>
          <w:lang w:val="en-US"/>
        </w:rPr>
        <w:tab/>
      </w:r>
      <w:r w:rsidR="00685D96">
        <w:rPr>
          <w:i/>
          <w:lang w:val="en-US"/>
        </w:rPr>
        <w:t xml:space="preserve"> </w:t>
      </w:r>
      <w:r w:rsidR="005D7EDE" w:rsidRPr="00616849">
        <w:rPr>
          <w:lang w:val="en-GB"/>
        </w:rPr>
        <w:t xml:space="preserve">The </w:t>
      </w:r>
      <w:r w:rsidR="005D7EDE">
        <w:rPr>
          <w:lang w:val="en-GB"/>
        </w:rPr>
        <w:t>second</w:t>
      </w:r>
      <w:r w:rsidR="005D7EDE" w:rsidRPr="00616849">
        <w:rPr>
          <w:lang w:val="en-GB"/>
        </w:rPr>
        <w:t xml:space="preserve"> sub</w:t>
      </w:r>
      <w:r w:rsidR="005D7EDE">
        <w:rPr>
          <w:lang w:val="en-GB"/>
        </w:rPr>
        <w:t xml:space="preserve"> question has been: </w:t>
      </w:r>
      <w:r w:rsidR="003D235C">
        <w:rPr>
          <w:i/>
          <w:lang w:val="en-GB"/>
        </w:rPr>
        <w:t>What are interregional cooperation projects</w:t>
      </w:r>
      <w:r w:rsidR="005D7EDE">
        <w:rPr>
          <w:i/>
          <w:lang w:val="en-GB"/>
        </w:rPr>
        <w:t xml:space="preserve"> in the context of the EU</w:t>
      </w:r>
      <w:r w:rsidR="003D235C">
        <w:rPr>
          <w:i/>
          <w:lang w:val="en-GB"/>
        </w:rPr>
        <w:t xml:space="preserve">? </w:t>
      </w:r>
      <w:r w:rsidR="003D235C">
        <w:rPr>
          <w:lang w:val="en-GB"/>
        </w:rPr>
        <w:t>The</w:t>
      </w:r>
      <w:r w:rsidR="008A70A9">
        <w:rPr>
          <w:lang w:val="en-GB"/>
        </w:rPr>
        <w:t>re are different kind of interregional projects</w:t>
      </w:r>
      <w:r w:rsidR="00646D80">
        <w:rPr>
          <w:lang w:val="en-GB"/>
        </w:rPr>
        <w:t xml:space="preserve"> in the EU most centre around the </w:t>
      </w:r>
      <w:proofErr w:type="spellStart"/>
      <w:r w:rsidR="00646D80">
        <w:rPr>
          <w:lang w:val="en-GB"/>
        </w:rPr>
        <w:t>Interreg</w:t>
      </w:r>
      <w:proofErr w:type="spellEnd"/>
      <w:r w:rsidR="00646D80">
        <w:rPr>
          <w:lang w:val="en-GB"/>
        </w:rPr>
        <w:t xml:space="preserve"> </w:t>
      </w:r>
      <w:r w:rsidR="006B41D4">
        <w:rPr>
          <w:lang w:val="en-GB"/>
        </w:rPr>
        <w:t>programme</w:t>
      </w:r>
      <w:r w:rsidR="00646D80">
        <w:rPr>
          <w:lang w:val="en-GB"/>
        </w:rPr>
        <w:t>s</w:t>
      </w:r>
      <w:r w:rsidR="005D7EDE">
        <w:rPr>
          <w:lang w:val="en-GB"/>
        </w:rPr>
        <w:t>.</w:t>
      </w:r>
      <w:r w:rsidR="002A195D">
        <w:rPr>
          <w:lang w:val="en-GB"/>
        </w:rPr>
        <w:t xml:space="preserve"> I</w:t>
      </w:r>
      <w:r w:rsidR="00646D80">
        <w:rPr>
          <w:lang w:val="en-US"/>
        </w:rPr>
        <w:t xml:space="preserve"> define interregional cooperation </w:t>
      </w:r>
      <w:r w:rsidR="008A70A9">
        <w:rPr>
          <w:lang w:val="en-GB"/>
        </w:rPr>
        <w:t xml:space="preserve">projects </w:t>
      </w:r>
      <w:r w:rsidR="003D235C">
        <w:rPr>
          <w:lang w:val="en-GB"/>
        </w:rPr>
        <w:t xml:space="preserve">as: </w:t>
      </w:r>
      <w:r w:rsidR="003D235C" w:rsidRPr="008A70A9">
        <w:rPr>
          <w:i/>
          <w:lang w:val="en-GB"/>
        </w:rPr>
        <w:t>‘</w:t>
      </w:r>
      <w:r w:rsidR="003D235C" w:rsidRPr="008A70A9">
        <w:rPr>
          <w:i/>
          <w:lang w:val="en-US"/>
        </w:rPr>
        <w:t>Partners from different countries working together on a shared regional policy issue</w:t>
      </w:r>
      <w:r w:rsidR="005D7EDE">
        <w:rPr>
          <w:i/>
          <w:lang w:val="en-US"/>
        </w:rPr>
        <w:t>s</w:t>
      </w:r>
      <w:r w:rsidR="003D235C" w:rsidRPr="008A70A9">
        <w:rPr>
          <w:i/>
          <w:lang w:val="en-US"/>
        </w:rPr>
        <w:t xml:space="preserve"> to improve the effectiveness of the policies of the regions involved in the project’.</w:t>
      </w:r>
      <w:r w:rsidR="003D235C">
        <w:rPr>
          <w:lang w:val="en-US"/>
        </w:rPr>
        <w:t xml:space="preserve"> </w:t>
      </w:r>
    </w:p>
    <w:p w:rsidR="005D7EDE" w:rsidRPr="00DA72BC" w:rsidRDefault="00FD7C3C" w:rsidP="003D235C">
      <w:pPr>
        <w:pStyle w:val="ListParagraph1"/>
        <w:ind w:left="0"/>
        <w:rPr>
          <w:lang w:val="en-GB"/>
        </w:rPr>
      </w:pPr>
      <w:r>
        <w:rPr>
          <w:lang w:val="en-GB"/>
        </w:rPr>
        <w:lastRenderedPageBreak/>
        <w:tab/>
      </w:r>
      <w:r w:rsidR="00DA72BC">
        <w:rPr>
          <w:lang w:val="en-GB"/>
        </w:rPr>
        <w:t xml:space="preserve">The third sub question is: </w:t>
      </w:r>
      <w:r w:rsidR="00DA72BC">
        <w:rPr>
          <w:i/>
          <w:lang w:val="en-GB"/>
        </w:rPr>
        <w:t>What interregional cooperation projects are studied in this research?</w:t>
      </w:r>
      <w:r w:rsidR="002A195D" w:rsidRPr="0063110D">
        <w:rPr>
          <w:lang w:val="en-GB"/>
        </w:rPr>
        <w:t xml:space="preserve"> I</w:t>
      </w:r>
      <w:r w:rsidR="00646D80">
        <w:rPr>
          <w:lang w:val="en-GB"/>
        </w:rPr>
        <w:t xml:space="preserve"> </w:t>
      </w:r>
      <w:r w:rsidR="0063110D">
        <w:rPr>
          <w:lang w:val="en-US"/>
        </w:rPr>
        <w:t>have limited this</w:t>
      </w:r>
      <w:r w:rsidR="00646D80">
        <w:rPr>
          <w:lang w:val="en-US"/>
        </w:rPr>
        <w:t xml:space="preserve"> research to a comprehensive list of seven cooperation projects from the </w:t>
      </w:r>
      <w:proofErr w:type="spellStart"/>
      <w:r w:rsidR="00DD4453">
        <w:rPr>
          <w:lang w:val="en-US"/>
        </w:rPr>
        <w:t>Interreg</w:t>
      </w:r>
      <w:proofErr w:type="spellEnd"/>
      <w:r w:rsidR="00DD4453">
        <w:rPr>
          <w:lang w:val="en-US"/>
        </w:rPr>
        <w:t xml:space="preserve"> IVC</w:t>
      </w:r>
      <w:r w:rsidR="00646D80">
        <w:rPr>
          <w:lang w:val="en-US"/>
        </w:rPr>
        <w:t xml:space="preserve"> </w:t>
      </w:r>
      <w:r w:rsidR="006B41D4">
        <w:rPr>
          <w:lang w:val="en-GB"/>
        </w:rPr>
        <w:t>programme</w:t>
      </w:r>
      <w:r w:rsidR="00646D80">
        <w:rPr>
          <w:lang w:val="en-GB"/>
        </w:rPr>
        <w:t xml:space="preserve">. </w:t>
      </w:r>
      <w:r w:rsidR="00646D80">
        <w:rPr>
          <w:lang w:val="en-US"/>
        </w:rPr>
        <w:t xml:space="preserve">This is the most important interregional </w:t>
      </w:r>
      <w:proofErr w:type="spellStart"/>
      <w:r w:rsidR="006B41D4">
        <w:rPr>
          <w:lang w:val="en-US"/>
        </w:rPr>
        <w:t>programme</w:t>
      </w:r>
      <w:proofErr w:type="spellEnd"/>
      <w:r w:rsidR="00646D80">
        <w:rPr>
          <w:lang w:val="en-US"/>
        </w:rPr>
        <w:t xml:space="preserve"> of </w:t>
      </w:r>
      <w:proofErr w:type="spellStart"/>
      <w:r w:rsidR="00646D80">
        <w:rPr>
          <w:lang w:val="en-US"/>
        </w:rPr>
        <w:t>Interreg</w:t>
      </w:r>
      <w:proofErr w:type="spellEnd"/>
      <w:r w:rsidR="00646D80">
        <w:rPr>
          <w:lang w:val="en-US"/>
        </w:rPr>
        <w:t xml:space="preserve"> and the EU, that has recently completed projects.  </w:t>
      </w:r>
      <w:r w:rsidR="00646D80">
        <w:rPr>
          <w:lang w:val="en-GB"/>
        </w:rPr>
        <w:t>The specific projects that are studied</w:t>
      </w:r>
      <w:r w:rsidR="00DA72BC">
        <w:rPr>
          <w:lang w:val="en-GB"/>
        </w:rPr>
        <w:t xml:space="preserve"> are: the</w:t>
      </w:r>
      <w:r w:rsidR="00DA72BC">
        <w:rPr>
          <w:lang w:val="en-US"/>
        </w:rPr>
        <w:t xml:space="preserve"> EURIS project, the Regions4Recycling project, the KT Force project, the Health4Growth project, the DESUR project, the </w:t>
      </w:r>
      <w:proofErr w:type="spellStart"/>
      <w:r w:rsidR="00DA72BC">
        <w:rPr>
          <w:lang w:val="en-US"/>
        </w:rPr>
        <w:t>Innopolis</w:t>
      </w:r>
      <w:proofErr w:type="spellEnd"/>
      <w:r w:rsidR="00DA72BC">
        <w:rPr>
          <w:lang w:val="en-US"/>
        </w:rPr>
        <w:t xml:space="preserve"> project and finally the Innovation4Welfare project.</w:t>
      </w:r>
    </w:p>
    <w:p w:rsidR="003D235C" w:rsidRDefault="00F023AE" w:rsidP="003D235C">
      <w:pPr>
        <w:pStyle w:val="ListParagraph1"/>
        <w:ind w:left="0"/>
        <w:rPr>
          <w:lang w:val="en-GB"/>
        </w:rPr>
      </w:pPr>
      <w:r>
        <w:rPr>
          <w:lang w:val="en-GB"/>
        </w:rPr>
        <w:tab/>
      </w:r>
      <w:r w:rsidR="005D7EDE">
        <w:rPr>
          <w:lang w:val="en-GB"/>
        </w:rPr>
        <w:t xml:space="preserve">The fourth </w:t>
      </w:r>
      <w:r w:rsidR="003D235C">
        <w:rPr>
          <w:lang w:val="en-GB"/>
        </w:rPr>
        <w:t xml:space="preserve">question </w:t>
      </w:r>
      <w:r w:rsidR="00621B60">
        <w:rPr>
          <w:lang w:val="en-GB"/>
        </w:rPr>
        <w:t>is</w:t>
      </w:r>
      <w:r w:rsidR="003D235C">
        <w:rPr>
          <w:lang w:val="en-GB"/>
        </w:rPr>
        <w:t xml:space="preserve">: </w:t>
      </w:r>
      <w:r w:rsidR="003D235C" w:rsidRPr="0008162B">
        <w:rPr>
          <w:i/>
          <w:lang w:val="en-GB"/>
        </w:rPr>
        <w:t>What are the key factors that influence interregional cooperation projects?</w:t>
      </w:r>
      <w:r w:rsidR="003D235C">
        <w:rPr>
          <w:lang w:val="en-GB"/>
        </w:rPr>
        <w:t xml:space="preserve"> </w:t>
      </w:r>
      <w:r w:rsidR="00493B43">
        <w:rPr>
          <w:lang w:val="en-GB"/>
        </w:rPr>
        <w:t>To answer this question</w:t>
      </w:r>
      <w:r w:rsidR="005D03C4">
        <w:rPr>
          <w:lang w:val="en-GB"/>
        </w:rPr>
        <w:t xml:space="preserve"> </w:t>
      </w:r>
      <w:r w:rsidR="00D21C15">
        <w:rPr>
          <w:lang w:val="en-GB"/>
        </w:rPr>
        <w:t xml:space="preserve">eighteen </w:t>
      </w:r>
      <w:r w:rsidR="005D03C4">
        <w:rPr>
          <w:lang w:val="en-GB"/>
        </w:rPr>
        <w:t>transcribed</w:t>
      </w:r>
      <w:r w:rsidR="00493B43">
        <w:rPr>
          <w:lang w:val="en-GB"/>
        </w:rPr>
        <w:t xml:space="preserve"> interviews</w:t>
      </w:r>
      <w:r w:rsidR="00D21C15">
        <w:rPr>
          <w:lang w:val="en-GB"/>
        </w:rPr>
        <w:t xml:space="preserve">, with project managers of </w:t>
      </w:r>
      <w:proofErr w:type="spellStart"/>
      <w:r w:rsidR="00D21C15">
        <w:rPr>
          <w:lang w:val="en-GB"/>
        </w:rPr>
        <w:t>Interreg</w:t>
      </w:r>
      <w:proofErr w:type="spellEnd"/>
      <w:r w:rsidR="00D21C15">
        <w:rPr>
          <w:lang w:val="en-GB"/>
        </w:rPr>
        <w:t xml:space="preserve"> 4C projects,</w:t>
      </w:r>
      <w:r w:rsidR="00493B43">
        <w:rPr>
          <w:lang w:val="en-GB"/>
        </w:rPr>
        <w:t xml:space="preserve"> have been </w:t>
      </w:r>
      <w:r w:rsidR="006F2793">
        <w:rPr>
          <w:lang w:val="en-GB"/>
        </w:rPr>
        <w:t>analysed</w:t>
      </w:r>
      <w:r w:rsidR="00D21C15">
        <w:rPr>
          <w:lang w:val="en-GB"/>
        </w:rPr>
        <w:t>. In order</w:t>
      </w:r>
      <w:r w:rsidR="00493B43">
        <w:rPr>
          <w:lang w:val="en-GB"/>
        </w:rPr>
        <w:t xml:space="preserve"> to see if presumed key factors from a theoretical study are key factors for interregional cooperation project effectiveness. The presumed key factors are:</w:t>
      </w:r>
      <w:r w:rsidR="003D235C">
        <w:rPr>
          <w:lang w:val="en-GB"/>
        </w:rPr>
        <w:t xml:space="preserve"> cooperation structure, shared goals, leadership</w:t>
      </w:r>
      <w:r w:rsidR="00493B43">
        <w:rPr>
          <w:lang w:val="en-GB"/>
        </w:rPr>
        <w:t>, internalization and experience</w:t>
      </w:r>
      <w:r w:rsidR="003D235C">
        <w:rPr>
          <w:lang w:val="en-GB"/>
        </w:rPr>
        <w:t>.</w:t>
      </w:r>
      <w:r w:rsidR="002A195D">
        <w:rPr>
          <w:lang w:val="en-GB"/>
        </w:rPr>
        <w:t xml:space="preserve"> I</w:t>
      </w:r>
      <w:r w:rsidR="00441473">
        <w:rPr>
          <w:lang w:val="en-GB"/>
        </w:rPr>
        <w:t xml:space="preserve"> find that </w:t>
      </w:r>
      <w:r w:rsidR="006015F9">
        <w:rPr>
          <w:lang w:val="en-GB"/>
        </w:rPr>
        <w:t xml:space="preserve">leadership, shared goals, internalization, language compatibility and experience are </w:t>
      </w:r>
      <w:r w:rsidR="002234A0">
        <w:rPr>
          <w:lang w:val="en-GB"/>
        </w:rPr>
        <w:t xml:space="preserve">(common) </w:t>
      </w:r>
      <w:r w:rsidR="006015F9">
        <w:rPr>
          <w:lang w:val="en-GB"/>
        </w:rPr>
        <w:t>key factors in interregional project effectiveness.</w:t>
      </w:r>
    </w:p>
    <w:p w:rsidR="003D235C" w:rsidRDefault="000E07E3" w:rsidP="00D3444B">
      <w:pPr>
        <w:pStyle w:val="Heading4"/>
        <w:rPr>
          <w:lang w:val="en-GB"/>
        </w:rPr>
      </w:pPr>
      <w:bookmarkStart w:id="144" w:name="_Toc469057125"/>
      <w:bookmarkStart w:id="145" w:name="_Toc471692156"/>
      <w:bookmarkStart w:id="146" w:name="_Toc472076957"/>
      <w:bookmarkStart w:id="147" w:name="_Toc472077230"/>
      <w:r>
        <w:rPr>
          <w:lang w:val="en-GB"/>
        </w:rPr>
        <w:t>6.2</w:t>
      </w:r>
      <w:r w:rsidR="003D235C">
        <w:rPr>
          <w:lang w:val="en-GB"/>
        </w:rPr>
        <w:t>.</w:t>
      </w:r>
      <w:r w:rsidR="00C858B9">
        <w:rPr>
          <w:lang w:val="en-GB"/>
        </w:rPr>
        <w:t>2</w:t>
      </w:r>
      <w:r w:rsidR="003D235C">
        <w:rPr>
          <w:lang w:val="en-GB"/>
        </w:rPr>
        <w:t xml:space="preserve"> Central Research Question</w:t>
      </w:r>
      <w:bookmarkEnd w:id="144"/>
      <w:bookmarkEnd w:id="145"/>
      <w:bookmarkEnd w:id="146"/>
      <w:bookmarkEnd w:id="147"/>
    </w:p>
    <w:p w:rsidR="00A67557" w:rsidRDefault="00A059CB" w:rsidP="003D235C">
      <w:pPr>
        <w:rPr>
          <w:lang w:val="en-GB"/>
        </w:rPr>
      </w:pPr>
      <w:r>
        <w:rPr>
          <w:lang w:val="en-GB"/>
        </w:rPr>
        <w:tab/>
      </w:r>
      <w:r w:rsidR="003D235C">
        <w:rPr>
          <w:lang w:val="en-GB"/>
        </w:rPr>
        <w:t xml:space="preserve">Having </w:t>
      </w:r>
      <w:r w:rsidR="005B1736">
        <w:rPr>
          <w:lang w:val="en-GB"/>
        </w:rPr>
        <w:t>identified</w:t>
      </w:r>
      <w:r w:rsidR="003D235C">
        <w:rPr>
          <w:lang w:val="en-GB"/>
        </w:rPr>
        <w:t xml:space="preserve"> the key</w:t>
      </w:r>
      <w:r w:rsidR="0059436D">
        <w:rPr>
          <w:lang w:val="en-GB"/>
        </w:rPr>
        <w:t xml:space="preserve"> </w:t>
      </w:r>
      <w:r w:rsidR="007A6D74">
        <w:rPr>
          <w:lang w:val="en-GB"/>
        </w:rPr>
        <w:t>factors, I can</w:t>
      </w:r>
      <w:r w:rsidR="005B1736">
        <w:rPr>
          <w:lang w:val="en-GB"/>
        </w:rPr>
        <w:t xml:space="preserve"> no</w:t>
      </w:r>
      <w:r w:rsidR="007A6D74">
        <w:rPr>
          <w:lang w:val="en-GB"/>
        </w:rPr>
        <w:t>w</w:t>
      </w:r>
      <w:r w:rsidR="005B1736">
        <w:rPr>
          <w:lang w:val="en-GB"/>
        </w:rPr>
        <w:t xml:space="preserve"> answer</w:t>
      </w:r>
      <w:r w:rsidR="00280BF3">
        <w:rPr>
          <w:lang w:val="en-GB"/>
        </w:rPr>
        <w:t xml:space="preserve"> the central research question: </w:t>
      </w:r>
      <w:r w:rsidR="00547976" w:rsidRPr="00547976">
        <w:rPr>
          <w:i/>
          <w:lang w:val="en-GB"/>
        </w:rPr>
        <w:t>'</w:t>
      </w:r>
      <w:r w:rsidR="00280BF3">
        <w:rPr>
          <w:i/>
          <w:lang w:val="en-GB"/>
        </w:rPr>
        <w:t>H</w:t>
      </w:r>
      <w:r w:rsidR="003D235C" w:rsidRPr="00547976">
        <w:rPr>
          <w:i/>
          <w:lang w:val="en-GB"/>
        </w:rPr>
        <w:t>ow do key factors influence the</w:t>
      </w:r>
      <w:r w:rsidR="00280BF3">
        <w:rPr>
          <w:i/>
          <w:lang w:val="en-GB"/>
        </w:rPr>
        <w:t xml:space="preserve"> (perceived)</w:t>
      </w:r>
      <w:r w:rsidR="003D235C" w:rsidRPr="00547976">
        <w:rPr>
          <w:i/>
          <w:lang w:val="en-GB"/>
        </w:rPr>
        <w:t xml:space="preserve"> effectiveness interregional cooperation projects</w:t>
      </w:r>
      <w:r w:rsidR="009935B7">
        <w:rPr>
          <w:i/>
          <w:lang w:val="en-GB"/>
        </w:rPr>
        <w:t xml:space="preserve"> </w:t>
      </w:r>
      <w:r w:rsidR="00280BF3">
        <w:rPr>
          <w:i/>
          <w:lang w:val="en-GB"/>
        </w:rPr>
        <w:t xml:space="preserve">within the </w:t>
      </w:r>
      <w:proofErr w:type="spellStart"/>
      <w:r w:rsidR="00DD4453">
        <w:rPr>
          <w:i/>
          <w:lang w:val="en-GB"/>
        </w:rPr>
        <w:t>Interreg</w:t>
      </w:r>
      <w:proofErr w:type="spellEnd"/>
      <w:r w:rsidR="00DD4453">
        <w:rPr>
          <w:i/>
          <w:lang w:val="en-GB"/>
        </w:rPr>
        <w:t xml:space="preserve"> IVC</w:t>
      </w:r>
      <w:r w:rsidR="00280BF3">
        <w:rPr>
          <w:i/>
          <w:lang w:val="en-GB"/>
        </w:rPr>
        <w:t xml:space="preserve"> </w:t>
      </w:r>
      <w:r w:rsidR="006B41D4">
        <w:rPr>
          <w:i/>
          <w:lang w:val="en-GB"/>
        </w:rPr>
        <w:t>programme</w:t>
      </w:r>
      <w:r w:rsidR="000460EB" w:rsidRPr="00547976">
        <w:rPr>
          <w:i/>
          <w:lang w:val="en-GB"/>
        </w:rPr>
        <w:t>?</w:t>
      </w:r>
      <w:r w:rsidR="003D235C" w:rsidRPr="00547976">
        <w:rPr>
          <w:i/>
          <w:lang w:val="en-GB"/>
        </w:rPr>
        <w:t>’</w:t>
      </w:r>
      <w:r w:rsidR="006F2793">
        <w:rPr>
          <w:lang w:val="en-GB"/>
        </w:rPr>
        <w:t>.</w:t>
      </w:r>
      <w:r w:rsidR="0063537F">
        <w:rPr>
          <w:lang w:val="en-GB"/>
        </w:rPr>
        <w:t xml:space="preserve"> The short answer is t</w:t>
      </w:r>
      <w:r w:rsidR="006F2793">
        <w:rPr>
          <w:lang w:val="en-GB"/>
        </w:rPr>
        <w:t xml:space="preserve">hrough a combination and </w:t>
      </w:r>
      <w:r w:rsidR="003D235C">
        <w:rPr>
          <w:lang w:val="en-GB"/>
        </w:rPr>
        <w:t xml:space="preserve">complex interaction of commitment, leadership, internalization, experience and language compatibility. </w:t>
      </w:r>
      <w:r w:rsidR="0063537F">
        <w:rPr>
          <w:lang w:val="en-GB"/>
        </w:rPr>
        <w:t>Nevertheless,</w:t>
      </w:r>
      <w:r w:rsidR="00547976">
        <w:rPr>
          <w:lang w:val="en-GB"/>
        </w:rPr>
        <w:t xml:space="preserve"> it is necessary to provide a more detailed answer. </w:t>
      </w:r>
      <w:r w:rsidR="006F2793">
        <w:rPr>
          <w:lang w:val="en-GB"/>
        </w:rPr>
        <w:t>Therefore,</w:t>
      </w:r>
      <w:r w:rsidR="002A195D">
        <w:rPr>
          <w:lang w:val="en-GB"/>
        </w:rPr>
        <w:t xml:space="preserve"> I</w:t>
      </w:r>
      <w:r w:rsidR="00547976">
        <w:rPr>
          <w:lang w:val="en-GB"/>
        </w:rPr>
        <w:t xml:space="preserve"> will go in depth on all aspects</w:t>
      </w:r>
      <w:r w:rsidR="001E57FA">
        <w:rPr>
          <w:lang w:val="en-GB"/>
        </w:rPr>
        <w:t xml:space="preserve"> of the </w:t>
      </w:r>
      <w:r w:rsidR="00A35B54">
        <w:rPr>
          <w:lang w:val="en-GB"/>
        </w:rPr>
        <w:t>ICPE</w:t>
      </w:r>
      <w:r w:rsidR="001E57FA">
        <w:rPr>
          <w:lang w:val="en-GB"/>
        </w:rPr>
        <w:t xml:space="preserve"> model (see figure </w:t>
      </w:r>
      <w:r w:rsidR="00547976">
        <w:rPr>
          <w:lang w:val="en-GB"/>
        </w:rPr>
        <w:t>4, p.7</w:t>
      </w:r>
      <w:r w:rsidR="00A35B54">
        <w:rPr>
          <w:lang w:val="en-GB"/>
        </w:rPr>
        <w:t>7</w:t>
      </w:r>
      <w:r w:rsidR="00416142">
        <w:rPr>
          <w:lang w:val="en-GB"/>
        </w:rPr>
        <w:t xml:space="preserve">). </w:t>
      </w:r>
    </w:p>
    <w:p w:rsidR="00D034C6" w:rsidRDefault="00A059CB" w:rsidP="002A0E62">
      <w:pPr>
        <w:rPr>
          <w:lang w:val="en-GB"/>
        </w:rPr>
      </w:pPr>
      <w:r w:rsidRPr="00155D97">
        <w:rPr>
          <w:lang w:val="en-GB"/>
        </w:rPr>
        <w:tab/>
      </w:r>
      <w:r w:rsidR="00DF541E" w:rsidRPr="00155D97">
        <w:rPr>
          <w:lang w:val="en-GB"/>
        </w:rPr>
        <w:t xml:space="preserve">This first </w:t>
      </w:r>
      <w:r w:rsidR="003725DC" w:rsidRPr="00155D97">
        <w:rPr>
          <w:lang w:val="en-GB"/>
        </w:rPr>
        <w:t xml:space="preserve">key </w:t>
      </w:r>
      <w:r w:rsidR="00DF541E" w:rsidRPr="00155D97">
        <w:rPr>
          <w:lang w:val="en-GB"/>
        </w:rPr>
        <w:t>factor</w:t>
      </w:r>
      <w:r w:rsidR="00E21F4C">
        <w:rPr>
          <w:lang w:val="en-GB"/>
        </w:rPr>
        <w:t xml:space="preserve"> that </w:t>
      </w:r>
      <w:r w:rsidR="00B57BE6">
        <w:rPr>
          <w:lang w:val="en-GB"/>
        </w:rPr>
        <w:t>is</w:t>
      </w:r>
      <w:r w:rsidR="00E21F4C">
        <w:rPr>
          <w:lang w:val="en-GB"/>
        </w:rPr>
        <w:t xml:space="preserve"> discussed is</w:t>
      </w:r>
      <w:r w:rsidR="00B57BE6">
        <w:rPr>
          <w:lang w:val="en-GB"/>
        </w:rPr>
        <w:t xml:space="preserve"> </w:t>
      </w:r>
      <w:r w:rsidR="00E21F4C">
        <w:rPr>
          <w:lang w:val="en-GB"/>
        </w:rPr>
        <w:t>‘</w:t>
      </w:r>
      <w:r w:rsidR="00B57BE6">
        <w:rPr>
          <w:lang w:val="en-GB"/>
        </w:rPr>
        <w:t>commitment of project partners</w:t>
      </w:r>
      <w:r w:rsidR="00E21F4C">
        <w:rPr>
          <w:lang w:val="en-GB"/>
        </w:rPr>
        <w:t>’, which</w:t>
      </w:r>
      <w:r w:rsidR="00B57BE6">
        <w:rPr>
          <w:lang w:val="en-GB"/>
        </w:rPr>
        <w:t xml:space="preserve"> is a dimension of s</w:t>
      </w:r>
      <w:r w:rsidR="00CD2CB2" w:rsidRPr="00155D97">
        <w:rPr>
          <w:lang w:val="en-GB"/>
        </w:rPr>
        <w:t>hared goals</w:t>
      </w:r>
      <w:r w:rsidR="00DF541E" w:rsidRPr="00155D97">
        <w:rPr>
          <w:lang w:val="en-GB"/>
        </w:rPr>
        <w:t>.</w:t>
      </w:r>
      <w:r w:rsidR="00B57BE6">
        <w:rPr>
          <w:lang w:val="en-GB"/>
        </w:rPr>
        <w:t xml:space="preserve"> It is probably the most important of all the key factors and that is why</w:t>
      </w:r>
      <w:r w:rsidR="002A195D">
        <w:rPr>
          <w:lang w:val="en-GB"/>
        </w:rPr>
        <w:t xml:space="preserve"> I</w:t>
      </w:r>
      <w:r w:rsidR="00B57BE6">
        <w:rPr>
          <w:lang w:val="en-GB"/>
        </w:rPr>
        <w:t xml:space="preserve"> discuss th</w:t>
      </w:r>
      <w:r w:rsidR="00D10745">
        <w:rPr>
          <w:lang w:val="en-GB"/>
        </w:rPr>
        <w:t>is</w:t>
      </w:r>
      <w:r w:rsidR="00B57BE6">
        <w:rPr>
          <w:lang w:val="en-GB"/>
        </w:rPr>
        <w:t xml:space="preserve"> factor first.</w:t>
      </w:r>
      <w:r w:rsidR="00DF541E" w:rsidRPr="00155D97">
        <w:rPr>
          <w:lang w:val="en-GB"/>
        </w:rPr>
        <w:t xml:space="preserve"> </w:t>
      </w:r>
      <w:r w:rsidR="00E55F8F">
        <w:rPr>
          <w:lang w:val="en-GB"/>
        </w:rPr>
        <w:t>Commitment of project partners</w:t>
      </w:r>
      <w:r w:rsidR="00DF541E" w:rsidRPr="00155D97">
        <w:rPr>
          <w:lang w:val="en-GB"/>
        </w:rPr>
        <w:t xml:space="preserve"> influences the effectiveness of a project</w:t>
      </w:r>
      <w:r w:rsidR="00350C82">
        <w:rPr>
          <w:lang w:val="en-GB"/>
        </w:rPr>
        <w:t>. It influences effectiveness</w:t>
      </w:r>
      <w:r w:rsidR="00DF541E" w:rsidRPr="00155D97">
        <w:rPr>
          <w:lang w:val="en-GB"/>
        </w:rPr>
        <w:t xml:space="preserve"> because </w:t>
      </w:r>
      <w:r w:rsidR="001F7015">
        <w:rPr>
          <w:lang w:val="en-GB"/>
        </w:rPr>
        <w:t>committed partners</w:t>
      </w:r>
      <w:r w:rsidR="00DF541E" w:rsidRPr="00155D97">
        <w:rPr>
          <w:lang w:val="en-GB"/>
        </w:rPr>
        <w:t xml:space="preserve"> allocate time and resources </w:t>
      </w:r>
      <w:r w:rsidR="00DF541E" w:rsidRPr="00155D97">
        <w:rPr>
          <w:lang w:val="en-GB"/>
        </w:rPr>
        <w:lastRenderedPageBreak/>
        <w:t>to a project</w:t>
      </w:r>
      <w:r w:rsidR="001F7015">
        <w:rPr>
          <w:lang w:val="en-GB"/>
        </w:rPr>
        <w:t>,</w:t>
      </w:r>
      <w:r w:rsidR="00DF541E" w:rsidRPr="00155D97">
        <w:rPr>
          <w:lang w:val="en-GB"/>
        </w:rPr>
        <w:t xml:space="preserve"> making sure that the o</w:t>
      </w:r>
      <w:r w:rsidR="009935B7">
        <w:rPr>
          <w:lang w:val="en-GB"/>
        </w:rPr>
        <w:t xml:space="preserve">utput is delivered. Without </w:t>
      </w:r>
      <w:r w:rsidR="00972300">
        <w:rPr>
          <w:lang w:val="en-GB"/>
        </w:rPr>
        <w:t xml:space="preserve">commitment to, and </w:t>
      </w:r>
      <w:r w:rsidR="002D33C2">
        <w:rPr>
          <w:lang w:val="en-GB"/>
        </w:rPr>
        <w:t>consensus</w:t>
      </w:r>
      <w:r w:rsidR="009935B7">
        <w:rPr>
          <w:lang w:val="en-GB"/>
        </w:rPr>
        <w:t xml:space="preserve"> on the</w:t>
      </w:r>
      <w:r w:rsidR="002D33C2">
        <w:rPr>
          <w:lang w:val="en-GB"/>
        </w:rPr>
        <w:t xml:space="preserve"> shared goals</w:t>
      </w:r>
      <w:r w:rsidR="009935B7">
        <w:rPr>
          <w:lang w:val="en-GB"/>
        </w:rPr>
        <w:t>,</w:t>
      </w:r>
      <w:r w:rsidR="002D33C2">
        <w:rPr>
          <w:lang w:val="en-GB"/>
        </w:rPr>
        <w:t xml:space="preserve"> the</w:t>
      </w:r>
      <w:r w:rsidR="006F2793">
        <w:rPr>
          <w:lang w:val="en-GB"/>
        </w:rPr>
        <w:t xml:space="preserve"> project will</w:t>
      </w:r>
      <w:r w:rsidR="00DF541E" w:rsidRPr="00155D97">
        <w:rPr>
          <w:lang w:val="en-GB"/>
        </w:rPr>
        <w:t xml:space="preserve"> not provide useful output for ever</w:t>
      </w:r>
      <w:r w:rsidR="007A6D74">
        <w:rPr>
          <w:lang w:val="en-GB"/>
        </w:rPr>
        <w:t>ybody</w:t>
      </w:r>
      <w:r w:rsidR="006F2793">
        <w:rPr>
          <w:lang w:val="en-GB"/>
        </w:rPr>
        <w:t>,</w:t>
      </w:r>
      <w:r w:rsidR="007A6D74">
        <w:rPr>
          <w:lang w:val="en-GB"/>
        </w:rPr>
        <w:t xml:space="preserve"> and not everybody</w:t>
      </w:r>
      <w:r w:rsidR="00DF541E" w:rsidRPr="00155D97">
        <w:rPr>
          <w:lang w:val="en-GB"/>
        </w:rPr>
        <w:t xml:space="preserve"> would be interested in pu</w:t>
      </w:r>
      <w:r w:rsidR="00916FA0" w:rsidRPr="00155D97">
        <w:rPr>
          <w:lang w:val="en-GB"/>
        </w:rPr>
        <w:t xml:space="preserve">tting </w:t>
      </w:r>
      <w:r w:rsidR="007A6D74">
        <w:rPr>
          <w:lang w:val="en-GB"/>
        </w:rPr>
        <w:t>(</w:t>
      </w:r>
      <w:r w:rsidR="00916FA0" w:rsidRPr="00155D97">
        <w:rPr>
          <w:lang w:val="en-GB"/>
        </w:rPr>
        <w:t>more</w:t>
      </w:r>
      <w:r w:rsidR="007A6D74">
        <w:rPr>
          <w:lang w:val="en-GB"/>
        </w:rPr>
        <w:t>)</w:t>
      </w:r>
      <w:r w:rsidR="00916FA0" w:rsidRPr="00155D97">
        <w:rPr>
          <w:lang w:val="en-GB"/>
        </w:rPr>
        <w:t xml:space="preserve"> time in the project.</w:t>
      </w:r>
      <w:r w:rsidR="007A6D74">
        <w:rPr>
          <w:lang w:val="en-GB"/>
        </w:rPr>
        <w:t xml:space="preserve"> </w:t>
      </w:r>
      <w:r w:rsidR="00972300">
        <w:rPr>
          <w:lang w:val="en-GB"/>
        </w:rPr>
        <w:t>However, t</w:t>
      </w:r>
      <w:r w:rsidR="007A6D74">
        <w:rPr>
          <w:lang w:val="en-GB"/>
        </w:rPr>
        <w:t>his joint</w:t>
      </w:r>
      <w:r w:rsidR="00573FAC" w:rsidRPr="00155D97">
        <w:rPr>
          <w:lang w:val="en-GB"/>
        </w:rPr>
        <w:t xml:space="preserve"> effort</w:t>
      </w:r>
      <w:r w:rsidR="00DF541E" w:rsidRPr="00155D97">
        <w:rPr>
          <w:lang w:val="en-GB"/>
        </w:rPr>
        <w:t xml:space="preserve"> is required</w:t>
      </w:r>
      <w:r w:rsidR="006F2793">
        <w:rPr>
          <w:lang w:val="en-GB"/>
        </w:rPr>
        <w:t>,</w:t>
      </w:r>
      <w:r w:rsidR="00DF541E" w:rsidRPr="00155D97">
        <w:rPr>
          <w:lang w:val="en-GB"/>
        </w:rPr>
        <w:t xml:space="preserve"> because project managers never work full time on </w:t>
      </w:r>
      <w:proofErr w:type="spellStart"/>
      <w:r w:rsidR="00DD4453">
        <w:rPr>
          <w:lang w:val="en-GB"/>
        </w:rPr>
        <w:t>Interreg</w:t>
      </w:r>
      <w:proofErr w:type="spellEnd"/>
      <w:r w:rsidR="00DD4453">
        <w:rPr>
          <w:lang w:val="en-GB"/>
        </w:rPr>
        <w:t xml:space="preserve"> IVC</w:t>
      </w:r>
      <w:r w:rsidR="00DF541E" w:rsidRPr="00155D97">
        <w:rPr>
          <w:lang w:val="en-GB"/>
        </w:rPr>
        <w:t xml:space="preserve"> projects.</w:t>
      </w:r>
      <w:r w:rsidR="002A0E62" w:rsidRPr="00155D97">
        <w:rPr>
          <w:lang w:val="en-GB"/>
        </w:rPr>
        <w:t xml:space="preserve"> </w:t>
      </w:r>
    </w:p>
    <w:p w:rsidR="00D034C6" w:rsidRDefault="00D034C6" w:rsidP="002A0E62">
      <w:pPr>
        <w:rPr>
          <w:lang w:val="en-GB"/>
        </w:rPr>
      </w:pPr>
      <w:r>
        <w:rPr>
          <w:lang w:val="en-GB"/>
        </w:rPr>
        <w:tab/>
      </w:r>
      <w:r w:rsidR="00DF541E" w:rsidRPr="00155D97">
        <w:rPr>
          <w:lang w:val="en-GB"/>
        </w:rPr>
        <w:t>The second key fa</w:t>
      </w:r>
      <w:r w:rsidR="0012672F" w:rsidRPr="00155D97">
        <w:rPr>
          <w:lang w:val="en-GB"/>
        </w:rPr>
        <w:t xml:space="preserve">ctor is internalization which </w:t>
      </w:r>
      <w:r w:rsidR="00891D6D" w:rsidRPr="00155D97">
        <w:rPr>
          <w:lang w:val="en-GB"/>
        </w:rPr>
        <w:t xml:space="preserve">has two </w:t>
      </w:r>
      <w:r w:rsidR="007A6D74">
        <w:rPr>
          <w:lang w:val="en-GB"/>
        </w:rPr>
        <w:t xml:space="preserve">relevant </w:t>
      </w:r>
      <w:r w:rsidR="00891D6D" w:rsidRPr="00155D97">
        <w:rPr>
          <w:lang w:val="en-GB"/>
        </w:rPr>
        <w:t>dimensions</w:t>
      </w:r>
      <w:r w:rsidR="007A6D74">
        <w:rPr>
          <w:lang w:val="en-GB"/>
        </w:rPr>
        <w:t>, namely</w:t>
      </w:r>
      <w:r w:rsidR="00891D6D" w:rsidRPr="00155D97">
        <w:rPr>
          <w:lang w:val="en-GB"/>
        </w:rPr>
        <w:t xml:space="preserve"> mutual </w:t>
      </w:r>
      <w:r w:rsidR="00AE2D69" w:rsidRPr="00155D97">
        <w:rPr>
          <w:lang w:val="en-GB"/>
        </w:rPr>
        <w:t>acquaintanceship</w:t>
      </w:r>
      <w:r w:rsidR="00891D6D" w:rsidRPr="00155D97">
        <w:rPr>
          <w:lang w:val="en-GB"/>
        </w:rPr>
        <w:t xml:space="preserve"> and trusting atmosphere. Internalization</w:t>
      </w:r>
      <w:r w:rsidR="00DF541E" w:rsidRPr="00155D97">
        <w:rPr>
          <w:lang w:val="en-GB"/>
        </w:rPr>
        <w:t xml:space="preserve"> is key to the project effectiveness because</w:t>
      </w:r>
      <w:r w:rsidR="0012672F" w:rsidRPr="00155D97">
        <w:rPr>
          <w:lang w:val="en-GB"/>
        </w:rPr>
        <w:t>, a</w:t>
      </w:r>
      <w:r w:rsidR="00DF541E" w:rsidRPr="00155D97">
        <w:rPr>
          <w:lang w:val="en-GB"/>
        </w:rPr>
        <w:t xml:space="preserve"> trusting atmosphere and </w:t>
      </w:r>
      <w:r w:rsidR="0012672F" w:rsidRPr="00155D97">
        <w:rPr>
          <w:lang w:val="en-GB"/>
        </w:rPr>
        <w:t>mutual acquaintanceship</w:t>
      </w:r>
      <w:r w:rsidR="002D33C2">
        <w:rPr>
          <w:lang w:val="en-GB"/>
        </w:rPr>
        <w:t xml:space="preserve"> are</w:t>
      </w:r>
      <w:r w:rsidR="00DF541E" w:rsidRPr="00155D97">
        <w:rPr>
          <w:lang w:val="en-GB"/>
        </w:rPr>
        <w:t xml:space="preserve"> crucial for </w:t>
      </w:r>
      <w:r w:rsidR="007A6D74">
        <w:rPr>
          <w:lang w:val="en-GB"/>
        </w:rPr>
        <w:t xml:space="preserve">willingness to share information and </w:t>
      </w:r>
      <w:r w:rsidR="00DF541E" w:rsidRPr="00155D97">
        <w:rPr>
          <w:lang w:val="en-GB"/>
        </w:rPr>
        <w:t xml:space="preserve">building </w:t>
      </w:r>
      <w:r w:rsidR="0012672F" w:rsidRPr="00155D97">
        <w:rPr>
          <w:lang w:val="en-GB"/>
        </w:rPr>
        <w:t xml:space="preserve">future </w:t>
      </w:r>
      <w:r w:rsidR="007A6D74">
        <w:rPr>
          <w:lang w:val="en-GB"/>
        </w:rPr>
        <w:t xml:space="preserve">cooperation </w:t>
      </w:r>
      <w:r w:rsidR="00DF541E" w:rsidRPr="00155D97">
        <w:rPr>
          <w:lang w:val="en-GB"/>
        </w:rPr>
        <w:t>.</w:t>
      </w:r>
      <w:r w:rsidR="007A6D74">
        <w:rPr>
          <w:lang w:val="en-GB"/>
        </w:rPr>
        <w:t xml:space="preserve"> Future cooperation is a measure of the long-term impact of a project and is therefore a measure of effectiveness.</w:t>
      </w:r>
    </w:p>
    <w:p w:rsidR="00D034C6" w:rsidRDefault="00D034C6" w:rsidP="002A0E62">
      <w:pPr>
        <w:rPr>
          <w:lang w:val="en-GB"/>
        </w:rPr>
      </w:pPr>
      <w:r>
        <w:rPr>
          <w:lang w:val="en-GB"/>
        </w:rPr>
        <w:tab/>
        <w:t xml:space="preserve">The third key factor is </w:t>
      </w:r>
      <w:r w:rsidR="00C807D9">
        <w:rPr>
          <w:lang w:val="en-GB"/>
        </w:rPr>
        <w:t>‘</w:t>
      </w:r>
      <w:r>
        <w:rPr>
          <w:lang w:val="en-GB"/>
        </w:rPr>
        <w:t>l</w:t>
      </w:r>
      <w:r w:rsidR="00DF541E" w:rsidRPr="00155D97">
        <w:rPr>
          <w:lang w:val="en-GB"/>
        </w:rPr>
        <w:t xml:space="preserve">anguage </w:t>
      </w:r>
      <w:r w:rsidR="00891D6D" w:rsidRPr="00155D97">
        <w:rPr>
          <w:lang w:val="en-GB"/>
        </w:rPr>
        <w:t>compatibility</w:t>
      </w:r>
      <w:r w:rsidR="00C807D9">
        <w:rPr>
          <w:lang w:val="en-GB"/>
        </w:rPr>
        <w:t>’</w:t>
      </w:r>
      <w:r>
        <w:rPr>
          <w:lang w:val="en-GB"/>
        </w:rPr>
        <w:t>, it is</w:t>
      </w:r>
      <w:r w:rsidR="0096675D" w:rsidRPr="00155D97">
        <w:rPr>
          <w:lang w:val="en-GB"/>
        </w:rPr>
        <w:t xml:space="preserve"> </w:t>
      </w:r>
      <w:r>
        <w:rPr>
          <w:lang w:val="en-GB"/>
        </w:rPr>
        <w:t>a dimension</w:t>
      </w:r>
      <w:r w:rsidR="0096675D" w:rsidRPr="00155D97">
        <w:rPr>
          <w:lang w:val="en-GB"/>
        </w:rPr>
        <w:t xml:space="preserve"> of socio-cultural fit</w:t>
      </w:r>
      <w:r w:rsidR="00891D6D" w:rsidRPr="00155D97">
        <w:rPr>
          <w:lang w:val="en-GB"/>
        </w:rPr>
        <w:t xml:space="preserve"> </w:t>
      </w:r>
      <w:r>
        <w:rPr>
          <w:lang w:val="en-GB"/>
        </w:rPr>
        <w:t xml:space="preserve">that </w:t>
      </w:r>
      <w:r w:rsidR="00891D6D" w:rsidRPr="00155D97">
        <w:rPr>
          <w:lang w:val="en-GB"/>
        </w:rPr>
        <w:t>also directly influence</w:t>
      </w:r>
      <w:r w:rsidR="0012672F" w:rsidRPr="00155D97">
        <w:rPr>
          <w:lang w:val="en-GB"/>
        </w:rPr>
        <w:t>s</w:t>
      </w:r>
      <w:r w:rsidR="00891D6D" w:rsidRPr="00155D97">
        <w:rPr>
          <w:lang w:val="en-GB"/>
        </w:rPr>
        <w:t xml:space="preserve"> the effectiv</w:t>
      </w:r>
      <w:r w:rsidR="00C53528" w:rsidRPr="00155D97">
        <w:rPr>
          <w:lang w:val="en-GB"/>
        </w:rPr>
        <w:t>eness of projects</w:t>
      </w:r>
      <w:r w:rsidR="0065392D">
        <w:rPr>
          <w:lang w:val="en-GB"/>
        </w:rPr>
        <w:t>,</w:t>
      </w:r>
      <w:r w:rsidR="00C53528" w:rsidRPr="00155D97">
        <w:rPr>
          <w:lang w:val="en-GB"/>
        </w:rPr>
        <w:t xml:space="preserve"> because it is vi</w:t>
      </w:r>
      <w:r w:rsidR="00C121D5" w:rsidRPr="00155D97">
        <w:rPr>
          <w:lang w:val="en-GB"/>
        </w:rPr>
        <w:t xml:space="preserve">tal for </w:t>
      </w:r>
      <w:r w:rsidR="0012672F" w:rsidRPr="00155D97">
        <w:rPr>
          <w:lang w:val="en-GB"/>
        </w:rPr>
        <w:t>effective</w:t>
      </w:r>
      <w:r w:rsidR="00D3709B">
        <w:rPr>
          <w:lang w:val="en-GB"/>
        </w:rPr>
        <w:t xml:space="preserve"> communication. Without language compatibility</w:t>
      </w:r>
      <w:r w:rsidR="002D33C2">
        <w:rPr>
          <w:lang w:val="en-GB"/>
        </w:rPr>
        <w:t xml:space="preserve"> sharing</w:t>
      </w:r>
      <w:r>
        <w:rPr>
          <w:lang w:val="en-GB"/>
        </w:rPr>
        <w:t xml:space="preserve"> experience and knowledge</w:t>
      </w:r>
      <w:r w:rsidR="002D33C2">
        <w:rPr>
          <w:lang w:val="en-GB"/>
        </w:rPr>
        <w:t>,</w:t>
      </w:r>
      <w:r w:rsidR="00C121D5" w:rsidRPr="00155D97">
        <w:rPr>
          <w:lang w:val="en-GB"/>
        </w:rPr>
        <w:t xml:space="preserve"> which is central to </w:t>
      </w:r>
      <w:proofErr w:type="spellStart"/>
      <w:r w:rsidR="00DD4453">
        <w:rPr>
          <w:lang w:val="en-GB"/>
        </w:rPr>
        <w:t>Interreg</w:t>
      </w:r>
      <w:proofErr w:type="spellEnd"/>
      <w:r w:rsidR="00DD4453">
        <w:rPr>
          <w:lang w:val="en-GB"/>
        </w:rPr>
        <w:t xml:space="preserve"> IVC</w:t>
      </w:r>
      <w:r w:rsidR="00867F8E">
        <w:rPr>
          <w:lang w:val="en-GB"/>
        </w:rPr>
        <w:t xml:space="preserve"> </w:t>
      </w:r>
      <w:r w:rsidR="00C121D5" w:rsidRPr="00155D97">
        <w:rPr>
          <w:lang w:val="en-GB"/>
        </w:rPr>
        <w:t>projects</w:t>
      </w:r>
      <w:r w:rsidR="00D3709B">
        <w:rPr>
          <w:lang w:val="en-GB"/>
        </w:rPr>
        <w:t xml:space="preserve"> (and cooperation in general)</w:t>
      </w:r>
      <w:r w:rsidR="0012672F" w:rsidRPr="00155D97">
        <w:rPr>
          <w:lang w:val="en-GB"/>
        </w:rPr>
        <w:t xml:space="preserve">, cannot </w:t>
      </w:r>
      <w:r w:rsidR="002D33C2">
        <w:rPr>
          <w:lang w:val="en-GB"/>
        </w:rPr>
        <w:t>be effective</w:t>
      </w:r>
      <w:r w:rsidR="00C121D5" w:rsidRPr="00155D97">
        <w:rPr>
          <w:lang w:val="en-GB"/>
        </w:rPr>
        <w:t xml:space="preserve">. The effect of language compatibility is </w:t>
      </w:r>
      <w:r w:rsidR="002D33C2">
        <w:rPr>
          <w:lang w:val="en-GB"/>
        </w:rPr>
        <w:t>moderated</w:t>
      </w:r>
      <w:r w:rsidR="00C121D5" w:rsidRPr="00155D97">
        <w:rPr>
          <w:lang w:val="en-GB"/>
        </w:rPr>
        <w:t xml:space="preserve"> by</w:t>
      </w:r>
      <w:r w:rsidR="0012672F" w:rsidRPr="00155D97">
        <w:rPr>
          <w:lang w:val="en-GB"/>
        </w:rPr>
        <w:t xml:space="preserve"> this</w:t>
      </w:r>
      <w:r w:rsidR="00C121D5" w:rsidRPr="00155D97">
        <w:rPr>
          <w:lang w:val="en-GB"/>
        </w:rPr>
        <w:t xml:space="preserve"> experience of partners because the partners with more knowledge on domain specific terms and on interregional cooperation can find a way to work around </w:t>
      </w:r>
      <w:r w:rsidR="0012672F" w:rsidRPr="00155D97">
        <w:rPr>
          <w:lang w:val="en-GB"/>
        </w:rPr>
        <w:t>a</w:t>
      </w:r>
      <w:r w:rsidR="00C121D5" w:rsidRPr="00155D97">
        <w:rPr>
          <w:lang w:val="en-GB"/>
        </w:rPr>
        <w:t xml:space="preserve"> lacking </w:t>
      </w:r>
      <w:r w:rsidR="0012672F" w:rsidRPr="00155D97">
        <w:rPr>
          <w:lang w:val="en-GB"/>
        </w:rPr>
        <w:t xml:space="preserve">language compatibility. </w:t>
      </w:r>
    </w:p>
    <w:p w:rsidR="00D034C6" w:rsidRDefault="00D034C6" w:rsidP="002A0E62">
      <w:pPr>
        <w:rPr>
          <w:lang w:val="en-GB"/>
        </w:rPr>
      </w:pPr>
      <w:r>
        <w:rPr>
          <w:lang w:val="en-GB"/>
        </w:rPr>
        <w:tab/>
        <w:t>E</w:t>
      </w:r>
      <w:r w:rsidR="00916FA0" w:rsidRPr="00155D97">
        <w:rPr>
          <w:lang w:val="en-GB"/>
        </w:rPr>
        <w:t>xperience</w:t>
      </w:r>
      <w:r>
        <w:rPr>
          <w:lang w:val="en-GB"/>
        </w:rPr>
        <w:t xml:space="preserve"> is also the fourth key factor</w:t>
      </w:r>
      <w:r w:rsidR="00916FA0" w:rsidRPr="00155D97">
        <w:rPr>
          <w:lang w:val="en-GB"/>
        </w:rPr>
        <w:t>, which</w:t>
      </w:r>
      <w:r w:rsidR="00C121D5" w:rsidRPr="00155D97">
        <w:rPr>
          <w:lang w:val="en-GB"/>
        </w:rPr>
        <w:t xml:space="preserve"> has two </w:t>
      </w:r>
      <w:r w:rsidR="00D3709B">
        <w:rPr>
          <w:lang w:val="en-GB"/>
        </w:rPr>
        <w:t xml:space="preserve">relevant </w:t>
      </w:r>
      <w:r w:rsidR="00C121D5" w:rsidRPr="00155D97">
        <w:rPr>
          <w:lang w:val="en-GB"/>
        </w:rPr>
        <w:t>dimension</w:t>
      </w:r>
      <w:r w:rsidR="00916FA0" w:rsidRPr="00155D97">
        <w:rPr>
          <w:lang w:val="en-GB"/>
        </w:rPr>
        <w:t>s</w:t>
      </w:r>
      <w:r w:rsidR="00D3709B">
        <w:rPr>
          <w:lang w:val="en-GB"/>
        </w:rPr>
        <w:t>,</w:t>
      </w:r>
      <w:r w:rsidR="00C121D5" w:rsidRPr="00155D97">
        <w:rPr>
          <w:lang w:val="en-GB"/>
        </w:rPr>
        <w:t xml:space="preserve"> </w:t>
      </w:r>
      <w:r w:rsidR="005D5FA0" w:rsidRPr="00155D97">
        <w:rPr>
          <w:lang w:val="en-GB"/>
        </w:rPr>
        <w:t xml:space="preserve">namely interregional experience and technical experience. </w:t>
      </w:r>
      <w:r w:rsidR="00964398" w:rsidRPr="00155D97">
        <w:rPr>
          <w:lang w:val="en-GB"/>
        </w:rPr>
        <w:t xml:space="preserve">It is important because experience helps with smoothly executing the project and completing it within the timeline. </w:t>
      </w:r>
    </w:p>
    <w:p w:rsidR="0012672F" w:rsidRDefault="00D034C6" w:rsidP="002A0E62">
      <w:pPr>
        <w:rPr>
          <w:lang w:val="en-GB"/>
        </w:rPr>
      </w:pPr>
      <w:r>
        <w:rPr>
          <w:lang w:val="en-GB"/>
        </w:rPr>
        <w:tab/>
      </w:r>
      <w:r w:rsidR="003E3FE4" w:rsidRPr="00155D97">
        <w:rPr>
          <w:lang w:val="en-GB"/>
        </w:rPr>
        <w:t>Finally,</w:t>
      </w:r>
      <w:r w:rsidR="002A195D">
        <w:rPr>
          <w:lang w:val="en-GB"/>
        </w:rPr>
        <w:t xml:space="preserve"> I</w:t>
      </w:r>
      <w:r w:rsidR="00387FDD">
        <w:rPr>
          <w:lang w:val="en-GB"/>
        </w:rPr>
        <w:t xml:space="preserve"> identify</w:t>
      </w:r>
      <w:r w:rsidR="002D33C2">
        <w:rPr>
          <w:lang w:val="en-GB"/>
        </w:rPr>
        <w:t xml:space="preserve"> leadership </w:t>
      </w:r>
      <w:r w:rsidR="00387FDD">
        <w:rPr>
          <w:lang w:val="en-GB"/>
        </w:rPr>
        <w:t>as</w:t>
      </w:r>
      <w:r>
        <w:rPr>
          <w:lang w:val="en-GB"/>
        </w:rPr>
        <w:t xml:space="preserve"> the fifth key factor</w:t>
      </w:r>
      <w:r w:rsidR="00ED45FB" w:rsidRPr="00155D97">
        <w:rPr>
          <w:lang w:val="en-GB"/>
        </w:rPr>
        <w:t>. It has two</w:t>
      </w:r>
      <w:r w:rsidR="00D3709B">
        <w:rPr>
          <w:lang w:val="en-GB"/>
        </w:rPr>
        <w:t xml:space="preserve"> relevant</w:t>
      </w:r>
      <w:r w:rsidR="00ED45FB" w:rsidRPr="00155D97">
        <w:rPr>
          <w:lang w:val="en-GB"/>
        </w:rPr>
        <w:t xml:space="preserve"> dimensions</w:t>
      </w:r>
      <w:r>
        <w:rPr>
          <w:lang w:val="en-GB"/>
        </w:rPr>
        <w:t>, namely</w:t>
      </w:r>
      <w:r w:rsidR="00ED45FB" w:rsidRPr="00155D97">
        <w:rPr>
          <w:lang w:val="en-GB"/>
        </w:rPr>
        <w:t xml:space="preserve"> supportiveness of leaders and presence of leaders. It is important in project effectiveness because it </w:t>
      </w:r>
      <w:r w:rsidR="002A0E62" w:rsidRPr="00155D97">
        <w:rPr>
          <w:lang w:val="en-GB"/>
        </w:rPr>
        <w:t>nurtures</w:t>
      </w:r>
      <w:r w:rsidR="00ED45FB" w:rsidRPr="00155D97">
        <w:rPr>
          <w:lang w:val="en-GB"/>
        </w:rPr>
        <w:t xml:space="preserve"> commit</w:t>
      </w:r>
      <w:r w:rsidR="009D423D" w:rsidRPr="00155D97">
        <w:rPr>
          <w:lang w:val="en-GB"/>
        </w:rPr>
        <w:t>ment and personal relationship</w:t>
      </w:r>
      <w:r>
        <w:rPr>
          <w:lang w:val="en-GB"/>
        </w:rPr>
        <w:t>s</w:t>
      </w:r>
      <w:r w:rsidR="00D3709B">
        <w:rPr>
          <w:lang w:val="en-GB"/>
        </w:rPr>
        <w:t xml:space="preserve"> (i.e. internalization)</w:t>
      </w:r>
      <w:r w:rsidR="009D423D" w:rsidRPr="00155D97">
        <w:rPr>
          <w:lang w:val="en-GB"/>
        </w:rPr>
        <w:t>.</w:t>
      </w:r>
      <w:r w:rsidR="0012672F" w:rsidRPr="00155D97">
        <w:rPr>
          <w:lang w:val="en-GB"/>
        </w:rPr>
        <w:t xml:space="preserve"> </w:t>
      </w:r>
      <w:r w:rsidR="002A0E62" w:rsidRPr="00155D97">
        <w:rPr>
          <w:lang w:val="en-GB"/>
        </w:rPr>
        <w:t>Together these key factors influence the effectiveness</w:t>
      </w:r>
      <w:r w:rsidR="00D3709B">
        <w:rPr>
          <w:lang w:val="en-GB"/>
        </w:rPr>
        <w:t xml:space="preserve"> of interregional cooperation </w:t>
      </w:r>
      <w:r w:rsidR="00B04D64">
        <w:rPr>
          <w:lang w:val="en-GB"/>
        </w:rPr>
        <w:t xml:space="preserve">projects, </w:t>
      </w:r>
      <w:r w:rsidR="00D3709B">
        <w:rPr>
          <w:lang w:val="en-GB"/>
        </w:rPr>
        <w:t xml:space="preserve">within the </w:t>
      </w:r>
      <w:proofErr w:type="spellStart"/>
      <w:r w:rsidR="00DD4453">
        <w:rPr>
          <w:lang w:val="en-GB"/>
        </w:rPr>
        <w:t>Interreg</w:t>
      </w:r>
      <w:proofErr w:type="spellEnd"/>
      <w:r w:rsidR="00DD4453">
        <w:rPr>
          <w:lang w:val="en-GB"/>
        </w:rPr>
        <w:t xml:space="preserve"> IVC</w:t>
      </w:r>
      <w:r w:rsidR="00D3709B">
        <w:rPr>
          <w:lang w:val="en-GB"/>
        </w:rPr>
        <w:t xml:space="preserve"> programme</w:t>
      </w:r>
      <w:r w:rsidR="002A0E62" w:rsidRPr="00155D97">
        <w:rPr>
          <w:lang w:val="en-GB"/>
        </w:rPr>
        <w:t xml:space="preserve">. </w:t>
      </w:r>
    </w:p>
    <w:p w:rsidR="00D034C6" w:rsidRPr="00B04D64" w:rsidRDefault="00D034C6" w:rsidP="00D034C6">
      <w:pPr>
        <w:pStyle w:val="NoSpacing"/>
        <w:rPr>
          <w:lang w:val="en-GB"/>
        </w:rPr>
      </w:pPr>
    </w:p>
    <w:p w:rsidR="00227AE4" w:rsidRPr="00345E68" w:rsidRDefault="00227AE4" w:rsidP="00227AE4">
      <w:pPr>
        <w:pStyle w:val="Heading3"/>
        <w:rPr>
          <w:lang w:val="en-US"/>
        </w:rPr>
      </w:pPr>
      <w:bookmarkStart w:id="148" w:name="_Toc472077231"/>
      <w:r>
        <w:rPr>
          <w:lang w:val="en-GB"/>
        </w:rPr>
        <w:lastRenderedPageBreak/>
        <w:t>6.</w:t>
      </w:r>
      <w:r w:rsidR="00C26650">
        <w:rPr>
          <w:lang w:val="en-GB"/>
        </w:rPr>
        <w:t>3</w:t>
      </w:r>
      <w:r>
        <w:rPr>
          <w:lang w:val="en-GB"/>
        </w:rPr>
        <w:t xml:space="preserve"> Theoretical </w:t>
      </w:r>
      <w:r w:rsidRPr="00C121D5">
        <w:rPr>
          <w:lang w:val="en-US"/>
        </w:rPr>
        <w:t>contribution</w:t>
      </w:r>
      <w:bookmarkEnd w:id="148"/>
    </w:p>
    <w:p w:rsidR="00D710F6" w:rsidRDefault="00227AE4" w:rsidP="00227AE4">
      <w:pPr>
        <w:pStyle w:val="ListParagraph1"/>
        <w:ind w:left="0"/>
        <w:rPr>
          <w:lang w:val="en-GB"/>
        </w:rPr>
      </w:pPr>
      <w:r>
        <w:rPr>
          <w:lang w:val="en-US"/>
        </w:rPr>
        <w:tab/>
        <w:t xml:space="preserve">This study </w:t>
      </w:r>
      <w:r w:rsidRPr="00CD794C">
        <w:rPr>
          <w:lang w:val="en-US"/>
        </w:rPr>
        <w:t>make</w:t>
      </w:r>
      <w:r w:rsidR="009F1089">
        <w:rPr>
          <w:lang w:val="en-US"/>
        </w:rPr>
        <w:t>s a specific contribution to our</w:t>
      </w:r>
      <w:r w:rsidRPr="00CD794C">
        <w:rPr>
          <w:lang w:val="en-US"/>
        </w:rPr>
        <w:t xml:space="preserve"> scientific knowledge on interregional cooperation projects.</w:t>
      </w:r>
      <w:r>
        <w:rPr>
          <w:b/>
          <w:lang w:val="en-US"/>
        </w:rPr>
        <w:t xml:space="preserve"> </w:t>
      </w:r>
      <w:r>
        <w:rPr>
          <w:lang w:val="en-GB"/>
        </w:rPr>
        <w:t>Currently there are no t</w:t>
      </w:r>
      <w:r w:rsidR="00967CB3">
        <w:rPr>
          <w:lang w:val="en-GB"/>
        </w:rPr>
        <w:t>heories that specifically describe the dynamics of</w:t>
      </w:r>
      <w:r>
        <w:rPr>
          <w:lang w:val="en-GB"/>
        </w:rPr>
        <w:t xml:space="preserve"> interregional cooperation project effectiveness. </w:t>
      </w:r>
      <w:r w:rsidR="003E3FE4">
        <w:rPr>
          <w:lang w:val="en-GB"/>
        </w:rPr>
        <w:t>Therefore,</w:t>
      </w:r>
      <w:r>
        <w:rPr>
          <w:lang w:val="en-GB"/>
        </w:rPr>
        <w:t xml:space="preserve"> a combina</w:t>
      </w:r>
      <w:r w:rsidR="003E3FE4">
        <w:rPr>
          <w:lang w:val="en-GB"/>
        </w:rPr>
        <w:t xml:space="preserve">tion of network governance and </w:t>
      </w:r>
      <w:r>
        <w:rPr>
          <w:lang w:val="en-GB"/>
        </w:rPr>
        <w:t>pro</w:t>
      </w:r>
      <w:r w:rsidR="00FD563C">
        <w:rPr>
          <w:lang w:val="en-GB"/>
        </w:rPr>
        <w:t>ximity literature have been intertwined</w:t>
      </w:r>
      <w:r>
        <w:rPr>
          <w:lang w:val="en-GB"/>
        </w:rPr>
        <w:t xml:space="preserve"> to give a theoretical framework to this study. This research has found that </w:t>
      </w:r>
      <w:r w:rsidR="00FD563C">
        <w:rPr>
          <w:lang w:val="en-GB"/>
        </w:rPr>
        <w:t>combining these two perspectives provides</w:t>
      </w:r>
      <w:r>
        <w:rPr>
          <w:lang w:val="en-GB"/>
        </w:rPr>
        <w:t xml:space="preserve"> useful angles to </w:t>
      </w:r>
      <w:r w:rsidR="003E3FE4">
        <w:rPr>
          <w:lang w:val="en-GB"/>
        </w:rPr>
        <w:t>analyse</w:t>
      </w:r>
      <w:r>
        <w:rPr>
          <w:lang w:val="en-GB"/>
        </w:rPr>
        <w:t xml:space="preserve"> interregional cooperation projects. </w:t>
      </w:r>
    </w:p>
    <w:p w:rsidR="00227AE4" w:rsidRDefault="00FD563C" w:rsidP="00227AE4">
      <w:pPr>
        <w:pStyle w:val="ListParagraph1"/>
        <w:ind w:left="0"/>
        <w:rPr>
          <w:lang w:val="en-GB"/>
        </w:rPr>
      </w:pPr>
      <w:r>
        <w:rPr>
          <w:lang w:val="en-GB"/>
        </w:rPr>
        <w:tab/>
        <w:t>Although, n</w:t>
      </w:r>
      <w:r w:rsidR="00227AE4">
        <w:rPr>
          <w:lang w:val="en-GB"/>
        </w:rPr>
        <w:t xml:space="preserve">ot all the theory of network governance is applicable to interregional </w:t>
      </w:r>
      <w:r w:rsidR="00D710F6">
        <w:rPr>
          <w:lang w:val="en-GB"/>
        </w:rPr>
        <w:t xml:space="preserve">cooperation </w:t>
      </w:r>
      <w:r w:rsidR="00227AE4">
        <w:rPr>
          <w:lang w:val="en-GB"/>
        </w:rPr>
        <w:t>projects</w:t>
      </w:r>
      <w:r w:rsidR="00D710F6">
        <w:rPr>
          <w:lang w:val="en-GB"/>
        </w:rPr>
        <w:t xml:space="preserve"> such as</w:t>
      </w:r>
      <w:r w:rsidR="00431202">
        <w:rPr>
          <w:lang w:val="en-GB"/>
        </w:rPr>
        <w:t xml:space="preserve"> the</w:t>
      </w:r>
      <w:r w:rsidR="00D710F6">
        <w:rPr>
          <w:lang w:val="en-GB"/>
        </w:rPr>
        <w:t xml:space="preserve"> cooperation structure</w:t>
      </w:r>
      <w:r w:rsidR="00431202">
        <w:rPr>
          <w:lang w:val="en-GB"/>
        </w:rPr>
        <w:t xml:space="preserve"> of a project, this study showed </w:t>
      </w:r>
      <w:r w:rsidR="00D710F6">
        <w:rPr>
          <w:lang w:val="en-GB"/>
        </w:rPr>
        <w:t>that</w:t>
      </w:r>
      <w:r w:rsidR="00227AE4">
        <w:rPr>
          <w:lang w:val="en-GB"/>
        </w:rPr>
        <w:t xml:space="preserve"> some aspects are </w:t>
      </w:r>
      <w:r w:rsidR="00D710F6">
        <w:rPr>
          <w:lang w:val="en-GB"/>
        </w:rPr>
        <w:t>crucial</w:t>
      </w:r>
      <w:r w:rsidR="00227AE4">
        <w:rPr>
          <w:lang w:val="en-GB"/>
        </w:rPr>
        <w:t>.</w:t>
      </w:r>
      <w:r w:rsidR="00D710F6">
        <w:rPr>
          <w:lang w:val="en-GB"/>
        </w:rPr>
        <w:t xml:space="preserve"> For </w:t>
      </w:r>
      <w:r w:rsidR="003E3FE4">
        <w:rPr>
          <w:lang w:val="en-GB"/>
        </w:rPr>
        <w:t>example,</w:t>
      </w:r>
      <w:r w:rsidR="00431202">
        <w:rPr>
          <w:lang w:val="en-GB"/>
        </w:rPr>
        <w:t xml:space="preserve"> I have</w:t>
      </w:r>
      <w:r w:rsidR="00D710F6">
        <w:rPr>
          <w:lang w:val="en-GB"/>
        </w:rPr>
        <w:t xml:space="preserve"> found that internalization, an important aspect of </w:t>
      </w:r>
      <w:r w:rsidR="00093293">
        <w:rPr>
          <w:lang w:val="en-GB"/>
        </w:rPr>
        <w:t>network governance, is imperative</w:t>
      </w:r>
      <w:r w:rsidR="00D710F6">
        <w:rPr>
          <w:lang w:val="en-GB"/>
        </w:rPr>
        <w:t xml:space="preserve"> for i</w:t>
      </w:r>
      <w:r w:rsidR="00093293">
        <w:rPr>
          <w:lang w:val="en-GB"/>
        </w:rPr>
        <w:t>nterregional cooperation</w:t>
      </w:r>
      <w:r w:rsidR="00D710F6">
        <w:rPr>
          <w:lang w:val="en-GB"/>
        </w:rPr>
        <w:t xml:space="preserve"> because it makes it easier to discuss problems and it </w:t>
      </w:r>
      <w:r w:rsidR="00093293">
        <w:rPr>
          <w:lang w:val="en-GB"/>
        </w:rPr>
        <w:t>helps to build</w:t>
      </w:r>
      <w:r w:rsidR="00D710F6">
        <w:rPr>
          <w:lang w:val="en-GB"/>
        </w:rPr>
        <w:t xml:space="preserve"> a deep connection between partners</w:t>
      </w:r>
      <w:r w:rsidR="00093293">
        <w:rPr>
          <w:lang w:val="en-GB"/>
        </w:rPr>
        <w:t>, which among other things increases the likeliness of</w:t>
      </w:r>
      <w:r w:rsidR="00D710F6">
        <w:rPr>
          <w:lang w:val="en-GB"/>
        </w:rPr>
        <w:t xml:space="preserve"> future cooperation</w:t>
      </w:r>
      <w:r w:rsidR="00093293">
        <w:rPr>
          <w:lang w:val="en-GB"/>
        </w:rPr>
        <w:t xml:space="preserve">  between the partners</w:t>
      </w:r>
      <w:r w:rsidR="00D710F6">
        <w:rPr>
          <w:lang w:val="en-GB"/>
        </w:rPr>
        <w:t>.  The results of this study therefore</w:t>
      </w:r>
      <w:r w:rsidR="00227AE4" w:rsidRPr="00181EDB">
        <w:rPr>
          <w:lang w:val="en-GB"/>
        </w:rPr>
        <w:t xml:space="preserve"> </w:t>
      </w:r>
      <w:r w:rsidR="003E3FE4">
        <w:rPr>
          <w:lang w:val="en-GB"/>
        </w:rPr>
        <w:t>build</w:t>
      </w:r>
      <w:r w:rsidR="00D710F6">
        <w:rPr>
          <w:lang w:val="en-GB"/>
        </w:rPr>
        <w:t xml:space="preserve"> on the </w:t>
      </w:r>
      <w:r w:rsidR="00227AE4">
        <w:rPr>
          <w:lang w:val="en-GB"/>
        </w:rPr>
        <w:t xml:space="preserve">findings of </w:t>
      </w:r>
      <w:proofErr w:type="spellStart"/>
      <w:r w:rsidR="00227AE4">
        <w:rPr>
          <w:lang w:val="en-GB"/>
        </w:rPr>
        <w:t>Croppens</w:t>
      </w:r>
      <w:proofErr w:type="spellEnd"/>
      <w:r w:rsidR="00227AE4">
        <w:rPr>
          <w:lang w:val="en-GB"/>
        </w:rPr>
        <w:t xml:space="preserve"> et al. (2008) that</w:t>
      </w:r>
      <w:r w:rsidR="00D710F6">
        <w:rPr>
          <w:lang w:val="en-GB"/>
        </w:rPr>
        <w:t xml:space="preserve"> show that</w:t>
      </w:r>
      <w:r w:rsidR="00227AE4">
        <w:rPr>
          <w:lang w:val="en-GB"/>
        </w:rPr>
        <w:t xml:space="preserve"> network governance is suitable to </w:t>
      </w:r>
      <w:r w:rsidR="00D034C6">
        <w:rPr>
          <w:lang w:val="en-GB"/>
        </w:rPr>
        <w:t>analyse</w:t>
      </w:r>
      <w:r w:rsidR="00227AE4">
        <w:rPr>
          <w:lang w:val="en-GB"/>
        </w:rPr>
        <w:t xml:space="preserve"> projects and partnerships</w:t>
      </w:r>
      <w:r w:rsidR="00D710F6">
        <w:rPr>
          <w:lang w:val="en-GB"/>
        </w:rPr>
        <w:t xml:space="preserve"> as this study shows that it can also be used in an 'interregional cooperation project effectiveness' context</w:t>
      </w:r>
      <w:r w:rsidR="00227AE4">
        <w:rPr>
          <w:lang w:val="en-GB"/>
        </w:rPr>
        <w:t xml:space="preserve">. This research has subsequently contributed to </w:t>
      </w:r>
      <w:r w:rsidR="00093293">
        <w:rPr>
          <w:lang w:val="en-GB"/>
        </w:rPr>
        <w:t>public administration by connecting</w:t>
      </w:r>
      <w:r w:rsidR="00227AE4">
        <w:rPr>
          <w:lang w:val="en-GB"/>
        </w:rPr>
        <w:t xml:space="preserve"> </w:t>
      </w:r>
      <w:r w:rsidR="00DC4145">
        <w:rPr>
          <w:lang w:val="en-GB"/>
        </w:rPr>
        <w:t xml:space="preserve">(more) </w:t>
      </w:r>
      <w:r w:rsidR="00227AE4">
        <w:rPr>
          <w:lang w:val="en-GB"/>
        </w:rPr>
        <w:t>abstract</w:t>
      </w:r>
      <w:r w:rsidR="00D710F6">
        <w:rPr>
          <w:lang w:val="en-GB"/>
        </w:rPr>
        <w:t xml:space="preserve"> </w:t>
      </w:r>
      <w:r w:rsidR="00227AE4">
        <w:rPr>
          <w:lang w:val="en-GB"/>
        </w:rPr>
        <w:t>network theory used in public administration</w:t>
      </w:r>
      <w:r w:rsidR="00093293">
        <w:rPr>
          <w:lang w:val="en-GB"/>
        </w:rPr>
        <w:t>,</w:t>
      </w:r>
      <w:r w:rsidR="00227AE4">
        <w:rPr>
          <w:lang w:val="en-GB"/>
        </w:rPr>
        <w:t xml:space="preserve"> with the practical application for project management of international cooperation projects.</w:t>
      </w:r>
    </w:p>
    <w:p w:rsidR="00D710F6" w:rsidRDefault="00035D47" w:rsidP="00227AE4">
      <w:pPr>
        <w:pStyle w:val="ListParagraph1"/>
        <w:ind w:left="0"/>
        <w:rPr>
          <w:lang w:val="en-GB"/>
        </w:rPr>
      </w:pPr>
      <w:r>
        <w:rPr>
          <w:lang w:val="en-GB"/>
        </w:rPr>
        <w:tab/>
        <w:t>This</w:t>
      </w:r>
      <w:r w:rsidR="00227AE4">
        <w:rPr>
          <w:lang w:val="en-GB"/>
        </w:rPr>
        <w:t xml:space="preserve"> research</w:t>
      </w:r>
      <w:r>
        <w:rPr>
          <w:lang w:val="en-GB"/>
        </w:rPr>
        <w:t xml:space="preserve"> also</w:t>
      </w:r>
      <w:r w:rsidR="00227AE4">
        <w:rPr>
          <w:lang w:val="en-GB"/>
        </w:rPr>
        <w:t xml:space="preserve"> contribu</w:t>
      </w:r>
      <w:r w:rsidR="00C05636">
        <w:rPr>
          <w:lang w:val="en-GB"/>
        </w:rPr>
        <w:t>tes to the proximity literature.</w:t>
      </w:r>
      <w:r w:rsidR="00227AE4">
        <w:rPr>
          <w:lang w:val="en-GB"/>
        </w:rPr>
        <w:t xml:space="preserve"> </w:t>
      </w:r>
      <w:r w:rsidR="00C05636">
        <w:rPr>
          <w:lang w:val="en-GB"/>
        </w:rPr>
        <w:t>P</w:t>
      </w:r>
      <w:r w:rsidR="00227AE4">
        <w:rPr>
          <w:lang w:val="en-GB"/>
        </w:rPr>
        <w:t xml:space="preserve">roximity </w:t>
      </w:r>
      <w:r w:rsidR="00C05636">
        <w:rPr>
          <w:lang w:val="en-GB"/>
        </w:rPr>
        <w:t xml:space="preserve">literature seems to suggest that a short distance between cooperating partners has become more important even though technology has facilitated travelling and communication across larger distances (see </w:t>
      </w:r>
      <w:r w:rsidR="00C41846">
        <w:rPr>
          <w:lang w:val="en-GB"/>
        </w:rPr>
        <w:t>Porter, 1998a; 1998b</w:t>
      </w:r>
      <w:r w:rsidR="00C05636">
        <w:rPr>
          <w:lang w:val="en-GB"/>
        </w:rPr>
        <w:t xml:space="preserve">). </w:t>
      </w:r>
      <w:r w:rsidR="009F1089">
        <w:rPr>
          <w:lang w:val="en-GB"/>
        </w:rPr>
        <w:t>This literature is</w:t>
      </w:r>
      <w:r w:rsidR="00DF3D3F">
        <w:rPr>
          <w:lang w:val="en-GB"/>
        </w:rPr>
        <w:t xml:space="preserve"> in</w:t>
      </w:r>
      <w:r w:rsidR="00C05636">
        <w:rPr>
          <w:lang w:val="en-GB"/>
        </w:rPr>
        <w:t xml:space="preserve"> </w:t>
      </w:r>
      <w:r w:rsidR="00227AE4">
        <w:rPr>
          <w:lang w:val="en-GB"/>
        </w:rPr>
        <w:t>contrast with</w:t>
      </w:r>
      <w:r w:rsidR="005A129C">
        <w:rPr>
          <w:lang w:val="en-GB"/>
        </w:rPr>
        <w:t xml:space="preserve"> my</w:t>
      </w:r>
      <w:r w:rsidR="00C05636">
        <w:rPr>
          <w:lang w:val="en-GB"/>
        </w:rPr>
        <w:t xml:space="preserve"> findings</w:t>
      </w:r>
      <w:r w:rsidR="00DF3D3F">
        <w:rPr>
          <w:lang w:val="en-GB"/>
        </w:rPr>
        <w:t xml:space="preserve"> as I</w:t>
      </w:r>
      <w:r w:rsidR="00227AE4">
        <w:rPr>
          <w:lang w:val="en-GB"/>
        </w:rPr>
        <w:t xml:space="preserve"> </w:t>
      </w:r>
      <w:r w:rsidR="00C05636">
        <w:rPr>
          <w:lang w:val="en-GB"/>
        </w:rPr>
        <w:t>that suggest that g</w:t>
      </w:r>
      <w:r w:rsidR="00227AE4">
        <w:rPr>
          <w:lang w:val="en-GB"/>
        </w:rPr>
        <w:t>eographical proximity</w:t>
      </w:r>
      <w:r w:rsidR="00C05636">
        <w:rPr>
          <w:lang w:val="en-GB"/>
        </w:rPr>
        <w:t xml:space="preserve"> is not a</w:t>
      </w:r>
      <w:r w:rsidR="009F1089">
        <w:rPr>
          <w:lang w:val="en-GB"/>
        </w:rPr>
        <w:t>s important as suggested by this</w:t>
      </w:r>
      <w:r w:rsidR="00C05636">
        <w:rPr>
          <w:lang w:val="en-GB"/>
        </w:rPr>
        <w:t xml:space="preserve"> literature. However, at the same time </w:t>
      </w:r>
      <w:r w:rsidR="009F1089">
        <w:rPr>
          <w:lang w:val="en-GB"/>
        </w:rPr>
        <w:t>there is also proximity literature that</w:t>
      </w:r>
      <w:r w:rsidR="00C05636">
        <w:rPr>
          <w:lang w:val="en-GB"/>
        </w:rPr>
        <w:t xml:space="preserve"> suggests that this geographical proximity can </w:t>
      </w:r>
      <w:r w:rsidR="00C05636">
        <w:rPr>
          <w:lang w:val="en-GB"/>
        </w:rPr>
        <w:lastRenderedPageBreak/>
        <w:t xml:space="preserve">be replaced by other forms of proximity such as cultural and technological based proximity (see </w:t>
      </w:r>
      <w:proofErr w:type="spellStart"/>
      <w:r w:rsidR="00C05636">
        <w:rPr>
          <w:lang w:val="en-GB"/>
        </w:rPr>
        <w:t>Knoben</w:t>
      </w:r>
      <w:proofErr w:type="spellEnd"/>
      <w:r w:rsidR="00C05636">
        <w:rPr>
          <w:lang w:val="en-GB"/>
        </w:rPr>
        <w:t xml:space="preserve"> &amp; </w:t>
      </w:r>
      <w:proofErr w:type="spellStart"/>
      <w:r w:rsidR="00C05636">
        <w:rPr>
          <w:lang w:val="en-GB"/>
        </w:rPr>
        <w:t>Oerlemans</w:t>
      </w:r>
      <w:proofErr w:type="spellEnd"/>
      <w:r w:rsidR="00C05636">
        <w:rPr>
          <w:lang w:val="en-GB"/>
        </w:rPr>
        <w:t xml:space="preserve">, </w:t>
      </w:r>
      <w:r w:rsidR="005A129C">
        <w:rPr>
          <w:lang w:val="en-GB"/>
        </w:rPr>
        <w:t>2006). This is supported by my</w:t>
      </w:r>
      <w:r w:rsidR="00C05636">
        <w:rPr>
          <w:lang w:val="en-GB"/>
        </w:rPr>
        <w:t xml:space="preserve"> findings</w:t>
      </w:r>
      <w:r w:rsidR="009F1089">
        <w:rPr>
          <w:lang w:val="en-GB"/>
        </w:rPr>
        <w:t>, which</w:t>
      </w:r>
      <w:r w:rsidR="003C7DFD">
        <w:rPr>
          <w:lang w:val="en-GB"/>
        </w:rPr>
        <w:t xml:space="preserve"> suggest that </w:t>
      </w:r>
      <w:r w:rsidR="00C05636">
        <w:rPr>
          <w:lang w:val="en-GB"/>
        </w:rPr>
        <w:t>cultural proximity</w:t>
      </w:r>
      <w:r w:rsidR="003C7DFD">
        <w:rPr>
          <w:lang w:val="en-GB"/>
        </w:rPr>
        <w:t>,</w:t>
      </w:r>
      <w:r w:rsidR="00C05636">
        <w:rPr>
          <w:lang w:val="en-GB"/>
        </w:rPr>
        <w:t xml:space="preserve"> in the form of a language compatibility</w:t>
      </w:r>
      <w:r w:rsidR="003C7DFD">
        <w:rPr>
          <w:lang w:val="en-GB"/>
        </w:rPr>
        <w:t xml:space="preserve">, </w:t>
      </w:r>
      <w:r w:rsidR="00C05636">
        <w:rPr>
          <w:lang w:val="en-GB"/>
        </w:rPr>
        <w:t>and technological proximity in the form of technical experience</w:t>
      </w:r>
      <w:r w:rsidR="009F1089">
        <w:rPr>
          <w:lang w:val="en-GB"/>
        </w:rPr>
        <w:t>,</w:t>
      </w:r>
      <w:r w:rsidR="00C05636">
        <w:rPr>
          <w:lang w:val="en-GB"/>
        </w:rPr>
        <w:t xml:space="preserve"> can be enough for effective cooperation. </w:t>
      </w:r>
    </w:p>
    <w:p w:rsidR="00A53E1E" w:rsidRDefault="00620E97" w:rsidP="00227AE4">
      <w:pPr>
        <w:pStyle w:val="ListParagraph1"/>
        <w:ind w:left="0"/>
        <w:rPr>
          <w:lang w:val="en-GB"/>
        </w:rPr>
      </w:pPr>
      <w:r>
        <w:rPr>
          <w:lang w:val="en-GB"/>
        </w:rPr>
        <w:tab/>
      </w:r>
      <w:r w:rsidR="00D710F6">
        <w:rPr>
          <w:lang w:val="en-GB"/>
        </w:rPr>
        <w:t>Furt</w:t>
      </w:r>
      <w:r w:rsidR="00530DD2">
        <w:rPr>
          <w:lang w:val="en-GB"/>
        </w:rPr>
        <w:t>hermore,</w:t>
      </w:r>
      <w:r w:rsidR="002A195D">
        <w:rPr>
          <w:lang w:val="en-GB"/>
        </w:rPr>
        <w:t xml:space="preserve"> I</w:t>
      </w:r>
      <w:r w:rsidR="00530DD2">
        <w:rPr>
          <w:lang w:val="en-GB"/>
        </w:rPr>
        <w:t xml:space="preserve"> have found that interreg</w:t>
      </w:r>
      <w:r w:rsidR="0063215E">
        <w:rPr>
          <w:lang w:val="en-GB"/>
        </w:rPr>
        <w:t>ional</w:t>
      </w:r>
      <w:r w:rsidR="00A53E1E">
        <w:rPr>
          <w:lang w:val="en-GB"/>
        </w:rPr>
        <w:t xml:space="preserve"> cooperation</w:t>
      </w:r>
      <w:r w:rsidR="0063215E">
        <w:rPr>
          <w:lang w:val="en-GB"/>
        </w:rPr>
        <w:t xml:space="preserve"> effectiveness, specifically when it regards to </w:t>
      </w:r>
      <w:proofErr w:type="spellStart"/>
      <w:r w:rsidR="00DD4453">
        <w:rPr>
          <w:lang w:val="en-GB"/>
        </w:rPr>
        <w:t>Interreg</w:t>
      </w:r>
      <w:proofErr w:type="spellEnd"/>
      <w:r w:rsidR="00DD4453">
        <w:rPr>
          <w:lang w:val="en-GB"/>
        </w:rPr>
        <w:t xml:space="preserve"> IVC</w:t>
      </w:r>
      <w:r w:rsidR="0063215E">
        <w:rPr>
          <w:lang w:val="en-GB"/>
        </w:rPr>
        <w:t xml:space="preserve"> projects, </w:t>
      </w:r>
      <w:r w:rsidR="00227AE4">
        <w:rPr>
          <w:lang w:val="en-GB"/>
        </w:rPr>
        <w:t xml:space="preserve">is </w:t>
      </w:r>
      <w:r w:rsidR="00D710F6">
        <w:rPr>
          <w:lang w:val="en-GB"/>
        </w:rPr>
        <w:t>not only dependent on</w:t>
      </w:r>
      <w:r w:rsidR="00A50397">
        <w:rPr>
          <w:lang w:val="en-GB"/>
        </w:rPr>
        <w:t xml:space="preserve"> the different</w:t>
      </w:r>
      <w:r w:rsidR="00D710F6">
        <w:rPr>
          <w:lang w:val="en-GB"/>
        </w:rPr>
        <w:t xml:space="preserve"> forms of proximity</w:t>
      </w:r>
      <w:r w:rsidR="0063215E">
        <w:rPr>
          <w:lang w:val="en-GB"/>
        </w:rPr>
        <w:t xml:space="preserve">. The effectiveness of these </w:t>
      </w:r>
      <w:proofErr w:type="spellStart"/>
      <w:r w:rsidR="00DD4453">
        <w:rPr>
          <w:lang w:val="en-GB"/>
        </w:rPr>
        <w:t>Interreg</w:t>
      </w:r>
      <w:proofErr w:type="spellEnd"/>
      <w:r w:rsidR="00DD4453">
        <w:rPr>
          <w:lang w:val="en-GB"/>
        </w:rPr>
        <w:t xml:space="preserve"> IVC</w:t>
      </w:r>
      <w:r w:rsidR="0063215E">
        <w:rPr>
          <w:lang w:val="en-GB"/>
        </w:rPr>
        <w:t xml:space="preserve"> projects is</w:t>
      </w:r>
      <w:r>
        <w:rPr>
          <w:lang w:val="en-GB"/>
        </w:rPr>
        <w:t xml:space="preserve"> also</w:t>
      </w:r>
      <w:r w:rsidR="0063215E">
        <w:rPr>
          <w:lang w:val="en-GB"/>
        </w:rPr>
        <w:t xml:space="preserve"> dependent</w:t>
      </w:r>
      <w:r>
        <w:rPr>
          <w:lang w:val="en-GB"/>
        </w:rPr>
        <w:t xml:space="preserve"> on</w:t>
      </w:r>
      <w:r w:rsidR="00A50397">
        <w:rPr>
          <w:lang w:val="en-GB"/>
        </w:rPr>
        <w:t xml:space="preserve"> (governance) aspects</w:t>
      </w:r>
      <w:r>
        <w:rPr>
          <w:lang w:val="en-GB"/>
        </w:rPr>
        <w:t xml:space="preserve"> </w:t>
      </w:r>
      <w:r w:rsidR="00530DD2">
        <w:rPr>
          <w:lang w:val="en-GB"/>
        </w:rPr>
        <w:t>leadership, experience, internalization and shared goals (especially when it regards to commitment of project partners</w:t>
      </w:r>
      <w:r w:rsidR="003E3FE4">
        <w:rPr>
          <w:lang w:val="en-GB"/>
        </w:rPr>
        <w:t>).</w:t>
      </w:r>
      <w:r>
        <w:rPr>
          <w:lang w:val="en-GB"/>
        </w:rPr>
        <w:t xml:space="preserve"> </w:t>
      </w:r>
      <w:r w:rsidR="00530DD2">
        <w:rPr>
          <w:lang w:val="en-GB"/>
        </w:rPr>
        <w:t>Shared goals and especially c</w:t>
      </w:r>
      <w:r>
        <w:rPr>
          <w:lang w:val="en-GB"/>
        </w:rPr>
        <w:t xml:space="preserve">ommitting </w:t>
      </w:r>
      <w:r w:rsidR="00530DD2">
        <w:rPr>
          <w:lang w:val="en-GB"/>
        </w:rPr>
        <w:t xml:space="preserve">to these goals, </w:t>
      </w:r>
      <w:r>
        <w:rPr>
          <w:lang w:val="en-GB"/>
        </w:rPr>
        <w:t>mentally and in the form of time and resources</w:t>
      </w:r>
      <w:r w:rsidR="00530DD2">
        <w:rPr>
          <w:lang w:val="en-GB"/>
        </w:rPr>
        <w:t>,</w:t>
      </w:r>
      <w:r>
        <w:rPr>
          <w:lang w:val="en-GB"/>
        </w:rPr>
        <w:t xml:space="preserve"> seems to be the most important aspect for an effective project</w:t>
      </w:r>
      <w:r w:rsidR="00530DD2">
        <w:rPr>
          <w:lang w:val="en-GB"/>
        </w:rPr>
        <w:t xml:space="preserve">. </w:t>
      </w:r>
      <w:r w:rsidR="00A53E1E">
        <w:rPr>
          <w:lang w:val="en-GB"/>
        </w:rPr>
        <w:t>O</w:t>
      </w:r>
      <w:r w:rsidR="00557E0C" w:rsidRPr="001632A9">
        <w:rPr>
          <w:lang w:val="en-GB"/>
        </w:rPr>
        <w:t>ften</w:t>
      </w:r>
      <w:r w:rsidR="000835C4" w:rsidRPr="001632A9">
        <w:rPr>
          <w:lang w:val="en-GB"/>
        </w:rPr>
        <w:t>,</w:t>
      </w:r>
      <w:r w:rsidR="00557E0C" w:rsidRPr="001632A9">
        <w:rPr>
          <w:lang w:val="en-GB"/>
        </w:rPr>
        <w:t xml:space="preserve"> this </w:t>
      </w:r>
      <w:r w:rsidR="00A53E1E">
        <w:rPr>
          <w:lang w:val="en-GB"/>
        </w:rPr>
        <w:t xml:space="preserve">is </w:t>
      </w:r>
      <w:r w:rsidR="00557E0C" w:rsidRPr="001632A9">
        <w:rPr>
          <w:lang w:val="en-GB"/>
        </w:rPr>
        <w:t xml:space="preserve">lacking from </w:t>
      </w:r>
      <w:r w:rsidR="009F1089" w:rsidRPr="001632A9">
        <w:rPr>
          <w:lang w:val="en-GB"/>
        </w:rPr>
        <w:t>partners</w:t>
      </w:r>
      <w:r w:rsidR="00557E0C" w:rsidRPr="001632A9">
        <w:rPr>
          <w:lang w:val="en-GB"/>
        </w:rPr>
        <w:t xml:space="preserve"> in</w:t>
      </w:r>
      <w:r w:rsidR="001632A9" w:rsidRPr="001632A9">
        <w:rPr>
          <w:lang w:val="en-GB"/>
        </w:rPr>
        <w:t xml:space="preserve"> an</w:t>
      </w:r>
      <w:r w:rsidR="00557E0C" w:rsidRPr="001632A9">
        <w:rPr>
          <w:lang w:val="en-GB"/>
        </w:rPr>
        <w:t xml:space="preserve"> </w:t>
      </w:r>
      <w:proofErr w:type="spellStart"/>
      <w:r w:rsidR="00DD4453">
        <w:rPr>
          <w:lang w:val="en-GB"/>
        </w:rPr>
        <w:t>Interreg</w:t>
      </w:r>
      <w:proofErr w:type="spellEnd"/>
      <w:r w:rsidR="00DD4453">
        <w:rPr>
          <w:lang w:val="en-GB"/>
        </w:rPr>
        <w:t xml:space="preserve"> IVC</w:t>
      </w:r>
      <w:r w:rsidR="001632A9" w:rsidRPr="001632A9">
        <w:rPr>
          <w:lang w:val="en-GB"/>
        </w:rPr>
        <w:t xml:space="preserve"> </w:t>
      </w:r>
      <w:r w:rsidR="00557E0C" w:rsidRPr="001632A9">
        <w:rPr>
          <w:lang w:val="en-GB"/>
        </w:rPr>
        <w:t>project, as the</w:t>
      </w:r>
      <w:r w:rsidR="001632A9" w:rsidRPr="001632A9">
        <w:rPr>
          <w:lang w:val="en-GB"/>
        </w:rPr>
        <w:t xml:space="preserve"> respondents suggest, organizations are driven by large amount of EU funds, which is enough motivation to</w:t>
      </w:r>
      <w:r w:rsidR="003E3FE4" w:rsidRPr="001632A9">
        <w:rPr>
          <w:lang w:val="en-GB"/>
        </w:rPr>
        <w:t xml:space="preserve"> </w:t>
      </w:r>
      <w:r w:rsidR="000835C4" w:rsidRPr="001632A9">
        <w:rPr>
          <w:lang w:val="en-GB"/>
        </w:rPr>
        <w:t>participate in an interregional project</w:t>
      </w:r>
      <w:r w:rsidR="00A53E1E">
        <w:rPr>
          <w:lang w:val="en-GB"/>
        </w:rPr>
        <w:t>.</w:t>
      </w:r>
    </w:p>
    <w:p w:rsidR="00227AE4" w:rsidRDefault="00A53E1E" w:rsidP="00227AE4">
      <w:pPr>
        <w:pStyle w:val="ListParagraph1"/>
        <w:ind w:left="0"/>
        <w:rPr>
          <w:lang w:val="en-GB"/>
        </w:rPr>
      </w:pPr>
      <w:r>
        <w:rPr>
          <w:lang w:val="en-GB"/>
        </w:rPr>
        <w:tab/>
      </w:r>
      <w:r w:rsidR="002045E1">
        <w:rPr>
          <w:lang w:val="en-GB"/>
        </w:rPr>
        <w:t xml:space="preserve">We end this </w:t>
      </w:r>
      <w:r w:rsidR="0063215E">
        <w:rPr>
          <w:lang w:val="en-GB"/>
        </w:rPr>
        <w:t>paragraph with the notion that the most important theoretical contribution of thi</w:t>
      </w:r>
      <w:r w:rsidR="00C73CF9">
        <w:rPr>
          <w:lang w:val="en-GB"/>
        </w:rPr>
        <w:t xml:space="preserve">s study is the </w:t>
      </w:r>
      <w:r w:rsidR="00A35B54">
        <w:rPr>
          <w:lang w:val="en-GB"/>
        </w:rPr>
        <w:t>ICPE</w:t>
      </w:r>
      <w:r w:rsidR="00C73CF9">
        <w:rPr>
          <w:lang w:val="en-GB"/>
        </w:rPr>
        <w:t xml:space="preserve"> model. The model</w:t>
      </w:r>
      <w:r w:rsidR="0063215E">
        <w:rPr>
          <w:lang w:val="en-GB"/>
        </w:rPr>
        <w:t xml:space="preserve"> is both a model for </w:t>
      </w:r>
      <w:proofErr w:type="spellStart"/>
      <w:r w:rsidR="00DD4453">
        <w:rPr>
          <w:lang w:val="en-GB"/>
        </w:rPr>
        <w:t>Interreg</w:t>
      </w:r>
      <w:proofErr w:type="spellEnd"/>
      <w:r w:rsidR="00DD4453">
        <w:rPr>
          <w:lang w:val="en-GB"/>
        </w:rPr>
        <w:t xml:space="preserve"> IVC</w:t>
      </w:r>
      <w:r w:rsidR="0063215E">
        <w:rPr>
          <w:lang w:val="en-GB"/>
        </w:rPr>
        <w:t xml:space="preserve"> project effectiveness and a preliminary model for e</w:t>
      </w:r>
      <w:r w:rsidR="00227AE4">
        <w:rPr>
          <w:lang w:val="en-GB"/>
        </w:rPr>
        <w:t xml:space="preserve">ffective interregional cooperation </w:t>
      </w:r>
      <w:r w:rsidR="003E3FE4">
        <w:rPr>
          <w:lang w:val="en-GB"/>
        </w:rPr>
        <w:t>projects in</w:t>
      </w:r>
      <w:r w:rsidR="0063215E">
        <w:rPr>
          <w:lang w:val="en-GB"/>
        </w:rPr>
        <w:t xml:space="preserve"> general. </w:t>
      </w:r>
      <w:r w:rsidR="00227AE4">
        <w:rPr>
          <w:lang w:val="en-GB"/>
        </w:rPr>
        <w:t xml:space="preserve">This model </w:t>
      </w:r>
      <w:r w:rsidR="0063215E">
        <w:rPr>
          <w:lang w:val="en-GB"/>
        </w:rPr>
        <w:t xml:space="preserve">therefore </w:t>
      </w:r>
      <w:r w:rsidR="00227AE4">
        <w:rPr>
          <w:lang w:val="en-GB"/>
        </w:rPr>
        <w:t xml:space="preserve">provides theoretical groundwork for further studies on interregional cooperation projects </w:t>
      </w:r>
      <w:r w:rsidR="0063215E">
        <w:rPr>
          <w:lang w:val="en-GB"/>
        </w:rPr>
        <w:t>and interregional cooperation project effectiveness.</w:t>
      </w:r>
    </w:p>
    <w:p w:rsidR="00DC638B" w:rsidRDefault="00DC638B" w:rsidP="00C26650">
      <w:pPr>
        <w:pStyle w:val="NoSpacing"/>
        <w:rPr>
          <w:lang w:val="en-GB"/>
        </w:rPr>
      </w:pPr>
    </w:p>
    <w:p w:rsidR="00996591" w:rsidRDefault="000E07E3" w:rsidP="00D3444B">
      <w:pPr>
        <w:pStyle w:val="Heading3"/>
        <w:rPr>
          <w:lang w:val="en-GB"/>
        </w:rPr>
      </w:pPr>
      <w:bookmarkStart w:id="149" w:name="_Toc472077232"/>
      <w:r>
        <w:rPr>
          <w:lang w:val="en-GB"/>
        </w:rPr>
        <w:t>6.</w:t>
      </w:r>
      <w:r w:rsidR="00C26650">
        <w:rPr>
          <w:lang w:val="en-GB"/>
        </w:rPr>
        <w:t>4</w:t>
      </w:r>
      <w:r w:rsidR="00D3444B">
        <w:rPr>
          <w:lang w:val="en-GB"/>
        </w:rPr>
        <w:t>.</w:t>
      </w:r>
      <w:r w:rsidR="0059436D">
        <w:rPr>
          <w:lang w:val="en-GB"/>
        </w:rPr>
        <w:t xml:space="preserve"> Limitations</w:t>
      </w:r>
      <w:r w:rsidR="00DC5D02">
        <w:rPr>
          <w:lang w:val="en-GB"/>
        </w:rPr>
        <w:t xml:space="preserve"> and future research</w:t>
      </w:r>
      <w:bookmarkEnd w:id="149"/>
    </w:p>
    <w:p w:rsidR="00FD1CCE" w:rsidRDefault="00FE4666" w:rsidP="00996591">
      <w:pPr>
        <w:rPr>
          <w:lang w:val="en-GB"/>
        </w:rPr>
      </w:pPr>
      <w:r>
        <w:rPr>
          <w:lang w:val="en-GB"/>
        </w:rPr>
        <w:tab/>
      </w:r>
      <w:r w:rsidR="0059436D">
        <w:rPr>
          <w:lang w:val="en-GB"/>
        </w:rPr>
        <w:t xml:space="preserve">Some </w:t>
      </w:r>
      <w:r>
        <w:rPr>
          <w:lang w:val="en-GB"/>
        </w:rPr>
        <w:t xml:space="preserve">caveats </w:t>
      </w:r>
      <w:r w:rsidR="0059436D">
        <w:rPr>
          <w:lang w:val="en-GB"/>
        </w:rPr>
        <w:t xml:space="preserve">need to be made in order to better interpret the results of this research. </w:t>
      </w:r>
      <w:r w:rsidR="00DC5D02">
        <w:rPr>
          <w:lang w:val="en-GB"/>
        </w:rPr>
        <w:t>For example</w:t>
      </w:r>
      <w:r w:rsidR="003E3FE4">
        <w:rPr>
          <w:lang w:val="en-GB"/>
        </w:rPr>
        <w:t>,</w:t>
      </w:r>
      <w:r w:rsidR="00DC5D02">
        <w:rPr>
          <w:lang w:val="en-GB"/>
        </w:rPr>
        <w:t xml:space="preserve"> because </w:t>
      </w:r>
      <w:r w:rsidR="003E3FE4">
        <w:rPr>
          <w:lang w:val="en-GB"/>
        </w:rPr>
        <w:t xml:space="preserve">of limited time and resources, </w:t>
      </w:r>
      <w:r w:rsidR="002A195D">
        <w:rPr>
          <w:lang w:val="en-GB"/>
        </w:rPr>
        <w:t>I</w:t>
      </w:r>
      <w:r w:rsidR="00DC5D02">
        <w:rPr>
          <w:lang w:val="en-GB"/>
        </w:rPr>
        <w:t xml:space="preserve"> have only looked at </w:t>
      </w:r>
      <w:proofErr w:type="spellStart"/>
      <w:r w:rsidR="00DD4453">
        <w:rPr>
          <w:lang w:val="en-GB"/>
        </w:rPr>
        <w:t>Interreg</w:t>
      </w:r>
      <w:proofErr w:type="spellEnd"/>
      <w:r w:rsidR="00DD4453">
        <w:rPr>
          <w:lang w:val="en-GB"/>
        </w:rPr>
        <w:t xml:space="preserve"> IVC</w:t>
      </w:r>
      <w:r w:rsidR="00DC5D02">
        <w:rPr>
          <w:lang w:val="en-GB"/>
        </w:rPr>
        <w:t xml:space="preserve"> projects. </w:t>
      </w:r>
      <w:r w:rsidR="00FD1CCE">
        <w:rPr>
          <w:lang w:val="en-GB"/>
        </w:rPr>
        <w:t xml:space="preserve">This research has shown the key factors in interregional cooperation by studying a variety of multi-disciplinary projects from the </w:t>
      </w:r>
      <w:proofErr w:type="spellStart"/>
      <w:r w:rsidR="00DD4453">
        <w:rPr>
          <w:lang w:val="en-GB"/>
        </w:rPr>
        <w:t>Interreg</w:t>
      </w:r>
      <w:proofErr w:type="spellEnd"/>
      <w:r w:rsidR="00DD4453">
        <w:rPr>
          <w:lang w:val="en-GB"/>
        </w:rPr>
        <w:t xml:space="preserve"> IVC</w:t>
      </w:r>
      <w:r w:rsidR="00FD1CCE">
        <w:rPr>
          <w:lang w:val="en-GB"/>
        </w:rPr>
        <w:t xml:space="preserve"> </w:t>
      </w:r>
      <w:r w:rsidR="006B41D4">
        <w:rPr>
          <w:lang w:val="en-GB"/>
        </w:rPr>
        <w:t>programme</w:t>
      </w:r>
      <w:r w:rsidR="00FD1CCE">
        <w:rPr>
          <w:lang w:val="en-GB"/>
        </w:rPr>
        <w:t xml:space="preserve">. Although </w:t>
      </w:r>
      <w:proofErr w:type="spellStart"/>
      <w:r w:rsidR="00DD4453">
        <w:rPr>
          <w:lang w:val="en-GB"/>
        </w:rPr>
        <w:t>Interreg</w:t>
      </w:r>
      <w:proofErr w:type="spellEnd"/>
      <w:r w:rsidR="00DD4453">
        <w:rPr>
          <w:lang w:val="en-GB"/>
        </w:rPr>
        <w:t xml:space="preserve"> IVC</w:t>
      </w:r>
      <w:r w:rsidR="00FD1CCE">
        <w:rPr>
          <w:lang w:val="en-GB"/>
        </w:rPr>
        <w:t xml:space="preserve"> is</w:t>
      </w:r>
      <w:r w:rsidR="0059436D">
        <w:rPr>
          <w:lang w:val="en-GB"/>
        </w:rPr>
        <w:t xml:space="preserve"> the primary</w:t>
      </w:r>
      <w:r w:rsidR="00DC5D02">
        <w:rPr>
          <w:lang w:val="en-GB"/>
        </w:rPr>
        <w:t xml:space="preserve"> and most important</w:t>
      </w:r>
      <w:r w:rsidR="0059436D">
        <w:rPr>
          <w:lang w:val="en-GB"/>
        </w:rPr>
        <w:t xml:space="preserve"> </w:t>
      </w:r>
      <w:r w:rsidR="006B41D4">
        <w:rPr>
          <w:lang w:val="en-GB"/>
        </w:rPr>
        <w:t>programme</w:t>
      </w:r>
      <w:r w:rsidR="0059436D">
        <w:rPr>
          <w:lang w:val="en-GB"/>
        </w:rPr>
        <w:t xml:space="preserve"> for interregional cooperation projects</w:t>
      </w:r>
      <w:r w:rsidR="00C41846">
        <w:rPr>
          <w:lang w:val="en-GB"/>
        </w:rPr>
        <w:t xml:space="preserve"> within the EU</w:t>
      </w:r>
      <w:r w:rsidR="00DC5D02">
        <w:rPr>
          <w:lang w:val="en-GB"/>
        </w:rPr>
        <w:t xml:space="preserve">, </w:t>
      </w:r>
      <w:r w:rsidR="0059436D">
        <w:rPr>
          <w:lang w:val="en-GB"/>
        </w:rPr>
        <w:lastRenderedPageBreak/>
        <w:t xml:space="preserve">more research </w:t>
      </w:r>
      <w:r w:rsidR="00FD1CCE">
        <w:rPr>
          <w:lang w:val="en-GB"/>
        </w:rPr>
        <w:t xml:space="preserve">on interregional cooperation projects </w:t>
      </w:r>
      <w:r w:rsidR="0059436D">
        <w:rPr>
          <w:lang w:val="en-GB"/>
        </w:rPr>
        <w:t xml:space="preserve">is </w:t>
      </w:r>
      <w:r w:rsidR="00FD1CCE">
        <w:rPr>
          <w:lang w:val="en-GB"/>
        </w:rPr>
        <w:t>needed. F</w:t>
      </w:r>
      <w:r w:rsidR="00AE5586">
        <w:rPr>
          <w:lang w:val="en-GB"/>
        </w:rPr>
        <w:t xml:space="preserve">or </w:t>
      </w:r>
      <w:r w:rsidR="003E3FE4">
        <w:rPr>
          <w:lang w:val="en-GB"/>
        </w:rPr>
        <w:t>example,</w:t>
      </w:r>
      <w:r w:rsidR="00AE5586">
        <w:rPr>
          <w:lang w:val="en-GB"/>
        </w:rPr>
        <w:t xml:space="preserve"> </w:t>
      </w:r>
      <w:r w:rsidR="00E90654">
        <w:rPr>
          <w:lang w:val="en-GB"/>
        </w:rPr>
        <w:t xml:space="preserve">future research could focus </w:t>
      </w:r>
      <w:r w:rsidR="00AE5586">
        <w:rPr>
          <w:lang w:val="en-GB"/>
        </w:rPr>
        <w:t>on</w:t>
      </w:r>
      <w:r w:rsidR="0059436D">
        <w:rPr>
          <w:lang w:val="en-GB"/>
        </w:rPr>
        <w:t xml:space="preserve"> the different </w:t>
      </w:r>
      <w:r w:rsidR="006B41D4">
        <w:rPr>
          <w:lang w:val="en-GB"/>
        </w:rPr>
        <w:t>programme</w:t>
      </w:r>
      <w:r w:rsidR="00425E88">
        <w:rPr>
          <w:lang w:val="en-GB"/>
        </w:rPr>
        <w:t xml:space="preserve">s </w:t>
      </w:r>
      <w:r w:rsidR="004624F3">
        <w:rPr>
          <w:lang w:val="en-GB"/>
        </w:rPr>
        <w:t xml:space="preserve">with </w:t>
      </w:r>
      <w:r w:rsidR="003E3FE4">
        <w:rPr>
          <w:lang w:val="en-GB"/>
        </w:rPr>
        <w:t>an</w:t>
      </w:r>
      <w:r w:rsidR="004624F3">
        <w:rPr>
          <w:lang w:val="en-GB"/>
        </w:rPr>
        <w:t xml:space="preserve"> interregional character </w:t>
      </w:r>
      <w:r w:rsidR="00425E88">
        <w:rPr>
          <w:lang w:val="en-GB"/>
        </w:rPr>
        <w:t>such as H</w:t>
      </w:r>
      <w:r w:rsidR="0059436D">
        <w:rPr>
          <w:lang w:val="en-GB"/>
        </w:rPr>
        <w:t>orizon2020</w:t>
      </w:r>
      <w:r w:rsidR="00FD1CCE">
        <w:rPr>
          <w:lang w:val="en-GB"/>
        </w:rPr>
        <w:t xml:space="preserve">, and on interregional cooperation projects outside EU </w:t>
      </w:r>
      <w:r w:rsidR="00E90654">
        <w:rPr>
          <w:lang w:val="en-GB"/>
        </w:rPr>
        <w:t>programme</w:t>
      </w:r>
      <w:r w:rsidR="00A925B7">
        <w:rPr>
          <w:lang w:val="en-GB"/>
        </w:rPr>
        <w:t>s</w:t>
      </w:r>
      <w:r w:rsidR="00E90654">
        <w:rPr>
          <w:lang w:val="en-GB"/>
        </w:rPr>
        <w:t xml:space="preserve"> or</w:t>
      </w:r>
      <w:r w:rsidR="00FD1CCE">
        <w:rPr>
          <w:lang w:val="en-GB"/>
        </w:rPr>
        <w:t xml:space="preserve"> the EU.</w:t>
      </w:r>
      <w:r w:rsidR="00425E88">
        <w:rPr>
          <w:lang w:val="en-GB"/>
        </w:rPr>
        <w:t xml:space="preserve"> </w:t>
      </w:r>
      <w:r w:rsidR="00FD1CCE">
        <w:rPr>
          <w:lang w:val="en-GB"/>
        </w:rPr>
        <w:t>Since</w:t>
      </w:r>
      <w:r w:rsidR="00425E88">
        <w:rPr>
          <w:lang w:val="en-GB"/>
        </w:rPr>
        <w:t xml:space="preserve"> projects </w:t>
      </w:r>
      <w:r w:rsidR="00FD1CCE">
        <w:rPr>
          <w:lang w:val="en-GB"/>
        </w:rPr>
        <w:t>such as those within</w:t>
      </w:r>
      <w:r w:rsidR="00425E88">
        <w:rPr>
          <w:lang w:val="en-GB"/>
        </w:rPr>
        <w:t xml:space="preserve"> th</w:t>
      </w:r>
      <w:r w:rsidR="00C41846">
        <w:rPr>
          <w:lang w:val="en-GB"/>
        </w:rPr>
        <w:t>e Horizon2020</w:t>
      </w:r>
      <w:r w:rsidR="00425E88">
        <w:rPr>
          <w:lang w:val="en-GB"/>
        </w:rPr>
        <w:t xml:space="preserve"> </w:t>
      </w:r>
      <w:r w:rsidR="006B41D4">
        <w:rPr>
          <w:lang w:val="en-GB"/>
        </w:rPr>
        <w:t>programme</w:t>
      </w:r>
      <w:r w:rsidR="0059436D">
        <w:rPr>
          <w:lang w:val="en-GB"/>
        </w:rPr>
        <w:t xml:space="preserve"> might</w:t>
      </w:r>
      <w:r w:rsidR="00E90654">
        <w:rPr>
          <w:lang w:val="en-GB"/>
        </w:rPr>
        <w:t xml:space="preserve"> require more scientific knowledge, or a more market oriented approach,</w:t>
      </w:r>
      <w:r w:rsidR="0059436D">
        <w:rPr>
          <w:lang w:val="en-GB"/>
        </w:rPr>
        <w:t xml:space="preserve"> than a</w:t>
      </w:r>
      <w:r w:rsidR="00425E88">
        <w:rPr>
          <w:lang w:val="en-GB"/>
        </w:rPr>
        <w:t>n</w:t>
      </w:r>
      <w:r w:rsidR="0059436D">
        <w:rPr>
          <w:lang w:val="en-GB"/>
        </w:rPr>
        <w:t xml:space="preserve"> </w:t>
      </w:r>
      <w:proofErr w:type="spellStart"/>
      <w:r w:rsidR="00DD4453">
        <w:rPr>
          <w:lang w:val="en-GB"/>
        </w:rPr>
        <w:t>Interreg</w:t>
      </w:r>
      <w:proofErr w:type="spellEnd"/>
      <w:r w:rsidR="00DD4453">
        <w:rPr>
          <w:lang w:val="en-GB"/>
        </w:rPr>
        <w:t xml:space="preserve"> IVC</w:t>
      </w:r>
      <w:r w:rsidR="00FD1CCE">
        <w:rPr>
          <w:lang w:val="en-GB"/>
        </w:rPr>
        <w:t xml:space="preserve"> project. </w:t>
      </w:r>
      <w:r w:rsidR="00C41846">
        <w:rPr>
          <w:lang w:val="en-GB"/>
        </w:rPr>
        <w:t xml:space="preserve"> </w:t>
      </w:r>
    </w:p>
    <w:p w:rsidR="00CE66C4" w:rsidRDefault="00FD1CCE" w:rsidP="001D049C">
      <w:pPr>
        <w:rPr>
          <w:lang w:val="en-GB"/>
        </w:rPr>
      </w:pPr>
      <w:r>
        <w:rPr>
          <w:lang w:val="en-GB"/>
        </w:rPr>
        <w:tab/>
      </w:r>
      <w:r w:rsidR="0031605C">
        <w:rPr>
          <w:lang w:val="en-GB"/>
        </w:rPr>
        <w:t>Another limit</w:t>
      </w:r>
      <w:r w:rsidR="00FE4666">
        <w:rPr>
          <w:lang w:val="en-GB"/>
        </w:rPr>
        <w:t xml:space="preserve">ation for this research is that </w:t>
      </w:r>
      <w:r w:rsidR="0035432D">
        <w:rPr>
          <w:lang w:val="en-GB"/>
        </w:rPr>
        <w:t>due to</w:t>
      </w:r>
      <w:r w:rsidR="00FE4666">
        <w:rPr>
          <w:lang w:val="en-GB"/>
        </w:rPr>
        <w:t xml:space="preserve"> a lack of time</w:t>
      </w:r>
      <w:r w:rsidR="0035432D">
        <w:rPr>
          <w:lang w:val="en-GB"/>
        </w:rPr>
        <w:t xml:space="preserve"> and resources</w:t>
      </w:r>
      <w:r w:rsidR="00FE4666">
        <w:rPr>
          <w:lang w:val="en-GB"/>
        </w:rPr>
        <w:t xml:space="preserve"> </w:t>
      </w:r>
      <w:r w:rsidR="0031605C">
        <w:rPr>
          <w:lang w:val="en-GB"/>
        </w:rPr>
        <w:t xml:space="preserve">only a limited number of </w:t>
      </w:r>
      <w:r w:rsidR="00C35531">
        <w:rPr>
          <w:lang w:val="en-GB"/>
        </w:rPr>
        <w:t>interviews have been conducted.</w:t>
      </w:r>
      <w:r w:rsidR="00FE4666">
        <w:rPr>
          <w:lang w:val="en-GB"/>
        </w:rPr>
        <w:t xml:space="preserve"> Fu</w:t>
      </w:r>
      <w:r w:rsidR="00A925B7">
        <w:rPr>
          <w:lang w:val="en-GB"/>
        </w:rPr>
        <w:t>r</w:t>
      </w:r>
      <w:r w:rsidR="00FE4666">
        <w:rPr>
          <w:lang w:val="en-GB"/>
        </w:rPr>
        <w:t xml:space="preserve">thermore, it has not been possible to study all </w:t>
      </w:r>
      <w:proofErr w:type="spellStart"/>
      <w:r w:rsidR="00DD4453">
        <w:rPr>
          <w:lang w:val="en-GB"/>
        </w:rPr>
        <w:t>Interreg</w:t>
      </w:r>
      <w:proofErr w:type="spellEnd"/>
      <w:r w:rsidR="00DD4453">
        <w:rPr>
          <w:lang w:val="en-GB"/>
        </w:rPr>
        <w:t xml:space="preserve"> IVC</w:t>
      </w:r>
      <w:r w:rsidR="00FE4666">
        <w:rPr>
          <w:lang w:val="en-GB"/>
        </w:rPr>
        <w:t xml:space="preserve"> projects</w:t>
      </w:r>
      <w:r w:rsidR="0031605C">
        <w:rPr>
          <w:lang w:val="en-GB"/>
        </w:rPr>
        <w:t xml:space="preserve">. This </w:t>
      </w:r>
      <w:r w:rsidR="00FE4666">
        <w:rPr>
          <w:lang w:val="en-GB"/>
        </w:rPr>
        <w:t>is also connected to</w:t>
      </w:r>
      <w:r w:rsidR="0031605C">
        <w:rPr>
          <w:lang w:val="en-GB"/>
        </w:rPr>
        <w:t xml:space="preserve"> qualitative r</w:t>
      </w:r>
      <w:r w:rsidR="00FE4666">
        <w:rPr>
          <w:lang w:val="en-GB"/>
        </w:rPr>
        <w:t>esearch approach in which only a limited number of cases are studied and compared</w:t>
      </w:r>
      <w:r w:rsidR="00345E68">
        <w:rPr>
          <w:lang w:val="en-GB"/>
        </w:rPr>
        <w:t xml:space="preserve">. </w:t>
      </w:r>
      <w:r w:rsidR="0035432D">
        <w:rPr>
          <w:lang w:val="en-GB"/>
        </w:rPr>
        <w:t>Following</w:t>
      </w:r>
      <w:r w:rsidR="0031605C">
        <w:rPr>
          <w:lang w:val="en-GB"/>
        </w:rPr>
        <w:t xml:space="preserve"> this </w:t>
      </w:r>
      <w:r w:rsidR="003E3FE4">
        <w:rPr>
          <w:lang w:val="en-GB"/>
        </w:rPr>
        <w:t>approach,</w:t>
      </w:r>
      <w:r w:rsidR="0031605C">
        <w:rPr>
          <w:lang w:val="en-GB"/>
        </w:rPr>
        <w:t xml:space="preserve"> only a limited number of respondents have been involved in the research. This</w:t>
      </w:r>
      <w:r w:rsidR="00C61AA4">
        <w:rPr>
          <w:lang w:val="en-GB"/>
        </w:rPr>
        <w:t xml:space="preserve"> number </w:t>
      </w:r>
      <w:r w:rsidR="00DE2BB3">
        <w:rPr>
          <w:lang w:val="en-GB"/>
        </w:rPr>
        <w:t>of r</w:t>
      </w:r>
      <w:r w:rsidR="0035432D">
        <w:rPr>
          <w:lang w:val="en-GB"/>
        </w:rPr>
        <w:t>espondents is not large enough to perform</w:t>
      </w:r>
      <w:r w:rsidR="00CD52FB">
        <w:rPr>
          <w:lang w:val="en-GB"/>
        </w:rPr>
        <w:t xml:space="preserve"> cross validation on</w:t>
      </w:r>
      <w:r w:rsidR="00DE2BB3">
        <w:rPr>
          <w:lang w:val="en-GB"/>
        </w:rPr>
        <w:t xml:space="preserve"> statistically significant results</w:t>
      </w:r>
      <w:r w:rsidR="00D66159">
        <w:rPr>
          <w:lang w:val="en-GB"/>
        </w:rPr>
        <w:t xml:space="preserve"> which limits the </w:t>
      </w:r>
      <w:proofErr w:type="spellStart"/>
      <w:r w:rsidR="00D66159" w:rsidRPr="00D66159">
        <w:rPr>
          <w:lang w:val="en-GB"/>
        </w:rPr>
        <w:t>generalizability</w:t>
      </w:r>
      <w:proofErr w:type="spellEnd"/>
      <w:r w:rsidR="00D66159">
        <w:rPr>
          <w:lang w:val="en-GB"/>
        </w:rPr>
        <w:t xml:space="preserve"> of this research.</w:t>
      </w:r>
      <w:r w:rsidR="009F0B05">
        <w:rPr>
          <w:lang w:val="en-GB"/>
        </w:rPr>
        <w:t xml:space="preserve"> However, a representative group of </w:t>
      </w:r>
      <w:proofErr w:type="spellStart"/>
      <w:r w:rsidR="00DD4453">
        <w:rPr>
          <w:lang w:val="en-GB"/>
        </w:rPr>
        <w:t>Interreg</w:t>
      </w:r>
      <w:proofErr w:type="spellEnd"/>
      <w:r w:rsidR="00DD4453">
        <w:rPr>
          <w:lang w:val="en-GB"/>
        </w:rPr>
        <w:t xml:space="preserve"> IVC</w:t>
      </w:r>
      <w:r w:rsidR="009F0B05">
        <w:rPr>
          <w:lang w:val="en-GB"/>
        </w:rPr>
        <w:t xml:space="preserve"> projects has been studied from a broad interregional perspective</w:t>
      </w:r>
      <w:r w:rsidR="00425E88">
        <w:rPr>
          <w:lang w:val="en-GB"/>
        </w:rPr>
        <w:t xml:space="preserve">. </w:t>
      </w:r>
      <w:r w:rsidR="005625CC">
        <w:rPr>
          <w:lang w:val="en-GB"/>
        </w:rPr>
        <w:t xml:space="preserve">This has given enough theoretical </w:t>
      </w:r>
      <w:proofErr w:type="spellStart"/>
      <w:r w:rsidR="005625CC" w:rsidRPr="00D66159">
        <w:rPr>
          <w:lang w:val="en-GB"/>
        </w:rPr>
        <w:t>generalizability</w:t>
      </w:r>
      <w:proofErr w:type="spellEnd"/>
      <w:r w:rsidR="005625CC">
        <w:rPr>
          <w:lang w:val="en-GB"/>
        </w:rPr>
        <w:t xml:space="preserve"> to build a model for interregional cooperation project effectiveness of </w:t>
      </w:r>
      <w:proofErr w:type="spellStart"/>
      <w:r w:rsidR="00DD4453">
        <w:rPr>
          <w:lang w:val="en-GB"/>
        </w:rPr>
        <w:t>Interreg</w:t>
      </w:r>
      <w:proofErr w:type="spellEnd"/>
      <w:r w:rsidR="00DD4453">
        <w:rPr>
          <w:lang w:val="en-GB"/>
        </w:rPr>
        <w:t xml:space="preserve"> IVC</w:t>
      </w:r>
      <w:r w:rsidR="005625CC">
        <w:rPr>
          <w:lang w:val="en-GB"/>
        </w:rPr>
        <w:t xml:space="preserve"> projects</w:t>
      </w:r>
      <w:r w:rsidR="00B115F6">
        <w:rPr>
          <w:lang w:val="en-GB"/>
        </w:rPr>
        <w:t>. A</w:t>
      </w:r>
      <w:r w:rsidR="001D049C">
        <w:rPr>
          <w:lang w:val="en-GB"/>
        </w:rPr>
        <w:t>t the same time</w:t>
      </w:r>
      <w:r w:rsidR="00B115F6">
        <w:rPr>
          <w:lang w:val="en-GB"/>
        </w:rPr>
        <w:t xml:space="preserve"> this model functions</w:t>
      </w:r>
      <w:r w:rsidR="001D049C">
        <w:rPr>
          <w:lang w:val="en-GB"/>
        </w:rPr>
        <w:t xml:space="preserve"> as a</w:t>
      </w:r>
      <w:r w:rsidR="005625CC">
        <w:rPr>
          <w:lang w:val="en-GB"/>
        </w:rPr>
        <w:t xml:space="preserve"> preliminary model for interregional cooperation effectiveness in general. </w:t>
      </w:r>
      <w:r w:rsidR="001D049C" w:rsidRPr="001D049C">
        <w:rPr>
          <w:lang w:val="en-US"/>
        </w:rPr>
        <w:t xml:space="preserve">Future </w:t>
      </w:r>
      <w:r w:rsidR="00103B42">
        <w:rPr>
          <w:lang w:val="en-US"/>
        </w:rPr>
        <w:t>studies could use t</w:t>
      </w:r>
      <w:r w:rsidR="001D049C">
        <w:rPr>
          <w:lang w:val="en-US"/>
        </w:rPr>
        <w:t>his model</w:t>
      </w:r>
      <w:r w:rsidR="00103B42">
        <w:rPr>
          <w:lang w:val="en-US"/>
        </w:rPr>
        <w:t>, as a starting point, to validate these preliminary outcomes, and in order to justify the use of this model as</w:t>
      </w:r>
      <w:r w:rsidR="001D049C">
        <w:rPr>
          <w:lang w:val="en-US"/>
        </w:rPr>
        <w:t xml:space="preserve"> a general model for effectiveness of interregional cooperation projects</w:t>
      </w:r>
      <w:r w:rsidR="00103B42">
        <w:rPr>
          <w:lang w:val="en-US"/>
        </w:rPr>
        <w:t xml:space="preserve"> in and outside the EU. F</w:t>
      </w:r>
      <w:r w:rsidR="001D049C">
        <w:rPr>
          <w:lang w:val="en-US"/>
        </w:rPr>
        <w:t>or example</w:t>
      </w:r>
      <w:r w:rsidR="00103B42">
        <w:rPr>
          <w:lang w:val="en-US"/>
        </w:rPr>
        <w:t xml:space="preserve">, this research could be used to study </w:t>
      </w:r>
      <w:proofErr w:type="spellStart"/>
      <w:r w:rsidR="00103B42">
        <w:rPr>
          <w:lang w:val="en-US"/>
        </w:rPr>
        <w:t>Interreg</w:t>
      </w:r>
      <w:proofErr w:type="spellEnd"/>
      <w:r w:rsidR="00103B42">
        <w:rPr>
          <w:lang w:val="en-US"/>
        </w:rPr>
        <w:t xml:space="preserve"> B or </w:t>
      </w:r>
      <w:proofErr w:type="spellStart"/>
      <w:r w:rsidR="00103B42">
        <w:rPr>
          <w:lang w:val="en-US"/>
        </w:rPr>
        <w:t>Interreg</w:t>
      </w:r>
      <w:proofErr w:type="spellEnd"/>
      <w:r w:rsidR="00103B42">
        <w:rPr>
          <w:lang w:val="en-US"/>
        </w:rPr>
        <w:t xml:space="preserve"> Europe</w:t>
      </w:r>
      <w:r w:rsidR="003B1830">
        <w:rPr>
          <w:lang w:val="en-US"/>
        </w:rPr>
        <w:t xml:space="preserve"> </w:t>
      </w:r>
      <w:r w:rsidR="001D049C">
        <w:rPr>
          <w:lang w:val="en-US"/>
        </w:rPr>
        <w:t>projects</w:t>
      </w:r>
      <w:r w:rsidR="00103B42">
        <w:rPr>
          <w:lang w:val="en-US"/>
        </w:rPr>
        <w:t xml:space="preserve">, or </w:t>
      </w:r>
      <w:r w:rsidR="001D049C">
        <w:rPr>
          <w:lang w:val="en-US"/>
        </w:rPr>
        <w:t xml:space="preserve">this model </w:t>
      </w:r>
      <w:r w:rsidR="00103B42">
        <w:rPr>
          <w:lang w:val="en-US"/>
        </w:rPr>
        <w:t xml:space="preserve">could be tested </w:t>
      </w:r>
      <w:r w:rsidR="001D049C">
        <w:rPr>
          <w:lang w:val="en-US"/>
        </w:rPr>
        <w:t xml:space="preserve">on a large sample of interregional cooperation projects. </w:t>
      </w:r>
    </w:p>
    <w:p w:rsidR="00FF3BE3" w:rsidRDefault="004E6DCD" w:rsidP="00FF3BE3">
      <w:pPr>
        <w:rPr>
          <w:lang w:val="en-GB"/>
        </w:rPr>
      </w:pPr>
      <w:r>
        <w:rPr>
          <w:lang w:val="en-GB"/>
        </w:rPr>
        <w:tab/>
        <w:t>By</w:t>
      </w:r>
      <w:r w:rsidR="00996591">
        <w:rPr>
          <w:lang w:val="en-GB"/>
        </w:rPr>
        <w:t xml:space="preserve"> go</w:t>
      </w:r>
      <w:r>
        <w:rPr>
          <w:lang w:val="en-GB"/>
        </w:rPr>
        <w:t>ing</w:t>
      </w:r>
      <w:r w:rsidR="00996591">
        <w:rPr>
          <w:lang w:val="en-GB"/>
        </w:rPr>
        <w:t xml:space="preserve"> more in depth on the methods applied in this research</w:t>
      </w:r>
      <w:r>
        <w:rPr>
          <w:lang w:val="en-GB"/>
        </w:rPr>
        <w:t>, it can be</w:t>
      </w:r>
      <w:r w:rsidR="004816BC">
        <w:rPr>
          <w:lang w:val="en-GB"/>
        </w:rPr>
        <w:t xml:space="preserve"> noticed that there are some </w:t>
      </w:r>
      <w:r w:rsidR="00380982">
        <w:rPr>
          <w:lang w:val="en-GB"/>
        </w:rPr>
        <w:t xml:space="preserve">caveats </w:t>
      </w:r>
      <w:r w:rsidR="004816BC">
        <w:rPr>
          <w:lang w:val="en-GB"/>
        </w:rPr>
        <w:t xml:space="preserve">that need to be kept in mind when applying this research. </w:t>
      </w:r>
      <w:r w:rsidR="005A129C">
        <w:rPr>
          <w:lang w:val="en-GB"/>
        </w:rPr>
        <w:t>My</w:t>
      </w:r>
      <w:r w:rsidR="001D049C">
        <w:rPr>
          <w:lang w:val="en-GB"/>
        </w:rPr>
        <w:t xml:space="preserve"> extensive literature review has found no </w:t>
      </w:r>
      <w:r w:rsidR="00030961">
        <w:rPr>
          <w:lang w:val="en-GB"/>
        </w:rPr>
        <w:t xml:space="preserve">predefined way to measure stakeholder involvement after a project has been completed. </w:t>
      </w:r>
      <w:r w:rsidR="00900A5E">
        <w:rPr>
          <w:lang w:val="en-GB"/>
        </w:rPr>
        <w:t>This limits the degree to which this study provides evidence for the importance of stakeholder support in interregional cooperation projects.</w:t>
      </w:r>
    </w:p>
    <w:p w:rsidR="00FF3BE3" w:rsidRDefault="00FF3BE3" w:rsidP="00FF3BE3">
      <w:pPr>
        <w:rPr>
          <w:lang w:val="en-GB"/>
        </w:rPr>
      </w:pPr>
      <w:r>
        <w:rPr>
          <w:lang w:val="en-GB"/>
        </w:rPr>
        <w:lastRenderedPageBreak/>
        <w:tab/>
        <w:t xml:space="preserve">Another limitation is that </w:t>
      </w:r>
      <w:r w:rsidR="00AB01F3">
        <w:rPr>
          <w:lang w:val="en-GB"/>
        </w:rPr>
        <w:t>this research, because of limited time and resources, does not focus on the formal structures</w:t>
      </w:r>
      <w:r w:rsidR="00425E88">
        <w:rPr>
          <w:lang w:val="en-GB"/>
        </w:rPr>
        <w:t xml:space="preserve"> that are predefined</w:t>
      </w:r>
      <w:r w:rsidR="00AB01F3">
        <w:rPr>
          <w:lang w:val="en-GB"/>
        </w:rPr>
        <w:t xml:space="preserve"> by the </w:t>
      </w:r>
      <w:proofErr w:type="spellStart"/>
      <w:r w:rsidR="00AB01F3">
        <w:rPr>
          <w:lang w:val="en-GB"/>
        </w:rPr>
        <w:t>Interreg</w:t>
      </w:r>
      <w:proofErr w:type="spellEnd"/>
      <w:r w:rsidR="00AB01F3">
        <w:rPr>
          <w:lang w:val="en-GB"/>
        </w:rPr>
        <w:t xml:space="preserve"> </w:t>
      </w:r>
      <w:r w:rsidR="006B41D4">
        <w:rPr>
          <w:lang w:val="en-GB"/>
        </w:rPr>
        <w:t>programme</w:t>
      </w:r>
      <w:r w:rsidR="00580EE0">
        <w:rPr>
          <w:lang w:val="en-GB"/>
        </w:rPr>
        <w:t xml:space="preserve">. </w:t>
      </w:r>
      <w:r w:rsidR="003E3FE4">
        <w:rPr>
          <w:lang w:val="en-GB"/>
        </w:rPr>
        <w:t>Therefore,</w:t>
      </w:r>
      <w:r w:rsidR="00F1521D">
        <w:rPr>
          <w:lang w:val="en-GB"/>
        </w:rPr>
        <w:t xml:space="preserve"> the model does not explain the effects of</w:t>
      </w:r>
      <w:r w:rsidR="00580EE0">
        <w:rPr>
          <w:lang w:val="en-GB"/>
        </w:rPr>
        <w:t xml:space="preserve"> </w:t>
      </w:r>
      <w:r w:rsidR="00F1521D">
        <w:rPr>
          <w:lang w:val="en-GB"/>
        </w:rPr>
        <w:t xml:space="preserve">predefined structures that influence </w:t>
      </w:r>
      <w:r w:rsidR="00580EE0">
        <w:rPr>
          <w:lang w:val="en-GB"/>
        </w:rPr>
        <w:t>interregional cooperation projects</w:t>
      </w:r>
      <w:r w:rsidR="00F1521D">
        <w:rPr>
          <w:lang w:val="en-GB"/>
        </w:rPr>
        <w:t xml:space="preserve">. </w:t>
      </w:r>
      <w:r w:rsidR="003B1830">
        <w:rPr>
          <w:lang w:val="en-GB"/>
        </w:rPr>
        <w:t>However, it</w:t>
      </w:r>
      <w:r w:rsidR="00F1521D">
        <w:rPr>
          <w:lang w:val="en-GB"/>
        </w:rPr>
        <w:t xml:space="preserve"> does not affect the practical usefulness of the findings</w:t>
      </w:r>
      <w:r w:rsidR="00580EE0">
        <w:rPr>
          <w:lang w:val="en-GB"/>
        </w:rPr>
        <w:t>.</w:t>
      </w:r>
      <w:r w:rsidR="00D701DE">
        <w:rPr>
          <w:lang w:val="en-GB"/>
        </w:rPr>
        <w:t xml:space="preserve"> </w:t>
      </w:r>
      <w:r w:rsidR="003B1830">
        <w:rPr>
          <w:lang w:val="en-GB"/>
        </w:rPr>
        <w:t>In addition, f</w:t>
      </w:r>
      <w:r w:rsidR="00D701DE">
        <w:rPr>
          <w:lang w:val="en-GB"/>
        </w:rPr>
        <w:t xml:space="preserve">uture research on the differences in predefined </w:t>
      </w:r>
      <w:r w:rsidR="00492A2E">
        <w:rPr>
          <w:lang w:val="en-GB"/>
        </w:rPr>
        <w:t xml:space="preserve">project </w:t>
      </w:r>
      <w:r w:rsidR="00D701DE">
        <w:rPr>
          <w:lang w:val="en-GB"/>
        </w:rPr>
        <w:t xml:space="preserve">structure and its effects between two European interregional project </w:t>
      </w:r>
      <w:r w:rsidR="006B41D4">
        <w:rPr>
          <w:lang w:val="en-GB"/>
        </w:rPr>
        <w:t>programme</w:t>
      </w:r>
      <w:r w:rsidR="00D701DE">
        <w:rPr>
          <w:lang w:val="en-GB"/>
        </w:rPr>
        <w:t xml:space="preserve">s </w:t>
      </w:r>
      <w:r w:rsidR="00492A2E">
        <w:rPr>
          <w:lang w:val="en-GB"/>
        </w:rPr>
        <w:t>could give more insight in this matter.</w:t>
      </w:r>
    </w:p>
    <w:p w:rsidR="00AC4610" w:rsidRDefault="00AC4610" w:rsidP="00AC4610">
      <w:pPr>
        <w:pStyle w:val="ListParagraph1"/>
        <w:ind w:left="0"/>
        <w:rPr>
          <w:lang w:val="en-GB"/>
        </w:rPr>
      </w:pPr>
      <w:r>
        <w:rPr>
          <w:lang w:val="en-GB"/>
        </w:rPr>
        <w:tab/>
        <w:t>Though</w:t>
      </w:r>
      <w:r w:rsidR="002A195D">
        <w:rPr>
          <w:lang w:val="en-GB"/>
        </w:rPr>
        <w:t xml:space="preserve"> I</w:t>
      </w:r>
      <w:r>
        <w:rPr>
          <w:lang w:val="en-GB"/>
        </w:rPr>
        <w:t xml:space="preserve"> think that effectiveness is one of the most important aspect of interregional cooperation. There are other relevant aspects too, such as efficiency and the legitimacy of interregional cooperation projects, or how to effectively apply for </w:t>
      </w:r>
      <w:proofErr w:type="spellStart"/>
      <w:r w:rsidR="00DD4453">
        <w:rPr>
          <w:lang w:val="en-GB"/>
        </w:rPr>
        <w:t>Interreg</w:t>
      </w:r>
      <w:proofErr w:type="spellEnd"/>
      <w:r w:rsidR="00DD4453">
        <w:rPr>
          <w:lang w:val="en-GB"/>
        </w:rPr>
        <w:t xml:space="preserve"> IVC</w:t>
      </w:r>
      <w:r>
        <w:rPr>
          <w:lang w:val="en-GB"/>
        </w:rPr>
        <w:t xml:space="preserve"> </w:t>
      </w:r>
      <w:r w:rsidR="006B41D4">
        <w:rPr>
          <w:lang w:val="en-GB"/>
        </w:rPr>
        <w:t>programme</w:t>
      </w:r>
      <w:r w:rsidR="00AF3E1F">
        <w:rPr>
          <w:lang w:val="en-GB"/>
        </w:rPr>
        <w:t xml:space="preserve"> funds. These</w:t>
      </w:r>
      <w:r w:rsidR="00802DA8">
        <w:rPr>
          <w:lang w:val="en-GB"/>
        </w:rPr>
        <w:t xml:space="preserve"> </w:t>
      </w:r>
      <w:r w:rsidR="00AF3E1F">
        <w:rPr>
          <w:lang w:val="en-GB"/>
        </w:rPr>
        <w:t>aspects</w:t>
      </w:r>
      <w:r w:rsidR="00802DA8">
        <w:rPr>
          <w:lang w:val="en-GB"/>
        </w:rPr>
        <w:t xml:space="preserve"> </w:t>
      </w:r>
      <w:r>
        <w:rPr>
          <w:lang w:val="en-GB"/>
        </w:rPr>
        <w:t xml:space="preserve">require further study. </w:t>
      </w:r>
    </w:p>
    <w:p w:rsidR="009B4441" w:rsidRDefault="00FF3BE3" w:rsidP="00673273">
      <w:pPr>
        <w:rPr>
          <w:lang w:val="en-GB"/>
        </w:rPr>
      </w:pPr>
      <w:r>
        <w:rPr>
          <w:lang w:val="en-GB"/>
        </w:rPr>
        <w:tab/>
      </w:r>
      <w:r w:rsidR="009B4441">
        <w:rPr>
          <w:lang w:val="en-GB"/>
        </w:rPr>
        <w:t>Furthermore</w:t>
      </w:r>
      <w:r w:rsidR="00543297">
        <w:rPr>
          <w:lang w:val="en-GB"/>
        </w:rPr>
        <w:t>, this stud</w:t>
      </w:r>
      <w:r w:rsidR="008516E1">
        <w:rPr>
          <w:lang w:val="en-GB"/>
        </w:rPr>
        <w:t>y has not focused specifically on the</w:t>
      </w:r>
      <w:r w:rsidR="009B4441">
        <w:rPr>
          <w:lang w:val="en-GB"/>
        </w:rPr>
        <w:t xml:space="preserve"> different stages, that is the</w:t>
      </w:r>
      <w:r w:rsidR="008516E1">
        <w:rPr>
          <w:lang w:val="en-GB"/>
        </w:rPr>
        <w:t xml:space="preserve"> dev</w:t>
      </w:r>
      <w:r w:rsidR="00673273">
        <w:rPr>
          <w:lang w:val="en-GB"/>
        </w:rPr>
        <w:t>elopment of the interregional cooperation</w:t>
      </w:r>
      <w:r w:rsidR="009B4441">
        <w:rPr>
          <w:lang w:val="en-GB"/>
        </w:rPr>
        <w:t xml:space="preserve"> projects. This study</w:t>
      </w:r>
      <w:r w:rsidR="00543297">
        <w:rPr>
          <w:lang w:val="en-GB"/>
        </w:rPr>
        <w:t xml:space="preserve"> does not cover the</w:t>
      </w:r>
      <w:r w:rsidR="009B4441">
        <w:rPr>
          <w:lang w:val="en-GB"/>
        </w:rPr>
        <w:t xml:space="preserve"> influence of </w:t>
      </w:r>
      <w:r w:rsidR="00543297">
        <w:rPr>
          <w:lang w:val="en-GB"/>
        </w:rPr>
        <w:t>key factors spe</w:t>
      </w:r>
      <w:r w:rsidR="00673273">
        <w:rPr>
          <w:lang w:val="en-GB"/>
        </w:rPr>
        <w:t xml:space="preserve">cifically for successfully </w:t>
      </w:r>
      <w:r w:rsidR="00C832F4">
        <w:rPr>
          <w:lang w:val="en-GB"/>
        </w:rPr>
        <w:t xml:space="preserve">initiating </w:t>
      </w:r>
      <w:r w:rsidR="00543297">
        <w:rPr>
          <w:lang w:val="en-GB"/>
        </w:rPr>
        <w:t>projects</w:t>
      </w:r>
      <w:r w:rsidR="00D554FF">
        <w:rPr>
          <w:lang w:val="en-GB"/>
        </w:rPr>
        <w:t xml:space="preserve"> or project applications,</w:t>
      </w:r>
      <w:r w:rsidR="008516E1">
        <w:rPr>
          <w:lang w:val="en-GB"/>
        </w:rPr>
        <w:t xml:space="preserve"> and t</w:t>
      </w:r>
      <w:r w:rsidR="00802DA8">
        <w:rPr>
          <w:lang w:val="en-GB"/>
        </w:rPr>
        <w:t xml:space="preserve">he strategic consequences </w:t>
      </w:r>
      <w:r w:rsidR="008516E1">
        <w:rPr>
          <w:lang w:val="en-GB"/>
        </w:rPr>
        <w:t>for the long term</w:t>
      </w:r>
      <w:r w:rsidR="00543297">
        <w:rPr>
          <w:lang w:val="en-GB"/>
        </w:rPr>
        <w:t xml:space="preserve">. </w:t>
      </w:r>
      <w:r w:rsidR="00291509">
        <w:rPr>
          <w:lang w:val="en-GB"/>
        </w:rPr>
        <w:t>This topic requires more</w:t>
      </w:r>
      <w:r w:rsidR="009B4441">
        <w:rPr>
          <w:lang w:val="en-GB"/>
        </w:rPr>
        <w:t xml:space="preserve"> research.</w:t>
      </w:r>
    </w:p>
    <w:p w:rsidR="004422F0" w:rsidRDefault="009B4441" w:rsidP="00673273">
      <w:pPr>
        <w:rPr>
          <w:lang w:val="en-GB"/>
        </w:rPr>
      </w:pPr>
      <w:r>
        <w:rPr>
          <w:lang w:val="en-GB"/>
        </w:rPr>
        <w:tab/>
        <w:t xml:space="preserve">Finally, an aspect that is closely related to the previous one may </w:t>
      </w:r>
      <w:r w:rsidR="000F325F">
        <w:rPr>
          <w:lang w:val="en-GB"/>
        </w:rPr>
        <w:t xml:space="preserve">also </w:t>
      </w:r>
      <w:r>
        <w:rPr>
          <w:lang w:val="en-GB"/>
        </w:rPr>
        <w:t>require further study. This regards to the</w:t>
      </w:r>
      <w:r w:rsidR="00673273">
        <w:rPr>
          <w:lang w:val="en-GB"/>
        </w:rPr>
        <w:t xml:space="preserve"> </w:t>
      </w:r>
      <w:r w:rsidR="00AF1AC2">
        <w:rPr>
          <w:lang w:val="en-GB"/>
        </w:rPr>
        <w:t>compatibility</w:t>
      </w:r>
      <w:r w:rsidR="00673273">
        <w:rPr>
          <w:lang w:val="en-GB"/>
        </w:rPr>
        <w:t xml:space="preserve"> of regions for cooperation projects. </w:t>
      </w:r>
      <w:r w:rsidR="00D1084F">
        <w:rPr>
          <w:lang w:val="en-GB"/>
        </w:rPr>
        <w:t>T</w:t>
      </w:r>
      <w:r w:rsidR="00673273">
        <w:rPr>
          <w:lang w:val="en-GB"/>
        </w:rPr>
        <w:t xml:space="preserve">his research </w:t>
      </w:r>
      <w:r w:rsidR="00D1084F">
        <w:rPr>
          <w:lang w:val="en-GB"/>
        </w:rPr>
        <w:t>takes the</w:t>
      </w:r>
      <w:r>
        <w:rPr>
          <w:lang w:val="en-GB"/>
        </w:rPr>
        <w:t xml:space="preserve"> geographical, </w:t>
      </w:r>
      <w:r w:rsidR="00D1084F">
        <w:rPr>
          <w:lang w:val="en-GB"/>
        </w:rPr>
        <w:t xml:space="preserve">cultural, institutional </w:t>
      </w:r>
      <w:r>
        <w:rPr>
          <w:lang w:val="en-GB"/>
        </w:rPr>
        <w:t>and</w:t>
      </w:r>
      <w:r w:rsidR="00D1084F">
        <w:rPr>
          <w:lang w:val="en-GB"/>
        </w:rPr>
        <w:t xml:space="preserve"> the technological proximity into account. However, it does not</w:t>
      </w:r>
      <w:r>
        <w:rPr>
          <w:lang w:val="en-GB"/>
        </w:rPr>
        <w:t xml:space="preserve"> </w:t>
      </w:r>
      <w:r w:rsidR="00D1084F">
        <w:rPr>
          <w:lang w:val="en-GB"/>
        </w:rPr>
        <w:t>take the</w:t>
      </w:r>
      <w:r w:rsidR="00962B15">
        <w:rPr>
          <w:lang w:val="en-GB"/>
        </w:rPr>
        <w:t xml:space="preserve"> economic</w:t>
      </w:r>
      <w:r w:rsidR="00673273">
        <w:rPr>
          <w:lang w:val="en-GB"/>
        </w:rPr>
        <w:t xml:space="preserve"> situation </w:t>
      </w:r>
      <w:r w:rsidR="00D1084F">
        <w:rPr>
          <w:lang w:val="en-GB"/>
        </w:rPr>
        <w:t>or</w:t>
      </w:r>
      <w:r w:rsidR="00673273">
        <w:rPr>
          <w:lang w:val="en-GB"/>
        </w:rPr>
        <w:t xml:space="preserve"> the smart specialisation strategies of regions</w:t>
      </w:r>
      <w:r w:rsidR="00D1084F">
        <w:rPr>
          <w:lang w:val="en-GB"/>
        </w:rPr>
        <w:t xml:space="preserve"> into account</w:t>
      </w:r>
      <w:r w:rsidR="00673273">
        <w:rPr>
          <w:lang w:val="en-GB"/>
        </w:rPr>
        <w:t xml:space="preserve">. </w:t>
      </w:r>
      <w:r w:rsidR="003E3FE4">
        <w:rPr>
          <w:lang w:val="en-GB"/>
        </w:rPr>
        <w:t>Therefore,</w:t>
      </w:r>
      <w:r w:rsidR="002A195D">
        <w:rPr>
          <w:lang w:val="en-GB"/>
        </w:rPr>
        <w:t xml:space="preserve"> I</w:t>
      </w:r>
      <w:r w:rsidR="00AC219F">
        <w:rPr>
          <w:lang w:val="en-GB"/>
        </w:rPr>
        <w:t xml:space="preserve"> suggest in depth research on </w:t>
      </w:r>
      <w:r w:rsidR="008516E1">
        <w:rPr>
          <w:lang w:val="en-GB"/>
        </w:rPr>
        <w:t>how an economic fit between presumed cooperating regions</w:t>
      </w:r>
      <w:r w:rsidR="00722E53">
        <w:rPr>
          <w:lang w:val="en-GB"/>
        </w:rPr>
        <w:t>,</w:t>
      </w:r>
      <w:r w:rsidR="008516E1">
        <w:rPr>
          <w:lang w:val="en-GB"/>
        </w:rPr>
        <w:t xml:space="preserve"> and long-term partnerships between regions</w:t>
      </w:r>
      <w:r w:rsidR="00722E53">
        <w:rPr>
          <w:lang w:val="en-GB"/>
        </w:rPr>
        <w:t>,</w:t>
      </w:r>
      <w:r w:rsidR="008516E1">
        <w:rPr>
          <w:lang w:val="en-GB"/>
        </w:rPr>
        <w:t xml:space="preserve"> can influence cooperation </w:t>
      </w:r>
      <w:r w:rsidR="00AC219F">
        <w:rPr>
          <w:lang w:val="en-GB"/>
        </w:rPr>
        <w:t>projects, regional development and regional innovation.</w:t>
      </w:r>
    </w:p>
    <w:p w:rsidR="00673273" w:rsidRPr="00673273" w:rsidRDefault="00673273" w:rsidP="00673273">
      <w:pPr>
        <w:pStyle w:val="NoSpacing"/>
        <w:rPr>
          <w:lang w:val="en-GB"/>
        </w:rPr>
      </w:pPr>
    </w:p>
    <w:p w:rsidR="003D235C" w:rsidRDefault="000E07E3" w:rsidP="00D3444B">
      <w:pPr>
        <w:pStyle w:val="Heading3"/>
        <w:rPr>
          <w:lang w:val="en-GB"/>
        </w:rPr>
      </w:pPr>
      <w:bookmarkStart w:id="150" w:name="_Toc472077233"/>
      <w:r>
        <w:rPr>
          <w:lang w:val="en-GB"/>
        </w:rPr>
        <w:lastRenderedPageBreak/>
        <w:t>6.</w:t>
      </w:r>
      <w:r w:rsidR="00D1084F">
        <w:rPr>
          <w:lang w:val="en-GB"/>
        </w:rPr>
        <w:t>5</w:t>
      </w:r>
      <w:r w:rsidR="00A83EF1">
        <w:rPr>
          <w:lang w:val="en-GB"/>
        </w:rPr>
        <w:t xml:space="preserve"> </w:t>
      </w:r>
      <w:r w:rsidR="003D235C">
        <w:rPr>
          <w:lang w:val="en-GB"/>
        </w:rPr>
        <w:t xml:space="preserve">Practical </w:t>
      </w:r>
      <w:r w:rsidR="002749FC">
        <w:rPr>
          <w:lang w:val="en-GB"/>
        </w:rPr>
        <w:t>implication</w:t>
      </w:r>
      <w:r w:rsidR="00CA2211">
        <w:rPr>
          <w:lang w:val="en-GB"/>
        </w:rPr>
        <w:t>s</w:t>
      </w:r>
      <w:r w:rsidR="002749FC">
        <w:rPr>
          <w:lang w:val="en-GB"/>
        </w:rPr>
        <w:t xml:space="preserve"> and </w:t>
      </w:r>
      <w:r w:rsidR="00BD21B4">
        <w:rPr>
          <w:lang w:val="en-GB"/>
        </w:rPr>
        <w:t>recommendations</w:t>
      </w:r>
      <w:bookmarkEnd w:id="150"/>
    </w:p>
    <w:p w:rsidR="005D195D" w:rsidRDefault="00CA2211" w:rsidP="004B3ABF">
      <w:pPr>
        <w:pStyle w:val="ListParagraph1"/>
        <w:ind w:left="0"/>
        <w:rPr>
          <w:lang w:val="en-GB"/>
        </w:rPr>
      </w:pPr>
      <w:r>
        <w:rPr>
          <w:lang w:val="en-GB"/>
        </w:rPr>
        <w:tab/>
        <w:t xml:space="preserve">The implications of this research are predominantly aimed at regional actors involved in cooperation between regions and especially at those involved in interregional cooperation projects. The first recommendation is that </w:t>
      </w:r>
      <w:r w:rsidR="00236AAE">
        <w:rPr>
          <w:lang w:val="en-GB"/>
        </w:rPr>
        <w:t xml:space="preserve">a situation needs to be created where five </w:t>
      </w:r>
      <w:r w:rsidR="008F5E5C">
        <w:rPr>
          <w:lang w:val="en-GB"/>
        </w:rPr>
        <w:t xml:space="preserve">key factors </w:t>
      </w:r>
      <w:r w:rsidR="00236AAE">
        <w:rPr>
          <w:lang w:val="en-GB"/>
        </w:rPr>
        <w:t>can thrive, namely leadership, commitment of projects partners</w:t>
      </w:r>
      <w:r w:rsidR="001C208B">
        <w:rPr>
          <w:lang w:val="en-GB"/>
        </w:rPr>
        <w:t xml:space="preserve"> (to shared goals)</w:t>
      </w:r>
      <w:r w:rsidR="00236AAE">
        <w:rPr>
          <w:lang w:val="en-GB"/>
        </w:rPr>
        <w:t xml:space="preserve">, internalization, </w:t>
      </w:r>
      <w:r w:rsidR="001C208B">
        <w:rPr>
          <w:lang w:val="en-GB"/>
        </w:rPr>
        <w:t>language compatibility</w:t>
      </w:r>
      <w:r w:rsidR="00236AAE">
        <w:rPr>
          <w:lang w:val="en-GB"/>
        </w:rPr>
        <w:t xml:space="preserve"> and experience</w:t>
      </w:r>
      <w:r w:rsidR="001C208B">
        <w:rPr>
          <w:lang w:val="en-GB"/>
        </w:rPr>
        <w:t xml:space="preserve"> (with similar projects)</w:t>
      </w:r>
      <w:r w:rsidR="00236AAE">
        <w:rPr>
          <w:lang w:val="en-GB"/>
        </w:rPr>
        <w:t xml:space="preserve">. </w:t>
      </w:r>
      <w:r w:rsidR="003E3FE4">
        <w:rPr>
          <w:lang w:val="en-GB"/>
        </w:rPr>
        <w:t>Of course,</w:t>
      </w:r>
      <w:r w:rsidR="00236AAE">
        <w:rPr>
          <w:lang w:val="en-GB"/>
        </w:rPr>
        <w:t xml:space="preserve"> some of these factors cannot be influenced that easily</w:t>
      </w:r>
      <w:r w:rsidR="00494FA7">
        <w:rPr>
          <w:lang w:val="en-GB"/>
        </w:rPr>
        <w:t>.</w:t>
      </w:r>
      <w:r w:rsidR="00236AAE">
        <w:rPr>
          <w:lang w:val="en-GB"/>
        </w:rPr>
        <w:t xml:space="preserve"> </w:t>
      </w:r>
      <w:r w:rsidR="00494FA7">
        <w:rPr>
          <w:lang w:val="en-GB"/>
        </w:rPr>
        <w:t>However,</w:t>
      </w:r>
      <w:r w:rsidR="002A195D">
        <w:rPr>
          <w:lang w:val="en-GB"/>
        </w:rPr>
        <w:t xml:space="preserve"> I</w:t>
      </w:r>
      <w:r w:rsidR="00494FA7">
        <w:rPr>
          <w:lang w:val="en-GB"/>
        </w:rPr>
        <w:t xml:space="preserve"> suggest that </w:t>
      </w:r>
      <w:r w:rsidR="00236AAE">
        <w:rPr>
          <w:lang w:val="en-GB"/>
        </w:rPr>
        <w:t xml:space="preserve">a careful selection of </w:t>
      </w:r>
      <w:r w:rsidR="002749FC">
        <w:rPr>
          <w:lang w:val="en-GB"/>
        </w:rPr>
        <w:t xml:space="preserve">project </w:t>
      </w:r>
      <w:r w:rsidR="00236AAE">
        <w:rPr>
          <w:lang w:val="en-GB"/>
        </w:rPr>
        <w:t xml:space="preserve">partners can </w:t>
      </w:r>
      <w:r w:rsidR="002749FC">
        <w:rPr>
          <w:lang w:val="en-GB"/>
        </w:rPr>
        <w:t>contribute to this</w:t>
      </w:r>
      <w:r w:rsidR="00236AAE">
        <w:rPr>
          <w:lang w:val="en-GB"/>
        </w:rPr>
        <w:t>.</w:t>
      </w:r>
      <w:r w:rsidR="002A195D">
        <w:rPr>
          <w:lang w:val="en-GB"/>
        </w:rPr>
        <w:t xml:space="preserve"> I</w:t>
      </w:r>
      <w:r w:rsidR="00BF22B1">
        <w:rPr>
          <w:lang w:val="en-GB"/>
        </w:rPr>
        <w:t xml:space="preserve"> recommend to reach out </w:t>
      </w:r>
      <w:r w:rsidR="003E3FE4">
        <w:rPr>
          <w:lang w:val="en-GB"/>
        </w:rPr>
        <w:t>to partners</w:t>
      </w:r>
      <w:r w:rsidR="00AA00BF">
        <w:rPr>
          <w:lang w:val="en-GB"/>
        </w:rPr>
        <w:t xml:space="preserve"> that </w:t>
      </w:r>
      <w:r w:rsidR="00BF22B1">
        <w:rPr>
          <w:lang w:val="en-GB"/>
        </w:rPr>
        <w:t>the region</w:t>
      </w:r>
      <w:r w:rsidR="00CE5D49">
        <w:rPr>
          <w:lang w:val="en-GB"/>
        </w:rPr>
        <w:t>,</w:t>
      </w:r>
      <w:r w:rsidR="00BF22B1">
        <w:rPr>
          <w:lang w:val="en-GB"/>
        </w:rPr>
        <w:t xml:space="preserve"> or the project managers themselves</w:t>
      </w:r>
      <w:r w:rsidR="00CE5D49">
        <w:rPr>
          <w:lang w:val="en-GB"/>
        </w:rPr>
        <w:t>,</w:t>
      </w:r>
      <w:r w:rsidR="00BF22B1">
        <w:rPr>
          <w:lang w:val="en-GB"/>
        </w:rPr>
        <w:t xml:space="preserve"> </w:t>
      </w:r>
      <w:r w:rsidR="00AA00BF">
        <w:rPr>
          <w:lang w:val="en-GB"/>
        </w:rPr>
        <w:t>have cooperated previously with</w:t>
      </w:r>
      <w:r w:rsidR="00BF22B1">
        <w:rPr>
          <w:lang w:val="en-GB"/>
        </w:rPr>
        <w:t xml:space="preserve">. Since </w:t>
      </w:r>
      <w:r w:rsidR="00CE5D49">
        <w:rPr>
          <w:lang w:val="en-GB"/>
        </w:rPr>
        <w:t>I</w:t>
      </w:r>
      <w:r w:rsidR="00BF22B1">
        <w:rPr>
          <w:lang w:val="en-GB"/>
        </w:rPr>
        <w:t xml:space="preserve"> </w:t>
      </w:r>
      <w:r w:rsidR="00CE5D49">
        <w:rPr>
          <w:lang w:val="en-GB"/>
        </w:rPr>
        <w:t>reveal</w:t>
      </w:r>
      <w:r w:rsidR="00BF22B1">
        <w:rPr>
          <w:lang w:val="en-GB"/>
        </w:rPr>
        <w:t xml:space="preserve"> that </w:t>
      </w:r>
      <w:r w:rsidR="00546338">
        <w:rPr>
          <w:lang w:val="en-GB"/>
        </w:rPr>
        <w:t xml:space="preserve">internalization </w:t>
      </w:r>
      <w:r w:rsidR="00E549D2">
        <w:rPr>
          <w:lang w:val="en-GB"/>
        </w:rPr>
        <w:t>or the presence of a</w:t>
      </w:r>
      <w:r w:rsidR="00546338">
        <w:rPr>
          <w:lang w:val="en-GB"/>
        </w:rPr>
        <w:t xml:space="preserve"> </w:t>
      </w:r>
      <w:r w:rsidR="00CE5D49">
        <w:rPr>
          <w:lang w:val="en-GB"/>
        </w:rPr>
        <w:t xml:space="preserve">personal </w:t>
      </w:r>
      <w:r w:rsidR="00BF22B1">
        <w:rPr>
          <w:lang w:val="en-GB"/>
        </w:rPr>
        <w:t>connection</w:t>
      </w:r>
      <w:r w:rsidR="00E549D2">
        <w:rPr>
          <w:lang w:val="en-GB"/>
        </w:rPr>
        <w:t xml:space="preserve"> is </w:t>
      </w:r>
      <w:r w:rsidR="00BF22B1">
        <w:rPr>
          <w:lang w:val="en-GB"/>
        </w:rPr>
        <w:t>one of the most important key factors for project effectiveness</w:t>
      </w:r>
      <w:r w:rsidR="00546338">
        <w:rPr>
          <w:lang w:val="en-GB"/>
        </w:rPr>
        <w:t>.</w:t>
      </w:r>
      <w:r w:rsidR="00BF22B1">
        <w:rPr>
          <w:lang w:val="en-GB"/>
        </w:rPr>
        <w:t xml:space="preserve"> Although it must be noted that </w:t>
      </w:r>
      <w:r w:rsidR="00546338">
        <w:rPr>
          <w:lang w:val="en-GB"/>
        </w:rPr>
        <w:t>strategically choosing more unknown partner regions</w:t>
      </w:r>
      <w:r w:rsidR="00BF22B1">
        <w:rPr>
          <w:lang w:val="en-GB"/>
        </w:rPr>
        <w:t xml:space="preserve"> could be more beneficial on the long run</w:t>
      </w:r>
      <w:r w:rsidR="003C7CA3">
        <w:rPr>
          <w:lang w:val="en-GB"/>
        </w:rPr>
        <w:t xml:space="preserve"> </w:t>
      </w:r>
      <w:r w:rsidR="00BF22B1">
        <w:rPr>
          <w:lang w:val="en-GB"/>
        </w:rPr>
        <w:t>as new connections will be build</w:t>
      </w:r>
      <w:r w:rsidR="003C7CA3">
        <w:rPr>
          <w:lang w:val="en-GB"/>
        </w:rPr>
        <w:t>,</w:t>
      </w:r>
      <w:r w:rsidR="00BF22B1">
        <w:rPr>
          <w:lang w:val="en-GB"/>
        </w:rPr>
        <w:t xml:space="preserve"> which c</w:t>
      </w:r>
      <w:r w:rsidR="00546338">
        <w:rPr>
          <w:lang w:val="en-GB"/>
        </w:rPr>
        <w:t>ould be crucial for the development of the region in the long run.</w:t>
      </w:r>
      <w:r w:rsidR="002A195D">
        <w:rPr>
          <w:lang w:val="en-GB"/>
        </w:rPr>
        <w:t xml:space="preserve"> I</w:t>
      </w:r>
      <w:r w:rsidR="00546338">
        <w:rPr>
          <w:lang w:val="en-GB"/>
        </w:rPr>
        <w:t xml:space="preserve"> therefore suggest that it is </w:t>
      </w:r>
      <w:r w:rsidR="0068521E">
        <w:rPr>
          <w:lang w:val="en-GB"/>
        </w:rPr>
        <w:t xml:space="preserve">crucial to keep in mind what </w:t>
      </w:r>
      <w:r w:rsidR="006B31D9">
        <w:rPr>
          <w:lang w:val="en-GB"/>
        </w:rPr>
        <w:t>regions and actors</w:t>
      </w:r>
      <w:r w:rsidR="0068521E">
        <w:rPr>
          <w:lang w:val="en-GB"/>
        </w:rPr>
        <w:t xml:space="preserve"> are important to the region</w:t>
      </w:r>
      <w:r w:rsidR="007A7791">
        <w:rPr>
          <w:lang w:val="en-GB"/>
        </w:rPr>
        <w:t>. It could also be usef</w:t>
      </w:r>
      <w:r w:rsidR="00913E1E">
        <w:rPr>
          <w:lang w:val="en-GB"/>
        </w:rPr>
        <w:t>ul to clarify</w:t>
      </w:r>
      <w:r w:rsidR="0068521E">
        <w:rPr>
          <w:lang w:val="en-GB"/>
        </w:rPr>
        <w:t xml:space="preserve"> what </w:t>
      </w:r>
      <w:r w:rsidR="00913E1E">
        <w:rPr>
          <w:lang w:val="en-GB"/>
        </w:rPr>
        <w:t xml:space="preserve">regional and personal </w:t>
      </w:r>
      <w:r w:rsidR="0068521E">
        <w:rPr>
          <w:lang w:val="en-GB"/>
        </w:rPr>
        <w:t>relationships already exist</w:t>
      </w:r>
      <w:r w:rsidR="006B31D9">
        <w:rPr>
          <w:lang w:val="en-GB"/>
        </w:rPr>
        <w:t>,</w:t>
      </w:r>
      <w:r w:rsidR="0068521E">
        <w:rPr>
          <w:lang w:val="en-GB"/>
        </w:rPr>
        <w:t xml:space="preserve"> when participa</w:t>
      </w:r>
      <w:r w:rsidR="006B31D9">
        <w:rPr>
          <w:lang w:val="en-GB"/>
        </w:rPr>
        <w:t>ting or initiating in</w:t>
      </w:r>
      <w:r w:rsidR="0068521E">
        <w:rPr>
          <w:lang w:val="en-GB"/>
        </w:rPr>
        <w:t xml:space="preserve"> cooperation projects.</w:t>
      </w:r>
      <w:r w:rsidR="00546338">
        <w:rPr>
          <w:lang w:val="en-GB"/>
        </w:rPr>
        <w:t xml:space="preserve"> </w:t>
      </w:r>
      <w:r w:rsidR="003E3FE4">
        <w:rPr>
          <w:lang w:val="en-GB"/>
        </w:rPr>
        <w:t>Therefore,</w:t>
      </w:r>
      <w:r w:rsidR="002A195D">
        <w:rPr>
          <w:lang w:val="en-GB"/>
        </w:rPr>
        <w:t xml:space="preserve"> I</w:t>
      </w:r>
      <w:r w:rsidR="00721CEC">
        <w:rPr>
          <w:lang w:val="en-GB"/>
        </w:rPr>
        <w:t xml:space="preserve"> also</w:t>
      </w:r>
      <w:r w:rsidR="00B60519">
        <w:rPr>
          <w:lang w:val="en-GB"/>
        </w:rPr>
        <w:t xml:space="preserve"> suggest that it </w:t>
      </w:r>
      <w:r w:rsidR="00721CEC">
        <w:rPr>
          <w:lang w:val="en-GB"/>
        </w:rPr>
        <w:t>can</w:t>
      </w:r>
      <w:r w:rsidR="00B60519">
        <w:rPr>
          <w:lang w:val="en-GB"/>
        </w:rPr>
        <w:t xml:space="preserve"> be important to build and maintain interregional network before and after cooperating in interre</w:t>
      </w:r>
      <w:bookmarkStart w:id="151" w:name="_GoBack"/>
      <w:bookmarkEnd w:id="151"/>
      <w:r w:rsidR="00B60519">
        <w:rPr>
          <w:lang w:val="en-GB"/>
        </w:rPr>
        <w:t>gional projects.</w:t>
      </w:r>
      <w:r w:rsidR="00696CD1">
        <w:rPr>
          <w:lang w:val="en-GB"/>
        </w:rPr>
        <w:t xml:space="preserve"> </w:t>
      </w:r>
      <w:r w:rsidR="004B3ABF">
        <w:rPr>
          <w:lang w:val="en-GB"/>
        </w:rPr>
        <w:t>This also means that t</w:t>
      </w:r>
      <w:r w:rsidR="00EE7E13">
        <w:rPr>
          <w:lang w:val="en-GB"/>
        </w:rPr>
        <w:t xml:space="preserve">hose who are serious about </w:t>
      </w:r>
      <w:r w:rsidR="00DD091B">
        <w:rPr>
          <w:lang w:val="en-GB"/>
        </w:rPr>
        <w:t xml:space="preserve">interregional </w:t>
      </w:r>
      <w:r w:rsidR="00EE7E13">
        <w:rPr>
          <w:lang w:val="en-GB"/>
        </w:rPr>
        <w:t>cooperation</w:t>
      </w:r>
      <w:r w:rsidR="003D235C">
        <w:rPr>
          <w:lang w:val="en-GB"/>
        </w:rPr>
        <w:t xml:space="preserve"> </w:t>
      </w:r>
      <w:r w:rsidR="00DD091B">
        <w:rPr>
          <w:lang w:val="en-GB"/>
        </w:rPr>
        <w:t xml:space="preserve">should </w:t>
      </w:r>
      <w:r w:rsidR="003D235C">
        <w:rPr>
          <w:lang w:val="en-GB"/>
        </w:rPr>
        <w:t xml:space="preserve">look beyond </w:t>
      </w:r>
      <w:r w:rsidR="00763E0A">
        <w:rPr>
          <w:lang w:val="en-GB"/>
        </w:rPr>
        <w:t xml:space="preserve">nearby </w:t>
      </w:r>
      <w:r w:rsidR="00C84781">
        <w:rPr>
          <w:lang w:val="en-GB"/>
        </w:rPr>
        <w:t xml:space="preserve">partners. </w:t>
      </w:r>
      <w:r w:rsidR="002D6040">
        <w:rPr>
          <w:lang w:val="en-GB"/>
        </w:rPr>
        <w:t xml:space="preserve">Geographical proximity </w:t>
      </w:r>
      <w:r w:rsidR="008A3FCB">
        <w:rPr>
          <w:lang w:val="en-GB"/>
        </w:rPr>
        <w:t>i</w:t>
      </w:r>
      <w:r w:rsidR="00C84781">
        <w:rPr>
          <w:lang w:val="en-GB"/>
        </w:rPr>
        <w:t>s not a key factor</w:t>
      </w:r>
      <w:r w:rsidR="002D6040">
        <w:rPr>
          <w:lang w:val="en-GB"/>
        </w:rPr>
        <w:t xml:space="preserve"> in interregional cooperation project effectiveness. </w:t>
      </w:r>
      <w:r w:rsidR="00C84781">
        <w:rPr>
          <w:lang w:val="en-GB"/>
        </w:rPr>
        <w:t>While the effect of socio-cultural fit and cultural proximity is mostly limite</w:t>
      </w:r>
      <w:r w:rsidR="003C7CA3">
        <w:rPr>
          <w:lang w:val="en-GB"/>
        </w:rPr>
        <w:t xml:space="preserve">d to the </w:t>
      </w:r>
      <w:r w:rsidR="00C84781">
        <w:rPr>
          <w:lang w:val="en-GB"/>
        </w:rPr>
        <w:t>language barrier.</w:t>
      </w:r>
      <w:r w:rsidR="00D504FA">
        <w:rPr>
          <w:lang w:val="en-GB"/>
        </w:rPr>
        <w:t xml:space="preserve"> </w:t>
      </w:r>
      <w:r w:rsidR="004B3ABF">
        <w:rPr>
          <w:lang w:val="en-GB"/>
        </w:rPr>
        <w:t>However, other</w:t>
      </w:r>
      <w:r w:rsidR="00D504FA">
        <w:rPr>
          <w:lang w:val="en-GB"/>
        </w:rPr>
        <w:t xml:space="preserve"> forms of proximity and other aspects </w:t>
      </w:r>
      <w:r w:rsidR="004B3ABF">
        <w:rPr>
          <w:lang w:val="en-GB"/>
        </w:rPr>
        <w:t>besides proximity and internalization are also important</w:t>
      </w:r>
      <w:r w:rsidR="00D504FA">
        <w:rPr>
          <w:lang w:val="en-GB"/>
        </w:rPr>
        <w:t>. Specifically,</w:t>
      </w:r>
      <w:r w:rsidR="002A195D">
        <w:rPr>
          <w:lang w:val="en-GB"/>
        </w:rPr>
        <w:t xml:space="preserve"> I</w:t>
      </w:r>
      <w:r w:rsidR="00D504FA">
        <w:rPr>
          <w:lang w:val="en-GB"/>
        </w:rPr>
        <w:t xml:space="preserve"> advise</w:t>
      </w:r>
      <w:r w:rsidR="002D6040">
        <w:rPr>
          <w:lang w:val="en-GB"/>
        </w:rPr>
        <w:t xml:space="preserve"> to select partners that have</w:t>
      </w:r>
      <w:r w:rsidR="00016253">
        <w:rPr>
          <w:lang w:val="en-GB"/>
        </w:rPr>
        <w:t xml:space="preserve"> </w:t>
      </w:r>
      <w:r w:rsidR="004B3ABF">
        <w:rPr>
          <w:lang w:val="en-GB"/>
        </w:rPr>
        <w:t>the same mindset,</w:t>
      </w:r>
      <w:r w:rsidR="00755218">
        <w:rPr>
          <w:lang w:val="en-GB"/>
        </w:rPr>
        <w:t xml:space="preserve"> and</w:t>
      </w:r>
      <w:r w:rsidR="004B3ABF">
        <w:rPr>
          <w:lang w:val="en-GB"/>
        </w:rPr>
        <w:t xml:space="preserve"> that have sufficient and complementary</w:t>
      </w:r>
      <w:r w:rsidR="00755218">
        <w:rPr>
          <w:lang w:val="en-GB"/>
        </w:rPr>
        <w:t xml:space="preserve"> </w:t>
      </w:r>
      <w:r w:rsidR="00016253">
        <w:rPr>
          <w:lang w:val="en-GB"/>
        </w:rPr>
        <w:t>experience in the specific domains that are important to the</w:t>
      </w:r>
      <w:r w:rsidR="00755218">
        <w:rPr>
          <w:lang w:val="en-GB"/>
        </w:rPr>
        <w:t xml:space="preserve"> </w:t>
      </w:r>
      <w:r w:rsidR="00016253">
        <w:rPr>
          <w:lang w:val="en-GB"/>
        </w:rPr>
        <w:t xml:space="preserve">region. </w:t>
      </w:r>
      <w:r w:rsidR="003E661B">
        <w:rPr>
          <w:lang w:val="en-GB"/>
        </w:rPr>
        <w:t xml:space="preserve">This experience is </w:t>
      </w:r>
      <w:r w:rsidR="00EC7142">
        <w:rPr>
          <w:lang w:val="en-GB"/>
        </w:rPr>
        <w:t xml:space="preserve">crucial because it </w:t>
      </w:r>
      <w:r w:rsidR="004B3ABF">
        <w:rPr>
          <w:lang w:val="en-GB"/>
        </w:rPr>
        <w:t xml:space="preserve">is at the core of interregional and </w:t>
      </w:r>
      <w:proofErr w:type="spellStart"/>
      <w:r w:rsidR="00DD4453">
        <w:rPr>
          <w:lang w:val="en-GB"/>
        </w:rPr>
        <w:t>Interreg</w:t>
      </w:r>
      <w:proofErr w:type="spellEnd"/>
      <w:r w:rsidR="00DD4453">
        <w:rPr>
          <w:lang w:val="en-GB"/>
        </w:rPr>
        <w:t xml:space="preserve"> IVC</w:t>
      </w:r>
      <w:r w:rsidR="004B3ABF">
        <w:rPr>
          <w:lang w:val="en-GB"/>
        </w:rPr>
        <w:t xml:space="preserve"> projects that </w:t>
      </w:r>
      <w:r w:rsidR="004B3ABF">
        <w:rPr>
          <w:lang w:val="en-GB"/>
        </w:rPr>
        <w:lastRenderedPageBreak/>
        <w:t>are predominantly about the exchange of experience.</w:t>
      </w:r>
      <w:r w:rsidR="00696CD1">
        <w:rPr>
          <w:lang w:val="en-GB"/>
        </w:rPr>
        <w:t xml:space="preserve"> </w:t>
      </w:r>
      <w:r w:rsidR="00986920">
        <w:rPr>
          <w:lang w:val="en-GB"/>
        </w:rPr>
        <w:t>A</w:t>
      </w:r>
      <w:r w:rsidR="006E64BE">
        <w:rPr>
          <w:lang w:val="en-GB"/>
        </w:rPr>
        <w:t xml:space="preserve"> third implication regards</w:t>
      </w:r>
      <w:r w:rsidR="00B142E5">
        <w:rPr>
          <w:lang w:val="en-GB"/>
        </w:rPr>
        <w:t xml:space="preserve"> to leadership </w:t>
      </w:r>
      <w:r w:rsidR="006E64BE">
        <w:rPr>
          <w:lang w:val="en-GB"/>
        </w:rPr>
        <w:t xml:space="preserve">in </w:t>
      </w:r>
      <w:proofErr w:type="spellStart"/>
      <w:r w:rsidR="006E64BE">
        <w:rPr>
          <w:lang w:val="en-GB"/>
        </w:rPr>
        <w:t>Interreg</w:t>
      </w:r>
      <w:proofErr w:type="spellEnd"/>
      <w:r w:rsidR="006E64BE">
        <w:rPr>
          <w:lang w:val="en-GB"/>
        </w:rPr>
        <w:t xml:space="preserve"> </w:t>
      </w:r>
      <w:r w:rsidR="00B61229">
        <w:rPr>
          <w:lang w:val="en-GB"/>
        </w:rPr>
        <w:t>project</w:t>
      </w:r>
      <w:r w:rsidR="006E64BE">
        <w:rPr>
          <w:lang w:val="en-GB"/>
        </w:rPr>
        <w:t>s</w:t>
      </w:r>
      <w:r w:rsidR="00B61229">
        <w:rPr>
          <w:lang w:val="en-GB"/>
        </w:rPr>
        <w:t xml:space="preserve">. Every </w:t>
      </w:r>
      <w:proofErr w:type="spellStart"/>
      <w:r w:rsidR="00DD4453">
        <w:rPr>
          <w:lang w:val="en-GB"/>
        </w:rPr>
        <w:t>Interreg</w:t>
      </w:r>
      <w:proofErr w:type="spellEnd"/>
      <w:r w:rsidR="00DD4453">
        <w:rPr>
          <w:lang w:val="en-GB"/>
        </w:rPr>
        <w:t xml:space="preserve"> IVC</w:t>
      </w:r>
      <w:r w:rsidR="00B61229">
        <w:rPr>
          <w:lang w:val="en-GB"/>
        </w:rPr>
        <w:t xml:space="preserve"> project has a </w:t>
      </w:r>
      <w:r w:rsidR="007D2F63">
        <w:rPr>
          <w:lang w:val="en-GB"/>
        </w:rPr>
        <w:t xml:space="preserve">formal </w:t>
      </w:r>
      <w:r w:rsidR="00B61229">
        <w:rPr>
          <w:lang w:val="en-GB"/>
        </w:rPr>
        <w:t xml:space="preserve">project leader and </w:t>
      </w:r>
      <w:r w:rsidR="00CE33DE">
        <w:rPr>
          <w:lang w:val="en-GB"/>
        </w:rPr>
        <w:t>at least five or more</w:t>
      </w:r>
      <w:r w:rsidR="00B61229">
        <w:rPr>
          <w:lang w:val="en-GB"/>
        </w:rPr>
        <w:t xml:space="preserve"> partners. </w:t>
      </w:r>
      <w:r w:rsidR="007C0316">
        <w:rPr>
          <w:lang w:val="en-GB"/>
        </w:rPr>
        <w:t>Nevertheless</w:t>
      </w:r>
      <w:r w:rsidR="00B61229">
        <w:rPr>
          <w:lang w:val="en-GB"/>
        </w:rPr>
        <w:t>, leadership is not only with the formal project leader, it can be shared or divided along project c</w:t>
      </w:r>
      <w:r w:rsidR="007D2F63">
        <w:rPr>
          <w:lang w:val="en-GB"/>
        </w:rPr>
        <w:t>omponents and between partners. S</w:t>
      </w:r>
      <w:r w:rsidR="00B61229">
        <w:rPr>
          <w:lang w:val="en-GB"/>
        </w:rPr>
        <w:t>ubsequently</w:t>
      </w:r>
      <w:r w:rsidR="007D2F63">
        <w:rPr>
          <w:lang w:val="en-GB"/>
        </w:rPr>
        <w:t>,</w:t>
      </w:r>
      <w:r w:rsidR="00B61229">
        <w:rPr>
          <w:lang w:val="en-GB"/>
        </w:rPr>
        <w:t xml:space="preserve"> informal leadership roles are found to be important in interregional cooperation projects. </w:t>
      </w:r>
      <w:r w:rsidR="00146343">
        <w:rPr>
          <w:lang w:val="en-GB"/>
        </w:rPr>
        <w:t>P</w:t>
      </w:r>
      <w:r w:rsidR="001517E6">
        <w:rPr>
          <w:lang w:val="en-GB"/>
        </w:rPr>
        <w:t>roject managers</w:t>
      </w:r>
      <w:r w:rsidR="00A32498">
        <w:rPr>
          <w:lang w:val="en-GB"/>
        </w:rPr>
        <w:t xml:space="preserve"> to take initiative and remind other partners that they can contribute to make interregional cooperation effective. This is because</w:t>
      </w:r>
      <w:r w:rsidR="005A3D74">
        <w:rPr>
          <w:lang w:val="en-GB"/>
        </w:rPr>
        <w:t xml:space="preserve"> you</w:t>
      </w:r>
      <w:r w:rsidR="00A32498">
        <w:rPr>
          <w:lang w:val="en-GB"/>
        </w:rPr>
        <w:t xml:space="preserve"> can make interregional cooperation effective, but</w:t>
      </w:r>
      <w:r w:rsidR="005A3D74">
        <w:rPr>
          <w:lang w:val="en-GB"/>
        </w:rPr>
        <w:t xml:space="preserve"> it</w:t>
      </w:r>
      <w:r w:rsidR="00A32498">
        <w:rPr>
          <w:lang w:val="en-GB"/>
        </w:rPr>
        <w:t xml:space="preserve"> cannot </w:t>
      </w:r>
      <w:r w:rsidR="005A3D74">
        <w:rPr>
          <w:lang w:val="en-GB"/>
        </w:rPr>
        <w:t xml:space="preserve">be </w:t>
      </w:r>
      <w:r w:rsidR="00A32498">
        <w:rPr>
          <w:lang w:val="en-GB"/>
        </w:rPr>
        <w:t>do</w:t>
      </w:r>
      <w:r w:rsidR="005A3D74">
        <w:rPr>
          <w:lang w:val="en-GB"/>
        </w:rPr>
        <w:t>ne</w:t>
      </w:r>
      <w:r w:rsidR="00A32498">
        <w:rPr>
          <w:lang w:val="en-GB"/>
        </w:rPr>
        <w:t xml:space="preserve"> alone.</w:t>
      </w:r>
    </w:p>
    <w:p w:rsidR="00D034C6" w:rsidRDefault="00716B3F" w:rsidP="004B3ABF">
      <w:pPr>
        <w:pStyle w:val="ListParagraph1"/>
        <w:ind w:left="0"/>
        <w:rPr>
          <w:lang w:val="en-GB"/>
        </w:rPr>
      </w:pPr>
      <w:r>
        <w:rPr>
          <w:lang w:val="en-GB"/>
        </w:rPr>
        <w:tab/>
      </w:r>
      <w:r w:rsidR="00986920">
        <w:rPr>
          <w:lang w:val="en-GB"/>
        </w:rPr>
        <w:t>Finally, t</w:t>
      </w:r>
      <w:r>
        <w:rPr>
          <w:lang w:val="en-GB"/>
        </w:rPr>
        <w:t>hree</w:t>
      </w:r>
      <w:r w:rsidR="00EB6FED">
        <w:rPr>
          <w:lang w:val="en-GB"/>
        </w:rPr>
        <w:t xml:space="preserve"> factors</w:t>
      </w:r>
      <w:r w:rsidR="005A129C">
        <w:rPr>
          <w:lang w:val="en-GB"/>
        </w:rPr>
        <w:t xml:space="preserve"> of my</w:t>
      </w:r>
      <w:r>
        <w:rPr>
          <w:lang w:val="en-GB"/>
        </w:rPr>
        <w:t xml:space="preserve"> model seem to be</w:t>
      </w:r>
      <w:r w:rsidR="0060013B">
        <w:rPr>
          <w:lang w:val="en-GB"/>
        </w:rPr>
        <w:t xml:space="preserve"> central and</w:t>
      </w:r>
      <w:r>
        <w:rPr>
          <w:lang w:val="en-GB"/>
        </w:rPr>
        <w:t xml:space="preserve"> slightly more important than the others</w:t>
      </w:r>
      <w:r w:rsidR="00986920">
        <w:rPr>
          <w:lang w:val="en-GB"/>
        </w:rPr>
        <w:t>, namely</w:t>
      </w:r>
      <w:r w:rsidR="0060013B">
        <w:rPr>
          <w:lang w:val="en-GB"/>
        </w:rPr>
        <w:t>:</w:t>
      </w:r>
      <w:r>
        <w:rPr>
          <w:lang w:val="en-GB"/>
        </w:rPr>
        <w:t xml:space="preserve"> internalization, experien</w:t>
      </w:r>
      <w:r w:rsidR="005A129C">
        <w:rPr>
          <w:lang w:val="en-GB"/>
        </w:rPr>
        <w:t xml:space="preserve">ce and shared goals. </w:t>
      </w:r>
      <w:r w:rsidR="003E3FE4">
        <w:rPr>
          <w:lang w:val="en-GB"/>
        </w:rPr>
        <w:t>Therefore,</w:t>
      </w:r>
      <w:r w:rsidR="005A129C">
        <w:rPr>
          <w:lang w:val="en-GB"/>
        </w:rPr>
        <w:t xml:space="preserve"> my</w:t>
      </w:r>
      <w:r w:rsidR="00146343">
        <w:rPr>
          <w:lang w:val="en-GB"/>
        </w:rPr>
        <w:t xml:space="preserve"> most important </w:t>
      </w:r>
      <w:r w:rsidR="00EB6FED">
        <w:rPr>
          <w:lang w:val="en-GB"/>
        </w:rPr>
        <w:t>recommendation</w:t>
      </w:r>
      <w:r>
        <w:rPr>
          <w:lang w:val="en-GB"/>
        </w:rPr>
        <w:t>, which could apply</w:t>
      </w:r>
      <w:r w:rsidR="005D195D">
        <w:rPr>
          <w:lang w:val="en-GB"/>
        </w:rPr>
        <w:t xml:space="preserve"> to the EU as a whole</w:t>
      </w:r>
      <w:r>
        <w:rPr>
          <w:lang w:val="en-GB"/>
        </w:rPr>
        <w:t>, is</w:t>
      </w:r>
      <w:r w:rsidR="00EB6FED">
        <w:rPr>
          <w:lang w:val="en-GB"/>
        </w:rPr>
        <w:t xml:space="preserve"> in order to make interregional cooperation effective, and  promote large scale information exchange, you need to d</w:t>
      </w:r>
      <w:r>
        <w:rPr>
          <w:lang w:val="en-GB"/>
        </w:rPr>
        <w:t>raw from experience</w:t>
      </w:r>
      <w:r w:rsidR="001034A9">
        <w:rPr>
          <w:lang w:val="en-GB"/>
        </w:rPr>
        <w:t xml:space="preserve">, </w:t>
      </w:r>
      <w:r>
        <w:rPr>
          <w:lang w:val="en-GB"/>
        </w:rPr>
        <w:t>w</w:t>
      </w:r>
      <w:r w:rsidR="00A32498">
        <w:rPr>
          <w:lang w:val="en-GB"/>
        </w:rPr>
        <w:t>ork together</w:t>
      </w:r>
      <w:r w:rsidR="00146343">
        <w:rPr>
          <w:lang w:val="en-GB"/>
        </w:rPr>
        <w:t xml:space="preserve"> on shared goals </w:t>
      </w:r>
      <w:r>
        <w:rPr>
          <w:lang w:val="en-GB"/>
        </w:rPr>
        <w:t xml:space="preserve">and develop regions through </w:t>
      </w:r>
      <w:r w:rsidR="00146343">
        <w:rPr>
          <w:lang w:val="en-GB"/>
        </w:rPr>
        <w:t>lasting</w:t>
      </w:r>
      <w:r>
        <w:rPr>
          <w:lang w:val="en-GB"/>
        </w:rPr>
        <w:t xml:space="preserve"> </w:t>
      </w:r>
      <w:r w:rsidR="00CB33E5">
        <w:rPr>
          <w:lang w:val="en-GB"/>
        </w:rPr>
        <w:t>connections.</w:t>
      </w:r>
      <w:r w:rsidR="005D195D">
        <w:rPr>
          <w:lang w:val="en-GB"/>
        </w:rPr>
        <w:t xml:space="preserve"> </w:t>
      </w:r>
      <w:r w:rsidR="00146343">
        <w:rPr>
          <w:lang w:val="en-GB"/>
        </w:rPr>
        <w:t xml:space="preserve"> </w:t>
      </w:r>
    </w:p>
    <w:p w:rsidR="00D034C6" w:rsidRDefault="00D034C6" w:rsidP="00D034C6">
      <w:pPr>
        <w:rPr>
          <w:rFonts w:eastAsia="Times New Roman"/>
          <w:lang w:val="en-GB"/>
        </w:rPr>
      </w:pPr>
      <w:r>
        <w:rPr>
          <w:lang w:val="en-GB"/>
        </w:rPr>
        <w:br w:type="page"/>
      </w:r>
    </w:p>
    <w:p w:rsidR="00333E8D" w:rsidRPr="00EE67DD" w:rsidRDefault="00333E8D" w:rsidP="00EE67DD">
      <w:pPr>
        <w:pStyle w:val="Heading3"/>
        <w:jc w:val="center"/>
        <w:rPr>
          <w:b w:val="0"/>
          <w:sz w:val="22"/>
        </w:rPr>
      </w:pPr>
      <w:bookmarkStart w:id="152" w:name="_Toc472077234"/>
      <w:r w:rsidRPr="00EE67DD">
        <w:rPr>
          <w:rStyle w:val="Heading2Char1"/>
          <w:b/>
          <w:sz w:val="24"/>
        </w:rPr>
        <w:lastRenderedPageBreak/>
        <w:t>References</w:t>
      </w:r>
      <w:bookmarkEnd w:id="152"/>
    </w:p>
    <w:p w:rsidR="00861C77" w:rsidRPr="00823A7F" w:rsidRDefault="00D434F7" w:rsidP="00861C77">
      <w:pPr>
        <w:rPr>
          <w:sz w:val="23"/>
          <w:szCs w:val="23"/>
          <w:lang w:val="en-US"/>
        </w:rPr>
      </w:pPr>
      <w:r w:rsidRPr="00823A7F">
        <w:rPr>
          <w:sz w:val="23"/>
          <w:szCs w:val="23"/>
        </w:rPr>
        <w:tab/>
        <w:t>Akkerman, A.</w:t>
      </w:r>
      <w:r w:rsidR="00D713B3">
        <w:rPr>
          <w:sz w:val="23"/>
          <w:szCs w:val="23"/>
        </w:rPr>
        <w:t>,</w:t>
      </w:r>
      <w:r w:rsidRPr="00823A7F">
        <w:rPr>
          <w:sz w:val="23"/>
          <w:szCs w:val="23"/>
        </w:rPr>
        <w:t xml:space="preserve"> &amp; Torenvliet, R. (2011). </w:t>
      </w:r>
      <w:r w:rsidRPr="00823A7F">
        <w:rPr>
          <w:sz w:val="23"/>
          <w:szCs w:val="23"/>
          <w:lang w:val="en-US"/>
        </w:rPr>
        <w:t xml:space="preserve">Managing The Environment Effects of network ambition on agency performance. </w:t>
      </w:r>
      <w:r w:rsidRPr="00823A7F">
        <w:rPr>
          <w:i/>
          <w:sz w:val="23"/>
          <w:szCs w:val="23"/>
          <w:lang w:val="en-US"/>
        </w:rPr>
        <w:t xml:space="preserve">Public Management Review, 13(1), </w:t>
      </w:r>
      <w:r w:rsidRPr="00823A7F">
        <w:rPr>
          <w:sz w:val="23"/>
          <w:szCs w:val="23"/>
          <w:lang w:val="en-US"/>
        </w:rPr>
        <w:t>159-174,</w:t>
      </w:r>
      <w:r w:rsidR="00861C77" w:rsidRPr="00823A7F">
        <w:rPr>
          <w:sz w:val="23"/>
          <w:szCs w:val="23"/>
          <w:lang w:val="en-US"/>
        </w:rPr>
        <w:tab/>
      </w:r>
      <w:proofErr w:type="spellStart"/>
      <w:r w:rsidR="00333E8D" w:rsidRPr="00823A7F">
        <w:rPr>
          <w:sz w:val="23"/>
          <w:szCs w:val="23"/>
          <w:lang w:val="en-US"/>
        </w:rPr>
        <w:t>Allmendinger</w:t>
      </w:r>
      <w:proofErr w:type="spellEnd"/>
      <w:r w:rsidR="00333E8D" w:rsidRPr="00823A7F">
        <w:rPr>
          <w:sz w:val="23"/>
          <w:szCs w:val="23"/>
          <w:lang w:val="en-US"/>
        </w:rPr>
        <w:t>, P.</w:t>
      </w:r>
      <w:r w:rsidR="00D713B3">
        <w:rPr>
          <w:sz w:val="23"/>
          <w:szCs w:val="23"/>
          <w:lang w:val="en-US"/>
        </w:rPr>
        <w:t>,</w:t>
      </w:r>
      <w:r w:rsidR="00333E8D" w:rsidRPr="00823A7F">
        <w:rPr>
          <w:sz w:val="23"/>
          <w:szCs w:val="23"/>
          <w:lang w:val="en-US"/>
        </w:rPr>
        <w:t xml:space="preserve"> &amp; </w:t>
      </w:r>
      <w:proofErr w:type="spellStart"/>
      <w:r w:rsidR="00333E8D" w:rsidRPr="00823A7F">
        <w:rPr>
          <w:sz w:val="23"/>
          <w:szCs w:val="23"/>
          <w:lang w:val="en-US"/>
        </w:rPr>
        <w:t>Tewdr</w:t>
      </w:r>
      <w:proofErr w:type="spellEnd"/>
      <w:r w:rsidR="00333E8D" w:rsidRPr="00823A7F">
        <w:rPr>
          <w:sz w:val="23"/>
          <w:szCs w:val="23"/>
          <w:lang w:val="en-US"/>
        </w:rPr>
        <w:t xml:space="preserve">-Jones, M. (2000). Spatial dimensions and institutional uncertainties of planning and the ‘new regionalism’. </w:t>
      </w:r>
      <w:r w:rsidR="00333E8D" w:rsidRPr="00823A7F">
        <w:rPr>
          <w:i/>
          <w:sz w:val="23"/>
          <w:szCs w:val="23"/>
          <w:lang w:val="en-US"/>
        </w:rPr>
        <w:t xml:space="preserve">Environment and Planning C: Government and Policy, </w:t>
      </w:r>
      <w:r w:rsidR="00AE0317">
        <w:rPr>
          <w:i/>
          <w:sz w:val="23"/>
          <w:szCs w:val="23"/>
          <w:lang w:val="en-US"/>
        </w:rPr>
        <w:t>6</w:t>
      </w:r>
      <w:r w:rsidR="00333E8D" w:rsidRPr="00823A7F">
        <w:rPr>
          <w:i/>
          <w:sz w:val="23"/>
          <w:szCs w:val="23"/>
          <w:lang w:val="en-US"/>
        </w:rPr>
        <w:t>(18)</w:t>
      </w:r>
      <w:r w:rsidR="00333E8D" w:rsidRPr="00823A7F">
        <w:rPr>
          <w:sz w:val="23"/>
          <w:szCs w:val="23"/>
          <w:lang w:val="en-US"/>
        </w:rPr>
        <w:t>, 711-726.</w:t>
      </w:r>
    </w:p>
    <w:p w:rsidR="00A51AE9" w:rsidRPr="00823A7F" w:rsidRDefault="00A51AE9" w:rsidP="00A51AE9">
      <w:pPr>
        <w:rPr>
          <w:sz w:val="23"/>
          <w:szCs w:val="23"/>
          <w:lang w:val="en-US"/>
        </w:rPr>
      </w:pPr>
      <w:r>
        <w:rPr>
          <w:sz w:val="23"/>
          <w:szCs w:val="23"/>
          <w:lang w:val="en-US"/>
        </w:rPr>
        <w:tab/>
      </w:r>
      <w:proofErr w:type="spellStart"/>
      <w:r w:rsidRPr="00823A7F">
        <w:rPr>
          <w:sz w:val="23"/>
          <w:szCs w:val="23"/>
          <w:lang w:val="en-US"/>
        </w:rPr>
        <w:t>Agranoff</w:t>
      </w:r>
      <w:proofErr w:type="spellEnd"/>
      <w:r w:rsidRPr="00823A7F">
        <w:rPr>
          <w:sz w:val="23"/>
          <w:szCs w:val="23"/>
          <w:lang w:val="en-US"/>
        </w:rPr>
        <w:t xml:space="preserve">, R., &amp; McGuire, M. (1998). </w:t>
      </w:r>
      <w:proofErr w:type="spellStart"/>
      <w:r w:rsidRPr="00823A7F">
        <w:rPr>
          <w:sz w:val="23"/>
          <w:szCs w:val="23"/>
          <w:lang w:val="en-US"/>
        </w:rPr>
        <w:t>Multinetwork</w:t>
      </w:r>
      <w:proofErr w:type="spellEnd"/>
      <w:r w:rsidRPr="00823A7F">
        <w:rPr>
          <w:sz w:val="23"/>
          <w:szCs w:val="23"/>
          <w:lang w:val="en-US"/>
        </w:rPr>
        <w:t xml:space="preserve"> Management: collaboration and the</w:t>
      </w:r>
    </w:p>
    <w:p w:rsidR="00A51AE9" w:rsidRPr="00823A7F" w:rsidRDefault="00A51AE9" w:rsidP="00A51AE9">
      <w:pPr>
        <w:rPr>
          <w:sz w:val="23"/>
          <w:szCs w:val="23"/>
          <w:lang w:val="en-US"/>
        </w:rPr>
      </w:pPr>
      <w:r w:rsidRPr="00823A7F">
        <w:rPr>
          <w:sz w:val="23"/>
          <w:szCs w:val="23"/>
          <w:lang w:val="en-US"/>
        </w:rPr>
        <w:t xml:space="preserve">hollow state in local economic policy. </w:t>
      </w:r>
      <w:r w:rsidRPr="00823A7F">
        <w:rPr>
          <w:i/>
          <w:sz w:val="23"/>
          <w:szCs w:val="23"/>
          <w:lang w:val="en-US"/>
        </w:rPr>
        <w:t>Journal of Public Administration Research and Theory</w:t>
      </w:r>
      <w:r w:rsidRPr="00823A7F">
        <w:rPr>
          <w:sz w:val="23"/>
          <w:szCs w:val="23"/>
          <w:lang w:val="en-US"/>
        </w:rPr>
        <w:t>,</w:t>
      </w:r>
    </w:p>
    <w:p w:rsidR="00A51AE9" w:rsidRPr="00823A7F" w:rsidRDefault="00A51AE9" w:rsidP="00A51AE9">
      <w:pPr>
        <w:rPr>
          <w:sz w:val="23"/>
          <w:szCs w:val="23"/>
          <w:lang w:val="en-US"/>
        </w:rPr>
      </w:pPr>
      <w:r w:rsidRPr="00823A7F">
        <w:rPr>
          <w:i/>
          <w:sz w:val="23"/>
          <w:szCs w:val="23"/>
          <w:lang w:val="en-US"/>
        </w:rPr>
        <w:t>8(1)</w:t>
      </w:r>
      <w:r w:rsidR="00031610">
        <w:rPr>
          <w:sz w:val="23"/>
          <w:szCs w:val="23"/>
          <w:lang w:val="en-US"/>
        </w:rPr>
        <w:t xml:space="preserve">, </w:t>
      </w:r>
      <w:r w:rsidRPr="00823A7F">
        <w:rPr>
          <w:sz w:val="23"/>
          <w:szCs w:val="23"/>
          <w:lang w:val="en-US"/>
        </w:rPr>
        <w:t>67-91.</w:t>
      </w:r>
    </w:p>
    <w:p w:rsidR="00861C77" w:rsidRPr="00823A7F" w:rsidRDefault="00A51AE9" w:rsidP="00861C77">
      <w:pPr>
        <w:rPr>
          <w:sz w:val="23"/>
          <w:szCs w:val="23"/>
          <w:lang w:val="en-US"/>
        </w:rPr>
      </w:pPr>
      <w:r>
        <w:rPr>
          <w:sz w:val="23"/>
          <w:szCs w:val="23"/>
          <w:lang w:val="en-US"/>
        </w:rPr>
        <w:tab/>
      </w:r>
      <w:r w:rsidR="00333E8D" w:rsidRPr="00823A7F">
        <w:rPr>
          <w:sz w:val="23"/>
          <w:szCs w:val="23"/>
          <w:lang w:val="en-US"/>
        </w:rPr>
        <w:t>Ansell, C. (2000). The Networked Polity: Regional Development in</w:t>
      </w:r>
      <w:r w:rsidR="003E3FE4">
        <w:rPr>
          <w:sz w:val="23"/>
          <w:szCs w:val="23"/>
          <w:lang w:val="en-US"/>
        </w:rPr>
        <w:t xml:space="preserve"> We</w:t>
      </w:r>
      <w:r w:rsidR="00333E8D" w:rsidRPr="00823A7F">
        <w:rPr>
          <w:sz w:val="23"/>
          <w:szCs w:val="23"/>
          <w:lang w:val="en-US"/>
        </w:rPr>
        <w:t xml:space="preserve">stern Europe. </w:t>
      </w:r>
      <w:r w:rsidR="00333E8D" w:rsidRPr="00823A7F">
        <w:rPr>
          <w:i/>
          <w:sz w:val="23"/>
          <w:szCs w:val="23"/>
          <w:lang w:val="en-US"/>
        </w:rPr>
        <w:t xml:space="preserve">Governance, 2(13), </w:t>
      </w:r>
      <w:r w:rsidR="00333E8D" w:rsidRPr="00823A7F">
        <w:rPr>
          <w:sz w:val="23"/>
          <w:szCs w:val="23"/>
          <w:lang w:val="en-US"/>
        </w:rPr>
        <w:t>303-333.</w:t>
      </w:r>
    </w:p>
    <w:p w:rsidR="00861C77" w:rsidRPr="00823A7F" w:rsidRDefault="00861C77" w:rsidP="00861C77">
      <w:pPr>
        <w:rPr>
          <w:sz w:val="23"/>
          <w:szCs w:val="23"/>
          <w:lang w:val="en-US"/>
        </w:rPr>
      </w:pPr>
      <w:r w:rsidRPr="00823A7F">
        <w:rPr>
          <w:sz w:val="23"/>
          <w:szCs w:val="23"/>
          <w:lang w:val="en-US"/>
        </w:rPr>
        <w:tab/>
      </w:r>
      <w:r w:rsidR="00333E8D" w:rsidRPr="00823A7F">
        <w:rPr>
          <w:sz w:val="23"/>
          <w:szCs w:val="23"/>
          <w:lang w:val="en-US"/>
        </w:rPr>
        <w:t>Ansell, C.</w:t>
      </w:r>
      <w:r w:rsidR="00D713B3">
        <w:rPr>
          <w:sz w:val="23"/>
          <w:szCs w:val="23"/>
          <w:lang w:val="en-US"/>
        </w:rPr>
        <w:t>,</w:t>
      </w:r>
      <w:r w:rsidR="00333E8D" w:rsidRPr="00823A7F">
        <w:rPr>
          <w:sz w:val="23"/>
          <w:szCs w:val="23"/>
          <w:lang w:val="en-US"/>
        </w:rPr>
        <w:t xml:space="preserve"> &amp; Gash, </w:t>
      </w:r>
      <w:r w:rsidR="00D713B3">
        <w:rPr>
          <w:sz w:val="23"/>
          <w:szCs w:val="23"/>
          <w:lang w:val="en-US"/>
        </w:rPr>
        <w:t>A</w:t>
      </w:r>
      <w:r w:rsidR="00333E8D" w:rsidRPr="00823A7F">
        <w:rPr>
          <w:sz w:val="23"/>
          <w:szCs w:val="23"/>
          <w:lang w:val="en-US"/>
        </w:rPr>
        <w:t xml:space="preserve">. (2007). Collaborative Governance in Theory and Practice. Journal of Public Administration Management. </w:t>
      </w:r>
    </w:p>
    <w:p w:rsidR="005B6B29" w:rsidRPr="00823A7F" w:rsidRDefault="00861C77" w:rsidP="00B773C9">
      <w:pPr>
        <w:rPr>
          <w:sz w:val="23"/>
          <w:szCs w:val="23"/>
          <w:lang w:val="en-US"/>
        </w:rPr>
      </w:pPr>
      <w:r w:rsidRPr="00823A7F">
        <w:rPr>
          <w:sz w:val="23"/>
          <w:szCs w:val="23"/>
          <w:lang w:val="en-US"/>
        </w:rPr>
        <w:tab/>
      </w:r>
      <w:proofErr w:type="spellStart"/>
      <w:r w:rsidR="005B6B29" w:rsidRPr="00823A7F">
        <w:rPr>
          <w:sz w:val="23"/>
          <w:szCs w:val="23"/>
          <w:lang w:val="en-US"/>
        </w:rPr>
        <w:t>Ars</w:t>
      </w:r>
      <w:r w:rsidR="00B773C9" w:rsidRPr="00823A7F">
        <w:rPr>
          <w:sz w:val="23"/>
          <w:szCs w:val="23"/>
          <w:lang w:val="en-US"/>
        </w:rPr>
        <w:t>i</w:t>
      </w:r>
      <w:r w:rsidR="005B6B29" w:rsidRPr="00823A7F">
        <w:rPr>
          <w:sz w:val="23"/>
          <w:szCs w:val="23"/>
          <w:lang w:val="en-US"/>
        </w:rPr>
        <w:t>c</w:t>
      </w:r>
      <w:proofErr w:type="spellEnd"/>
      <w:r w:rsidR="006749F4" w:rsidRPr="00823A7F">
        <w:rPr>
          <w:sz w:val="23"/>
          <w:szCs w:val="23"/>
          <w:lang w:val="en-US"/>
        </w:rPr>
        <w:t>, S. M.</w:t>
      </w:r>
      <w:r w:rsidR="00D713B3">
        <w:rPr>
          <w:sz w:val="23"/>
          <w:szCs w:val="23"/>
          <w:lang w:val="en-US"/>
        </w:rPr>
        <w:t>,</w:t>
      </w:r>
      <w:r w:rsidR="006749F4" w:rsidRPr="00823A7F">
        <w:rPr>
          <w:sz w:val="23"/>
          <w:szCs w:val="23"/>
          <w:lang w:val="en-US"/>
        </w:rPr>
        <w:t xml:space="preserve"> </w:t>
      </w:r>
      <w:proofErr w:type="spellStart"/>
      <w:r w:rsidR="006749F4" w:rsidRPr="00823A7F">
        <w:rPr>
          <w:sz w:val="23"/>
          <w:szCs w:val="23"/>
          <w:lang w:val="en-US"/>
        </w:rPr>
        <w:t>Ars</w:t>
      </w:r>
      <w:r w:rsidR="00B773C9" w:rsidRPr="00823A7F">
        <w:rPr>
          <w:sz w:val="23"/>
          <w:szCs w:val="23"/>
          <w:lang w:val="en-US"/>
        </w:rPr>
        <w:t>i</w:t>
      </w:r>
      <w:r w:rsidR="006749F4" w:rsidRPr="00823A7F">
        <w:rPr>
          <w:sz w:val="23"/>
          <w:szCs w:val="23"/>
          <w:lang w:val="en-US"/>
        </w:rPr>
        <w:t>c</w:t>
      </w:r>
      <w:proofErr w:type="spellEnd"/>
      <w:r w:rsidR="00B773C9" w:rsidRPr="00823A7F">
        <w:rPr>
          <w:sz w:val="23"/>
          <w:szCs w:val="23"/>
          <w:lang w:val="en-US"/>
        </w:rPr>
        <w:t>, M. Z.</w:t>
      </w:r>
      <w:r w:rsidR="00D713B3">
        <w:rPr>
          <w:sz w:val="23"/>
          <w:szCs w:val="23"/>
          <w:lang w:val="en-US"/>
        </w:rPr>
        <w:t>,</w:t>
      </w:r>
      <w:r w:rsidR="00B773C9" w:rsidRPr="00823A7F">
        <w:rPr>
          <w:sz w:val="23"/>
          <w:szCs w:val="23"/>
          <w:lang w:val="en-US"/>
        </w:rPr>
        <w:t xml:space="preserve"> </w:t>
      </w:r>
      <w:proofErr w:type="spellStart"/>
      <w:r w:rsidR="00B773C9" w:rsidRPr="00823A7F">
        <w:rPr>
          <w:sz w:val="23"/>
          <w:szCs w:val="23"/>
          <w:lang w:val="en-US"/>
        </w:rPr>
        <w:t>Tomic</w:t>
      </w:r>
      <w:proofErr w:type="spellEnd"/>
      <w:r w:rsidR="00B773C9" w:rsidRPr="00823A7F">
        <w:rPr>
          <w:sz w:val="23"/>
          <w:szCs w:val="23"/>
          <w:lang w:val="en-US"/>
        </w:rPr>
        <w:t>, R. P.</w:t>
      </w:r>
      <w:r w:rsidR="00D713B3">
        <w:rPr>
          <w:sz w:val="23"/>
          <w:szCs w:val="23"/>
          <w:lang w:val="en-US"/>
        </w:rPr>
        <w:t>,</w:t>
      </w:r>
      <w:r w:rsidR="00B773C9" w:rsidRPr="00823A7F">
        <w:rPr>
          <w:sz w:val="23"/>
          <w:szCs w:val="23"/>
          <w:lang w:val="en-US"/>
        </w:rPr>
        <w:t xml:space="preserve"> </w:t>
      </w:r>
      <w:proofErr w:type="spellStart"/>
      <w:r w:rsidR="00B773C9" w:rsidRPr="00823A7F">
        <w:rPr>
          <w:sz w:val="23"/>
          <w:szCs w:val="23"/>
          <w:lang w:val="en-US"/>
        </w:rPr>
        <w:t>Kokanovic</w:t>
      </w:r>
      <w:proofErr w:type="spellEnd"/>
      <w:r w:rsidR="00B773C9" w:rsidRPr="00823A7F">
        <w:rPr>
          <w:sz w:val="23"/>
          <w:szCs w:val="23"/>
          <w:lang w:val="en-US"/>
        </w:rPr>
        <w:t>, M. M.</w:t>
      </w:r>
      <w:r w:rsidR="00D713B3">
        <w:rPr>
          <w:sz w:val="23"/>
          <w:szCs w:val="23"/>
          <w:lang w:val="en-US"/>
        </w:rPr>
        <w:t>,</w:t>
      </w:r>
      <w:r w:rsidR="00B773C9" w:rsidRPr="00823A7F">
        <w:rPr>
          <w:sz w:val="23"/>
          <w:szCs w:val="23"/>
          <w:lang w:val="en-US"/>
        </w:rPr>
        <w:t xml:space="preserve"> &amp; </w:t>
      </w:r>
      <w:proofErr w:type="spellStart"/>
      <w:r w:rsidR="00B773C9" w:rsidRPr="00823A7F">
        <w:rPr>
          <w:sz w:val="23"/>
          <w:szCs w:val="23"/>
          <w:lang w:val="en-US"/>
        </w:rPr>
        <w:t>Mihic</w:t>
      </w:r>
      <w:proofErr w:type="spellEnd"/>
      <w:r w:rsidR="00B773C9" w:rsidRPr="00823A7F">
        <w:rPr>
          <w:sz w:val="23"/>
          <w:szCs w:val="23"/>
          <w:lang w:val="en-US"/>
        </w:rPr>
        <w:t>, M. M.</w:t>
      </w:r>
      <w:r w:rsidR="005B6B29" w:rsidRPr="00823A7F">
        <w:rPr>
          <w:sz w:val="23"/>
          <w:szCs w:val="23"/>
          <w:lang w:val="en-US"/>
        </w:rPr>
        <w:t xml:space="preserve"> </w:t>
      </w:r>
      <w:r w:rsidR="00B773C9" w:rsidRPr="00823A7F">
        <w:rPr>
          <w:sz w:val="23"/>
          <w:szCs w:val="23"/>
          <w:lang w:val="en-US"/>
        </w:rPr>
        <w:t>(</w:t>
      </w:r>
      <w:r w:rsidR="005B6B29" w:rsidRPr="00823A7F">
        <w:rPr>
          <w:sz w:val="23"/>
          <w:szCs w:val="23"/>
          <w:lang w:val="en-US"/>
        </w:rPr>
        <w:t>2015</w:t>
      </w:r>
      <w:r w:rsidR="00B773C9" w:rsidRPr="00823A7F">
        <w:rPr>
          <w:sz w:val="23"/>
          <w:szCs w:val="23"/>
          <w:lang w:val="en-US"/>
        </w:rPr>
        <w:t xml:space="preserve">). Key aspects of managing an innovation project in the EU framework </w:t>
      </w:r>
      <w:proofErr w:type="spellStart"/>
      <w:r w:rsidR="006B41D4">
        <w:rPr>
          <w:sz w:val="23"/>
          <w:szCs w:val="23"/>
          <w:lang w:val="en-US"/>
        </w:rPr>
        <w:t>programme</w:t>
      </w:r>
      <w:proofErr w:type="spellEnd"/>
      <w:r w:rsidR="00B773C9" w:rsidRPr="00823A7F">
        <w:rPr>
          <w:sz w:val="23"/>
          <w:szCs w:val="23"/>
          <w:lang w:val="en-US"/>
        </w:rPr>
        <w:t xml:space="preserve"> Horizon 2020. </w:t>
      </w:r>
      <w:r w:rsidR="00B773C9" w:rsidRPr="00823A7F">
        <w:rPr>
          <w:i/>
          <w:sz w:val="23"/>
          <w:szCs w:val="23"/>
          <w:lang w:val="en-US"/>
        </w:rPr>
        <w:t xml:space="preserve">JPMNT, 1(3), </w:t>
      </w:r>
      <w:r w:rsidR="00B773C9" w:rsidRPr="00823A7F">
        <w:rPr>
          <w:sz w:val="23"/>
          <w:szCs w:val="23"/>
          <w:lang w:val="en-US"/>
        </w:rPr>
        <w:t>101-107.</w:t>
      </w:r>
    </w:p>
    <w:p w:rsidR="005B6B29" w:rsidRDefault="00DF298E" w:rsidP="00DF298E">
      <w:pPr>
        <w:rPr>
          <w:sz w:val="23"/>
          <w:szCs w:val="23"/>
          <w:lang w:val="en-US"/>
        </w:rPr>
      </w:pPr>
      <w:r w:rsidRPr="00823A7F">
        <w:rPr>
          <w:sz w:val="23"/>
          <w:szCs w:val="23"/>
          <w:lang w:val="en-US"/>
        </w:rPr>
        <w:tab/>
      </w:r>
      <w:proofErr w:type="spellStart"/>
      <w:r w:rsidR="005B6B29" w:rsidRPr="00823A7F">
        <w:rPr>
          <w:sz w:val="23"/>
          <w:szCs w:val="23"/>
          <w:lang w:val="en-US"/>
        </w:rPr>
        <w:t>B</w:t>
      </w:r>
      <w:r w:rsidRPr="00823A7F">
        <w:rPr>
          <w:sz w:val="23"/>
          <w:szCs w:val="23"/>
          <w:lang w:val="en-US"/>
        </w:rPr>
        <w:t>adu</w:t>
      </w:r>
      <w:r w:rsidR="005B6B29" w:rsidRPr="00823A7F">
        <w:rPr>
          <w:sz w:val="23"/>
          <w:szCs w:val="23"/>
          <w:lang w:val="en-US"/>
        </w:rPr>
        <w:t>l</w:t>
      </w:r>
      <w:r w:rsidRPr="00823A7F">
        <w:rPr>
          <w:sz w:val="23"/>
          <w:szCs w:val="23"/>
          <w:lang w:val="en-US"/>
        </w:rPr>
        <w:t>e</w:t>
      </w:r>
      <w:r w:rsidR="005B6B29" w:rsidRPr="00823A7F">
        <w:rPr>
          <w:sz w:val="23"/>
          <w:szCs w:val="23"/>
          <w:lang w:val="en-US"/>
        </w:rPr>
        <w:t>scu</w:t>
      </w:r>
      <w:proofErr w:type="spellEnd"/>
      <w:r w:rsidRPr="00823A7F">
        <w:rPr>
          <w:sz w:val="23"/>
          <w:szCs w:val="23"/>
          <w:lang w:val="en-US"/>
        </w:rPr>
        <w:t>, A.</w:t>
      </w:r>
      <w:r w:rsidR="00D713B3">
        <w:rPr>
          <w:sz w:val="23"/>
          <w:szCs w:val="23"/>
          <w:lang w:val="en-US"/>
        </w:rPr>
        <w:t>,</w:t>
      </w:r>
      <w:r w:rsidRPr="00823A7F">
        <w:rPr>
          <w:sz w:val="23"/>
          <w:szCs w:val="23"/>
          <w:lang w:val="en-US"/>
        </w:rPr>
        <w:t xml:space="preserve"> </w:t>
      </w:r>
      <w:proofErr w:type="spellStart"/>
      <w:r w:rsidRPr="00823A7F">
        <w:rPr>
          <w:sz w:val="23"/>
          <w:szCs w:val="23"/>
          <w:lang w:val="en-US"/>
        </w:rPr>
        <w:t>Bucur</w:t>
      </w:r>
      <w:proofErr w:type="spellEnd"/>
      <w:r w:rsidRPr="00823A7F">
        <w:rPr>
          <w:sz w:val="23"/>
          <w:szCs w:val="23"/>
          <w:lang w:val="en-US"/>
        </w:rPr>
        <w:t>, C. A.</w:t>
      </w:r>
      <w:r w:rsidR="00D713B3">
        <w:rPr>
          <w:sz w:val="23"/>
          <w:szCs w:val="23"/>
          <w:lang w:val="en-US"/>
        </w:rPr>
        <w:t>, &amp;</w:t>
      </w:r>
      <w:r w:rsidRPr="00823A7F">
        <w:rPr>
          <w:sz w:val="23"/>
          <w:szCs w:val="23"/>
          <w:lang w:val="en-US"/>
        </w:rPr>
        <w:t xml:space="preserve"> </w:t>
      </w:r>
      <w:proofErr w:type="spellStart"/>
      <w:r w:rsidRPr="00823A7F">
        <w:rPr>
          <w:sz w:val="23"/>
          <w:szCs w:val="23"/>
          <w:lang w:val="en-US"/>
        </w:rPr>
        <w:t>Badelscu</w:t>
      </w:r>
      <w:proofErr w:type="spellEnd"/>
      <w:r w:rsidRPr="00823A7F">
        <w:rPr>
          <w:sz w:val="23"/>
          <w:szCs w:val="23"/>
          <w:lang w:val="en-US"/>
        </w:rPr>
        <w:t xml:space="preserve">, D. (2013). Fostering </w:t>
      </w:r>
      <w:proofErr w:type="spellStart"/>
      <w:r w:rsidRPr="00823A7F">
        <w:rPr>
          <w:sz w:val="23"/>
          <w:szCs w:val="23"/>
          <w:lang w:val="en-US"/>
        </w:rPr>
        <w:t>Euroregional</w:t>
      </w:r>
      <w:proofErr w:type="spellEnd"/>
      <w:r w:rsidRPr="00823A7F">
        <w:rPr>
          <w:sz w:val="23"/>
          <w:szCs w:val="23"/>
          <w:lang w:val="en-US"/>
        </w:rPr>
        <w:t xml:space="preserve"> cooperation in public services evidence from </w:t>
      </w:r>
      <w:proofErr w:type="spellStart"/>
      <w:r w:rsidRPr="00823A7F">
        <w:rPr>
          <w:sz w:val="23"/>
          <w:szCs w:val="23"/>
          <w:lang w:val="en-US"/>
        </w:rPr>
        <w:t>Bihor</w:t>
      </w:r>
      <w:proofErr w:type="spellEnd"/>
      <w:r w:rsidRPr="00823A7F">
        <w:rPr>
          <w:sz w:val="23"/>
          <w:szCs w:val="23"/>
          <w:lang w:val="en-US"/>
        </w:rPr>
        <w:t xml:space="preserve"> - </w:t>
      </w:r>
      <w:proofErr w:type="spellStart"/>
      <w:r w:rsidRPr="00823A7F">
        <w:rPr>
          <w:sz w:val="23"/>
          <w:szCs w:val="23"/>
          <w:lang w:val="en-US"/>
        </w:rPr>
        <w:t>Hajdu</w:t>
      </w:r>
      <w:proofErr w:type="spellEnd"/>
      <w:r w:rsidRPr="00823A7F">
        <w:rPr>
          <w:sz w:val="23"/>
          <w:szCs w:val="23"/>
          <w:lang w:val="en-US"/>
        </w:rPr>
        <w:t xml:space="preserve">-Bihar </w:t>
      </w:r>
      <w:proofErr w:type="spellStart"/>
      <w:r w:rsidRPr="00823A7F">
        <w:rPr>
          <w:sz w:val="23"/>
          <w:szCs w:val="23"/>
          <w:lang w:val="en-US"/>
        </w:rPr>
        <w:t>Euroregion</w:t>
      </w:r>
      <w:proofErr w:type="spellEnd"/>
      <w:r w:rsidRPr="00823A7F">
        <w:rPr>
          <w:sz w:val="23"/>
          <w:szCs w:val="23"/>
          <w:lang w:val="en-US"/>
        </w:rPr>
        <w:t xml:space="preserve">, </w:t>
      </w:r>
      <w:r w:rsidRPr="00823A7F">
        <w:rPr>
          <w:i/>
          <w:sz w:val="23"/>
          <w:szCs w:val="23"/>
          <w:lang w:val="en-US"/>
        </w:rPr>
        <w:t xml:space="preserve">European Journal of Science and Theology, 2(9), </w:t>
      </w:r>
      <w:r w:rsidRPr="00823A7F">
        <w:rPr>
          <w:sz w:val="23"/>
          <w:szCs w:val="23"/>
          <w:lang w:val="en-US"/>
        </w:rPr>
        <w:t>127-136.</w:t>
      </w:r>
    </w:p>
    <w:p w:rsidR="00BD6E6B" w:rsidRPr="00641DFF" w:rsidRDefault="00BD6E6B" w:rsidP="00BD6E6B">
      <w:pPr>
        <w:rPr>
          <w:sz w:val="23"/>
          <w:szCs w:val="23"/>
          <w:lang w:val="en-US"/>
        </w:rPr>
      </w:pPr>
      <w:r>
        <w:rPr>
          <w:sz w:val="23"/>
          <w:szCs w:val="23"/>
          <w:lang w:val="en-US"/>
        </w:rPr>
        <w:tab/>
      </w:r>
      <w:proofErr w:type="spellStart"/>
      <w:r w:rsidRPr="00BD6E6B">
        <w:rPr>
          <w:sz w:val="23"/>
          <w:szCs w:val="23"/>
          <w:lang w:val="en-US"/>
        </w:rPr>
        <w:t>Balland</w:t>
      </w:r>
      <w:proofErr w:type="spellEnd"/>
      <w:r w:rsidRPr="00BD6E6B">
        <w:rPr>
          <w:sz w:val="23"/>
          <w:szCs w:val="23"/>
          <w:lang w:val="en-US"/>
        </w:rPr>
        <w:t>, P. A. (201</w:t>
      </w:r>
      <w:r w:rsidR="00641DFF">
        <w:rPr>
          <w:sz w:val="23"/>
          <w:szCs w:val="23"/>
          <w:lang w:val="en-US"/>
        </w:rPr>
        <w:t>2</w:t>
      </w:r>
      <w:r w:rsidRPr="00BD6E6B">
        <w:rPr>
          <w:sz w:val="23"/>
          <w:szCs w:val="23"/>
          <w:lang w:val="en-US"/>
        </w:rPr>
        <w:t xml:space="preserve">). Proximity and the Evolution of Collaboration Networks: Evidence from R&amp;D projects within the </w:t>
      </w:r>
      <w:r w:rsidR="00641DFF">
        <w:rPr>
          <w:sz w:val="23"/>
          <w:szCs w:val="23"/>
          <w:lang w:val="en-US"/>
        </w:rPr>
        <w:t>Global Navigation Satellite System (</w:t>
      </w:r>
      <w:r w:rsidRPr="00BD6E6B">
        <w:rPr>
          <w:sz w:val="23"/>
          <w:szCs w:val="23"/>
          <w:lang w:val="en-US"/>
        </w:rPr>
        <w:t>GNSS</w:t>
      </w:r>
      <w:r w:rsidR="00641DFF">
        <w:rPr>
          <w:sz w:val="23"/>
          <w:szCs w:val="23"/>
          <w:lang w:val="en-US"/>
        </w:rPr>
        <w:t>)</w:t>
      </w:r>
      <w:r w:rsidRPr="00BD6E6B">
        <w:rPr>
          <w:sz w:val="23"/>
          <w:szCs w:val="23"/>
          <w:lang w:val="en-US"/>
        </w:rPr>
        <w:t xml:space="preserve"> industry. </w:t>
      </w:r>
      <w:r w:rsidRPr="00BD6E6B">
        <w:rPr>
          <w:i/>
          <w:sz w:val="23"/>
          <w:szCs w:val="23"/>
          <w:lang w:val="en-US"/>
        </w:rPr>
        <w:t>Regional Studies</w:t>
      </w:r>
      <w:r w:rsidR="00641DFF">
        <w:rPr>
          <w:i/>
          <w:sz w:val="23"/>
          <w:szCs w:val="23"/>
          <w:lang w:val="en-US"/>
        </w:rPr>
        <w:t xml:space="preserve">, 6(46), </w:t>
      </w:r>
      <w:r w:rsidR="00641DFF">
        <w:rPr>
          <w:sz w:val="23"/>
          <w:szCs w:val="23"/>
          <w:lang w:val="en-US"/>
        </w:rPr>
        <w:t>741-756.</w:t>
      </w:r>
    </w:p>
    <w:p w:rsidR="00861C77" w:rsidRPr="00823A7F" w:rsidRDefault="00D0745F" w:rsidP="00D0745F">
      <w:pPr>
        <w:rPr>
          <w:sz w:val="23"/>
          <w:szCs w:val="23"/>
          <w:lang w:val="en-US"/>
        </w:rPr>
      </w:pPr>
      <w:r w:rsidRPr="00823A7F">
        <w:rPr>
          <w:sz w:val="23"/>
          <w:szCs w:val="23"/>
          <w:lang w:val="en-US"/>
        </w:rPr>
        <w:tab/>
      </w:r>
      <w:proofErr w:type="spellStart"/>
      <w:r w:rsidR="009852C6" w:rsidRPr="00823A7F">
        <w:rPr>
          <w:sz w:val="23"/>
          <w:szCs w:val="23"/>
          <w:lang w:val="en-US"/>
        </w:rPr>
        <w:t>Barriball</w:t>
      </w:r>
      <w:proofErr w:type="spellEnd"/>
      <w:r w:rsidR="00D774C5" w:rsidRPr="00823A7F">
        <w:rPr>
          <w:sz w:val="23"/>
          <w:szCs w:val="23"/>
          <w:lang w:val="en-US"/>
        </w:rPr>
        <w:t>,</w:t>
      </w:r>
      <w:r w:rsidR="009852C6" w:rsidRPr="00823A7F">
        <w:rPr>
          <w:sz w:val="23"/>
          <w:szCs w:val="23"/>
          <w:lang w:val="en-US"/>
        </w:rPr>
        <w:t xml:space="preserve"> </w:t>
      </w:r>
      <w:r w:rsidR="00B307B2" w:rsidRPr="00823A7F">
        <w:rPr>
          <w:sz w:val="23"/>
          <w:szCs w:val="23"/>
          <w:lang w:val="en-US"/>
        </w:rPr>
        <w:t>K. L.</w:t>
      </w:r>
      <w:r w:rsidR="00D713B3">
        <w:rPr>
          <w:sz w:val="23"/>
          <w:szCs w:val="23"/>
          <w:lang w:val="en-US"/>
        </w:rPr>
        <w:t>,</w:t>
      </w:r>
      <w:r w:rsidR="009852C6" w:rsidRPr="00823A7F">
        <w:rPr>
          <w:sz w:val="23"/>
          <w:szCs w:val="23"/>
          <w:lang w:val="en-US"/>
        </w:rPr>
        <w:t xml:space="preserve"> While</w:t>
      </w:r>
      <w:r w:rsidR="00B307B2" w:rsidRPr="00823A7F">
        <w:rPr>
          <w:sz w:val="23"/>
          <w:szCs w:val="23"/>
          <w:lang w:val="en-US"/>
        </w:rPr>
        <w:t>, A.</w:t>
      </w:r>
      <w:r w:rsidR="009852C6" w:rsidRPr="00823A7F">
        <w:rPr>
          <w:sz w:val="23"/>
          <w:szCs w:val="23"/>
          <w:lang w:val="en-US"/>
        </w:rPr>
        <w:t xml:space="preserve"> (1994). </w:t>
      </w:r>
      <w:r w:rsidR="00B307B2" w:rsidRPr="00823A7F">
        <w:rPr>
          <w:sz w:val="23"/>
          <w:szCs w:val="23"/>
          <w:lang w:val="en-US"/>
        </w:rPr>
        <w:t xml:space="preserve">Collecting data using a semi-structured interview: a discussion paper. </w:t>
      </w:r>
      <w:r w:rsidR="00B307B2" w:rsidRPr="00823A7F">
        <w:rPr>
          <w:i/>
          <w:sz w:val="23"/>
          <w:szCs w:val="23"/>
          <w:lang w:val="en-US"/>
        </w:rPr>
        <w:t xml:space="preserve">Journal of Advanced Nursing. 2(19), </w:t>
      </w:r>
      <w:r w:rsidR="00B307B2" w:rsidRPr="00823A7F">
        <w:rPr>
          <w:sz w:val="23"/>
          <w:szCs w:val="23"/>
          <w:lang w:val="en-US"/>
        </w:rPr>
        <w:t>328-335.</w:t>
      </w:r>
    </w:p>
    <w:p w:rsidR="00013DD2" w:rsidRPr="00823A7F" w:rsidRDefault="00D0745F" w:rsidP="00D0745F">
      <w:pPr>
        <w:rPr>
          <w:sz w:val="23"/>
          <w:szCs w:val="23"/>
          <w:lang w:val="en-US"/>
        </w:rPr>
      </w:pPr>
      <w:r w:rsidRPr="00823A7F">
        <w:rPr>
          <w:sz w:val="23"/>
          <w:szCs w:val="23"/>
          <w:lang w:val="en-US"/>
        </w:rPr>
        <w:tab/>
      </w:r>
      <w:r w:rsidR="00013DD2" w:rsidRPr="00823A7F">
        <w:rPr>
          <w:sz w:val="23"/>
          <w:szCs w:val="23"/>
          <w:lang w:val="en-US"/>
        </w:rPr>
        <w:t>Baxter</w:t>
      </w:r>
      <w:r w:rsidR="00605984" w:rsidRPr="00823A7F">
        <w:rPr>
          <w:sz w:val="23"/>
          <w:szCs w:val="23"/>
          <w:lang w:val="en-US"/>
        </w:rPr>
        <w:t>, P.</w:t>
      </w:r>
      <w:r w:rsidR="00D713B3">
        <w:rPr>
          <w:sz w:val="23"/>
          <w:szCs w:val="23"/>
          <w:lang w:val="en-US"/>
        </w:rPr>
        <w:t>,</w:t>
      </w:r>
      <w:r w:rsidR="00013DD2" w:rsidRPr="00823A7F">
        <w:rPr>
          <w:sz w:val="23"/>
          <w:szCs w:val="23"/>
          <w:lang w:val="en-US"/>
        </w:rPr>
        <w:t xml:space="preserve"> &amp; Jack</w:t>
      </w:r>
      <w:r w:rsidR="00605984" w:rsidRPr="00823A7F">
        <w:rPr>
          <w:sz w:val="23"/>
          <w:szCs w:val="23"/>
          <w:lang w:val="en-US"/>
        </w:rPr>
        <w:t>, S. (</w:t>
      </w:r>
      <w:r w:rsidR="00013DD2" w:rsidRPr="00823A7F">
        <w:rPr>
          <w:sz w:val="23"/>
          <w:szCs w:val="23"/>
          <w:lang w:val="en-US"/>
        </w:rPr>
        <w:t>2008)</w:t>
      </w:r>
      <w:r w:rsidR="00605984" w:rsidRPr="00823A7F">
        <w:rPr>
          <w:sz w:val="23"/>
          <w:szCs w:val="23"/>
          <w:lang w:val="en-US"/>
        </w:rPr>
        <w:t xml:space="preserve">. Qualitative Case Study Methodology: Study Design and Implementation for Novice Researchers, </w:t>
      </w:r>
      <w:r w:rsidR="00605984" w:rsidRPr="00823A7F">
        <w:rPr>
          <w:i/>
          <w:sz w:val="23"/>
          <w:szCs w:val="23"/>
          <w:lang w:val="en-US"/>
        </w:rPr>
        <w:t xml:space="preserve">The Qualitative Report, 4(13), </w:t>
      </w:r>
      <w:r w:rsidR="00605984" w:rsidRPr="00823A7F">
        <w:rPr>
          <w:sz w:val="23"/>
          <w:szCs w:val="23"/>
          <w:lang w:val="en-US"/>
        </w:rPr>
        <w:t>544-559.</w:t>
      </w:r>
    </w:p>
    <w:p w:rsidR="00A51AE9" w:rsidRPr="00DB07DD" w:rsidRDefault="00F77531" w:rsidP="00A51AE9">
      <w:pPr>
        <w:rPr>
          <w:sz w:val="23"/>
          <w:szCs w:val="23"/>
        </w:rPr>
      </w:pPr>
      <w:r>
        <w:rPr>
          <w:sz w:val="23"/>
          <w:szCs w:val="23"/>
          <w:lang w:val="en-US"/>
        </w:rPr>
        <w:lastRenderedPageBreak/>
        <w:tab/>
      </w:r>
      <w:proofErr w:type="spellStart"/>
      <w:r w:rsidR="00A51AE9" w:rsidRPr="00823A7F">
        <w:rPr>
          <w:sz w:val="23"/>
          <w:szCs w:val="23"/>
          <w:lang w:val="en-US"/>
        </w:rPr>
        <w:t>Beyers</w:t>
      </w:r>
      <w:proofErr w:type="spellEnd"/>
      <w:r w:rsidR="00A51AE9" w:rsidRPr="00823A7F">
        <w:rPr>
          <w:sz w:val="23"/>
          <w:szCs w:val="23"/>
          <w:lang w:val="en-US"/>
        </w:rPr>
        <w:t>, J.</w:t>
      </w:r>
      <w:r w:rsidR="00BB611E">
        <w:rPr>
          <w:sz w:val="23"/>
          <w:szCs w:val="23"/>
          <w:lang w:val="en-US"/>
        </w:rPr>
        <w:t>,</w:t>
      </w:r>
      <w:r w:rsidR="00A51AE9" w:rsidRPr="00823A7F">
        <w:rPr>
          <w:sz w:val="23"/>
          <w:szCs w:val="23"/>
          <w:lang w:val="en-US"/>
        </w:rPr>
        <w:t xml:space="preserve"> &amp; </w:t>
      </w:r>
      <w:proofErr w:type="spellStart"/>
      <w:r w:rsidR="00A51AE9" w:rsidRPr="00823A7F">
        <w:rPr>
          <w:sz w:val="23"/>
          <w:szCs w:val="23"/>
          <w:lang w:val="en-US"/>
        </w:rPr>
        <w:t>Donas</w:t>
      </w:r>
      <w:proofErr w:type="spellEnd"/>
      <w:r w:rsidR="00A51AE9" w:rsidRPr="00823A7F">
        <w:rPr>
          <w:sz w:val="23"/>
          <w:szCs w:val="23"/>
          <w:lang w:val="en-US"/>
        </w:rPr>
        <w:t xml:space="preserve">, T. (2014). Inter-regional networks in Brussels: Analyzing the information exchanges among regional offices. </w:t>
      </w:r>
      <w:r w:rsidR="00A51AE9" w:rsidRPr="00DB07DD">
        <w:rPr>
          <w:i/>
          <w:sz w:val="23"/>
          <w:szCs w:val="23"/>
        </w:rPr>
        <w:t xml:space="preserve">European Union Politics, </w:t>
      </w:r>
      <w:r w:rsidR="006A49A7">
        <w:rPr>
          <w:i/>
          <w:sz w:val="23"/>
          <w:szCs w:val="23"/>
        </w:rPr>
        <w:t>5</w:t>
      </w:r>
      <w:r w:rsidR="00A51AE9" w:rsidRPr="00DB07DD">
        <w:rPr>
          <w:i/>
          <w:sz w:val="23"/>
          <w:szCs w:val="23"/>
        </w:rPr>
        <w:t>(</w:t>
      </w:r>
      <w:r w:rsidR="006A49A7">
        <w:rPr>
          <w:i/>
          <w:sz w:val="23"/>
          <w:szCs w:val="23"/>
        </w:rPr>
        <w:t>4</w:t>
      </w:r>
      <w:r w:rsidR="00A51AE9" w:rsidRPr="00DB07DD">
        <w:rPr>
          <w:i/>
          <w:sz w:val="23"/>
          <w:szCs w:val="23"/>
        </w:rPr>
        <w:t xml:space="preserve">), </w:t>
      </w:r>
      <w:r w:rsidR="00A51AE9" w:rsidRPr="00DB07DD">
        <w:rPr>
          <w:sz w:val="23"/>
          <w:szCs w:val="23"/>
        </w:rPr>
        <w:t>1-25.</w:t>
      </w:r>
    </w:p>
    <w:p w:rsidR="00300813" w:rsidRPr="00823A7F" w:rsidRDefault="00A51AE9" w:rsidP="000A7B6E">
      <w:pPr>
        <w:rPr>
          <w:sz w:val="23"/>
          <w:szCs w:val="23"/>
        </w:rPr>
      </w:pPr>
      <w:r>
        <w:rPr>
          <w:sz w:val="23"/>
          <w:szCs w:val="23"/>
        </w:rPr>
        <w:tab/>
      </w:r>
      <w:r w:rsidR="00300813" w:rsidRPr="00823A7F">
        <w:rPr>
          <w:sz w:val="23"/>
          <w:szCs w:val="23"/>
        </w:rPr>
        <w:t>Boeie</w:t>
      </w:r>
      <w:r w:rsidR="000A7B6E" w:rsidRPr="00823A7F">
        <w:rPr>
          <w:sz w:val="23"/>
          <w:szCs w:val="23"/>
        </w:rPr>
        <w:t xml:space="preserve">, H. (2005). Analyseren in kwalitatief onderzoek: Denken en doen, </w:t>
      </w:r>
      <w:r w:rsidR="000A7B6E" w:rsidRPr="00823A7F">
        <w:rPr>
          <w:i/>
          <w:sz w:val="23"/>
          <w:szCs w:val="23"/>
        </w:rPr>
        <w:t xml:space="preserve">Amsterdam: Boomonderwijs. </w:t>
      </w:r>
    </w:p>
    <w:p w:rsidR="00861C77" w:rsidRPr="00823A7F" w:rsidRDefault="00861C77" w:rsidP="00861C77">
      <w:pPr>
        <w:rPr>
          <w:sz w:val="23"/>
          <w:szCs w:val="23"/>
          <w:lang w:val="en-US"/>
        </w:rPr>
      </w:pPr>
      <w:r w:rsidRPr="00823A7F">
        <w:rPr>
          <w:sz w:val="23"/>
          <w:szCs w:val="23"/>
        </w:rPr>
        <w:tab/>
      </w:r>
      <w:proofErr w:type="spellStart"/>
      <w:r w:rsidR="00765D2D" w:rsidRPr="00823A7F">
        <w:rPr>
          <w:sz w:val="23"/>
          <w:szCs w:val="23"/>
          <w:lang w:val="en-US"/>
        </w:rPr>
        <w:t>Börzel</w:t>
      </w:r>
      <w:proofErr w:type="spellEnd"/>
      <w:r w:rsidR="00765D2D" w:rsidRPr="00823A7F">
        <w:rPr>
          <w:sz w:val="23"/>
          <w:szCs w:val="23"/>
          <w:lang w:val="en-US"/>
        </w:rPr>
        <w:t>, T. A. (1998</w:t>
      </w:r>
      <w:r w:rsidR="00333E8D" w:rsidRPr="00823A7F">
        <w:rPr>
          <w:sz w:val="23"/>
          <w:szCs w:val="23"/>
          <w:lang w:val="en-US"/>
        </w:rPr>
        <w:t xml:space="preserve">). What’s so Special About Networks? – An Exploration of the Concept and its Usefulness in Studying European Governance. </w:t>
      </w:r>
      <w:r w:rsidR="00333E8D" w:rsidRPr="00823A7F">
        <w:rPr>
          <w:i/>
          <w:sz w:val="23"/>
          <w:szCs w:val="23"/>
          <w:lang w:val="en-US"/>
        </w:rPr>
        <w:t xml:space="preserve">European Integration Online Papers, 1(16), </w:t>
      </w:r>
      <w:r w:rsidR="00333E8D" w:rsidRPr="00823A7F">
        <w:rPr>
          <w:sz w:val="23"/>
          <w:szCs w:val="23"/>
          <w:lang w:val="en-US"/>
        </w:rPr>
        <w:t>1-28.</w:t>
      </w:r>
    </w:p>
    <w:p w:rsidR="00EA615E" w:rsidRPr="00823A7F" w:rsidRDefault="00861C77" w:rsidP="00060EC6">
      <w:pPr>
        <w:rPr>
          <w:sz w:val="23"/>
          <w:szCs w:val="23"/>
          <w:lang w:val="en-US"/>
        </w:rPr>
      </w:pPr>
      <w:r w:rsidRPr="00823A7F">
        <w:rPr>
          <w:sz w:val="23"/>
          <w:szCs w:val="23"/>
          <w:lang w:val="en-US"/>
        </w:rPr>
        <w:tab/>
      </w:r>
      <w:proofErr w:type="spellStart"/>
      <w:r w:rsidR="00BB611E" w:rsidRPr="00545B99">
        <w:rPr>
          <w:sz w:val="23"/>
          <w:szCs w:val="23"/>
          <w:lang w:val="en-US"/>
        </w:rPr>
        <w:t>Vom</w:t>
      </w:r>
      <w:proofErr w:type="spellEnd"/>
      <w:r w:rsidR="00BB611E" w:rsidRPr="00545B99">
        <w:rPr>
          <w:sz w:val="23"/>
          <w:szCs w:val="23"/>
          <w:lang w:val="en-US"/>
        </w:rPr>
        <w:t xml:space="preserve"> </w:t>
      </w:r>
      <w:proofErr w:type="spellStart"/>
      <w:r w:rsidR="00EA615E" w:rsidRPr="00545B99">
        <w:rPr>
          <w:sz w:val="23"/>
          <w:szCs w:val="23"/>
          <w:lang w:val="en-US"/>
        </w:rPr>
        <w:t>Brocke</w:t>
      </w:r>
      <w:proofErr w:type="spellEnd"/>
      <w:r w:rsidR="00F8142B" w:rsidRPr="00545B99">
        <w:rPr>
          <w:sz w:val="23"/>
          <w:szCs w:val="23"/>
          <w:lang w:val="en-US"/>
        </w:rPr>
        <w:t>, J.</w:t>
      </w:r>
      <w:r w:rsidR="00BB611E" w:rsidRPr="00545B99">
        <w:rPr>
          <w:sz w:val="23"/>
          <w:szCs w:val="23"/>
          <w:lang w:val="en-US"/>
        </w:rPr>
        <w:t>,</w:t>
      </w:r>
      <w:r w:rsidR="00060EC6" w:rsidRPr="00545B99">
        <w:rPr>
          <w:sz w:val="23"/>
          <w:szCs w:val="23"/>
          <w:lang w:val="en-US"/>
        </w:rPr>
        <w:t xml:space="preserve"> </w:t>
      </w:r>
      <w:r w:rsidR="00EA615E" w:rsidRPr="00545B99">
        <w:rPr>
          <w:sz w:val="23"/>
          <w:szCs w:val="23"/>
          <w:lang w:val="en-US"/>
        </w:rPr>
        <w:t xml:space="preserve">&amp; </w:t>
      </w:r>
      <w:proofErr w:type="spellStart"/>
      <w:r w:rsidR="00EA615E" w:rsidRPr="00545B99">
        <w:rPr>
          <w:sz w:val="23"/>
          <w:szCs w:val="23"/>
          <w:lang w:val="en-US"/>
        </w:rPr>
        <w:t>Lippe</w:t>
      </w:r>
      <w:proofErr w:type="spellEnd"/>
      <w:r w:rsidR="00060EC6" w:rsidRPr="00545B99">
        <w:rPr>
          <w:sz w:val="23"/>
          <w:szCs w:val="23"/>
          <w:lang w:val="en-US"/>
        </w:rPr>
        <w:t>, S.</w:t>
      </w:r>
      <w:r w:rsidR="00EA615E" w:rsidRPr="00545B99">
        <w:rPr>
          <w:sz w:val="23"/>
          <w:szCs w:val="23"/>
          <w:lang w:val="en-US"/>
        </w:rPr>
        <w:t xml:space="preserve"> </w:t>
      </w:r>
      <w:r w:rsidR="00060EC6" w:rsidRPr="00545B99">
        <w:rPr>
          <w:sz w:val="23"/>
          <w:szCs w:val="23"/>
          <w:lang w:val="en-US"/>
        </w:rPr>
        <w:t>(</w:t>
      </w:r>
      <w:r w:rsidR="00EA615E" w:rsidRPr="00545B99">
        <w:rPr>
          <w:sz w:val="23"/>
          <w:szCs w:val="23"/>
          <w:lang w:val="en-US"/>
        </w:rPr>
        <w:t>2015</w:t>
      </w:r>
      <w:r w:rsidR="00060EC6" w:rsidRPr="00545B99">
        <w:rPr>
          <w:sz w:val="23"/>
          <w:szCs w:val="23"/>
          <w:lang w:val="en-US"/>
        </w:rPr>
        <w:t xml:space="preserve">). </w:t>
      </w:r>
      <w:r w:rsidR="00060EC6" w:rsidRPr="00823A7F">
        <w:rPr>
          <w:sz w:val="23"/>
          <w:szCs w:val="23"/>
          <w:lang w:val="en-US"/>
        </w:rPr>
        <w:t xml:space="preserve">Managing collaborative research projects: A synthesis of project management literature and directives for future research, </w:t>
      </w:r>
      <w:r w:rsidR="00FA1A43" w:rsidRPr="00823A7F">
        <w:rPr>
          <w:i/>
          <w:sz w:val="23"/>
          <w:szCs w:val="23"/>
          <w:lang w:val="en-US"/>
        </w:rPr>
        <w:t>International Journal of Project Management, 33,</w:t>
      </w:r>
      <w:r w:rsidR="00FA1A43" w:rsidRPr="00823A7F">
        <w:rPr>
          <w:sz w:val="23"/>
          <w:szCs w:val="23"/>
          <w:lang w:val="en-US"/>
        </w:rPr>
        <w:t xml:space="preserve"> 1022-1039.</w:t>
      </w:r>
    </w:p>
    <w:p w:rsidR="00816DAB" w:rsidRPr="00823A7F" w:rsidRDefault="001537DE" w:rsidP="001537DE">
      <w:pPr>
        <w:rPr>
          <w:sz w:val="23"/>
          <w:szCs w:val="23"/>
          <w:lang w:val="en-US"/>
        </w:rPr>
      </w:pPr>
      <w:r w:rsidRPr="00823A7F">
        <w:rPr>
          <w:sz w:val="23"/>
          <w:szCs w:val="23"/>
          <w:lang w:val="en-US"/>
        </w:rPr>
        <w:tab/>
      </w:r>
      <w:r w:rsidR="00816DAB" w:rsidRPr="00823A7F">
        <w:rPr>
          <w:sz w:val="23"/>
          <w:szCs w:val="23"/>
          <w:lang w:val="en-US"/>
        </w:rPr>
        <w:t>Burt,</w:t>
      </w:r>
      <w:r w:rsidR="00D82840" w:rsidRPr="00823A7F">
        <w:rPr>
          <w:sz w:val="23"/>
          <w:szCs w:val="23"/>
          <w:lang w:val="en-US"/>
        </w:rPr>
        <w:t xml:space="preserve"> R. S. (</w:t>
      </w:r>
      <w:r w:rsidR="00816DAB" w:rsidRPr="00823A7F">
        <w:rPr>
          <w:sz w:val="23"/>
          <w:szCs w:val="23"/>
          <w:lang w:val="en-US"/>
        </w:rPr>
        <w:t>1992</w:t>
      </w:r>
      <w:r w:rsidR="00D82840" w:rsidRPr="00823A7F">
        <w:rPr>
          <w:sz w:val="23"/>
          <w:szCs w:val="23"/>
          <w:lang w:val="en-US"/>
        </w:rPr>
        <w:t xml:space="preserve">). The </w:t>
      </w:r>
      <w:r w:rsidRPr="00823A7F">
        <w:rPr>
          <w:sz w:val="23"/>
          <w:szCs w:val="23"/>
          <w:lang w:val="en-US"/>
        </w:rPr>
        <w:t xml:space="preserve">Network Structure of Social Capital, </w:t>
      </w:r>
      <w:r w:rsidRPr="00823A7F">
        <w:rPr>
          <w:i/>
          <w:sz w:val="23"/>
          <w:szCs w:val="23"/>
          <w:lang w:val="en-US"/>
        </w:rPr>
        <w:t xml:space="preserve">Research in Organizational </w:t>
      </w:r>
      <w:proofErr w:type="spellStart"/>
      <w:r w:rsidRPr="00823A7F">
        <w:rPr>
          <w:i/>
          <w:sz w:val="23"/>
          <w:szCs w:val="23"/>
          <w:lang w:val="en-US"/>
        </w:rPr>
        <w:t>Behaviour</w:t>
      </w:r>
      <w:proofErr w:type="spellEnd"/>
      <w:r w:rsidRPr="00823A7F">
        <w:rPr>
          <w:i/>
          <w:sz w:val="23"/>
          <w:szCs w:val="23"/>
          <w:lang w:val="en-US"/>
        </w:rPr>
        <w:t xml:space="preserve">, 22, </w:t>
      </w:r>
      <w:r w:rsidRPr="00823A7F">
        <w:rPr>
          <w:sz w:val="23"/>
          <w:szCs w:val="23"/>
          <w:lang w:val="en-US"/>
        </w:rPr>
        <w:t>345-423.</w:t>
      </w:r>
    </w:p>
    <w:p w:rsidR="00DE7708" w:rsidRPr="003557BD" w:rsidRDefault="00DE7708" w:rsidP="00DE7708">
      <w:pPr>
        <w:rPr>
          <w:sz w:val="23"/>
          <w:szCs w:val="23"/>
          <w:lang w:val="en-US"/>
        </w:rPr>
      </w:pPr>
      <w:r w:rsidRPr="00823A7F">
        <w:rPr>
          <w:sz w:val="23"/>
          <w:szCs w:val="23"/>
          <w:lang w:val="en-US"/>
        </w:rPr>
        <w:tab/>
      </w:r>
      <w:proofErr w:type="spellStart"/>
      <w:r w:rsidRPr="00823A7F">
        <w:rPr>
          <w:sz w:val="23"/>
          <w:szCs w:val="23"/>
          <w:lang w:val="en-US"/>
        </w:rPr>
        <w:t>Cecere</w:t>
      </w:r>
      <w:proofErr w:type="spellEnd"/>
      <w:r w:rsidRPr="00823A7F">
        <w:rPr>
          <w:sz w:val="23"/>
          <w:szCs w:val="23"/>
          <w:lang w:val="en-US"/>
        </w:rPr>
        <w:t>, G.</w:t>
      </w:r>
      <w:r w:rsidR="00F9756E">
        <w:rPr>
          <w:sz w:val="23"/>
          <w:szCs w:val="23"/>
          <w:lang w:val="en-US"/>
        </w:rPr>
        <w:t>,</w:t>
      </w:r>
      <w:r w:rsidRPr="00823A7F">
        <w:rPr>
          <w:sz w:val="23"/>
          <w:szCs w:val="23"/>
          <w:lang w:val="en-US"/>
        </w:rPr>
        <w:t xml:space="preserve"> &amp; </w:t>
      </w:r>
      <w:proofErr w:type="spellStart"/>
      <w:r w:rsidRPr="00823A7F">
        <w:rPr>
          <w:sz w:val="23"/>
          <w:szCs w:val="23"/>
          <w:lang w:val="en-US"/>
        </w:rPr>
        <w:t>Corrocher</w:t>
      </w:r>
      <w:proofErr w:type="spellEnd"/>
      <w:r w:rsidRPr="00823A7F">
        <w:rPr>
          <w:sz w:val="23"/>
          <w:szCs w:val="23"/>
          <w:lang w:val="en-US"/>
        </w:rPr>
        <w:t>, N. (201</w:t>
      </w:r>
      <w:r w:rsidR="003557BD">
        <w:rPr>
          <w:sz w:val="23"/>
          <w:szCs w:val="23"/>
          <w:lang w:val="en-US"/>
        </w:rPr>
        <w:t>5</w:t>
      </w:r>
      <w:r w:rsidRPr="00823A7F">
        <w:rPr>
          <w:sz w:val="23"/>
          <w:szCs w:val="23"/>
          <w:lang w:val="en-US"/>
        </w:rPr>
        <w:t>). The Intensity of Interregional Cooperation in Information and Communication Techno</w:t>
      </w:r>
      <w:r w:rsidR="0016048B">
        <w:rPr>
          <w:sz w:val="23"/>
          <w:szCs w:val="23"/>
          <w:lang w:val="en-US"/>
        </w:rPr>
        <w:t>logy Projects: An Empi</w:t>
      </w:r>
      <w:r w:rsidRPr="00823A7F">
        <w:rPr>
          <w:sz w:val="23"/>
          <w:szCs w:val="23"/>
          <w:lang w:val="en-US"/>
        </w:rPr>
        <w:t xml:space="preserve">rical Analysis of the Framework </w:t>
      </w:r>
      <w:proofErr w:type="spellStart"/>
      <w:r w:rsidR="006B41D4">
        <w:rPr>
          <w:sz w:val="23"/>
          <w:szCs w:val="23"/>
          <w:lang w:val="en-US"/>
        </w:rPr>
        <w:t>Programme</w:t>
      </w:r>
      <w:proofErr w:type="spellEnd"/>
      <w:r w:rsidRPr="00823A7F">
        <w:rPr>
          <w:sz w:val="23"/>
          <w:szCs w:val="23"/>
          <w:lang w:val="en-US"/>
        </w:rPr>
        <w:t xml:space="preserve">, </w:t>
      </w:r>
      <w:r w:rsidRPr="00823A7F">
        <w:rPr>
          <w:i/>
          <w:sz w:val="23"/>
          <w:szCs w:val="23"/>
          <w:lang w:val="en-US"/>
        </w:rPr>
        <w:t>Regional Studies,</w:t>
      </w:r>
      <w:r w:rsidR="003557BD">
        <w:rPr>
          <w:i/>
          <w:sz w:val="23"/>
          <w:szCs w:val="23"/>
          <w:lang w:val="en-US"/>
        </w:rPr>
        <w:t xml:space="preserve"> 2(49), </w:t>
      </w:r>
      <w:r w:rsidR="003557BD">
        <w:rPr>
          <w:sz w:val="23"/>
          <w:szCs w:val="23"/>
          <w:lang w:val="en-US"/>
        </w:rPr>
        <w:t>204-218.</w:t>
      </w:r>
    </w:p>
    <w:p w:rsidR="00DE7708" w:rsidRPr="00823A7F" w:rsidRDefault="00DE7708" w:rsidP="00DE7708">
      <w:pPr>
        <w:rPr>
          <w:sz w:val="23"/>
          <w:szCs w:val="23"/>
          <w:lang w:val="en-US"/>
        </w:rPr>
      </w:pPr>
      <w:proofErr w:type="spellStart"/>
      <w:r w:rsidRPr="00823A7F">
        <w:rPr>
          <w:sz w:val="23"/>
          <w:szCs w:val="23"/>
          <w:lang w:val="en-US"/>
        </w:rPr>
        <w:t>Chay</w:t>
      </w:r>
      <w:proofErr w:type="spellEnd"/>
      <w:r w:rsidRPr="00823A7F">
        <w:rPr>
          <w:sz w:val="23"/>
          <w:szCs w:val="23"/>
          <w:lang w:val="en-US"/>
        </w:rPr>
        <w:t>, Y. W.</w:t>
      </w:r>
      <w:r w:rsidR="00F9756E">
        <w:rPr>
          <w:sz w:val="23"/>
          <w:szCs w:val="23"/>
          <w:lang w:val="en-US"/>
        </w:rPr>
        <w:t>,</w:t>
      </w:r>
      <w:r w:rsidRPr="00823A7F">
        <w:rPr>
          <w:sz w:val="23"/>
          <w:szCs w:val="23"/>
          <w:lang w:val="en-US"/>
        </w:rPr>
        <w:t xml:space="preserve"> </w:t>
      </w:r>
      <w:proofErr w:type="spellStart"/>
      <w:r w:rsidRPr="00823A7F">
        <w:rPr>
          <w:sz w:val="23"/>
          <w:szCs w:val="23"/>
          <w:lang w:val="en-US"/>
        </w:rPr>
        <w:t>Menkhoff</w:t>
      </w:r>
      <w:proofErr w:type="spellEnd"/>
      <w:r w:rsidRPr="00823A7F">
        <w:rPr>
          <w:sz w:val="23"/>
          <w:szCs w:val="23"/>
          <w:lang w:val="en-US"/>
        </w:rPr>
        <w:t>, T.</w:t>
      </w:r>
      <w:r w:rsidR="00F9756E">
        <w:rPr>
          <w:sz w:val="23"/>
          <w:szCs w:val="23"/>
          <w:lang w:val="en-US"/>
        </w:rPr>
        <w:t>,</w:t>
      </w:r>
      <w:r w:rsidRPr="00823A7F">
        <w:rPr>
          <w:sz w:val="23"/>
          <w:szCs w:val="23"/>
          <w:lang w:val="en-US"/>
        </w:rPr>
        <w:t xml:space="preserve"> </w:t>
      </w:r>
      <w:proofErr w:type="spellStart"/>
      <w:r w:rsidRPr="00823A7F">
        <w:rPr>
          <w:sz w:val="23"/>
          <w:szCs w:val="23"/>
          <w:lang w:val="en-US"/>
        </w:rPr>
        <w:t>Loh</w:t>
      </w:r>
      <w:proofErr w:type="spellEnd"/>
      <w:r w:rsidRPr="00823A7F">
        <w:rPr>
          <w:sz w:val="23"/>
          <w:szCs w:val="23"/>
          <w:lang w:val="en-US"/>
        </w:rPr>
        <w:t>, B.</w:t>
      </w:r>
      <w:r w:rsidR="00F9756E">
        <w:rPr>
          <w:sz w:val="23"/>
          <w:szCs w:val="23"/>
          <w:lang w:val="en-US"/>
        </w:rPr>
        <w:t>,</w:t>
      </w:r>
      <w:r w:rsidRPr="00823A7F">
        <w:rPr>
          <w:sz w:val="23"/>
          <w:szCs w:val="23"/>
          <w:lang w:val="en-US"/>
        </w:rPr>
        <w:t xml:space="preserve"> &amp; Evers, H. D. (2004). What makes Knowledge Sharing </w:t>
      </w:r>
      <w:r w:rsidR="0016048B">
        <w:rPr>
          <w:sz w:val="23"/>
          <w:szCs w:val="23"/>
          <w:lang w:val="en-US"/>
        </w:rPr>
        <w:t>in Organizations Tick? - An Empi</w:t>
      </w:r>
      <w:r w:rsidRPr="00823A7F">
        <w:rPr>
          <w:sz w:val="23"/>
          <w:szCs w:val="23"/>
          <w:lang w:val="en-US"/>
        </w:rPr>
        <w:t xml:space="preserve">rical Study, </w:t>
      </w:r>
      <w:r w:rsidRPr="00823A7F">
        <w:rPr>
          <w:i/>
          <w:sz w:val="23"/>
          <w:szCs w:val="23"/>
          <w:lang w:val="en-US"/>
        </w:rPr>
        <w:t xml:space="preserve">Governing and Managing Knowledge in Asia, Series on Innovation and Knowledge Management, 3, </w:t>
      </w:r>
      <w:r w:rsidRPr="00823A7F">
        <w:rPr>
          <w:sz w:val="23"/>
          <w:szCs w:val="23"/>
          <w:lang w:val="en-US"/>
        </w:rPr>
        <w:t>279-305.</w:t>
      </w:r>
    </w:p>
    <w:p w:rsidR="00861C77" w:rsidRPr="00823A7F" w:rsidRDefault="00861C77" w:rsidP="00861C77">
      <w:pPr>
        <w:rPr>
          <w:i/>
          <w:sz w:val="23"/>
          <w:szCs w:val="23"/>
          <w:lang w:val="en-US"/>
        </w:rPr>
      </w:pPr>
      <w:r w:rsidRPr="00823A7F">
        <w:rPr>
          <w:sz w:val="23"/>
          <w:szCs w:val="23"/>
          <w:lang w:val="en-US"/>
        </w:rPr>
        <w:tab/>
      </w:r>
      <w:r w:rsidR="00B6057A" w:rsidRPr="00823A7F">
        <w:rPr>
          <w:sz w:val="23"/>
          <w:szCs w:val="23"/>
          <w:lang w:val="en-US"/>
        </w:rPr>
        <w:t>Cropper, S</w:t>
      </w:r>
      <w:r w:rsidR="00DE1C38" w:rsidRPr="00823A7F">
        <w:rPr>
          <w:sz w:val="23"/>
          <w:szCs w:val="23"/>
          <w:lang w:val="en-US"/>
        </w:rPr>
        <w:t>.</w:t>
      </w:r>
      <w:r w:rsidR="00F9756E">
        <w:rPr>
          <w:sz w:val="23"/>
          <w:szCs w:val="23"/>
          <w:lang w:val="en-US"/>
        </w:rPr>
        <w:t>,</w:t>
      </w:r>
      <w:r w:rsidR="00DE1C38" w:rsidRPr="00823A7F">
        <w:rPr>
          <w:sz w:val="23"/>
          <w:szCs w:val="23"/>
          <w:lang w:val="en-US"/>
        </w:rPr>
        <w:t xml:space="preserve"> </w:t>
      </w:r>
      <w:proofErr w:type="spellStart"/>
      <w:r w:rsidR="00DE1C38" w:rsidRPr="00823A7F">
        <w:rPr>
          <w:sz w:val="23"/>
          <w:szCs w:val="23"/>
          <w:lang w:val="en-US"/>
        </w:rPr>
        <w:t>Ebers</w:t>
      </w:r>
      <w:proofErr w:type="spellEnd"/>
      <w:r w:rsidR="00DE1C38" w:rsidRPr="00823A7F">
        <w:rPr>
          <w:sz w:val="23"/>
          <w:szCs w:val="23"/>
          <w:lang w:val="en-US"/>
        </w:rPr>
        <w:t>, M.</w:t>
      </w:r>
      <w:r w:rsidR="00F9756E">
        <w:rPr>
          <w:sz w:val="23"/>
          <w:szCs w:val="23"/>
          <w:lang w:val="en-US"/>
        </w:rPr>
        <w:t>,</w:t>
      </w:r>
      <w:r w:rsidR="00DE1C38" w:rsidRPr="00823A7F">
        <w:rPr>
          <w:sz w:val="23"/>
          <w:szCs w:val="23"/>
          <w:lang w:val="en-US"/>
        </w:rPr>
        <w:t xml:space="preserve"> </w:t>
      </w:r>
      <w:proofErr w:type="spellStart"/>
      <w:r w:rsidR="00DE1C38" w:rsidRPr="00823A7F">
        <w:rPr>
          <w:sz w:val="23"/>
          <w:szCs w:val="23"/>
          <w:lang w:val="en-US"/>
        </w:rPr>
        <w:t>Huxham</w:t>
      </w:r>
      <w:proofErr w:type="spellEnd"/>
      <w:r w:rsidR="00DE1C38" w:rsidRPr="00823A7F">
        <w:rPr>
          <w:sz w:val="23"/>
          <w:szCs w:val="23"/>
          <w:lang w:val="en-US"/>
        </w:rPr>
        <w:t>, C.</w:t>
      </w:r>
      <w:r w:rsidR="00F9756E">
        <w:rPr>
          <w:sz w:val="23"/>
          <w:szCs w:val="23"/>
          <w:lang w:val="en-US"/>
        </w:rPr>
        <w:t>,</w:t>
      </w:r>
      <w:r w:rsidR="00DE1C38" w:rsidRPr="00823A7F">
        <w:rPr>
          <w:sz w:val="23"/>
          <w:szCs w:val="23"/>
          <w:lang w:val="en-US"/>
        </w:rPr>
        <w:t xml:space="preserve"> &amp; Ring, P. S. </w:t>
      </w:r>
      <w:r w:rsidR="00B6057A" w:rsidRPr="00823A7F">
        <w:rPr>
          <w:sz w:val="23"/>
          <w:szCs w:val="23"/>
          <w:lang w:val="en-US"/>
        </w:rPr>
        <w:t>(2008): The Oxford Handbook of Inter-Organizational Relations.</w:t>
      </w:r>
      <w:r w:rsidR="00B6057A" w:rsidRPr="00823A7F">
        <w:rPr>
          <w:i/>
          <w:sz w:val="23"/>
          <w:szCs w:val="23"/>
          <w:lang w:val="en-US"/>
        </w:rPr>
        <w:t xml:space="preserve"> Oxford: Oxford University Press.</w:t>
      </w:r>
    </w:p>
    <w:p w:rsidR="00E55FBF" w:rsidRPr="00823A7F" w:rsidRDefault="008152EE" w:rsidP="008152EE">
      <w:pPr>
        <w:rPr>
          <w:sz w:val="23"/>
          <w:szCs w:val="23"/>
          <w:lang w:val="en-US"/>
        </w:rPr>
      </w:pPr>
      <w:r w:rsidRPr="00823A7F">
        <w:rPr>
          <w:sz w:val="23"/>
          <w:szCs w:val="23"/>
          <w:lang w:val="en-US"/>
        </w:rPr>
        <w:tab/>
      </w:r>
      <w:proofErr w:type="spellStart"/>
      <w:r w:rsidR="00E55FBF" w:rsidRPr="00494FA7">
        <w:rPr>
          <w:sz w:val="23"/>
          <w:szCs w:val="23"/>
          <w:lang w:val="en-US"/>
        </w:rPr>
        <w:t>D'Amour</w:t>
      </w:r>
      <w:proofErr w:type="spellEnd"/>
      <w:r w:rsidRPr="00494FA7">
        <w:rPr>
          <w:sz w:val="23"/>
          <w:szCs w:val="23"/>
          <w:lang w:val="en-US"/>
        </w:rPr>
        <w:t>, D.</w:t>
      </w:r>
      <w:r w:rsidR="00F9756E">
        <w:rPr>
          <w:sz w:val="23"/>
          <w:szCs w:val="23"/>
          <w:lang w:val="en-US"/>
        </w:rPr>
        <w:t>,</w:t>
      </w:r>
      <w:r w:rsidRPr="00494FA7">
        <w:rPr>
          <w:sz w:val="23"/>
          <w:szCs w:val="23"/>
          <w:lang w:val="en-US"/>
        </w:rPr>
        <w:t xml:space="preserve"> </w:t>
      </w:r>
      <w:proofErr w:type="spellStart"/>
      <w:r w:rsidRPr="00494FA7">
        <w:rPr>
          <w:sz w:val="23"/>
          <w:szCs w:val="23"/>
          <w:lang w:val="en-US"/>
        </w:rPr>
        <w:t>Goulet</w:t>
      </w:r>
      <w:proofErr w:type="spellEnd"/>
      <w:r w:rsidRPr="00494FA7">
        <w:rPr>
          <w:sz w:val="23"/>
          <w:szCs w:val="23"/>
          <w:lang w:val="en-US"/>
        </w:rPr>
        <w:t>, L.</w:t>
      </w:r>
      <w:r w:rsidR="00F9756E">
        <w:rPr>
          <w:sz w:val="23"/>
          <w:szCs w:val="23"/>
          <w:lang w:val="en-US"/>
        </w:rPr>
        <w:t>,</w:t>
      </w:r>
      <w:r w:rsidRPr="00494FA7">
        <w:rPr>
          <w:sz w:val="23"/>
          <w:szCs w:val="23"/>
          <w:lang w:val="en-US"/>
        </w:rPr>
        <w:t xml:space="preserve"> Labadie, J. F.</w:t>
      </w:r>
      <w:r w:rsidR="00F9756E">
        <w:rPr>
          <w:sz w:val="23"/>
          <w:szCs w:val="23"/>
          <w:lang w:val="en-US"/>
        </w:rPr>
        <w:t>,</w:t>
      </w:r>
      <w:r w:rsidRPr="00494FA7">
        <w:rPr>
          <w:sz w:val="23"/>
          <w:szCs w:val="23"/>
          <w:lang w:val="en-US"/>
        </w:rPr>
        <w:t xml:space="preserve"> San </w:t>
      </w:r>
      <w:proofErr w:type="spellStart"/>
      <w:r w:rsidRPr="00494FA7">
        <w:rPr>
          <w:sz w:val="23"/>
          <w:szCs w:val="23"/>
          <w:lang w:val="en-US"/>
        </w:rPr>
        <w:t>Martín</w:t>
      </w:r>
      <w:proofErr w:type="spellEnd"/>
      <w:r w:rsidRPr="00494FA7">
        <w:rPr>
          <w:sz w:val="23"/>
          <w:szCs w:val="23"/>
          <w:lang w:val="en-US"/>
        </w:rPr>
        <w:t>-Rodriguez, L.</w:t>
      </w:r>
      <w:r w:rsidR="00F9756E">
        <w:rPr>
          <w:sz w:val="23"/>
          <w:szCs w:val="23"/>
          <w:lang w:val="en-US"/>
        </w:rPr>
        <w:t>,</w:t>
      </w:r>
      <w:r w:rsidRPr="00494FA7">
        <w:rPr>
          <w:sz w:val="23"/>
          <w:szCs w:val="23"/>
          <w:lang w:val="en-US"/>
        </w:rPr>
        <w:t xml:space="preserve"> &amp; </w:t>
      </w:r>
      <w:proofErr w:type="spellStart"/>
      <w:r w:rsidRPr="00494FA7">
        <w:rPr>
          <w:sz w:val="23"/>
          <w:szCs w:val="23"/>
          <w:lang w:val="en-US"/>
        </w:rPr>
        <w:t>Pineault</w:t>
      </w:r>
      <w:proofErr w:type="spellEnd"/>
      <w:r w:rsidRPr="00494FA7">
        <w:rPr>
          <w:sz w:val="23"/>
          <w:szCs w:val="23"/>
          <w:lang w:val="en-US"/>
        </w:rPr>
        <w:t>, R.</w:t>
      </w:r>
      <w:r w:rsidR="00E55FBF" w:rsidRPr="00494FA7">
        <w:rPr>
          <w:sz w:val="23"/>
          <w:szCs w:val="23"/>
          <w:lang w:val="en-US"/>
        </w:rPr>
        <w:t xml:space="preserve"> (2008).</w:t>
      </w:r>
      <w:r w:rsidRPr="00494FA7">
        <w:rPr>
          <w:sz w:val="23"/>
          <w:szCs w:val="23"/>
          <w:lang w:val="en-US"/>
        </w:rPr>
        <w:t xml:space="preserve"> </w:t>
      </w:r>
      <w:r w:rsidRPr="00823A7F">
        <w:rPr>
          <w:sz w:val="23"/>
          <w:szCs w:val="23"/>
          <w:lang w:val="en-US"/>
        </w:rPr>
        <w:t xml:space="preserve">A model and typology of collaboration between professionals in healthcare organizations. </w:t>
      </w:r>
      <w:r w:rsidRPr="00823A7F">
        <w:rPr>
          <w:i/>
          <w:sz w:val="23"/>
          <w:szCs w:val="23"/>
          <w:lang w:val="en-US"/>
        </w:rPr>
        <w:t xml:space="preserve">BMC Health Services Research, 8(188). </w:t>
      </w:r>
    </w:p>
    <w:p w:rsidR="00333E8D" w:rsidRPr="00823A7F" w:rsidRDefault="00861C77" w:rsidP="00861C77">
      <w:pPr>
        <w:rPr>
          <w:sz w:val="23"/>
          <w:szCs w:val="23"/>
          <w:lang w:val="en-US"/>
        </w:rPr>
      </w:pPr>
      <w:r w:rsidRPr="00823A7F">
        <w:rPr>
          <w:sz w:val="23"/>
          <w:szCs w:val="23"/>
          <w:lang w:val="en-US"/>
        </w:rPr>
        <w:tab/>
      </w:r>
      <w:r w:rsidR="00333E8D" w:rsidRPr="00545B99">
        <w:rPr>
          <w:sz w:val="23"/>
          <w:szCs w:val="23"/>
          <w:lang w:val="en-US"/>
        </w:rPr>
        <w:t xml:space="preserve">De </w:t>
      </w:r>
      <w:proofErr w:type="spellStart"/>
      <w:r w:rsidR="00333E8D" w:rsidRPr="00545B99">
        <w:rPr>
          <w:sz w:val="23"/>
          <w:szCs w:val="23"/>
          <w:lang w:val="en-US"/>
        </w:rPr>
        <w:t>Bruijn</w:t>
      </w:r>
      <w:proofErr w:type="spellEnd"/>
      <w:r w:rsidR="00333E8D" w:rsidRPr="00545B99">
        <w:rPr>
          <w:sz w:val="23"/>
          <w:szCs w:val="23"/>
          <w:lang w:val="en-US"/>
        </w:rPr>
        <w:t>, P.</w:t>
      </w:r>
      <w:r w:rsidR="00F9756E" w:rsidRPr="00545B99">
        <w:rPr>
          <w:sz w:val="23"/>
          <w:szCs w:val="23"/>
          <w:lang w:val="en-US"/>
        </w:rPr>
        <w:t>,</w:t>
      </w:r>
      <w:r w:rsidR="00333E8D" w:rsidRPr="00545B99">
        <w:rPr>
          <w:sz w:val="23"/>
          <w:szCs w:val="23"/>
          <w:lang w:val="en-US"/>
        </w:rPr>
        <w:t xml:space="preserve"> &amp; </w:t>
      </w:r>
      <w:proofErr w:type="spellStart"/>
      <w:r w:rsidR="00333E8D" w:rsidRPr="00545B99">
        <w:rPr>
          <w:sz w:val="23"/>
          <w:szCs w:val="23"/>
          <w:lang w:val="en-US"/>
        </w:rPr>
        <w:t>Lagendijk</w:t>
      </w:r>
      <w:proofErr w:type="spellEnd"/>
      <w:r w:rsidR="00333E8D" w:rsidRPr="00545B99">
        <w:rPr>
          <w:sz w:val="23"/>
          <w:szCs w:val="23"/>
          <w:lang w:val="en-US"/>
        </w:rPr>
        <w:t xml:space="preserve">, A. (2005). </w:t>
      </w:r>
      <w:r w:rsidR="00333E8D" w:rsidRPr="00823A7F">
        <w:rPr>
          <w:sz w:val="23"/>
          <w:szCs w:val="23"/>
          <w:lang w:val="en-US"/>
        </w:rPr>
        <w:t>Regional Innovation systems in the Lisbon strategy, European Planning Studies, 13(8), 1153-1172.</w:t>
      </w:r>
    </w:p>
    <w:p w:rsidR="00386A72" w:rsidRDefault="00157142" w:rsidP="00157142">
      <w:pPr>
        <w:rPr>
          <w:sz w:val="23"/>
          <w:szCs w:val="23"/>
          <w:lang w:val="en-US"/>
        </w:rPr>
      </w:pPr>
      <w:r w:rsidRPr="00823A7F">
        <w:rPr>
          <w:sz w:val="23"/>
          <w:szCs w:val="23"/>
          <w:lang w:val="en-US"/>
        </w:rPr>
        <w:tab/>
      </w:r>
      <w:r w:rsidR="00386A72" w:rsidRPr="00823A7F">
        <w:rPr>
          <w:sz w:val="23"/>
          <w:szCs w:val="23"/>
          <w:lang w:val="en-US"/>
        </w:rPr>
        <w:t>DESUR (</w:t>
      </w:r>
      <w:proofErr w:type="spellStart"/>
      <w:r w:rsidR="00386A72" w:rsidRPr="00823A7F">
        <w:rPr>
          <w:sz w:val="23"/>
          <w:szCs w:val="23"/>
          <w:lang w:val="en-US"/>
        </w:rPr>
        <w:t>n.d</w:t>
      </w:r>
      <w:proofErr w:type="spellEnd"/>
      <w:r w:rsidR="00386A72" w:rsidRPr="00823A7F">
        <w:rPr>
          <w:sz w:val="23"/>
          <w:szCs w:val="23"/>
          <w:lang w:val="en-US"/>
        </w:rPr>
        <w:t xml:space="preserve">.). DESUR project, </w:t>
      </w:r>
      <w:r w:rsidR="00386A72" w:rsidRPr="00823A7F">
        <w:rPr>
          <w:i/>
          <w:sz w:val="23"/>
          <w:szCs w:val="23"/>
          <w:lang w:val="en-US"/>
        </w:rPr>
        <w:t xml:space="preserve">found 19 May on: </w:t>
      </w:r>
      <w:r w:rsidR="00386A72" w:rsidRPr="00823A7F">
        <w:rPr>
          <w:sz w:val="23"/>
          <w:szCs w:val="23"/>
          <w:lang w:val="en-US"/>
        </w:rPr>
        <w:t>www.desur.eu.</w:t>
      </w:r>
    </w:p>
    <w:p w:rsidR="00883A9B" w:rsidRPr="00823A7F" w:rsidRDefault="00883A9B" w:rsidP="00883A9B">
      <w:pPr>
        <w:rPr>
          <w:sz w:val="23"/>
          <w:szCs w:val="23"/>
          <w:lang w:val="en-US"/>
        </w:rPr>
      </w:pPr>
      <w:r>
        <w:rPr>
          <w:sz w:val="23"/>
          <w:szCs w:val="23"/>
          <w:lang w:val="en-US"/>
        </w:rPr>
        <w:lastRenderedPageBreak/>
        <w:tab/>
      </w:r>
      <w:r w:rsidRPr="00823A7F">
        <w:rPr>
          <w:sz w:val="23"/>
          <w:szCs w:val="23"/>
          <w:lang w:val="en-US"/>
        </w:rPr>
        <w:t>DESUR (</w:t>
      </w:r>
      <w:r>
        <w:rPr>
          <w:sz w:val="23"/>
          <w:szCs w:val="23"/>
          <w:lang w:val="en-US"/>
        </w:rPr>
        <w:t>2014). DESUR international conference in Brussels</w:t>
      </w:r>
      <w:r w:rsidRPr="00823A7F">
        <w:rPr>
          <w:sz w:val="23"/>
          <w:szCs w:val="23"/>
          <w:lang w:val="en-US"/>
        </w:rPr>
        <w:t xml:space="preserve">, </w:t>
      </w:r>
      <w:r w:rsidRPr="00823A7F">
        <w:rPr>
          <w:i/>
          <w:sz w:val="23"/>
          <w:szCs w:val="23"/>
          <w:lang w:val="en-US"/>
        </w:rPr>
        <w:t xml:space="preserve">found 19 May on: </w:t>
      </w:r>
      <w:r w:rsidRPr="00883A9B">
        <w:rPr>
          <w:sz w:val="23"/>
          <w:szCs w:val="23"/>
          <w:lang w:val="en-US"/>
        </w:rPr>
        <w:t>http://www.desur.eu/?p=2157</w:t>
      </w:r>
    </w:p>
    <w:p w:rsidR="00157142" w:rsidRPr="00823A7F" w:rsidRDefault="00883A9B" w:rsidP="00157142">
      <w:pPr>
        <w:rPr>
          <w:sz w:val="23"/>
          <w:szCs w:val="23"/>
          <w:lang w:val="en-US"/>
        </w:rPr>
      </w:pPr>
      <w:r>
        <w:rPr>
          <w:sz w:val="23"/>
          <w:szCs w:val="23"/>
          <w:lang w:val="en-US"/>
        </w:rPr>
        <w:tab/>
      </w:r>
      <w:proofErr w:type="spellStart"/>
      <w:r w:rsidR="00157142" w:rsidRPr="00823A7F">
        <w:rPr>
          <w:sz w:val="23"/>
          <w:szCs w:val="23"/>
          <w:lang w:val="en-US"/>
        </w:rPr>
        <w:t>Dühr</w:t>
      </w:r>
      <w:proofErr w:type="spellEnd"/>
      <w:r w:rsidR="00157142" w:rsidRPr="00823A7F">
        <w:rPr>
          <w:sz w:val="23"/>
          <w:szCs w:val="23"/>
          <w:lang w:val="en-US"/>
        </w:rPr>
        <w:t xml:space="preserve">, S., </w:t>
      </w:r>
      <w:proofErr w:type="spellStart"/>
      <w:r w:rsidR="00157142" w:rsidRPr="00823A7F">
        <w:rPr>
          <w:sz w:val="23"/>
          <w:szCs w:val="23"/>
          <w:lang w:val="en-US"/>
        </w:rPr>
        <w:t>Colomb</w:t>
      </w:r>
      <w:proofErr w:type="spellEnd"/>
      <w:r w:rsidR="00157142" w:rsidRPr="00823A7F">
        <w:rPr>
          <w:sz w:val="23"/>
          <w:szCs w:val="23"/>
          <w:lang w:val="en-US"/>
        </w:rPr>
        <w:t xml:space="preserve">, C., </w:t>
      </w:r>
      <w:proofErr w:type="spellStart"/>
      <w:r w:rsidR="00157142" w:rsidRPr="00823A7F">
        <w:rPr>
          <w:sz w:val="23"/>
          <w:szCs w:val="23"/>
          <w:lang w:val="en-US"/>
        </w:rPr>
        <w:t>Nadin</w:t>
      </w:r>
      <w:proofErr w:type="spellEnd"/>
      <w:r w:rsidR="00157142" w:rsidRPr="00823A7F">
        <w:rPr>
          <w:sz w:val="23"/>
          <w:szCs w:val="23"/>
          <w:lang w:val="en-US"/>
        </w:rPr>
        <w:t xml:space="preserve">, V. (2010). </w:t>
      </w:r>
      <w:r w:rsidR="00157142" w:rsidRPr="008657D9">
        <w:rPr>
          <w:i/>
          <w:sz w:val="23"/>
          <w:szCs w:val="23"/>
          <w:lang w:val="en-US"/>
        </w:rPr>
        <w:t xml:space="preserve">European Spatial Planning and Territorial Cooperation, </w:t>
      </w:r>
      <w:r w:rsidR="00157142" w:rsidRPr="00823A7F">
        <w:rPr>
          <w:sz w:val="23"/>
          <w:szCs w:val="23"/>
          <w:lang w:val="en-US"/>
        </w:rPr>
        <w:t xml:space="preserve">NY: </w:t>
      </w:r>
      <w:proofErr w:type="spellStart"/>
      <w:r w:rsidR="00157142" w:rsidRPr="00823A7F">
        <w:rPr>
          <w:sz w:val="23"/>
          <w:szCs w:val="23"/>
          <w:lang w:val="en-US"/>
        </w:rPr>
        <w:t>Routledge</w:t>
      </w:r>
      <w:proofErr w:type="spellEnd"/>
      <w:r w:rsidR="00157142" w:rsidRPr="00823A7F">
        <w:rPr>
          <w:sz w:val="23"/>
          <w:szCs w:val="23"/>
          <w:lang w:val="en-US"/>
        </w:rPr>
        <w:t xml:space="preserve">. </w:t>
      </w:r>
    </w:p>
    <w:p w:rsidR="00EB0CF8" w:rsidRPr="00823A7F" w:rsidRDefault="001615DF" w:rsidP="00EB0CF8">
      <w:pPr>
        <w:rPr>
          <w:sz w:val="23"/>
          <w:szCs w:val="23"/>
          <w:lang w:val="en-US"/>
        </w:rPr>
      </w:pPr>
      <w:r w:rsidRPr="00823A7F">
        <w:rPr>
          <w:sz w:val="23"/>
          <w:szCs w:val="23"/>
          <w:lang w:val="en-US"/>
        </w:rPr>
        <w:tab/>
        <w:t>EC (</w:t>
      </w:r>
      <w:proofErr w:type="spellStart"/>
      <w:r w:rsidRPr="00823A7F">
        <w:rPr>
          <w:sz w:val="23"/>
          <w:szCs w:val="23"/>
          <w:lang w:val="en-US"/>
        </w:rPr>
        <w:t>n.d</w:t>
      </w:r>
      <w:proofErr w:type="spellEnd"/>
      <w:r w:rsidRPr="00823A7F">
        <w:rPr>
          <w:sz w:val="23"/>
          <w:szCs w:val="23"/>
          <w:lang w:val="en-US"/>
        </w:rPr>
        <w:t xml:space="preserve">). </w:t>
      </w:r>
      <w:proofErr w:type="spellStart"/>
      <w:r w:rsidRPr="00823A7F">
        <w:rPr>
          <w:i/>
          <w:sz w:val="23"/>
          <w:szCs w:val="23"/>
          <w:lang w:val="en-US"/>
        </w:rPr>
        <w:t>Interreg</w:t>
      </w:r>
      <w:proofErr w:type="spellEnd"/>
      <w:r w:rsidRPr="00823A7F">
        <w:rPr>
          <w:i/>
          <w:sz w:val="23"/>
          <w:szCs w:val="23"/>
          <w:lang w:val="en-US"/>
        </w:rPr>
        <w:t xml:space="preserve">: European Territorial Co-operation. </w:t>
      </w:r>
      <w:r w:rsidRPr="00823A7F">
        <w:rPr>
          <w:sz w:val="23"/>
          <w:szCs w:val="23"/>
          <w:lang w:val="en-US"/>
        </w:rPr>
        <w:t>Found 19 May on: ec.europa.eu/regional_policy/nl/policy/cooperation/european-terriortial/.</w:t>
      </w:r>
    </w:p>
    <w:p w:rsidR="0026403B" w:rsidRPr="00823A7F" w:rsidRDefault="00EB0CF8" w:rsidP="00DE1C38">
      <w:pPr>
        <w:rPr>
          <w:sz w:val="23"/>
          <w:szCs w:val="23"/>
          <w:lang w:val="en-US"/>
        </w:rPr>
      </w:pPr>
      <w:r w:rsidRPr="00823A7F">
        <w:rPr>
          <w:sz w:val="23"/>
          <w:szCs w:val="23"/>
          <w:lang w:val="en-US"/>
        </w:rPr>
        <w:tab/>
      </w:r>
      <w:r w:rsidR="00E70870" w:rsidRPr="00823A7F">
        <w:rPr>
          <w:sz w:val="23"/>
          <w:szCs w:val="23"/>
          <w:lang w:val="en-US"/>
        </w:rPr>
        <w:t>EC (2015)</w:t>
      </w:r>
      <w:r w:rsidR="00C83448" w:rsidRPr="00823A7F">
        <w:rPr>
          <w:sz w:val="23"/>
          <w:szCs w:val="23"/>
          <w:lang w:val="en-US"/>
        </w:rPr>
        <w:t xml:space="preserve">. Regional Policy, found 20 June, on: </w:t>
      </w:r>
      <w:r w:rsidR="00A62A54" w:rsidRPr="00823A7F">
        <w:rPr>
          <w:sz w:val="23"/>
          <w:szCs w:val="23"/>
          <w:lang w:val="en-US"/>
        </w:rPr>
        <w:t>http://ec.europa.eu/regional_policy/en/policy/what/investment-policy/</w:t>
      </w:r>
      <w:r w:rsidR="0026403B" w:rsidRPr="00823A7F">
        <w:rPr>
          <w:sz w:val="23"/>
          <w:szCs w:val="23"/>
          <w:lang w:val="en-US"/>
        </w:rPr>
        <w:t>.</w:t>
      </w:r>
    </w:p>
    <w:p w:rsidR="00DE1C38" w:rsidRPr="00823A7F" w:rsidRDefault="00DE1C38" w:rsidP="00DE1C38">
      <w:pPr>
        <w:rPr>
          <w:sz w:val="23"/>
          <w:szCs w:val="23"/>
          <w:lang w:val="en-US"/>
        </w:rPr>
      </w:pPr>
      <w:r w:rsidRPr="00823A7F">
        <w:rPr>
          <w:b/>
          <w:sz w:val="23"/>
          <w:szCs w:val="23"/>
          <w:lang w:val="en-US"/>
        </w:rPr>
        <w:tab/>
      </w:r>
      <w:r w:rsidRPr="00823A7F">
        <w:rPr>
          <w:sz w:val="23"/>
          <w:szCs w:val="23"/>
          <w:lang w:val="en-US"/>
        </w:rPr>
        <w:t>EURIS (</w:t>
      </w:r>
      <w:proofErr w:type="spellStart"/>
      <w:r w:rsidRPr="00823A7F">
        <w:rPr>
          <w:sz w:val="23"/>
          <w:szCs w:val="23"/>
          <w:lang w:val="en-US"/>
        </w:rPr>
        <w:t>n.d</w:t>
      </w:r>
      <w:proofErr w:type="spellEnd"/>
      <w:r w:rsidRPr="00823A7F">
        <w:rPr>
          <w:sz w:val="23"/>
          <w:szCs w:val="23"/>
          <w:lang w:val="en-US"/>
        </w:rPr>
        <w:t xml:space="preserve">.). EURIS project, </w:t>
      </w:r>
      <w:r w:rsidRPr="00823A7F">
        <w:rPr>
          <w:i/>
          <w:sz w:val="23"/>
          <w:szCs w:val="23"/>
          <w:lang w:val="en-US"/>
        </w:rPr>
        <w:t xml:space="preserve">found 19 May on: </w:t>
      </w:r>
      <w:r w:rsidR="00386A72" w:rsidRPr="00823A7F">
        <w:rPr>
          <w:sz w:val="23"/>
          <w:szCs w:val="23"/>
          <w:lang w:val="en-US"/>
        </w:rPr>
        <w:t>http://www.euris-</w:t>
      </w:r>
      <w:r w:rsidR="006B41D4">
        <w:rPr>
          <w:sz w:val="23"/>
          <w:szCs w:val="23"/>
          <w:lang w:val="en-US"/>
        </w:rPr>
        <w:t>programme</w:t>
      </w:r>
      <w:r w:rsidR="00386A72" w:rsidRPr="00823A7F">
        <w:rPr>
          <w:sz w:val="23"/>
          <w:szCs w:val="23"/>
          <w:lang w:val="en-US"/>
        </w:rPr>
        <w:t>.eu/</w:t>
      </w:r>
      <w:r w:rsidRPr="00823A7F">
        <w:rPr>
          <w:sz w:val="23"/>
          <w:szCs w:val="23"/>
          <w:lang w:val="en-US"/>
        </w:rPr>
        <w:t>.</w:t>
      </w:r>
    </w:p>
    <w:p w:rsidR="00B6301F" w:rsidRPr="00823A7F" w:rsidRDefault="00EB0CF8" w:rsidP="00EB0CF8">
      <w:pPr>
        <w:rPr>
          <w:i/>
          <w:sz w:val="23"/>
          <w:szCs w:val="23"/>
          <w:lang w:val="en-US"/>
        </w:rPr>
      </w:pPr>
      <w:r w:rsidRPr="00823A7F">
        <w:rPr>
          <w:b/>
          <w:sz w:val="23"/>
          <w:szCs w:val="23"/>
          <w:lang w:val="en-US"/>
        </w:rPr>
        <w:tab/>
      </w:r>
      <w:proofErr w:type="spellStart"/>
      <w:r w:rsidR="00B6301F" w:rsidRPr="00823A7F">
        <w:rPr>
          <w:sz w:val="23"/>
          <w:szCs w:val="23"/>
          <w:lang w:val="en-US"/>
        </w:rPr>
        <w:t>Gatti</w:t>
      </w:r>
      <w:proofErr w:type="spellEnd"/>
      <w:r w:rsidR="00382173" w:rsidRPr="00823A7F">
        <w:rPr>
          <w:sz w:val="23"/>
          <w:szCs w:val="23"/>
          <w:lang w:val="en-US"/>
        </w:rPr>
        <w:t>, J.</w:t>
      </w:r>
      <w:r w:rsidR="00B6301F" w:rsidRPr="00823A7F">
        <w:rPr>
          <w:sz w:val="23"/>
          <w:szCs w:val="23"/>
          <w:lang w:val="en-US"/>
        </w:rPr>
        <w:t xml:space="preserve"> (2011)</w:t>
      </w:r>
      <w:r w:rsidR="00777E0B" w:rsidRPr="00823A7F">
        <w:rPr>
          <w:sz w:val="23"/>
          <w:szCs w:val="23"/>
          <w:lang w:val="en-US"/>
        </w:rPr>
        <w:t xml:space="preserve"> Competition in </w:t>
      </w:r>
      <w:r w:rsidR="00382173" w:rsidRPr="00823A7F">
        <w:rPr>
          <w:sz w:val="23"/>
          <w:szCs w:val="23"/>
          <w:lang w:val="en-US"/>
        </w:rPr>
        <w:t>C</w:t>
      </w:r>
      <w:r w:rsidR="00777E0B" w:rsidRPr="00823A7F">
        <w:rPr>
          <w:sz w:val="23"/>
          <w:szCs w:val="23"/>
          <w:lang w:val="en-US"/>
        </w:rPr>
        <w:t xml:space="preserve">ollaborative </w:t>
      </w:r>
      <w:r w:rsidR="00382173" w:rsidRPr="00823A7F">
        <w:rPr>
          <w:sz w:val="23"/>
          <w:szCs w:val="23"/>
          <w:lang w:val="en-US"/>
        </w:rPr>
        <w:t>N</w:t>
      </w:r>
      <w:r w:rsidR="00777E0B" w:rsidRPr="00823A7F">
        <w:rPr>
          <w:sz w:val="23"/>
          <w:szCs w:val="23"/>
          <w:lang w:val="en-US"/>
        </w:rPr>
        <w:t>etworks</w:t>
      </w:r>
      <w:r w:rsidR="003E3FE4">
        <w:rPr>
          <w:sz w:val="23"/>
          <w:szCs w:val="23"/>
          <w:lang w:val="en-US"/>
        </w:rPr>
        <w:t>?</w:t>
      </w:r>
      <w:r w:rsidR="00DC18C6" w:rsidRPr="00823A7F">
        <w:rPr>
          <w:sz w:val="23"/>
          <w:szCs w:val="23"/>
          <w:lang w:val="en-US"/>
        </w:rPr>
        <w:t>,</w:t>
      </w:r>
      <w:r w:rsidR="00382173" w:rsidRPr="00823A7F">
        <w:rPr>
          <w:sz w:val="23"/>
          <w:szCs w:val="23"/>
          <w:lang w:val="en-US"/>
        </w:rPr>
        <w:t xml:space="preserve"> </w:t>
      </w:r>
      <w:r w:rsidR="00382173" w:rsidRPr="00823A7F">
        <w:rPr>
          <w:i/>
          <w:sz w:val="23"/>
          <w:szCs w:val="23"/>
          <w:lang w:val="en-US"/>
        </w:rPr>
        <w:t>Draft paper</w:t>
      </w:r>
      <w:r w:rsidR="00DC18C6" w:rsidRPr="00823A7F">
        <w:rPr>
          <w:i/>
          <w:sz w:val="23"/>
          <w:szCs w:val="23"/>
          <w:lang w:val="en-US"/>
        </w:rPr>
        <w:t>, found</w:t>
      </w:r>
      <w:r w:rsidR="003E3FE4">
        <w:rPr>
          <w:i/>
          <w:sz w:val="23"/>
          <w:szCs w:val="23"/>
          <w:lang w:val="en-US"/>
        </w:rPr>
        <w:t xml:space="preserve"> 20 May,</w:t>
      </w:r>
      <w:r w:rsidR="00DC18C6" w:rsidRPr="00823A7F">
        <w:rPr>
          <w:i/>
          <w:sz w:val="23"/>
          <w:szCs w:val="23"/>
          <w:lang w:val="en-US"/>
        </w:rPr>
        <w:t xml:space="preserve"> on</w:t>
      </w:r>
      <w:r w:rsidR="00D82840" w:rsidRPr="00823A7F">
        <w:rPr>
          <w:i/>
          <w:sz w:val="23"/>
          <w:szCs w:val="23"/>
          <w:lang w:val="en-US"/>
        </w:rPr>
        <w:t>:</w:t>
      </w:r>
    </w:p>
    <w:p w:rsidR="00D82840" w:rsidRPr="00823A7F" w:rsidRDefault="00D82840" w:rsidP="00B6301F">
      <w:pPr>
        <w:pStyle w:val="NoSpacing"/>
        <w:rPr>
          <w:sz w:val="23"/>
          <w:szCs w:val="23"/>
          <w:lang w:val="en-US"/>
        </w:rPr>
      </w:pPr>
      <w:r w:rsidRPr="00823A7F">
        <w:rPr>
          <w:sz w:val="23"/>
          <w:szCs w:val="23"/>
          <w:lang w:val="en-US"/>
        </w:rPr>
        <w:t>http://opensiuc.lib.siu.edu/cgi/viewcontent.cgi?article=1017&amp;context=pnconfs_2011.</w:t>
      </w:r>
    </w:p>
    <w:p w:rsidR="00B6301F" w:rsidRPr="00823A7F" w:rsidRDefault="00B6301F" w:rsidP="00B6301F">
      <w:pPr>
        <w:pStyle w:val="NoSpacing"/>
        <w:rPr>
          <w:sz w:val="23"/>
          <w:szCs w:val="23"/>
          <w:lang w:val="en-US"/>
        </w:rPr>
      </w:pPr>
    </w:p>
    <w:p w:rsidR="00B6057A" w:rsidRPr="00823A7F" w:rsidRDefault="00333E8D" w:rsidP="00B6057A">
      <w:pPr>
        <w:rPr>
          <w:sz w:val="23"/>
          <w:szCs w:val="23"/>
          <w:lang w:val="en-US"/>
        </w:rPr>
      </w:pPr>
      <w:r w:rsidRPr="00823A7F">
        <w:rPr>
          <w:sz w:val="23"/>
          <w:szCs w:val="23"/>
          <w:lang w:val="en-US"/>
        </w:rPr>
        <w:tab/>
      </w:r>
      <w:proofErr w:type="spellStart"/>
      <w:r w:rsidRPr="00823A7F">
        <w:rPr>
          <w:sz w:val="23"/>
          <w:szCs w:val="23"/>
          <w:lang w:val="en-US"/>
        </w:rPr>
        <w:t>Hillebrand</w:t>
      </w:r>
      <w:proofErr w:type="spellEnd"/>
      <w:r w:rsidRPr="00823A7F">
        <w:rPr>
          <w:sz w:val="23"/>
          <w:szCs w:val="23"/>
          <w:lang w:val="en-US"/>
        </w:rPr>
        <w:t>, B.</w:t>
      </w:r>
      <w:r w:rsidR="00F9756E">
        <w:rPr>
          <w:sz w:val="23"/>
          <w:szCs w:val="23"/>
          <w:lang w:val="en-US"/>
        </w:rPr>
        <w:t>,</w:t>
      </w:r>
      <w:r w:rsidRPr="00823A7F">
        <w:rPr>
          <w:sz w:val="23"/>
          <w:szCs w:val="23"/>
          <w:lang w:val="en-US"/>
        </w:rPr>
        <w:t xml:space="preserve"> &amp; </w:t>
      </w:r>
      <w:proofErr w:type="spellStart"/>
      <w:r w:rsidRPr="00823A7F">
        <w:rPr>
          <w:sz w:val="23"/>
          <w:szCs w:val="23"/>
          <w:lang w:val="en-US"/>
        </w:rPr>
        <w:t>Biemands</w:t>
      </w:r>
      <w:proofErr w:type="spellEnd"/>
      <w:r w:rsidRPr="00823A7F">
        <w:rPr>
          <w:sz w:val="23"/>
          <w:szCs w:val="23"/>
          <w:lang w:val="en-US"/>
        </w:rPr>
        <w:t xml:space="preserve">, W. G. (2003). The relationship between internal and external cooperation: literature </w:t>
      </w:r>
      <w:r w:rsidR="003E3FE4" w:rsidRPr="00823A7F">
        <w:rPr>
          <w:sz w:val="23"/>
          <w:szCs w:val="23"/>
          <w:lang w:val="en-US"/>
        </w:rPr>
        <w:t>review</w:t>
      </w:r>
      <w:r w:rsidRPr="00823A7F">
        <w:rPr>
          <w:sz w:val="23"/>
          <w:szCs w:val="23"/>
          <w:lang w:val="en-US"/>
        </w:rPr>
        <w:t xml:space="preserve"> and propositions. </w:t>
      </w:r>
      <w:r w:rsidRPr="00823A7F">
        <w:rPr>
          <w:i/>
          <w:sz w:val="23"/>
          <w:szCs w:val="23"/>
          <w:lang w:val="en-US"/>
        </w:rPr>
        <w:t xml:space="preserve">Journal of Business Research, (56), </w:t>
      </w:r>
      <w:r w:rsidRPr="00823A7F">
        <w:rPr>
          <w:sz w:val="23"/>
          <w:szCs w:val="23"/>
          <w:lang w:val="en-US"/>
        </w:rPr>
        <w:t>735-743.</w:t>
      </w:r>
    </w:p>
    <w:p w:rsidR="00333E8D" w:rsidRPr="00823A7F" w:rsidRDefault="00B6057A" w:rsidP="00E341A1">
      <w:pPr>
        <w:rPr>
          <w:sz w:val="23"/>
          <w:szCs w:val="23"/>
          <w:lang w:val="en-US"/>
        </w:rPr>
      </w:pPr>
      <w:r w:rsidRPr="00823A7F">
        <w:rPr>
          <w:sz w:val="23"/>
          <w:szCs w:val="23"/>
          <w:lang w:val="en-US"/>
        </w:rPr>
        <w:tab/>
      </w:r>
      <w:r w:rsidR="00333E8D" w:rsidRPr="00823A7F">
        <w:rPr>
          <w:sz w:val="23"/>
          <w:szCs w:val="23"/>
          <w:lang w:val="en-US"/>
        </w:rPr>
        <w:t>Hosper</w:t>
      </w:r>
      <w:r w:rsidR="007628A8">
        <w:rPr>
          <w:sz w:val="23"/>
          <w:szCs w:val="23"/>
          <w:lang w:val="en-US"/>
        </w:rPr>
        <w:t>s</w:t>
      </w:r>
      <w:r w:rsidR="00333E8D" w:rsidRPr="00823A7F">
        <w:rPr>
          <w:sz w:val="23"/>
          <w:szCs w:val="23"/>
          <w:lang w:val="en-US"/>
        </w:rPr>
        <w:t xml:space="preserve">, G. J. (2006). Silicon Somewhere? Assessing the usefulness of best practices in regional policy, </w:t>
      </w:r>
      <w:r w:rsidR="00333E8D" w:rsidRPr="00823A7F">
        <w:rPr>
          <w:i/>
          <w:sz w:val="23"/>
          <w:szCs w:val="23"/>
          <w:lang w:val="en-US"/>
        </w:rPr>
        <w:t xml:space="preserve">Policy Studies, </w:t>
      </w:r>
      <w:r w:rsidR="00333E8D" w:rsidRPr="00823A7F">
        <w:rPr>
          <w:sz w:val="23"/>
          <w:szCs w:val="23"/>
          <w:lang w:val="en-US"/>
        </w:rPr>
        <w:t>27 (1), 1-15.</w:t>
      </w:r>
    </w:p>
    <w:p w:rsidR="009C4E21" w:rsidRPr="00823A7F" w:rsidRDefault="00644908" w:rsidP="000D076C">
      <w:pPr>
        <w:rPr>
          <w:sz w:val="23"/>
          <w:szCs w:val="23"/>
          <w:lang w:val="en-US"/>
        </w:rPr>
      </w:pPr>
      <w:r w:rsidRPr="00823A7F">
        <w:rPr>
          <w:sz w:val="23"/>
          <w:szCs w:val="23"/>
          <w:lang w:val="en-US"/>
        </w:rPr>
        <w:tab/>
      </w:r>
      <w:r w:rsidR="009C4E21" w:rsidRPr="00823A7F">
        <w:rPr>
          <w:sz w:val="23"/>
          <w:szCs w:val="23"/>
          <w:lang w:val="en-US"/>
        </w:rPr>
        <w:t>Hwang</w:t>
      </w:r>
      <w:r w:rsidR="000D076C" w:rsidRPr="00823A7F">
        <w:rPr>
          <w:b/>
          <w:sz w:val="23"/>
          <w:szCs w:val="23"/>
          <w:lang w:val="en-US"/>
        </w:rPr>
        <w:t xml:space="preserve">, </w:t>
      </w:r>
      <w:r w:rsidR="000D076C" w:rsidRPr="00823A7F">
        <w:rPr>
          <w:sz w:val="23"/>
          <w:szCs w:val="23"/>
          <w:lang w:val="en-US"/>
        </w:rPr>
        <w:t xml:space="preserve">K. (2013). Effects of the Language Barrier on Processes and </w:t>
      </w:r>
      <w:r w:rsidR="003E3FE4" w:rsidRPr="00823A7F">
        <w:rPr>
          <w:sz w:val="23"/>
          <w:szCs w:val="23"/>
          <w:lang w:val="en-US"/>
        </w:rPr>
        <w:t>Performance</w:t>
      </w:r>
      <w:r w:rsidR="000D076C" w:rsidRPr="00823A7F">
        <w:rPr>
          <w:sz w:val="23"/>
          <w:szCs w:val="23"/>
          <w:lang w:val="en-US"/>
        </w:rPr>
        <w:t xml:space="preserve"> of International Scientific Collaboration, Collaborators' Participation, Organizational Integrity, and </w:t>
      </w:r>
      <w:proofErr w:type="spellStart"/>
      <w:r w:rsidR="000D076C" w:rsidRPr="00823A7F">
        <w:rPr>
          <w:sz w:val="23"/>
          <w:szCs w:val="23"/>
          <w:lang w:val="en-US"/>
        </w:rPr>
        <w:t>Interorganizational</w:t>
      </w:r>
      <w:proofErr w:type="spellEnd"/>
      <w:r w:rsidR="000D076C" w:rsidRPr="00823A7F">
        <w:rPr>
          <w:sz w:val="23"/>
          <w:szCs w:val="23"/>
          <w:lang w:val="en-US"/>
        </w:rPr>
        <w:t xml:space="preserve"> Relationships, </w:t>
      </w:r>
      <w:r w:rsidR="000D076C" w:rsidRPr="00823A7F">
        <w:rPr>
          <w:i/>
          <w:sz w:val="23"/>
          <w:szCs w:val="23"/>
          <w:lang w:val="en-US"/>
        </w:rPr>
        <w:t>Science Communication, 35(1),</w:t>
      </w:r>
      <w:r w:rsidR="000D076C" w:rsidRPr="00823A7F">
        <w:rPr>
          <w:sz w:val="23"/>
          <w:szCs w:val="23"/>
          <w:lang w:val="en-US"/>
        </w:rPr>
        <w:t xml:space="preserve"> 3-31.</w:t>
      </w:r>
    </w:p>
    <w:p w:rsidR="00F43262" w:rsidRPr="00823A7F" w:rsidRDefault="00793076" w:rsidP="00F43262">
      <w:pPr>
        <w:rPr>
          <w:sz w:val="23"/>
          <w:szCs w:val="23"/>
          <w:lang w:val="en-US"/>
        </w:rPr>
      </w:pPr>
      <w:r w:rsidRPr="00823A7F">
        <w:rPr>
          <w:sz w:val="23"/>
          <w:szCs w:val="23"/>
          <w:lang w:val="en-US"/>
        </w:rPr>
        <w:tab/>
      </w:r>
      <w:r w:rsidR="002631AE" w:rsidRPr="00823A7F">
        <w:rPr>
          <w:sz w:val="23"/>
          <w:szCs w:val="23"/>
        </w:rPr>
        <w:t>Hwang, B. G.</w:t>
      </w:r>
      <w:r w:rsidR="00F9756E">
        <w:rPr>
          <w:sz w:val="23"/>
          <w:szCs w:val="23"/>
        </w:rPr>
        <w:t>,</w:t>
      </w:r>
      <w:r w:rsidR="002631AE" w:rsidRPr="00823A7F">
        <w:rPr>
          <w:sz w:val="23"/>
          <w:szCs w:val="23"/>
        </w:rPr>
        <w:t xml:space="preserve"> &amp; Ng, W. J. (2013). </w:t>
      </w:r>
      <w:r w:rsidR="002631AE" w:rsidRPr="00823A7F">
        <w:rPr>
          <w:sz w:val="23"/>
          <w:szCs w:val="23"/>
          <w:lang w:val="en-US"/>
        </w:rPr>
        <w:t xml:space="preserve">Project management knowledge and skills for green </w:t>
      </w:r>
      <w:r w:rsidR="003E3FE4" w:rsidRPr="00823A7F">
        <w:rPr>
          <w:sz w:val="23"/>
          <w:szCs w:val="23"/>
          <w:lang w:val="en-US"/>
        </w:rPr>
        <w:t>construction</w:t>
      </w:r>
      <w:r w:rsidR="002631AE" w:rsidRPr="00823A7F">
        <w:rPr>
          <w:sz w:val="23"/>
          <w:szCs w:val="23"/>
          <w:lang w:val="en-US"/>
        </w:rPr>
        <w:t xml:space="preserve"> Overcoming challenges. </w:t>
      </w:r>
      <w:r w:rsidR="002631AE" w:rsidRPr="00823A7F">
        <w:rPr>
          <w:i/>
          <w:sz w:val="23"/>
          <w:szCs w:val="23"/>
          <w:lang w:val="en-US"/>
        </w:rPr>
        <w:t xml:space="preserve">International journal of project management, </w:t>
      </w:r>
      <w:r w:rsidRPr="00823A7F">
        <w:rPr>
          <w:i/>
          <w:sz w:val="23"/>
          <w:szCs w:val="23"/>
          <w:lang w:val="en-US"/>
        </w:rPr>
        <w:t xml:space="preserve">31, </w:t>
      </w:r>
      <w:r w:rsidRPr="00823A7F">
        <w:rPr>
          <w:sz w:val="23"/>
          <w:szCs w:val="23"/>
          <w:lang w:val="en-US"/>
        </w:rPr>
        <w:t>272-284.</w:t>
      </w:r>
    </w:p>
    <w:p w:rsidR="00DC18C6" w:rsidRPr="00823A7F" w:rsidRDefault="00CB7EF3" w:rsidP="00DC18C6">
      <w:pPr>
        <w:rPr>
          <w:sz w:val="23"/>
          <w:szCs w:val="23"/>
          <w:lang w:val="en-US"/>
        </w:rPr>
      </w:pPr>
      <w:r w:rsidRPr="00823A7F">
        <w:rPr>
          <w:sz w:val="23"/>
          <w:szCs w:val="23"/>
          <w:lang w:val="en-US"/>
        </w:rPr>
        <w:tab/>
      </w:r>
      <w:r w:rsidR="00DC18C6" w:rsidRPr="00823A7F">
        <w:rPr>
          <w:sz w:val="23"/>
          <w:szCs w:val="23"/>
          <w:lang w:val="en-US"/>
        </w:rPr>
        <w:t>Health4Growth (</w:t>
      </w:r>
      <w:proofErr w:type="spellStart"/>
      <w:r w:rsidR="00DC18C6" w:rsidRPr="00823A7F">
        <w:rPr>
          <w:sz w:val="23"/>
          <w:szCs w:val="23"/>
          <w:lang w:val="en-US"/>
        </w:rPr>
        <w:t>n.d.a</w:t>
      </w:r>
      <w:proofErr w:type="spellEnd"/>
      <w:r w:rsidR="00DC18C6" w:rsidRPr="00823A7F">
        <w:rPr>
          <w:sz w:val="23"/>
          <w:szCs w:val="23"/>
          <w:lang w:val="en-US"/>
        </w:rPr>
        <w:t>). Health4Growth</w:t>
      </w:r>
      <w:r w:rsidR="00386A72" w:rsidRPr="00823A7F">
        <w:rPr>
          <w:sz w:val="23"/>
          <w:szCs w:val="23"/>
          <w:lang w:val="en-US"/>
        </w:rPr>
        <w:t xml:space="preserve"> project homepage</w:t>
      </w:r>
      <w:r w:rsidR="00DC18C6" w:rsidRPr="00823A7F">
        <w:rPr>
          <w:sz w:val="23"/>
          <w:szCs w:val="23"/>
          <w:lang w:val="en-US"/>
        </w:rPr>
        <w:t xml:space="preserve">, </w:t>
      </w:r>
      <w:r w:rsidR="00DC18C6" w:rsidRPr="00823A7F">
        <w:rPr>
          <w:i/>
          <w:sz w:val="23"/>
          <w:szCs w:val="23"/>
          <w:lang w:val="en-US"/>
        </w:rPr>
        <w:t xml:space="preserve">found 19 May, on: </w:t>
      </w:r>
      <w:r w:rsidR="00386A72" w:rsidRPr="00823A7F">
        <w:rPr>
          <w:sz w:val="23"/>
          <w:szCs w:val="23"/>
          <w:lang w:val="en-US"/>
        </w:rPr>
        <w:t>www.health4growth.eu</w:t>
      </w:r>
      <w:r w:rsidR="00DC18C6" w:rsidRPr="00823A7F">
        <w:rPr>
          <w:sz w:val="23"/>
          <w:szCs w:val="23"/>
          <w:lang w:val="en-US"/>
        </w:rPr>
        <w:t>.</w:t>
      </w:r>
    </w:p>
    <w:p w:rsidR="00DC18C6" w:rsidRPr="00823A7F" w:rsidRDefault="00CB7EF3" w:rsidP="00CB7EF3">
      <w:pPr>
        <w:rPr>
          <w:sz w:val="23"/>
          <w:szCs w:val="23"/>
          <w:lang w:val="en-US"/>
        </w:rPr>
      </w:pPr>
      <w:r w:rsidRPr="00823A7F">
        <w:rPr>
          <w:sz w:val="23"/>
          <w:szCs w:val="23"/>
          <w:lang w:val="en-US"/>
        </w:rPr>
        <w:tab/>
      </w:r>
      <w:r w:rsidR="00DC18C6" w:rsidRPr="00823A7F">
        <w:rPr>
          <w:sz w:val="23"/>
          <w:szCs w:val="23"/>
          <w:lang w:val="en-US"/>
        </w:rPr>
        <w:t>Health4Growth (</w:t>
      </w:r>
      <w:proofErr w:type="spellStart"/>
      <w:r w:rsidR="00DC18C6" w:rsidRPr="00823A7F">
        <w:rPr>
          <w:sz w:val="23"/>
          <w:szCs w:val="23"/>
          <w:lang w:val="en-US"/>
        </w:rPr>
        <w:t>n.d.b</w:t>
      </w:r>
      <w:proofErr w:type="spellEnd"/>
      <w:r w:rsidR="00DC18C6" w:rsidRPr="00823A7F">
        <w:rPr>
          <w:sz w:val="23"/>
          <w:szCs w:val="23"/>
          <w:lang w:val="en-US"/>
        </w:rPr>
        <w:t xml:space="preserve">). Health4Growth </w:t>
      </w:r>
      <w:r w:rsidR="00386A72" w:rsidRPr="00823A7F">
        <w:rPr>
          <w:sz w:val="23"/>
          <w:szCs w:val="23"/>
          <w:lang w:val="en-US"/>
        </w:rPr>
        <w:t>partners</w:t>
      </w:r>
      <w:r w:rsidR="00DC18C6" w:rsidRPr="00823A7F">
        <w:rPr>
          <w:sz w:val="23"/>
          <w:szCs w:val="23"/>
          <w:lang w:val="en-US"/>
        </w:rPr>
        <w:t xml:space="preserve">, </w:t>
      </w:r>
      <w:r w:rsidR="00DC18C6" w:rsidRPr="00823A7F">
        <w:rPr>
          <w:i/>
          <w:sz w:val="23"/>
          <w:szCs w:val="23"/>
          <w:lang w:val="en-US"/>
        </w:rPr>
        <w:t xml:space="preserve">found 19 May, on: </w:t>
      </w:r>
      <w:r w:rsidR="00386A72" w:rsidRPr="00823A7F">
        <w:rPr>
          <w:sz w:val="23"/>
          <w:szCs w:val="23"/>
          <w:lang w:val="en-US"/>
        </w:rPr>
        <w:t>www.health4growth.eu</w:t>
      </w:r>
      <w:r w:rsidR="00DC18C6" w:rsidRPr="00823A7F">
        <w:rPr>
          <w:sz w:val="23"/>
          <w:szCs w:val="23"/>
          <w:lang w:val="en-US"/>
        </w:rPr>
        <w:t>/partners.</w:t>
      </w:r>
    </w:p>
    <w:p w:rsidR="00F02D36" w:rsidRPr="00823A7F" w:rsidRDefault="00CB7EF3" w:rsidP="00F02D36">
      <w:pPr>
        <w:rPr>
          <w:i/>
          <w:sz w:val="23"/>
          <w:szCs w:val="23"/>
          <w:lang w:val="en-US"/>
        </w:rPr>
      </w:pPr>
      <w:r w:rsidRPr="00823A7F">
        <w:rPr>
          <w:sz w:val="23"/>
          <w:szCs w:val="23"/>
          <w:lang w:val="en-US"/>
        </w:rPr>
        <w:tab/>
      </w:r>
      <w:proofErr w:type="spellStart"/>
      <w:r w:rsidR="00F02D36" w:rsidRPr="00823A7F">
        <w:rPr>
          <w:sz w:val="23"/>
          <w:szCs w:val="23"/>
          <w:lang w:val="en-US"/>
        </w:rPr>
        <w:t>Innopolis</w:t>
      </w:r>
      <w:proofErr w:type="spellEnd"/>
      <w:r w:rsidR="00F02D36" w:rsidRPr="00823A7F">
        <w:rPr>
          <w:sz w:val="23"/>
          <w:szCs w:val="23"/>
          <w:lang w:val="en-US"/>
        </w:rPr>
        <w:t xml:space="preserve"> (</w:t>
      </w:r>
      <w:proofErr w:type="spellStart"/>
      <w:r w:rsidR="00F02D36" w:rsidRPr="00823A7F">
        <w:rPr>
          <w:sz w:val="23"/>
          <w:szCs w:val="23"/>
          <w:lang w:val="en-US"/>
        </w:rPr>
        <w:t>n.d</w:t>
      </w:r>
      <w:proofErr w:type="spellEnd"/>
      <w:r w:rsidR="00F02D36" w:rsidRPr="00823A7F">
        <w:rPr>
          <w:sz w:val="23"/>
          <w:szCs w:val="23"/>
          <w:lang w:val="en-US"/>
        </w:rPr>
        <w:t xml:space="preserve">.). </w:t>
      </w:r>
      <w:proofErr w:type="spellStart"/>
      <w:r w:rsidR="00F02D36" w:rsidRPr="00823A7F">
        <w:rPr>
          <w:sz w:val="23"/>
          <w:szCs w:val="23"/>
          <w:lang w:val="en-US"/>
        </w:rPr>
        <w:t>Innopolis</w:t>
      </w:r>
      <w:proofErr w:type="spellEnd"/>
      <w:r w:rsidR="00F02D36" w:rsidRPr="00823A7F">
        <w:rPr>
          <w:sz w:val="23"/>
          <w:szCs w:val="23"/>
          <w:lang w:val="en-US"/>
        </w:rPr>
        <w:t xml:space="preserve"> project, </w:t>
      </w:r>
      <w:r w:rsidR="00F02D36" w:rsidRPr="00823A7F">
        <w:rPr>
          <w:i/>
          <w:sz w:val="23"/>
          <w:szCs w:val="23"/>
          <w:lang w:val="en-US"/>
        </w:rPr>
        <w:t xml:space="preserve">found 19 May, on: </w:t>
      </w:r>
      <w:r w:rsidR="00F02D36" w:rsidRPr="00823A7F">
        <w:rPr>
          <w:rStyle w:val="HTMLCite"/>
          <w:i w:val="0"/>
          <w:sz w:val="23"/>
          <w:szCs w:val="23"/>
          <w:lang w:val="en-US"/>
        </w:rPr>
        <w:t>www.</w:t>
      </w:r>
      <w:r w:rsidR="00F02D36" w:rsidRPr="00823A7F">
        <w:rPr>
          <w:rStyle w:val="HTMLCite"/>
          <w:bCs/>
          <w:i w:val="0"/>
          <w:sz w:val="23"/>
          <w:szCs w:val="23"/>
          <w:lang w:val="en-US"/>
        </w:rPr>
        <w:t>knowledgecities</w:t>
      </w:r>
      <w:r w:rsidR="00F02D36" w:rsidRPr="00823A7F">
        <w:rPr>
          <w:rStyle w:val="HTMLCite"/>
          <w:i w:val="0"/>
          <w:sz w:val="23"/>
          <w:szCs w:val="23"/>
          <w:lang w:val="en-US"/>
        </w:rPr>
        <w:t>.</w:t>
      </w:r>
      <w:r w:rsidR="00F02D36" w:rsidRPr="00823A7F">
        <w:rPr>
          <w:rStyle w:val="HTMLCite"/>
          <w:bCs/>
          <w:i w:val="0"/>
          <w:sz w:val="23"/>
          <w:szCs w:val="23"/>
          <w:lang w:val="en-US"/>
        </w:rPr>
        <w:t>eu</w:t>
      </w:r>
      <w:r w:rsidR="00F02D36" w:rsidRPr="00823A7F">
        <w:rPr>
          <w:rStyle w:val="HTMLCite"/>
          <w:i w:val="0"/>
          <w:sz w:val="23"/>
          <w:szCs w:val="23"/>
          <w:lang w:val="en-US"/>
        </w:rPr>
        <w:t>/.</w:t>
      </w:r>
      <w:r w:rsidR="00441059" w:rsidRPr="00823A7F">
        <w:rPr>
          <w:i/>
          <w:sz w:val="23"/>
          <w:szCs w:val="23"/>
          <w:lang w:val="en-US"/>
        </w:rPr>
        <w:tab/>
      </w:r>
    </w:p>
    <w:p w:rsidR="00B50268" w:rsidRDefault="00F02D36" w:rsidP="00441059">
      <w:pPr>
        <w:rPr>
          <w:sz w:val="23"/>
          <w:szCs w:val="23"/>
          <w:lang w:val="en-US"/>
        </w:rPr>
      </w:pPr>
      <w:r w:rsidRPr="00823A7F">
        <w:rPr>
          <w:sz w:val="23"/>
          <w:szCs w:val="23"/>
          <w:lang w:val="en-US"/>
        </w:rPr>
        <w:tab/>
      </w:r>
    </w:p>
    <w:p w:rsidR="00441059" w:rsidRPr="00823A7F" w:rsidRDefault="009D53AB" w:rsidP="00441059">
      <w:pPr>
        <w:rPr>
          <w:i/>
          <w:sz w:val="23"/>
          <w:szCs w:val="23"/>
          <w:lang w:val="en-US"/>
        </w:rPr>
      </w:pPr>
      <w:r>
        <w:rPr>
          <w:sz w:val="23"/>
          <w:szCs w:val="23"/>
          <w:lang w:val="en-US"/>
        </w:rPr>
        <w:lastRenderedPageBreak/>
        <w:tab/>
      </w:r>
      <w:r w:rsidR="00441059" w:rsidRPr="00823A7F">
        <w:rPr>
          <w:sz w:val="23"/>
          <w:szCs w:val="23"/>
          <w:lang w:val="en-US"/>
        </w:rPr>
        <w:t>Innovation4Welfare (</w:t>
      </w:r>
      <w:proofErr w:type="spellStart"/>
      <w:r w:rsidR="00441059" w:rsidRPr="00823A7F">
        <w:rPr>
          <w:sz w:val="23"/>
          <w:szCs w:val="23"/>
          <w:lang w:val="en-US"/>
        </w:rPr>
        <w:t>n.d</w:t>
      </w:r>
      <w:proofErr w:type="spellEnd"/>
      <w:r w:rsidR="00441059" w:rsidRPr="00823A7F">
        <w:rPr>
          <w:sz w:val="23"/>
          <w:szCs w:val="23"/>
          <w:lang w:val="en-US"/>
        </w:rPr>
        <w:t>.). Innovation for</w:t>
      </w:r>
      <w:r w:rsidR="002A195D">
        <w:rPr>
          <w:sz w:val="23"/>
          <w:szCs w:val="23"/>
          <w:lang w:val="en-US"/>
        </w:rPr>
        <w:t xml:space="preserve"> </w:t>
      </w:r>
      <w:r w:rsidR="000F1C1C">
        <w:rPr>
          <w:lang w:val="en-US"/>
        </w:rPr>
        <w:t>wel</w:t>
      </w:r>
      <w:r w:rsidR="00441059" w:rsidRPr="00823A7F">
        <w:rPr>
          <w:sz w:val="23"/>
          <w:szCs w:val="23"/>
          <w:lang w:val="en-US"/>
        </w:rPr>
        <w:t xml:space="preserve">fare project, </w:t>
      </w:r>
      <w:r w:rsidR="00441059" w:rsidRPr="00823A7F">
        <w:rPr>
          <w:i/>
          <w:sz w:val="23"/>
          <w:szCs w:val="23"/>
          <w:lang w:val="en-US"/>
        </w:rPr>
        <w:t xml:space="preserve">found 19 May, on: </w:t>
      </w:r>
    </w:p>
    <w:p w:rsidR="00441059" w:rsidRPr="00823A7F" w:rsidRDefault="00441059" w:rsidP="00441059">
      <w:pPr>
        <w:rPr>
          <w:sz w:val="23"/>
          <w:szCs w:val="23"/>
          <w:lang w:val="en-US"/>
        </w:rPr>
      </w:pPr>
      <w:r w:rsidRPr="00823A7F">
        <w:rPr>
          <w:sz w:val="23"/>
          <w:szCs w:val="23"/>
          <w:lang w:val="en-US"/>
        </w:rPr>
        <w:t>www.innovation4welfare.eu.</w:t>
      </w:r>
    </w:p>
    <w:p w:rsidR="00773E4F" w:rsidRPr="00823A7F" w:rsidRDefault="00773E4F" w:rsidP="00773E4F">
      <w:pPr>
        <w:rPr>
          <w:sz w:val="23"/>
          <w:szCs w:val="23"/>
          <w:lang w:val="en-US"/>
        </w:rPr>
      </w:pPr>
      <w:r w:rsidRPr="00823A7F">
        <w:rPr>
          <w:sz w:val="23"/>
          <w:szCs w:val="23"/>
          <w:lang w:val="en-US"/>
        </w:rPr>
        <w:tab/>
      </w:r>
      <w:proofErr w:type="spellStart"/>
      <w:r w:rsidRPr="00823A7F">
        <w:rPr>
          <w:sz w:val="23"/>
          <w:szCs w:val="23"/>
          <w:lang w:val="en-US"/>
        </w:rPr>
        <w:t>Interreg</w:t>
      </w:r>
      <w:proofErr w:type="spellEnd"/>
      <w:r w:rsidRPr="00823A7F">
        <w:rPr>
          <w:sz w:val="23"/>
          <w:szCs w:val="23"/>
          <w:lang w:val="en-US"/>
        </w:rPr>
        <w:t>. (2009</w:t>
      </w:r>
      <w:r>
        <w:rPr>
          <w:sz w:val="23"/>
          <w:szCs w:val="23"/>
          <w:lang w:val="en-US"/>
        </w:rPr>
        <w:t>a</w:t>
      </w:r>
      <w:r w:rsidRPr="00823A7F">
        <w:rPr>
          <w:sz w:val="23"/>
          <w:szCs w:val="23"/>
          <w:lang w:val="en-US"/>
        </w:rPr>
        <w:t xml:space="preserve">). </w:t>
      </w:r>
      <w:r w:rsidRPr="00823A7F">
        <w:rPr>
          <w:i/>
          <w:sz w:val="23"/>
          <w:szCs w:val="23"/>
          <w:lang w:val="en-US"/>
        </w:rPr>
        <w:t xml:space="preserve">Key features of </w:t>
      </w:r>
      <w:proofErr w:type="spellStart"/>
      <w:r w:rsidRPr="00823A7F">
        <w:rPr>
          <w:i/>
          <w:sz w:val="23"/>
          <w:szCs w:val="23"/>
          <w:lang w:val="en-US"/>
        </w:rPr>
        <w:t>Capitalisation</w:t>
      </w:r>
      <w:proofErr w:type="spellEnd"/>
      <w:r w:rsidRPr="00823A7F">
        <w:rPr>
          <w:i/>
          <w:sz w:val="23"/>
          <w:szCs w:val="23"/>
          <w:lang w:val="en-US"/>
        </w:rPr>
        <w:t xml:space="preserve"> projects. </w:t>
      </w:r>
      <w:r w:rsidRPr="00823A7F">
        <w:rPr>
          <w:sz w:val="23"/>
          <w:szCs w:val="23"/>
          <w:lang w:val="en-US"/>
        </w:rPr>
        <w:t>found 20 June on:</w:t>
      </w:r>
    </w:p>
    <w:p w:rsidR="00773E4F" w:rsidRDefault="00773E4F" w:rsidP="00773E4F">
      <w:pPr>
        <w:pStyle w:val="NoSpacing"/>
        <w:rPr>
          <w:sz w:val="23"/>
          <w:szCs w:val="23"/>
          <w:lang w:val="en-US"/>
        </w:rPr>
      </w:pPr>
      <w:r w:rsidRPr="00773E4F">
        <w:rPr>
          <w:sz w:val="23"/>
          <w:szCs w:val="23"/>
          <w:lang w:val="en-US"/>
        </w:rPr>
        <w:t>www.interreg4c.eu/uploads/media/pdf/publications_capitalisation_brochure_2009.pdf</w:t>
      </w:r>
      <w:r w:rsidRPr="00823A7F">
        <w:rPr>
          <w:sz w:val="23"/>
          <w:szCs w:val="23"/>
          <w:lang w:val="en-US"/>
        </w:rPr>
        <w:t>.</w:t>
      </w:r>
    </w:p>
    <w:p w:rsidR="00773E4F" w:rsidRDefault="00773E4F" w:rsidP="00773E4F">
      <w:pPr>
        <w:pStyle w:val="NoSpacing"/>
        <w:rPr>
          <w:sz w:val="23"/>
          <w:szCs w:val="23"/>
          <w:lang w:val="en-US"/>
        </w:rPr>
      </w:pPr>
    </w:p>
    <w:p w:rsidR="00773E4F" w:rsidRPr="00823A7F" w:rsidRDefault="00773E4F" w:rsidP="00773E4F">
      <w:pPr>
        <w:rPr>
          <w:sz w:val="23"/>
          <w:szCs w:val="23"/>
          <w:lang w:val="en-US"/>
        </w:rPr>
      </w:pPr>
      <w:r>
        <w:rPr>
          <w:sz w:val="23"/>
          <w:szCs w:val="23"/>
          <w:lang w:val="en-US"/>
        </w:rPr>
        <w:tab/>
      </w:r>
      <w:proofErr w:type="spellStart"/>
      <w:r>
        <w:rPr>
          <w:sz w:val="23"/>
          <w:szCs w:val="23"/>
          <w:lang w:val="en-US"/>
        </w:rPr>
        <w:t>Interreg</w:t>
      </w:r>
      <w:proofErr w:type="spellEnd"/>
      <w:r w:rsidRPr="00823A7F">
        <w:rPr>
          <w:sz w:val="23"/>
          <w:szCs w:val="23"/>
          <w:lang w:val="en-US"/>
        </w:rPr>
        <w:t>. (2009</w:t>
      </w:r>
      <w:r>
        <w:rPr>
          <w:sz w:val="23"/>
          <w:szCs w:val="23"/>
          <w:lang w:val="en-US"/>
        </w:rPr>
        <w:t>b</w:t>
      </w:r>
      <w:r w:rsidRPr="00823A7F">
        <w:rPr>
          <w:sz w:val="23"/>
          <w:szCs w:val="23"/>
          <w:lang w:val="en-US"/>
        </w:rPr>
        <w:t xml:space="preserve">). </w:t>
      </w:r>
      <w:r w:rsidRPr="00823A7F">
        <w:rPr>
          <w:i/>
          <w:sz w:val="23"/>
          <w:szCs w:val="23"/>
          <w:lang w:val="en-US"/>
        </w:rPr>
        <w:t xml:space="preserve">Interregional Cooperation Projects: </w:t>
      </w:r>
      <w:proofErr w:type="spellStart"/>
      <w:r w:rsidR="006B41D4">
        <w:rPr>
          <w:i/>
          <w:sz w:val="23"/>
          <w:szCs w:val="23"/>
          <w:lang w:val="en-US"/>
        </w:rPr>
        <w:t>Programme</w:t>
      </w:r>
      <w:proofErr w:type="spellEnd"/>
      <w:r w:rsidRPr="00823A7F">
        <w:rPr>
          <w:i/>
          <w:sz w:val="23"/>
          <w:szCs w:val="23"/>
          <w:lang w:val="en-US"/>
        </w:rPr>
        <w:t xml:space="preserve"> manual. </w:t>
      </w:r>
      <w:r w:rsidRPr="00823A7F">
        <w:rPr>
          <w:sz w:val="23"/>
          <w:szCs w:val="23"/>
          <w:lang w:val="en-US"/>
        </w:rPr>
        <w:t>found 20 June on: www.vgregion.se/pages/209263/</w:t>
      </w:r>
      <w:r w:rsidR="006B41D4">
        <w:rPr>
          <w:sz w:val="23"/>
          <w:szCs w:val="23"/>
          <w:lang w:val="en-US"/>
        </w:rPr>
        <w:t>programme</w:t>
      </w:r>
      <w:r w:rsidRPr="00823A7F">
        <w:rPr>
          <w:sz w:val="23"/>
          <w:szCs w:val="23"/>
          <w:lang w:val="en-US"/>
        </w:rPr>
        <w:t>_manual_third_call.pdf.</w:t>
      </w:r>
    </w:p>
    <w:p w:rsidR="0085438B" w:rsidRPr="00823A7F" w:rsidRDefault="00F43262" w:rsidP="00F43262">
      <w:pPr>
        <w:rPr>
          <w:sz w:val="23"/>
          <w:szCs w:val="23"/>
          <w:lang w:val="en-US"/>
        </w:rPr>
      </w:pPr>
      <w:r w:rsidRPr="00823A7F">
        <w:rPr>
          <w:sz w:val="23"/>
          <w:szCs w:val="23"/>
          <w:lang w:val="en-US"/>
        </w:rPr>
        <w:tab/>
      </w:r>
      <w:proofErr w:type="spellStart"/>
      <w:r w:rsidR="0085438B" w:rsidRPr="00823A7F">
        <w:rPr>
          <w:sz w:val="23"/>
          <w:szCs w:val="23"/>
          <w:lang w:val="en-US"/>
        </w:rPr>
        <w:t>Interreg</w:t>
      </w:r>
      <w:proofErr w:type="spellEnd"/>
      <w:r w:rsidR="0085438B" w:rsidRPr="00823A7F">
        <w:rPr>
          <w:sz w:val="23"/>
          <w:szCs w:val="23"/>
          <w:lang w:val="en-US"/>
        </w:rPr>
        <w:t>. (2009</w:t>
      </w:r>
      <w:r w:rsidR="00773E4F">
        <w:rPr>
          <w:sz w:val="23"/>
          <w:szCs w:val="23"/>
          <w:lang w:val="en-US"/>
        </w:rPr>
        <w:t>c</w:t>
      </w:r>
      <w:r w:rsidR="0085438B" w:rsidRPr="00823A7F">
        <w:rPr>
          <w:sz w:val="23"/>
          <w:szCs w:val="23"/>
          <w:lang w:val="en-US"/>
        </w:rPr>
        <w:t xml:space="preserve">). </w:t>
      </w:r>
      <w:r w:rsidR="0085438B" w:rsidRPr="00823A7F">
        <w:rPr>
          <w:i/>
          <w:sz w:val="23"/>
          <w:szCs w:val="23"/>
          <w:lang w:val="en-US"/>
        </w:rPr>
        <w:t xml:space="preserve">Interregional Cooperation Projects: First collection, </w:t>
      </w:r>
      <w:r w:rsidR="0085438B" w:rsidRPr="00823A7F">
        <w:rPr>
          <w:sz w:val="23"/>
          <w:szCs w:val="23"/>
          <w:lang w:val="en-US"/>
        </w:rPr>
        <w:t>found 20 May on:</w:t>
      </w:r>
      <w:r w:rsidRPr="00823A7F">
        <w:rPr>
          <w:sz w:val="23"/>
          <w:szCs w:val="23"/>
          <w:lang w:val="en-US"/>
        </w:rPr>
        <w:t xml:space="preserve"> </w:t>
      </w:r>
      <w:hyperlink r:id="rId37" w:history="1">
        <w:r w:rsidR="0085438B" w:rsidRPr="00823A7F">
          <w:rPr>
            <w:rStyle w:val="Hyperlink"/>
            <w:color w:val="auto"/>
            <w:sz w:val="23"/>
            <w:szCs w:val="23"/>
            <w:u w:val="none"/>
            <w:lang w:val="en-US"/>
          </w:rPr>
          <w:t>http://www.interreg4c.eu/uploads/media/pdf/publications_First_Collection_brochure.pdf</w:t>
        </w:r>
      </w:hyperlink>
      <w:r w:rsidR="0085438B" w:rsidRPr="00823A7F">
        <w:rPr>
          <w:sz w:val="23"/>
          <w:szCs w:val="23"/>
          <w:lang w:val="en-US"/>
        </w:rPr>
        <w:t>.</w:t>
      </w:r>
    </w:p>
    <w:p w:rsidR="00615DF0" w:rsidRDefault="00AD2D59" w:rsidP="00AD2D59">
      <w:pPr>
        <w:rPr>
          <w:sz w:val="23"/>
          <w:szCs w:val="23"/>
          <w:lang w:val="en-US"/>
        </w:rPr>
      </w:pPr>
      <w:r w:rsidRPr="00823A7F">
        <w:rPr>
          <w:sz w:val="23"/>
          <w:szCs w:val="23"/>
          <w:lang w:val="en-US"/>
        </w:rPr>
        <w:tab/>
      </w:r>
      <w:proofErr w:type="spellStart"/>
      <w:r w:rsidRPr="00823A7F">
        <w:rPr>
          <w:sz w:val="23"/>
          <w:szCs w:val="23"/>
          <w:lang w:val="en-US"/>
        </w:rPr>
        <w:t>Interreg</w:t>
      </w:r>
      <w:proofErr w:type="spellEnd"/>
      <w:r w:rsidRPr="00823A7F">
        <w:rPr>
          <w:sz w:val="23"/>
          <w:szCs w:val="23"/>
          <w:lang w:val="en-US"/>
        </w:rPr>
        <w:t xml:space="preserve">. </w:t>
      </w:r>
      <w:r w:rsidR="00416AE3" w:rsidRPr="00823A7F">
        <w:rPr>
          <w:sz w:val="23"/>
          <w:szCs w:val="23"/>
          <w:lang w:val="en-US"/>
        </w:rPr>
        <w:t>(20</w:t>
      </w:r>
      <w:r w:rsidRPr="00823A7F">
        <w:rPr>
          <w:sz w:val="23"/>
          <w:szCs w:val="23"/>
          <w:lang w:val="en-US"/>
        </w:rPr>
        <w:t xml:space="preserve">13). </w:t>
      </w:r>
      <w:proofErr w:type="spellStart"/>
      <w:r w:rsidRPr="00823A7F">
        <w:rPr>
          <w:i/>
          <w:sz w:val="23"/>
          <w:szCs w:val="23"/>
          <w:lang w:val="en-US"/>
        </w:rPr>
        <w:t>Interreg</w:t>
      </w:r>
      <w:proofErr w:type="spellEnd"/>
      <w:r w:rsidRPr="00823A7F">
        <w:rPr>
          <w:i/>
          <w:sz w:val="23"/>
          <w:szCs w:val="23"/>
          <w:lang w:val="en-US"/>
        </w:rPr>
        <w:t>: Study on Exchange of Experience Processes</w:t>
      </w:r>
      <w:r w:rsidR="00026C49">
        <w:rPr>
          <w:i/>
          <w:sz w:val="23"/>
          <w:szCs w:val="23"/>
          <w:lang w:val="en-US"/>
        </w:rPr>
        <w:t>,</w:t>
      </w:r>
      <w:r w:rsidRPr="00823A7F">
        <w:rPr>
          <w:i/>
          <w:sz w:val="23"/>
          <w:szCs w:val="23"/>
          <w:lang w:val="en-US"/>
        </w:rPr>
        <w:t xml:space="preserve"> </w:t>
      </w:r>
      <w:r w:rsidRPr="00823A7F">
        <w:rPr>
          <w:sz w:val="23"/>
          <w:szCs w:val="23"/>
          <w:lang w:val="en-US"/>
        </w:rPr>
        <w:t>found 20 June on:</w:t>
      </w:r>
    </w:p>
    <w:p w:rsidR="00615DF0" w:rsidRDefault="00FE3B23" w:rsidP="00615DF0">
      <w:pPr>
        <w:rPr>
          <w:sz w:val="23"/>
          <w:szCs w:val="23"/>
          <w:lang w:val="en-US"/>
        </w:rPr>
      </w:pPr>
      <w:r w:rsidRPr="00FE3B23">
        <w:rPr>
          <w:sz w:val="23"/>
          <w:szCs w:val="23"/>
          <w:lang w:val="en-US"/>
        </w:rPr>
        <w:t>http://www.interreg4c.eu/uploads/media/pdf/exchange_experience_study_full.pdf</w:t>
      </w:r>
      <w:r w:rsidR="008E618F">
        <w:rPr>
          <w:sz w:val="23"/>
          <w:szCs w:val="23"/>
          <w:lang w:val="en-US"/>
        </w:rPr>
        <w:t>.</w:t>
      </w:r>
    </w:p>
    <w:p w:rsidR="00FE3B23" w:rsidRPr="00026C49" w:rsidRDefault="00FE3B23" w:rsidP="00FE3B23">
      <w:pPr>
        <w:rPr>
          <w:lang w:val="en-US"/>
        </w:rPr>
      </w:pPr>
      <w:r>
        <w:rPr>
          <w:lang w:val="en-US"/>
        </w:rPr>
        <w:tab/>
      </w:r>
      <w:proofErr w:type="spellStart"/>
      <w:r>
        <w:rPr>
          <w:lang w:val="en-US"/>
        </w:rPr>
        <w:t>Interreg</w:t>
      </w:r>
      <w:proofErr w:type="spellEnd"/>
      <w:r>
        <w:rPr>
          <w:lang w:val="en-US"/>
        </w:rPr>
        <w:t xml:space="preserve">. (2014). </w:t>
      </w:r>
      <w:proofErr w:type="spellStart"/>
      <w:r>
        <w:rPr>
          <w:i/>
          <w:lang w:val="en-US"/>
        </w:rPr>
        <w:t>Interreg</w:t>
      </w:r>
      <w:proofErr w:type="spellEnd"/>
      <w:r w:rsidR="00026C49">
        <w:rPr>
          <w:i/>
          <w:lang w:val="en-US"/>
        </w:rPr>
        <w:t xml:space="preserve"> Bologna Event</w:t>
      </w:r>
      <w:r>
        <w:rPr>
          <w:i/>
          <w:lang w:val="en-US"/>
        </w:rPr>
        <w:t xml:space="preserve">: </w:t>
      </w:r>
      <w:proofErr w:type="spellStart"/>
      <w:r>
        <w:rPr>
          <w:i/>
          <w:lang w:val="en-US"/>
        </w:rPr>
        <w:t>Interreg</w:t>
      </w:r>
      <w:proofErr w:type="spellEnd"/>
      <w:r>
        <w:rPr>
          <w:i/>
          <w:lang w:val="en-US"/>
        </w:rPr>
        <w:t xml:space="preserve"> Europe</w:t>
      </w:r>
      <w:r w:rsidR="00026C49">
        <w:rPr>
          <w:i/>
          <w:lang w:val="en-US"/>
        </w:rPr>
        <w:t xml:space="preserve">, </w:t>
      </w:r>
      <w:r w:rsidR="00026C49" w:rsidRPr="00026C49">
        <w:rPr>
          <w:lang w:val="en-US"/>
        </w:rPr>
        <w:t xml:space="preserve">found 21 </w:t>
      </w:r>
      <w:r w:rsidR="00026C49">
        <w:rPr>
          <w:lang w:val="en-US"/>
        </w:rPr>
        <w:t>J</w:t>
      </w:r>
      <w:r w:rsidR="00026C49" w:rsidRPr="00026C49">
        <w:rPr>
          <w:lang w:val="en-US"/>
        </w:rPr>
        <w:t xml:space="preserve">une </w:t>
      </w:r>
      <w:r w:rsidR="00026C49">
        <w:rPr>
          <w:lang w:val="en-US"/>
        </w:rPr>
        <w:t>on: h</w:t>
      </w:r>
      <w:r w:rsidR="00026C49" w:rsidRPr="00026C49">
        <w:rPr>
          <w:lang w:val="en-US"/>
        </w:rPr>
        <w:t>ttp://www.interreg4c.eu/fileadmin/User_Upload/PDFs/Bologna_event_presentations/1._LEARN_overview_of_INTERREG_EUROPE.pdf</w:t>
      </w:r>
      <w:r w:rsidR="00026C49">
        <w:rPr>
          <w:lang w:val="en-US"/>
        </w:rPr>
        <w:t>.</w:t>
      </w:r>
    </w:p>
    <w:p w:rsidR="000B4AD4" w:rsidRDefault="000B4AD4" w:rsidP="00F43262">
      <w:pPr>
        <w:rPr>
          <w:sz w:val="23"/>
          <w:szCs w:val="23"/>
          <w:lang w:val="en-US"/>
        </w:rPr>
      </w:pPr>
      <w:r w:rsidRPr="00823A7F">
        <w:rPr>
          <w:b/>
          <w:sz w:val="23"/>
          <w:szCs w:val="23"/>
          <w:lang w:val="en-US"/>
        </w:rPr>
        <w:tab/>
      </w:r>
      <w:r w:rsidRPr="00823A7F">
        <w:rPr>
          <w:sz w:val="23"/>
          <w:szCs w:val="23"/>
          <w:lang w:val="en-US"/>
        </w:rPr>
        <w:t>Jones, C.</w:t>
      </w:r>
      <w:r w:rsidR="00F9756E">
        <w:rPr>
          <w:sz w:val="23"/>
          <w:szCs w:val="23"/>
          <w:lang w:val="en-US"/>
        </w:rPr>
        <w:t>,</w:t>
      </w:r>
      <w:r w:rsidRPr="00823A7F">
        <w:rPr>
          <w:sz w:val="23"/>
          <w:szCs w:val="23"/>
          <w:lang w:val="en-US"/>
        </w:rPr>
        <w:t xml:space="preserve"> </w:t>
      </w:r>
      <w:proofErr w:type="spellStart"/>
      <w:r w:rsidRPr="00823A7F">
        <w:rPr>
          <w:sz w:val="23"/>
          <w:szCs w:val="23"/>
          <w:lang w:val="en-US"/>
        </w:rPr>
        <w:t>Hesterly</w:t>
      </w:r>
      <w:proofErr w:type="spellEnd"/>
      <w:r w:rsidRPr="00823A7F">
        <w:rPr>
          <w:sz w:val="23"/>
          <w:szCs w:val="23"/>
          <w:lang w:val="en-US"/>
        </w:rPr>
        <w:t>, W. S.</w:t>
      </w:r>
      <w:r w:rsidR="00F9756E">
        <w:rPr>
          <w:sz w:val="23"/>
          <w:szCs w:val="23"/>
          <w:lang w:val="en-US"/>
        </w:rPr>
        <w:t>,</w:t>
      </w:r>
      <w:r w:rsidRPr="00823A7F">
        <w:rPr>
          <w:sz w:val="23"/>
          <w:szCs w:val="23"/>
          <w:lang w:val="en-US"/>
        </w:rPr>
        <w:t xml:space="preserve"> &amp; </w:t>
      </w:r>
      <w:proofErr w:type="spellStart"/>
      <w:r w:rsidRPr="00823A7F">
        <w:rPr>
          <w:sz w:val="23"/>
          <w:szCs w:val="23"/>
          <w:lang w:val="en-US"/>
        </w:rPr>
        <w:t>Borgatti</w:t>
      </w:r>
      <w:proofErr w:type="spellEnd"/>
      <w:r w:rsidRPr="00823A7F">
        <w:rPr>
          <w:sz w:val="23"/>
          <w:szCs w:val="23"/>
          <w:lang w:val="en-US"/>
        </w:rPr>
        <w:t xml:space="preserve">, S. P. (1997). A General Theory of Network Governance: Exchange Conditions and Social Mechanisms. </w:t>
      </w:r>
      <w:r w:rsidRPr="00823A7F">
        <w:rPr>
          <w:i/>
          <w:sz w:val="23"/>
          <w:szCs w:val="23"/>
          <w:lang w:val="en-US"/>
        </w:rPr>
        <w:t xml:space="preserve">The Academy of Management Review, 4, (22), </w:t>
      </w:r>
      <w:r w:rsidRPr="00823A7F">
        <w:rPr>
          <w:sz w:val="23"/>
          <w:szCs w:val="23"/>
          <w:lang w:val="en-US"/>
        </w:rPr>
        <w:t xml:space="preserve">911-945. </w:t>
      </w:r>
    </w:p>
    <w:p w:rsidR="009C4E21" w:rsidRPr="00823A7F" w:rsidRDefault="000B4AD4" w:rsidP="00F43262">
      <w:pPr>
        <w:rPr>
          <w:sz w:val="23"/>
          <w:szCs w:val="23"/>
          <w:lang w:val="en-US"/>
        </w:rPr>
      </w:pPr>
      <w:r>
        <w:rPr>
          <w:sz w:val="23"/>
          <w:szCs w:val="23"/>
          <w:lang w:val="en-US"/>
        </w:rPr>
        <w:tab/>
      </w:r>
      <w:r w:rsidR="005A0C6D" w:rsidRPr="00545B99">
        <w:rPr>
          <w:sz w:val="23"/>
          <w:szCs w:val="23"/>
          <w:lang w:val="en-US"/>
        </w:rPr>
        <w:t>Jones, C.</w:t>
      </w:r>
      <w:r w:rsidR="00F9756E" w:rsidRPr="00545B99">
        <w:rPr>
          <w:sz w:val="23"/>
          <w:szCs w:val="23"/>
          <w:lang w:val="en-US"/>
        </w:rPr>
        <w:t>,</w:t>
      </w:r>
      <w:r w:rsidR="005A0C6D" w:rsidRPr="00545B99">
        <w:rPr>
          <w:sz w:val="23"/>
          <w:szCs w:val="23"/>
          <w:lang w:val="en-US"/>
        </w:rPr>
        <w:t xml:space="preserve"> &amp; Lichtenstein, B. B. (2008). </w:t>
      </w:r>
      <w:r w:rsidR="005A0C6D" w:rsidRPr="00823A7F">
        <w:rPr>
          <w:sz w:val="23"/>
          <w:szCs w:val="23"/>
          <w:lang w:val="en-US"/>
        </w:rPr>
        <w:t>Inter-organizational Relationships in Local and Regional Development Partnerships, In Cropper, S. et al. (</w:t>
      </w:r>
      <w:proofErr w:type="spellStart"/>
      <w:r w:rsidR="00D540B9">
        <w:rPr>
          <w:sz w:val="23"/>
          <w:szCs w:val="23"/>
          <w:lang w:val="en-US"/>
        </w:rPr>
        <w:t>E</w:t>
      </w:r>
      <w:r w:rsidR="005A0C6D" w:rsidRPr="00823A7F">
        <w:rPr>
          <w:sz w:val="23"/>
          <w:szCs w:val="23"/>
          <w:lang w:val="en-US"/>
        </w:rPr>
        <w:t>ds</w:t>
      </w:r>
      <w:proofErr w:type="spellEnd"/>
      <w:r w:rsidR="005A0C6D" w:rsidRPr="00823A7F">
        <w:rPr>
          <w:sz w:val="23"/>
          <w:szCs w:val="23"/>
          <w:lang w:val="en-US"/>
        </w:rPr>
        <w:t xml:space="preserve">) (2008): </w:t>
      </w:r>
      <w:r w:rsidR="005A0C6D" w:rsidRPr="00D540B9">
        <w:rPr>
          <w:i/>
          <w:sz w:val="23"/>
          <w:szCs w:val="23"/>
          <w:lang w:val="en-US"/>
        </w:rPr>
        <w:t>The Oxford Handbook of Inter-Organizational Relations.</w:t>
      </w:r>
      <w:r w:rsidR="005A0C6D" w:rsidRPr="00823A7F">
        <w:rPr>
          <w:sz w:val="23"/>
          <w:szCs w:val="23"/>
          <w:lang w:val="en-US"/>
        </w:rPr>
        <w:t xml:space="preserve"> Oxford: Oxford University Press, chapter 9.</w:t>
      </w:r>
    </w:p>
    <w:p w:rsidR="004D51D3" w:rsidRPr="00220663" w:rsidRDefault="00333E8D" w:rsidP="004D51D3">
      <w:pPr>
        <w:rPr>
          <w:sz w:val="23"/>
          <w:szCs w:val="23"/>
          <w:lang w:val="en-US"/>
        </w:rPr>
      </w:pPr>
      <w:r w:rsidRPr="00823A7F">
        <w:rPr>
          <w:sz w:val="23"/>
          <w:szCs w:val="23"/>
          <w:lang w:val="en-US"/>
        </w:rPr>
        <w:tab/>
      </w:r>
      <w:r w:rsidRPr="00823A7F">
        <w:rPr>
          <w:sz w:val="23"/>
          <w:szCs w:val="23"/>
        </w:rPr>
        <w:t>Klijn, E. H.</w:t>
      </w:r>
      <w:r w:rsidR="00F9756E">
        <w:rPr>
          <w:sz w:val="23"/>
          <w:szCs w:val="23"/>
        </w:rPr>
        <w:t>,</w:t>
      </w:r>
      <w:r w:rsidRPr="00823A7F">
        <w:rPr>
          <w:sz w:val="23"/>
          <w:szCs w:val="23"/>
        </w:rPr>
        <w:t xml:space="preserve"> &amp; Edelenbos, J. (2007). </w:t>
      </w:r>
      <w:r w:rsidRPr="00823A7F">
        <w:rPr>
          <w:sz w:val="23"/>
          <w:szCs w:val="23"/>
          <w:lang w:val="en-US"/>
        </w:rPr>
        <w:t xml:space="preserve">Meta-governance as network management, 199-214, </w:t>
      </w:r>
      <w:r w:rsidR="00220663">
        <w:rPr>
          <w:sz w:val="23"/>
          <w:szCs w:val="23"/>
          <w:lang w:val="en-US"/>
        </w:rPr>
        <w:t>I</w:t>
      </w:r>
      <w:r w:rsidRPr="00D540B9">
        <w:rPr>
          <w:sz w:val="23"/>
          <w:szCs w:val="23"/>
          <w:lang w:val="en-US"/>
        </w:rPr>
        <w:t xml:space="preserve">n </w:t>
      </w:r>
      <w:proofErr w:type="spellStart"/>
      <w:r w:rsidR="008D5B35" w:rsidRPr="00D540B9">
        <w:rPr>
          <w:sz w:val="23"/>
          <w:szCs w:val="23"/>
          <w:lang w:val="en-US"/>
        </w:rPr>
        <w:t>Sørensen</w:t>
      </w:r>
      <w:proofErr w:type="spellEnd"/>
      <w:r w:rsidR="00220663">
        <w:rPr>
          <w:sz w:val="23"/>
          <w:szCs w:val="23"/>
          <w:lang w:val="en-US"/>
        </w:rPr>
        <w:t xml:space="preserve">, E. &amp; </w:t>
      </w:r>
      <w:proofErr w:type="spellStart"/>
      <w:r w:rsidR="00220663">
        <w:rPr>
          <w:sz w:val="23"/>
          <w:szCs w:val="23"/>
          <w:lang w:val="en-US"/>
        </w:rPr>
        <w:t>Torfing</w:t>
      </w:r>
      <w:proofErr w:type="spellEnd"/>
      <w:r w:rsidR="00220663">
        <w:rPr>
          <w:sz w:val="23"/>
          <w:szCs w:val="23"/>
          <w:lang w:val="en-US"/>
        </w:rPr>
        <w:t>, J. (</w:t>
      </w:r>
      <w:proofErr w:type="spellStart"/>
      <w:r w:rsidR="00220663">
        <w:rPr>
          <w:sz w:val="23"/>
          <w:szCs w:val="23"/>
          <w:lang w:val="en-US"/>
        </w:rPr>
        <w:t>E</w:t>
      </w:r>
      <w:r w:rsidRPr="00D540B9">
        <w:rPr>
          <w:sz w:val="23"/>
          <w:szCs w:val="23"/>
          <w:lang w:val="en-US"/>
        </w:rPr>
        <w:t>ds</w:t>
      </w:r>
      <w:proofErr w:type="spellEnd"/>
      <w:r w:rsidRPr="00D540B9">
        <w:rPr>
          <w:sz w:val="23"/>
          <w:szCs w:val="23"/>
          <w:lang w:val="en-US"/>
        </w:rPr>
        <w:t>).</w:t>
      </w:r>
      <w:r w:rsidRPr="00823A7F">
        <w:rPr>
          <w:i/>
          <w:sz w:val="23"/>
          <w:szCs w:val="23"/>
          <w:lang w:val="en-US"/>
        </w:rPr>
        <w:t xml:space="preserve"> Theories of democratic network governance, </w:t>
      </w:r>
      <w:r w:rsidRPr="00220663">
        <w:rPr>
          <w:sz w:val="23"/>
          <w:szCs w:val="23"/>
          <w:lang w:val="en-US"/>
        </w:rPr>
        <w:t>New York</w:t>
      </w:r>
      <w:r w:rsidR="00220663">
        <w:rPr>
          <w:sz w:val="23"/>
          <w:szCs w:val="23"/>
          <w:lang w:val="en-US"/>
        </w:rPr>
        <w:t>, NY</w:t>
      </w:r>
      <w:r w:rsidRPr="00220663">
        <w:rPr>
          <w:sz w:val="23"/>
          <w:szCs w:val="23"/>
          <w:lang w:val="en-US"/>
        </w:rPr>
        <w:t>:</w:t>
      </w:r>
      <w:r w:rsidR="00220663">
        <w:rPr>
          <w:sz w:val="23"/>
          <w:szCs w:val="23"/>
          <w:lang w:val="en-US"/>
        </w:rPr>
        <w:t xml:space="preserve"> </w:t>
      </w:r>
      <w:r w:rsidRPr="00220663">
        <w:rPr>
          <w:sz w:val="23"/>
          <w:szCs w:val="23"/>
          <w:lang w:val="en-US"/>
        </w:rPr>
        <w:t xml:space="preserve">Palgrave Macmillan. </w:t>
      </w:r>
    </w:p>
    <w:p w:rsidR="004D51D3" w:rsidRPr="00823A7F" w:rsidRDefault="004D51D3" w:rsidP="004D51D3">
      <w:pPr>
        <w:rPr>
          <w:i/>
          <w:sz w:val="23"/>
          <w:szCs w:val="23"/>
        </w:rPr>
      </w:pPr>
      <w:r w:rsidRPr="00823A7F">
        <w:rPr>
          <w:i/>
          <w:sz w:val="23"/>
          <w:szCs w:val="23"/>
          <w:lang w:val="en-US"/>
        </w:rPr>
        <w:tab/>
      </w:r>
      <w:r w:rsidR="00333E8D" w:rsidRPr="00376175">
        <w:rPr>
          <w:sz w:val="23"/>
          <w:szCs w:val="23"/>
        </w:rPr>
        <w:t>Klijn, E. H.</w:t>
      </w:r>
      <w:r w:rsidR="00F9756E" w:rsidRPr="00376175">
        <w:rPr>
          <w:sz w:val="23"/>
          <w:szCs w:val="23"/>
        </w:rPr>
        <w:t>,</w:t>
      </w:r>
      <w:r w:rsidR="00333E8D" w:rsidRPr="00376175">
        <w:rPr>
          <w:sz w:val="23"/>
          <w:szCs w:val="23"/>
        </w:rPr>
        <w:t xml:space="preserve"> Edelenbos, J. &amp; Steijn, B. (2010a). </w:t>
      </w:r>
      <w:r w:rsidR="00333E8D" w:rsidRPr="00823A7F">
        <w:rPr>
          <w:sz w:val="23"/>
          <w:szCs w:val="23"/>
          <w:lang w:val="en-US"/>
        </w:rPr>
        <w:t xml:space="preserve">The impact of network management strategies on the outcomes in governance networks. </w:t>
      </w:r>
      <w:r w:rsidR="00333E8D" w:rsidRPr="00823A7F">
        <w:rPr>
          <w:i/>
          <w:sz w:val="23"/>
          <w:szCs w:val="23"/>
        </w:rPr>
        <w:t xml:space="preserve">Public Administration, 4(88), </w:t>
      </w:r>
      <w:r w:rsidR="00333E8D" w:rsidRPr="00823A7F">
        <w:rPr>
          <w:sz w:val="23"/>
          <w:szCs w:val="23"/>
        </w:rPr>
        <w:t>1063-1082.</w:t>
      </w:r>
    </w:p>
    <w:p w:rsidR="00861C77" w:rsidRDefault="004D51D3" w:rsidP="00861C77">
      <w:pPr>
        <w:rPr>
          <w:sz w:val="23"/>
          <w:szCs w:val="23"/>
          <w:lang w:val="en-US"/>
        </w:rPr>
      </w:pPr>
      <w:r w:rsidRPr="00823A7F">
        <w:rPr>
          <w:i/>
          <w:sz w:val="23"/>
          <w:szCs w:val="23"/>
        </w:rPr>
        <w:tab/>
      </w:r>
      <w:r w:rsidR="00333E8D" w:rsidRPr="00823A7F">
        <w:rPr>
          <w:sz w:val="23"/>
          <w:szCs w:val="23"/>
        </w:rPr>
        <w:t>Klijn, E. H.</w:t>
      </w:r>
      <w:r w:rsidR="00F9756E">
        <w:rPr>
          <w:sz w:val="23"/>
          <w:szCs w:val="23"/>
        </w:rPr>
        <w:t>,</w:t>
      </w:r>
      <w:r w:rsidR="00333E8D" w:rsidRPr="00823A7F">
        <w:rPr>
          <w:sz w:val="23"/>
          <w:szCs w:val="23"/>
        </w:rPr>
        <w:t xml:space="preserve"> Edelenbos, J. &amp; Steijn, B. (2010b). </w:t>
      </w:r>
      <w:r w:rsidR="00333E8D" w:rsidRPr="00823A7F">
        <w:rPr>
          <w:sz w:val="23"/>
          <w:szCs w:val="23"/>
          <w:lang w:val="en-US"/>
        </w:rPr>
        <w:t xml:space="preserve">Trust in governance networks; its impact and outcomes, </w:t>
      </w:r>
      <w:r w:rsidR="00333E8D" w:rsidRPr="00823A7F">
        <w:rPr>
          <w:i/>
          <w:sz w:val="23"/>
          <w:szCs w:val="23"/>
          <w:lang w:val="en-US"/>
        </w:rPr>
        <w:t>Administration and Society, 2(42)</w:t>
      </w:r>
      <w:r w:rsidR="00333E8D" w:rsidRPr="00823A7F">
        <w:rPr>
          <w:sz w:val="23"/>
          <w:szCs w:val="23"/>
          <w:lang w:val="en-US"/>
        </w:rPr>
        <w:t>: 193-221.</w:t>
      </w:r>
    </w:p>
    <w:p w:rsidR="006869B2" w:rsidRPr="00823A7F" w:rsidRDefault="006869B2" w:rsidP="006869B2">
      <w:pPr>
        <w:rPr>
          <w:sz w:val="23"/>
          <w:szCs w:val="23"/>
          <w:lang w:val="en-US"/>
        </w:rPr>
      </w:pPr>
      <w:r w:rsidRPr="00823A7F">
        <w:rPr>
          <w:sz w:val="23"/>
          <w:szCs w:val="23"/>
          <w:lang w:val="en-US"/>
        </w:rPr>
        <w:lastRenderedPageBreak/>
        <w:tab/>
      </w:r>
      <w:r w:rsidRPr="00823A7F">
        <w:rPr>
          <w:sz w:val="23"/>
          <w:szCs w:val="23"/>
        </w:rPr>
        <w:t xml:space="preserve">Klijn, E. H., &amp; Koppejan, J. F. M.  </w:t>
      </w:r>
      <w:r w:rsidRPr="00823A7F">
        <w:rPr>
          <w:sz w:val="23"/>
          <w:szCs w:val="23"/>
          <w:lang w:val="en-US"/>
        </w:rPr>
        <w:t>(2012). Governance network theory: past, present and future. Policy and politics, 4(40), 187-206.</w:t>
      </w:r>
    </w:p>
    <w:p w:rsidR="0066635D" w:rsidRPr="0066635D" w:rsidRDefault="0066635D" w:rsidP="00861C77">
      <w:pPr>
        <w:rPr>
          <w:sz w:val="23"/>
          <w:szCs w:val="23"/>
          <w:lang w:val="en-US"/>
        </w:rPr>
      </w:pPr>
      <w:r w:rsidRPr="00823A7F">
        <w:rPr>
          <w:sz w:val="23"/>
          <w:szCs w:val="23"/>
          <w:lang w:val="en-US"/>
        </w:rPr>
        <w:tab/>
      </w:r>
      <w:proofErr w:type="spellStart"/>
      <w:r w:rsidRPr="00823A7F">
        <w:rPr>
          <w:sz w:val="23"/>
          <w:szCs w:val="23"/>
          <w:lang w:val="en-US"/>
        </w:rPr>
        <w:t>Knippschild</w:t>
      </w:r>
      <w:proofErr w:type="spellEnd"/>
      <w:r w:rsidRPr="00823A7F">
        <w:rPr>
          <w:sz w:val="23"/>
          <w:szCs w:val="23"/>
          <w:lang w:val="en-US"/>
        </w:rPr>
        <w:t xml:space="preserve">, R. (2011). Cross-Border Spatial Planning: Understanding, Designing and Managing Cooperation Processes in the German-Polish-Czech Borderland. </w:t>
      </w:r>
      <w:r w:rsidRPr="00823A7F">
        <w:rPr>
          <w:i/>
          <w:sz w:val="23"/>
          <w:szCs w:val="23"/>
          <w:lang w:val="en-US"/>
        </w:rPr>
        <w:t xml:space="preserve">European Planning Studies, 4(19), </w:t>
      </w:r>
      <w:r w:rsidRPr="00823A7F">
        <w:rPr>
          <w:sz w:val="23"/>
          <w:szCs w:val="23"/>
          <w:lang w:val="en-US"/>
        </w:rPr>
        <w:t xml:space="preserve">629-645. </w:t>
      </w:r>
    </w:p>
    <w:p w:rsidR="00333E8D" w:rsidRPr="00823A7F" w:rsidRDefault="0066635D" w:rsidP="00861C77">
      <w:pPr>
        <w:rPr>
          <w:i/>
          <w:sz w:val="23"/>
          <w:szCs w:val="23"/>
          <w:lang w:val="en-US"/>
        </w:rPr>
      </w:pPr>
      <w:r w:rsidRPr="00F80C6D">
        <w:rPr>
          <w:sz w:val="23"/>
          <w:szCs w:val="23"/>
          <w:lang w:val="en-US"/>
        </w:rPr>
        <w:tab/>
      </w:r>
      <w:proofErr w:type="spellStart"/>
      <w:r w:rsidR="00333E8D" w:rsidRPr="00F80C6D">
        <w:rPr>
          <w:sz w:val="23"/>
          <w:szCs w:val="23"/>
          <w:lang w:val="en-US"/>
        </w:rPr>
        <w:t>Knoben</w:t>
      </w:r>
      <w:proofErr w:type="spellEnd"/>
      <w:r w:rsidR="00333E8D" w:rsidRPr="00F80C6D">
        <w:rPr>
          <w:sz w:val="23"/>
          <w:szCs w:val="23"/>
          <w:lang w:val="en-US"/>
        </w:rPr>
        <w:t>, J.</w:t>
      </w:r>
      <w:r w:rsidR="00F9756E" w:rsidRPr="00F80C6D">
        <w:rPr>
          <w:sz w:val="23"/>
          <w:szCs w:val="23"/>
          <w:lang w:val="en-US"/>
        </w:rPr>
        <w:t>,</w:t>
      </w:r>
      <w:r w:rsidR="00333E8D" w:rsidRPr="00F80C6D">
        <w:rPr>
          <w:sz w:val="23"/>
          <w:szCs w:val="23"/>
          <w:lang w:val="en-US"/>
        </w:rPr>
        <w:t xml:space="preserve"> &amp; </w:t>
      </w:r>
      <w:proofErr w:type="spellStart"/>
      <w:r w:rsidR="00333E8D" w:rsidRPr="00F80C6D">
        <w:rPr>
          <w:sz w:val="23"/>
          <w:szCs w:val="23"/>
          <w:lang w:val="en-US"/>
        </w:rPr>
        <w:t>Oerlemans</w:t>
      </w:r>
      <w:proofErr w:type="spellEnd"/>
      <w:r w:rsidR="00333E8D" w:rsidRPr="00F80C6D">
        <w:rPr>
          <w:sz w:val="23"/>
          <w:szCs w:val="23"/>
          <w:lang w:val="en-US"/>
        </w:rPr>
        <w:t xml:space="preserve">, L. A. G. (2006). </w:t>
      </w:r>
      <w:r w:rsidR="00333E8D" w:rsidRPr="00823A7F">
        <w:rPr>
          <w:sz w:val="23"/>
          <w:szCs w:val="23"/>
          <w:lang w:val="en-US"/>
        </w:rPr>
        <w:t xml:space="preserve">Proximity and inter-organizational collaboration: A literature review. </w:t>
      </w:r>
      <w:r w:rsidR="00333E8D" w:rsidRPr="00823A7F">
        <w:rPr>
          <w:i/>
          <w:sz w:val="23"/>
          <w:szCs w:val="23"/>
          <w:lang w:val="en-US"/>
        </w:rPr>
        <w:t>International Journ</w:t>
      </w:r>
      <w:r w:rsidR="003E3FE4">
        <w:rPr>
          <w:i/>
          <w:sz w:val="23"/>
          <w:szCs w:val="23"/>
          <w:lang w:val="en-US"/>
        </w:rPr>
        <w:t>al of Management Reviews. 2(8),</w:t>
      </w:r>
      <w:r w:rsidR="00333E8D" w:rsidRPr="00823A7F">
        <w:rPr>
          <w:sz w:val="23"/>
          <w:szCs w:val="23"/>
          <w:lang w:val="en-US"/>
        </w:rPr>
        <w:t xml:space="preserve"> 71-89.</w:t>
      </w:r>
    </w:p>
    <w:p w:rsidR="0002309B" w:rsidRPr="00823A7F" w:rsidRDefault="00333E8D" w:rsidP="0002309B">
      <w:pPr>
        <w:rPr>
          <w:sz w:val="23"/>
          <w:szCs w:val="23"/>
          <w:lang w:val="en-US"/>
        </w:rPr>
      </w:pPr>
      <w:r w:rsidRPr="00823A7F">
        <w:rPr>
          <w:sz w:val="23"/>
          <w:szCs w:val="23"/>
          <w:lang w:val="en-US"/>
        </w:rPr>
        <w:tab/>
      </w:r>
      <w:proofErr w:type="spellStart"/>
      <w:r w:rsidRPr="00823A7F">
        <w:rPr>
          <w:sz w:val="23"/>
          <w:szCs w:val="23"/>
          <w:lang w:val="en-US"/>
        </w:rPr>
        <w:t>Koppejan</w:t>
      </w:r>
      <w:proofErr w:type="spellEnd"/>
      <w:r w:rsidRPr="00823A7F">
        <w:rPr>
          <w:sz w:val="23"/>
          <w:szCs w:val="23"/>
          <w:lang w:val="en-US"/>
        </w:rPr>
        <w:t>, J. F. M.</w:t>
      </w:r>
      <w:r w:rsidR="00F9756E">
        <w:rPr>
          <w:sz w:val="23"/>
          <w:szCs w:val="23"/>
          <w:lang w:val="en-US"/>
        </w:rPr>
        <w:t>,</w:t>
      </w:r>
      <w:r w:rsidRPr="00823A7F">
        <w:rPr>
          <w:sz w:val="23"/>
          <w:szCs w:val="23"/>
          <w:lang w:val="en-US"/>
        </w:rPr>
        <w:t xml:space="preserve"> &amp; </w:t>
      </w:r>
      <w:proofErr w:type="spellStart"/>
      <w:r w:rsidRPr="00823A7F">
        <w:rPr>
          <w:sz w:val="23"/>
          <w:szCs w:val="23"/>
          <w:lang w:val="en-US"/>
        </w:rPr>
        <w:t>Klijn</w:t>
      </w:r>
      <w:proofErr w:type="spellEnd"/>
      <w:r w:rsidRPr="00823A7F">
        <w:rPr>
          <w:sz w:val="23"/>
          <w:szCs w:val="23"/>
          <w:lang w:val="en-US"/>
        </w:rPr>
        <w:t xml:space="preserve">, E. H. (2004). </w:t>
      </w:r>
      <w:r w:rsidRPr="00823A7F">
        <w:rPr>
          <w:i/>
          <w:sz w:val="23"/>
          <w:szCs w:val="23"/>
          <w:lang w:val="en-US"/>
        </w:rPr>
        <w:t>Managing uncertainties in networks; a network approach to problem solving and decision making</w:t>
      </w:r>
      <w:r w:rsidRPr="00823A7F">
        <w:rPr>
          <w:sz w:val="23"/>
          <w:szCs w:val="23"/>
          <w:lang w:val="en-US"/>
        </w:rPr>
        <w:t xml:space="preserve">. London: </w:t>
      </w:r>
      <w:proofErr w:type="spellStart"/>
      <w:r w:rsidRPr="00823A7F">
        <w:rPr>
          <w:sz w:val="23"/>
          <w:szCs w:val="23"/>
          <w:lang w:val="en-US"/>
        </w:rPr>
        <w:t>Routledge</w:t>
      </w:r>
      <w:proofErr w:type="spellEnd"/>
      <w:r w:rsidRPr="00823A7F">
        <w:rPr>
          <w:sz w:val="23"/>
          <w:szCs w:val="23"/>
          <w:lang w:val="en-US"/>
        </w:rPr>
        <w:t xml:space="preserve">. </w:t>
      </w:r>
    </w:p>
    <w:p w:rsidR="006869B2" w:rsidRPr="00823A7F" w:rsidRDefault="006869B2" w:rsidP="006869B2">
      <w:pPr>
        <w:rPr>
          <w:sz w:val="23"/>
          <w:szCs w:val="23"/>
          <w:lang w:val="en-US"/>
        </w:rPr>
      </w:pPr>
      <w:r w:rsidRPr="00823A7F">
        <w:rPr>
          <w:sz w:val="23"/>
          <w:szCs w:val="23"/>
          <w:lang w:val="en-US"/>
        </w:rPr>
        <w:tab/>
        <w:t>KT Force (</w:t>
      </w:r>
      <w:proofErr w:type="spellStart"/>
      <w:r w:rsidRPr="00823A7F">
        <w:rPr>
          <w:sz w:val="23"/>
          <w:szCs w:val="23"/>
          <w:lang w:val="en-US"/>
        </w:rPr>
        <w:t>n.d</w:t>
      </w:r>
      <w:proofErr w:type="spellEnd"/>
      <w:r w:rsidRPr="00823A7F">
        <w:rPr>
          <w:sz w:val="23"/>
          <w:szCs w:val="23"/>
          <w:lang w:val="en-US"/>
        </w:rPr>
        <w:t xml:space="preserve">.). KT Force project, </w:t>
      </w:r>
      <w:r w:rsidRPr="00823A7F">
        <w:rPr>
          <w:i/>
          <w:sz w:val="23"/>
          <w:szCs w:val="23"/>
          <w:lang w:val="en-US"/>
        </w:rPr>
        <w:t xml:space="preserve">found 19 May, on: </w:t>
      </w:r>
      <w:r w:rsidRPr="00823A7F">
        <w:rPr>
          <w:sz w:val="23"/>
          <w:szCs w:val="23"/>
          <w:lang w:val="en-US"/>
        </w:rPr>
        <w:t>www.kt-force.eu/.</w:t>
      </w:r>
    </w:p>
    <w:p w:rsidR="00816DAB" w:rsidRPr="00823A7F" w:rsidRDefault="007A5581" w:rsidP="007A5581">
      <w:pPr>
        <w:rPr>
          <w:b/>
          <w:sz w:val="23"/>
          <w:szCs w:val="23"/>
          <w:lang w:val="en-US"/>
        </w:rPr>
      </w:pPr>
      <w:r w:rsidRPr="00823A7F">
        <w:rPr>
          <w:sz w:val="23"/>
          <w:szCs w:val="23"/>
          <w:lang w:val="en-US"/>
        </w:rPr>
        <w:tab/>
      </w:r>
      <w:r w:rsidR="00816DAB" w:rsidRPr="00823A7F">
        <w:rPr>
          <w:sz w:val="23"/>
          <w:szCs w:val="23"/>
          <w:lang w:val="en-US"/>
        </w:rPr>
        <w:t>Larson</w:t>
      </w:r>
      <w:r w:rsidRPr="00823A7F">
        <w:rPr>
          <w:sz w:val="23"/>
          <w:szCs w:val="23"/>
          <w:lang w:val="en-US"/>
        </w:rPr>
        <w:t>, E.</w:t>
      </w:r>
      <w:r w:rsidR="00F9756E">
        <w:rPr>
          <w:sz w:val="23"/>
          <w:szCs w:val="23"/>
          <w:lang w:val="en-US"/>
        </w:rPr>
        <w:t>,</w:t>
      </w:r>
      <w:r w:rsidRPr="00823A7F">
        <w:rPr>
          <w:sz w:val="23"/>
          <w:szCs w:val="23"/>
          <w:lang w:val="en-US"/>
        </w:rPr>
        <w:t xml:space="preserve"> </w:t>
      </w:r>
      <w:r w:rsidR="00816DAB" w:rsidRPr="00823A7F">
        <w:rPr>
          <w:sz w:val="23"/>
          <w:szCs w:val="23"/>
          <w:lang w:val="en-US"/>
        </w:rPr>
        <w:t xml:space="preserve">&amp; </w:t>
      </w:r>
      <w:proofErr w:type="spellStart"/>
      <w:r w:rsidR="00816DAB" w:rsidRPr="00823A7F">
        <w:rPr>
          <w:sz w:val="23"/>
          <w:szCs w:val="23"/>
          <w:lang w:val="en-US"/>
        </w:rPr>
        <w:t>Gobeli</w:t>
      </w:r>
      <w:proofErr w:type="spellEnd"/>
      <w:r w:rsidRPr="00823A7F">
        <w:rPr>
          <w:sz w:val="23"/>
          <w:szCs w:val="23"/>
          <w:lang w:val="en-US"/>
        </w:rPr>
        <w:t xml:space="preserve">, D. (1989). Significance of project management structure on development success. </w:t>
      </w:r>
      <w:r w:rsidRPr="00823A7F">
        <w:rPr>
          <w:i/>
          <w:sz w:val="23"/>
          <w:szCs w:val="23"/>
          <w:lang w:val="en-US"/>
        </w:rPr>
        <w:t>IEEE Transactions on Engineering Management, 2(36</w:t>
      </w:r>
      <w:r w:rsidRPr="00823A7F">
        <w:rPr>
          <w:sz w:val="23"/>
          <w:szCs w:val="23"/>
          <w:lang w:val="en-US"/>
        </w:rPr>
        <w:t>), 119-125.</w:t>
      </w:r>
    </w:p>
    <w:p w:rsidR="0002309B" w:rsidRPr="00823A7F" w:rsidRDefault="0002309B" w:rsidP="0002309B">
      <w:pPr>
        <w:rPr>
          <w:sz w:val="23"/>
          <w:szCs w:val="23"/>
          <w:lang w:val="en-US"/>
        </w:rPr>
      </w:pPr>
      <w:r w:rsidRPr="00823A7F">
        <w:rPr>
          <w:sz w:val="23"/>
          <w:szCs w:val="23"/>
          <w:lang w:val="en-US"/>
        </w:rPr>
        <w:tab/>
      </w:r>
      <w:proofErr w:type="spellStart"/>
      <w:r w:rsidR="00333E8D" w:rsidRPr="00823A7F">
        <w:rPr>
          <w:sz w:val="23"/>
          <w:szCs w:val="23"/>
          <w:lang w:val="en-US"/>
        </w:rPr>
        <w:t>Lavenex</w:t>
      </w:r>
      <w:proofErr w:type="spellEnd"/>
      <w:r w:rsidR="00F9756E">
        <w:rPr>
          <w:sz w:val="23"/>
          <w:szCs w:val="23"/>
          <w:lang w:val="en-US"/>
        </w:rPr>
        <w:t xml:space="preserve"> S.,</w:t>
      </w:r>
      <w:r w:rsidR="00333E8D" w:rsidRPr="00823A7F">
        <w:rPr>
          <w:sz w:val="23"/>
          <w:szCs w:val="23"/>
          <w:lang w:val="en-US"/>
        </w:rPr>
        <w:t xml:space="preserve"> &amp; </w:t>
      </w:r>
      <w:proofErr w:type="spellStart"/>
      <w:r w:rsidR="00333E8D" w:rsidRPr="00823A7F">
        <w:rPr>
          <w:sz w:val="23"/>
          <w:szCs w:val="23"/>
          <w:lang w:val="en-US"/>
        </w:rPr>
        <w:t>Schimmelfennig</w:t>
      </w:r>
      <w:proofErr w:type="spellEnd"/>
      <w:r w:rsidR="00333E8D" w:rsidRPr="00823A7F">
        <w:rPr>
          <w:sz w:val="23"/>
          <w:szCs w:val="23"/>
          <w:lang w:val="en-US"/>
        </w:rPr>
        <w:t>,</w:t>
      </w:r>
      <w:r w:rsidR="00F9756E">
        <w:rPr>
          <w:sz w:val="23"/>
          <w:szCs w:val="23"/>
          <w:lang w:val="en-US"/>
        </w:rPr>
        <w:t xml:space="preserve"> F.</w:t>
      </w:r>
      <w:r w:rsidR="00333E8D" w:rsidRPr="00823A7F">
        <w:rPr>
          <w:sz w:val="23"/>
          <w:szCs w:val="23"/>
          <w:lang w:val="en-US"/>
        </w:rPr>
        <w:t xml:space="preserve"> (2009). EU rules beyond EU borders: theorizing external governance in European politics. </w:t>
      </w:r>
      <w:r w:rsidR="00333E8D" w:rsidRPr="00823A7F">
        <w:rPr>
          <w:i/>
          <w:sz w:val="23"/>
          <w:szCs w:val="23"/>
          <w:lang w:val="en-US"/>
        </w:rPr>
        <w:t xml:space="preserve">Journal of European public policy, 6(16), </w:t>
      </w:r>
      <w:r w:rsidR="00333E8D" w:rsidRPr="00823A7F">
        <w:rPr>
          <w:sz w:val="23"/>
          <w:szCs w:val="23"/>
          <w:lang w:val="en-US"/>
        </w:rPr>
        <w:t>791-812.</w:t>
      </w:r>
    </w:p>
    <w:p w:rsidR="006E2CDC" w:rsidRPr="00823A7F" w:rsidRDefault="00E41E03" w:rsidP="00893D98">
      <w:pPr>
        <w:rPr>
          <w:sz w:val="23"/>
          <w:szCs w:val="23"/>
          <w:lang w:val="en-US"/>
        </w:rPr>
      </w:pPr>
      <w:r w:rsidRPr="00823A7F">
        <w:rPr>
          <w:sz w:val="23"/>
          <w:szCs w:val="23"/>
          <w:lang w:val="en-US"/>
        </w:rPr>
        <w:tab/>
      </w:r>
      <w:proofErr w:type="spellStart"/>
      <w:r w:rsidR="006E2CDC" w:rsidRPr="00823A7F">
        <w:rPr>
          <w:sz w:val="23"/>
          <w:szCs w:val="23"/>
          <w:lang w:val="en-US"/>
        </w:rPr>
        <w:t>Leibenath</w:t>
      </w:r>
      <w:proofErr w:type="spellEnd"/>
      <w:r w:rsidR="00893D98" w:rsidRPr="00823A7F">
        <w:rPr>
          <w:sz w:val="23"/>
          <w:szCs w:val="23"/>
          <w:lang w:val="en-US"/>
        </w:rPr>
        <w:t>, M.</w:t>
      </w:r>
      <w:r w:rsidR="00F9756E">
        <w:rPr>
          <w:sz w:val="23"/>
          <w:szCs w:val="23"/>
          <w:lang w:val="en-US"/>
        </w:rPr>
        <w:t>,</w:t>
      </w:r>
      <w:r w:rsidR="006E2CDC" w:rsidRPr="00823A7F">
        <w:rPr>
          <w:sz w:val="23"/>
          <w:szCs w:val="23"/>
          <w:lang w:val="en-US"/>
        </w:rPr>
        <w:t xml:space="preserve"> &amp; </w:t>
      </w:r>
      <w:proofErr w:type="spellStart"/>
      <w:r w:rsidR="006E2CDC" w:rsidRPr="00823A7F">
        <w:rPr>
          <w:sz w:val="23"/>
          <w:szCs w:val="23"/>
          <w:lang w:val="en-US"/>
        </w:rPr>
        <w:t>Knippschild</w:t>
      </w:r>
      <w:proofErr w:type="spellEnd"/>
      <w:r w:rsidR="00893D98" w:rsidRPr="00823A7F">
        <w:rPr>
          <w:sz w:val="23"/>
          <w:szCs w:val="23"/>
          <w:lang w:val="en-US"/>
        </w:rPr>
        <w:t>, R.</w:t>
      </w:r>
      <w:r w:rsidR="006E2CDC" w:rsidRPr="00823A7F">
        <w:rPr>
          <w:sz w:val="23"/>
          <w:szCs w:val="23"/>
          <w:lang w:val="en-US"/>
        </w:rPr>
        <w:t xml:space="preserve"> </w:t>
      </w:r>
      <w:r w:rsidR="00893D98" w:rsidRPr="00823A7F">
        <w:rPr>
          <w:sz w:val="23"/>
          <w:szCs w:val="23"/>
          <w:lang w:val="en-US"/>
        </w:rPr>
        <w:t>(</w:t>
      </w:r>
      <w:r w:rsidR="006E2CDC" w:rsidRPr="00823A7F">
        <w:rPr>
          <w:sz w:val="23"/>
          <w:szCs w:val="23"/>
          <w:lang w:val="en-US"/>
        </w:rPr>
        <w:t>2005</w:t>
      </w:r>
      <w:r w:rsidR="00893D98" w:rsidRPr="00823A7F">
        <w:rPr>
          <w:sz w:val="23"/>
          <w:szCs w:val="23"/>
          <w:lang w:val="en-US"/>
        </w:rPr>
        <w:t xml:space="preserve">). </w:t>
      </w:r>
      <w:r w:rsidR="00D13C8E" w:rsidRPr="00823A7F">
        <w:rPr>
          <w:sz w:val="23"/>
          <w:szCs w:val="23"/>
          <w:lang w:val="en-US"/>
        </w:rPr>
        <w:t>Systemic Evaluation of Cross-border Networks for Actors: Experience with a German-Polish-Czech Cooperation Project</w:t>
      </w:r>
      <w:r w:rsidR="00893D98" w:rsidRPr="00823A7F">
        <w:rPr>
          <w:sz w:val="23"/>
          <w:szCs w:val="23"/>
          <w:lang w:val="en-US"/>
        </w:rPr>
        <w:t xml:space="preserve">, </w:t>
      </w:r>
      <w:r w:rsidR="00D13C8E" w:rsidRPr="00823A7F">
        <w:rPr>
          <w:i/>
          <w:sz w:val="23"/>
          <w:szCs w:val="23"/>
          <w:lang w:val="en-US"/>
        </w:rPr>
        <w:t xml:space="preserve">Journal of Borderlands Studies, 1(30), </w:t>
      </w:r>
      <w:r w:rsidR="00D13C8E" w:rsidRPr="00823A7F">
        <w:rPr>
          <w:sz w:val="23"/>
          <w:szCs w:val="23"/>
          <w:lang w:val="en-US"/>
        </w:rPr>
        <w:t>73-90</w:t>
      </w:r>
      <w:r w:rsidR="00893D98" w:rsidRPr="00823A7F">
        <w:rPr>
          <w:sz w:val="23"/>
          <w:szCs w:val="23"/>
          <w:lang w:val="en-US"/>
        </w:rPr>
        <w:t>.</w:t>
      </w:r>
    </w:p>
    <w:p w:rsidR="0002309B" w:rsidRPr="00823A7F" w:rsidRDefault="007C2B75" w:rsidP="0002309B">
      <w:pPr>
        <w:rPr>
          <w:sz w:val="23"/>
          <w:szCs w:val="23"/>
          <w:lang w:val="en-US"/>
        </w:rPr>
      </w:pPr>
      <w:r w:rsidRPr="00823A7F">
        <w:rPr>
          <w:sz w:val="23"/>
          <w:szCs w:val="23"/>
          <w:lang w:val="en-US"/>
        </w:rPr>
        <w:tab/>
      </w:r>
      <w:proofErr w:type="spellStart"/>
      <w:r w:rsidR="00333E8D" w:rsidRPr="00823A7F">
        <w:rPr>
          <w:sz w:val="23"/>
          <w:szCs w:val="23"/>
          <w:lang w:val="en-US"/>
        </w:rPr>
        <w:t>Lengyel</w:t>
      </w:r>
      <w:proofErr w:type="spellEnd"/>
      <w:r w:rsidR="00333E8D" w:rsidRPr="00823A7F">
        <w:rPr>
          <w:sz w:val="23"/>
          <w:szCs w:val="23"/>
          <w:lang w:val="en-US"/>
        </w:rPr>
        <w:t>, I. (2009). Bottom-up Regional Economic Development: Competition,</w:t>
      </w:r>
      <w:r w:rsidR="00220663">
        <w:rPr>
          <w:sz w:val="23"/>
          <w:szCs w:val="23"/>
          <w:lang w:val="en-US"/>
        </w:rPr>
        <w:t xml:space="preserve"> Competitiveness and Clusters, In </w:t>
      </w:r>
      <w:proofErr w:type="spellStart"/>
      <w:r w:rsidR="00220663">
        <w:rPr>
          <w:sz w:val="23"/>
          <w:szCs w:val="23"/>
          <w:lang w:val="en-US"/>
        </w:rPr>
        <w:t>Bajmócy</w:t>
      </w:r>
      <w:proofErr w:type="spellEnd"/>
      <w:r w:rsidR="00220663">
        <w:rPr>
          <w:sz w:val="23"/>
          <w:szCs w:val="23"/>
          <w:lang w:val="en-US"/>
        </w:rPr>
        <w:t xml:space="preserve">, Z. &amp; </w:t>
      </w:r>
      <w:proofErr w:type="spellStart"/>
      <w:r w:rsidR="00220663">
        <w:rPr>
          <w:sz w:val="23"/>
          <w:szCs w:val="23"/>
          <w:lang w:val="en-US"/>
        </w:rPr>
        <w:t>Lengyel</w:t>
      </w:r>
      <w:proofErr w:type="spellEnd"/>
      <w:r w:rsidR="00220663">
        <w:rPr>
          <w:sz w:val="23"/>
          <w:szCs w:val="23"/>
          <w:lang w:val="en-US"/>
        </w:rPr>
        <w:t>, I. (</w:t>
      </w:r>
      <w:proofErr w:type="spellStart"/>
      <w:r w:rsidR="00220663">
        <w:rPr>
          <w:sz w:val="23"/>
          <w:szCs w:val="23"/>
          <w:lang w:val="en-US"/>
        </w:rPr>
        <w:t>E</w:t>
      </w:r>
      <w:r w:rsidR="00333E8D" w:rsidRPr="00220663">
        <w:rPr>
          <w:sz w:val="23"/>
          <w:szCs w:val="23"/>
          <w:lang w:val="en-US"/>
        </w:rPr>
        <w:t>ds</w:t>
      </w:r>
      <w:proofErr w:type="spellEnd"/>
      <w:r w:rsidR="00333E8D" w:rsidRPr="00220663">
        <w:rPr>
          <w:sz w:val="23"/>
          <w:szCs w:val="23"/>
          <w:lang w:val="en-US"/>
        </w:rPr>
        <w:t>)</w:t>
      </w:r>
      <w:r w:rsidR="00220663">
        <w:rPr>
          <w:sz w:val="23"/>
          <w:szCs w:val="23"/>
          <w:lang w:val="en-US"/>
        </w:rPr>
        <w:t xml:space="preserve">. </w:t>
      </w:r>
      <w:r w:rsidR="00333E8D" w:rsidRPr="00823A7F">
        <w:rPr>
          <w:i/>
          <w:sz w:val="23"/>
          <w:szCs w:val="23"/>
          <w:lang w:val="en-US"/>
        </w:rPr>
        <w:t>Regional Competitiveness, Innovation &amp; Environment.</w:t>
      </w:r>
      <w:r w:rsidR="00333E8D" w:rsidRPr="00823A7F">
        <w:rPr>
          <w:sz w:val="23"/>
          <w:szCs w:val="23"/>
          <w:lang w:val="en-US"/>
        </w:rPr>
        <w:t xml:space="preserve"> </w:t>
      </w:r>
      <w:proofErr w:type="spellStart"/>
      <w:r w:rsidR="00333E8D" w:rsidRPr="00823A7F">
        <w:rPr>
          <w:sz w:val="23"/>
          <w:szCs w:val="23"/>
          <w:lang w:val="en-US"/>
        </w:rPr>
        <w:t>JATEPress</w:t>
      </w:r>
      <w:proofErr w:type="spellEnd"/>
      <w:r w:rsidR="00333E8D" w:rsidRPr="00823A7F">
        <w:rPr>
          <w:sz w:val="23"/>
          <w:szCs w:val="23"/>
          <w:lang w:val="en-US"/>
        </w:rPr>
        <w:t>, Szeged, 13-38.</w:t>
      </w:r>
    </w:p>
    <w:p w:rsidR="008E2321" w:rsidRPr="00823A7F" w:rsidRDefault="00BD08F2" w:rsidP="00BD08F2">
      <w:pPr>
        <w:rPr>
          <w:sz w:val="23"/>
          <w:szCs w:val="23"/>
          <w:lang w:val="en-US"/>
        </w:rPr>
      </w:pPr>
      <w:r w:rsidRPr="00823A7F">
        <w:rPr>
          <w:sz w:val="23"/>
          <w:szCs w:val="23"/>
          <w:lang w:val="en-US"/>
        </w:rPr>
        <w:tab/>
      </w:r>
      <w:proofErr w:type="spellStart"/>
      <w:r w:rsidR="008E2321" w:rsidRPr="00823A7F">
        <w:rPr>
          <w:sz w:val="23"/>
          <w:szCs w:val="23"/>
          <w:lang w:val="en-US"/>
        </w:rPr>
        <w:t>Maccio</w:t>
      </w:r>
      <w:proofErr w:type="spellEnd"/>
      <w:r w:rsidRPr="00823A7F">
        <w:rPr>
          <w:sz w:val="23"/>
          <w:szCs w:val="23"/>
          <w:lang w:val="en-US"/>
        </w:rPr>
        <w:t>, L. (</w:t>
      </w:r>
      <w:r w:rsidR="008E2321" w:rsidRPr="00823A7F">
        <w:rPr>
          <w:sz w:val="23"/>
          <w:szCs w:val="23"/>
          <w:lang w:val="en-US"/>
        </w:rPr>
        <w:t>2013</w:t>
      </w:r>
      <w:r w:rsidRPr="00823A7F">
        <w:rPr>
          <w:sz w:val="23"/>
          <w:szCs w:val="23"/>
          <w:lang w:val="en-US"/>
        </w:rPr>
        <w:t xml:space="preserve">). </w:t>
      </w:r>
      <w:r w:rsidRPr="00C9604A">
        <w:rPr>
          <w:sz w:val="23"/>
          <w:szCs w:val="23"/>
          <w:lang w:val="en-US"/>
        </w:rPr>
        <w:t>Do public networks really work? An essay on public network performance and its determinants.</w:t>
      </w:r>
      <w:r w:rsidRPr="00823A7F">
        <w:rPr>
          <w:i/>
          <w:sz w:val="23"/>
          <w:szCs w:val="23"/>
          <w:lang w:val="en-US"/>
        </w:rPr>
        <w:t xml:space="preserve"> </w:t>
      </w:r>
      <w:r w:rsidR="00C9604A">
        <w:rPr>
          <w:i/>
          <w:sz w:val="23"/>
          <w:szCs w:val="23"/>
          <w:lang w:val="en-US"/>
        </w:rPr>
        <w:t>found</w:t>
      </w:r>
      <w:r w:rsidR="00A82635">
        <w:rPr>
          <w:sz w:val="23"/>
          <w:szCs w:val="23"/>
          <w:lang w:val="en-US"/>
        </w:rPr>
        <w:t xml:space="preserve">, </w:t>
      </w:r>
      <w:r w:rsidR="00A82635" w:rsidRPr="00C9604A">
        <w:rPr>
          <w:i/>
          <w:sz w:val="23"/>
          <w:szCs w:val="23"/>
          <w:lang w:val="en-US"/>
        </w:rPr>
        <w:t>20 September 2016, on</w:t>
      </w:r>
      <w:r w:rsidRPr="00C9604A">
        <w:rPr>
          <w:i/>
          <w:sz w:val="23"/>
          <w:szCs w:val="23"/>
          <w:lang w:val="en-US"/>
        </w:rPr>
        <w:t>:</w:t>
      </w:r>
      <w:r w:rsidRPr="00823A7F">
        <w:rPr>
          <w:sz w:val="23"/>
          <w:szCs w:val="23"/>
          <w:lang w:val="en-US"/>
        </w:rPr>
        <w:t xml:space="preserve"> http://doc.rero.ch/record/209059/files/2013ECO011.pdf.</w:t>
      </w:r>
    </w:p>
    <w:p w:rsidR="008E2321" w:rsidRPr="00823A7F" w:rsidRDefault="00F32294" w:rsidP="00F32294">
      <w:pPr>
        <w:rPr>
          <w:sz w:val="23"/>
          <w:szCs w:val="23"/>
          <w:lang w:val="en-US"/>
        </w:rPr>
      </w:pPr>
      <w:r w:rsidRPr="00823A7F">
        <w:rPr>
          <w:sz w:val="23"/>
          <w:szCs w:val="23"/>
          <w:lang w:val="en-US"/>
        </w:rPr>
        <w:tab/>
      </w:r>
      <w:proofErr w:type="spellStart"/>
      <w:r w:rsidR="008E2321" w:rsidRPr="00823A7F">
        <w:rPr>
          <w:sz w:val="23"/>
          <w:szCs w:val="23"/>
          <w:lang w:val="en-US"/>
        </w:rPr>
        <w:t>Mcguire</w:t>
      </w:r>
      <w:proofErr w:type="spellEnd"/>
      <w:r w:rsidRPr="00823A7F">
        <w:rPr>
          <w:sz w:val="23"/>
          <w:szCs w:val="23"/>
          <w:lang w:val="en-US"/>
        </w:rPr>
        <w:t>, M. (</w:t>
      </w:r>
      <w:r w:rsidR="008E2321" w:rsidRPr="00823A7F">
        <w:rPr>
          <w:sz w:val="23"/>
          <w:szCs w:val="23"/>
          <w:lang w:val="en-US"/>
        </w:rPr>
        <w:t>2002</w:t>
      </w:r>
      <w:r w:rsidRPr="00823A7F">
        <w:rPr>
          <w:sz w:val="23"/>
          <w:szCs w:val="23"/>
          <w:lang w:val="en-US"/>
        </w:rPr>
        <w:t xml:space="preserve">). Managing Networks: Propositions on What Managers Do and Why They Do it. </w:t>
      </w:r>
      <w:r w:rsidRPr="00823A7F">
        <w:rPr>
          <w:i/>
          <w:sz w:val="23"/>
          <w:szCs w:val="23"/>
          <w:lang w:val="en-US"/>
        </w:rPr>
        <w:t xml:space="preserve">Public Administration Review, 5(62), </w:t>
      </w:r>
      <w:r w:rsidRPr="00823A7F">
        <w:rPr>
          <w:sz w:val="23"/>
          <w:szCs w:val="23"/>
          <w:lang w:val="en-US"/>
        </w:rPr>
        <w:t>559-609.</w:t>
      </w:r>
    </w:p>
    <w:p w:rsidR="008159E2" w:rsidRPr="00823A7F" w:rsidRDefault="00510280" w:rsidP="00510280">
      <w:pPr>
        <w:rPr>
          <w:sz w:val="23"/>
          <w:szCs w:val="23"/>
          <w:lang w:val="en-US"/>
        </w:rPr>
      </w:pPr>
      <w:r w:rsidRPr="00823A7F">
        <w:rPr>
          <w:sz w:val="23"/>
          <w:szCs w:val="23"/>
          <w:lang w:val="en-US"/>
        </w:rPr>
        <w:lastRenderedPageBreak/>
        <w:tab/>
      </w:r>
      <w:proofErr w:type="spellStart"/>
      <w:r w:rsidR="008159E2" w:rsidRPr="00823A7F">
        <w:rPr>
          <w:sz w:val="23"/>
          <w:szCs w:val="23"/>
          <w:lang w:val="en-US"/>
        </w:rPr>
        <w:t>Mcguire</w:t>
      </w:r>
      <w:proofErr w:type="spellEnd"/>
      <w:r w:rsidRPr="00823A7F">
        <w:rPr>
          <w:sz w:val="23"/>
          <w:szCs w:val="23"/>
          <w:lang w:val="en-US"/>
        </w:rPr>
        <w:t>, M.</w:t>
      </w:r>
      <w:r w:rsidR="00F9756E">
        <w:rPr>
          <w:sz w:val="23"/>
          <w:szCs w:val="23"/>
          <w:lang w:val="en-US"/>
        </w:rPr>
        <w:t>,</w:t>
      </w:r>
      <w:r w:rsidR="008159E2" w:rsidRPr="00823A7F">
        <w:rPr>
          <w:sz w:val="23"/>
          <w:szCs w:val="23"/>
          <w:lang w:val="en-US"/>
        </w:rPr>
        <w:t xml:space="preserve"> &amp; Silvia, </w:t>
      </w:r>
      <w:r w:rsidRPr="00823A7F">
        <w:rPr>
          <w:sz w:val="23"/>
          <w:szCs w:val="23"/>
          <w:lang w:val="en-US"/>
        </w:rPr>
        <w:t>C. (</w:t>
      </w:r>
      <w:r w:rsidR="008159E2" w:rsidRPr="00823A7F">
        <w:rPr>
          <w:sz w:val="23"/>
          <w:szCs w:val="23"/>
          <w:lang w:val="en-US"/>
        </w:rPr>
        <w:t>2009</w:t>
      </w:r>
      <w:r w:rsidRPr="00823A7F">
        <w:rPr>
          <w:sz w:val="23"/>
          <w:szCs w:val="23"/>
          <w:lang w:val="en-US"/>
        </w:rPr>
        <w:t xml:space="preserve">). Does Leadership In Networks Matter? Examining the Effect of Leadership Behaviors on Managers' Perceptions of Network Effectiveness. </w:t>
      </w:r>
      <w:r w:rsidRPr="00823A7F">
        <w:rPr>
          <w:i/>
          <w:sz w:val="23"/>
          <w:szCs w:val="23"/>
          <w:lang w:val="en-US"/>
        </w:rPr>
        <w:t xml:space="preserve">Public </w:t>
      </w:r>
      <w:r w:rsidR="003E3FE4" w:rsidRPr="00823A7F">
        <w:rPr>
          <w:i/>
          <w:sz w:val="23"/>
          <w:szCs w:val="23"/>
          <w:lang w:val="en-US"/>
        </w:rPr>
        <w:t>Performance</w:t>
      </w:r>
      <w:r w:rsidRPr="00823A7F">
        <w:rPr>
          <w:i/>
          <w:sz w:val="23"/>
          <w:szCs w:val="23"/>
          <w:lang w:val="en-US"/>
        </w:rPr>
        <w:t xml:space="preserve"> &amp; Management Review, 1(33), </w:t>
      </w:r>
      <w:r w:rsidRPr="00823A7F">
        <w:rPr>
          <w:sz w:val="23"/>
          <w:szCs w:val="23"/>
          <w:lang w:val="en-US"/>
        </w:rPr>
        <w:t>34-62.</w:t>
      </w:r>
    </w:p>
    <w:p w:rsidR="0002309B" w:rsidRPr="00823A7F" w:rsidRDefault="0002309B" w:rsidP="0002309B">
      <w:pPr>
        <w:rPr>
          <w:sz w:val="23"/>
          <w:szCs w:val="23"/>
          <w:lang w:val="en-US"/>
        </w:rPr>
      </w:pPr>
      <w:r w:rsidRPr="00823A7F">
        <w:rPr>
          <w:sz w:val="23"/>
          <w:szCs w:val="23"/>
          <w:lang w:val="en-US"/>
        </w:rPr>
        <w:tab/>
      </w:r>
      <w:r w:rsidR="00333E8D" w:rsidRPr="00823A7F">
        <w:rPr>
          <w:sz w:val="23"/>
          <w:szCs w:val="23"/>
          <w:lang w:val="en-US"/>
        </w:rPr>
        <w:t xml:space="preserve">Norris, D. F. (2001). Whither </w:t>
      </w:r>
      <w:r w:rsidR="003E3FE4" w:rsidRPr="00823A7F">
        <w:rPr>
          <w:sz w:val="23"/>
          <w:szCs w:val="23"/>
          <w:lang w:val="en-US"/>
        </w:rPr>
        <w:t>metropolitan</w:t>
      </w:r>
      <w:r w:rsidR="00333E8D" w:rsidRPr="00823A7F">
        <w:rPr>
          <w:sz w:val="23"/>
          <w:szCs w:val="23"/>
          <w:lang w:val="en-US"/>
        </w:rPr>
        <w:t xml:space="preserve"> governance? </w:t>
      </w:r>
      <w:r w:rsidR="00333E8D" w:rsidRPr="00823A7F">
        <w:rPr>
          <w:i/>
          <w:sz w:val="23"/>
          <w:szCs w:val="23"/>
          <w:lang w:val="en-US"/>
        </w:rPr>
        <w:t>Urban Affairs Review, 4(36)</w:t>
      </w:r>
      <w:r w:rsidR="00333E8D" w:rsidRPr="00823A7F">
        <w:rPr>
          <w:sz w:val="23"/>
          <w:szCs w:val="23"/>
          <w:lang w:val="en-US"/>
        </w:rPr>
        <w:t>, 532-550.</w:t>
      </w:r>
    </w:p>
    <w:p w:rsidR="00333E8D" w:rsidRPr="00823A7F" w:rsidRDefault="0002309B" w:rsidP="0002309B">
      <w:pPr>
        <w:rPr>
          <w:sz w:val="23"/>
          <w:szCs w:val="23"/>
          <w:lang w:val="en-US"/>
        </w:rPr>
      </w:pPr>
      <w:r w:rsidRPr="00823A7F">
        <w:rPr>
          <w:sz w:val="23"/>
          <w:szCs w:val="23"/>
          <w:lang w:val="en-US"/>
        </w:rPr>
        <w:tab/>
      </w:r>
      <w:r w:rsidR="008B5E5C" w:rsidRPr="00823A7F">
        <w:rPr>
          <w:sz w:val="23"/>
          <w:szCs w:val="23"/>
          <w:lang w:val="en-US"/>
        </w:rPr>
        <w:t>North</w:t>
      </w:r>
      <w:r w:rsidR="000B0CDD" w:rsidRPr="00823A7F">
        <w:rPr>
          <w:sz w:val="23"/>
          <w:szCs w:val="23"/>
          <w:lang w:val="en-US"/>
        </w:rPr>
        <w:t>, D. C. (</w:t>
      </w:r>
      <w:r w:rsidR="008B5E5C" w:rsidRPr="00823A7F">
        <w:rPr>
          <w:sz w:val="23"/>
          <w:szCs w:val="23"/>
          <w:lang w:val="en-US"/>
        </w:rPr>
        <w:t>1991</w:t>
      </w:r>
      <w:r w:rsidR="000B0CDD" w:rsidRPr="00823A7F">
        <w:rPr>
          <w:sz w:val="23"/>
          <w:szCs w:val="23"/>
          <w:lang w:val="en-US"/>
        </w:rPr>
        <w:t xml:space="preserve">). Institutions. </w:t>
      </w:r>
      <w:r w:rsidR="000B0CDD" w:rsidRPr="00823A7F">
        <w:rPr>
          <w:i/>
          <w:sz w:val="23"/>
          <w:szCs w:val="23"/>
          <w:lang w:val="en-US"/>
        </w:rPr>
        <w:t>Journal of Economic Perspectives.</w:t>
      </w:r>
      <w:r w:rsidR="00690C18" w:rsidRPr="00823A7F">
        <w:rPr>
          <w:sz w:val="23"/>
          <w:szCs w:val="23"/>
          <w:lang w:val="en-US"/>
        </w:rPr>
        <w:t>5(1), 97-112.</w:t>
      </w:r>
    </w:p>
    <w:p w:rsidR="0002309B" w:rsidRPr="00823A7F" w:rsidRDefault="00333E8D" w:rsidP="0002309B">
      <w:pPr>
        <w:rPr>
          <w:sz w:val="23"/>
          <w:szCs w:val="23"/>
          <w:lang w:val="en-US"/>
        </w:rPr>
      </w:pPr>
      <w:r w:rsidRPr="00823A7F">
        <w:rPr>
          <w:sz w:val="23"/>
          <w:szCs w:val="23"/>
          <w:lang w:val="en-US"/>
        </w:rPr>
        <w:tab/>
      </w:r>
      <w:r w:rsidRPr="00C4781E">
        <w:rPr>
          <w:sz w:val="23"/>
          <w:szCs w:val="23"/>
          <w:lang w:val="en-US"/>
        </w:rPr>
        <w:t xml:space="preserve">O’Toole, L. J. (2015). </w:t>
      </w:r>
      <w:r w:rsidRPr="00823A7F">
        <w:rPr>
          <w:sz w:val="23"/>
          <w:szCs w:val="23"/>
          <w:lang w:val="en-US"/>
        </w:rPr>
        <w:t xml:space="preserve">Networks and Networking: The Public Administrative Agendas. </w:t>
      </w:r>
      <w:r w:rsidRPr="00823A7F">
        <w:rPr>
          <w:i/>
          <w:sz w:val="23"/>
          <w:szCs w:val="23"/>
          <w:lang w:val="en-US"/>
        </w:rPr>
        <w:t xml:space="preserve">Public Administration Review, </w:t>
      </w:r>
      <w:r w:rsidRPr="00823A7F">
        <w:rPr>
          <w:sz w:val="23"/>
          <w:szCs w:val="23"/>
          <w:lang w:val="en-US"/>
        </w:rPr>
        <w:t>3(75</w:t>
      </w:r>
      <w:r w:rsidR="003E3FE4" w:rsidRPr="00823A7F">
        <w:rPr>
          <w:sz w:val="23"/>
          <w:szCs w:val="23"/>
          <w:lang w:val="en-US"/>
        </w:rPr>
        <w:t>), 361</w:t>
      </w:r>
      <w:r w:rsidRPr="00823A7F">
        <w:rPr>
          <w:sz w:val="23"/>
          <w:szCs w:val="23"/>
          <w:lang w:val="en-US"/>
        </w:rPr>
        <w:t xml:space="preserve">-371. </w:t>
      </w:r>
    </w:p>
    <w:p w:rsidR="006A3601" w:rsidRPr="00823A7F" w:rsidRDefault="00A13582" w:rsidP="00482751">
      <w:pPr>
        <w:rPr>
          <w:sz w:val="23"/>
          <w:szCs w:val="23"/>
          <w:lang w:val="en-US"/>
        </w:rPr>
      </w:pPr>
      <w:r w:rsidRPr="00823A7F">
        <w:rPr>
          <w:sz w:val="23"/>
          <w:szCs w:val="23"/>
          <w:lang w:val="en-US"/>
        </w:rPr>
        <w:tab/>
      </w:r>
      <w:r w:rsidR="006A3601" w:rsidRPr="00823A7F">
        <w:rPr>
          <w:sz w:val="23"/>
          <w:szCs w:val="23"/>
          <w:lang w:val="en-US"/>
        </w:rPr>
        <w:t>Page</w:t>
      </w:r>
      <w:r w:rsidR="00995322" w:rsidRPr="00823A7F">
        <w:rPr>
          <w:sz w:val="23"/>
          <w:szCs w:val="23"/>
          <w:lang w:val="en-US"/>
        </w:rPr>
        <w:t>, S. B. (2010)</w:t>
      </w:r>
      <w:r w:rsidR="006A3601" w:rsidRPr="00823A7F">
        <w:rPr>
          <w:sz w:val="23"/>
          <w:szCs w:val="23"/>
          <w:lang w:val="en-US"/>
        </w:rPr>
        <w:t xml:space="preserve"> 2010</w:t>
      </w:r>
      <w:r w:rsidR="00995322" w:rsidRPr="00823A7F">
        <w:rPr>
          <w:sz w:val="23"/>
          <w:szCs w:val="23"/>
          <w:lang w:val="en-US"/>
        </w:rPr>
        <w:t>: Integrative Leaders</w:t>
      </w:r>
      <w:r w:rsidRPr="00823A7F">
        <w:rPr>
          <w:sz w:val="23"/>
          <w:szCs w:val="23"/>
          <w:lang w:val="en-US"/>
        </w:rPr>
        <w:t xml:space="preserve">hip for Collaborative Governance: Civic Engagement in Seattle, </w:t>
      </w:r>
      <w:r w:rsidRPr="00823A7F">
        <w:rPr>
          <w:i/>
          <w:sz w:val="23"/>
          <w:szCs w:val="23"/>
          <w:lang w:val="en-US"/>
        </w:rPr>
        <w:t>The leadership Quarterly.</w:t>
      </w:r>
    </w:p>
    <w:p w:rsidR="00CB058D" w:rsidRPr="00823A7F" w:rsidRDefault="000401E4" w:rsidP="00250CD1">
      <w:pPr>
        <w:rPr>
          <w:sz w:val="23"/>
          <w:szCs w:val="23"/>
          <w:lang w:val="en-US"/>
        </w:rPr>
      </w:pPr>
      <w:r w:rsidRPr="00823A7F">
        <w:rPr>
          <w:sz w:val="23"/>
          <w:szCs w:val="23"/>
          <w:lang w:val="en-US"/>
        </w:rPr>
        <w:tab/>
      </w:r>
      <w:proofErr w:type="spellStart"/>
      <w:r w:rsidR="00CB058D" w:rsidRPr="00823A7F">
        <w:rPr>
          <w:sz w:val="23"/>
          <w:szCs w:val="23"/>
          <w:lang w:val="en-US"/>
        </w:rPr>
        <w:t>Perkmann</w:t>
      </w:r>
      <w:proofErr w:type="spellEnd"/>
      <w:r w:rsidRPr="00823A7F">
        <w:rPr>
          <w:sz w:val="23"/>
          <w:szCs w:val="23"/>
          <w:lang w:val="en-US"/>
        </w:rPr>
        <w:t>, M.</w:t>
      </w:r>
      <w:r w:rsidR="00CB058D" w:rsidRPr="00823A7F">
        <w:rPr>
          <w:sz w:val="23"/>
          <w:szCs w:val="23"/>
          <w:lang w:val="en-US"/>
        </w:rPr>
        <w:t xml:space="preserve"> (2003).</w:t>
      </w:r>
      <w:r w:rsidRPr="00823A7F">
        <w:rPr>
          <w:sz w:val="23"/>
          <w:szCs w:val="23"/>
          <w:lang w:val="en-US"/>
        </w:rPr>
        <w:t xml:space="preserve"> Cross-border Regions In Europe: Significance and drivers of regional cross-border co-operation. </w:t>
      </w:r>
      <w:r w:rsidRPr="00823A7F">
        <w:rPr>
          <w:i/>
          <w:sz w:val="23"/>
          <w:szCs w:val="23"/>
          <w:lang w:val="en-US"/>
        </w:rPr>
        <w:t xml:space="preserve">European Urban and Regional Studies, 10(2), </w:t>
      </w:r>
      <w:r w:rsidRPr="00823A7F">
        <w:rPr>
          <w:sz w:val="23"/>
          <w:szCs w:val="23"/>
          <w:lang w:val="en-US"/>
        </w:rPr>
        <w:t>153-171.</w:t>
      </w:r>
    </w:p>
    <w:p w:rsidR="0002309B" w:rsidRPr="00823A7F" w:rsidRDefault="0002309B" w:rsidP="0002309B">
      <w:pPr>
        <w:rPr>
          <w:sz w:val="23"/>
          <w:szCs w:val="23"/>
          <w:lang w:val="en-US"/>
        </w:rPr>
      </w:pPr>
      <w:r w:rsidRPr="00823A7F">
        <w:rPr>
          <w:sz w:val="23"/>
          <w:szCs w:val="23"/>
          <w:lang w:val="en-US"/>
        </w:rPr>
        <w:tab/>
      </w:r>
      <w:r w:rsidR="00764447" w:rsidRPr="00823A7F">
        <w:rPr>
          <w:sz w:val="23"/>
          <w:szCs w:val="23"/>
          <w:lang w:val="en-US"/>
        </w:rPr>
        <w:t xml:space="preserve">Porter, M. E. (1998a) </w:t>
      </w:r>
      <w:r w:rsidR="00764447" w:rsidRPr="00A82635">
        <w:rPr>
          <w:i/>
          <w:sz w:val="23"/>
          <w:szCs w:val="23"/>
          <w:lang w:val="en-US"/>
        </w:rPr>
        <w:t>Competitive Advantage: Creating and Sustaining Superior Performance.</w:t>
      </w:r>
      <w:r w:rsidR="00764447" w:rsidRPr="00823A7F">
        <w:rPr>
          <w:sz w:val="23"/>
          <w:szCs w:val="23"/>
          <w:lang w:val="en-US"/>
        </w:rPr>
        <w:t xml:space="preserve"> </w:t>
      </w:r>
      <w:r w:rsidR="00A82635">
        <w:rPr>
          <w:sz w:val="23"/>
          <w:szCs w:val="23"/>
          <w:lang w:val="en-US"/>
        </w:rPr>
        <w:t xml:space="preserve">New York, </w:t>
      </w:r>
      <w:r w:rsidR="00764447" w:rsidRPr="00823A7F">
        <w:rPr>
          <w:sz w:val="23"/>
          <w:szCs w:val="23"/>
          <w:lang w:val="en-US"/>
        </w:rPr>
        <w:t>NY: Free Press.</w:t>
      </w:r>
    </w:p>
    <w:p w:rsidR="0002309B" w:rsidRPr="00823A7F" w:rsidRDefault="0002309B" w:rsidP="0002309B">
      <w:pPr>
        <w:rPr>
          <w:sz w:val="23"/>
          <w:szCs w:val="23"/>
          <w:lang w:val="en-US"/>
        </w:rPr>
      </w:pPr>
      <w:r w:rsidRPr="00823A7F">
        <w:rPr>
          <w:sz w:val="23"/>
          <w:szCs w:val="23"/>
          <w:lang w:val="en-US"/>
        </w:rPr>
        <w:tab/>
      </w:r>
      <w:r w:rsidR="00764447" w:rsidRPr="00823A7F">
        <w:rPr>
          <w:sz w:val="23"/>
          <w:szCs w:val="23"/>
          <w:lang w:val="en-US"/>
        </w:rPr>
        <w:t xml:space="preserve">Porter, M. E. (1998b) </w:t>
      </w:r>
      <w:r w:rsidR="00764447" w:rsidRPr="00A82635">
        <w:rPr>
          <w:i/>
          <w:sz w:val="23"/>
          <w:szCs w:val="23"/>
          <w:lang w:val="en-US"/>
        </w:rPr>
        <w:t xml:space="preserve">Competitive Strategy: Techniques for Analyzing Industries and Competitors. </w:t>
      </w:r>
      <w:r w:rsidR="00A82635">
        <w:rPr>
          <w:sz w:val="23"/>
          <w:szCs w:val="23"/>
          <w:lang w:val="en-US"/>
        </w:rPr>
        <w:t xml:space="preserve">New York, </w:t>
      </w:r>
      <w:r w:rsidR="00764447" w:rsidRPr="00823A7F">
        <w:rPr>
          <w:sz w:val="23"/>
          <w:szCs w:val="23"/>
          <w:lang w:val="en-US"/>
        </w:rPr>
        <w:t>NY: Free Press.</w:t>
      </w:r>
    </w:p>
    <w:p w:rsidR="00333E8D" w:rsidRPr="009C47C0" w:rsidRDefault="0002309B" w:rsidP="00FB3F36">
      <w:pPr>
        <w:rPr>
          <w:sz w:val="23"/>
          <w:szCs w:val="23"/>
          <w:lang w:val="en-US"/>
        </w:rPr>
      </w:pPr>
      <w:r w:rsidRPr="00823A7F">
        <w:rPr>
          <w:sz w:val="23"/>
          <w:szCs w:val="23"/>
          <w:lang w:val="en-US"/>
        </w:rPr>
        <w:tab/>
      </w:r>
      <w:proofErr w:type="spellStart"/>
      <w:r w:rsidR="00F9756E" w:rsidRPr="00545B99">
        <w:rPr>
          <w:sz w:val="23"/>
          <w:szCs w:val="23"/>
          <w:lang w:val="en-US"/>
        </w:rPr>
        <w:t>Provan</w:t>
      </w:r>
      <w:proofErr w:type="spellEnd"/>
      <w:r w:rsidR="00F9756E" w:rsidRPr="00545B99">
        <w:rPr>
          <w:sz w:val="23"/>
          <w:szCs w:val="23"/>
          <w:lang w:val="en-US"/>
        </w:rPr>
        <w:t>, K.</w:t>
      </w:r>
      <w:r w:rsidR="00333E8D" w:rsidRPr="00545B99">
        <w:rPr>
          <w:sz w:val="23"/>
          <w:szCs w:val="23"/>
          <w:lang w:val="en-US"/>
        </w:rPr>
        <w:t xml:space="preserve"> G.</w:t>
      </w:r>
      <w:r w:rsidR="00F9756E" w:rsidRPr="00545B99">
        <w:rPr>
          <w:sz w:val="23"/>
          <w:szCs w:val="23"/>
          <w:lang w:val="en-US"/>
        </w:rPr>
        <w:t>,</w:t>
      </w:r>
      <w:r w:rsidR="00333E8D" w:rsidRPr="00545B99">
        <w:rPr>
          <w:sz w:val="23"/>
          <w:szCs w:val="23"/>
          <w:lang w:val="en-US"/>
        </w:rPr>
        <w:t xml:space="preserve"> &amp; </w:t>
      </w:r>
      <w:proofErr w:type="spellStart"/>
      <w:r w:rsidR="00333E8D" w:rsidRPr="00545B99">
        <w:rPr>
          <w:sz w:val="23"/>
          <w:szCs w:val="23"/>
          <w:lang w:val="en-US"/>
        </w:rPr>
        <w:t>Kenis</w:t>
      </w:r>
      <w:proofErr w:type="spellEnd"/>
      <w:r w:rsidR="00333E8D" w:rsidRPr="00545B99">
        <w:rPr>
          <w:sz w:val="23"/>
          <w:szCs w:val="23"/>
          <w:lang w:val="en-US"/>
        </w:rPr>
        <w:t>, P. N. (200</w:t>
      </w:r>
      <w:r w:rsidR="009C47C0" w:rsidRPr="00545B99">
        <w:rPr>
          <w:sz w:val="23"/>
          <w:szCs w:val="23"/>
          <w:lang w:val="en-US"/>
        </w:rPr>
        <w:t>8</w:t>
      </w:r>
      <w:r w:rsidR="00333E8D" w:rsidRPr="00545B99">
        <w:rPr>
          <w:sz w:val="23"/>
          <w:szCs w:val="23"/>
          <w:lang w:val="en-US"/>
        </w:rPr>
        <w:t xml:space="preserve">). </w:t>
      </w:r>
      <w:r w:rsidR="00333E8D" w:rsidRPr="009C47C0">
        <w:rPr>
          <w:sz w:val="23"/>
          <w:szCs w:val="23"/>
          <w:lang w:val="en-US"/>
        </w:rPr>
        <w:t xml:space="preserve">Modes of Network Governance: Structure, Management and Effectiveness. </w:t>
      </w:r>
      <w:r w:rsidR="00333E8D" w:rsidRPr="009C47C0">
        <w:rPr>
          <w:i/>
          <w:sz w:val="23"/>
          <w:szCs w:val="23"/>
          <w:lang w:val="en-US"/>
        </w:rPr>
        <w:t>Journal of Public Administration Research and Theory,</w:t>
      </w:r>
      <w:r w:rsidR="009C47C0">
        <w:rPr>
          <w:sz w:val="23"/>
          <w:szCs w:val="23"/>
          <w:lang w:val="en-US"/>
        </w:rPr>
        <w:t xml:space="preserve"> </w:t>
      </w:r>
      <w:r w:rsidR="009C47C0" w:rsidRPr="009C47C0">
        <w:rPr>
          <w:i/>
          <w:sz w:val="23"/>
          <w:szCs w:val="23"/>
          <w:lang w:val="en-US"/>
        </w:rPr>
        <w:t>18 (2</w:t>
      </w:r>
      <w:r w:rsidR="00333E8D" w:rsidRPr="009C47C0">
        <w:rPr>
          <w:i/>
          <w:sz w:val="23"/>
          <w:szCs w:val="23"/>
          <w:lang w:val="en-US"/>
        </w:rPr>
        <w:t>)</w:t>
      </w:r>
      <w:r w:rsidR="009C47C0" w:rsidRPr="009C47C0">
        <w:rPr>
          <w:i/>
          <w:sz w:val="23"/>
          <w:szCs w:val="23"/>
          <w:lang w:val="en-US"/>
        </w:rPr>
        <w:t>,</w:t>
      </w:r>
      <w:r w:rsidR="009C47C0">
        <w:rPr>
          <w:sz w:val="23"/>
          <w:szCs w:val="23"/>
          <w:lang w:val="en-US"/>
        </w:rPr>
        <w:t xml:space="preserve"> 229-252</w:t>
      </w:r>
      <w:r w:rsidR="00333E8D" w:rsidRPr="009C47C0">
        <w:rPr>
          <w:sz w:val="23"/>
          <w:szCs w:val="23"/>
          <w:lang w:val="en-US"/>
        </w:rPr>
        <w:t>.</w:t>
      </w:r>
    </w:p>
    <w:p w:rsidR="000A3462" w:rsidRDefault="00333E8D" w:rsidP="008F4AC2">
      <w:pPr>
        <w:rPr>
          <w:sz w:val="23"/>
          <w:szCs w:val="23"/>
          <w:lang w:val="en-US"/>
        </w:rPr>
      </w:pPr>
      <w:r w:rsidRPr="00F9756E">
        <w:rPr>
          <w:b/>
          <w:sz w:val="23"/>
          <w:szCs w:val="23"/>
          <w:lang w:val="en-US"/>
        </w:rPr>
        <w:tab/>
      </w:r>
      <w:proofErr w:type="spellStart"/>
      <w:r w:rsidRPr="00823A7F">
        <w:rPr>
          <w:sz w:val="23"/>
          <w:szCs w:val="23"/>
          <w:lang w:val="en-US"/>
        </w:rPr>
        <w:t>Provan</w:t>
      </w:r>
      <w:proofErr w:type="spellEnd"/>
      <w:r w:rsidRPr="00823A7F">
        <w:rPr>
          <w:sz w:val="23"/>
          <w:szCs w:val="23"/>
          <w:lang w:val="en-US"/>
        </w:rPr>
        <w:t>, K. G.</w:t>
      </w:r>
      <w:r w:rsidR="00F9756E">
        <w:rPr>
          <w:sz w:val="23"/>
          <w:szCs w:val="23"/>
          <w:lang w:val="en-US"/>
        </w:rPr>
        <w:t>,</w:t>
      </w:r>
      <w:r w:rsidRPr="00823A7F">
        <w:rPr>
          <w:sz w:val="23"/>
          <w:szCs w:val="23"/>
          <w:lang w:val="en-US"/>
        </w:rPr>
        <w:t xml:space="preserve"> &amp;  </w:t>
      </w:r>
      <w:proofErr w:type="spellStart"/>
      <w:r w:rsidRPr="00823A7F">
        <w:rPr>
          <w:sz w:val="23"/>
          <w:szCs w:val="23"/>
          <w:lang w:val="en-US"/>
        </w:rPr>
        <w:t>Milward</w:t>
      </w:r>
      <w:proofErr w:type="spellEnd"/>
      <w:r w:rsidRPr="00823A7F">
        <w:rPr>
          <w:sz w:val="23"/>
          <w:szCs w:val="23"/>
          <w:lang w:val="en-US"/>
        </w:rPr>
        <w:t xml:space="preserve">, H. G. (2001). Do Networks Really Work? A Framework for Evaluating Public-Sector Organizational Networks. </w:t>
      </w:r>
      <w:r w:rsidRPr="00823A7F">
        <w:rPr>
          <w:i/>
          <w:sz w:val="23"/>
          <w:szCs w:val="23"/>
          <w:lang w:val="en-US"/>
        </w:rPr>
        <w:t xml:space="preserve">Public Administration Review, 4(61), </w:t>
      </w:r>
      <w:r w:rsidRPr="00823A7F">
        <w:rPr>
          <w:sz w:val="23"/>
          <w:szCs w:val="23"/>
          <w:lang w:val="en-US"/>
        </w:rPr>
        <w:t>414-423.</w:t>
      </w:r>
    </w:p>
    <w:p w:rsidR="008F4AC2" w:rsidRPr="00823A7F" w:rsidRDefault="008F4AC2" w:rsidP="008F4AC2">
      <w:pPr>
        <w:rPr>
          <w:sz w:val="23"/>
          <w:szCs w:val="23"/>
          <w:lang w:val="en-US"/>
        </w:rPr>
      </w:pPr>
      <w:r w:rsidRPr="00823A7F">
        <w:rPr>
          <w:sz w:val="23"/>
          <w:szCs w:val="23"/>
          <w:lang w:val="en-US"/>
        </w:rPr>
        <w:tab/>
      </w:r>
      <w:proofErr w:type="spellStart"/>
      <w:r w:rsidR="008E30DE" w:rsidRPr="00823A7F">
        <w:rPr>
          <w:sz w:val="23"/>
          <w:szCs w:val="23"/>
          <w:lang w:val="en-US"/>
        </w:rPr>
        <w:t>Provan</w:t>
      </w:r>
      <w:proofErr w:type="spellEnd"/>
      <w:r w:rsidR="004D6834">
        <w:rPr>
          <w:sz w:val="23"/>
          <w:szCs w:val="23"/>
          <w:lang w:val="en-US"/>
        </w:rPr>
        <w:t>, K. G.,</w:t>
      </w:r>
      <w:r w:rsidR="008E30DE" w:rsidRPr="00823A7F">
        <w:rPr>
          <w:sz w:val="23"/>
          <w:szCs w:val="23"/>
          <w:lang w:val="en-US"/>
        </w:rPr>
        <w:t xml:space="preserve"> &amp; Sebasti</w:t>
      </w:r>
      <w:r w:rsidRPr="00823A7F">
        <w:rPr>
          <w:sz w:val="23"/>
          <w:szCs w:val="23"/>
          <w:lang w:val="en-US"/>
        </w:rPr>
        <w:t xml:space="preserve">an, J. G. (1998). 'Network Within Networks: Service Link Overlap, Organizational Cliques, and Network Effectiveness', </w:t>
      </w:r>
      <w:r w:rsidRPr="00823A7F">
        <w:rPr>
          <w:i/>
          <w:sz w:val="23"/>
          <w:szCs w:val="23"/>
          <w:lang w:val="en-US"/>
        </w:rPr>
        <w:t>Academy of Management Journal, 41(4),</w:t>
      </w:r>
      <w:r w:rsidRPr="00823A7F">
        <w:rPr>
          <w:sz w:val="23"/>
          <w:szCs w:val="23"/>
          <w:lang w:val="en-US"/>
        </w:rPr>
        <w:t>453-463</w:t>
      </w:r>
    </w:p>
    <w:p w:rsidR="00333E8D" w:rsidRPr="00823A7F" w:rsidRDefault="00333E8D" w:rsidP="00E80A31">
      <w:pPr>
        <w:rPr>
          <w:sz w:val="23"/>
          <w:szCs w:val="23"/>
          <w:lang w:val="en-US"/>
        </w:rPr>
      </w:pPr>
      <w:r w:rsidRPr="00823A7F">
        <w:rPr>
          <w:sz w:val="23"/>
          <w:szCs w:val="23"/>
          <w:lang w:val="en-US"/>
        </w:rPr>
        <w:tab/>
        <w:t>Rhodes,</w:t>
      </w:r>
      <w:r w:rsidR="004D6834">
        <w:rPr>
          <w:sz w:val="23"/>
          <w:szCs w:val="23"/>
          <w:lang w:val="en-US"/>
        </w:rPr>
        <w:t xml:space="preserve"> R.</w:t>
      </w:r>
      <w:r w:rsidRPr="00823A7F">
        <w:rPr>
          <w:sz w:val="23"/>
          <w:szCs w:val="23"/>
          <w:lang w:val="en-US"/>
        </w:rPr>
        <w:t xml:space="preserve"> (2011). Waves of governance. In D. Levi-</w:t>
      </w:r>
      <w:proofErr w:type="spellStart"/>
      <w:r w:rsidRPr="00823A7F">
        <w:rPr>
          <w:sz w:val="23"/>
          <w:szCs w:val="23"/>
          <w:lang w:val="en-US"/>
        </w:rPr>
        <w:t>Faur</w:t>
      </w:r>
      <w:proofErr w:type="spellEnd"/>
      <w:r w:rsidRPr="00823A7F">
        <w:rPr>
          <w:sz w:val="23"/>
          <w:szCs w:val="23"/>
          <w:lang w:val="en-US"/>
        </w:rPr>
        <w:t xml:space="preserve"> (Ed.), </w:t>
      </w:r>
      <w:r w:rsidRPr="00823A7F">
        <w:rPr>
          <w:i/>
          <w:sz w:val="23"/>
          <w:szCs w:val="23"/>
          <w:lang w:val="en-US"/>
        </w:rPr>
        <w:t xml:space="preserve">Oxford Handbook of Governance. </w:t>
      </w:r>
      <w:r w:rsidRPr="00823A7F">
        <w:rPr>
          <w:sz w:val="23"/>
          <w:szCs w:val="23"/>
          <w:lang w:val="en-US"/>
        </w:rPr>
        <w:t>Oxford: Oxford University Press.</w:t>
      </w:r>
    </w:p>
    <w:p w:rsidR="00A2132A" w:rsidRPr="00823A7F" w:rsidRDefault="00333E8D" w:rsidP="00A2132A">
      <w:pPr>
        <w:rPr>
          <w:sz w:val="23"/>
          <w:szCs w:val="23"/>
          <w:lang w:val="en-US"/>
        </w:rPr>
      </w:pPr>
      <w:r w:rsidRPr="00823A7F">
        <w:rPr>
          <w:sz w:val="23"/>
          <w:szCs w:val="23"/>
          <w:lang w:val="en-US"/>
        </w:rPr>
        <w:lastRenderedPageBreak/>
        <w:tab/>
        <w:t>Robins, G.</w:t>
      </w:r>
      <w:r w:rsidR="004D6834">
        <w:rPr>
          <w:sz w:val="23"/>
          <w:szCs w:val="23"/>
          <w:lang w:val="en-US"/>
        </w:rPr>
        <w:t>,</w:t>
      </w:r>
      <w:r w:rsidRPr="00823A7F">
        <w:rPr>
          <w:sz w:val="23"/>
          <w:szCs w:val="23"/>
          <w:lang w:val="en-US"/>
        </w:rPr>
        <w:t xml:space="preserve"> Bates, L.</w:t>
      </w:r>
      <w:r w:rsidR="004D6834">
        <w:rPr>
          <w:sz w:val="23"/>
          <w:szCs w:val="23"/>
          <w:lang w:val="en-US"/>
        </w:rPr>
        <w:t>,</w:t>
      </w:r>
      <w:r w:rsidRPr="00823A7F">
        <w:rPr>
          <w:sz w:val="23"/>
          <w:szCs w:val="23"/>
          <w:lang w:val="en-US"/>
        </w:rPr>
        <w:t xml:space="preserve"> &amp; Pattison, P. (2011). Network governance and environmental management: conflict and cooperation. </w:t>
      </w:r>
      <w:r w:rsidRPr="00823A7F">
        <w:rPr>
          <w:i/>
          <w:sz w:val="23"/>
          <w:szCs w:val="23"/>
          <w:lang w:val="en-US"/>
        </w:rPr>
        <w:t xml:space="preserve">Public Administration, 4(89), </w:t>
      </w:r>
      <w:r w:rsidRPr="00823A7F">
        <w:rPr>
          <w:sz w:val="23"/>
          <w:szCs w:val="23"/>
          <w:lang w:val="en-US"/>
        </w:rPr>
        <w:t>1293-1313.</w:t>
      </w:r>
    </w:p>
    <w:p w:rsidR="00A2132A" w:rsidRPr="00823A7F" w:rsidRDefault="00A2132A" w:rsidP="00A2132A">
      <w:pPr>
        <w:rPr>
          <w:sz w:val="23"/>
          <w:szCs w:val="23"/>
          <w:lang w:val="en-US"/>
        </w:rPr>
      </w:pPr>
      <w:r w:rsidRPr="00823A7F">
        <w:rPr>
          <w:sz w:val="23"/>
          <w:szCs w:val="23"/>
          <w:lang w:val="en-US"/>
        </w:rPr>
        <w:tab/>
      </w:r>
      <w:r w:rsidR="00333E8D" w:rsidRPr="00823A7F">
        <w:rPr>
          <w:sz w:val="23"/>
          <w:szCs w:val="23"/>
          <w:lang w:val="en-US"/>
        </w:rPr>
        <w:t xml:space="preserve">Rees, N. (1997). Inter-regional cooperation in the EU and beyond. </w:t>
      </w:r>
      <w:r w:rsidR="00333E8D" w:rsidRPr="00823A7F">
        <w:rPr>
          <w:i/>
          <w:sz w:val="23"/>
          <w:szCs w:val="23"/>
          <w:lang w:val="en-US"/>
        </w:rPr>
        <w:t>European Planning Studies</w:t>
      </w:r>
      <w:r w:rsidR="00333E8D" w:rsidRPr="00823A7F">
        <w:rPr>
          <w:sz w:val="23"/>
          <w:szCs w:val="23"/>
          <w:lang w:val="en-US"/>
        </w:rPr>
        <w:t xml:space="preserve">, </w:t>
      </w:r>
      <w:r w:rsidR="00333E8D" w:rsidRPr="0012521B">
        <w:rPr>
          <w:i/>
          <w:sz w:val="23"/>
          <w:szCs w:val="23"/>
          <w:lang w:val="en-US"/>
        </w:rPr>
        <w:t>3(5)</w:t>
      </w:r>
      <w:r w:rsidR="00333E8D" w:rsidRPr="00823A7F">
        <w:rPr>
          <w:sz w:val="23"/>
          <w:szCs w:val="23"/>
          <w:lang w:val="en-US"/>
        </w:rPr>
        <w:t>, 385-407</w:t>
      </w:r>
      <w:r w:rsidRPr="00823A7F">
        <w:rPr>
          <w:sz w:val="23"/>
          <w:szCs w:val="23"/>
          <w:lang w:val="en-US"/>
        </w:rPr>
        <w:t>.</w:t>
      </w:r>
    </w:p>
    <w:p w:rsidR="004B1445" w:rsidRPr="00823A7F" w:rsidRDefault="004B1445" w:rsidP="004B1445">
      <w:pPr>
        <w:rPr>
          <w:i/>
          <w:sz w:val="23"/>
          <w:szCs w:val="23"/>
          <w:lang w:val="en-US"/>
        </w:rPr>
      </w:pPr>
      <w:r w:rsidRPr="00823A7F">
        <w:rPr>
          <w:sz w:val="23"/>
          <w:szCs w:val="23"/>
          <w:lang w:val="en-US"/>
        </w:rPr>
        <w:tab/>
        <w:t>Regions4Recycling (</w:t>
      </w:r>
      <w:proofErr w:type="spellStart"/>
      <w:r w:rsidRPr="00823A7F">
        <w:rPr>
          <w:sz w:val="23"/>
          <w:szCs w:val="23"/>
          <w:lang w:val="en-US"/>
        </w:rPr>
        <w:t>n.d</w:t>
      </w:r>
      <w:proofErr w:type="spellEnd"/>
      <w:r w:rsidRPr="00823A7F">
        <w:rPr>
          <w:sz w:val="23"/>
          <w:szCs w:val="23"/>
          <w:lang w:val="en-US"/>
        </w:rPr>
        <w:t xml:space="preserve">.). Regions4Recycling project, </w:t>
      </w:r>
      <w:r w:rsidRPr="00823A7F">
        <w:rPr>
          <w:i/>
          <w:sz w:val="23"/>
          <w:szCs w:val="23"/>
          <w:lang w:val="en-US"/>
        </w:rPr>
        <w:t xml:space="preserve">found 21 May, on: </w:t>
      </w:r>
      <w:r w:rsidRPr="00823A7F">
        <w:rPr>
          <w:sz w:val="23"/>
          <w:szCs w:val="23"/>
          <w:lang w:val="en-US"/>
        </w:rPr>
        <w:t>http://www.regions4recycling.eu/.</w:t>
      </w:r>
    </w:p>
    <w:p w:rsidR="00333E8D" w:rsidRPr="00823A7F" w:rsidRDefault="00A2132A" w:rsidP="00A2132A">
      <w:pPr>
        <w:rPr>
          <w:sz w:val="23"/>
          <w:szCs w:val="23"/>
          <w:lang w:val="en-US"/>
        </w:rPr>
      </w:pPr>
      <w:r w:rsidRPr="00823A7F">
        <w:rPr>
          <w:sz w:val="23"/>
          <w:szCs w:val="23"/>
          <w:lang w:val="en-US"/>
        </w:rPr>
        <w:tab/>
      </w:r>
      <w:r w:rsidR="00333E8D" w:rsidRPr="00823A7F">
        <w:rPr>
          <w:sz w:val="23"/>
          <w:szCs w:val="23"/>
          <w:lang w:val="en-US"/>
        </w:rPr>
        <w:t xml:space="preserve">Span, K. C. L. (2012) </w:t>
      </w:r>
      <w:r w:rsidR="00333E8D" w:rsidRPr="00B9573D">
        <w:rPr>
          <w:i/>
          <w:sz w:val="23"/>
          <w:szCs w:val="23"/>
          <w:lang w:val="en-US"/>
        </w:rPr>
        <w:t>Network governance roles: Descriptions, identificati</w:t>
      </w:r>
      <w:r w:rsidR="00B9573D" w:rsidRPr="00B9573D">
        <w:rPr>
          <w:i/>
          <w:sz w:val="23"/>
          <w:szCs w:val="23"/>
          <w:lang w:val="en-US"/>
        </w:rPr>
        <w:t>ons and predictions.</w:t>
      </w:r>
      <w:r w:rsidR="00B9573D">
        <w:rPr>
          <w:sz w:val="23"/>
          <w:szCs w:val="23"/>
          <w:lang w:val="en-US"/>
        </w:rPr>
        <w:t xml:space="preserve"> </w:t>
      </w:r>
      <w:proofErr w:type="spellStart"/>
      <w:r w:rsidR="00B9573D">
        <w:rPr>
          <w:sz w:val="23"/>
          <w:szCs w:val="23"/>
          <w:lang w:val="en-US"/>
        </w:rPr>
        <w:t>Oisterwijk</w:t>
      </w:r>
      <w:proofErr w:type="spellEnd"/>
      <w:r w:rsidR="00B9573D">
        <w:rPr>
          <w:sz w:val="23"/>
          <w:szCs w:val="23"/>
          <w:lang w:val="en-US"/>
        </w:rPr>
        <w:t>:</w:t>
      </w:r>
      <w:r w:rsidR="00333E8D" w:rsidRPr="00823A7F">
        <w:rPr>
          <w:sz w:val="23"/>
          <w:szCs w:val="23"/>
          <w:lang w:val="en-US"/>
        </w:rPr>
        <w:t xml:space="preserve"> Proefschriftenmaken.nl</w:t>
      </w:r>
    </w:p>
    <w:p w:rsidR="00333E8D" w:rsidRPr="00823A7F" w:rsidRDefault="00333E8D" w:rsidP="00E341A1">
      <w:pPr>
        <w:rPr>
          <w:sz w:val="23"/>
          <w:szCs w:val="23"/>
          <w:lang w:val="en-US"/>
        </w:rPr>
      </w:pPr>
      <w:r w:rsidRPr="00823A7F">
        <w:rPr>
          <w:sz w:val="23"/>
          <w:szCs w:val="23"/>
          <w:lang w:val="en-US"/>
        </w:rPr>
        <w:tab/>
      </w:r>
      <w:proofErr w:type="spellStart"/>
      <w:r w:rsidRPr="00823A7F">
        <w:rPr>
          <w:sz w:val="23"/>
          <w:szCs w:val="23"/>
          <w:lang w:val="en-US"/>
        </w:rPr>
        <w:t>Saxenian</w:t>
      </w:r>
      <w:proofErr w:type="spellEnd"/>
      <w:r w:rsidRPr="00823A7F">
        <w:rPr>
          <w:sz w:val="23"/>
          <w:szCs w:val="23"/>
          <w:lang w:val="en-US"/>
        </w:rPr>
        <w:t xml:space="preserve">, A. (1990). Regional networks and the resurgence of </w:t>
      </w:r>
      <w:proofErr w:type="spellStart"/>
      <w:r w:rsidRPr="00823A7F">
        <w:rPr>
          <w:sz w:val="23"/>
          <w:szCs w:val="23"/>
          <w:lang w:val="en-US"/>
        </w:rPr>
        <w:t>Siliconvalley</w:t>
      </w:r>
      <w:proofErr w:type="spellEnd"/>
      <w:r w:rsidRPr="00823A7F">
        <w:rPr>
          <w:sz w:val="23"/>
          <w:szCs w:val="23"/>
          <w:lang w:val="en-US"/>
        </w:rPr>
        <w:t xml:space="preserve">. </w:t>
      </w:r>
      <w:r w:rsidRPr="00823A7F">
        <w:rPr>
          <w:i/>
          <w:sz w:val="23"/>
          <w:szCs w:val="23"/>
          <w:lang w:val="en-US"/>
        </w:rPr>
        <w:t>Californian Management Review</w:t>
      </w:r>
      <w:r w:rsidRPr="00823A7F">
        <w:rPr>
          <w:sz w:val="23"/>
          <w:szCs w:val="23"/>
          <w:lang w:val="en-US"/>
        </w:rPr>
        <w:t>.</w:t>
      </w:r>
      <w:r w:rsidR="00C250A1">
        <w:rPr>
          <w:sz w:val="23"/>
          <w:szCs w:val="23"/>
          <w:lang w:val="en-US"/>
        </w:rPr>
        <w:t xml:space="preserve"> </w:t>
      </w:r>
      <w:r w:rsidRPr="00C250A1">
        <w:rPr>
          <w:i/>
          <w:sz w:val="23"/>
          <w:szCs w:val="23"/>
          <w:lang w:val="en-US"/>
        </w:rPr>
        <w:t>33(1)</w:t>
      </w:r>
      <w:r w:rsidRPr="00823A7F">
        <w:rPr>
          <w:sz w:val="23"/>
          <w:szCs w:val="23"/>
          <w:lang w:val="en-US"/>
        </w:rPr>
        <w:t>,</w:t>
      </w:r>
      <w:r w:rsidR="00C250A1">
        <w:rPr>
          <w:sz w:val="23"/>
          <w:szCs w:val="23"/>
          <w:lang w:val="en-US"/>
        </w:rPr>
        <w:t xml:space="preserve"> </w:t>
      </w:r>
      <w:r w:rsidRPr="00823A7F">
        <w:rPr>
          <w:sz w:val="23"/>
          <w:szCs w:val="23"/>
          <w:lang w:val="en-US"/>
        </w:rPr>
        <w:t xml:space="preserve">89–112. </w:t>
      </w:r>
    </w:p>
    <w:p w:rsidR="00333E8D" w:rsidRPr="00C250A1" w:rsidRDefault="00333E8D" w:rsidP="00E341A1">
      <w:pPr>
        <w:rPr>
          <w:sz w:val="23"/>
          <w:szCs w:val="23"/>
          <w:lang w:val="en-US"/>
        </w:rPr>
      </w:pPr>
      <w:r w:rsidRPr="00823A7F">
        <w:rPr>
          <w:sz w:val="23"/>
          <w:szCs w:val="23"/>
          <w:lang w:val="en-US"/>
        </w:rPr>
        <w:tab/>
      </w:r>
      <w:proofErr w:type="spellStart"/>
      <w:r w:rsidRPr="00823A7F">
        <w:rPr>
          <w:sz w:val="23"/>
          <w:szCs w:val="23"/>
          <w:lang w:val="en-US"/>
        </w:rPr>
        <w:t>Saxenian</w:t>
      </w:r>
      <w:proofErr w:type="spellEnd"/>
      <w:r w:rsidRPr="00823A7F">
        <w:rPr>
          <w:sz w:val="23"/>
          <w:szCs w:val="23"/>
          <w:lang w:val="en-US"/>
        </w:rPr>
        <w:t xml:space="preserve">, A. (2006). </w:t>
      </w:r>
      <w:r w:rsidRPr="00C250A1">
        <w:rPr>
          <w:i/>
          <w:sz w:val="23"/>
          <w:szCs w:val="23"/>
          <w:lang w:val="en-US"/>
        </w:rPr>
        <w:t>The new Argonauts: regional advantage in a global economy.</w:t>
      </w:r>
      <w:r w:rsidRPr="00823A7F">
        <w:rPr>
          <w:sz w:val="23"/>
          <w:szCs w:val="23"/>
          <w:lang w:val="en-US"/>
        </w:rPr>
        <w:t xml:space="preserve"> </w:t>
      </w:r>
      <w:r w:rsidR="00C250A1" w:rsidRPr="00C250A1">
        <w:rPr>
          <w:sz w:val="23"/>
          <w:szCs w:val="23"/>
          <w:lang w:val="en-US"/>
        </w:rPr>
        <w:t xml:space="preserve">Cambridge, MA: </w:t>
      </w:r>
      <w:r w:rsidRPr="00C250A1">
        <w:rPr>
          <w:sz w:val="23"/>
          <w:szCs w:val="23"/>
          <w:lang w:val="en-US"/>
        </w:rPr>
        <w:t>Harvard University Press,</w:t>
      </w:r>
      <w:r w:rsidR="00C250A1" w:rsidRPr="00C250A1">
        <w:rPr>
          <w:sz w:val="23"/>
          <w:szCs w:val="23"/>
          <w:lang w:val="en-US"/>
        </w:rPr>
        <w:t xml:space="preserve"> </w:t>
      </w:r>
      <w:r w:rsidR="009C1E8C" w:rsidRPr="00C250A1">
        <w:rPr>
          <w:sz w:val="23"/>
          <w:szCs w:val="23"/>
          <w:lang w:val="en-US"/>
        </w:rPr>
        <w:t>1</w:t>
      </w:r>
      <w:r w:rsidRPr="00C250A1">
        <w:rPr>
          <w:sz w:val="23"/>
          <w:szCs w:val="23"/>
          <w:lang w:val="en-US"/>
        </w:rPr>
        <w:t>–432.</w:t>
      </w:r>
    </w:p>
    <w:p w:rsidR="00BD7019" w:rsidRPr="00823A7F" w:rsidRDefault="00F3762E" w:rsidP="009772AE">
      <w:pPr>
        <w:rPr>
          <w:sz w:val="23"/>
          <w:szCs w:val="23"/>
          <w:lang w:val="en-US"/>
        </w:rPr>
      </w:pPr>
      <w:r>
        <w:rPr>
          <w:sz w:val="23"/>
          <w:szCs w:val="23"/>
          <w:lang w:val="en-US"/>
        </w:rPr>
        <w:tab/>
      </w:r>
      <w:r w:rsidR="00BD7019" w:rsidRPr="00823A7F">
        <w:rPr>
          <w:sz w:val="23"/>
          <w:szCs w:val="23"/>
          <w:lang w:val="en-US"/>
        </w:rPr>
        <w:t>Song</w:t>
      </w:r>
      <w:r w:rsidR="009772AE" w:rsidRPr="00823A7F">
        <w:rPr>
          <w:sz w:val="23"/>
          <w:szCs w:val="23"/>
          <w:lang w:val="en-US"/>
        </w:rPr>
        <w:t xml:space="preserve">, W. A. E. J. </w:t>
      </w:r>
      <w:r w:rsidR="00BD7019" w:rsidRPr="00823A7F">
        <w:rPr>
          <w:sz w:val="23"/>
          <w:szCs w:val="23"/>
          <w:lang w:val="en-US"/>
        </w:rPr>
        <w:t>(2007)</w:t>
      </w:r>
      <w:r w:rsidR="009772AE" w:rsidRPr="00823A7F">
        <w:rPr>
          <w:sz w:val="23"/>
          <w:szCs w:val="23"/>
          <w:lang w:val="en-US"/>
        </w:rPr>
        <w:t xml:space="preserve">. </w:t>
      </w:r>
      <w:proofErr w:type="spellStart"/>
      <w:r w:rsidR="009772AE" w:rsidRPr="00823A7F">
        <w:rPr>
          <w:sz w:val="23"/>
          <w:szCs w:val="23"/>
          <w:lang w:val="en-US"/>
        </w:rPr>
        <w:t>Regionalisation</w:t>
      </w:r>
      <w:proofErr w:type="spellEnd"/>
      <w:r w:rsidR="009772AE" w:rsidRPr="00823A7F">
        <w:rPr>
          <w:sz w:val="23"/>
          <w:szCs w:val="23"/>
          <w:lang w:val="en-US"/>
        </w:rPr>
        <w:t xml:space="preserve">, inter-regional cooperation and global governance. </w:t>
      </w:r>
      <w:r w:rsidR="009772AE" w:rsidRPr="00823A7F">
        <w:rPr>
          <w:i/>
          <w:sz w:val="23"/>
          <w:szCs w:val="23"/>
          <w:lang w:val="en-US"/>
        </w:rPr>
        <w:t xml:space="preserve">Asia Europe Journal, 1(5), </w:t>
      </w:r>
      <w:r w:rsidR="009772AE" w:rsidRPr="00823A7F">
        <w:rPr>
          <w:sz w:val="23"/>
          <w:szCs w:val="23"/>
          <w:lang w:val="en-US"/>
        </w:rPr>
        <w:t>67-82.</w:t>
      </w:r>
    </w:p>
    <w:p w:rsidR="00FB3F36" w:rsidRPr="00823A7F" w:rsidRDefault="00333E8D" w:rsidP="00FB3F36">
      <w:pPr>
        <w:rPr>
          <w:sz w:val="23"/>
          <w:szCs w:val="23"/>
          <w:lang w:val="en-US"/>
        </w:rPr>
      </w:pPr>
      <w:r w:rsidRPr="00823A7F">
        <w:rPr>
          <w:sz w:val="23"/>
          <w:szCs w:val="23"/>
          <w:lang w:val="en-US"/>
        </w:rPr>
        <w:tab/>
      </w:r>
      <w:proofErr w:type="spellStart"/>
      <w:r w:rsidRPr="00545B99">
        <w:rPr>
          <w:sz w:val="23"/>
          <w:szCs w:val="23"/>
          <w:lang w:val="en-US"/>
        </w:rPr>
        <w:t>Sørensen</w:t>
      </w:r>
      <w:proofErr w:type="spellEnd"/>
      <w:r w:rsidRPr="00545B99">
        <w:rPr>
          <w:sz w:val="23"/>
          <w:szCs w:val="23"/>
          <w:lang w:val="en-US"/>
        </w:rPr>
        <w:t>, E.</w:t>
      </w:r>
      <w:r w:rsidR="00B2494B" w:rsidRPr="00545B99">
        <w:rPr>
          <w:sz w:val="23"/>
          <w:szCs w:val="23"/>
          <w:lang w:val="en-US"/>
        </w:rPr>
        <w:t>,</w:t>
      </w:r>
      <w:r w:rsidR="00F3762E">
        <w:rPr>
          <w:sz w:val="23"/>
          <w:szCs w:val="23"/>
          <w:lang w:val="en-US"/>
        </w:rPr>
        <w:t xml:space="preserve"> &amp; </w:t>
      </w:r>
      <w:proofErr w:type="spellStart"/>
      <w:r w:rsidR="00F3762E">
        <w:rPr>
          <w:sz w:val="23"/>
          <w:szCs w:val="23"/>
          <w:lang w:val="en-US"/>
        </w:rPr>
        <w:t>Torfing</w:t>
      </w:r>
      <w:proofErr w:type="spellEnd"/>
      <w:r w:rsidR="00F3762E">
        <w:rPr>
          <w:sz w:val="23"/>
          <w:szCs w:val="23"/>
          <w:lang w:val="en-US"/>
        </w:rPr>
        <w:t>, J. (2009</w:t>
      </w:r>
      <w:r w:rsidRPr="00545B99">
        <w:rPr>
          <w:sz w:val="23"/>
          <w:szCs w:val="23"/>
          <w:lang w:val="en-US"/>
        </w:rPr>
        <w:t xml:space="preserve">). </w:t>
      </w:r>
      <w:r w:rsidRPr="00823A7F">
        <w:rPr>
          <w:sz w:val="23"/>
          <w:szCs w:val="23"/>
          <w:lang w:val="en-US"/>
        </w:rPr>
        <w:t>Making governance networks effective and de</w:t>
      </w:r>
      <w:r w:rsidR="0012521B">
        <w:rPr>
          <w:sz w:val="23"/>
          <w:szCs w:val="23"/>
          <w:lang w:val="en-US"/>
        </w:rPr>
        <w:t xml:space="preserve">mocratic through </w:t>
      </w:r>
      <w:proofErr w:type="spellStart"/>
      <w:r w:rsidR="0012521B">
        <w:rPr>
          <w:sz w:val="23"/>
          <w:szCs w:val="23"/>
          <w:lang w:val="en-US"/>
        </w:rPr>
        <w:t>metagovernance</w:t>
      </w:r>
      <w:proofErr w:type="spellEnd"/>
      <w:r w:rsidR="0012521B">
        <w:rPr>
          <w:sz w:val="23"/>
          <w:szCs w:val="23"/>
          <w:lang w:val="en-US"/>
        </w:rPr>
        <w:t>,</w:t>
      </w:r>
      <w:r w:rsidRPr="00823A7F">
        <w:rPr>
          <w:sz w:val="23"/>
          <w:szCs w:val="23"/>
          <w:lang w:val="en-US"/>
        </w:rPr>
        <w:t xml:space="preserve"> </w:t>
      </w:r>
      <w:r w:rsidRPr="00823A7F">
        <w:rPr>
          <w:i/>
          <w:sz w:val="23"/>
          <w:szCs w:val="23"/>
          <w:lang w:val="en-US"/>
        </w:rPr>
        <w:t>Public administration, 2(87)</w:t>
      </w:r>
      <w:r w:rsidRPr="00823A7F">
        <w:rPr>
          <w:sz w:val="23"/>
          <w:szCs w:val="23"/>
          <w:lang w:val="en-US"/>
        </w:rPr>
        <w:t xml:space="preserve">, 234-258. </w:t>
      </w:r>
    </w:p>
    <w:p w:rsidR="00F02D36" w:rsidRPr="00823A7F" w:rsidRDefault="00B2494B" w:rsidP="00F02D36">
      <w:pPr>
        <w:rPr>
          <w:sz w:val="23"/>
          <w:szCs w:val="23"/>
          <w:lang w:val="en-US"/>
        </w:rPr>
      </w:pPr>
      <w:r>
        <w:rPr>
          <w:sz w:val="23"/>
          <w:szCs w:val="23"/>
          <w:lang w:val="en-US"/>
        </w:rPr>
        <w:tab/>
      </w:r>
      <w:r w:rsidR="00F02D36" w:rsidRPr="00823A7F">
        <w:rPr>
          <w:sz w:val="23"/>
          <w:szCs w:val="23"/>
          <w:lang w:val="en-US"/>
        </w:rPr>
        <w:t>Seerc.org (</w:t>
      </w:r>
      <w:proofErr w:type="spellStart"/>
      <w:r w:rsidR="00F02D36" w:rsidRPr="00823A7F">
        <w:rPr>
          <w:sz w:val="23"/>
          <w:szCs w:val="23"/>
          <w:lang w:val="en-US"/>
        </w:rPr>
        <w:t>n.d</w:t>
      </w:r>
      <w:proofErr w:type="spellEnd"/>
      <w:r w:rsidR="00F02D36" w:rsidRPr="00823A7F">
        <w:rPr>
          <w:sz w:val="23"/>
          <w:szCs w:val="23"/>
          <w:lang w:val="en-US"/>
        </w:rPr>
        <w:t xml:space="preserve">.). </w:t>
      </w:r>
      <w:proofErr w:type="spellStart"/>
      <w:r w:rsidR="00F02D36" w:rsidRPr="00823A7F">
        <w:rPr>
          <w:sz w:val="23"/>
          <w:szCs w:val="23"/>
          <w:lang w:val="en-US"/>
        </w:rPr>
        <w:t>Innopolis</w:t>
      </w:r>
      <w:proofErr w:type="spellEnd"/>
      <w:r w:rsidR="00F02D36" w:rsidRPr="00823A7F">
        <w:rPr>
          <w:sz w:val="23"/>
          <w:szCs w:val="23"/>
          <w:lang w:val="en-US"/>
        </w:rPr>
        <w:t xml:space="preserve"> project partnership, </w:t>
      </w:r>
      <w:r w:rsidR="00F02D36" w:rsidRPr="00823A7F">
        <w:rPr>
          <w:i/>
          <w:sz w:val="23"/>
          <w:szCs w:val="23"/>
          <w:lang w:val="en-US"/>
        </w:rPr>
        <w:t xml:space="preserve">found 20 June, on: </w:t>
      </w:r>
      <w:r w:rsidR="00F02D36" w:rsidRPr="00823A7F">
        <w:rPr>
          <w:sz w:val="23"/>
          <w:szCs w:val="23"/>
          <w:lang w:val="en-US"/>
        </w:rPr>
        <w:t>http://seerc.org/new/index.php?view=project&amp;layout=details&amp;id=31</w:t>
      </w:r>
    </w:p>
    <w:p w:rsidR="00EB7AAD" w:rsidRPr="00823A7F" w:rsidRDefault="00EB7AAD" w:rsidP="00EB7AAD">
      <w:pPr>
        <w:rPr>
          <w:sz w:val="23"/>
          <w:szCs w:val="23"/>
          <w:lang w:val="en-US"/>
        </w:rPr>
      </w:pPr>
      <w:r w:rsidRPr="00823A7F">
        <w:rPr>
          <w:sz w:val="23"/>
          <w:szCs w:val="23"/>
          <w:lang w:val="en-US"/>
        </w:rPr>
        <w:tab/>
        <w:t>Swift, E.</w:t>
      </w:r>
      <w:r w:rsidR="008D5B35">
        <w:rPr>
          <w:sz w:val="23"/>
          <w:szCs w:val="23"/>
          <w:lang w:val="en-US"/>
        </w:rPr>
        <w:t>,</w:t>
      </w:r>
      <w:r w:rsidRPr="00823A7F">
        <w:rPr>
          <w:sz w:val="23"/>
          <w:szCs w:val="23"/>
          <w:lang w:val="en-US"/>
        </w:rPr>
        <w:t xml:space="preserve"> &amp; Hwang, A. (2013) The impact of affective and cognitive trust on knowledge sharing and organizational learning, The Learning Organization. 1(20), 20-37.</w:t>
      </w:r>
    </w:p>
    <w:p w:rsidR="00333E8D" w:rsidRPr="00823A7F" w:rsidRDefault="00AB347C" w:rsidP="00FB3F36">
      <w:pPr>
        <w:rPr>
          <w:sz w:val="23"/>
          <w:szCs w:val="23"/>
          <w:lang w:val="en-US"/>
        </w:rPr>
      </w:pPr>
      <w:r w:rsidRPr="00823A7F">
        <w:rPr>
          <w:sz w:val="23"/>
          <w:szCs w:val="23"/>
          <w:lang w:val="en-US"/>
        </w:rPr>
        <w:tab/>
      </w:r>
      <w:proofErr w:type="spellStart"/>
      <w:r w:rsidR="00333E8D" w:rsidRPr="00823A7F">
        <w:rPr>
          <w:sz w:val="23"/>
          <w:szCs w:val="23"/>
          <w:lang w:val="en-US"/>
        </w:rPr>
        <w:t>Tödtling</w:t>
      </w:r>
      <w:proofErr w:type="spellEnd"/>
      <w:r w:rsidR="00333E8D" w:rsidRPr="00823A7F">
        <w:rPr>
          <w:sz w:val="23"/>
          <w:szCs w:val="23"/>
          <w:lang w:val="en-US"/>
        </w:rPr>
        <w:t>, F.</w:t>
      </w:r>
      <w:r w:rsidR="008D5B35">
        <w:rPr>
          <w:sz w:val="23"/>
          <w:szCs w:val="23"/>
          <w:lang w:val="en-US"/>
        </w:rPr>
        <w:t>,</w:t>
      </w:r>
      <w:r w:rsidR="00333E8D" w:rsidRPr="00823A7F">
        <w:rPr>
          <w:sz w:val="23"/>
          <w:szCs w:val="23"/>
          <w:lang w:val="en-US"/>
        </w:rPr>
        <w:t xml:space="preserve"> &amp; </w:t>
      </w:r>
      <w:proofErr w:type="spellStart"/>
      <w:r w:rsidR="00333E8D" w:rsidRPr="00823A7F">
        <w:rPr>
          <w:sz w:val="23"/>
          <w:szCs w:val="23"/>
          <w:lang w:val="en-US"/>
        </w:rPr>
        <w:t>Trippl</w:t>
      </w:r>
      <w:proofErr w:type="spellEnd"/>
      <w:r w:rsidR="00333E8D" w:rsidRPr="00823A7F">
        <w:rPr>
          <w:sz w:val="23"/>
          <w:szCs w:val="23"/>
          <w:lang w:val="en-US"/>
        </w:rPr>
        <w:t xml:space="preserve">, M. (2005). One size fits all? Towards a differentiated regional </w:t>
      </w:r>
      <w:r w:rsidR="003E3FE4" w:rsidRPr="00823A7F">
        <w:rPr>
          <w:sz w:val="23"/>
          <w:szCs w:val="23"/>
          <w:lang w:val="en-US"/>
        </w:rPr>
        <w:t>innovation</w:t>
      </w:r>
      <w:r w:rsidR="00333E8D" w:rsidRPr="00823A7F">
        <w:rPr>
          <w:sz w:val="23"/>
          <w:szCs w:val="23"/>
          <w:lang w:val="en-US"/>
        </w:rPr>
        <w:t xml:space="preserve"> policy approach. Research policy, </w:t>
      </w:r>
      <w:r w:rsidR="00333E8D" w:rsidRPr="00556817">
        <w:rPr>
          <w:i/>
          <w:sz w:val="23"/>
          <w:szCs w:val="23"/>
          <w:lang w:val="en-US"/>
        </w:rPr>
        <w:t>34,</w:t>
      </w:r>
      <w:r w:rsidR="00333E8D" w:rsidRPr="00823A7F">
        <w:rPr>
          <w:sz w:val="23"/>
          <w:szCs w:val="23"/>
          <w:lang w:val="en-US"/>
        </w:rPr>
        <w:t xml:space="preserve"> 1203-1219</w:t>
      </w:r>
    </w:p>
    <w:p w:rsidR="00FB3F36" w:rsidRPr="00823A7F" w:rsidRDefault="00333E8D" w:rsidP="00FB3F36">
      <w:pPr>
        <w:rPr>
          <w:sz w:val="23"/>
          <w:szCs w:val="23"/>
          <w:lang w:val="en-US"/>
        </w:rPr>
      </w:pPr>
      <w:r w:rsidRPr="00823A7F">
        <w:rPr>
          <w:sz w:val="23"/>
          <w:szCs w:val="23"/>
          <w:lang w:val="en-US"/>
        </w:rPr>
        <w:tab/>
      </w:r>
      <w:proofErr w:type="spellStart"/>
      <w:r w:rsidRPr="00823A7F">
        <w:rPr>
          <w:sz w:val="23"/>
          <w:szCs w:val="23"/>
          <w:lang w:val="en-US"/>
        </w:rPr>
        <w:t>Turrini</w:t>
      </w:r>
      <w:proofErr w:type="spellEnd"/>
      <w:r w:rsidRPr="00823A7F">
        <w:rPr>
          <w:sz w:val="23"/>
          <w:szCs w:val="23"/>
          <w:lang w:val="en-US"/>
        </w:rPr>
        <w:t>, A.</w:t>
      </w:r>
      <w:r w:rsidR="008D5B35">
        <w:rPr>
          <w:sz w:val="23"/>
          <w:szCs w:val="23"/>
          <w:lang w:val="en-US"/>
        </w:rPr>
        <w:t>,</w:t>
      </w:r>
      <w:r w:rsidRPr="00823A7F">
        <w:rPr>
          <w:sz w:val="23"/>
          <w:szCs w:val="23"/>
          <w:lang w:val="en-US"/>
        </w:rPr>
        <w:t xml:space="preserve"> </w:t>
      </w:r>
      <w:proofErr w:type="spellStart"/>
      <w:r w:rsidRPr="00823A7F">
        <w:rPr>
          <w:sz w:val="23"/>
          <w:szCs w:val="23"/>
          <w:lang w:val="en-US"/>
        </w:rPr>
        <w:t>Christofoli</w:t>
      </w:r>
      <w:proofErr w:type="spellEnd"/>
      <w:r w:rsidRPr="00823A7F">
        <w:rPr>
          <w:sz w:val="23"/>
          <w:szCs w:val="23"/>
          <w:lang w:val="en-US"/>
        </w:rPr>
        <w:t>, D.</w:t>
      </w:r>
      <w:r w:rsidR="008D5B35">
        <w:rPr>
          <w:sz w:val="23"/>
          <w:szCs w:val="23"/>
          <w:lang w:val="en-US"/>
        </w:rPr>
        <w:t>,</w:t>
      </w:r>
      <w:r w:rsidRPr="00823A7F">
        <w:rPr>
          <w:sz w:val="23"/>
          <w:szCs w:val="23"/>
          <w:lang w:val="en-US"/>
        </w:rPr>
        <w:t xml:space="preserve"> </w:t>
      </w:r>
      <w:proofErr w:type="spellStart"/>
      <w:r w:rsidRPr="00823A7F">
        <w:rPr>
          <w:sz w:val="23"/>
          <w:szCs w:val="23"/>
          <w:lang w:val="en-US"/>
        </w:rPr>
        <w:t>Frosini</w:t>
      </w:r>
      <w:proofErr w:type="spellEnd"/>
      <w:r w:rsidRPr="00823A7F">
        <w:rPr>
          <w:sz w:val="23"/>
          <w:szCs w:val="23"/>
          <w:lang w:val="en-US"/>
        </w:rPr>
        <w:t>, F.</w:t>
      </w:r>
      <w:r w:rsidR="008D5B35">
        <w:rPr>
          <w:sz w:val="23"/>
          <w:szCs w:val="23"/>
          <w:lang w:val="en-US"/>
        </w:rPr>
        <w:t>, &amp;</w:t>
      </w:r>
      <w:r w:rsidRPr="00823A7F">
        <w:rPr>
          <w:sz w:val="23"/>
          <w:szCs w:val="23"/>
          <w:lang w:val="en-US"/>
        </w:rPr>
        <w:t xml:space="preserve"> </w:t>
      </w:r>
      <w:proofErr w:type="spellStart"/>
      <w:r w:rsidRPr="00823A7F">
        <w:rPr>
          <w:sz w:val="23"/>
          <w:szCs w:val="23"/>
          <w:lang w:val="en-US"/>
        </w:rPr>
        <w:t>Nasi</w:t>
      </w:r>
      <w:proofErr w:type="spellEnd"/>
      <w:r w:rsidRPr="00823A7F">
        <w:rPr>
          <w:sz w:val="23"/>
          <w:szCs w:val="23"/>
          <w:lang w:val="en-US"/>
        </w:rPr>
        <w:t>, G. (2010). Networking literature about determinants of network effectiveness</w:t>
      </w:r>
      <w:r w:rsidR="00556817">
        <w:rPr>
          <w:sz w:val="23"/>
          <w:szCs w:val="23"/>
          <w:lang w:val="en-US"/>
        </w:rPr>
        <w:t>,</w:t>
      </w:r>
      <w:r w:rsidRPr="00823A7F">
        <w:rPr>
          <w:sz w:val="23"/>
          <w:szCs w:val="23"/>
          <w:lang w:val="en-US"/>
        </w:rPr>
        <w:t xml:space="preserve"> </w:t>
      </w:r>
      <w:r w:rsidRPr="00556817">
        <w:rPr>
          <w:i/>
          <w:sz w:val="23"/>
          <w:szCs w:val="23"/>
          <w:lang w:val="en-US"/>
        </w:rPr>
        <w:t>Public Administration, 2(88),</w:t>
      </w:r>
      <w:r w:rsidR="00556817">
        <w:rPr>
          <w:sz w:val="23"/>
          <w:szCs w:val="23"/>
          <w:lang w:val="en-US"/>
        </w:rPr>
        <w:t xml:space="preserve"> 528-</w:t>
      </w:r>
      <w:r w:rsidR="003E3FE4">
        <w:rPr>
          <w:sz w:val="23"/>
          <w:szCs w:val="23"/>
          <w:lang w:val="en-US"/>
        </w:rPr>
        <w:t>550</w:t>
      </w:r>
      <w:r w:rsidR="003E3FE4" w:rsidRPr="00823A7F">
        <w:rPr>
          <w:sz w:val="23"/>
          <w:szCs w:val="23"/>
          <w:lang w:val="en-US"/>
        </w:rPr>
        <w:t>.</w:t>
      </w:r>
    </w:p>
    <w:p w:rsidR="0089231A" w:rsidRPr="00823A7F" w:rsidRDefault="008D5B35" w:rsidP="00FB3F36">
      <w:pPr>
        <w:rPr>
          <w:sz w:val="23"/>
          <w:szCs w:val="23"/>
          <w:lang w:val="en-US"/>
        </w:rPr>
      </w:pPr>
      <w:r>
        <w:rPr>
          <w:sz w:val="23"/>
          <w:szCs w:val="23"/>
          <w:lang w:val="en-US"/>
        </w:rPr>
        <w:tab/>
      </w:r>
      <w:r w:rsidR="0089231A" w:rsidRPr="009C47C0">
        <w:rPr>
          <w:sz w:val="23"/>
          <w:szCs w:val="23"/>
        </w:rPr>
        <w:t>Uyarra, E.</w:t>
      </w:r>
      <w:r w:rsidRPr="009C47C0">
        <w:rPr>
          <w:sz w:val="23"/>
          <w:szCs w:val="23"/>
        </w:rPr>
        <w:t>,</w:t>
      </w:r>
      <w:r w:rsidR="0089231A" w:rsidRPr="009C47C0">
        <w:rPr>
          <w:sz w:val="23"/>
          <w:szCs w:val="23"/>
        </w:rPr>
        <w:t xml:space="preserve"> Sörvik, J.</w:t>
      </w:r>
      <w:r w:rsidRPr="009C47C0">
        <w:rPr>
          <w:sz w:val="23"/>
          <w:szCs w:val="23"/>
        </w:rPr>
        <w:t>,</w:t>
      </w:r>
      <w:r w:rsidR="0089231A" w:rsidRPr="009C47C0">
        <w:rPr>
          <w:sz w:val="23"/>
          <w:szCs w:val="23"/>
        </w:rPr>
        <w:t xml:space="preserve"> &amp; Midtkandal, I. (2014). </w:t>
      </w:r>
      <w:r w:rsidR="0089231A" w:rsidRPr="00823A7F">
        <w:rPr>
          <w:sz w:val="23"/>
          <w:szCs w:val="23"/>
          <w:lang w:val="en-US"/>
        </w:rPr>
        <w:t xml:space="preserve">Inter-regional Collaboration in Research and Innovation Strategies for Smart </w:t>
      </w:r>
      <w:proofErr w:type="spellStart"/>
      <w:r w:rsidR="0089231A" w:rsidRPr="00823A7F">
        <w:rPr>
          <w:sz w:val="23"/>
          <w:szCs w:val="23"/>
          <w:lang w:val="en-US"/>
        </w:rPr>
        <w:t>Specialisation</w:t>
      </w:r>
      <w:proofErr w:type="spellEnd"/>
      <w:r w:rsidR="0089231A" w:rsidRPr="00823A7F">
        <w:rPr>
          <w:sz w:val="23"/>
          <w:szCs w:val="23"/>
          <w:lang w:val="en-US"/>
        </w:rPr>
        <w:t xml:space="preserve"> (RIS3), </w:t>
      </w:r>
      <w:r w:rsidR="0089231A" w:rsidRPr="00823A7F">
        <w:rPr>
          <w:i/>
          <w:sz w:val="23"/>
          <w:szCs w:val="23"/>
          <w:lang w:val="en-US"/>
        </w:rPr>
        <w:t xml:space="preserve">JRC Technical Reports, 6, </w:t>
      </w:r>
      <w:r w:rsidR="0089231A" w:rsidRPr="00823A7F">
        <w:rPr>
          <w:sz w:val="23"/>
          <w:szCs w:val="23"/>
          <w:lang w:val="en-US"/>
        </w:rPr>
        <w:t>1-36</w:t>
      </w:r>
      <w:r w:rsidR="000E40AC" w:rsidRPr="00823A7F">
        <w:rPr>
          <w:sz w:val="23"/>
          <w:szCs w:val="23"/>
          <w:lang w:val="en-US"/>
        </w:rPr>
        <w:t>.</w:t>
      </w:r>
    </w:p>
    <w:p w:rsidR="00FB3F36" w:rsidRDefault="00FB3F36" w:rsidP="00FB3F36">
      <w:pPr>
        <w:rPr>
          <w:sz w:val="23"/>
          <w:szCs w:val="23"/>
          <w:lang w:val="en-US"/>
        </w:rPr>
      </w:pPr>
      <w:r w:rsidRPr="00823A7F">
        <w:rPr>
          <w:sz w:val="23"/>
          <w:szCs w:val="23"/>
          <w:lang w:val="en-US"/>
        </w:rPr>
        <w:lastRenderedPageBreak/>
        <w:tab/>
      </w:r>
      <w:r w:rsidR="00333E8D" w:rsidRPr="00823A7F">
        <w:rPr>
          <w:sz w:val="23"/>
          <w:szCs w:val="23"/>
        </w:rPr>
        <w:t>Van Oudenhoven, J. P.</w:t>
      </w:r>
      <w:r w:rsidR="008D5B35">
        <w:rPr>
          <w:sz w:val="23"/>
          <w:szCs w:val="23"/>
        </w:rPr>
        <w:t>,</w:t>
      </w:r>
      <w:r w:rsidR="00333E8D" w:rsidRPr="00823A7F">
        <w:rPr>
          <w:sz w:val="23"/>
          <w:szCs w:val="23"/>
        </w:rPr>
        <w:t xml:space="preserve"> &amp; Van der Zee, K. I. (2002). </w:t>
      </w:r>
      <w:r w:rsidR="00333E8D" w:rsidRPr="00823A7F">
        <w:rPr>
          <w:sz w:val="23"/>
          <w:szCs w:val="23"/>
          <w:lang w:val="en-US"/>
        </w:rPr>
        <w:t xml:space="preserve">Successful international cooperation: The influence of cultural similarity, strategic differences, and international experience. </w:t>
      </w:r>
      <w:r w:rsidR="00333E8D" w:rsidRPr="00823A7F">
        <w:rPr>
          <w:i/>
          <w:sz w:val="23"/>
          <w:szCs w:val="23"/>
          <w:lang w:val="en-US"/>
        </w:rPr>
        <w:t xml:space="preserve">Applied Psychology, 4(51), </w:t>
      </w:r>
      <w:r w:rsidR="00333E8D" w:rsidRPr="00823A7F">
        <w:rPr>
          <w:sz w:val="23"/>
          <w:szCs w:val="23"/>
          <w:lang w:val="en-US"/>
        </w:rPr>
        <w:t>633-653.</w:t>
      </w:r>
    </w:p>
    <w:p w:rsidR="0066635D" w:rsidRPr="00823A7F" w:rsidRDefault="0066635D" w:rsidP="0066635D">
      <w:pPr>
        <w:rPr>
          <w:sz w:val="23"/>
          <w:szCs w:val="23"/>
          <w:lang w:val="en-US"/>
        </w:rPr>
      </w:pPr>
      <w:r w:rsidRPr="00823A7F">
        <w:rPr>
          <w:sz w:val="23"/>
          <w:szCs w:val="23"/>
          <w:lang w:val="en-US"/>
        </w:rPr>
        <w:tab/>
      </w:r>
      <w:r>
        <w:rPr>
          <w:sz w:val="23"/>
          <w:szCs w:val="23"/>
          <w:lang w:val="en-US"/>
        </w:rPr>
        <w:t xml:space="preserve">Von </w:t>
      </w:r>
      <w:proofErr w:type="spellStart"/>
      <w:r w:rsidRPr="00823A7F">
        <w:rPr>
          <w:sz w:val="23"/>
          <w:szCs w:val="23"/>
          <w:lang w:val="en-US"/>
        </w:rPr>
        <w:t>Proff</w:t>
      </w:r>
      <w:proofErr w:type="spellEnd"/>
      <w:r>
        <w:rPr>
          <w:sz w:val="23"/>
          <w:szCs w:val="23"/>
          <w:lang w:val="en-US"/>
        </w:rPr>
        <w:t>, S., &amp; Brenner, T.</w:t>
      </w:r>
      <w:r w:rsidRPr="00823A7F">
        <w:rPr>
          <w:sz w:val="23"/>
          <w:szCs w:val="23"/>
          <w:lang w:val="en-US"/>
        </w:rPr>
        <w:t xml:space="preserve"> (2014). The dynamics of inter-regional collaboration: an analysis of co-patenting. </w:t>
      </w:r>
      <w:r w:rsidRPr="00823A7F">
        <w:rPr>
          <w:i/>
          <w:sz w:val="23"/>
          <w:szCs w:val="23"/>
          <w:lang w:val="en-US"/>
        </w:rPr>
        <w:t xml:space="preserve">The annals of Regional Science. 1(52), </w:t>
      </w:r>
      <w:r w:rsidRPr="00823A7F">
        <w:rPr>
          <w:sz w:val="23"/>
          <w:szCs w:val="23"/>
          <w:lang w:val="en-US"/>
        </w:rPr>
        <w:t xml:space="preserve">41-64. </w:t>
      </w:r>
    </w:p>
    <w:p w:rsidR="0006159D" w:rsidRPr="0006159D" w:rsidRDefault="0006159D" w:rsidP="0006159D">
      <w:pPr>
        <w:rPr>
          <w:i/>
          <w:sz w:val="23"/>
          <w:szCs w:val="23"/>
          <w:lang w:val="en-US"/>
        </w:rPr>
      </w:pPr>
      <w:r w:rsidRPr="0006159D">
        <w:rPr>
          <w:sz w:val="23"/>
          <w:szCs w:val="23"/>
          <w:lang w:val="en-US"/>
        </w:rPr>
        <w:tab/>
        <w:t>We</w:t>
      </w:r>
      <w:r w:rsidR="002A195D">
        <w:rPr>
          <w:sz w:val="23"/>
          <w:szCs w:val="23"/>
          <w:lang w:val="en-US"/>
        </w:rPr>
        <w:t xml:space="preserve"> </w:t>
      </w:r>
      <w:r w:rsidR="000F1C1C">
        <w:rPr>
          <w:lang w:val="en-US"/>
        </w:rPr>
        <w:t>wel</w:t>
      </w:r>
      <w:r w:rsidRPr="0006159D">
        <w:rPr>
          <w:sz w:val="23"/>
          <w:szCs w:val="23"/>
          <w:lang w:val="en-US"/>
        </w:rPr>
        <w:t>come Europe (</w:t>
      </w:r>
      <w:proofErr w:type="spellStart"/>
      <w:r w:rsidRPr="0006159D">
        <w:rPr>
          <w:sz w:val="23"/>
          <w:szCs w:val="23"/>
          <w:lang w:val="en-US"/>
        </w:rPr>
        <w:t>n.d</w:t>
      </w:r>
      <w:proofErr w:type="spellEnd"/>
      <w:r w:rsidRPr="0006159D">
        <w:rPr>
          <w:sz w:val="23"/>
          <w:szCs w:val="23"/>
          <w:lang w:val="en-US"/>
        </w:rPr>
        <w:t xml:space="preserve">.). European Funds, </w:t>
      </w:r>
      <w:r w:rsidRPr="0006159D">
        <w:rPr>
          <w:i/>
          <w:sz w:val="23"/>
          <w:szCs w:val="23"/>
          <w:lang w:val="en-US"/>
        </w:rPr>
        <w:t xml:space="preserve">found 19 May, on: </w:t>
      </w:r>
      <w:r w:rsidRPr="0006159D">
        <w:rPr>
          <w:sz w:val="23"/>
          <w:szCs w:val="23"/>
          <w:lang w:val="en-US"/>
        </w:rPr>
        <w:t>http://www.welcomeurope.com/european-subsidies-European+Funds.html.</w:t>
      </w:r>
    </w:p>
    <w:p w:rsidR="00AF619E" w:rsidRDefault="00FB3F36" w:rsidP="00AF619E">
      <w:pPr>
        <w:rPr>
          <w:sz w:val="23"/>
          <w:szCs w:val="23"/>
          <w:lang w:val="en-US"/>
        </w:rPr>
      </w:pPr>
      <w:r w:rsidRPr="00823A7F">
        <w:rPr>
          <w:sz w:val="23"/>
          <w:szCs w:val="23"/>
          <w:lang w:val="en-US"/>
        </w:rPr>
        <w:tab/>
      </w:r>
      <w:r w:rsidR="00333E8D" w:rsidRPr="00823A7F">
        <w:rPr>
          <w:sz w:val="23"/>
          <w:szCs w:val="23"/>
          <w:lang w:val="en-US"/>
        </w:rPr>
        <w:t xml:space="preserve">Whelan, C. (2011). Network Dynamics and Network Effectiveness: A Methodological Framework for Public Sector Networks in the Field of National Security. </w:t>
      </w:r>
      <w:r w:rsidR="00333E8D" w:rsidRPr="00823A7F">
        <w:rPr>
          <w:i/>
          <w:sz w:val="23"/>
          <w:szCs w:val="23"/>
          <w:lang w:val="en-US"/>
        </w:rPr>
        <w:t xml:space="preserve">The Australian Journal of Public Administration, 3(70), </w:t>
      </w:r>
      <w:r w:rsidR="00333E8D" w:rsidRPr="00823A7F">
        <w:rPr>
          <w:sz w:val="23"/>
          <w:szCs w:val="23"/>
          <w:lang w:val="en-US"/>
        </w:rPr>
        <w:t>275-286.</w:t>
      </w:r>
      <w:r w:rsidR="00AF619E" w:rsidRPr="00823A7F">
        <w:rPr>
          <w:sz w:val="23"/>
          <w:szCs w:val="23"/>
          <w:lang w:val="en-US"/>
        </w:rPr>
        <w:t xml:space="preserve"> </w:t>
      </w:r>
    </w:p>
    <w:p w:rsidR="00F57877" w:rsidRPr="00F57877" w:rsidRDefault="00F57877" w:rsidP="00F57877">
      <w:pPr>
        <w:rPr>
          <w:sz w:val="22"/>
          <w:lang w:val="en-US"/>
        </w:rPr>
      </w:pPr>
      <w:r>
        <w:rPr>
          <w:sz w:val="22"/>
          <w:lang w:val="en-US"/>
        </w:rPr>
        <w:tab/>
        <w:t xml:space="preserve">Winkler, I. (2006). Network Governance Between Individual and Collective Goals: Evidence from Six Networks, </w:t>
      </w:r>
      <w:r>
        <w:rPr>
          <w:i/>
          <w:sz w:val="22"/>
          <w:lang w:val="en-US"/>
        </w:rPr>
        <w:t xml:space="preserve">Journal of Leadership &amp;Organizational Studies, </w:t>
      </w:r>
      <w:r>
        <w:rPr>
          <w:sz w:val="22"/>
          <w:lang w:val="en-US"/>
        </w:rPr>
        <w:t>3(12), 119-134.</w:t>
      </w:r>
    </w:p>
    <w:p w:rsidR="00B02D04" w:rsidRPr="00823A7F" w:rsidRDefault="00B02D04" w:rsidP="00B02D04">
      <w:pPr>
        <w:rPr>
          <w:sz w:val="23"/>
          <w:szCs w:val="23"/>
          <w:lang w:val="en-US"/>
        </w:rPr>
      </w:pPr>
      <w:r w:rsidRPr="00823A7F">
        <w:rPr>
          <w:sz w:val="23"/>
          <w:szCs w:val="23"/>
          <w:lang w:val="en-US"/>
        </w:rPr>
        <w:tab/>
        <w:t xml:space="preserve">Yum, H. C. (2014). </w:t>
      </w:r>
      <w:r w:rsidRPr="00823A7F">
        <w:rPr>
          <w:i/>
          <w:sz w:val="23"/>
          <w:szCs w:val="23"/>
          <w:lang w:val="en-US"/>
        </w:rPr>
        <w:t xml:space="preserve">In Oh, D. S. &amp; Phillips, F. (2014). </w:t>
      </w:r>
      <w:proofErr w:type="spellStart"/>
      <w:r w:rsidRPr="00823A7F">
        <w:rPr>
          <w:i/>
          <w:sz w:val="23"/>
          <w:szCs w:val="23"/>
          <w:lang w:val="en-US"/>
        </w:rPr>
        <w:t>Technopolis</w:t>
      </w:r>
      <w:proofErr w:type="spellEnd"/>
      <w:r w:rsidRPr="00823A7F">
        <w:rPr>
          <w:i/>
          <w:sz w:val="23"/>
          <w:szCs w:val="23"/>
          <w:lang w:val="en-US"/>
        </w:rPr>
        <w:t xml:space="preserve">: Best Practices for Science and Technology Cities. </w:t>
      </w:r>
      <w:r w:rsidRPr="00823A7F">
        <w:rPr>
          <w:sz w:val="23"/>
          <w:szCs w:val="23"/>
          <w:lang w:val="en-US"/>
        </w:rPr>
        <w:t>London: Springer-</w:t>
      </w:r>
      <w:proofErr w:type="spellStart"/>
      <w:r w:rsidRPr="00823A7F">
        <w:rPr>
          <w:sz w:val="23"/>
          <w:szCs w:val="23"/>
          <w:lang w:val="en-US"/>
        </w:rPr>
        <w:t>Verlag</w:t>
      </w:r>
      <w:proofErr w:type="spellEnd"/>
      <w:r w:rsidR="00F74941" w:rsidRPr="00823A7F">
        <w:rPr>
          <w:sz w:val="23"/>
          <w:szCs w:val="23"/>
          <w:lang w:val="en-US"/>
        </w:rPr>
        <w:t xml:space="preserve">, </w:t>
      </w:r>
      <w:proofErr w:type="spellStart"/>
      <w:r w:rsidR="00F74941" w:rsidRPr="00823A7F">
        <w:rPr>
          <w:sz w:val="23"/>
          <w:szCs w:val="23"/>
          <w:lang w:val="en-US"/>
        </w:rPr>
        <w:t>p.v</w:t>
      </w:r>
      <w:proofErr w:type="spellEnd"/>
      <w:r w:rsidRPr="00823A7F">
        <w:rPr>
          <w:sz w:val="23"/>
          <w:szCs w:val="23"/>
          <w:lang w:val="en-US"/>
        </w:rPr>
        <w:t>.</w:t>
      </w:r>
    </w:p>
    <w:p w:rsidR="002E1640" w:rsidRPr="002E1640" w:rsidRDefault="00D52366" w:rsidP="002E1640">
      <w:pPr>
        <w:rPr>
          <w:rFonts w:ascii="Verdana" w:hAnsi="Verdana"/>
          <w:sz w:val="23"/>
          <w:szCs w:val="28"/>
          <w:lang w:val="en-US"/>
        </w:rPr>
      </w:pPr>
      <w:r w:rsidRPr="00823A7F">
        <w:rPr>
          <w:sz w:val="23"/>
          <w:szCs w:val="23"/>
          <w:lang w:val="en-US"/>
        </w:rPr>
        <w:tab/>
      </w:r>
      <w:r w:rsidR="00BD7019" w:rsidRPr="00823A7F">
        <w:rPr>
          <w:sz w:val="23"/>
          <w:szCs w:val="23"/>
          <w:lang w:val="en-US"/>
        </w:rPr>
        <w:t>Zhang</w:t>
      </w:r>
      <w:r w:rsidR="00E66F66" w:rsidRPr="00823A7F">
        <w:rPr>
          <w:sz w:val="23"/>
          <w:szCs w:val="23"/>
          <w:lang w:val="en-US"/>
        </w:rPr>
        <w:t xml:space="preserve">, J. </w:t>
      </w:r>
      <w:r w:rsidR="00BD7019" w:rsidRPr="00823A7F">
        <w:rPr>
          <w:sz w:val="23"/>
          <w:szCs w:val="23"/>
          <w:lang w:val="en-US"/>
        </w:rPr>
        <w:t>(2008)</w:t>
      </w:r>
      <w:r w:rsidR="00E66F66" w:rsidRPr="00823A7F">
        <w:rPr>
          <w:sz w:val="23"/>
          <w:szCs w:val="23"/>
          <w:lang w:val="en-US"/>
        </w:rPr>
        <w:t xml:space="preserve">. EU in ASEM: Its role in framing inter-regional cooperation with East Asian countries, </w:t>
      </w:r>
      <w:r w:rsidR="00E66F66" w:rsidRPr="00823A7F">
        <w:rPr>
          <w:i/>
          <w:sz w:val="23"/>
          <w:szCs w:val="23"/>
          <w:lang w:val="en-US"/>
        </w:rPr>
        <w:t xml:space="preserve">Asia Europe Journal, 3-4(6), </w:t>
      </w:r>
      <w:r w:rsidR="00E66F66" w:rsidRPr="00823A7F">
        <w:rPr>
          <w:sz w:val="23"/>
          <w:szCs w:val="23"/>
          <w:lang w:val="en-US"/>
        </w:rPr>
        <w:t>487-505.</w:t>
      </w:r>
    </w:p>
    <w:p w:rsidR="00463116" w:rsidRPr="00823A7F" w:rsidRDefault="00463116" w:rsidP="00463116">
      <w:pPr>
        <w:rPr>
          <w:sz w:val="23"/>
          <w:szCs w:val="23"/>
          <w:lang w:val="en-US"/>
        </w:rPr>
        <w:sectPr w:rsidR="00463116" w:rsidRPr="00823A7F" w:rsidSect="00842851">
          <w:pgSz w:w="11906" w:h="16838"/>
          <w:pgMar w:top="1417" w:right="1417" w:bottom="1417" w:left="1417" w:header="708" w:footer="708" w:gutter="0"/>
          <w:cols w:space="708"/>
          <w:docGrid w:linePitch="360"/>
        </w:sectPr>
      </w:pPr>
    </w:p>
    <w:tbl>
      <w:tblPr>
        <w:tblStyle w:val="TableGrid"/>
        <w:tblpPr w:leftFromText="141" w:rightFromText="141" w:vertAnchor="text" w:horzAnchor="page" w:tblpX="1186" w:tblpY="-723"/>
        <w:tblW w:w="14425" w:type="dxa"/>
        <w:tblLayout w:type="fixed"/>
        <w:tblLook w:val="04A0"/>
      </w:tblPr>
      <w:tblGrid>
        <w:gridCol w:w="1276"/>
        <w:gridCol w:w="2126"/>
        <w:gridCol w:w="3175"/>
        <w:gridCol w:w="7848"/>
      </w:tblGrid>
      <w:tr w:rsidR="00463116" w:rsidRPr="008B7E17" w:rsidTr="00B25229">
        <w:trPr>
          <w:trHeight w:val="399"/>
        </w:trPr>
        <w:tc>
          <w:tcPr>
            <w:tcW w:w="1276" w:type="dxa"/>
            <w:tcBorders>
              <w:top w:val="single" w:sz="4" w:space="0" w:color="auto"/>
              <w:left w:val="nil"/>
              <w:bottom w:val="single" w:sz="4" w:space="0" w:color="auto"/>
              <w:right w:val="nil"/>
            </w:tcBorders>
            <w:shd w:val="clear" w:color="auto" w:fill="FFFFFF" w:themeFill="background1"/>
          </w:tcPr>
          <w:p w:rsidR="00463116" w:rsidRPr="00870057" w:rsidRDefault="00463116" w:rsidP="00E660C3">
            <w:pPr>
              <w:pStyle w:val="NoSpacing"/>
              <w:jc w:val="center"/>
              <w:rPr>
                <w:b/>
                <w:sz w:val="20"/>
                <w:szCs w:val="24"/>
                <w:lang w:val="en-US"/>
              </w:rPr>
            </w:pPr>
            <w:bookmarkStart w:id="153" w:name="_Toc471307538"/>
          </w:p>
          <w:p w:rsidR="00463116" w:rsidRPr="00870057" w:rsidRDefault="00463116" w:rsidP="00E660C3">
            <w:pPr>
              <w:pStyle w:val="NoSpacing"/>
              <w:jc w:val="center"/>
              <w:rPr>
                <w:b/>
                <w:sz w:val="20"/>
                <w:szCs w:val="24"/>
              </w:rPr>
            </w:pPr>
            <w:r w:rsidRPr="00870057">
              <w:rPr>
                <w:b/>
                <w:sz w:val="20"/>
                <w:szCs w:val="24"/>
              </w:rPr>
              <w:t>Concept</w:t>
            </w:r>
          </w:p>
        </w:tc>
        <w:tc>
          <w:tcPr>
            <w:tcW w:w="2126" w:type="dxa"/>
            <w:tcBorders>
              <w:top w:val="single" w:sz="4" w:space="0" w:color="auto"/>
              <w:left w:val="nil"/>
              <w:bottom w:val="single" w:sz="4" w:space="0" w:color="auto"/>
              <w:right w:val="nil"/>
            </w:tcBorders>
            <w:shd w:val="clear" w:color="auto" w:fill="FFFFFF" w:themeFill="background1"/>
          </w:tcPr>
          <w:p w:rsidR="00463116" w:rsidRPr="00870057" w:rsidRDefault="00463116" w:rsidP="00E660C3">
            <w:pPr>
              <w:pStyle w:val="NoSpacing"/>
              <w:jc w:val="center"/>
              <w:rPr>
                <w:b/>
                <w:sz w:val="20"/>
                <w:szCs w:val="24"/>
              </w:rPr>
            </w:pPr>
          </w:p>
          <w:p w:rsidR="00463116" w:rsidRPr="00870057" w:rsidRDefault="00463116" w:rsidP="00E660C3">
            <w:pPr>
              <w:pStyle w:val="NoSpacing"/>
              <w:jc w:val="center"/>
              <w:rPr>
                <w:b/>
                <w:sz w:val="20"/>
                <w:szCs w:val="24"/>
              </w:rPr>
            </w:pPr>
            <w:r w:rsidRPr="00870057">
              <w:rPr>
                <w:b/>
                <w:sz w:val="20"/>
                <w:szCs w:val="24"/>
              </w:rPr>
              <w:t>Dimension</w:t>
            </w:r>
          </w:p>
        </w:tc>
        <w:tc>
          <w:tcPr>
            <w:tcW w:w="3175" w:type="dxa"/>
            <w:tcBorders>
              <w:top w:val="single" w:sz="4" w:space="0" w:color="auto"/>
              <w:left w:val="nil"/>
              <w:bottom w:val="single" w:sz="4" w:space="0" w:color="auto"/>
              <w:right w:val="nil"/>
            </w:tcBorders>
            <w:shd w:val="clear" w:color="auto" w:fill="FFFFFF" w:themeFill="background1"/>
          </w:tcPr>
          <w:p w:rsidR="00463116" w:rsidRPr="00870057" w:rsidRDefault="000B7776" w:rsidP="00E660C3">
            <w:pPr>
              <w:pStyle w:val="NoSpacing"/>
              <w:jc w:val="center"/>
              <w:rPr>
                <w:b/>
                <w:sz w:val="20"/>
                <w:szCs w:val="24"/>
              </w:rPr>
            </w:pPr>
            <w:r>
              <w:rPr>
                <w:b/>
                <w:noProof/>
                <w:sz w:val="20"/>
                <w:szCs w:val="24"/>
                <w:lang w:eastAsia="nl-NL"/>
              </w:rPr>
              <w:pict>
                <v:shape id="Tekstvak 2" o:spid="_x0000_s1072" type="#_x0000_t202" style="position:absolute;left:0;text-align:left;margin-left:47.05pt;margin-top:-34.25pt;width:207.6pt;height:74.1pt;z-index:-2516510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" stroked="f">
                  <v:textbox style="mso-fit-shape-to-text:t">
                    <w:txbxContent>
                      <w:p w:rsidR="003B2020" w:rsidRPr="00EE67DD" w:rsidRDefault="003B2020" w:rsidP="00EE67DD">
                        <w:pPr>
                          <w:pStyle w:val="Heading3"/>
                          <w:rPr>
                            <w:sz w:val="20"/>
                            <w:szCs w:val="20"/>
                            <w:lang w:val="en-US"/>
                          </w:rPr>
                        </w:pPr>
                        <w:bookmarkStart w:id="154" w:name="_Toc472077235"/>
                        <w:r w:rsidRPr="00EE67DD">
                          <w:rPr>
                            <w:sz w:val="20"/>
                            <w:szCs w:val="20"/>
                            <w:lang w:val="en-US"/>
                          </w:rPr>
                          <w:t>Appendix 1: Theoretical codebook</w:t>
                        </w:r>
                        <w:bookmarkEnd w:id="154"/>
                      </w:p>
                      <w:p w:rsidR="003B2020" w:rsidRPr="00870057" w:rsidRDefault="003B2020" w:rsidP="00463116"/>
                    </w:txbxContent>
                  </v:textbox>
                </v:shape>
              </w:pict>
            </w:r>
          </w:p>
          <w:p w:rsidR="00463116" w:rsidRPr="00870057" w:rsidRDefault="00463116" w:rsidP="00E660C3">
            <w:pPr>
              <w:pStyle w:val="NoSpacing"/>
              <w:jc w:val="center"/>
              <w:rPr>
                <w:b/>
                <w:sz w:val="20"/>
                <w:szCs w:val="24"/>
              </w:rPr>
            </w:pPr>
            <w:r w:rsidRPr="00870057">
              <w:rPr>
                <w:b/>
                <w:sz w:val="20"/>
                <w:szCs w:val="24"/>
              </w:rPr>
              <w:t>Indicator</w:t>
            </w:r>
          </w:p>
        </w:tc>
        <w:tc>
          <w:tcPr>
            <w:tcW w:w="7848" w:type="dxa"/>
            <w:tcBorders>
              <w:top w:val="single" w:sz="4" w:space="0" w:color="auto"/>
              <w:left w:val="nil"/>
              <w:bottom w:val="single" w:sz="4" w:space="0" w:color="auto"/>
              <w:right w:val="nil"/>
            </w:tcBorders>
            <w:shd w:val="clear" w:color="auto" w:fill="FFFFFF" w:themeFill="background1"/>
          </w:tcPr>
          <w:p w:rsidR="00463116" w:rsidRPr="00870057" w:rsidRDefault="00463116" w:rsidP="00E660C3">
            <w:pPr>
              <w:pStyle w:val="NoSpacing"/>
              <w:jc w:val="center"/>
              <w:rPr>
                <w:b/>
                <w:sz w:val="20"/>
                <w:szCs w:val="24"/>
                <w:lang w:val="en-US"/>
              </w:rPr>
            </w:pPr>
          </w:p>
          <w:p w:rsidR="00463116" w:rsidRPr="00870057" w:rsidRDefault="00463116" w:rsidP="00E660C3">
            <w:pPr>
              <w:pStyle w:val="NoSpacing"/>
              <w:jc w:val="center"/>
              <w:rPr>
                <w:b/>
                <w:sz w:val="20"/>
                <w:szCs w:val="24"/>
                <w:lang w:val="en-US"/>
              </w:rPr>
            </w:pPr>
            <w:r w:rsidRPr="00870057">
              <w:rPr>
                <w:b/>
                <w:sz w:val="20"/>
                <w:szCs w:val="24"/>
                <w:lang w:val="en-US"/>
              </w:rPr>
              <w:t xml:space="preserve">Values </w:t>
            </w:r>
            <w:r w:rsidRPr="00865EDF">
              <w:rPr>
                <w:sz w:val="20"/>
                <w:szCs w:val="24"/>
                <w:lang w:val="en-US"/>
              </w:rPr>
              <w:t xml:space="preserve">(from above to below </w:t>
            </w:r>
            <w:r w:rsidR="00E3162D" w:rsidRPr="00865EDF">
              <w:rPr>
                <w:sz w:val="20"/>
                <w:szCs w:val="24"/>
                <w:lang w:val="en-US"/>
              </w:rPr>
              <w:t>from</w:t>
            </w:r>
            <w:r w:rsidR="00E3162D">
              <w:rPr>
                <w:sz w:val="20"/>
                <w:szCs w:val="24"/>
                <w:lang w:val="en-US"/>
              </w:rPr>
              <w:t xml:space="preserve"> weak</w:t>
            </w:r>
            <w:r w:rsidRPr="00865EDF">
              <w:rPr>
                <w:sz w:val="20"/>
                <w:szCs w:val="24"/>
                <w:lang w:val="en-US"/>
              </w:rPr>
              <w:t>, to moderate, to strong)</w:t>
            </w:r>
          </w:p>
          <w:p w:rsidR="00463116" w:rsidRPr="00870057" w:rsidRDefault="00463116" w:rsidP="00E660C3">
            <w:pPr>
              <w:pStyle w:val="NoSpacing"/>
              <w:jc w:val="center"/>
              <w:rPr>
                <w:b/>
                <w:sz w:val="20"/>
                <w:szCs w:val="24"/>
                <w:lang w:val="en-US"/>
              </w:rPr>
            </w:pPr>
          </w:p>
        </w:tc>
      </w:tr>
      <w:tr w:rsidR="00463116" w:rsidRPr="008B7E17" w:rsidTr="00B25229">
        <w:trPr>
          <w:trHeight w:val="231"/>
        </w:trPr>
        <w:tc>
          <w:tcPr>
            <w:tcW w:w="1276" w:type="dxa"/>
            <w:vMerge w:val="restart"/>
            <w:tcBorders>
              <w:top w:val="single" w:sz="4" w:space="0" w:color="auto"/>
              <w:left w:val="nil"/>
            </w:tcBorders>
          </w:tcPr>
          <w:p w:rsidR="00463116" w:rsidRPr="00870057" w:rsidRDefault="00463116" w:rsidP="00E660C3">
            <w:pPr>
              <w:pStyle w:val="NoSpacing"/>
              <w:jc w:val="center"/>
              <w:rPr>
                <w:sz w:val="20"/>
                <w:szCs w:val="24"/>
                <w:lang w:val="en-GB"/>
              </w:rPr>
            </w:pPr>
            <w:r w:rsidRPr="00870057">
              <w:rPr>
                <w:sz w:val="20"/>
                <w:szCs w:val="24"/>
                <w:lang w:val="en-GB"/>
              </w:rPr>
              <w:t>Cooperation structure</w:t>
            </w:r>
          </w:p>
        </w:tc>
        <w:tc>
          <w:tcPr>
            <w:tcW w:w="2126" w:type="dxa"/>
            <w:vMerge w:val="restart"/>
            <w:tcBorders>
              <w:top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Formal meetings and other communication methods</w:t>
            </w:r>
          </w:p>
          <w:p w:rsidR="00463116" w:rsidRPr="00870057" w:rsidRDefault="00463116" w:rsidP="00E660C3">
            <w:pPr>
              <w:pStyle w:val="NoSpacing"/>
              <w:jc w:val="center"/>
              <w:rPr>
                <w:sz w:val="20"/>
                <w:szCs w:val="24"/>
                <w:lang w:val="en-US"/>
              </w:rPr>
            </w:pPr>
            <w:r w:rsidRPr="00870057">
              <w:rPr>
                <w:sz w:val="20"/>
                <w:szCs w:val="24"/>
                <w:lang w:val="en-US"/>
              </w:rPr>
              <w:t>(communication structure)</w:t>
            </w:r>
          </w:p>
        </w:tc>
        <w:tc>
          <w:tcPr>
            <w:tcW w:w="3175" w:type="dxa"/>
            <w:vMerge w:val="restart"/>
            <w:tcBorders>
              <w:top w:val="single" w:sz="4" w:space="0" w:color="auto"/>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Frequency formal meetings</w:t>
            </w:r>
          </w:p>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Low, no monthly contact, face to face meetings not more than once a year</w:t>
            </w:r>
          </w:p>
        </w:tc>
      </w:tr>
      <w:tr w:rsidR="00463116" w:rsidRPr="008B7E17" w:rsidTr="00B25229">
        <w:trPr>
          <w:trHeight w:val="277"/>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Average, monthly contact, face to face meetings more than once a year</w:t>
            </w:r>
          </w:p>
        </w:tc>
      </w:tr>
      <w:tr w:rsidR="00463116" w:rsidRPr="008B7E17" w:rsidTr="00B25229">
        <w:trPr>
          <w:trHeight w:val="266"/>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High, even more frequent contacts and or face to face meetings</w:t>
            </w:r>
          </w:p>
        </w:tc>
      </w:tr>
      <w:tr w:rsidR="00463116" w:rsidRPr="008B7E17" w:rsidTr="00B25229">
        <w:trPr>
          <w:trHeight w:val="254"/>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Presence information exchange platform</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Only general ITC structure (</w:t>
            </w:r>
            <w:proofErr w:type="spellStart"/>
            <w:r w:rsidRPr="00870057">
              <w:rPr>
                <w:sz w:val="20"/>
                <w:szCs w:val="24"/>
                <w:lang w:val="en-US"/>
              </w:rPr>
              <w:t>skype</w:t>
            </w:r>
            <w:proofErr w:type="spellEnd"/>
            <w:r w:rsidRPr="00870057">
              <w:rPr>
                <w:sz w:val="20"/>
                <w:szCs w:val="24"/>
                <w:lang w:val="en-US"/>
              </w:rPr>
              <w:t>, email) used</w:t>
            </w:r>
          </w:p>
        </w:tc>
      </w:tr>
      <w:tr w:rsidR="00463116" w:rsidRPr="008B7E17" w:rsidTr="00B25229">
        <w:trPr>
          <w:trHeight w:val="253"/>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Use of information exchange platform not mentioned</w:t>
            </w:r>
          </w:p>
        </w:tc>
      </w:tr>
      <w:tr w:rsidR="00463116" w:rsidRPr="008B7E17" w:rsidTr="00B25229">
        <w:trPr>
          <w:trHeight w:val="270"/>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A project platform such as an intranet present and used (intranet)</w:t>
            </w:r>
          </w:p>
        </w:tc>
      </w:tr>
      <w:tr w:rsidR="00463116" w:rsidRPr="008B7E17" w:rsidTr="00B25229">
        <w:trPr>
          <w:trHeight w:val="174"/>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Task structure &amp; clarity of responsibilities</w:t>
            </w:r>
          </w:p>
          <w:p w:rsidR="00463116" w:rsidRPr="00870057" w:rsidRDefault="00463116" w:rsidP="00E660C3">
            <w:pPr>
              <w:pStyle w:val="NoSpacing"/>
              <w:jc w:val="center"/>
              <w:rPr>
                <w:sz w:val="20"/>
                <w:szCs w:val="24"/>
                <w:lang w:val="en-US"/>
              </w:rPr>
            </w:pPr>
            <w:r w:rsidRPr="00870057">
              <w:rPr>
                <w:sz w:val="20"/>
                <w:szCs w:val="24"/>
                <w:lang w:val="en-US"/>
              </w:rPr>
              <w:t>(formalization)</w:t>
            </w: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Structure of tasks and time schedule</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 tasks or time schemes</w:t>
            </w:r>
            <w:r w:rsidR="002D6788">
              <w:rPr>
                <w:sz w:val="20"/>
                <w:szCs w:val="24"/>
                <w:lang w:val="en-US"/>
              </w:rPr>
              <w:t xml:space="preserve"> are </w:t>
            </w:r>
            <w:r w:rsidRPr="00870057">
              <w:rPr>
                <w:sz w:val="20"/>
                <w:szCs w:val="24"/>
                <w:lang w:val="en-US"/>
              </w:rPr>
              <w:t>not specifically defined</w:t>
            </w:r>
          </w:p>
        </w:tc>
      </w:tr>
      <w:tr w:rsidR="00463116" w:rsidRPr="008B7E17" w:rsidTr="00B25229">
        <w:trPr>
          <w:trHeight w:val="210"/>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Most of the tasks &amp; time schemes</w:t>
            </w:r>
            <w:r w:rsidR="002D6788">
              <w:rPr>
                <w:sz w:val="20"/>
                <w:szCs w:val="24"/>
                <w:lang w:val="en-US"/>
              </w:rPr>
              <w:t xml:space="preserve"> are </w:t>
            </w:r>
            <w:r w:rsidRPr="00870057">
              <w:rPr>
                <w:sz w:val="20"/>
                <w:szCs w:val="24"/>
                <w:lang w:val="en-US"/>
              </w:rPr>
              <w:t>specifically defined</w:t>
            </w:r>
          </w:p>
        </w:tc>
      </w:tr>
      <w:tr w:rsidR="00463116" w:rsidRPr="008B7E17" w:rsidTr="00B25229">
        <w:trPr>
          <w:trHeight w:val="232"/>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 xml:space="preserve">All the tasks &amp; time schemes </w:t>
            </w:r>
            <w:r w:rsidR="00E3162D" w:rsidRPr="00870057">
              <w:rPr>
                <w:sz w:val="20"/>
                <w:szCs w:val="24"/>
                <w:lang w:val="en-US"/>
              </w:rPr>
              <w:t xml:space="preserve">are </w:t>
            </w:r>
            <w:r w:rsidR="00E3162D">
              <w:rPr>
                <w:sz w:val="20"/>
                <w:szCs w:val="24"/>
                <w:lang w:val="en-US"/>
              </w:rPr>
              <w:t>well</w:t>
            </w:r>
            <w:r w:rsidRPr="00870057">
              <w:rPr>
                <w:sz w:val="20"/>
                <w:szCs w:val="24"/>
                <w:lang w:val="en-US"/>
              </w:rPr>
              <w:t xml:space="preserve"> defined</w:t>
            </w:r>
          </w:p>
        </w:tc>
      </w:tr>
      <w:tr w:rsidR="00463116" w:rsidRPr="008B7E17" w:rsidTr="00B25229">
        <w:trPr>
          <w:trHeight w:val="129"/>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Clarity of responsibilities</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 responsibilities</w:t>
            </w:r>
            <w:r w:rsidR="002A195D">
              <w:rPr>
                <w:sz w:val="20"/>
                <w:szCs w:val="24"/>
                <w:lang w:val="en-US"/>
              </w:rPr>
              <w:t xml:space="preserve"> </w:t>
            </w:r>
            <w:r w:rsidR="00E3162D">
              <w:rPr>
                <w:sz w:val="20"/>
                <w:szCs w:val="24"/>
                <w:lang w:val="en-US"/>
              </w:rPr>
              <w:t>a</w:t>
            </w:r>
            <w:r w:rsidRPr="00870057">
              <w:rPr>
                <w:sz w:val="20"/>
                <w:szCs w:val="24"/>
                <w:lang w:val="en-US"/>
              </w:rPr>
              <w:t>ren’t sufficiently</w:t>
            </w:r>
            <w:r w:rsidR="002A195D">
              <w:rPr>
                <w:sz w:val="20"/>
                <w:szCs w:val="24"/>
                <w:lang w:val="en-US"/>
              </w:rPr>
              <w:t xml:space="preserve"> </w:t>
            </w:r>
            <w:r w:rsidR="000F1C1C" w:rsidRPr="000F1C1C">
              <w:rPr>
                <w:sz w:val="20"/>
                <w:szCs w:val="24"/>
                <w:lang w:val="en-US"/>
              </w:rPr>
              <w:t>wel</w:t>
            </w:r>
            <w:r w:rsidRPr="00870057">
              <w:rPr>
                <w:sz w:val="20"/>
                <w:szCs w:val="24"/>
                <w:lang w:val="en-US"/>
              </w:rPr>
              <w:t>l defined or exclusive enough</w:t>
            </w:r>
          </w:p>
        </w:tc>
      </w:tr>
      <w:tr w:rsidR="00463116" w:rsidRPr="008B7E17" w:rsidTr="00B25229">
        <w:trPr>
          <w:trHeight w:val="113"/>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Most of the responsibilities</w:t>
            </w:r>
            <w:r w:rsidR="002D6788">
              <w:rPr>
                <w:sz w:val="20"/>
                <w:szCs w:val="24"/>
                <w:lang w:val="en-US"/>
              </w:rPr>
              <w:t xml:space="preserve"> are </w:t>
            </w:r>
            <w:r w:rsidR="00E3162D" w:rsidRPr="00870057">
              <w:rPr>
                <w:sz w:val="20"/>
                <w:szCs w:val="24"/>
                <w:lang w:val="en-US"/>
              </w:rPr>
              <w:t>sufficiently</w:t>
            </w:r>
            <w:r w:rsidR="00E3162D">
              <w:rPr>
                <w:sz w:val="20"/>
                <w:szCs w:val="24"/>
                <w:lang w:val="en-US"/>
              </w:rPr>
              <w:t xml:space="preserve"> </w:t>
            </w:r>
            <w:r w:rsidR="00E3162D" w:rsidRPr="000F1C1C">
              <w:rPr>
                <w:sz w:val="20"/>
                <w:szCs w:val="24"/>
                <w:lang w:val="en-US"/>
              </w:rPr>
              <w:t>well</w:t>
            </w:r>
            <w:r w:rsidRPr="00870057">
              <w:rPr>
                <w:sz w:val="20"/>
                <w:szCs w:val="24"/>
                <w:lang w:val="en-US"/>
              </w:rPr>
              <w:t xml:space="preserve"> defined or exclusive enough</w:t>
            </w:r>
          </w:p>
        </w:tc>
      </w:tr>
      <w:tr w:rsidR="00463116" w:rsidRPr="008B7E17" w:rsidTr="00B25229">
        <w:trPr>
          <w:trHeight w:val="112"/>
        </w:trPr>
        <w:tc>
          <w:tcPr>
            <w:tcW w:w="1276" w:type="dxa"/>
            <w:vMerge/>
            <w:tcBorders>
              <w:left w:val="nil"/>
            </w:tcBorders>
          </w:tcPr>
          <w:p w:rsidR="00463116" w:rsidRPr="00870057" w:rsidRDefault="00463116" w:rsidP="00E660C3">
            <w:pPr>
              <w:pStyle w:val="NoSpacing"/>
              <w:jc w:val="center"/>
              <w:rPr>
                <w:b/>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All the responsibilities</w:t>
            </w:r>
            <w:r w:rsidR="002D6788">
              <w:rPr>
                <w:sz w:val="20"/>
                <w:szCs w:val="24"/>
                <w:lang w:val="en-US"/>
              </w:rPr>
              <w:t xml:space="preserve"> are </w:t>
            </w:r>
            <w:r w:rsidR="00E3162D" w:rsidRPr="00870057">
              <w:rPr>
                <w:sz w:val="20"/>
                <w:szCs w:val="24"/>
                <w:lang w:val="en-US"/>
              </w:rPr>
              <w:t>sufficiently</w:t>
            </w:r>
            <w:r w:rsidR="00E3162D">
              <w:rPr>
                <w:sz w:val="20"/>
                <w:szCs w:val="24"/>
                <w:lang w:val="en-US"/>
              </w:rPr>
              <w:t xml:space="preserve"> </w:t>
            </w:r>
            <w:r w:rsidR="00E3162D" w:rsidRPr="000F1C1C">
              <w:rPr>
                <w:sz w:val="20"/>
                <w:szCs w:val="24"/>
                <w:lang w:val="en-US"/>
              </w:rPr>
              <w:t>well</w:t>
            </w:r>
            <w:r w:rsidRPr="00870057">
              <w:rPr>
                <w:sz w:val="20"/>
                <w:szCs w:val="24"/>
                <w:lang w:val="en-US"/>
              </w:rPr>
              <w:t xml:space="preserve"> defined or exclusive enough</w:t>
            </w:r>
          </w:p>
        </w:tc>
      </w:tr>
      <w:tr w:rsidR="00463116" w:rsidRPr="008B7E17" w:rsidTr="00B25229">
        <w:trPr>
          <w:trHeight w:val="130"/>
        </w:trPr>
        <w:tc>
          <w:tcPr>
            <w:tcW w:w="1276" w:type="dxa"/>
            <w:vMerge w:val="restart"/>
            <w:tcBorders>
              <w:left w:val="nil"/>
            </w:tcBorders>
          </w:tcPr>
          <w:p w:rsidR="00463116" w:rsidRPr="00870057" w:rsidRDefault="00463116" w:rsidP="00E660C3">
            <w:pPr>
              <w:pStyle w:val="NoSpacing"/>
              <w:jc w:val="center"/>
              <w:rPr>
                <w:sz w:val="20"/>
                <w:szCs w:val="24"/>
                <w:lang w:val="en-US"/>
              </w:rPr>
            </w:pPr>
            <w:r w:rsidRPr="00870057">
              <w:rPr>
                <w:sz w:val="20"/>
                <w:szCs w:val="24"/>
                <w:lang w:val="en-US"/>
              </w:rPr>
              <w:t>Shared goals</w:t>
            </w: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 xml:space="preserve">Commitment of project partners </w:t>
            </w: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There was consensus on the project goals</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There was no consensus on the majority of the goals</w:t>
            </w:r>
          </w:p>
        </w:tc>
      </w:tr>
      <w:tr w:rsidR="00463116" w:rsidRPr="008B7E17" w:rsidTr="00B25229">
        <w:trPr>
          <w:trHeight w:val="129"/>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There was consensus on the majority of the goals</w:t>
            </w:r>
          </w:p>
        </w:tc>
      </w:tr>
      <w:tr w:rsidR="00463116" w:rsidRPr="008B7E17" w:rsidTr="00B25229">
        <w:trPr>
          <w:trHeight w:val="129"/>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There was consensus on all the goals</w:t>
            </w:r>
          </w:p>
        </w:tc>
      </w:tr>
      <w:tr w:rsidR="00463116" w:rsidRPr="008B7E17" w:rsidTr="00B25229">
        <w:trPr>
          <w:trHeight w:val="130"/>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Project partners carried out their tasks sufficiently and in time</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Project partners dropped out or did not complete their tasks</w:t>
            </w:r>
          </w:p>
        </w:tc>
      </w:tr>
      <w:tr w:rsidR="00463116" w:rsidRPr="008B7E17" w:rsidTr="00B25229">
        <w:trPr>
          <w:trHeight w:val="129"/>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Project partners neglected their tasks or delivered late</w:t>
            </w:r>
          </w:p>
        </w:tc>
      </w:tr>
      <w:tr w:rsidR="00463116" w:rsidRPr="008B7E17" w:rsidTr="00B25229">
        <w:trPr>
          <w:trHeight w:val="129"/>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Project partners delivered what was requested in time</w:t>
            </w:r>
          </w:p>
        </w:tc>
      </w:tr>
      <w:tr w:rsidR="00463116" w:rsidRPr="008B7E17" w:rsidTr="00B25229">
        <w:trPr>
          <w:trHeight w:val="192"/>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Involvement of (external) stakeholders</w:t>
            </w:r>
          </w:p>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 xml:space="preserve">There was involvement of the </w:t>
            </w:r>
            <w:r w:rsidR="00E3162D" w:rsidRPr="00870057">
              <w:rPr>
                <w:sz w:val="20"/>
                <w:szCs w:val="24"/>
                <w:lang w:val="en-US"/>
              </w:rPr>
              <w:t>stakeholders on</w:t>
            </w:r>
            <w:r w:rsidRPr="00870057">
              <w:rPr>
                <w:sz w:val="20"/>
                <w:szCs w:val="24"/>
                <w:lang w:val="en-US"/>
              </w:rPr>
              <w:t xml:space="preserve"> multiple levels</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Only the regional project leaders</w:t>
            </w:r>
            <w:r w:rsidR="002D6788">
              <w:rPr>
                <w:sz w:val="20"/>
                <w:szCs w:val="24"/>
                <w:lang w:val="en-US"/>
              </w:rPr>
              <w:t xml:space="preserve"> are </w:t>
            </w:r>
            <w:r w:rsidRPr="00870057">
              <w:rPr>
                <w:sz w:val="20"/>
                <w:szCs w:val="24"/>
                <w:lang w:val="en-US"/>
              </w:rPr>
              <w:t>involved</w:t>
            </w:r>
          </w:p>
        </w:tc>
      </w:tr>
      <w:tr w:rsidR="00463116" w:rsidRPr="00B36675" w:rsidTr="00B25229">
        <w:trPr>
          <w:trHeight w:val="192"/>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Local partners</w:t>
            </w:r>
            <w:r w:rsidR="002D6788">
              <w:rPr>
                <w:sz w:val="20"/>
                <w:szCs w:val="24"/>
                <w:lang w:val="en-US"/>
              </w:rPr>
              <w:t xml:space="preserve"> are </w:t>
            </w:r>
            <w:r w:rsidRPr="00870057">
              <w:rPr>
                <w:sz w:val="20"/>
                <w:szCs w:val="24"/>
                <w:lang w:val="en-US"/>
              </w:rPr>
              <w:t>involved</w:t>
            </w:r>
          </w:p>
        </w:tc>
      </w:tr>
      <w:tr w:rsidR="00463116" w:rsidRPr="00B36675" w:rsidTr="00B25229">
        <w:trPr>
          <w:trHeight w:val="192"/>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 community was involved</w:t>
            </w:r>
          </w:p>
        </w:tc>
      </w:tr>
      <w:tr w:rsidR="00463116" w:rsidRPr="008B7E17" w:rsidTr="00B25229">
        <w:trPr>
          <w:trHeight w:val="155"/>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The relevant policy makers</w:t>
            </w:r>
            <w:r w:rsidR="002D6788">
              <w:rPr>
                <w:sz w:val="20"/>
                <w:szCs w:val="24"/>
                <w:lang w:val="en-US"/>
              </w:rPr>
              <w:t xml:space="preserve"> are </w:t>
            </w:r>
            <w:r w:rsidRPr="00870057">
              <w:rPr>
                <w:sz w:val="20"/>
                <w:szCs w:val="24"/>
                <w:lang w:val="en-US"/>
              </w:rPr>
              <w:t>involved in the project</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Lack of involvement policymakers (/politicians) hindered policy implementation</w:t>
            </w:r>
          </w:p>
        </w:tc>
      </w:tr>
      <w:tr w:rsidR="00463116" w:rsidRPr="008B7E17" w:rsidTr="00B25229">
        <w:trPr>
          <w:trHeight w:val="155"/>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Policy maker involvement and implementation</w:t>
            </w:r>
            <w:r w:rsidR="002D6788">
              <w:rPr>
                <w:sz w:val="20"/>
                <w:szCs w:val="24"/>
                <w:lang w:val="en-US"/>
              </w:rPr>
              <w:t xml:space="preserve"> are </w:t>
            </w:r>
            <w:r w:rsidRPr="00870057">
              <w:rPr>
                <w:sz w:val="20"/>
                <w:szCs w:val="24"/>
                <w:lang w:val="en-US"/>
              </w:rPr>
              <w:t>not mutually influential</w:t>
            </w:r>
          </w:p>
        </w:tc>
      </w:tr>
      <w:tr w:rsidR="00463116" w:rsidRPr="008B7E17" w:rsidTr="00B25229">
        <w:trPr>
          <w:trHeight w:val="155"/>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Involvement of policy makers contributed to the impact of the project</w:t>
            </w:r>
          </w:p>
        </w:tc>
      </w:tr>
      <w:tr w:rsidR="00463116" w:rsidRPr="00B36675" w:rsidTr="00B25229">
        <w:trPr>
          <w:trHeight w:val="216"/>
        </w:trPr>
        <w:tc>
          <w:tcPr>
            <w:tcW w:w="1276" w:type="dxa"/>
            <w:vMerge w:val="restart"/>
            <w:tcBorders>
              <w:left w:val="nil"/>
              <w:bottom w:val="single" w:sz="4" w:space="0" w:color="auto"/>
            </w:tcBorders>
          </w:tcPr>
          <w:p w:rsidR="00463116" w:rsidRPr="00870057" w:rsidRDefault="00463116" w:rsidP="00E660C3">
            <w:pPr>
              <w:pStyle w:val="NoSpacing"/>
              <w:jc w:val="center"/>
              <w:rPr>
                <w:sz w:val="20"/>
                <w:szCs w:val="24"/>
              </w:rPr>
            </w:pPr>
            <w:r w:rsidRPr="00870057">
              <w:rPr>
                <w:sz w:val="20"/>
                <w:szCs w:val="24"/>
              </w:rPr>
              <w:t>Geogra-</w:t>
            </w:r>
          </w:p>
          <w:p w:rsidR="00463116" w:rsidRPr="00870057" w:rsidRDefault="00463116" w:rsidP="00E660C3">
            <w:pPr>
              <w:pStyle w:val="NoSpacing"/>
              <w:jc w:val="center"/>
              <w:rPr>
                <w:i/>
                <w:sz w:val="20"/>
                <w:szCs w:val="24"/>
              </w:rPr>
            </w:pPr>
            <w:r w:rsidRPr="00870057">
              <w:rPr>
                <w:sz w:val="20"/>
                <w:szCs w:val="24"/>
              </w:rPr>
              <w:t>phical proximity</w:t>
            </w:r>
          </w:p>
        </w:tc>
        <w:tc>
          <w:tcPr>
            <w:tcW w:w="2126" w:type="dxa"/>
            <w:vMerge w:val="restart"/>
            <w:tcBorders>
              <w:bottom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Perceived distance between partners</w:t>
            </w:r>
          </w:p>
        </w:tc>
        <w:tc>
          <w:tcPr>
            <w:tcW w:w="3175" w:type="dxa"/>
            <w:vMerge w:val="restart"/>
            <w:tcBorders>
              <w:bottom w:val="single" w:sz="4" w:space="0" w:color="auto"/>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 xml:space="preserve">Perceived impact of distance &amp; travelling time </w:t>
            </w:r>
          </w:p>
          <w:p w:rsidR="00463116" w:rsidRPr="00870057" w:rsidRDefault="00463116" w:rsidP="00E660C3">
            <w:pPr>
              <w:pStyle w:val="NoSpacing"/>
              <w:jc w:val="center"/>
              <w:rPr>
                <w:b/>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Problematic</w:t>
            </w:r>
          </w:p>
        </w:tc>
      </w:tr>
      <w:tr w:rsidR="00463116" w:rsidRPr="00B36675" w:rsidTr="00B25229">
        <w:trPr>
          <w:trHeight w:val="10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Not an issue</w:t>
            </w:r>
          </w:p>
        </w:tc>
      </w:tr>
      <w:tr w:rsidR="00463116" w:rsidRPr="00B36675" w:rsidTr="00B25229">
        <w:trPr>
          <w:trHeight w:val="194"/>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Made cooperation easier</w:t>
            </w:r>
          </w:p>
        </w:tc>
      </w:tr>
      <w:tr w:rsidR="00463116" w:rsidRPr="008B7E17" w:rsidTr="00B25229">
        <w:trPr>
          <w:trHeight w:val="269"/>
        </w:trPr>
        <w:tc>
          <w:tcPr>
            <w:tcW w:w="1276" w:type="dxa"/>
            <w:vMerge w:val="restart"/>
            <w:tcBorders>
              <w:left w:val="nil"/>
            </w:tcBorders>
          </w:tcPr>
          <w:p w:rsidR="00463116" w:rsidRDefault="00463116" w:rsidP="00E660C3">
            <w:pPr>
              <w:pStyle w:val="NoSpacing"/>
              <w:jc w:val="center"/>
              <w:rPr>
                <w:sz w:val="20"/>
                <w:szCs w:val="24"/>
                <w:lang w:val="en-US"/>
              </w:rPr>
            </w:pPr>
            <w:r w:rsidRPr="00870057">
              <w:rPr>
                <w:sz w:val="20"/>
                <w:szCs w:val="24"/>
                <w:lang w:val="en-US"/>
              </w:rPr>
              <w:t>Socio-cultural proximity</w:t>
            </w:r>
          </w:p>
          <w:p w:rsidR="00B25229" w:rsidRDefault="00B25229" w:rsidP="00E660C3">
            <w:pPr>
              <w:pStyle w:val="NoSpacing"/>
              <w:jc w:val="center"/>
              <w:rPr>
                <w:sz w:val="20"/>
                <w:szCs w:val="24"/>
                <w:lang w:val="en-US"/>
              </w:rPr>
            </w:pPr>
          </w:p>
          <w:p w:rsidR="00B25229" w:rsidRDefault="00B25229" w:rsidP="00E660C3">
            <w:pPr>
              <w:pStyle w:val="NoSpacing"/>
              <w:jc w:val="center"/>
              <w:rPr>
                <w:sz w:val="20"/>
                <w:szCs w:val="24"/>
                <w:lang w:val="en-US"/>
              </w:rPr>
            </w:pPr>
          </w:p>
          <w:p w:rsidR="00B25229" w:rsidRDefault="00B25229" w:rsidP="00E660C3">
            <w:pPr>
              <w:pStyle w:val="NoSpacing"/>
              <w:jc w:val="center"/>
              <w:rPr>
                <w:sz w:val="20"/>
                <w:szCs w:val="24"/>
                <w:lang w:val="en-US"/>
              </w:rPr>
            </w:pPr>
          </w:p>
          <w:p w:rsidR="00B25229" w:rsidRDefault="00B25229" w:rsidP="00E660C3">
            <w:pPr>
              <w:pStyle w:val="NoSpacing"/>
              <w:jc w:val="center"/>
              <w:rPr>
                <w:sz w:val="20"/>
                <w:szCs w:val="24"/>
                <w:lang w:val="en-US"/>
              </w:rPr>
            </w:pPr>
          </w:p>
          <w:p w:rsidR="00B25229" w:rsidRDefault="00B25229" w:rsidP="00E660C3">
            <w:pPr>
              <w:pStyle w:val="NoSpacing"/>
              <w:jc w:val="center"/>
              <w:rPr>
                <w:sz w:val="20"/>
                <w:szCs w:val="24"/>
                <w:lang w:val="en-US"/>
              </w:rPr>
            </w:pPr>
          </w:p>
          <w:p w:rsidR="00B25229" w:rsidRDefault="00B25229" w:rsidP="00E660C3">
            <w:pPr>
              <w:pStyle w:val="NoSpacing"/>
              <w:jc w:val="center"/>
              <w:rPr>
                <w:sz w:val="20"/>
                <w:szCs w:val="24"/>
                <w:lang w:val="en-US"/>
              </w:rPr>
            </w:pPr>
          </w:p>
          <w:p w:rsidR="00B25229" w:rsidRPr="00870057" w:rsidRDefault="00B25229" w:rsidP="00E660C3">
            <w:pPr>
              <w:pStyle w:val="NoSpacing"/>
              <w:jc w:val="center"/>
              <w:rPr>
                <w:sz w:val="20"/>
                <w:szCs w:val="24"/>
                <w:lang w:val="en-US"/>
              </w:rPr>
            </w:pP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Perceived cultural fit</w:t>
            </w:r>
          </w:p>
          <w:p w:rsidR="00463116" w:rsidRPr="00870057" w:rsidRDefault="00463116" w:rsidP="00E660C3">
            <w:pPr>
              <w:pStyle w:val="NoSpacing"/>
              <w:jc w:val="center"/>
              <w:rPr>
                <w:sz w:val="20"/>
                <w:szCs w:val="24"/>
                <w:lang w:val="en-US"/>
              </w:rPr>
            </w:pPr>
          </w:p>
          <w:p w:rsidR="00463116" w:rsidRPr="00870057" w:rsidRDefault="00463116" w:rsidP="00E660C3">
            <w:pPr>
              <w:pStyle w:val="NoSpacing"/>
              <w:jc w:val="center"/>
              <w:rPr>
                <w:sz w:val="20"/>
                <w:szCs w:val="24"/>
                <w:lang w:val="en-US"/>
              </w:rPr>
            </w:pPr>
          </w:p>
          <w:p w:rsidR="00463116" w:rsidRPr="00870057" w:rsidRDefault="00463116" w:rsidP="00E660C3">
            <w:pPr>
              <w:pStyle w:val="NoSpacing"/>
              <w:jc w:val="center"/>
              <w:rPr>
                <w:sz w:val="20"/>
                <w:szCs w:val="24"/>
                <w:lang w:val="en-US"/>
              </w:rPr>
            </w:pPr>
          </w:p>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Perceived cultural differences</w:t>
            </w:r>
          </w:p>
          <w:p w:rsidR="00463116" w:rsidRPr="00870057" w:rsidRDefault="00463116" w:rsidP="00E660C3">
            <w:pPr>
              <w:pStyle w:val="NoSpacing"/>
              <w:jc w:val="center"/>
              <w:rPr>
                <w:sz w:val="20"/>
                <w:szCs w:val="24"/>
                <w:lang w:val="en-US"/>
              </w:rPr>
            </w:pPr>
            <w:r w:rsidRPr="00870057">
              <w:rPr>
                <w:sz w:val="20"/>
                <w:szCs w:val="24"/>
                <w:lang w:val="en-US"/>
              </w:rPr>
              <w:t>(perceived cultural proximity)</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Experienced a negative influence of the cooperation</w:t>
            </w:r>
          </w:p>
        </w:tc>
      </w:tr>
      <w:tr w:rsidR="00463116" w:rsidRPr="008B7E17" w:rsidTr="00B25229">
        <w:trPr>
          <w:trHeight w:val="126"/>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Experienced no significant influence of the cooperation</w:t>
            </w:r>
          </w:p>
        </w:tc>
      </w:tr>
      <w:tr w:rsidR="00463116" w:rsidRPr="008B7E17" w:rsidTr="00B25229">
        <w:trPr>
          <w:trHeight w:val="126"/>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Experienced a positive influence of cooperation</w:t>
            </w:r>
          </w:p>
        </w:tc>
      </w:tr>
      <w:tr w:rsidR="00463116" w:rsidRPr="008B7E17" w:rsidTr="00B25229">
        <w:trPr>
          <w:trHeight w:val="10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Perceived institutional differences</w:t>
            </w:r>
          </w:p>
          <w:p w:rsidR="00463116" w:rsidRPr="00870057" w:rsidRDefault="00463116" w:rsidP="00E660C3">
            <w:pPr>
              <w:pStyle w:val="NoSpacing"/>
              <w:jc w:val="center"/>
              <w:rPr>
                <w:sz w:val="20"/>
                <w:szCs w:val="24"/>
                <w:lang w:val="en-US"/>
              </w:rPr>
            </w:pPr>
            <w:r w:rsidRPr="00870057">
              <w:rPr>
                <w:sz w:val="20"/>
                <w:szCs w:val="24"/>
                <w:lang w:val="en-US"/>
              </w:rPr>
              <w:t>(perceived institutional proximity)</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In majority the same type of organizations</w:t>
            </w:r>
          </w:p>
        </w:tc>
      </w:tr>
      <w:tr w:rsidR="00463116" w:rsidRPr="008B7E17" w:rsidTr="00B25229">
        <w:trPr>
          <w:trHeight w:val="142"/>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In majority different kind of organizations</w:t>
            </w:r>
          </w:p>
        </w:tc>
      </w:tr>
      <w:tr w:rsidR="00463116" w:rsidRPr="008B7E17" w:rsidTr="00B25229">
        <w:trPr>
          <w:trHeight w:val="110"/>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Perceived language compatibility</w:t>
            </w:r>
          </w:p>
          <w:p w:rsidR="00463116" w:rsidRPr="00870057" w:rsidRDefault="00463116" w:rsidP="00E660C3">
            <w:pPr>
              <w:pStyle w:val="NoSpacing"/>
              <w:jc w:val="center"/>
              <w:rPr>
                <w:sz w:val="20"/>
                <w:szCs w:val="24"/>
                <w:lang w:val="en-US"/>
              </w:rPr>
            </w:pPr>
          </w:p>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Perceived language barrier</w:t>
            </w:r>
          </w:p>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Experienced no significant language barrier</w:t>
            </w:r>
          </w:p>
        </w:tc>
      </w:tr>
      <w:tr w:rsidR="00463116" w:rsidRPr="00B36675" w:rsidTr="00B25229">
        <w:trPr>
          <w:trHeight w:val="10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For (indirect) stakeholders</w:t>
            </w:r>
          </w:p>
        </w:tc>
      </w:tr>
      <w:tr w:rsidR="00463116" w:rsidRPr="00B36675" w:rsidTr="00B25229">
        <w:trPr>
          <w:trHeight w:val="10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Between project managers</w:t>
            </w:r>
          </w:p>
        </w:tc>
      </w:tr>
      <w:tr w:rsidR="00463116" w:rsidRPr="008B7E17" w:rsidTr="00B25229">
        <w:trPr>
          <w:trHeight w:val="110"/>
        </w:trPr>
        <w:tc>
          <w:tcPr>
            <w:tcW w:w="1276" w:type="dxa"/>
            <w:vMerge w:val="restart"/>
            <w:tcBorders>
              <w:left w:val="nil"/>
            </w:tcBorders>
          </w:tcPr>
          <w:p w:rsidR="00463116" w:rsidRPr="00870057" w:rsidRDefault="00463116" w:rsidP="00E660C3">
            <w:pPr>
              <w:pStyle w:val="NoSpacing"/>
              <w:jc w:val="center"/>
              <w:rPr>
                <w:sz w:val="20"/>
                <w:szCs w:val="24"/>
                <w:lang w:val="en-US"/>
              </w:rPr>
            </w:pPr>
            <w:r w:rsidRPr="00870057">
              <w:rPr>
                <w:sz w:val="20"/>
                <w:szCs w:val="24"/>
                <w:lang w:val="en-US"/>
              </w:rPr>
              <w:lastRenderedPageBreak/>
              <w:t>Leadership</w:t>
            </w: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Supportiveness project leader</w:t>
            </w: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Leaders facilitating cooperation</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Leader(s) didn't listen to the project partners suggestions</w:t>
            </w:r>
          </w:p>
        </w:tc>
      </w:tr>
      <w:tr w:rsidR="00463116" w:rsidRPr="008B7E17" w:rsidTr="00B25229">
        <w:trPr>
          <w:trHeight w:val="10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Leader(s) listened to the project partners</w:t>
            </w:r>
          </w:p>
        </w:tc>
      </w:tr>
      <w:tr w:rsidR="00463116" w:rsidRPr="008B7E17" w:rsidTr="00B25229">
        <w:trPr>
          <w:trHeight w:val="10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Leader(s) shared leadership with the project partners</w:t>
            </w:r>
          </w:p>
        </w:tc>
      </w:tr>
      <w:tr w:rsidR="00463116" w:rsidRPr="008B7E17" w:rsidTr="00B25229">
        <w:trPr>
          <w:trHeight w:val="217"/>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Presence of leaders</w:t>
            </w:r>
          </w:p>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Project leaders and co-leaders taking action</w:t>
            </w:r>
          </w:p>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Leaders are not active or doesn’t make the difference</w:t>
            </w:r>
          </w:p>
        </w:tc>
      </w:tr>
      <w:tr w:rsidR="00463116" w:rsidRPr="008B7E17" w:rsidTr="00B25229">
        <w:trPr>
          <w:trHeight w:val="217"/>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Leaders are active and make the difference</w:t>
            </w:r>
          </w:p>
        </w:tc>
      </w:tr>
      <w:tr w:rsidR="00463116" w:rsidRPr="008B7E17" w:rsidTr="00B25229">
        <w:trPr>
          <w:trHeight w:val="217"/>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Leaders are very supportive and make the difference.</w:t>
            </w:r>
          </w:p>
        </w:tc>
      </w:tr>
      <w:tr w:rsidR="00463116" w:rsidRPr="008B7E17" w:rsidTr="00B25229">
        <w:trPr>
          <w:trHeight w:val="130"/>
        </w:trPr>
        <w:tc>
          <w:tcPr>
            <w:tcW w:w="1276" w:type="dxa"/>
            <w:vMerge w:val="restart"/>
            <w:tcBorders>
              <w:left w:val="nil"/>
            </w:tcBorders>
          </w:tcPr>
          <w:p w:rsidR="00463116" w:rsidRPr="00870057" w:rsidRDefault="00463116" w:rsidP="00E660C3">
            <w:pPr>
              <w:pStyle w:val="NoSpacing"/>
              <w:jc w:val="center"/>
              <w:rPr>
                <w:sz w:val="20"/>
                <w:szCs w:val="24"/>
                <w:lang w:val="en-US"/>
              </w:rPr>
            </w:pPr>
            <w:proofErr w:type="spellStart"/>
            <w:r w:rsidRPr="00870057">
              <w:rPr>
                <w:sz w:val="20"/>
                <w:szCs w:val="24"/>
                <w:lang w:val="en-US"/>
              </w:rPr>
              <w:t>Internaliza-tion</w:t>
            </w:r>
            <w:proofErr w:type="spellEnd"/>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Mutual acquaintanceship</w:t>
            </w: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Frequency informal meetings</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Meet once a year or less</w:t>
            </w:r>
          </w:p>
        </w:tc>
      </w:tr>
      <w:tr w:rsidR="00463116" w:rsidRPr="00B36675" w:rsidTr="00B25229">
        <w:trPr>
          <w:trHeight w:val="129"/>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Meet twice a year</w:t>
            </w:r>
          </w:p>
        </w:tc>
      </w:tr>
      <w:tr w:rsidR="00463116" w:rsidRPr="008B7E17" w:rsidTr="00B25229">
        <w:trPr>
          <w:trHeight w:val="22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Meet three or more times a year</w:t>
            </w:r>
          </w:p>
        </w:tc>
      </w:tr>
      <w:tr w:rsidR="00463116" w:rsidRPr="008B7E17" w:rsidTr="00B25229">
        <w:trPr>
          <w:trHeight w:val="76"/>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Previous connections with the project partners</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Project doesn't build on previous connections</w:t>
            </w:r>
          </w:p>
        </w:tc>
      </w:tr>
      <w:tr w:rsidR="00463116" w:rsidRPr="008B7E17" w:rsidTr="00B25229">
        <w:trPr>
          <w:trHeight w:val="76"/>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Project builds mostly on previous connections</w:t>
            </w:r>
          </w:p>
        </w:tc>
      </w:tr>
      <w:tr w:rsidR="00463116" w:rsidRPr="008B7E17" w:rsidTr="00B25229">
        <w:trPr>
          <w:trHeight w:val="76"/>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Project builds only on previous connections</w:t>
            </w:r>
          </w:p>
        </w:tc>
      </w:tr>
      <w:tr w:rsidR="00463116" w:rsidRPr="00B36675" w:rsidTr="00B25229">
        <w:trPr>
          <w:trHeight w:val="86"/>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Atmosphere and trust</w:t>
            </w:r>
          </w:p>
          <w:p w:rsidR="00463116" w:rsidRPr="00870057" w:rsidRDefault="00463116" w:rsidP="00E660C3">
            <w:pPr>
              <w:pStyle w:val="NoSpacing"/>
              <w:jc w:val="center"/>
              <w:rPr>
                <w:sz w:val="20"/>
                <w:szCs w:val="24"/>
                <w:lang w:val="en-US"/>
              </w:rPr>
            </w:pPr>
            <w:r w:rsidRPr="00870057">
              <w:rPr>
                <w:sz w:val="20"/>
                <w:szCs w:val="24"/>
                <w:lang w:val="en-US"/>
              </w:rPr>
              <w:t>(Trusting Atmosphere)</w:t>
            </w: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Atmosphere and relationship with other project partners</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Negative</w:t>
            </w:r>
          </w:p>
        </w:tc>
      </w:tr>
      <w:tr w:rsidR="00463116" w:rsidRPr="00B36675" w:rsidTr="00B25229">
        <w:trPr>
          <w:trHeight w:val="63"/>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Neutral or Mixed</w:t>
            </w:r>
          </w:p>
        </w:tc>
      </w:tr>
      <w:tr w:rsidR="00463116" w:rsidRPr="00B36675" w:rsidTr="00B25229">
        <w:trPr>
          <w:trHeight w:val="63"/>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Positive</w:t>
            </w:r>
          </w:p>
        </w:tc>
      </w:tr>
      <w:tr w:rsidR="00463116" w:rsidRPr="008B7E17" w:rsidTr="00B25229">
        <w:trPr>
          <w:trHeight w:val="64"/>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Trust (between the project partners)</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color w:val="FF0000"/>
                <w:sz w:val="20"/>
                <w:szCs w:val="24"/>
                <w:lang w:val="en-US"/>
              </w:rPr>
            </w:pPr>
            <w:r w:rsidRPr="00870057">
              <w:rPr>
                <w:sz w:val="20"/>
                <w:szCs w:val="24"/>
                <w:lang w:val="en-US"/>
              </w:rPr>
              <w:t>No trust in the competencies and goodwill of the project partners</w:t>
            </w:r>
          </w:p>
        </w:tc>
      </w:tr>
      <w:tr w:rsidR="00463116" w:rsidRPr="008B7E17" w:rsidTr="00B25229">
        <w:trPr>
          <w:trHeight w:val="62"/>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color w:val="FF0000"/>
                <w:sz w:val="20"/>
                <w:szCs w:val="24"/>
                <w:lang w:val="en-US"/>
              </w:rPr>
            </w:pPr>
            <w:r w:rsidRPr="00870057">
              <w:rPr>
                <w:sz w:val="20"/>
                <w:szCs w:val="24"/>
                <w:lang w:val="en-US"/>
              </w:rPr>
              <w:t>Trust in either the competencies and goodwill of the partners</w:t>
            </w:r>
          </w:p>
        </w:tc>
      </w:tr>
      <w:tr w:rsidR="00463116" w:rsidRPr="008B7E17" w:rsidTr="00B25229">
        <w:trPr>
          <w:trHeight w:val="62"/>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Trust in both the competencies and goodwill of the partners</w:t>
            </w:r>
          </w:p>
        </w:tc>
      </w:tr>
      <w:tr w:rsidR="00463116" w:rsidRPr="008B7E17" w:rsidTr="00B25229">
        <w:trPr>
          <w:trHeight w:val="198"/>
        </w:trPr>
        <w:tc>
          <w:tcPr>
            <w:tcW w:w="1276" w:type="dxa"/>
            <w:vMerge w:val="restart"/>
            <w:tcBorders>
              <w:left w:val="nil"/>
            </w:tcBorders>
          </w:tcPr>
          <w:p w:rsidR="00463116" w:rsidRPr="00870057" w:rsidRDefault="00463116" w:rsidP="00E660C3">
            <w:pPr>
              <w:pStyle w:val="NoSpacing"/>
              <w:jc w:val="center"/>
              <w:rPr>
                <w:sz w:val="20"/>
                <w:szCs w:val="24"/>
                <w:lang w:val="en-US"/>
              </w:rPr>
            </w:pPr>
            <w:r w:rsidRPr="00870057">
              <w:rPr>
                <w:sz w:val="20"/>
                <w:szCs w:val="24"/>
                <w:lang w:val="en-US"/>
              </w:rPr>
              <w:t>Experience</w:t>
            </w: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Interregional experience</w:t>
            </w: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International project and network experience of the project leader</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No previous experience with interregional projects</w:t>
            </w:r>
          </w:p>
        </w:tc>
      </w:tr>
      <w:tr w:rsidR="00463116" w:rsidRPr="008B7E17" w:rsidTr="00B25229">
        <w:trPr>
          <w:trHeight w:val="196"/>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Experience with only one interregional project</w:t>
            </w:r>
          </w:p>
        </w:tc>
      </w:tr>
      <w:tr w:rsidR="00463116" w:rsidRPr="008B7E17" w:rsidTr="00B25229">
        <w:trPr>
          <w:trHeight w:val="196"/>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bottom w:val="single" w:sz="4" w:space="0" w:color="auto"/>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Experience with multiple interregional projects</w:t>
            </w:r>
          </w:p>
        </w:tc>
      </w:tr>
      <w:tr w:rsidR="00463116" w:rsidRPr="008B7E17" w:rsidTr="00B25229">
        <w:trPr>
          <w:trHeight w:val="19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val="restart"/>
          </w:tcPr>
          <w:p w:rsidR="00463116" w:rsidRPr="00870057" w:rsidRDefault="00222577" w:rsidP="00E660C3">
            <w:pPr>
              <w:pStyle w:val="NoSpacing"/>
              <w:jc w:val="center"/>
              <w:rPr>
                <w:sz w:val="20"/>
                <w:szCs w:val="24"/>
                <w:lang w:val="en-US"/>
              </w:rPr>
            </w:pPr>
            <w:r>
              <w:rPr>
                <w:sz w:val="20"/>
                <w:szCs w:val="24"/>
              </w:rPr>
              <w:t>Technical experience</w:t>
            </w: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Theme specific competence and experience within the project</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All the project managers had no affinity with the content of the project</w:t>
            </w:r>
          </w:p>
        </w:tc>
      </w:tr>
      <w:tr w:rsidR="00463116" w:rsidRPr="008B7E17" w:rsidTr="00B25229">
        <w:trPr>
          <w:trHeight w:val="196"/>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Minority of project managers have affinity with the technicalities of the project</w:t>
            </w:r>
          </w:p>
        </w:tc>
      </w:tr>
      <w:tr w:rsidR="00463116" w:rsidRPr="008B7E17" w:rsidTr="00B25229">
        <w:trPr>
          <w:trHeight w:val="182"/>
        </w:trPr>
        <w:tc>
          <w:tcPr>
            <w:tcW w:w="1276" w:type="dxa"/>
            <w:vMerge/>
            <w:tcBorders>
              <w:left w:val="nil"/>
              <w:bottom w:val="single" w:sz="4" w:space="0" w:color="auto"/>
            </w:tcBorders>
          </w:tcPr>
          <w:p w:rsidR="00463116" w:rsidRPr="00870057" w:rsidRDefault="00463116" w:rsidP="00E660C3">
            <w:pPr>
              <w:pStyle w:val="NoSpacing"/>
              <w:jc w:val="center"/>
              <w:rPr>
                <w:sz w:val="20"/>
                <w:szCs w:val="24"/>
                <w:lang w:val="en-US"/>
              </w:rPr>
            </w:pPr>
          </w:p>
        </w:tc>
        <w:tc>
          <w:tcPr>
            <w:tcW w:w="2126" w:type="dxa"/>
            <w:vMerge/>
            <w:tcBorders>
              <w:bottom w:val="single" w:sz="4" w:space="0" w:color="auto"/>
            </w:tcBorders>
          </w:tcPr>
          <w:p w:rsidR="00463116" w:rsidRPr="00870057" w:rsidRDefault="00463116" w:rsidP="00E660C3">
            <w:pPr>
              <w:pStyle w:val="NoSpacing"/>
              <w:jc w:val="center"/>
              <w:rPr>
                <w:sz w:val="20"/>
                <w:szCs w:val="24"/>
                <w:lang w:val="en-US"/>
              </w:rPr>
            </w:pPr>
          </w:p>
        </w:tc>
        <w:tc>
          <w:tcPr>
            <w:tcW w:w="3175" w:type="dxa"/>
            <w:vMerge/>
            <w:tcBorders>
              <w:bottom w:val="single" w:sz="4" w:space="0" w:color="auto"/>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Majority of the project managers had no affinity with the technicalities</w:t>
            </w:r>
          </w:p>
        </w:tc>
      </w:tr>
      <w:tr w:rsidR="00463116" w:rsidRPr="008B7E17" w:rsidTr="00B25229">
        <w:trPr>
          <w:trHeight w:val="128"/>
        </w:trPr>
        <w:tc>
          <w:tcPr>
            <w:tcW w:w="1276" w:type="dxa"/>
            <w:vMerge w:val="restart"/>
            <w:tcBorders>
              <w:left w:val="nil"/>
            </w:tcBorders>
          </w:tcPr>
          <w:p w:rsidR="00463116" w:rsidRPr="00870057" w:rsidRDefault="00463116" w:rsidP="00E660C3">
            <w:pPr>
              <w:pStyle w:val="NoSpacing"/>
              <w:jc w:val="center"/>
              <w:rPr>
                <w:sz w:val="20"/>
                <w:szCs w:val="24"/>
                <w:lang w:val="en-US"/>
              </w:rPr>
            </w:pPr>
            <w:r w:rsidRPr="00870057">
              <w:rPr>
                <w:sz w:val="20"/>
                <w:szCs w:val="24"/>
                <w:lang w:val="en-US"/>
              </w:rPr>
              <w:t>Project Effective-</w:t>
            </w:r>
            <w:proofErr w:type="spellStart"/>
            <w:r w:rsidRPr="00870057">
              <w:rPr>
                <w:sz w:val="20"/>
                <w:szCs w:val="24"/>
                <w:lang w:val="en-US"/>
              </w:rPr>
              <w:t>ness</w:t>
            </w:r>
            <w:proofErr w:type="spellEnd"/>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Goal attainment</w:t>
            </w: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Attainment of initial goals</w:t>
            </w:r>
          </w:p>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None of the initial goals</w:t>
            </w:r>
            <w:r w:rsidR="002D6788">
              <w:rPr>
                <w:sz w:val="20"/>
                <w:szCs w:val="24"/>
                <w:lang w:val="en-US"/>
              </w:rPr>
              <w:t xml:space="preserve"> are </w:t>
            </w:r>
            <w:r w:rsidRPr="00870057">
              <w:rPr>
                <w:sz w:val="20"/>
                <w:szCs w:val="24"/>
                <w:lang w:val="en-US"/>
              </w:rPr>
              <w:t>attained</w:t>
            </w:r>
          </w:p>
        </w:tc>
      </w:tr>
      <w:tr w:rsidR="00463116" w:rsidRPr="008B7E17" w:rsidTr="00B25229">
        <w:trPr>
          <w:trHeight w:val="22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Majority of the initial goals</w:t>
            </w:r>
            <w:r w:rsidR="002D6788">
              <w:rPr>
                <w:sz w:val="20"/>
                <w:szCs w:val="24"/>
                <w:lang w:val="en-US"/>
              </w:rPr>
              <w:t xml:space="preserve"> are </w:t>
            </w:r>
            <w:r w:rsidRPr="00870057">
              <w:rPr>
                <w:sz w:val="20"/>
                <w:szCs w:val="24"/>
                <w:lang w:val="en-US"/>
              </w:rPr>
              <w:t>attained</w:t>
            </w:r>
          </w:p>
        </w:tc>
      </w:tr>
      <w:tr w:rsidR="00463116" w:rsidRPr="008B7E17" w:rsidTr="00B25229">
        <w:trPr>
          <w:trHeight w:val="85"/>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tcPr>
          <w:p w:rsidR="00463116" w:rsidRPr="00870057" w:rsidRDefault="00463116" w:rsidP="00E660C3">
            <w:pPr>
              <w:pStyle w:val="NoSpacing"/>
              <w:jc w:val="center"/>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All of the initial goals</w:t>
            </w:r>
            <w:r w:rsidR="002D6788">
              <w:rPr>
                <w:sz w:val="20"/>
                <w:szCs w:val="24"/>
                <w:lang w:val="en-US"/>
              </w:rPr>
              <w:t xml:space="preserve"> are </w:t>
            </w:r>
            <w:r w:rsidRPr="00870057">
              <w:rPr>
                <w:sz w:val="20"/>
                <w:szCs w:val="24"/>
                <w:lang w:val="en-US"/>
              </w:rPr>
              <w:t>attained</w:t>
            </w:r>
          </w:p>
        </w:tc>
      </w:tr>
      <w:tr w:rsidR="00463116" w:rsidRPr="008B7E17" w:rsidTr="00B25229">
        <w:trPr>
          <w:trHeight w:val="128"/>
        </w:trPr>
        <w:tc>
          <w:tcPr>
            <w:tcW w:w="1276" w:type="dxa"/>
            <w:vMerge/>
            <w:tcBorders>
              <w:left w:val="nil"/>
            </w:tcBorders>
          </w:tcPr>
          <w:p w:rsidR="00463116" w:rsidRPr="00870057" w:rsidRDefault="00463116" w:rsidP="00E660C3">
            <w:pPr>
              <w:pStyle w:val="NoSpacing"/>
              <w:jc w:val="center"/>
              <w:rPr>
                <w:sz w:val="20"/>
                <w:szCs w:val="24"/>
                <w:lang w:val="en-US"/>
              </w:rPr>
            </w:pPr>
          </w:p>
        </w:tc>
        <w:tc>
          <w:tcPr>
            <w:tcW w:w="2126" w:type="dxa"/>
            <w:vMerge w:val="restart"/>
          </w:tcPr>
          <w:p w:rsidR="00463116" w:rsidRPr="00870057" w:rsidRDefault="00463116" w:rsidP="00E660C3">
            <w:pPr>
              <w:pStyle w:val="NoSpacing"/>
              <w:jc w:val="center"/>
              <w:rPr>
                <w:sz w:val="20"/>
                <w:szCs w:val="24"/>
                <w:lang w:val="en-US"/>
              </w:rPr>
            </w:pPr>
            <w:r w:rsidRPr="00870057">
              <w:rPr>
                <w:sz w:val="20"/>
                <w:szCs w:val="24"/>
                <w:lang w:val="en-US"/>
              </w:rPr>
              <w:t>Satisfaction with the partnership</w:t>
            </w: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Satisfaction of regional project managers with the end result</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 project manager</w:t>
            </w:r>
            <w:r w:rsidR="00E3162D">
              <w:rPr>
                <w:sz w:val="20"/>
                <w:szCs w:val="24"/>
                <w:lang w:val="en-US"/>
              </w:rPr>
              <w:t>s is</w:t>
            </w:r>
            <w:r w:rsidRPr="00870057">
              <w:rPr>
                <w:sz w:val="20"/>
                <w:szCs w:val="24"/>
                <w:lang w:val="en-US"/>
              </w:rPr>
              <w:t xml:space="preserve"> unsatisfied</w:t>
            </w:r>
          </w:p>
        </w:tc>
      </w:tr>
      <w:tr w:rsidR="00463116" w:rsidRPr="008B7E17" w:rsidTr="00B25229">
        <w:trPr>
          <w:trHeight w:val="233"/>
        </w:trPr>
        <w:tc>
          <w:tcPr>
            <w:tcW w:w="1276" w:type="dxa"/>
            <w:vMerge/>
            <w:tcBorders>
              <w:left w:val="nil"/>
            </w:tcBorders>
          </w:tcPr>
          <w:p w:rsidR="00463116" w:rsidRPr="00870057" w:rsidRDefault="00463116" w:rsidP="00E660C3">
            <w:pPr>
              <w:pStyle w:val="NoSpacing"/>
              <w:rPr>
                <w:sz w:val="20"/>
                <w:szCs w:val="24"/>
                <w:lang w:val="en-US"/>
              </w:rPr>
            </w:pPr>
          </w:p>
        </w:tc>
        <w:tc>
          <w:tcPr>
            <w:tcW w:w="2126" w:type="dxa"/>
            <w:vMerge/>
          </w:tcPr>
          <w:p w:rsidR="00463116" w:rsidRPr="00870057" w:rsidRDefault="00463116" w:rsidP="00E660C3">
            <w:pPr>
              <w:pStyle w:val="NoSpacing"/>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 project manager</w:t>
            </w:r>
            <w:r w:rsidR="00E3162D">
              <w:rPr>
                <w:sz w:val="20"/>
                <w:szCs w:val="24"/>
                <w:lang w:val="en-US"/>
              </w:rPr>
              <w:t xml:space="preserve"> is</w:t>
            </w:r>
            <w:r w:rsidRPr="00870057">
              <w:rPr>
                <w:sz w:val="20"/>
                <w:szCs w:val="24"/>
                <w:lang w:val="en-US"/>
              </w:rPr>
              <w:t xml:space="preserve"> satisfied</w:t>
            </w:r>
          </w:p>
        </w:tc>
      </w:tr>
      <w:tr w:rsidR="00463116" w:rsidRPr="008B7E17" w:rsidTr="00B25229">
        <w:trPr>
          <w:trHeight w:val="232"/>
        </w:trPr>
        <w:tc>
          <w:tcPr>
            <w:tcW w:w="1276" w:type="dxa"/>
            <w:vMerge/>
            <w:tcBorders>
              <w:left w:val="nil"/>
            </w:tcBorders>
          </w:tcPr>
          <w:p w:rsidR="00463116" w:rsidRPr="00870057" w:rsidRDefault="00463116" w:rsidP="00E660C3">
            <w:pPr>
              <w:pStyle w:val="NoSpacing"/>
              <w:rPr>
                <w:sz w:val="20"/>
                <w:szCs w:val="24"/>
                <w:lang w:val="en-US"/>
              </w:rPr>
            </w:pPr>
          </w:p>
        </w:tc>
        <w:tc>
          <w:tcPr>
            <w:tcW w:w="2126" w:type="dxa"/>
            <w:vMerge/>
          </w:tcPr>
          <w:p w:rsidR="00463116" w:rsidRPr="00870057" w:rsidRDefault="00463116" w:rsidP="00E660C3">
            <w:pPr>
              <w:pStyle w:val="NoSpacing"/>
              <w:rPr>
                <w:sz w:val="20"/>
                <w:szCs w:val="24"/>
                <w:lang w:val="en-US"/>
              </w:rPr>
            </w:pPr>
          </w:p>
        </w:tc>
        <w:tc>
          <w:tcPr>
            <w:tcW w:w="3175" w:type="dxa"/>
            <w:vMerge/>
            <w:tcBorders>
              <w:right w:val="single" w:sz="4" w:space="0" w:color="auto"/>
            </w:tcBorders>
          </w:tcPr>
          <w:p w:rsidR="00463116" w:rsidRPr="00870057" w:rsidRDefault="00463116" w:rsidP="00E660C3">
            <w:pPr>
              <w:pStyle w:val="NoSpacing"/>
              <w:jc w:val="center"/>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 project managers are very satisfied</w:t>
            </w:r>
          </w:p>
        </w:tc>
      </w:tr>
      <w:tr w:rsidR="00463116" w:rsidRPr="00B36675" w:rsidTr="00B25229">
        <w:trPr>
          <w:trHeight w:val="63"/>
        </w:trPr>
        <w:tc>
          <w:tcPr>
            <w:tcW w:w="1276" w:type="dxa"/>
            <w:vMerge/>
            <w:tcBorders>
              <w:left w:val="nil"/>
            </w:tcBorders>
          </w:tcPr>
          <w:p w:rsidR="00463116" w:rsidRPr="00870057" w:rsidRDefault="00463116" w:rsidP="00E660C3">
            <w:pPr>
              <w:pStyle w:val="NoSpacing"/>
              <w:rPr>
                <w:sz w:val="20"/>
                <w:szCs w:val="24"/>
                <w:lang w:val="en-US"/>
              </w:rPr>
            </w:pPr>
          </w:p>
        </w:tc>
        <w:tc>
          <w:tcPr>
            <w:tcW w:w="2126" w:type="dxa"/>
            <w:vMerge/>
          </w:tcPr>
          <w:p w:rsidR="00463116" w:rsidRPr="00870057" w:rsidRDefault="00463116" w:rsidP="00E660C3">
            <w:pPr>
              <w:pStyle w:val="NoSpacing"/>
              <w:rPr>
                <w:sz w:val="20"/>
                <w:szCs w:val="24"/>
                <w:lang w:val="en-US"/>
              </w:rPr>
            </w:pPr>
          </w:p>
        </w:tc>
        <w:tc>
          <w:tcPr>
            <w:tcW w:w="3175" w:type="dxa"/>
            <w:vMerge w:val="restart"/>
            <w:tcBorders>
              <w:right w:val="single" w:sz="4" w:space="0" w:color="auto"/>
            </w:tcBorders>
          </w:tcPr>
          <w:p w:rsidR="00463116" w:rsidRPr="00870057" w:rsidRDefault="00463116" w:rsidP="00E660C3">
            <w:pPr>
              <w:pStyle w:val="NoSpacing"/>
              <w:jc w:val="center"/>
              <w:rPr>
                <w:sz w:val="20"/>
                <w:szCs w:val="24"/>
                <w:lang w:val="en-US"/>
              </w:rPr>
            </w:pPr>
            <w:r w:rsidRPr="00870057">
              <w:rPr>
                <w:sz w:val="20"/>
                <w:szCs w:val="24"/>
                <w:lang w:val="en-US"/>
              </w:rPr>
              <w:t>Leads to future cooperation</w:t>
            </w: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 project does not</w:t>
            </w:r>
          </w:p>
        </w:tc>
      </w:tr>
      <w:tr w:rsidR="00463116" w:rsidRPr="008B7E17" w:rsidTr="00B25229">
        <w:trPr>
          <w:trHeight w:val="110"/>
        </w:trPr>
        <w:tc>
          <w:tcPr>
            <w:tcW w:w="1276" w:type="dxa"/>
            <w:vMerge/>
            <w:tcBorders>
              <w:left w:val="nil"/>
            </w:tcBorders>
          </w:tcPr>
          <w:p w:rsidR="00463116" w:rsidRPr="00870057" w:rsidRDefault="00463116" w:rsidP="00E660C3">
            <w:pPr>
              <w:pStyle w:val="NoSpacing"/>
              <w:rPr>
                <w:sz w:val="20"/>
                <w:szCs w:val="24"/>
                <w:lang w:val="en-US"/>
              </w:rPr>
            </w:pPr>
          </w:p>
        </w:tc>
        <w:tc>
          <w:tcPr>
            <w:tcW w:w="2126" w:type="dxa"/>
            <w:vMerge/>
          </w:tcPr>
          <w:p w:rsidR="00463116" w:rsidRPr="00870057" w:rsidRDefault="00463116" w:rsidP="00E660C3">
            <w:pPr>
              <w:pStyle w:val="NoSpacing"/>
              <w:rPr>
                <w:sz w:val="20"/>
                <w:szCs w:val="24"/>
                <w:lang w:val="en-US"/>
              </w:rPr>
            </w:pPr>
          </w:p>
        </w:tc>
        <w:tc>
          <w:tcPr>
            <w:tcW w:w="3175" w:type="dxa"/>
            <w:vMerge/>
            <w:tcBorders>
              <w:right w:val="single" w:sz="4" w:space="0" w:color="auto"/>
            </w:tcBorders>
          </w:tcPr>
          <w:p w:rsidR="00463116" w:rsidRPr="00870057" w:rsidRDefault="00463116" w:rsidP="00E660C3">
            <w:pPr>
              <w:pStyle w:val="NoSpacing"/>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 project does with a minority the partners</w:t>
            </w:r>
          </w:p>
        </w:tc>
      </w:tr>
      <w:tr w:rsidR="00463116" w:rsidRPr="008B7E17" w:rsidTr="00B25229">
        <w:trPr>
          <w:trHeight w:val="72"/>
        </w:trPr>
        <w:tc>
          <w:tcPr>
            <w:tcW w:w="1276" w:type="dxa"/>
            <w:vMerge/>
            <w:tcBorders>
              <w:left w:val="nil"/>
            </w:tcBorders>
          </w:tcPr>
          <w:p w:rsidR="00463116" w:rsidRPr="00870057" w:rsidRDefault="00463116" w:rsidP="00E660C3">
            <w:pPr>
              <w:pStyle w:val="NoSpacing"/>
              <w:rPr>
                <w:sz w:val="20"/>
                <w:szCs w:val="24"/>
                <w:lang w:val="en-US"/>
              </w:rPr>
            </w:pPr>
          </w:p>
        </w:tc>
        <w:tc>
          <w:tcPr>
            <w:tcW w:w="2126" w:type="dxa"/>
            <w:vMerge/>
          </w:tcPr>
          <w:p w:rsidR="00463116" w:rsidRPr="00870057" w:rsidRDefault="00463116" w:rsidP="00E660C3">
            <w:pPr>
              <w:pStyle w:val="NoSpacing"/>
              <w:rPr>
                <w:sz w:val="20"/>
                <w:szCs w:val="24"/>
                <w:lang w:val="en-US"/>
              </w:rPr>
            </w:pPr>
          </w:p>
        </w:tc>
        <w:tc>
          <w:tcPr>
            <w:tcW w:w="3175" w:type="dxa"/>
            <w:vMerge/>
            <w:tcBorders>
              <w:right w:val="single" w:sz="4" w:space="0" w:color="auto"/>
            </w:tcBorders>
          </w:tcPr>
          <w:p w:rsidR="00463116" w:rsidRPr="00870057" w:rsidRDefault="00463116" w:rsidP="00E660C3">
            <w:pPr>
              <w:pStyle w:val="NoSpacing"/>
              <w:rPr>
                <w:sz w:val="20"/>
                <w:szCs w:val="24"/>
                <w:lang w:val="en-US"/>
              </w:rPr>
            </w:pPr>
          </w:p>
        </w:tc>
        <w:tc>
          <w:tcPr>
            <w:tcW w:w="7848" w:type="dxa"/>
            <w:tcBorders>
              <w:top w:val="single" w:sz="4" w:space="0" w:color="auto"/>
              <w:left w:val="single" w:sz="4" w:space="0" w:color="auto"/>
              <w:bottom w:val="single" w:sz="4" w:space="0" w:color="auto"/>
              <w:right w:val="nil"/>
            </w:tcBorders>
          </w:tcPr>
          <w:p w:rsidR="00463116" w:rsidRPr="00870057" w:rsidRDefault="00463116" w:rsidP="00E660C3">
            <w:pPr>
              <w:pStyle w:val="NoSpacing"/>
              <w:jc w:val="center"/>
              <w:rPr>
                <w:sz w:val="20"/>
                <w:szCs w:val="24"/>
                <w:lang w:val="en-US"/>
              </w:rPr>
            </w:pPr>
            <w:r w:rsidRPr="00870057">
              <w:rPr>
                <w:sz w:val="20"/>
                <w:szCs w:val="24"/>
                <w:lang w:val="en-US"/>
              </w:rPr>
              <w:t>The project does with most of the partners</w:t>
            </w:r>
          </w:p>
        </w:tc>
      </w:tr>
    </w:tbl>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463116" w:rsidP="00463116">
      <w:pPr>
        <w:tabs>
          <w:tab w:val="clear" w:pos="284"/>
        </w:tabs>
        <w:spacing w:line="240" w:lineRule="auto"/>
        <w:rPr>
          <w:lang w:val="en-US"/>
        </w:rPr>
      </w:pPr>
    </w:p>
    <w:p w:rsidR="00463116" w:rsidRDefault="000B7776" w:rsidP="00463116">
      <w:pPr>
        <w:tabs>
          <w:tab w:val="clear" w:pos="284"/>
        </w:tabs>
        <w:spacing w:line="240" w:lineRule="auto"/>
        <w:rPr>
          <w:lang w:val="en-US"/>
        </w:rPr>
      </w:pPr>
      <w:r w:rsidRPr="000B7776">
        <w:rPr>
          <w:noProof/>
          <w:sz w:val="20"/>
          <w:szCs w:val="24"/>
          <w:lang w:eastAsia="nl-NL"/>
        </w:rPr>
        <w:pict>
          <v:shape id="_x0000_s1073" type="#_x0000_t202" style="position:absolute;margin-left:48.6pt;margin-top:14.1pt;width:332.25pt;height:34.8pt;z-index:-2516500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" stroked="f">
            <v:textbox style="mso-fit-shape-to-text:t">
              <w:txbxContent>
                <w:p w:rsidR="003B2020" w:rsidRPr="00D37F10" w:rsidRDefault="003B2020" w:rsidP="00463116">
                  <w:r w:rsidRPr="00D37F10">
                    <w:t xml:space="preserve">Note. </w:t>
                  </w:r>
                  <w:r>
                    <w:t>Appendix 1: P</w:t>
                  </w:r>
                  <w:r w:rsidRPr="00D37F10">
                    <w:t>art 2</w:t>
                  </w:r>
                </w:p>
              </w:txbxContent>
            </v:textbox>
          </v:shape>
        </w:pict>
      </w:r>
    </w:p>
    <w:p w:rsidR="00463116" w:rsidRDefault="00463116" w:rsidP="00463116">
      <w:pPr>
        <w:tabs>
          <w:tab w:val="clear" w:pos="284"/>
        </w:tabs>
        <w:spacing w:line="240" w:lineRule="auto"/>
        <w:rPr>
          <w:lang w:val="en-US"/>
        </w:rPr>
        <w:sectPr w:rsidR="00463116" w:rsidSect="00870057">
          <w:pgSz w:w="16838" w:h="11906" w:orient="landscape"/>
          <w:pgMar w:top="1418" w:right="113" w:bottom="1418" w:left="113" w:header="709" w:footer="709" w:gutter="0"/>
          <w:cols w:space="708"/>
          <w:docGrid w:linePitch="360"/>
        </w:sectPr>
      </w:pPr>
    </w:p>
    <w:p w:rsidR="00463116" w:rsidRDefault="00463116" w:rsidP="00463116">
      <w:pPr>
        <w:tabs>
          <w:tab w:val="clear" w:pos="284"/>
        </w:tabs>
        <w:spacing w:line="240" w:lineRule="auto"/>
        <w:rPr>
          <w:rFonts w:ascii="Verdana" w:hAnsi="Verdana"/>
          <w:b/>
          <w:bCs/>
          <w:sz w:val="23"/>
          <w:szCs w:val="28"/>
          <w:lang w:val="en-US"/>
        </w:rPr>
      </w:pPr>
    </w:p>
    <w:p w:rsidR="00463116" w:rsidRPr="00870057" w:rsidRDefault="00463116" w:rsidP="00463116">
      <w:pPr>
        <w:pStyle w:val="Heading4"/>
        <w:spacing w:line="240" w:lineRule="auto"/>
        <w:jc w:val="center"/>
        <w:rPr>
          <w:sz w:val="20"/>
          <w:szCs w:val="20"/>
          <w:lang w:val="en-US"/>
        </w:rPr>
      </w:pPr>
      <w:bookmarkStart w:id="155" w:name="_Toc472076498"/>
      <w:bookmarkStart w:id="156" w:name="_Toc472076805"/>
      <w:bookmarkStart w:id="157" w:name="_Toc472076963"/>
      <w:bookmarkStart w:id="158" w:name="_Toc472077236"/>
      <w:r w:rsidRPr="00870057">
        <w:rPr>
          <w:sz w:val="20"/>
          <w:szCs w:val="20"/>
          <w:lang w:val="en-US"/>
        </w:rPr>
        <w:t xml:space="preserve">Appendix </w:t>
      </w:r>
      <w:r>
        <w:rPr>
          <w:sz w:val="20"/>
          <w:szCs w:val="20"/>
          <w:lang w:val="en-US"/>
        </w:rPr>
        <w:t>2</w:t>
      </w:r>
      <w:r w:rsidRPr="00870057">
        <w:rPr>
          <w:sz w:val="20"/>
          <w:szCs w:val="20"/>
          <w:lang w:val="en-US"/>
        </w:rPr>
        <w:t>: ICPE codebook</w:t>
      </w:r>
      <w:bookmarkEnd w:id="153"/>
      <w:bookmarkEnd w:id="155"/>
      <w:bookmarkEnd w:id="156"/>
      <w:bookmarkEnd w:id="157"/>
      <w:bookmarkEnd w:id="158"/>
    </w:p>
    <w:tbl>
      <w:tblPr>
        <w:tblStyle w:val="TableGrid"/>
        <w:tblW w:w="9923" w:type="dxa"/>
        <w:tblLook w:val="04A0"/>
      </w:tblPr>
      <w:tblGrid>
        <w:gridCol w:w="1276"/>
        <w:gridCol w:w="1559"/>
        <w:gridCol w:w="1985"/>
        <w:gridCol w:w="5103"/>
      </w:tblGrid>
      <w:tr w:rsidR="00463116" w:rsidRPr="00BD7019" w:rsidTr="008F1457">
        <w:trPr>
          <w:trHeight w:val="291"/>
        </w:trPr>
        <w:tc>
          <w:tcPr>
            <w:tcW w:w="1276" w:type="dxa"/>
            <w:tcBorders>
              <w:top w:val="single" w:sz="4" w:space="0" w:color="auto"/>
              <w:left w:val="nil"/>
              <w:bottom w:val="single" w:sz="4" w:space="0" w:color="auto"/>
              <w:right w:val="nil"/>
            </w:tcBorders>
            <w:shd w:val="clear" w:color="auto" w:fill="FFFFFF" w:themeFill="background1"/>
          </w:tcPr>
          <w:p w:rsidR="00463116" w:rsidRPr="008F1457" w:rsidRDefault="00463116" w:rsidP="00E660C3">
            <w:pPr>
              <w:jc w:val="center"/>
              <w:rPr>
                <w:b/>
                <w:sz w:val="16"/>
                <w:szCs w:val="14"/>
                <w:lang w:val="en-US"/>
              </w:rPr>
            </w:pPr>
            <w:r w:rsidRPr="008F1457">
              <w:rPr>
                <w:b/>
                <w:sz w:val="16"/>
                <w:szCs w:val="14"/>
                <w:lang w:val="en-US"/>
              </w:rPr>
              <w:t>Concept</w:t>
            </w:r>
          </w:p>
        </w:tc>
        <w:tc>
          <w:tcPr>
            <w:tcW w:w="1559" w:type="dxa"/>
            <w:tcBorders>
              <w:top w:val="single" w:sz="4" w:space="0" w:color="auto"/>
              <w:left w:val="nil"/>
              <w:bottom w:val="single" w:sz="4" w:space="0" w:color="auto"/>
              <w:right w:val="nil"/>
            </w:tcBorders>
            <w:shd w:val="clear" w:color="auto" w:fill="FFFFFF" w:themeFill="background1"/>
          </w:tcPr>
          <w:p w:rsidR="00463116" w:rsidRPr="008F1457" w:rsidRDefault="00463116" w:rsidP="00E660C3">
            <w:pPr>
              <w:jc w:val="center"/>
              <w:rPr>
                <w:b/>
                <w:sz w:val="16"/>
                <w:szCs w:val="14"/>
                <w:lang w:val="en-US"/>
              </w:rPr>
            </w:pPr>
            <w:r w:rsidRPr="008F1457">
              <w:rPr>
                <w:b/>
                <w:sz w:val="16"/>
                <w:szCs w:val="14"/>
                <w:lang w:val="en-US"/>
              </w:rPr>
              <w:t>Dimension</w:t>
            </w:r>
          </w:p>
        </w:tc>
        <w:tc>
          <w:tcPr>
            <w:tcW w:w="1985" w:type="dxa"/>
            <w:tcBorders>
              <w:top w:val="single" w:sz="4" w:space="0" w:color="auto"/>
              <w:left w:val="nil"/>
              <w:bottom w:val="single" w:sz="4" w:space="0" w:color="auto"/>
              <w:right w:val="nil"/>
            </w:tcBorders>
            <w:shd w:val="clear" w:color="auto" w:fill="FFFFFF" w:themeFill="background1"/>
          </w:tcPr>
          <w:p w:rsidR="00463116" w:rsidRPr="008F1457" w:rsidRDefault="00463116" w:rsidP="00E660C3">
            <w:pPr>
              <w:jc w:val="center"/>
              <w:rPr>
                <w:b/>
                <w:sz w:val="16"/>
                <w:szCs w:val="14"/>
                <w:lang w:val="en-US"/>
              </w:rPr>
            </w:pPr>
            <w:r w:rsidRPr="008F1457">
              <w:rPr>
                <w:b/>
                <w:sz w:val="16"/>
                <w:szCs w:val="14"/>
                <w:lang w:val="en-US"/>
              </w:rPr>
              <w:t>Indicator</w:t>
            </w:r>
          </w:p>
        </w:tc>
        <w:tc>
          <w:tcPr>
            <w:tcW w:w="5103" w:type="dxa"/>
            <w:tcBorders>
              <w:top w:val="single" w:sz="4" w:space="0" w:color="auto"/>
              <w:left w:val="nil"/>
              <w:bottom w:val="single" w:sz="4" w:space="0" w:color="auto"/>
              <w:right w:val="nil"/>
            </w:tcBorders>
            <w:shd w:val="clear" w:color="auto" w:fill="FFFFFF" w:themeFill="background1"/>
          </w:tcPr>
          <w:p w:rsidR="00463116" w:rsidRPr="00865EDF" w:rsidRDefault="00463116" w:rsidP="00E660C3">
            <w:pPr>
              <w:jc w:val="center"/>
              <w:rPr>
                <w:sz w:val="16"/>
                <w:szCs w:val="14"/>
                <w:lang w:val="en-US"/>
              </w:rPr>
            </w:pPr>
            <w:r w:rsidRPr="008F1457">
              <w:rPr>
                <w:b/>
                <w:sz w:val="16"/>
                <w:szCs w:val="14"/>
                <w:lang w:val="en-US"/>
              </w:rPr>
              <w:t xml:space="preserve">Values </w:t>
            </w:r>
            <w:r w:rsidRPr="00865EDF">
              <w:rPr>
                <w:sz w:val="16"/>
                <w:szCs w:val="14"/>
                <w:lang w:val="en-US"/>
              </w:rPr>
              <w:t>(low, medium, high)</w:t>
            </w:r>
          </w:p>
        </w:tc>
      </w:tr>
      <w:tr w:rsidR="00463116" w:rsidRPr="008B7E17" w:rsidTr="008F1457">
        <w:trPr>
          <w:trHeight w:val="231"/>
        </w:trPr>
        <w:tc>
          <w:tcPr>
            <w:tcW w:w="1276" w:type="dxa"/>
            <w:vMerge w:val="restart"/>
            <w:tcBorders>
              <w:top w:val="single" w:sz="4" w:space="0" w:color="auto"/>
              <w:left w:val="nil"/>
            </w:tcBorders>
          </w:tcPr>
          <w:p w:rsidR="00463116" w:rsidRPr="00CF1D9C" w:rsidRDefault="00463116" w:rsidP="00E660C3">
            <w:pPr>
              <w:pStyle w:val="NoSpacing"/>
              <w:jc w:val="center"/>
              <w:rPr>
                <w:sz w:val="15"/>
                <w:szCs w:val="15"/>
                <w:lang w:val="en-GB"/>
              </w:rPr>
            </w:pPr>
            <w:r w:rsidRPr="00CF1D9C">
              <w:rPr>
                <w:sz w:val="15"/>
                <w:szCs w:val="15"/>
                <w:lang w:val="en-GB"/>
              </w:rPr>
              <w:t>Cooperation structure</w:t>
            </w:r>
          </w:p>
        </w:tc>
        <w:tc>
          <w:tcPr>
            <w:tcW w:w="1559" w:type="dxa"/>
            <w:vMerge w:val="restart"/>
            <w:tcBorders>
              <w:top w:val="single" w:sz="4" w:space="0" w:color="auto"/>
            </w:tcBorders>
          </w:tcPr>
          <w:p w:rsidR="00463116" w:rsidRPr="00CF1D9C" w:rsidRDefault="00463116" w:rsidP="00E660C3">
            <w:pPr>
              <w:pStyle w:val="NoSpacing"/>
              <w:jc w:val="center"/>
              <w:rPr>
                <w:sz w:val="15"/>
                <w:szCs w:val="15"/>
                <w:lang w:val="en-US"/>
              </w:rPr>
            </w:pPr>
            <w:r w:rsidRPr="00CF1D9C">
              <w:rPr>
                <w:sz w:val="15"/>
                <w:szCs w:val="15"/>
                <w:lang w:val="en-US"/>
              </w:rPr>
              <w:t>Communication structure</w:t>
            </w:r>
          </w:p>
          <w:p w:rsidR="00463116" w:rsidRPr="00CF1D9C" w:rsidRDefault="00463116" w:rsidP="00E660C3">
            <w:pPr>
              <w:pStyle w:val="NoSpacing"/>
              <w:jc w:val="center"/>
              <w:rPr>
                <w:sz w:val="15"/>
                <w:szCs w:val="15"/>
                <w:lang w:val="en-US"/>
              </w:rPr>
            </w:pPr>
            <w:r w:rsidRPr="00CF1D9C">
              <w:rPr>
                <w:sz w:val="15"/>
                <w:szCs w:val="15"/>
                <w:lang w:val="en-US"/>
              </w:rPr>
              <w:t>Formal meetings and other communication methods</w:t>
            </w:r>
          </w:p>
          <w:p w:rsidR="00463116" w:rsidRPr="00CF1D9C" w:rsidRDefault="00463116" w:rsidP="00E660C3">
            <w:pPr>
              <w:pStyle w:val="NoSpacing"/>
              <w:jc w:val="center"/>
              <w:rPr>
                <w:sz w:val="15"/>
                <w:szCs w:val="15"/>
                <w:lang w:val="en-US"/>
              </w:rPr>
            </w:pPr>
          </w:p>
        </w:tc>
        <w:tc>
          <w:tcPr>
            <w:tcW w:w="1985" w:type="dxa"/>
            <w:vMerge w:val="restart"/>
            <w:tcBorders>
              <w:top w:val="single" w:sz="4" w:space="0" w:color="auto"/>
            </w:tcBorders>
          </w:tcPr>
          <w:p w:rsidR="00463116" w:rsidRPr="00CF1D9C" w:rsidRDefault="00463116" w:rsidP="00E660C3">
            <w:pPr>
              <w:pStyle w:val="NoSpacing"/>
              <w:jc w:val="center"/>
              <w:rPr>
                <w:sz w:val="15"/>
                <w:szCs w:val="15"/>
                <w:lang w:val="en-US"/>
              </w:rPr>
            </w:pPr>
            <w:r w:rsidRPr="00CF1D9C">
              <w:rPr>
                <w:sz w:val="15"/>
                <w:szCs w:val="15"/>
                <w:lang w:val="en-US"/>
              </w:rPr>
              <w:t>Frequency formal meetings</w:t>
            </w:r>
          </w:p>
          <w:p w:rsidR="00463116" w:rsidRPr="00CF1D9C" w:rsidRDefault="00463116" w:rsidP="00E660C3">
            <w:pPr>
              <w:pStyle w:val="NoSpacing"/>
              <w:jc w:val="center"/>
              <w:rPr>
                <w:sz w:val="15"/>
                <w:szCs w:val="15"/>
                <w:lang w:val="en-US"/>
              </w:rPr>
            </w:pPr>
          </w:p>
        </w:tc>
        <w:tc>
          <w:tcPr>
            <w:tcW w:w="5103" w:type="dxa"/>
            <w:tcBorders>
              <w:top w:val="single" w:sz="4" w:space="0" w:color="auto"/>
              <w:right w:val="nil"/>
            </w:tcBorders>
          </w:tcPr>
          <w:p w:rsidR="00463116" w:rsidRPr="00CF1D9C" w:rsidRDefault="00463116" w:rsidP="00E660C3">
            <w:pPr>
              <w:pStyle w:val="NoSpacing"/>
              <w:jc w:val="center"/>
              <w:rPr>
                <w:sz w:val="15"/>
                <w:szCs w:val="15"/>
                <w:lang w:val="en-US"/>
              </w:rPr>
            </w:pPr>
            <w:r w:rsidRPr="00CF1D9C">
              <w:rPr>
                <w:sz w:val="15"/>
                <w:szCs w:val="15"/>
                <w:lang w:val="en-US"/>
              </w:rPr>
              <w:t>Low, no monthly contact, face to face meetings not more than once a year</w:t>
            </w:r>
          </w:p>
        </w:tc>
      </w:tr>
      <w:tr w:rsidR="00463116" w:rsidRPr="008B7E17" w:rsidTr="00E660C3">
        <w:trPr>
          <w:trHeight w:val="277"/>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Average, monthly contact, face to face meetings more than once a year or not mentioned specifically</w:t>
            </w:r>
          </w:p>
        </w:tc>
      </w:tr>
      <w:tr w:rsidR="00463116" w:rsidRPr="008B7E17" w:rsidTr="00E660C3">
        <w:trPr>
          <w:trHeight w:val="212"/>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High, even more frequent contacts and or face to face meetings</w:t>
            </w:r>
          </w:p>
        </w:tc>
      </w:tr>
      <w:tr w:rsidR="00463116" w:rsidRPr="008B7E17" w:rsidTr="00E660C3">
        <w:trPr>
          <w:trHeight w:val="101"/>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Presence information exchange platform</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Only general ITC structure (</w:t>
            </w:r>
            <w:proofErr w:type="spellStart"/>
            <w:r w:rsidRPr="00CF1D9C">
              <w:rPr>
                <w:sz w:val="15"/>
                <w:szCs w:val="15"/>
                <w:lang w:val="en-US"/>
              </w:rPr>
              <w:t>skype</w:t>
            </w:r>
            <w:proofErr w:type="spellEnd"/>
            <w:r w:rsidRPr="00CF1D9C">
              <w:rPr>
                <w:sz w:val="15"/>
                <w:szCs w:val="15"/>
                <w:lang w:val="en-US"/>
              </w:rPr>
              <w:t>, email) used</w:t>
            </w:r>
          </w:p>
        </w:tc>
      </w:tr>
      <w:tr w:rsidR="00463116" w:rsidRPr="008B7E17" w:rsidTr="00E660C3">
        <w:trPr>
          <w:trHeight w:val="89"/>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Use of information exchange platform not mentioned</w:t>
            </w:r>
          </w:p>
        </w:tc>
      </w:tr>
      <w:tr w:rsidR="00463116" w:rsidRPr="008B7E17" w:rsidTr="00E660C3">
        <w:trPr>
          <w:trHeight w:val="270"/>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A project platform such as an intranet present and used (intranet)</w:t>
            </w:r>
          </w:p>
        </w:tc>
      </w:tr>
      <w:tr w:rsidR="00463116" w:rsidRPr="008B7E17" w:rsidTr="00E660C3">
        <w:trPr>
          <w:trHeight w:val="80"/>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Formalization</w:t>
            </w:r>
          </w:p>
          <w:p w:rsidR="00463116" w:rsidRPr="00CF1D9C" w:rsidRDefault="00463116" w:rsidP="00E660C3">
            <w:pPr>
              <w:pStyle w:val="NoSpacing"/>
              <w:jc w:val="center"/>
              <w:rPr>
                <w:sz w:val="15"/>
                <w:szCs w:val="15"/>
                <w:lang w:val="en-US"/>
              </w:rPr>
            </w:pPr>
            <w:r w:rsidRPr="00CF1D9C">
              <w:rPr>
                <w:sz w:val="15"/>
                <w:szCs w:val="15"/>
                <w:lang w:val="en-US"/>
              </w:rPr>
              <w:t>Task structure &amp; clarity of responsibilities</w:t>
            </w: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Structure of tasks and time schedule</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The tasks or time schemes</w:t>
            </w:r>
            <w:r w:rsidR="002D6788">
              <w:rPr>
                <w:sz w:val="15"/>
                <w:szCs w:val="15"/>
                <w:lang w:val="en-US"/>
              </w:rPr>
              <w:t xml:space="preserve"> are </w:t>
            </w:r>
            <w:r w:rsidRPr="00CF1D9C">
              <w:rPr>
                <w:sz w:val="15"/>
                <w:szCs w:val="15"/>
                <w:lang w:val="en-US"/>
              </w:rPr>
              <w:t>not specifically defined</w:t>
            </w:r>
          </w:p>
        </w:tc>
      </w:tr>
      <w:tr w:rsidR="00463116" w:rsidRPr="008B7E17" w:rsidTr="00E660C3">
        <w:trPr>
          <w:trHeight w:val="238"/>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Most of the tasks &amp; time schemes</w:t>
            </w:r>
            <w:r w:rsidR="002D6788">
              <w:rPr>
                <w:sz w:val="15"/>
                <w:szCs w:val="15"/>
                <w:lang w:val="en-US"/>
              </w:rPr>
              <w:t xml:space="preserve"> are </w:t>
            </w:r>
            <w:r w:rsidRPr="00CF1D9C">
              <w:rPr>
                <w:sz w:val="15"/>
                <w:szCs w:val="15"/>
                <w:lang w:val="en-US"/>
              </w:rPr>
              <w:t>specifically defined or not mentioned specifically</w:t>
            </w:r>
          </w:p>
        </w:tc>
      </w:tr>
      <w:tr w:rsidR="00463116" w:rsidRPr="008B7E17" w:rsidTr="00E660C3">
        <w:trPr>
          <w:trHeight w:val="70"/>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 xml:space="preserve">All the tasks &amp; time schemes </w:t>
            </w:r>
            <w:r w:rsidR="00E3162D" w:rsidRPr="00CF1D9C">
              <w:rPr>
                <w:sz w:val="15"/>
                <w:szCs w:val="15"/>
                <w:lang w:val="en-US"/>
              </w:rPr>
              <w:t xml:space="preserve">are </w:t>
            </w:r>
            <w:r w:rsidR="00E3162D">
              <w:rPr>
                <w:sz w:val="15"/>
                <w:szCs w:val="15"/>
                <w:lang w:val="en-US"/>
              </w:rPr>
              <w:t>well</w:t>
            </w:r>
            <w:r w:rsidRPr="00CF1D9C">
              <w:rPr>
                <w:sz w:val="15"/>
                <w:szCs w:val="15"/>
                <w:lang w:val="en-US"/>
              </w:rPr>
              <w:t xml:space="preserve"> defined</w:t>
            </w:r>
          </w:p>
        </w:tc>
      </w:tr>
      <w:tr w:rsidR="00463116" w:rsidRPr="008B7E17" w:rsidTr="00E660C3">
        <w:trPr>
          <w:trHeight w:val="129"/>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Clarity of responsibilities</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The responsibilities</w:t>
            </w:r>
            <w:r w:rsidR="002A195D">
              <w:rPr>
                <w:sz w:val="15"/>
                <w:szCs w:val="15"/>
                <w:lang w:val="en-US"/>
              </w:rPr>
              <w:t xml:space="preserve"> </w:t>
            </w:r>
            <w:r w:rsidR="00E3162D">
              <w:rPr>
                <w:sz w:val="15"/>
                <w:szCs w:val="15"/>
                <w:lang w:val="en-US"/>
              </w:rPr>
              <w:t>a</w:t>
            </w:r>
            <w:r w:rsidRPr="00CF1D9C">
              <w:rPr>
                <w:sz w:val="15"/>
                <w:szCs w:val="15"/>
                <w:lang w:val="en-US"/>
              </w:rPr>
              <w:t>ren’t sufficiently</w:t>
            </w:r>
            <w:r w:rsidR="002A195D">
              <w:rPr>
                <w:sz w:val="15"/>
                <w:szCs w:val="15"/>
                <w:lang w:val="en-US"/>
              </w:rPr>
              <w:t xml:space="preserve"> </w:t>
            </w:r>
            <w:r w:rsidR="000F1C1C">
              <w:rPr>
                <w:sz w:val="15"/>
                <w:szCs w:val="15"/>
                <w:lang w:val="en-US"/>
              </w:rPr>
              <w:t>wel</w:t>
            </w:r>
            <w:r w:rsidR="000F1C1C" w:rsidRPr="00CF1D9C">
              <w:rPr>
                <w:sz w:val="15"/>
                <w:szCs w:val="15"/>
                <w:lang w:val="en-US"/>
              </w:rPr>
              <w:t>l</w:t>
            </w:r>
            <w:r w:rsidRPr="00CF1D9C">
              <w:rPr>
                <w:sz w:val="15"/>
                <w:szCs w:val="15"/>
                <w:lang w:val="en-US"/>
              </w:rPr>
              <w:t xml:space="preserve"> defined or exclusive enough</w:t>
            </w:r>
          </w:p>
        </w:tc>
      </w:tr>
      <w:tr w:rsidR="00463116" w:rsidRPr="008B7E17" w:rsidTr="00E660C3">
        <w:trPr>
          <w:trHeight w:val="113"/>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 xml:space="preserve">Most of the </w:t>
            </w:r>
            <w:r w:rsidR="00E3405B" w:rsidRPr="00CF1D9C">
              <w:rPr>
                <w:sz w:val="15"/>
                <w:szCs w:val="15"/>
                <w:lang w:val="en-US"/>
              </w:rPr>
              <w:t>responsibilities</w:t>
            </w:r>
            <w:r w:rsidR="002D6788">
              <w:rPr>
                <w:sz w:val="15"/>
                <w:szCs w:val="15"/>
                <w:lang w:val="en-US"/>
              </w:rPr>
              <w:t xml:space="preserve"> are </w:t>
            </w:r>
            <w:r w:rsidRPr="00CF1D9C">
              <w:rPr>
                <w:sz w:val="15"/>
                <w:szCs w:val="15"/>
                <w:lang w:val="en-US"/>
              </w:rPr>
              <w:t>sufficiently</w:t>
            </w:r>
            <w:r w:rsidR="000F1C1C">
              <w:rPr>
                <w:sz w:val="15"/>
                <w:szCs w:val="15"/>
                <w:lang w:val="en-US"/>
              </w:rPr>
              <w:t xml:space="preserve"> wel</w:t>
            </w:r>
            <w:r w:rsidR="000F1C1C" w:rsidRPr="00CF1D9C">
              <w:rPr>
                <w:sz w:val="15"/>
                <w:szCs w:val="15"/>
                <w:lang w:val="en-US"/>
              </w:rPr>
              <w:t>l</w:t>
            </w:r>
            <w:r w:rsidRPr="00CF1D9C">
              <w:rPr>
                <w:sz w:val="15"/>
                <w:szCs w:val="15"/>
                <w:lang w:val="en-US"/>
              </w:rPr>
              <w:t xml:space="preserve"> defined or exclusive enough or not mentioned specifically</w:t>
            </w:r>
          </w:p>
        </w:tc>
      </w:tr>
      <w:tr w:rsidR="00463116" w:rsidRPr="008B7E17" w:rsidTr="00E660C3">
        <w:trPr>
          <w:trHeight w:val="112"/>
        </w:trPr>
        <w:tc>
          <w:tcPr>
            <w:tcW w:w="1276" w:type="dxa"/>
            <w:vMerge/>
            <w:tcBorders>
              <w:left w:val="nil"/>
            </w:tcBorders>
          </w:tcPr>
          <w:p w:rsidR="00463116" w:rsidRPr="00CF1D9C" w:rsidRDefault="00463116" w:rsidP="00E660C3">
            <w:pPr>
              <w:pStyle w:val="NoSpacing"/>
              <w:jc w:val="center"/>
              <w:rPr>
                <w:b/>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All responsibilities</w:t>
            </w:r>
            <w:r w:rsidR="002D6788">
              <w:rPr>
                <w:sz w:val="15"/>
                <w:szCs w:val="15"/>
                <w:lang w:val="en-US"/>
              </w:rPr>
              <w:t xml:space="preserve"> are </w:t>
            </w:r>
            <w:r w:rsidR="000F1C1C">
              <w:rPr>
                <w:sz w:val="15"/>
                <w:szCs w:val="15"/>
                <w:lang w:val="en-US"/>
              </w:rPr>
              <w:t>wel</w:t>
            </w:r>
            <w:r w:rsidR="000F1C1C" w:rsidRPr="00CF1D9C">
              <w:rPr>
                <w:sz w:val="15"/>
                <w:szCs w:val="15"/>
                <w:lang w:val="en-US"/>
              </w:rPr>
              <w:t>l</w:t>
            </w:r>
            <w:r w:rsidRPr="00CF1D9C">
              <w:rPr>
                <w:sz w:val="15"/>
                <w:szCs w:val="15"/>
                <w:lang w:val="en-US"/>
              </w:rPr>
              <w:t xml:space="preserve"> defined or exclusive enough</w:t>
            </w:r>
          </w:p>
        </w:tc>
      </w:tr>
      <w:tr w:rsidR="00463116" w:rsidRPr="008B7E17" w:rsidTr="00E660C3">
        <w:trPr>
          <w:trHeight w:val="130"/>
        </w:trPr>
        <w:tc>
          <w:tcPr>
            <w:tcW w:w="1276" w:type="dxa"/>
            <w:vMerge w:val="restart"/>
            <w:tcBorders>
              <w:left w:val="nil"/>
            </w:tcBorders>
          </w:tcPr>
          <w:p w:rsidR="00463116" w:rsidRPr="00CF1D9C" w:rsidRDefault="00463116" w:rsidP="00E660C3">
            <w:pPr>
              <w:pStyle w:val="NoSpacing"/>
              <w:jc w:val="center"/>
              <w:rPr>
                <w:sz w:val="15"/>
                <w:szCs w:val="15"/>
                <w:lang w:val="en-US"/>
              </w:rPr>
            </w:pPr>
            <w:r w:rsidRPr="00CF1D9C">
              <w:rPr>
                <w:sz w:val="15"/>
                <w:szCs w:val="15"/>
                <w:lang w:val="en-US"/>
              </w:rPr>
              <w:t>Shared goals</w:t>
            </w: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Commitment of project partners</w:t>
            </w:r>
          </w:p>
        </w:tc>
        <w:tc>
          <w:tcPr>
            <w:tcW w:w="1985" w:type="dxa"/>
            <w:vMerge w:val="restart"/>
          </w:tcPr>
          <w:p w:rsidR="00463116" w:rsidRPr="00CF1D9C" w:rsidRDefault="005D7A43" w:rsidP="00E660C3">
            <w:pPr>
              <w:pStyle w:val="NoSpacing"/>
              <w:jc w:val="center"/>
              <w:rPr>
                <w:sz w:val="15"/>
                <w:szCs w:val="15"/>
                <w:lang w:val="en-US"/>
              </w:rPr>
            </w:pPr>
            <w:r>
              <w:rPr>
                <w:sz w:val="15"/>
                <w:szCs w:val="15"/>
                <w:lang w:val="en-US"/>
              </w:rPr>
              <w:t>Consensus on project goals</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 xml:space="preserve">There was no </w:t>
            </w:r>
            <w:r w:rsidR="00E3405B" w:rsidRPr="00CF1D9C">
              <w:rPr>
                <w:sz w:val="15"/>
                <w:szCs w:val="15"/>
                <w:lang w:val="en-US"/>
              </w:rPr>
              <w:t>consensus</w:t>
            </w:r>
            <w:r w:rsidRPr="00CF1D9C">
              <w:rPr>
                <w:sz w:val="15"/>
                <w:szCs w:val="15"/>
                <w:lang w:val="en-US"/>
              </w:rPr>
              <w:t xml:space="preserve"> on the majority of the goals</w:t>
            </w:r>
          </w:p>
        </w:tc>
      </w:tr>
      <w:tr w:rsidR="00463116" w:rsidRPr="008B7E17" w:rsidTr="00E660C3">
        <w:trPr>
          <w:trHeight w:val="129"/>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There was consensus on the majority of the goals or not mentioned specifically</w:t>
            </w:r>
          </w:p>
        </w:tc>
      </w:tr>
      <w:tr w:rsidR="00463116" w:rsidRPr="008B7E17" w:rsidTr="00E660C3">
        <w:trPr>
          <w:trHeight w:val="129"/>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There was consensus on all the goals</w:t>
            </w:r>
          </w:p>
        </w:tc>
      </w:tr>
      <w:tr w:rsidR="00463116" w:rsidRPr="008B7E17" w:rsidTr="00E660C3">
        <w:trPr>
          <w:trHeight w:val="130"/>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Project partners carried out their tasks sufficiently and in time</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Project partners dropped out or did not complete their tasks</w:t>
            </w:r>
          </w:p>
        </w:tc>
      </w:tr>
      <w:tr w:rsidR="00463116" w:rsidRPr="008B7E17" w:rsidTr="00E660C3">
        <w:trPr>
          <w:trHeight w:val="129"/>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Project partners neglected their tasks or delivered late or not mentioned specifically</w:t>
            </w:r>
          </w:p>
        </w:tc>
      </w:tr>
      <w:tr w:rsidR="00463116" w:rsidRPr="008B7E17" w:rsidTr="00E660C3">
        <w:trPr>
          <w:trHeight w:val="129"/>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 xml:space="preserve">Project partners </w:t>
            </w:r>
            <w:r w:rsidR="00E3162D" w:rsidRPr="00CF1D9C">
              <w:rPr>
                <w:sz w:val="15"/>
                <w:szCs w:val="15"/>
                <w:lang w:val="en-US"/>
              </w:rPr>
              <w:t>delivered</w:t>
            </w:r>
            <w:r w:rsidRPr="00CF1D9C">
              <w:rPr>
                <w:sz w:val="15"/>
                <w:szCs w:val="15"/>
                <w:lang w:val="en-US"/>
              </w:rPr>
              <w:t xml:space="preserve"> what was requested in time</w:t>
            </w:r>
          </w:p>
        </w:tc>
      </w:tr>
      <w:tr w:rsidR="00463116" w:rsidRPr="008B7E17" w:rsidTr="00E660C3">
        <w:trPr>
          <w:trHeight w:val="192"/>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Involvement of stakeholders</w:t>
            </w: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 xml:space="preserve">There was involvement of the </w:t>
            </w:r>
            <w:r w:rsidR="00E3162D" w:rsidRPr="00CF1D9C">
              <w:rPr>
                <w:sz w:val="15"/>
                <w:szCs w:val="15"/>
                <w:lang w:val="en-US"/>
              </w:rPr>
              <w:t>stakeholders on</w:t>
            </w:r>
            <w:r w:rsidRPr="00CF1D9C">
              <w:rPr>
                <w:sz w:val="15"/>
                <w:szCs w:val="15"/>
                <w:lang w:val="en-US"/>
              </w:rPr>
              <w:t xml:space="preserve"> multiple levels</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Only the regional project leaders</w:t>
            </w:r>
            <w:r w:rsidR="002D6788">
              <w:rPr>
                <w:sz w:val="15"/>
                <w:szCs w:val="15"/>
                <w:lang w:val="en-US"/>
              </w:rPr>
              <w:t xml:space="preserve"> are </w:t>
            </w:r>
            <w:r w:rsidRPr="00CF1D9C">
              <w:rPr>
                <w:sz w:val="15"/>
                <w:szCs w:val="15"/>
                <w:lang w:val="en-US"/>
              </w:rPr>
              <w:t>involved</w:t>
            </w:r>
          </w:p>
        </w:tc>
      </w:tr>
      <w:tr w:rsidR="00463116" w:rsidRPr="008B7E17" w:rsidTr="00E660C3">
        <w:trPr>
          <w:trHeight w:val="192"/>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Local partners</w:t>
            </w:r>
            <w:r w:rsidR="002D6788">
              <w:rPr>
                <w:sz w:val="15"/>
                <w:szCs w:val="15"/>
                <w:lang w:val="en-US"/>
              </w:rPr>
              <w:t xml:space="preserve"> are </w:t>
            </w:r>
            <w:r w:rsidRPr="00CF1D9C">
              <w:rPr>
                <w:sz w:val="15"/>
                <w:szCs w:val="15"/>
                <w:lang w:val="en-US"/>
              </w:rPr>
              <w:t>involved or not mentioned</w:t>
            </w:r>
          </w:p>
        </w:tc>
      </w:tr>
      <w:tr w:rsidR="00463116" w:rsidRPr="00621D16" w:rsidTr="00E660C3">
        <w:trPr>
          <w:trHeight w:val="192"/>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The community was involved</w:t>
            </w:r>
          </w:p>
        </w:tc>
      </w:tr>
      <w:tr w:rsidR="00463116" w:rsidRPr="008B7E17" w:rsidTr="00E660C3">
        <w:trPr>
          <w:trHeight w:val="155"/>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The relevant policy makers</w:t>
            </w:r>
            <w:r w:rsidR="002D6788">
              <w:rPr>
                <w:sz w:val="15"/>
                <w:szCs w:val="15"/>
                <w:lang w:val="en-US"/>
              </w:rPr>
              <w:t xml:space="preserve"> are </w:t>
            </w:r>
            <w:r w:rsidRPr="00CF1D9C">
              <w:rPr>
                <w:sz w:val="15"/>
                <w:szCs w:val="15"/>
                <w:lang w:val="en-US"/>
              </w:rPr>
              <w:t>involved in the project</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Lack of involvement policymakers hindered policy implementation</w:t>
            </w:r>
          </w:p>
        </w:tc>
      </w:tr>
      <w:tr w:rsidR="00463116" w:rsidRPr="008B7E17" w:rsidTr="00E660C3">
        <w:trPr>
          <w:trHeight w:val="155"/>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Policy maker involvement and implementation</w:t>
            </w:r>
            <w:r w:rsidR="002D6788">
              <w:rPr>
                <w:sz w:val="15"/>
                <w:szCs w:val="15"/>
                <w:lang w:val="en-US"/>
              </w:rPr>
              <w:t xml:space="preserve"> are </w:t>
            </w:r>
            <w:r w:rsidRPr="00CF1D9C">
              <w:rPr>
                <w:sz w:val="15"/>
                <w:szCs w:val="15"/>
                <w:lang w:val="en-US"/>
              </w:rPr>
              <w:t>not mutually influential or not mentioned specifically</w:t>
            </w:r>
          </w:p>
        </w:tc>
      </w:tr>
      <w:tr w:rsidR="00463116" w:rsidRPr="008B7E17" w:rsidTr="00E660C3">
        <w:trPr>
          <w:trHeight w:val="203"/>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Involvement of policy makers contributed to impact of the project</w:t>
            </w:r>
          </w:p>
        </w:tc>
      </w:tr>
      <w:tr w:rsidR="00463116" w:rsidRPr="00621D16" w:rsidTr="00E660C3">
        <w:trPr>
          <w:trHeight w:val="72"/>
        </w:trPr>
        <w:tc>
          <w:tcPr>
            <w:tcW w:w="1276" w:type="dxa"/>
            <w:vMerge w:val="restart"/>
            <w:tcBorders>
              <w:left w:val="nil"/>
              <w:bottom w:val="single" w:sz="4" w:space="0" w:color="auto"/>
            </w:tcBorders>
          </w:tcPr>
          <w:p w:rsidR="00463116" w:rsidRPr="00CF1D9C" w:rsidRDefault="00463116" w:rsidP="00E660C3">
            <w:pPr>
              <w:pStyle w:val="NoSpacing"/>
              <w:jc w:val="center"/>
              <w:rPr>
                <w:i/>
                <w:sz w:val="15"/>
                <w:szCs w:val="15"/>
              </w:rPr>
            </w:pPr>
            <w:r w:rsidRPr="00CF1D9C">
              <w:rPr>
                <w:sz w:val="15"/>
                <w:szCs w:val="15"/>
              </w:rPr>
              <w:t>Geographical proximity</w:t>
            </w:r>
          </w:p>
        </w:tc>
        <w:tc>
          <w:tcPr>
            <w:tcW w:w="1559" w:type="dxa"/>
            <w:vMerge w:val="restart"/>
            <w:tcBorders>
              <w:bottom w:val="single" w:sz="4" w:space="0" w:color="auto"/>
            </w:tcBorders>
          </w:tcPr>
          <w:p w:rsidR="00463116" w:rsidRPr="00CF1D9C" w:rsidRDefault="00463116" w:rsidP="00E660C3">
            <w:pPr>
              <w:pStyle w:val="NoSpacing"/>
              <w:jc w:val="center"/>
              <w:rPr>
                <w:sz w:val="15"/>
                <w:szCs w:val="15"/>
                <w:lang w:val="en-US"/>
              </w:rPr>
            </w:pPr>
            <w:r w:rsidRPr="00CF1D9C">
              <w:rPr>
                <w:sz w:val="15"/>
                <w:szCs w:val="15"/>
                <w:lang w:val="en-US"/>
              </w:rPr>
              <w:t>Impact of distance between partners</w:t>
            </w:r>
          </w:p>
        </w:tc>
        <w:tc>
          <w:tcPr>
            <w:tcW w:w="1985" w:type="dxa"/>
            <w:vMerge w:val="restart"/>
            <w:tcBorders>
              <w:bottom w:val="single" w:sz="4" w:space="0" w:color="auto"/>
            </w:tcBorders>
          </w:tcPr>
          <w:p w:rsidR="00463116" w:rsidRPr="00CF1D9C" w:rsidRDefault="00463116" w:rsidP="00E660C3">
            <w:pPr>
              <w:pStyle w:val="NoSpacing"/>
              <w:jc w:val="center"/>
              <w:rPr>
                <w:b/>
                <w:sz w:val="15"/>
                <w:szCs w:val="15"/>
                <w:lang w:val="en-US"/>
              </w:rPr>
            </w:pPr>
            <w:r w:rsidRPr="00CF1D9C">
              <w:rPr>
                <w:sz w:val="15"/>
                <w:szCs w:val="15"/>
                <w:lang w:val="en-US"/>
              </w:rPr>
              <w:t>Perceived distance &amp; travelling time (substituting communication tools)</w:t>
            </w:r>
          </w:p>
        </w:tc>
        <w:tc>
          <w:tcPr>
            <w:tcW w:w="5103" w:type="dxa"/>
            <w:tcBorders>
              <w:bottom w:val="single" w:sz="4" w:space="0" w:color="auto"/>
              <w:right w:val="nil"/>
            </w:tcBorders>
          </w:tcPr>
          <w:p w:rsidR="00463116" w:rsidRPr="00CF1D9C" w:rsidRDefault="00463116" w:rsidP="00E660C3">
            <w:pPr>
              <w:pStyle w:val="NoSpacing"/>
              <w:jc w:val="center"/>
              <w:rPr>
                <w:sz w:val="15"/>
                <w:szCs w:val="15"/>
                <w:lang w:val="en-US"/>
              </w:rPr>
            </w:pPr>
            <w:r w:rsidRPr="00CF1D9C">
              <w:rPr>
                <w:sz w:val="15"/>
                <w:szCs w:val="15"/>
                <w:lang w:val="en-US"/>
              </w:rPr>
              <w:t>Problematic</w:t>
            </w:r>
          </w:p>
        </w:tc>
      </w:tr>
      <w:tr w:rsidR="00463116" w:rsidRPr="00576006" w:rsidTr="00E660C3">
        <w:trPr>
          <w:trHeight w:val="108"/>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Not an issue</w:t>
            </w:r>
          </w:p>
        </w:tc>
      </w:tr>
      <w:tr w:rsidR="00463116" w:rsidRPr="00621D16" w:rsidTr="00E660C3">
        <w:trPr>
          <w:trHeight w:val="105"/>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Made cooperation easier</w:t>
            </w:r>
          </w:p>
        </w:tc>
      </w:tr>
      <w:tr w:rsidR="00463116" w:rsidRPr="008B7E17" w:rsidTr="00E660C3">
        <w:trPr>
          <w:trHeight w:val="128"/>
        </w:trPr>
        <w:tc>
          <w:tcPr>
            <w:tcW w:w="1276" w:type="dxa"/>
            <w:vMerge w:val="restart"/>
            <w:tcBorders>
              <w:left w:val="nil"/>
            </w:tcBorders>
          </w:tcPr>
          <w:p w:rsidR="00463116" w:rsidRPr="00CF1D9C" w:rsidRDefault="00463116" w:rsidP="00E660C3">
            <w:pPr>
              <w:pStyle w:val="NoSpacing"/>
              <w:jc w:val="center"/>
              <w:rPr>
                <w:sz w:val="15"/>
                <w:szCs w:val="15"/>
                <w:lang w:val="en-US"/>
              </w:rPr>
            </w:pPr>
            <w:r w:rsidRPr="00CF1D9C">
              <w:rPr>
                <w:sz w:val="15"/>
                <w:szCs w:val="15"/>
                <w:lang w:val="en-US"/>
              </w:rPr>
              <w:t>Socio-cultural fit</w:t>
            </w: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Perceived cultural fit</w:t>
            </w:r>
          </w:p>
          <w:p w:rsidR="00463116" w:rsidRPr="00CF1D9C" w:rsidRDefault="00463116" w:rsidP="00E660C3">
            <w:pPr>
              <w:pStyle w:val="NoSpacing"/>
              <w:jc w:val="center"/>
              <w:rPr>
                <w:sz w:val="15"/>
                <w:szCs w:val="15"/>
                <w:lang w:val="en-US"/>
              </w:rPr>
            </w:pPr>
          </w:p>
          <w:p w:rsidR="00463116" w:rsidRPr="00CF1D9C" w:rsidRDefault="00463116" w:rsidP="00E660C3">
            <w:pPr>
              <w:pStyle w:val="NoSpacing"/>
              <w:jc w:val="center"/>
              <w:rPr>
                <w:sz w:val="15"/>
                <w:szCs w:val="15"/>
                <w:lang w:val="en-US"/>
              </w:rPr>
            </w:pPr>
          </w:p>
          <w:p w:rsidR="00463116" w:rsidRPr="00CF1D9C" w:rsidRDefault="00463116" w:rsidP="00E660C3">
            <w:pPr>
              <w:pStyle w:val="NoSpacing"/>
              <w:jc w:val="center"/>
              <w:rPr>
                <w:sz w:val="15"/>
                <w:szCs w:val="15"/>
                <w:lang w:val="en-US"/>
              </w:rPr>
            </w:pPr>
          </w:p>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Perceived cultural differences</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Experienced a negative influence of the cooperation</w:t>
            </w:r>
          </w:p>
        </w:tc>
      </w:tr>
      <w:tr w:rsidR="00463116" w:rsidRPr="008B7E17" w:rsidTr="00E660C3">
        <w:trPr>
          <w:trHeight w:val="12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Experienced no significant influence of the cooperation or not mentioned specifically</w:t>
            </w:r>
          </w:p>
        </w:tc>
      </w:tr>
      <w:tr w:rsidR="00463116" w:rsidRPr="008B7E17" w:rsidTr="00E660C3">
        <w:trPr>
          <w:trHeight w:val="12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Experienced a positive influence of cooperation</w:t>
            </w:r>
          </w:p>
        </w:tc>
      </w:tr>
      <w:tr w:rsidR="00463116" w:rsidRPr="008B7E17" w:rsidTr="00E660C3">
        <w:trPr>
          <w:trHeight w:val="108"/>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Perceived institutional differences</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In majority the same type of organizations</w:t>
            </w:r>
          </w:p>
        </w:tc>
      </w:tr>
      <w:tr w:rsidR="00463116" w:rsidRPr="008B7E17" w:rsidTr="00E660C3">
        <w:trPr>
          <w:trHeight w:val="99"/>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In majority different kind of organizations</w:t>
            </w:r>
          </w:p>
        </w:tc>
      </w:tr>
      <w:tr w:rsidR="00463116" w:rsidRPr="008B7E17" w:rsidTr="00E660C3">
        <w:trPr>
          <w:trHeight w:val="110"/>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Perceived language compatibility</w:t>
            </w: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Perceived language barrier</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Experienced no significant language barrier</w:t>
            </w:r>
          </w:p>
        </w:tc>
      </w:tr>
      <w:tr w:rsidR="00463116" w:rsidRPr="008B7E17" w:rsidTr="00E660C3">
        <w:trPr>
          <w:trHeight w:val="108"/>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For (indirect) stakeholders or not mentioned specifically</w:t>
            </w:r>
          </w:p>
        </w:tc>
      </w:tr>
      <w:tr w:rsidR="00463116" w:rsidRPr="00621D16" w:rsidTr="00E660C3">
        <w:trPr>
          <w:trHeight w:val="108"/>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Between project managers</w:t>
            </w:r>
          </w:p>
        </w:tc>
      </w:tr>
      <w:tr w:rsidR="00463116" w:rsidRPr="008B7E17" w:rsidTr="00E660C3">
        <w:trPr>
          <w:trHeight w:val="110"/>
        </w:trPr>
        <w:tc>
          <w:tcPr>
            <w:tcW w:w="1276" w:type="dxa"/>
            <w:vMerge w:val="restart"/>
            <w:tcBorders>
              <w:left w:val="nil"/>
            </w:tcBorders>
          </w:tcPr>
          <w:p w:rsidR="00463116" w:rsidRPr="00CF1D9C" w:rsidRDefault="00463116" w:rsidP="00E660C3">
            <w:pPr>
              <w:pStyle w:val="NoSpacing"/>
              <w:jc w:val="center"/>
              <w:rPr>
                <w:sz w:val="15"/>
                <w:szCs w:val="15"/>
                <w:lang w:val="en-US"/>
              </w:rPr>
            </w:pPr>
            <w:r w:rsidRPr="00CF1D9C">
              <w:rPr>
                <w:sz w:val="15"/>
                <w:szCs w:val="15"/>
                <w:lang w:val="en-US"/>
              </w:rPr>
              <w:t>Leadership</w:t>
            </w: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Supportiveness project leader</w:t>
            </w:r>
          </w:p>
        </w:tc>
        <w:tc>
          <w:tcPr>
            <w:tcW w:w="1985" w:type="dxa"/>
            <w:vMerge w:val="restart"/>
          </w:tcPr>
          <w:p w:rsidR="00463116" w:rsidRPr="00CF1D9C" w:rsidRDefault="005D7A43" w:rsidP="00E660C3">
            <w:pPr>
              <w:pStyle w:val="NoSpacing"/>
              <w:jc w:val="center"/>
              <w:rPr>
                <w:sz w:val="15"/>
                <w:szCs w:val="15"/>
                <w:lang w:val="en-US"/>
              </w:rPr>
            </w:pPr>
            <w:r>
              <w:rPr>
                <w:sz w:val="15"/>
                <w:szCs w:val="15"/>
                <w:lang w:val="en-US"/>
              </w:rPr>
              <w:t>Supportive l</w:t>
            </w:r>
            <w:r w:rsidR="00463116" w:rsidRPr="00CF1D9C">
              <w:rPr>
                <w:sz w:val="15"/>
                <w:szCs w:val="15"/>
                <w:lang w:val="en-US"/>
              </w:rPr>
              <w:t xml:space="preserve">eaders facilitating cooperation &amp; </w:t>
            </w:r>
          </w:p>
          <w:p w:rsidR="00463116" w:rsidRPr="00CF1D9C" w:rsidRDefault="00463116" w:rsidP="00E660C3">
            <w:pPr>
              <w:pStyle w:val="NoSpacing"/>
              <w:jc w:val="center"/>
              <w:rPr>
                <w:sz w:val="15"/>
                <w:szCs w:val="15"/>
                <w:lang w:val="en-US"/>
              </w:rPr>
            </w:pPr>
            <w:r w:rsidRPr="00CF1D9C">
              <w:rPr>
                <w:sz w:val="15"/>
                <w:szCs w:val="15"/>
                <w:lang w:val="en-US"/>
              </w:rPr>
              <w:t>shared leadership</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Leader(s) didn't listen to the project partners suggestions</w:t>
            </w:r>
          </w:p>
        </w:tc>
      </w:tr>
      <w:tr w:rsidR="00463116" w:rsidRPr="008B7E17" w:rsidTr="00E660C3">
        <w:trPr>
          <w:trHeight w:val="108"/>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Leader(s) listened to the project partners or not mentioned specifically</w:t>
            </w:r>
          </w:p>
        </w:tc>
      </w:tr>
      <w:tr w:rsidR="00463116" w:rsidRPr="008B7E17" w:rsidTr="00E660C3">
        <w:trPr>
          <w:trHeight w:val="108"/>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Leader(s) shared leadership with the project partners</w:t>
            </w:r>
          </w:p>
        </w:tc>
      </w:tr>
      <w:tr w:rsidR="00463116" w:rsidRPr="008B7E17" w:rsidTr="00E660C3">
        <w:trPr>
          <w:trHeight w:val="87"/>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Presence of leaders</w:t>
            </w:r>
          </w:p>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5D7A43">
            <w:pPr>
              <w:pStyle w:val="NoSpacing"/>
              <w:jc w:val="center"/>
              <w:rPr>
                <w:sz w:val="15"/>
                <w:szCs w:val="15"/>
                <w:lang w:val="en-US"/>
              </w:rPr>
            </w:pPr>
            <w:r w:rsidRPr="00CF1D9C">
              <w:rPr>
                <w:sz w:val="15"/>
                <w:szCs w:val="15"/>
                <w:lang w:val="en-US"/>
              </w:rPr>
              <w:t>Project leaders and co-leaders taking action</w:t>
            </w:r>
            <w:r w:rsidR="005D7A43">
              <w:rPr>
                <w:sz w:val="15"/>
                <w:szCs w:val="15"/>
                <w:lang w:val="en-US"/>
              </w:rPr>
              <w:t xml:space="preserve"> and taking initiative</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Leaders are not active or doesn’t make the difference</w:t>
            </w:r>
          </w:p>
        </w:tc>
      </w:tr>
      <w:tr w:rsidR="00463116" w:rsidRPr="008B7E17" w:rsidTr="00E660C3">
        <w:trPr>
          <w:trHeight w:val="14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Leaders are active and make the difference or not mentioned specifically</w:t>
            </w:r>
          </w:p>
        </w:tc>
      </w:tr>
      <w:tr w:rsidR="00463116" w:rsidRPr="008B7E17" w:rsidTr="00E660C3">
        <w:trPr>
          <w:trHeight w:val="7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Leaders are very supportive and make the difference.</w:t>
            </w:r>
          </w:p>
        </w:tc>
      </w:tr>
      <w:tr w:rsidR="00463116" w:rsidRPr="008B7E17" w:rsidTr="00E660C3">
        <w:trPr>
          <w:trHeight w:val="130"/>
        </w:trPr>
        <w:tc>
          <w:tcPr>
            <w:tcW w:w="1276" w:type="dxa"/>
            <w:vMerge w:val="restart"/>
            <w:tcBorders>
              <w:left w:val="nil"/>
            </w:tcBorders>
          </w:tcPr>
          <w:p w:rsidR="00463116" w:rsidRPr="00CF1D9C" w:rsidRDefault="00463116" w:rsidP="00E660C3">
            <w:pPr>
              <w:pStyle w:val="NoSpacing"/>
              <w:jc w:val="center"/>
              <w:rPr>
                <w:sz w:val="15"/>
                <w:szCs w:val="15"/>
                <w:lang w:val="en-US"/>
              </w:rPr>
            </w:pPr>
            <w:r w:rsidRPr="00CF1D9C">
              <w:rPr>
                <w:sz w:val="15"/>
                <w:szCs w:val="15"/>
                <w:lang w:val="en-US"/>
              </w:rPr>
              <w:t>Internalization</w:t>
            </w: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Mutual acquaintanceship</w:t>
            </w: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Frequency informal meetings</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Meet once a year or less</w:t>
            </w:r>
          </w:p>
        </w:tc>
      </w:tr>
      <w:tr w:rsidR="00463116" w:rsidRPr="008B7E17" w:rsidTr="00E660C3">
        <w:trPr>
          <w:trHeight w:val="129"/>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Meet twice a year or not mentioned specifically</w:t>
            </w:r>
          </w:p>
        </w:tc>
      </w:tr>
      <w:tr w:rsidR="00463116" w:rsidRPr="008B7E17" w:rsidTr="00E660C3">
        <w:trPr>
          <w:trHeight w:val="127"/>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Meet three or more times a year</w:t>
            </w:r>
          </w:p>
        </w:tc>
      </w:tr>
      <w:tr w:rsidR="00463116" w:rsidRPr="008B7E17" w:rsidTr="00E660C3">
        <w:trPr>
          <w:trHeight w:val="7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Previous connections with the project partners</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Project doesn't build on previous connections</w:t>
            </w:r>
          </w:p>
        </w:tc>
      </w:tr>
      <w:tr w:rsidR="00463116" w:rsidRPr="008B7E17" w:rsidTr="00E660C3">
        <w:trPr>
          <w:trHeight w:val="7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 xml:space="preserve">Project builds mostly on previous connections or not mentioned </w:t>
            </w:r>
          </w:p>
        </w:tc>
      </w:tr>
      <w:tr w:rsidR="00463116" w:rsidRPr="008B7E17" w:rsidTr="00E660C3">
        <w:trPr>
          <w:trHeight w:val="7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Project builds only on previous connections</w:t>
            </w:r>
          </w:p>
        </w:tc>
      </w:tr>
      <w:tr w:rsidR="00463116" w:rsidRPr="00621D16" w:rsidTr="00E660C3">
        <w:trPr>
          <w:trHeight w:val="64"/>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Trusting atmosphere</w:t>
            </w: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Atmosphere and relationship with other project partners</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Negative</w:t>
            </w:r>
          </w:p>
        </w:tc>
      </w:tr>
      <w:tr w:rsidR="00463116" w:rsidRPr="008B7E17" w:rsidTr="00E660C3">
        <w:trPr>
          <w:trHeight w:val="62"/>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Neutral or mixed or not mentioned specifically</w:t>
            </w:r>
          </w:p>
        </w:tc>
      </w:tr>
      <w:tr w:rsidR="00463116" w:rsidRPr="00621D16" w:rsidTr="00E660C3">
        <w:trPr>
          <w:trHeight w:val="62"/>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Positive</w:t>
            </w:r>
          </w:p>
        </w:tc>
      </w:tr>
      <w:tr w:rsidR="00463116" w:rsidRPr="008B7E17" w:rsidTr="00E660C3">
        <w:trPr>
          <w:trHeight w:val="64"/>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Trust (between the project partners)</w:t>
            </w:r>
          </w:p>
        </w:tc>
        <w:tc>
          <w:tcPr>
            <w:tcW w:w="5103" w:type="dxa"/>
            <w:tcBorders>
              <w:right w:val="nil"/>
            </w:tcBorders>
          </w:tcPr>
          <w:p w:rsidR="00463116" w:rsidRPr="00CF1D9C" w:rsidRDefault="00463116" w:rsidP="00E660C3">
            <w:pPr>
              <w:pStyle w:val="NoSpacing"/>
              <w:jc w:val="center"/>
              <w:rPr>
                <w:color w:val="FF0000"/>
                <w:sz w:val="15"/>
                <w:szCs w:val="15"/>
                <w:lang w:val="en-US"/>
              </w:rPr>
            </w:pPr>
            <w:r w:rsidRPr="00CF1D9C">
              <w:rPr>
                <w:sz w:val="15"/>
                <w:szCs w:val="15"/>
                <w:lang w:val="en-US"/>
              </w:rPr>
              <w:t>No trust in the competencies and goodwill of the project partners</w:t>
            </w:r>
          </w:p>
        </w:tc>
      </w:tr>
      <w:tr w:rsidR="00463116" w:rsidRPr="008B7E17" w:rsidTr="00E660C3">
        <w:trPr>
          <w:trHeight w:val="62"/>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color w:val="FF0000"/>
                <w:sz w:val="15"/>
                <w:szCs w:val="15"/>
                <w:lang w:val="en-US"/>
              </w:rPr>
            </w:pPr>
            <w:r w:rsidRPr="00CF1D9C">
              <w:rPr>
                <w:sz w:val="15"/>
                <w:szCs w:val="15"/>
                <w:lang w:val="en-US"/>
              </w:rPr>
              <w:t>Trust in most of the partners</w:t>
            </w:r>
          </w:p>
        </w:tc>
      </w:tr>
      <w:tr w:rsidR="00463116" w:rsidRPr="008B7E17" w:rsidTr="00E660C3">
        <w:trPr>
          <w:trHeight w:val="62"/>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Trust in all of the partners or allot of trust</w:t>
            </w:r>
          </w:p>
        </w:tc>
      </w:tr>
      <w:tr w:rsidR="00463116" w:rsidRPr="008B7E17" w:rsidTr="00E660C3">
        <w:trPr>
          <w:trHeight w:val="198"/>
        </w:trPr>
        <w:tc>
          <w:tcPr>
            <w:tcW w:w="1276" w:type="dxa"/>
            <w:vMerge w:val="restart"/>
            <w:tcBorders>
              <w:left w:val="nil"/>
            </w:tcBorders>
          </w:tcPr>
          <w:p w:rsidR="00463116" w:rsidRPr="00CF1D9C" w:rsidRDefault="00463116" w:rsidP="00E660C3">
            <w:pPr>
              <w:pStyle w:val="NoSpacing"/>
              <w:jc w:val="center"/>
              <w:rPr>
                <w:sz w:val="15"/>
                <w:szCs w:val="15"/>
                <w:lang w:val="en-US"/>
              </w:rPr>
            </w:pPr>
            <w:r w:rsidRPr="00CF1D9C">
              <w:rPr>
                <w:sz w:val="15"/>
                <w:szCs w:val="15"/>
                <w:lang w:val="en-US"/>
              </w:rPr>
              <w:t>Experience</w:t>
            </w: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Interregional experience</w:t>
            </w:r>
          </w:p>
        </w:tc>
        <w:tc>
          <w:tcPr>
            <w:tcW w:w="1985" w:type="dxa"/>
            <w:vMerge w:val="restart"/>
          </w:tcPr>
          <w:p w:rsidR="00463116" w:rsidRPr="00CF1D9C" w:rsidRDefault="00463116" w:rsidP="005D7A43">
            <w:pPr>
              <w:pStyle w:val="NoSpacing"/>
              <w:jc w:val="center"/>
              <w:rPr>
                <w:sz w:val="15"/>
                <w:szCs w:val="15"/>
                <w:lang w:val="en-US"/>
              </w:rPr>
            </w:pPr>
            <w:r w:rsidRPr="00CF1D9C">
              <w:rPr>
                <w:sz w:val="15"/>
                <w:szCs w:val="15"/>
                <w:lang w:val="en-US"/>
              </w:rPr>
              <w:t>Inter</w:t>
            </w:r>
            <w:r w:rsidR="005D7A43">
              <w:rPr>
                <w:sz w:val="15"/>
                <w:szCs w:val="15"/>
                <w:lang w:val="en-US"/>
              </w:rPr>
              <w:t>regional or interna</w:t>
            </w:r>
            <w:r w:rsidRPr="00CF1D9C">
              <w:rPr>
                <w:sz w:val="15"/>
                <w:szCs w:val="15"/>
                <w:lang w:val="en-US"/>
              </w:rPr>
              <w:t xml:space="preserve">tional project and network experience of the project </w:t>
            </w:r>
            <w:r w:rsidR="005D7A43">
              <w:rPr>
                <w:sz w:val="15"/>
                <w:szCs w:val="15"/>
                <w:lang w:val="en-US"/>
              </w:rPr>
              <w:t>managers</w:t>
            </w:r>
          </w:p>
        </w:tc>
        <w:tc>
          <w:tcPr>
            <w:tcW w:w="5103" w:type="dxa"/>
            <w:tcBorders>
              <w:bottom w:val="single" w:sz="4" w:space="0" w:color="auto"/>
              <w:right w:val="nil"/>
            </w:tcBorders>
          </w:tcPr>
          <w:p w:rsidR="00463116" w:rsidRPr="00CF1D9C" w:rsidRDefault="00463116" w:rsidP="00E660C3">
            <w:pPr>
              <w:pStyle w:val="NoSpacing"/>
              <w:jc w:val="center"/>
              <w:rPr>
                <w:sz w:val="15"/>
                <w:szCs w:val="15"/>
                <w:lang w:val="en-US"/>
              </w:rPr>
            </w:pPr>
            <w:r w:rsidRPr="00CF1D9C">
              <w:rPr>
                <w:sz w:val="15"/>
                <w:szCs w:val="15"/>
                <w:lang w:val="en-US"/>
              </w:rPr>
              <w:t>No previous experience with interregional projects</w:t>
            </w:r>
          </w:p>
        </w:tc>
      </w:tr>
      <w:tr w:rsidR="00463116" w:rsidRPr="008B7E17" w:rsidTr="00E660C3">
        <w:trPr>
          <w:trHeight w:val="19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bottom w:val="single" w:sz="4" w:space="0" w:color="auto"/>
              <w:right w:val="nil"/>
            </w:tcBorders>
          </w:tcPr>
          <w:p w:rsidR="00463116" w:rsidRPr="00CF1D9C" w:rsidRDefault="00463116" w:rsidP="00E660C3">
            <w:pPr>
              <w:pStyle w:val="NoSpacing"/>
              <w:jc w:val="center"/>
              <w:rPr>
                <w:sz w:val="15"/>
                <w:szCs w:val="15"/>
                <w:lang w:val="en-US"/>
              </w:rPr>
            </w:pPr>
            <w:r w:rsidRPr="00CF1D9C">
              <w:rPr>
                <w:sz w:val="15"/>
                <w:szCs w:val="15"/>
                <w:lang w:val="en-US"/>
              </w:rPr>
              <w:t>Experience with only one interregional project or not mentioned</w:t>
            </w:r>
          </w:p>
        </w:tc>
      </w:tr>
      <w:tr w:rsidR="00463116" w:rsidRPr="008B7E17" w:rsidTr="00E660C3">
        <w:trPr>
          <w:trHeight w:val="19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Borders>
              <w:bottom w:val="single" w:sz="4" w:space="0" w:color="auto"/>
            </w:tcBorders>
          </w:tcPr>
          <w:p w:rsidR="00463116" w:rsidRPr="00CF1D9C" w:rsidRDefault="00463116" w:rsidP="00E660C3">
            <w:pPr>
              <w:pStyle w:val="NoSpacing"/>
              <w:jc w:val="center"/>
              <w:rPr>
                <w:sz w:val="15"/>
                <w:szCs w:val="15"/>
                <w:lang w:val="en-US"/>
              </w:rPr>
            </w:pPr>
          </w:p>
        </w:tc>
        <w:tc>
          <w:tcPr>
            <w:tcW w:w="5103" w:type="dxa"/>
            <w:tcBorders>
              <w:bottom w:val="single" w:sz="4" w:space="0" w:color="auto"/>
              <w:right w:val="nil"/>
            </w:tcBorders>
          </w:tcPr>
          <w:p w:rsidR="00463116" w:rsidRPr="00CF1D9C" w:rsidRDefault="00463116" w:rsidP="00E660C3">
            <w:pPr>
              <w:pStyle w:val="NoSpacing"/>
              <w:jc w:val="center"/>
              <w:rPr>
                <w:sz w:val="15"/>
                <w:szCs w:val="15"/>
                <w:lang w:val="en-US"/>
              </w:rPr>
            </w:pPr>
            <w:r w:rsidRPr="00CF1D9C">
              <w:rPr>
                <w:sz w:val="15"/>
                <w:szCs w:val="15"/>
                <w:lang w:val="en-US"/>
              </w:rPr>
              <w:t>Experience with multiple interregional projects</w:t>
            </w:r>
          </w:p>
        </w:tc>
      </w:tr>
      <w:tr w:rsidR="00463116" w:rsidRPr="008B7E17" w:rsidTr="00E660C3">
        <w:trPr>
          <w:trHeight w:val="198"/>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rPr>
              <w:t>Technical experience</w:t>
            </w:r>
          </w:p>
        </w:tc>
        <w:tc>
          <w:tcPr>
            <w:tcW w:w="1985" w:type="dxa"/>
            <w:vMerge w:val="restart"/>
          </w:tcPr>
          <w:p w:rsidR="00463116" w:rsidRPr="00CF1D9C" w:rsidRDefault="005D7A43" w:rsidP="00E660C3">
            <w:pPr>
              <w:pStyle w:val="NoSpacing"/>
              <w:jc w:val="center"/>
              <w:rPr>
                <w:sz w:val="15"/>
                <w:szCs w:val="15"/>
                <w:lang w:val="en-US"/>
              </w:rPr>
            </w:pPr>
            <w:r>
              <w:rPr>
                <w:sz w:val="15"/>
                <w:szCs w:val="15"/>
                <w:lang w:val="en-US"/>
              </w:rPr>
              <w:t>Technical or th</w:t>
            </w:r>
            <w:r w:rsidR="00463116" w:rsidRPr="00CF1D9C">
              <w:rPr>
                <w:sz w:val="15"/>
                <w:szCs w:val="15"/>
                <w:lang w:val="en-US"/>
              </w:rPr>
              <w:t>eme</w:t>
            </w:r>
            <w:r>
              <w:rPr>
                <w:sz w:val="15"/>
                <w:szCs w:val="15"/>
                <w:lang w:val="en-US"/>
              </w:rPr>
              <w:t>/domain</w:t>
            </w:r>
            <w:r w:rsidR="00463116" w:rsidRPr="00CF1D9C">
              <w:rPr>
                <w:sz w:val="15"/>
                <w:szCs w:val="15"/>
                <w:lang w:val="en-US"/>
              </w:rPr>
              <w:t xml:space="preserve"> specific experience within the project</w:t>
            </w:r>
          </w:p>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No project managers had affinity with the content of the project</w:t>
            </w:r>
          </w:p>
        </w:tc>
      </w:tr>
      <w:tr w:rsidR="00463116" w:rsidRPr="008B7E17" w:rsidTr="00E660C3">
        <w:trPr>
          <w:trHeight w:val="19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Minority of the project managers have affinity with the technicalities of the project or not mentioned specifically</w:t>
            </w:r>
          </w:p>
        </w:tc>
      </w:tr>
      <w:tr w:rsidR="00463116" w:rsidRPr="008B7E17" w:rsidTr="00E660C3">
        <w:trPr>
          <w:trHeight w:val="182"/>
        </w:trPr>
        <w:tc>
          <w:tcPr>
            <w:tcW w:w="1276" w:type="dxa"/>
            <w:vMerge/>
            <w:tcBorders>
              <w:left w:val="nil"/>
              <w:bottom w:val="single" w:sz="4" w:space="0" w:color="auto"/>
            </w:tcBorders>
          </w:tcPr>
          <w:p w:rsidR="00463116" w:rsidRPr="00CF1D9C" w:rsidRDefault="00463116" w:rsidP="00E660C3">
            <w:pPr>
              <w:pStyle w:val="NoSpacing"/>
              <w:jc w:val="center"/>
              <w:rPr>
                <w:sz w:val="15"/>
                <w:szCs w:val="15"/>
                <w:lang w:val="en-US"/>
              </w:rPr>
            </w:pPr>
          </w:p>
        </w:tc>
        <w:tc>
          <w:tcPr>
            <w:tcW w:w="1559" w:type="dxa"/>
            <w:vMerge/>
            <w:tcBorders>
              <w:bottom w:val="single" w:sz="4" w:space="0" w:color="auto"/>
            </w:tcBorders>
          </w:tcPr>
          <w:p w:rsidR="00463116" w:rsidRPr="00CF1D9C" w:rsidRDefault="00463116" w:rsidP="00E660C3">
            <w:pPr>
              <w:pStyle w:val="NoSpacing"/>
              <w:jc w:val="center"/>
              <w:rPr>
                <w:sz w:val="15"/>
                <w:szCs w:val="15"/>
                <w:lang w:val="en-US"/>
              </w:rPr>
            </w:pPr>
          </w:p>
        </w:tc>
        <w:tc>
          <w:tcPr>
            <w:tcW w:w="1985" w:type="dxa"/>
            <w:vMerge/>
            <w:tcBorders>
              <w:bottom w:val="single" w:sz="4" w:space="0" w:color="auto"/>
            </w:tcBorders>
          </w:tcPr>
          <w:p w:rsidR="00463116" w:rsidRPr="00CF1D9C" w:rsidRDefault="00463116" w:rsidP="00E660C3">
            <w:pPr>
              <w:pStyle w:val="NoSpacing"/>
              <w:jc w:val="center"/>
              <w:rPr>
                <w:sz w:val="15"/>
                <w:szCs w:val="15"/>
                <w:lang w:val="en-US"/>
              </w:rPr>
            </w:pPr>
          </w:p>
        </w:tc>
        <w:tc>
          <w:tcPr>
            <w:tcW w:w="5103" w:type="dxa"/>
            <w:tcBorders>
              <w:bottom w:val="single" w:sz="4" w:space="0" w:color="auto"/>
              <w:right w:val="nil"/>
            </w:tcBorders>
          </w:tcPr>
          <w:p w:rsidR="00463116" w:rsidRPr="00CF1D9C" w:rsidRDefault="00463116" w:rsidP="00E660C3">
            <w:pPr>
              <w:pStyle w:val="NoSpacing"/>
              <w:jc w:val="center"/>
              <w:rPr>
                <w:sz w:val="15"/>
                <w:szCs w:val="15"/>
                <w:lang w:val="en-US"/>
              </w:rPr>
            </w:pPr>
            <w:r w:rsidRPr="00CF1D9C">
              <w:rPr>
                <w:sz w:val="15"/>
                <w:szCs w:val="15"/>
                <w:lang w:val="en-US"/>
              </w:rPr>
              <w:t>Majority of the project managers had no affinity with technicalities of the project</w:t>
            </w:r>
          </w:p>
        </w:tc>
      </w:tr>
      <w:tr w:rsidR="00463116" w:rsidRPr="008B7E17" w:rsidTr="00E660C3">
        <w:trPr>
          <w:trHeight w:val="128"/>
        </w:trPr>
        <w:tc>
          <w:tcPr>
            <w:tcW w:w="1276" w:type="dxa"/>
            <w:vMerge w:val="restart"/>
            <w:tcBorders>
              <w:left w:val="nil"/>
            </w:tcBorders>
          </w:tcPr>
          <w:p w:rsidR="00463116" w:rsidRPr="00CF1D9C" w:rsidRDefault="00463116" w:rsidP="00E660C3">
            <w:pPr>
              <w:pStyle w:val="NoSpacing"/>
              <w:jc w:val="center"/>
              <w:rPr>
                <w:sz w:val="15"/>
                <w:szCs w:val="15"/>
                <w:lang w:val="en-US"/>
              </w:rPr>
            </w:pPr>
            <w:r w:rsidRPr="00CF1D9C">
              <w:rPr>
                <w:sz w:val="15"/>
                <w:szCs w:val="15"/>
                <w:lang w:val="en-US"/>
              </w:rPr>
              <w:t>Project Effectiveness</w:t>
            </w: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Goal attainment</w:t>
            </w: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Attainment of initial goals</w:t>
            </w:r>
          </w:p>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proofErr w:type="spellStart"/>
            <w:r w:rsidRPr="00CF1D9C">
              <w:rPr>
                <w:sz w:val="15"/>
                <w:szCs w:val="15"/>
                <w:lang w:val="en-US"/>
              </w:rPr>
              <w:t>Non</w:t>
            </w:r>
            <w:proofErr w:type="spellEnd"/>
            <w:r w:rsidRPr="00CF1D9C">
              <w:rPr>
                <w:sz w:val="15"/>
                <w:szCs w:val="15"/>
                <w:lang w:val="en-US"/>
              </w:rPr>
              <w:t xml:space="preserve"> of the initial goals</w:t>
            </w:r>
            <w:r w:rsidR="002D6788">
              <w:rPr>
                <w:sz w:val="15"/>
                <w:szCs w:val="15"/>
                <w:lang w:val="en-US"/>
              </w:rPr>
              <w:t xml:space="preserve"> are </w:t>
            </w:r>
            <w:r w:rsidRPr="00CF1D9C">
              <w:rPr>
                <w:sz w:val="15"/>
                <w:szCs w:val="15"/>
                <w:lang w:val="en-US"/>
              </w:rPr>
              <w:t>attained</w:t>
            </w:r>
          </w:p>
        </w:tc>
      </w:tr>
      <w:tr w:rsidR="00463116" w:rsidRPr="008B7E17" w:rsidTr="00E660C3">
        <w:trPr>
          <w:trHeight w:val="12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Majority of the initial goals</w:t>
            </w:r>
            <w:r w:rsidR="002D6788">
              <w:rPr>
                <w:sz w:val="15"/>
                <w:szCs w:val="15"/>
                <w:lang w:val="en-US"/>
              </w:rPr>
              <w:t xml:space="preserve"> are </w:t>
            </w:r>
            <w:r w:rsidRPr="00CF1D9C">
              <w:rPr>
                <w:sz w:val="15"/>
                <w:szCs w:val="15"/>
                <w:lang w:val="en-US"/>
              </w:rPr>
              <w:t>attained</w:t>
            </w:r>
          </w:p>
        </w:tc>
      </w:tr>
      <w:tr w:rsidR="00463116" w:rsidRPr="008B7E17" w:rsidTr="00E660C3">
        <w:trPr>
          <w:trHeight w:val="100"/>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All of the initial goals</w:t>
            </w:r>
            <w:r w:rsidR="002D6788">
              <w:rPr>
                <w:sz w:val="15"/>
                <w:szCs w:val="15"/>
                <w:lang w:val="en-US"/>
              </w:rPr>
              <w:t xml:space="preserve"> are </w:t>
            </w:r>
            <w:r w:rsidRPr="00CF1D9C">
              <w:rPr>
                <w:sz w:val="15"/>
                <w:szCs w:val="15"/>
                <w:lang w:val="en-US"/>
              </w:rPr>
              <w:t>attained</w:t>
            </w:r>
          </w:p>
        </w:tc>
      </w:tr>
      <w:tr w:rsidR="00463116" w:rsidRPr="008B7E17" w:rsidTr="00E660C3">
        <w:trPr>
          <w:trHeight w:val="128"/>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val="restart"/>
          </w:tcPr>
          <w:p w:rsidR="00463116" w:rsidRPr="00CF1D9C" w:rsidRDefault="00463116" w:rsidP="00E660C3">
            <w:pPr>
              <w:pStyle w:val="NoSpacing"/>
              <w:jc w:val="center"/>
              <w:rPr>
                <w:sz w:val="15"/>
                <w:szCs w:val="15"/>
                <w:lang w:val="en-US"/>
              </w:rPr>
            </w:pPr>
            <w:r w:rsidRPr="00CF1D9C">
              <w:rPr>
                <w:sz w:val="15"/>
                <w:szCs w:val="15"/>
                <w:lang w:val="en-US"/>
              </w:rPr>
              <w:t>Satisfaction</w:t>
            </w: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Satisfaction of regional project managers with the end result</w:t>
            </w:r>
          </w:p>
        </w:tc>
        <w:tc>
          <w:tcPr>
            <w:tcW w:w="5103" w:type="dxa"/>
            <w:tcBorders>
              <w:right w:val="nil"/>
            </w:tcBorders>
          </w:tcPr>
          <w:p w:rsidR="00463116" w:rsidRPr="00CF1D9C" w:rsidRDefault="00E3162D" w:rsidP="00E660C3">
            <w:pPr>
              <w:pStyle w:val="NoSpacing"/>
              <w:jc w:val="center"/>
              <w:rPr>
                <w:sz w:val="15"/>
                <w:szCs w:val="15"/>
                <w:lang w:val="en-US"/>
              </w:rPr>
            </w:pPr>
            <w:r>
              <w:rPr>
                <w:sz w:val="15"/>
                <w:szCs w:val="15"/>
                <w:lang w:val="en-US"/>
              </w:rPr>
              <w:t>The project manager is</w:t>
            </w:r>
            <w:r w:rsidR="00463116" w:rsidRPr="00CF1D9C">
              <w:rPr>
                <w:sz w:val="15"/>
                <w:szCs w:val="15"/>
                <w:lang w:val="en-US"/>
              </w:rPr>
              <w:t xml:space="preserve"> unsatisfied</w:t>
            </w:r>
          </w:p>
        </w:tc>
      </w:tr>
      <w:tr w:rsidR="00463116" w:rsidRPr="008B7E17" w:rsidTr="00E660C3">
        <w:trPr>
          <w:trHeight w:val="63"/>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E3162D" w:rsidP="00E660C3">
            <w:pPr>
              <w:pStyle w:val="NoSpacing"/>
              <w:jc w:val="center"/>
              <w:rPr>
                <w:sz w:val="15"/>
                <w:szCs w:val="15"/>
                <w:lang w:val="en-US"/>
              </w:rPr>
            </w:pPr>
            <w:r>
              <w:rPr>
                <w:sz w:val="15"/>
                <w:szCs w:val="15"/>
                <w:lang w:val="en-US"/>
              </w:rPr>
              <w:t xml:space="preserve">The project manager is </w:t>
            </w:r>
            <w:r w:rsidR="00463116" w:rsidRPr="00CF1D9C">
              <w:rPr>
                <w:sz w:val="15"/>
                <w:szCs w:val="15"/>
                <w:lang w:val="en-US"/>
              </w:rPr>
              <w:t>satisfied</w:t>
            </w:r>
          </w:p>
        </w:tc>
      </w:tr>
      <w:tr w:rsidR="00463116" w:rsidRPr="008B7E17" w:rsidTr="00E660C3">
        <w:trPr>
          <w:trHeight w:val="145"/>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The project managers are very satisfied</w:t>
            </w:r>
          </w:p>
        </w:tc>
      </w:tr>
      <w:tr w:rsidR="00463116" w:rsidRPr="00621D16" w:rsidTr="00E660C3">
        <w:trPr>
          <w:trHeight w:val="136"/>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val="restart"/>
          </w:tcPr>
          <w:p w:rsidR="00463116" w:rsidRPr="00CF1D9C" w:rsidRDefault="00463116" w:rsidP="00E660C3">
            <w:pPr>
              <w:pStyle w:val="NoSpacing"/>
              <w:jc w:val="center"/>
              <w:rPr>
                <w:sz w:val="15"/>
                <w:szCs w:val="15"/>
                <w:lang w:val="en-US"/>
              </w:rPr>
            </w:pPr>
            <w:r w:rsidRPr="00CF1D9C">
              <w:rPr>
                <w:sz w:val="15"/>
                <w:szCs w:val="15"/>
                <w:lang w:val="en-US"/>
              </w:rPr>
              <w:t>Leads to future cooperation</w:t>
            </w: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The project does not</w:t>
            </w:r>
          </w:p>
        </w:tc>
      </w:tr>
      <w:tr w:rsidR="00463116" w:rsidRPr="008B7E17" w:rsidTr="00E660C3">
        <w:trPr>
          <w:trHeight w:val="112"/>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The project does with a minority the partners</w:t>
            </w:r>
          </w:p>
        </w:tc>
      </w:tr>
      <w:tr w:rsidR="00463116" w:rsidRPr="008B7E17" w:rsidTr="00E660C3">
        <w:trPr>
          <w:trHeight w:val="70"/>
        </w:trPr>
        <w:tc>
          <w:tcPr>
            <w:tcW w:w="1276" w:type="dxa"/>
            <w:vMerge/>
            <w:tcBorders>
              <w:left w:val="nil"/>
            </w:tcBorders>
          </w:tcPr>
          <w:p w:rsidR="00463116" w:rsidRPr="00CF1D9C" w:rsidRDefault="00463116" w:rsidP="00E660C3">
            <w:pPr>
              <w:pStyle w:val="NoSpacing"/>
              <w:jc w:val="center"/>
              <w:rPr>
                <w:sz w:val="15"/>
                <w:szCs w:val="15"/>
                <w:lang w:val="en-US"/>
              </w:rPr>
            </w:pPr>
          </w:p>
        </w:tc>
        <w:tc>
          <w:tcPr>
            <w:tcW w:w="1559" w:type="dxa"/>
            <w:vMerge/>
          </w:tcPr>
          <w:p w:rsidR="00463116" w:rsidRPr="00CF1D9C" w:rsidRDefault="00463116" w:rsidP="00E660C3">
            <w:pPr>
              <w:pStyle w:val="NoSpacing"/>
              <w:jc w:val="center"/>
              <w:rPr>
                <w:sz w:val="15"/>
                <w:szCs w:val="15"/>
                <w:lang w:val="en-US"/>
              </w:rPr>
            </w:pPr>
          </w:p>
        </w:tc>
        <w:tc>
          <w:tcPr>
            <w:tcW w:w="1985" w:type="dxa"/>
            <w:vMerge/>
          </w:tcPr>
          <w:p w:rsidR="00463116" w:rsidRPr="00CF1D9C" w:rsidRDefault="00463116" w:rsidP="00E660C3">
            <w:pPr>
              <w:pStyle w:val="NoSpacing"/>
              <w:jc w:val="center"/>
              <w:rPr>
                <w:sz w:val="15"/>
                <w:szCs w:val="15"/>
                <w:lang w:val="en-US"/>
              </w:rPr>
            </w:pPr>
          </w:p>
        </w:tc>
        <w:tc>
          <w:tcPr>
            <w:tcW w:w="5103" w:type="dxa"/>
            <w:tcBorders>
              <w:right w:val="nil"/>
            </w:tcBorders>
          </w:tcPr>
          <w:p w:rsidR="00463116" w:rsidRPr="00CF1D9C" w:rsidRDefault="00463116" w:rsidP="00E660C3">
            <w:pPr>
              <w:pStyle w:val="NoSpacing"/>
              <w:jc w:val="center"/>
              <w:rPr>
                <w:sz w:val="15"/>
                <w:szCs w:val="15"/>
                <w:lang w:val="en-US"/>
              </w:rPr>
            </w:pPr>
            <w:r w:rsidRPr="00CF1D9C">
              <w:rPr>
                <w:sz w:val="15"/>
                <w:szCs w:val="15"/>
                <w:lang w:val="en-US"/>
              </w:rPr>
              <w:t>The project does with most of the partners</w:t>
            </w:r>
          </w:p>
        </w:tc>
      </w:tr>
    </w:tbl>
    <w:p w:rsidR="00463116" w:rsidRDefault="00463116" w:rsidP="00463116">
      <w:pPr>
        <w:rPr>
          <w:lang w:val="en-US"/>
        </w:rPr>
        <w:sectPr w:rsidR="00463116" w:rsidSect="00842851">
          <w:pgSz w:w="11906" w:h="16838"/>
          <w:pgMar w:top="113" w:right="1418" w:bottom="113" w:left="1418" w:header="709" w:footer="709" w:gutter="0"/>
          <w:cols w:space="708"/>
          <w:docGrid w:linePitch="360"/>
        </w:sectPr>
      </w:pPr>
    </w:p>
    <w:p w:rsidR="00463116" w:rsidRPr="00D64CF0" w:rsidRDefault="00463116" w:rsidP="00463116">
      <w:pPr>
        <w:pStyle w:val="Heading4"/>
        <w:spacing w:before="0" w:line="240" w:lineRule="auto"/>
        <w:jc w:val="center"/>
        <w:rPr>
          <w:sz w:val="20"/>
          <w:lang w:val="en-US"/>
        </w:rPr>
      </w:pPr>
      <w:bookmarkStart w:id="159" w:name="_Toc470684261"/>
      <w:bookmarkStart w:id="160" w:name="_Toc471307539"/>
      <w:bookmarkStart w:id="161" w:name="_Toc471692162"/>
      <w:bookmarkStart w:id="162" w:name="_Toc472076499"/>
      <w:bookmarkStart w:id="163" w:name="_Toc472076806"/>
      <w:bookmarkStart w:id="164" w:name="_Toc472076964"/>
      <w:bookmarkStart w:id="165" w:name="_Toc472077237"/>
      <w:r w:rsidRPr="00D64CF0">
        <w:rPr>
          <w:sz w:val="20"/>
          <w:lang w:val="en-US"/>
        </w:rPr>
        <w:lastRenderedPageBreak/>
        <w:t xml:space="preserve">Appendix </w:t>
      </w:r>
      <w:r>
        <w:rPr>
          <w:sz w:val="20"/>
          <w:lang w:val="en-US"/>
        </w:rPr>
        <w:t>3</w:t>
      </w:r>
      <w:r w:rsidRPr="00D64CF0">
        <w:rPr>
          <w:sz w:val="20"/>
          <w:lang w:val="en-US"/>
        </w:rPr>
        <w:t>: Analysis of the EURIS interviews</w:t>
      </w:r>
      <w:bookmarkEnd w:id="159"/>
      <w:bookmarkEnd w:id="160"/>
      <w:bookmarkEnd w:id="161"/>
      <w:bookmarkEnd w:id="162"/>
      <w:bookmarkEnd w:id="163"/>
      <w:bookmarkEnd w:id="164"/>
      <w:bookmarkEnd w:id="165"/>
    </w:p>
    <w:tbl>
      <w:tblPr>
        <w:tblStyle w:val="TableGrid"/>
        <w:tblW w:w="7808" w:type="dxa"/>
        <w:jc w:val="center"/>
        <w:tblBorders>
          <w:left w:val="none" w:sz="0" w:space="0" w:color="auto"/>
          <w:right w:val="none" w:sz="0" w:space="0" w:color="auto"/>
          <w:insideH w:val="dotted" w:sz="4" w:space="0" w:color="auto"/>
        </w:tblBorders>
        <w:tblLook w:val="04A0"/>
      </w:tblPr>
      <w:tblGrid>
        <w:gridCol w:w="3199"/>
        <w:gridCol w:w="2386"/>
        <w:gridCol w:w="2223"/>
      </w:tblGrid>
      <w:tr w:rsidR="00463116" w:rsidRPr="0010450E" w:rsidTr="00E660C3">
        <w:trPr>
          <w:jc w:val="center"/>
        </w:trPr>
        <w:tc>
          <w:tcPr>
            <w:tcW w:w="3199" w:type="dxa"/>
            <w:tcBorders>
              <w:top w:val="single" w:sz="8" w:space="0" w:color="auto"/>
              <w:bottom w:val="single" w:sz="8" w:space="0" w:color="auto"/>
              <w:right w:val="nil"/>
            </w:tcBorders>
          </w:tcPr>
          <w:p w:rsidR="00463116" w:rsidRPr="0010450E" w:rsidRDefault="00463116" w:rsidP="00E660C3">
            <w:pPr>
              <w:pStyle w:val="NoSpacing"/>
              <w:rPr>
                <w:b/>
                <w:sz w:val="17"/>
                <w:szCs w:val="17"/>
              </w:rPr>
            </w:pPr>
            <w:r w:rsidRPr="00D64CF0">
              <w:rPr>
                <w:b/>
                <w:sz w:val="17"/>
                <w:szCs w:val="17"/>
                <w:lang w:val="en-US"/>
              </w:rPr>
              <w:t xml:space="preserve">          </w:t>
            </w:r>
            <w:r w:rsidRPr="0010450E">
              <w:rPr>
                <w:b/>
                <w:sz w:val="17"/>
                <w:szCs w:val="17"/>
              </w:rPr>
              <w:t>Participants &amp;</w:t>
            </w:r>
          </w:p>
          <w:p w:rsidR="00463116" w:rsidRPr="0010450E" w:rsidRDefault="00463116" w:rsidP="00E660C3">
            <w:pPr>
              <w:pStyle w:val="NoSpacing"/>
              <w:rPr>
                <w:b/>
                <w:sz w:val="17"/>
                <w:szCs w:val="17"/>
              </w:rPr>
            </w:pPr>
            <w:r w:rsidRPr="0010450E">
              <w:rPr>
                <w:b/>
                <w:sz w:val="17"/>
                <w:szCs w:val="17"/>
              </w:rPr>
              <w:t>/Key</w:t>
            </w:r>
            <w:r>
              <w:rPr>
                <w:b/>
                <w:sz w:val="17"/>
                <w:szCs w:val="17"/>
              </w:rPr>
              <w:t xml:space="preserve"> </w:t>
            </w:r>
            <w:r w:rsidRPr="0010450E">
              <w:rPr>
                <w:b/>
                <w:sz w:val="17"/>
                <w:szCs w:val="17"/>
              </w:rPr>
              <w:t>factors</w:t>
            </w:r>
          </w:p>
        </w:tc>
        <w:tc>
          <w:tcPr>
            <w:tcW w:w="2386" w:type="dxa"/>
            <w:tcBorders>
              <w:top w:val="single" w:sz="8" w:space="0" w:color="auto"/>
              <w:left w:val="nil"/>
              <w:bottom w:val="single" w:sz="8" w:space="0" w:color="auto"/>
              <w:right w:val="nil"/>
            </w:tcBorders>
          </w:tcPr>
          <w:p w:rsidR="00463116" w:rsidRPr="0010450E" w:rsidRDefault="00463116" w:rsidP="00E660C3">
            <w:pPr>
              <w:pStyle w:val="NoSpacing"/>
              <w:jc w:val="center"/>
              <w:rPr>
                <w:b/>
                <w:sz w:val="17"/>
                <w:szCs w:val="17"/>
              </w:rPr>
            </w:pPr>
            <w:r>
              <w:rPr>
                <w:b/>
                <w:sz w:val="17"/>
                <w:szCs w:val="17"/>
              </w:rPr>
              <w:t>EUR1</w:t>
            </w:r>
          </w:p>
        </w:tc>
        <w:tc>
          <w:tcPr>
            <w:tcW w:w="2223" w:type="dxa"/>
            <w:tcBorders>
              <w:top w:val="single" w:sz="8" w:space="0" w:color="auto"/>
              <w:left w:val="nil"/>
              <w:bottom w:val="single" w:sz="8" w:space="0" w:color="auto"/>
            </w:tcBorders>
          </w:tcPr>
          <w:p w:rsidR="00463116" w:rsidRPr="0010450E" w:rsidRDefault="00463116" w:rsidP="00E660C3">
            <w:pPr>
              <w:pStyle w:val="NoSpacing"/>
              <w:jc w:val="center"/>
              <w:rPr>
                <w:b/>
                <w:sz w:val="17"/>
                <w:szCs w:val="17"/>
              </w:rPr>
            </w:pPr>
            <w:r>
              <w:rPr>
                <w:b/>
                <w:sz w:val="17"/>
                <w:szCs w:val="17"/>
              </w:rPr>
              <w:t>EUR2</w:t>
            </w:r>
          </w:p>
        </w:tc>
      </w:tr>
      <w:tr w:rsidR="00463116" w:rsidRPr="008B7E17" w:rsidTr="00E660C3">
        <w:trPr>
          <w:jc w:val="center"/>
        </w:trPr>
        <w:tc>
          <w:tcPr>
            <w:tcW w:w="3199" w:type="dxa"/>
            <w:tcBorders>
              <w:top w:val="single" w:sz="8" w:space="0" w:color="auto"/>
              <w:bottom w:val="single" w:sz="2" w:space="0" w:color="auto"/>
              <w:right w:val="single" w:sz="2" w:space="0" w:color="auto"/>
            </w:tcBorders>
          </w:tcPr>
          <w:p w:rsidR="00463116" w:rsidRPr="00C53AC0" w:rsidRDefault="00463116" w:rsidP="00E660C3">
            <w:pPr>
              <w:pStyle w:val="NoSpacing"/>
              <w:rPr>
                <w:sz w:val="17"/>
                <w:szCs w:val="17"/>
                <w:lang w:val="en-US"/>
              </w:rPr>
            </w:pPr>
            <w:r w:rsidRPr="00C53AC0">
              <w:rPr>
                <w:b/>
                <w:sz w:val="17"/>
                <w:szCs w:val="17"/>
                <w:lang w:val="en-US"/>
              </w:rPr>
              <w:t xml:space="preserve">Cooperation Structure: </w:t>
            </w:r>
            <w:r w:rsidRPr="00C53AC0">
              <w:rPr>
                <w:sz w:val="17"/>
                <w:szCs w:val="17"/>
                <w:lang w:val="en-US"/>
              </w:rPr>
              <w:t>Frequency formal meetings</w:t>
            </w:r>
          </w:p>
        </w:tc>
        <w:tc>
          <w:tcPr>
            <w:tcW w:w="2386" w:type="dxa"/>
            <w:tcBorders>
              <w:top w:val="single" w:sz="8"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Face to face more than twice</w:t>
            </w:r>
            <w:r w:rsidR="00D6597E">
              <w:rPr>
                <w:sz w:val="17"/>
                <w:szCs w:val="17"/>
                <w:lang w:val="en-US"/>
              </w:rPr>
              <w:t xml:space="preserve"> sometimes three times</w:t>
            </w:r>
            <w:r w:rsidRPr="00C53AC0">
              <w:rPr>
                <w:sz w:val="17"/>
                <w:szCs w:val="17"/>
                <w:lang w:val="en-US"/>
              </w:rPr>
              <w:t xml:space="preserve"> a year</w:t>
            </w:r>
          </w:p>
        </w:tc>
        <w:tc>
          <w:tcPr>
            <w:tcW w:w="2223" w:type="dxa"/>
            <w:tcBorders>
              <w:top w:val="single" w:sz="8" w:space="0" w:color="auto"/>
              <w:left w:val="single" w:sz="2" w:space="0" w:color="auto"/>
              <w:bottom w:val="single" w:sz="2" w:space="0" w:color="auto"/>
            </w:tcBorders>
          </w:tcPr>
          <w:p w:rsidR="00463116" w:rsidRPr="00C53AC0" w:rsidRDefault="00D6597E" w:rsidP="00E660C3">
            <w:pPr>
              <w:pStyle w:val="NoSpacing"/>
              <w:jc w:val="center"/>
              <w:rPr>
                <w:sz w:val="17"/>
                <w:szCs w:val="17"/>
                <w:lang w:val="en-US"/>
              </w:rPr>
            </w:pPr>
            <w:r>
              <w:rPr>
                <w:sz w:val="17"/>
                <w:szCs w:val="17"/>
                <w:lang w:val="en-US"/>
              </w:rPr>
              <w:t>3</w:t>
            </w:r>
          </w:p>
          <w:p w:rsidR="00463116" w:rsidRPr="00C53AC0" w:rsidRDefault="00463116" w:rsidP="00D6597E">
            <w:pPr>
              <w:pStyle w:val="NoSpacing"/>
              <w:jc w:val="center"/>
              <w:rPr>
                <w:sz w:val="17"/>
                <w:szCs w:val="17"/>
                <w:lang w:val="en-US"/>
              </w:rPr>
            </w:pPr>
            <w:r w:rsidRPr="00C53AC0">
              <w:rPr>
                <w:sz w:val="17"/>
                <w:szCs w:val="17"/>
                <w:lang w:val="en-US"/>
              </w:rPr>
              <w:t xml:space="preserve">Face to face </w:t>
            </w:r>
            <w:r w:rsidR="00D6597E">
              <w:rPr>
                <w:sz w:val="17"/>
                <w:szCs w:val="17"/>
                <w:lang w:val="en-US"/>
              </w:rPr>
              <w:t>meetings at least</w:t>
            </w:r>
            <w:r w:rsidRPr="00C53AC0">
              <w:rPr>
                <w:sz w:val="17"/>
                <w:szCs w:val="17"/>
                <w:lang w:val="en-US"/>
              </w:rPr>
              <w:t xml:space="preserve"> twice a year</w:t>
            </w:r>
            <w:r w:rsidR="00D6597E">
              <w:rPr>
                <w:sz w:val="17"/>
                <w:szCs w:val="17"/>
                <w:lang w:val="en-US"/>
              </w:rPr>
              <w:t xml:space="preserve"> and crucial</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sz w:val="17"/>
                <w:szCs w:val="17"/>
                <w:lang w:val="en-US"/>
              </w:rPr>
            </w:pPr>
            <w:r w:rsidRPr="00C53AC0">
              <w:rPr>
                <w:b/>
                <w:sz w:val="17"/>
                <w:szCs w:val="17"/>
                <w:lang w:val="en-US"/>
              </w:rPr>
              <w:t xml:space="preserve"> Cooperation </w:t>
            </w:r>
            <w:r w:rsidR="00E3162D" w:rsidRPr="00C53AC0">
              <w:rPr>
                <w:b/>
                <w:sz w:val="17"/>
                <w:szCs w:val="17"/>
                <w:lang w:val="en-US"/>
              </w:rPr>
              <w:t>Structure:</w:t>
            </w:r>
            <w:r w:rsidRPr="00C53AC0">
              <w:rPr>
                <w:b/>
                <w:sz w:val="17"/>
                <w:szCs w:val="17"/>
                <w:lang w:val="en-US"/>
              </w:rPr>
              <w:t xml:space="preserve"> </w:t>
            </w:r>
            <w:r w:rsidRPr="00C53AC0">
              <w:rPr>
                <w:sz w:val="17"/>
                <w:szCs w:val="17"/>
                <w:lang w:val="en-US"/>
              </w:rPr>
              <w:t>Presence exchange platform and other communication tools</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b/>
                <w:sz w:val="17"/>
                <w:szCs w:val="17"/>
                <w:lang w:val="en-US"/>
              </w:rPr>
            </w:pPr>
            <w:r w:rsidRPr="00C53AC0">
              <w:rPr>
                <w:sz w:val="17"/>
                <w:szCs w:val="17"/>
                <w:lang w:val="en-US"/>
              </w:rPr>
              <w:t>Not important</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sz w:val="17"/>
                <w:szCs w:val="17"/>
                <w:lang w:val="en-US"/>
              </w:rPr>
            </w:pPr>
            <w:r w:rsidRPr="00C53AC0">
              <w:rPr>
                <w:b/>
                <w:sz w:val="17"/>
                <w:szCs w:val="17"/>
                <w:lang w:val="en-US"/>
              </w:rPr>
              <w:t xml:space="preserve">Cooperation </w:t>
            </w:r>
            <w:r w:rsidR="00E3162D" w:rsidRPr="00C53AC0">
              <w:rPr>
                <w:b/>
                <w:sz w:val="17"/>
                <w:szCs w:val="17"/>
                <w:lang w:val="en-US"/>
              </w:rPr>
              <w:t>Structure:</w:t>
            </w:r>
            <w:r w:rsidRPr="00C53AC0">
              <w:rPr>
                <w:b/>
                <w:sz w:val="17"/>
                <w:szCs w:val="17"/>
                <w:lang w:val="en-US"/>
              </w:rPr>
              <w:t xml:space="preserve"> </w:t>
            </w:r>
            <w:r w:rsidRPr="00C53AC0">
              <w:rPr>
                <w:sz w:val="17"/>
                <w:szCs w:val="17"/>
                <w:lang w:val="en-US"/>
              </w:rPr>
              <w:t>Formalization (structure of tasks and time schedule)</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b/>
                <w:sz w:val="17"/>
                <w:szCs w:val="17"/>
                <w:lang w:val="en-US"/>
              </w:rPr>
            </w:pPr>
            <w:r w:rsidRPr="00C53AC0">
              <w:rPr>
                <w:sz w:val="17"/>
                <w:szCs w:val="17"/>
                <w:lang w:val="en-US"/>
              </w:rPr>
              <w:t>Satisfied with the planning</w:t>
            </w:r>
            <w:r w:rsidRPr="00C53AC0">
              <w:rPr>
                <w:b/>
                <w:sz w:val="17"/>
                <w:szCs w:val="17"/>
                <w:lang w:val="en-US"/>
              </w:rPr>
              <w:t>.</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Cooperation </w:t>
            </w:r>
            <w:r w:rsidR="00E3162D" w:rsidRPr="00C53AC0">
              <w:rPr>
                <w:b/>
                <w:sz w:val="17"/>
                <w:szCs w:val="17"/>
                <w:lang w:val="en-US"/>
              </w:rPr>
              <w:t>Structure:</w:t>
            </w:r>
            <w:r w:rsidRPr="00C53AC0">
              <w:rPr>
                <w:b/>
                <w:sz w:val="17"/>
                <w:szCs w:val="17"/>
                <w:lang w:val="en-US"/>
              </w:rPr>
              <w:t xml:space="preserve"> </w:t>
            </w:r>
            <w:r w:rsidRPr="00C53AC0">
              <w:rPr>
                <w:sz w:val="17"/>
                <w:szCs w:val="17"/>
                <w:lang w:val="en-US"/>
              </w:rPr>
              <w:t>Clarity of responsibilities</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Responsibilities</w:t>
            </w:r>
            <w:r w:rsidR="002D6788">
              <w:rPr>
                <w:sz w:val="17"/>
                <w:szCs w:val="17"/>
                <w:lang w:val="en-US"/>
              </w:rPr>
              <w:t xml:space="preserve"> are </w:t>
            </w:r>
            <w:r w:rsidRPr="00C53AC0">
              <w:rPr>
                <w:sz w:val="17"/>
                <w:szCs w:val="17"/>
                <w:lang w:val="en-US"/>
              </w:rPr>
              <w:t>clear</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Everyone had their own part in sub or overall project</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There was consensus on the project goals</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Partners worked together (on reporting) in the subprojects but not much attention was given</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Everyone had their own goal but they</w:t>
            </w:r>
            <w:r w:rsidR="002D6788">
              <w:rPr>
                <w:sz w:val="17"/>
                <w:szCs w:val="17"/>
                <w:lang w:val="en-US"/>
              </w:rPr>
              <w:t xml:space="preserve"> are </w:t>
            </w:r>
            <w:r w:rsidRPr="00C53AC0">
              <w:rPr>
                <w:sz w:val="17"/>
                <w:szCs w:val="17"/>
                <w:lang w:val="en-US"/>
              </w:rPr>
              <w:t>aware/signed with the broad goal</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Project partners carried out their tasks sufficiently and in time</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In time</w:t>
            </w:r>
          </w:p>
        </w:tc>
        <w:tc>
          <w:tcPr>
            <w:tcW w:w="2223" w:type="dxa"/>
            <w:tcBorders>
              <w:top w:val="single" w:sz="2" w:space="0" w:color="auto"/>
              <w:left w:val="single" w:sz="2" w:space="0" w:color="auto"/>
              <w:bottom w:val="single" w:sz="2" w:space="0" w:color="auto"/>
            </w:tcBorders>
          </w:tcPr>
          <w:p w:rsidR="00463116" w:rsidRPr="00A509D4" w:rsidRDefault="007F74EE" w:rsidP="00E660C3">
            <w:pPr>
              <w:pStyle w:val="NoSpacing"/>
              <w:jc w:val="center"/>
              <w:rPr>
                <w:sz w:val="17"/>
                <w:szCs w:val="17"/>
                <w:lang w:val="en-US"/>
              </w:rPr>
            </w:pPr>
            <w:r>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Commitment important and partners</w:t>
            </w:r>
            <w:r w:rsidR="002D6788">
              <w:rPr>
                <w:sz w:val="17"/>
                <w:szCs w:val="17"/>
                <w:lang w:val="en-US"/>
              </w:rPr>
              <w:t xml:space="preserve"> are </w:t>
            </w:r>
            <w:r w:rsidRPr="00C53AC0">
              <w:rPr>
                <w:sz w:val="17"/>
                <w:szCs w:val="17"/>
                <w:lang w:val="en-US"/>
              </w:rPr>
              <w:t>on schedule</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 xml:space="preserve">There was involvement of the </w:t>
            </w:r>
            <w:r w:rsidR="00E3162D" w:rsidRPr="00C53AC0">
              <w:rPr>
                <w:sz w:val="17"/>
                <w:szCs w:val="17"/>
                <w:lang w:val="en-US"/>
              </w:rPr>
              <w:t>stakeholders on</w:t>
            </w:r>
            <w:r w:rsidRPr="00C53AC0">
              <w:rPr>
                <w:sz w:val="17"/>
                <w:szCs w:val="17"/>
                <w:lang w:val="en-US"/>
              </w:rPr>
              <w:t xml:space="preserve"> multiple levels</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Local stakeholders involved</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Through subprojects</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The relevant policy makers</w:t>
            </w:r>
            <w:r w:rsidR="002D6788">
              <w:rPr>
                <w:sz w:val="17"/>
                <w:szCs w:val="17"/>
                <w:lang w:val="en-US"/>
              </w:rPr>
              <w:t xml:space="preserve"> are </w:t>
            </w:r>
            <w:r w:rsidRPr="00C53AC0">
              <w:rPr>
                <w:sz w:val="17"/>
                <w:szCs w:val="17"/>
                <w:lang w:val="en-US"/>
              </w:rPr>
              <w:t>involved in the project</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Is a policy maker themselves but no mention of any problems in this regard</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Local authorities got involved through the subprojects while the region also looked upon policy in the broad sense</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Geographical Proximity: </w:t>
            </w:r>
            <w:r w:rsidRPr="00C53AC0">
              <w:rPr>
                <w:sz w:val="17"/>
                <w:szCs w:val="17"/>
                <w:lang w:val="en-US"/>
              </w:rPr>
              <w:t xml:space="preserve">Perceived distance &amp; travelling time </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relevant</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even mentioned</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Socio-cultural Fit: </w:t>
            </w:r>
            <w:r w:rsidRPr="00C53AC0">
              <w:rPr>
                <w:sz w:val="17"/>
                <w:szCs w:val="17"/>
                <w:lang w:val="en-US"/>
              </w:rPr>
              <w:t>Perceived cultural differences (cultural proximity)</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Cultural differences</w:t>
            </w:r>
            <w:r w:rsidR="002D6788">
              <w:rPr>
                <w:sz w:val="17"/>
                <w:szCs w:val="17"/>
                <w:lang w:val="en-US"/>
              </w:rPr>
              <w:t xml:space="preserve"> are </w:t>
            </w:r>
            <w:r w:rsidRPr="00C53AC0">
              <w:rPr>
                <w:sz w:val="17"/>
                <w:szCs w:val="17"/>
                <w:lang w:val="en-US"/>
              </w:rPr>
              <w:t>perceived as insignificant (in Europe)</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Isn't a problem as long as you are aware that there might be differences</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Socio-cultural Fit: </w:t>
            </w:r>
            <w:r w:rsidRPr="00C53AC0">
              <w:rPr>
                <w:sz w:val="17"/>
                <w:szCs w:val="17"/>
                <w:lang w:val="en-US"/>
              </w:rPr>
              <w:t>Perceived institutional differences (institutional proximity)</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really a disadvantage to have different organizational structures</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Socio-cultural Fit: </w:t>
            </w:r>
            <w:r w:rsidRPr="00C53AC0">
              <w:rPr>
                <w:sz w:val="17"/>
                <w:szCs w:val="17"/>
                <w:lang w:val="en-US"/>
              </w:rPr>
              <w:t>Perceived language barrier</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b/>
                <w:sz w:val="17"/>
                <w:szCs w:val="17"/>
                <w:lang w:val="en-US"/>
              </w:rPr>
            </w:pPr>
            <w:r w:rsidRPr="00C53AC0">
              <w:rPr>
                <w:sz w:val="17"/>
                <w:szCs w:val="17"/>
                <w:lang w:val="en-US"/>
              </w:rPr>
              <w:t>Not mentioned</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Language was not mentioned as a problem</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Leadership: </w:t>
            </w:r>
            <w:r w:rsidRPr="00C53AC0">
              <w:rPr>
                <w:sz w:val="17"/>
                <w:szCs w:val="17"/>
                <w:lang w:val="en-US"/>
              </w:rPr>
              <w:t xml:space="preserve">Supportiveness leaders (leaders facilitating </w:t>
            </w:r>
            <w:r w:rsidR="00E3162D" w:rsidRPr="00C53AC0">
              <w:rPr>
                <w:sz w:val="17"/>
                <w:szCs w:val="17"/>
                <w:lang w:val="en-US"/>
              </w:rPr>
              <w:t>cooperation)</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Project leader gave space to come up with subproject</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Project leader gave space to come up with subprojects</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Leadership: </w:t>
            </w:r>
            <w:r w:rsidRPr="00C53AC0">
              <w:rPr>
                <w:sz w:val="17"/>
                <w:szCs w:val="17"/>
                <w:lang w:val="en-US"/>
              </w:rPr>
              <w:t>Project leaders and co-leaders taking action</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Very active leadership</w:t>
            </w:r>
          </w:p>
          <w:p w:rsidR="00463116" w:rsidRPr="00C53AC0" w:rsidRDefault="00463116" w:rsidP="00E660C3">
            <w:pPr>
              <w:pStyle w:val="NoSpacing"/>
              <w:jc w:val="center"/>
              <w:rPr>
                <w:sz w:val="17"/>
                <w:szCs w:val="17"/>
                <w:lang w:val="en-US"/>
              </w:rPr>
            </w:pPr>
            <w:r w:rsidRPr="00C53AC0">
              <w:rPr>
                <w:sz w:val="17"/>
                <w:szCs w:val="17"/>
                <w:lang w:val="en-US"/>
              </w:rPr>
              <w:t>Lead partner reminded</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Presence of leaders important in general but not specifically for this project</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Frequency informal meetings</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6E42FF" w:rsidP="00E660C3">
            <w:pPr>
              <w:pStyle w:val="NoSpacing"/>
              <w:jc w:val="center"/>
              <w:rPr>
                <w:sz w:val="17"/>
                <w:szCs w:val="17"/>
                <w:lang w:val="en-US"/>
              </w:rPr>
            </w:pPr>
            <w:r>
              <w:rPr>
                <w:sz w:val="17"/>
                <w:szCs w:val="17"/>
                <w:lang w:val="en-US"/>
              </w:rPr>
              <w:t>3</w:t>
            </w:r>
          </w:p>
          <w:p w:rsidR="00463116" w:rsidRPr="00C53AC0" w:rsidRDefault="006E42FF" w:rsidP="00E660C3">
            <w:pPr>
              <w:pStyle w:val="NoSpacing"/>
              <w:jc w:val="center"/>
              <w:rPr>
                <w:sz w:val="17"/>
                <w:szCs w:val="17"/>
                <w:lang w:val="en-US"/>
              </w:rPr>
            </w:pPr>
            <w:r>
              <w:rPr>
                <w:sz w:val="17"/>
                <w:szCs w:val="17"/>
                <w:lang w:val="en-US"/>
              </w:rPr>
              <w:t>'informal' meetings; ha</w:t>
            </w:r>
            <w:r w:rsidR="00463116" w:rsidRPr="00C53AC0">
              <w:rPr>
                <w:sz w:val="17"/>
                <w:szCs w:val="17"/>
                <w:lang w:val="en-US"/>
              </w:rPr>
              <w:t>d dinners together and this was important, this helped</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p w:rsidR="00463116" w:rsidRPr="00C53AC0" w:rsidRDefault="00463116" w:rsidP="00E660C3">
            <w:pPr>
              <w:pStyle w:val="NoSpacing"/>
              <w:jc w:val="center"/>
              <w:rPr>
                <w:sz w:val="17"/>
                <w:szCs w:val="17"/>
                <w:lang w:val="en-US"/>
              </w:rPr>
            </w:pPr>
          </w:p>
          <w:p w:rsidR="00463116" w:rsidRPr="00C53AC0" w:rsidRDefault="00463116" w:rsidP="00E660C3">
            <w:pPr>
              <w:pStyle w:val="NoSpacing"/>
              <w:jc w:val="center"/>
              <w:rPr>
                <w:sz w:val="17"/>
                <w:szCs w:val="17"/>
                <w:lang w:val="en-US"/>
              </w:rPr>
            </w:pP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Previous connections with the project partners</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Previous relationships one of the success factors</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Atmosphere and relationship with other project partners</w:t>
            </w:r>
          </w:p>
        </w:tc>
        <w:tc>
          <w:tcPr>
            <w:tcW w:w="2386" w:type="dxa"/>
            <w:tcBorders>
              <w:top w:val="single" w:sz="2" w:space="0" w:color="auto"/>
              <w:left w:val="single" w:sz="2" w:space="0" w:color="auto"/>
              <w:bottom w:val="single" w:sz="2" w:space="0" w:color="auto"/>
              <w:right w:val="single" w:sz="2" w:space="0" w:color="auto"/>
            </w:tcBorders>
          </w:tcPr>
          <w:p w:rsidR="00463116" w:rsidRPr="00A509D4" w:rsidRDefault="00463116" w:rsidP="00E660C3">
            <w:pPr>
              <w:pStyle w:val="NoSpacing"/>
              <w:jc w:val="center"/>
              <w:rPr>
                <w:sz w:val="17"/>
                <w:szCs w:val="17"/>
                <w:lang w:val="en-US"/>
              </w:rPr>
            </w:pPr>
            <w:r w:rsidRPr="00A509D4">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Important for the project</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Trust (between the partners)</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Trustworthy partners</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Experience: </w:t>
            </w:r>
            <w:r w:rsidR="001072AF" w:rsidRPr="001072AF">
              <w:rPr>
                <w:sz w:val="17"/>
                <w:szCs w:val="17"/>
                <w:lang w:val="en-US"/>
              </w:rPr>
              <w:t>Interregional or international project and network experience</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b/>
                <w:sz w:val="17"/>
                <w:szCs w:val="17"/>
                <w:lang w:val="en-US"/>
              </w:rPr>
            </w:pPr>
            <w:r w:rsidRPr="00C53AC0">
              <w:rPr>
                <w:sz w:val="17"/>
                <w:szCs w:val="17"/>
                <w:lang w:val="en-US"/>
              </w:rPr>
              <w:t>Present and important for the project</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Present and important for the project</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sz w:val="17"/>
                <w:szCs w:val="17"/>
                <w:lang w:val="en-US"/>
              </w:rPr>
            </w:pPr>
            <w:r w:rsidRPr="00C53AC0">
              <w:rPr>
                <w:b/>
                <w:sz w:val="17"/>
                <w:szCs w:val="17"/>
                <w:lang w:val="en-US"/>
              </w:rPr>
              <w:t xml:space="preserve">Experience: </w:t>
            </w:r>
            <w:r w:rsidRPr="00C53AC0">
              <w:rPr>
                <w:sz w:val="17"/>
                <w:szCs w:val="17"/>
                <w:lang w:val="en-US"/>
              </w:rPr>
              <w:t xml:space="preserve">Theme specific competence and experience within the project </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Present and important for the project</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Project Effectiveness: </w:t>
            </w:r>
            <w:r w:rsidRPr="00C53AC0">
              <w:rPr>
                <w:sz w:val="17"/>
                <w:szCs w:val="17"/>
                <w:lang w:val="en-US"/>
              </w:rPr>
              <w:t>Attainment of initial goals (output)</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Nothing</w:t>
            </w:r>
            <w:r w:rsidR="00E3162D">
              <w:rPr>
                <w:sz w:val="17"/>
                <w:szCs w:val="17"/>
                <w:lang w:val="en-US"/>
              </w:rPr>
              <w:t xml:space="preserve"> wen</w:t>
            </w:r>
            <w:r w:rsidRPr="00C53AC0">
              <w:rPr>
                <w:sz w:val="17"/>
                <w:szCs w:val="17"/>
                <w:lang w:val="en-US"/>
              </w:rPr>
              <w:t>t wrong</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Goals changed but</w:t>
            </w:r>
            <w:r w:rsidR="002D6788">
              <w:rPr>
                <w:sz w:val="17"/>
                <w:szCs w:val="17"/>
                <w:lang w:val="en-US"/>
              </w:rPr>
              <w:t xml:space="preserve"> are </w:t>
            </w:r>
            <w:r w:rsidRPr="00C53AC0">
              <w:rPr>
                <w:sz w:val="17"/>
                <w:szCs w:val="17"/>
                <w:lang w:val="en-US"/>
              </w:rPr>
              <w:t>attained</w:t>
            </w:r>
          </w:p>
        </w:tc>
      </w:tr>
      <w:tr w:rsidR="00463116" w:rsidRPr="00C53AC0"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Project Effectiveness: </w:t>
            </w:r>
            <w:r w:rsidRPr="00C53AC0">
              <w:rPr>
                <w:sz w:val="17"/>
                <w:szCs w:val="17"/>
                <w:lang w:val="en-US"/>
              </w:rPr>
              <w:t>Satisfaction of project managers with the end result</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Very satisfied</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Satisfied</w:t>
            </w:r>
          </w:p>
        </w:tc>
      </w:tr>
      <w:tr w:rsidR="00463116" w:rsidRPr="008B7E17" w:rsidTr="00E660C3">
        <w:trPr>
          <w:jc w:val="center"/>
        </w:trPr>
        <w:tc>
          <w:tcPr>
            <w:tcW w:w="3199" w:type="dxa"/>
            <w:tcBorders>
              <w:top w:val="single" w:sz="2" w:space="0" w:color="auto"/>
              <w:bottom w:val="single" w:sz="2" w:space="0" w:color="auto"/>
              <w:right w:val="single" w:sz="2" w:space="0" w:color="auto"/>
            </w:tcBorders>
          </w:tcPr>
          <w:p w:rsidR="00463116" w:rsidRPr="00C53AC0" w:rsidRDefault="00463116" w:rsidP="00E660C3">
            <w:pPr>
              <w:pStyle w:val="NoSpacing"/>
              <w:rPr>
                <w:b/>
                <w:sz w:val="17"/>
                <w:szCs w:val="17"/>
                <w:lang w:val="en-US"/>
              </w:rPr>
            </w:pPr>
            <w:r w:rsidRPr="00C53AC0">
              <w:rPr>
                <w:b/>
                <w:sz w:val="17"/>
                <w:szCs w:val="17"/>
                <w:lang w:val="en-US"/>
              </w:rPr>
              <w:t xml:space="preserve">Project Effectiveness: </w:t>
            </w:r>
            <w:r w:rsidRPr="00C53AC0">
              <w:rPr>
                <w:sz w:val="17"/>
                <w:szCs w:val="17"/>
                <w:lang w:val="en-US"/>
              </w:rPr>
              <w:t>Leads to future cooperation</w:t>
            </w:r>
          </w:p>
        </w:tc>
        <w:tc>
          <w:tcPr>
            <w:tcW w:w="2386" w:type="dxa"/>
            <w:tcBorders>
              <w:top w:val="single" w:sz="2" w:space="0" w:color="auto"/>
              <w:left w:val="single" w:sz="2" w:space="0" w:color="auto"/>
              <w:bottom w:val="single" w:sz="2" w:space="0" w:color="auto"/>
              <w:right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c>
          <w:tcPr>
            <w:tcW w:w="2223" w:type="dxa"/>
            <w:tcBorders>
              <w:top w:val="single" w:sz="2" w:space="0" w:color="auto"/>
              <w:left w:val="single" w:sz="2" w:space="0" w:color="auto"/>
              <w:bottom w:val="single" w:sz="2" w:space="0" w:color="auto"/>
            </w:tcBorders>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Was not an important outcome</w:t>
            </w:r>
          </w:p>
        </w:tc>
      </w:tr>
    </w:tbl>
    <w:p w:rsidR="00463116" w:rsidRPr="00D64CF0" w:rsidRDefault="00463116" w:rsidP="00463116">
      <w:pPr>
        <w:pStyle w:val="Heading4"/>
        <w:spacing w:before="0" w:line="240" w:lineRule="auto"/>
        <w:jc w:val="center"/>
        <w:rPr>
          <w:sz w:val="20"/>
          <w:lang w:val="en-US"/>
        </w:rPr>
      </w:pPr>
      <w:bookmarkStart w:id="166" w:name="_Toc470684262"/>
      <w:bookmarkStart w:id="167" w:name="_Toc471307540"/>
      <w:bookmarkStart w:id="168" w:name="_Toc471692163"/>
      <w:bookmarkStart w:id="169" w:name="_Toc472076500"/>
      <w:bookmarkStart w:id="170" w:name="_Toc472076807"/>
      <w:bookmarkStart w:id="171" w:name="_Toc472076965"/>
      <w:bookmarkStart w:id="172" w:name="_Toc472077238"/>
      <w:r w:rsidRPr="00D64CF0">
        <w:rPr>
          <w:sz w:val="20"/>
          <w:lang w:val="en-US"/>
        </w:rPr>
        <w:lastRenderedPageBreak/>
        <w:t xml:space="preserve">Appendix </w:t>
      </w:r>
      <w:r>
        <w:rPr>
          <w:sz w:val="20"/>
          <w:lang w:val="en-US"/>
        </w:rPr>
        <w:t>4</w:t>
      </w:r>
      <w:r w:rsidRPr="00D64CF0">
        <w:rPr>
          <w:sz w:val="20"/>
          <w:lang w:val="en-US"/>
        </w:rPr>
        <w:t xml:space="preserve">: Analysis of the </w:t>
      </w:r>
      <w:r>
        <w:rPr>
          <w:sz w:val="20"/>
          <w:lang w:val="en-US"/>
        </w:rPr>
        <w:t>KT Force Interviews</w:t>
      </w:r>
      <w:bookmarkEnd w:id="166"/>
      <w:bookmarkEnd w:id="167"/>
      <w:bookmarkEnd w:id="168"/>
      <w:bookmarkEnd w:id="169"/>
      <w:bookmarkEnd w:id="170"/>
      <w:bookmarkEnd w:id="171"/>
      <w:bookmarkEnd w:id="172"/>
    </w:p>
    <w:tbl>
      <w:tblPr>
        <w:tblStyle w:val="TableGrid"/>
        <w:tblW w:w="9070" w:type="dxa"/>
        <w:jc w:val="center"/>
        <w:tblBorders>
          <w:left w:val="none" w:sz="0" w:space="0" w:color="auto"/>
          <w:right w:val="none" w:sz="0" w:space="0" w:color="auto"/>
        </w:tblBorders>
        <w:shd w:val="clear" w:color="auto" w:fill="00B0F0"/>
        <w:tblLook w:val="04A0"/>
      </w:tblPr>
      <w:tblGrid>
        <w:gridCol w:w="2871"/>
        <w:gridCol w:w="2001"/>
        <w:gridCol w:w="2150"/>
        <w:gridCol w:w="2048"/>
      </w:tblGrid>
      <w:tr w:rsidR="00463116" w:rsidRPr="005A2C08" w:rsidTr="008F1457">
        <w:trPr>
          <w:jc w:val="center"/>
        </w:trPr>
        <w:tc>
          <w:tcPr>
            <w:tcW w:w="2871" w:type="dxa"/>
            <w:tcBorders>
              <w:top w:val="single" w:sz="8" w:space="0" w:color="auto"/>
              <w:bottom w:val="single" w:sz="8" w:space="0" w:color="auto"/>
              <w:right w:val="nil"/>
            </w:tcBorders>
            <w:shd w:val="clear" w:color="auto" w:fill="auto"/>
          </w:tcPr>
          <w:p w:rsidR="00463116" w:rsidRPr="005A2C08" w:rsidRDefault="00463116" w:rsidP="00E660C3">
            <w:pPr>
              <w:pStyle w:val="NoSpacing"/>
              <w:rPr>
                <w:b/>
                <w:sz w:val="16"/>
                <w:szCs w:val="16"/>
              </w:rPr>
            </w:pPr>
            <w:r w:rsidRPr="00343E84">
              <w:rPr>
                <w:b/>
                <w:sz w:val="16"/>
                <w:szCs w:val="16"/>
                <w:lang w:val="en-US"/>
              </w:rPr>
              <w:t xml:space="preserve">          </w:t>
            </w:r>
            <w:r w:rsidR="0049511F">
              <w:rPr>
                <w:b/>
                <w:sz w:val="16"/>
                <w:szCs w:val="16"/>
              </w:rPr>
              <w:t>Participants</w:t>
            </w:r>
            <w:r w:rsidRPr="005A2C08">
              <w:rPr>
                <w:b/>
                <w:sz w:val="16"/>
                <w:szCs w:val="16"/>
              </w:rPr>
              <w:t xml:space="preserve"> &amp;</w:t>
            </w:r>
          </w:p>
          <w:p w:rsidR="00463116" w:rsidRPr="005A2C08" w:rsidRDefault="00463116" w:rsidP="00E660C3">
            <w:pPr>
              <w:pStyle w:val="NoSpacing"/>
              <w:rPr>
                <w:b/>
                <w:sz w:val="16"/>
                <w:szCs w:val="16"/>
              </w:rPr>
            </w:pPr>
            <w:r w:rsidRPr="005A2C08">
              <w:rPr>
                <w:b/>
                <w:sz w:val="16"/>
                <w:szCs w:val="16"/>
              </w:rPr>
              <w:t>/Key</w:t>
            </w:r>
            <w:r>
              <w:rPr>
                <w:b/>
                <w:sz w:val="16"/>
                <w:szCs w:val="16"/>
              </w:rPr>
              <w:t xml:space="preserve"> </w:t>
            </w:r>
            <w:r w:rsidRPr="005A2C08">
              <w:rPr>
                <w:b/>
                <w:sz w:val="16"/>
                <w:szCs w:val="16"/>
              </w:rPr>
              <w:t>factors</w:t>
            </w:r>
          </w:p>
        </w:tc>
        <w:tc>
          <w:tcPr>
            <w:tcW w:w="2001" w:type="dxa"/>
            <w:tcBorders>
              <w:top w:val="single" w:sz="8" w:space="0" w:color="auto"/>
              <w:left w:val="nil"/>
              <w:bottom w:val="single" w:sz="8" w:space="0" w:color="auto"/>
              <w:right w:val="nil"/>
            </w:tcBorders>
          </w:tcPr>
          <w:p w:rsidR="00463116" w:rsidRPr="005A2C08" w:rsidRDefault="00463116" w:rsidP="00E660C3">
            <w:pPr>
              <w:pStyle w:val="NoSpacing"/>
              <w:jc w:val="center"/>
              <w:rPr>
                <w:b/>
                <w:sz w:val="16"/>
                <w:szCs w:val="16"/>
              </w:rPr>
            </w:pPr>
            <w:r>
              <w:rPr>
                <w:b/>
                <w:sz w:val="16"/>
                <w:szCs w:val="16"/>
              </w:rPr>
              <w:t>KTF 1</w:t>
            </w:r>
          </w:p>
        </w:tc>
        <w:tc>
          <w:tcPr>
            <w:tcW w:w="2150" w:type="dxa"/>
            <w:tcBorders>
              <w:top w:val="single" w:sz="8" w:space="0" w:color="auto"/>
              <w:left w:val="nil"/>
              <w:bottom w:val="single" w:sz="8" w:space="0" w:color="auto"/>
              <w:right w:val="nil"/>
            </w:tcBorders>
            <w:shd w:val="clear" w:color="auto" w:fill="auto"/>
          </w:tcPr>
          <w:p w:rsidR="00463116" w:rsidRPr="005A2C08" w:rsidRDefault="00463116" w:rsidP="00E660C3">
            <w:pPr>
              <w:pStyle w:val="NoSpacing"/>
              <w:jc w:val="center"/>
              <w:rPr>
                <w:b/>
                <w:sz w:val="16"/>
                <w:szCs w:val="16"/>
              </w:rPr>
            </w:pPr>
            <w:r>
              <w:rPr>
                <w:b/>
                <w:sz w:val="16"/>
                <w:szCs w:val="16"/>
              </w:rPr>
              <w:t>KTF2</w:t>
            </w:r>
          </w:p>
        </w:tc>
        <w:tc>
          <w:tcPr>
            <w:tcW w:w="2048" w:type="dxa"/>
            <w:tcBorders>
              <w:top w:val="single" w:sz="8" w:space="0" w:color="auto"/>
              <w:left w:val="nil"/>
              <w:bottom w:val="single" w:sz="8" w:space="0" w:color="auto"/>
              <w:right w:val="nil"/>
            </w:tcBorders>
            <w:shd w:val="clear" w:color="auto" w:fill="auto"/>
          </w:tcPr>
          <w:p w:rsidR="00463116" w:rsidRPr="005A2C08" w:rsidRDefault="00463116" w:rsidP="00E660C3">
            <w:pPr>
              <w:pStyle w:val="NoSpacing"/>
              <w:jc w:val="center"/>
              <w:rPr>
                <w:b/>
                <w:sz w:val="16"/>
                <w:szCs w:val="16"/>
              </w:rPr>
            </w:pPr>
            <w:r>
              <w:rPr>
                <w:b/>
                <w:sz w:val="16"/>
                <w:szCs w:val="16"/>
              </w:rPr>
              <w:t>KTF3</w:t>
            </w:r>
          </w:p>
        </w:tc>
      </w:tr>
      <w:tr w:rsidR="00463116" w:rsidRPr="00C53AC0" w:rsidTr="00E660C3">
        <w:trPr>
          <w:jc w:val="center"/>
        </w:trPr>
        <w:tc>
          <w:tcPr>
            <w:tcW w:w="2871" w:type="dxa"/>
            <w:tcBorders>
              <w:top w:val="single" w:sz="8" w:space="0" w:color="auto"/>
            </w:tcBorders>
            <w:shd w:val="clear" w:color="auto" w:fill="auto"/>
          </w:tcPr>
          <w:p w:rsidR="00463116" w:rsidRPr="00C53AC0" w:rsidRDefault="00463116" w:rsidP="00E660C3">
            <w:pPr>
              <w:pStyle w:val="NoSpacing"/>
              <w:rPr>
                <w:sz w:val="15"/>
                <w:szCs w:val="15"/>
                <w:lang w:val="en-US"/>
              </w:rPr>
            </w:pPr>
            <w:r w:rsidRPr="00C53AC0">
              <w:rPr>
                <w:b/>
                <w:sz w:val="15"/>
                <w:szCs w:val="15"/>
                <w:lang w:val="en-US"/>
              </w:rPr>
              <w:t xml:space="preserve">Cooperation Structure: </w:t>
            </w:r>
            <w:r w:rsidRPr="00C53AC0">
              <w:rPr>
                <w:sz w:val="15"/>
                <w:szCs w:val="15"/>
                <w:lang w:val="en-US"/>
              </w:rPr>
              <w:t>Frequency formal meetings</w:t>
            </w:r>
          </w:p>
        </w:tc>
        <w:tc>
          <w:tcPr>
            <w:tcW w:w="2001" w:type="dxa"/>
            <w:tcBorders>
              <w:top w:val="single" w:sz="8" w:space="0" w:color="auto"/>
            </w:tcBorders>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Should have met more intensively, but through </w:t>
            </w:r>
            <w:proofErr w:type="spellStart"/>
            <w:r w:rsidRPr="00C53AC0">
              <w:rPr>
                <w:sz w:val="15"/>
                <w:szCs w:val="15"/>
                <w:lang w:val="en-US"/>
              </w:rPr>
              <w:t>skype</w:t>
            </w:r>
            <w:proofErr w:type="spellEnd"/>
            <w:r w:rsidRPr="00C53AC0">
              <w:rPr>
                <w:sz w:val="15"/>
                <w:szCs w:val="15"/>
                <w:lang w:val="en-US"/>
              </w:rPr>
              <w:t xml:space="preserve"> once a month</w:t>
            </w:r>
          </w:p>
        </w:tc>
        <w:tc>
          <w:tcPr>
            <w:tcW w:w="2150" w:type="dxa"/>
            <w:tcBorders>
              <w:top w:val="single" w:sz="8" w:space="0" w:color="auto"/>
            </w:tcBorders>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7 Face to face meetings over the 3 years</w:t>
            </w:r>
          </w:p>
        </w:tc>
        <w:tc>
          <w:tcPr>
            <w:tcW w:w="2048" w:type="dxa"/>
            <w:tcBorders>
              <w:top w:val="single" w:sz="8" w:space="0" w:color="auto"/>
            </w:tcBorders>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r>
      <w:tr w:rsidR="00463116" w:rsidRPr="00C53AC0" w:rsidTr="00E660C3">
        <w:trPr>
          <w:jc w:val="center"/>
        </w:trPr>
        <w:tc>
          <w:tcPr>
            <w:tcW w:w="2871" w:type="dxa"/>
            <w:shd w:val="clear" w:color="auto" w:fill="auto"/>
          </w:tcPr>
          <w:p w:rsidR="00463116" w:rsidRPr="00C53AC0" w:rsidRDefault="00463116" w:rsidP="00E660C3">
            <w:pPr>
              <w:pStyle w:val="NoSpacing"/>
              <w:rPr>
                <w:sz w:val="15"/>
                <w:szCs w:val="15"/>
                <w:lang w:val="en-US"/>
              </w:rPr>
            </w:pPr>
            <w:r w:rsidRPr="00C53AC0">
              <w:rPr>
                <w:b/>
                <w:sz w:val="15"/>
                <w:szCs w:val="15"/>
                <w:lang w:val="en-US"/>
              </w:rPr>
              <w:t xml:space="preserve"> Cooperation </w:t>
            </w:r>
            <w:r w:rsidR="00E3162D" w:rsidRPr="00C53AC0">
              <w:rPr>
                <w:b/>
                <w:sz w:val="15"/>
                <w:szCs w:val="15"/>
                <w:lang w:val="en-US"/>
              </w:rPr>
              <w:t>Structure:</w:t>
            </w:r>
            <w:r w:rsidRPr="00C53AC0">
              <w:rPr>
                <w:b/>
                <w:sz w:val="15"/>
                <w:szCs w:val="15"/>
                <w:lang w:val="en-US"/>
              </w:rPr>
              <w:t xml:space="preserve"> </w:t>
            </w:r>
            <w:r w:rsidRPr="00C53AC0">
              <w:rPr>
                <w:sz w:val="15"/>
                <w:szCs w:val="15"/>
                <w:lang w:val="en-US"/>
              </w:rPr>
              <w:t>Presence exchange platform and other communication tools</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At least phone and </w:t>
            </w:r>
            <w:proofErr w:type="spellStart"/>
            <w:r w:rsidRPr="00C53AC0">
              <w:rPr>
                <w:sz w:val="15"/>
                <w:szCs w:val="15"/>
                <w:lang w:val="en-US"/>
              </w:rPr>
              <w:t>skype</w:t>
            </w:r>
            <w:proofErr w:type="spellEnd"/>
            <w:r w:rsidRPr="00C53AC0">
              <w:rPr>
                <w:sz w:val="15"/>
                <w:szCs w:val="15"/>
                <w:lang w:val="en-US"/>
              </w:rPr>
              <w:t xml:space="preserve"> calls</w:t>
            </w:r>
            <w:r w:rsidR="002D6788">
              <w:rPr>
                <w:sz w:val="15"/>
                <w:szCs w:val="15"/>
                <w:lang w:val="en-US"/>
              </w:rPr>
              <w:t xml:space="preserve"> are </w:t>
            </w:r>
            <w:r w:rsidRPr="00C53AC0">
              <w:rPr>
                <w:sz w:val="15"/>
                <w:szCs w:val="15"/>
                <w:lang w:val="en-US"/>
              </w:rPr>
              <w:t>regularly used</w:t>
            </w:r>
          </w:p>
        </w:tc>
        <w:tc>
          <w:tcPr>
            <w:tcW w:w="2150" w:type="dxa"/>
            <w:shd w:val="clear" w:color="auto" w:fill="auto"/>
          </w:tcPr>
          <w:p w:rsidR="00463116" w:rsidRPr="00C53AC0" w:rsidRDefault="00E97514" w:rsidP="00E660C3">
            <w:pPr>
              <w:pStyle w:val="NoSpacing"/>
              <w:jc w:val="center"/>
              <w:rPr>
                <w:sz w:val="15"/>
                <w:szCs w:val="15"/>
                <w:lang w:val="en-US"/>
              </w:rPr>
            </w:pPr>
            <w:r>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Skype most important conscious about sharing best practices</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Intranet present</w:t>
            </w:r>
          </w:p>
        </w:tc>
      </w:tr>
      <w:tr w:rsidR="00463116" w:rsidRPr="008B7E17" w:rsidTr="00E660C3">
        <w:trPr>
          <w:jc w:val="center"/>
        </w:trPr>
        <w:tc>
          <w:tcPr>
            <w:tcW w:w="2871" w:type="dxa"/>
            <w:shd w:val="clear" w:color="auto" w:fill="auto"/>
          </w:tcPr>
          <w:p w:rsidR="00463116" w:rsidRPr="00C53AC0" w:rsidRDefault="00463116" w:rsidP="00E660C3">
            <w:pPr>
              <w:pStyle w:val="NoSpacing"/>
              <w:rPr>
                <w:sz w:val="15"/>
                <w:szCs w:val="15"/>
                <w:lang w:val="en-US"/>
              </w:rPr>
            </w:pPr>
            <w:r w:rsidRPr="00C53AC0">
              <w:rPr>
                <w:b/>
                <w:sz w:val="15"/>
                <w:szCs w:val="15"/>
                <w:lang w:val="en-US"/>
              </w:rPr>
              <w:t xml:space="preserve">Cooperation </w:t>
            </w:r>
            <w:r w:rsidR="00E3162D" w:rsidRPr="00C53AC0">
              <w:rPr>
                <w:b/>
                <w:sz w:val="15"/>
                <w:szCs w:val="15"/>
                <w:lang w:val="en-US"/>
              </w:rPr>
              <w:t>Structure:</w:t>
            </w:r>
            <w:r w:rsidRPr="00C53AC0">
              <w:rPr>
                <w:b/>
                <w:sz w:val="15"/>
                <w:szCs w:val="15"/>
                <w:lang w:val="en-US"/>
              </w:rPr>
              <w:t xml:space="preserve"> </w:t>
            </w:r>
            <w:r w:rsidRPr="00C53AC0">
              <w:rPr>
                <w:sz w:val="15"/>
                <w:szCs w:val="15"/>
                <w:lang w:val="en-US"/>
              </w:rPr>
              <w:t>Formalization (structure of tasks and time schedule)</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They had 6 action plans to execute the project</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important in the project</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Good time schedule was lacking causing delays</w:t>
            </w:r>
          </w:p>
        </w:tc>
      </w:tr>
      <w:tr w:rsidR="00463116" w:rsidRPr="00C53AC0"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Cooperation </w:t>
            </w:r>
            <w:r w:rsidR="00E3162D" w:rsidRPr="00C53AC0">
              <w:rPr>
                <w:b/>
                <w:sz w:val="15"/>
                <w:szCs w:val="15"/>
                <w:lang w:val="en-US"/>
              </w:rPr>
              <w:t>Structure:</w:t>
            </w:r>
            <w:r w:rsidRPr="00C53AC0">
              <w:rPr>
                <w:b/>
                <w:sz w:val="15"/>
                <w:szCs w:val="15"/>
                <w:lang w:val="en-US"/>
              </w:rPr>
              <w:t xml:space="preserve"> </w:t>
            </w:r>
            <w:r w:rsidRPr="00C53AC0">
              <w:rPr>
                <w:sz w:val="15"/>
                <w:szCs w:val="15"/>
                <w:lang w:val="en-US"/>
              </w:rPr>
              <w:t>Clarity of responsibilities</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Complexity of how to implement affected commitment</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Responsibilities sufficiently clear</w:t>
            </w:r>
          </w:p>
        </w:tc>
      </w:tr>
      <w:tr w:rsidR="00463116" w:rsidRPr="008B7E17"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Shared Goals: </w:t>
            </w:r>
            <w:r w:rsidRPr="00C53AC0">
              <w:rPr>
                <w:sz w:val="15"/>
                <w:szCs w:val="15"/>
                <w:lang w:val="en-US"/>
              </w:rPr>
              <w:t>There was consensus on the project goals</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b/>
                <w:sz w:val="15"/>
                <w:szCs w:val="15"/>
                <w:lang w:val="en-US"/>
              </w:rPr>
              <w:t>‘</w:t>
            </w:r>
            <w:r w:rsidRPr="00C53AC0">
              <w:rPr>
                <w:sz w:val="15"/>
                <w:szCs w:val="15"/>
                <w:lang w:val="en-US"/>
              </w:rPr>
              <w:t>we do it all together’</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Commitment contributed to project results</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Everyone agreed with the proposal</w:t>
            </w:r>
          </w:p>
        </w:tc>
      </w:tr>
      <w:tr w:rsidR="00463116" w:rsidRPr="00C53AC0"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Shared Goals: </w:t>
            </w:r>
            <w:r w:rsidRPr="00C53AC0">
              <w:rPr>
                <w:sz w:val="15"/>
                <w:szCs w:val="15"/>
                <w:lang w:val="en-US"/>
              </w:rPr>
              <w:t>Project partners carried out their tasks sufficiently and in time</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You always have problems with partners and delivering on time</w:t>
            </w:r>
          </w:p>
        </w:tc>
        <w:tc>
          <w:tcPr>
            <w:tcW w:w="2150" w:type="dxa"/>
            <w:shd w:val="clear" w:color="auto" w:fill="auto"/>
          </w:tcPr>
          <w:p w:rsidR="00463116" w:rsidRPr="00C53AC0" w:rsidRDefault="00463116" w:rsidP="00E660C3">
            <w:pPr>
              <w:pStyle w:val="NoSpacing"/>
              <w:jc w:val="center"/>
              <w:rPr>
                <w:b/>
                <w:sz w:val="15"/>
                <w:szCs w:val="15"/>
                <w:lang w:val="en-US"/>
              </w:rPr>
            </w:pPr>
            <w:r w:rsidRPr="00C53AC0">
              <w:rPr>
                <w:b/>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Everyone was closely involved with the plans</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r>
      <w:tr w:rsidR="00463116" w:rsidRPr="008B7E17"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Shared Goals: </w:t>
            </w:r>
            <w:r w:rsidRPr="00C53AC0">
              <w:rPr>
                <w:sz w:val="15"/>
                <w:szCs w:val="15"/>
                <w:lang w:val="en-US"/>
              </w:rPr>
              <w:t xml:space="preserve">There was involvement of the </w:t>
            </w:r>
            <w:r w:rsidR="00E3162D" w:rsidRPr="00C53AC0">
              <w:rPr>
                <w:sz w:val="15"/>
                <w:szCs w:val="15"/>
                <w:lang w:val="en-US"/>
              </w:rPr>
              <w:t>stakeholders on</w:t>
            </w:r>
            <w:r w:rsidRPr="00C53AC0">
              <w:rPr>
                <w:sz w:val="15"/>
                <w:szCs w:val="15"/>
                <w:lang w:val="en-US"/>
              </w:rPr>
              <w:t xml:space="preserve"> multiple levels</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Partners could feel involved</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There was involvement of local stakeholders</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Was able to reach the stakeholders</w:t>
            </w:r>
          </w:p>
        </w:tc>
      </w:tr>
      <w:tr w:rsidR="00463116" w:rsidRPr="008B7E17"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Shared Goals: </w:t>
            </w:r>
            <w:r w:rsidRPr="00C53AC0">
              <w:rPr>
                <w:sz w:val="15"/>
                <w:szCs w:val="15"/>
                <w:lang w:val="en-US"/>
              </w:rPr>
              <w:t>The relevant policy makers</w:t>
            </w:r>
            <w:r w:rsidR="002D6788">
              <w:rPr>
                <w:sz w:val="15"/>
                <w:szCs w:val="15"/>
                <w:lang w:val="en-US"/>
              </w:rPr>
              <w:t xml:space="preserve"> are </w:t>
            </w:r>
            <w:r w:rsidRPr="00C53AC0">
              <w:rPr>
                <w:sz w:val="15"/>
                <w:szCs w:val="15"/>
                <w:lang w:val="en-US"/>
              </w:rPr>
              <w:t>involved in the project</w:t>
            </w:r>
          </w:p>
        </w:tc>
        <w:tc>
          <w:tcPr>
            <w:tcW w:w="2001" w:type="dxa"/>
          </w:tcPr>
          <w:p w:rsidR="00463116" w:rsidRPr="00C53AC0" w:rsidRDefault="00463116" w:rsidP="009A053F">
            <w:pPr>
              <w:pStyle w:val="NoSpacing"/>
              <w:tabs>
                <w:tab w:val="left" w:pos="972"/>
                <w:tab w:val="center" w:pos="1304"/>
              </w:tabs>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Only really got the policy implementation authorities involved which could influence a bit</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Hope to influence policy with the project, and put it together with political stakeholders </w:t>
            </w:r>
          </w:p>
          <w:p w:rsidR="00463116" w:rsidRPr="00C53AC0" w:rsidRDefault="00463116" w:rsidP="00E660C3">
            <w:pPr>
              <w:pStyle w:val="NoSpacing"/>
              <w:jc w:val="center"/>
              <w:rPr>
                <w:sz w:val="15"/>
                <w:szCs w:val="15"/>
                <w:lang w:val="en-US"/>
              </w:rPr>
            </w:pPr>
            <w:r w:rsidRPr="00C53AC0">
              <w:rPr>
                <w:sz w:val="15"/>
                <w:szCs w:val="15"/>
                <w:lang w:val="en-US"/>
              </w:rPr>
              <w:t>(not a policy maker)</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Was lacking because of limited mandate times, was not point in involving them</w:t>
            </w:r>
          </w:p>
        </w:tc>
      </w:tr>
      <w:tr w:rsidR="00463116" w:rsidRPr="008B7E17"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Geographical Proximity: </w:t>
            </w:r>
            <w:r w:rsidRPr="00C53AC0">
              <w:rPr>
                <w:sz w:val="15"/>
                <w:szCs w:val="15"/>
                <w:lang w:val="en-US"/>
              </w:rPr>
              <w:t xml:space="preserve">Perceived distance &amp; travelling time </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Problem with airline companies, one time someone couldn’t attend</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Travelling times</w:t>
            </w:r>
            <w:r w:rsidR="00E3162D">
              <w:rPr>
                <w:sz w:val="15"/>
                <w:szCs w:val="15"/>
                <w:lang w:val="en-US"/>
              </w:rPr>
              <w:t xml:space="preserve"> a</w:t>
            </w:r>
            <w:r w:rsidRPr="00C53AC0">
              <w:rPr>
                <w:sz w:val="15"/>
                <w:szCs w:val="15"/>
                <w:lang w:val="en-US"/>
              </w:rPr>
              <w:t>ren't perceived as an issue &amp; it was the same with everyone</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 need to go to everyone but in a face to face meeting you solve problems easier</w:t>
            </w:r>
          </w:p>
        </w:tc>
      </w:tr>
      <w:tr w:rsidR="00463116" w:rsidRPr="00C53AC0"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Socio-cultural Fit: </w:t>
            </w:r>
            <w:r w:rsidRPr="00C53AC0">
              <w:rPr>
                <w:sz w:val="15"/>
                <w:szCs w:val="15"/>
                <w:lang w:val="en-US"/>
              </w:rPr>
              <w:t>Perceived cultural differences (cultural proximity)</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Richness of this project comes from cultural differences</w:t>
            </w:r>
          </w:p>
        </w:tc>
        <w:tc>
          <w:tcPr>
            <w:tcW w:w="2150" w:type="dxa"/>
            <w:shd w:val="clear" w:color="auto" w:fill="auto"/>
          </w:tcPr>
          <w:p w:rsidR="00463116" w:rsidRPr="00C53AC0" w:rsidRDefault="000169DC" w:rsidP="00E660C3">
            <w:pPr>
              <w:pStyle w:val="NoSpacing"/>
              <w:jc w:val="center"/>
              <w:rPr>
                <w:b/>
                <w:sz w:val="15"/>
                <w:szCs w:val="15"/>
                <w:lang w:val="en-US"/>
              </w:rPr>
            </w:pPr>
            <w:r>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More interesting but can be difficult</w:t>
            </w:r>
            <w:r w:rsidR="000169DC">
              <w:rPr>
                <w:sz w:val="15"/>
                <w:szCs w:val="15"/>
                <w:lang w:val="en-US"/>
              </w:rPr>
              <w:t>, however was a beneficial for this project</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important</w:t>
            </w:r>
          </w:p>
        </w:tc>
      </w:tr>
      <w:tr w:rsidR="00463116" w:rsidRPr="00C53AC0"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Socio-cultural Fit: </w:t>
            </w:r>
            <w:r w:rsidRPr="00C53AC0">
              <w:rPr>
                <w:sz w:val="15"/>
                <w:szCs w:val="15"/>
                <w:lang w:val="en-US"/>
              </w:rPr>
              <w:t>Perceived institutional differences (institutional proximity)</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The different profession and perspectives melt and is rich for the project</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Only talked about differences in scale &amp; culture</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r>
      <w:tr w:rsidR="00463116" w:rsidRPr="00C53AC0"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Socio-cultural Fit: </w:t>
            </w:r>
            <w:r w:rsidRPr="00C53AC0">
              <w:rPr>
                <w:sz w:val="15"/>
                <w:szCs w:val="15"/>
                <w:lang w:val="en-US"/>
              </w:rPr>
              <w:t>Perceived language barrier</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It was an issue at first but later it got better</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Slightly with local stakeholders not with translated documents</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r>
      <w:tr w:rsidR="00463116" w:rsidRPr="00C53AC0"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Leadership: </w:t>
            </w:r>
            <w:r w:rsidRPr="00C53AC0">
              <w:rPr>
                <w:sz w:val="15"/>
                <w:szCs w:val="15"/>
                <w:lang w:val="en-US"/>
              </w:rPr>
              <w:t xml:space="preserve">Supportiveness leaders (leaders facilitating </w:t>
            </w:r>
            <w:r w:rsidR="00E3162D" w:rsidRPr="00C53AC0">
              <w:rPr>
                <w:sz w:val="15"/>
                <w:szCs w:val="15"/>
                <w:lang w:val="en-US"/>
              </w:rPr>
              <w:t>cooperation)</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Facilitation was mentioned as important in general but not specifically for this project</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Facilitated by good coordination creating commitment &amp; shared decision making</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r>
      <w:tr w:rsidR="00463116" w:rsidRPr="008B7E17"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Leadership: </w:t>
            </w:r>
            <w:r w:rsidRPr="00C53AC0">
              <w:rPr>
                <w:sz w:val="15"/>
                <w:szCs w:val="15"/>
                <w:lang w:val="en-US"/>
              </w:rPr>
              <w:t>Project leaders and co-leaders taking action</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Not only formal project leaders multiple leaders present</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Leaders all active enough for a successful project</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b/>
                <w:sz w:val="15"/>
                <w:szCs w:val="15"/>
                <w:lang w:val="en-US"/>
              </w:rPr>
            </w:pPr>
            <w:r w:rsidRPr="00C53AC0">
              <w:rPr>
                <w:sz w:val="15"/>
                <w:szCs w:val="15"/>
                <w:lang w:val="en-US"/>
              </w:rPr>
              <w:t xml:space="preserve">Multiple leaders but formal leader not leading enough </w:t>
            </w:r>
          </w:p>
        </w:tc>
      </w:tr>
      <w:tr w:rsidR="00463116" w:rsidRPr="008B7E17"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Internalization: </w:t>
            </w:r>
            <w:r w:rsidRPr="00C53AC0">
              <w:rPr>
                <w:sz w:val="15"/>
                <w:szCs w:val="15"/>
                <w:lang w:val="en-US"/>
              </w:rPr>
              <w:t>Frequency informal meetings</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 as something important within the project</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Low but there</w:t>
            </w:r>
            <w:r w:rsidR="002D6788">
              <w:rPr>
                <w:sz w:val="15"/>
                <w:szCs w:val="15"/>
                <w:lang w:val="en-US"/>
              </w:rPr>
              <w:t xml:space="preserve"> are </w:t>
            </w:r>
            <w:r w:rsidRPr="00C53AC0">
              <w:rPr>
                <w:sz w:val="15"/>
                <w:szCs w:val="15"/>
                <w:lang w:val="en-US"/>
              </w:rPr>
              <w:t>meetings</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There</w:t>
            </w:r>
            <w:r w:rsidR="002D6788">
              <w:rPr>
                <w:sz w:val="15"/>
                <w:szCs w:val="15"/>
                <w:lang w:val="en-US"/>
              </w:rPr>
              <w:t xml:space="preserve"> are </w:t>
            </w:r>
            <w:r w:rsidRPr="00C53AC0">
              <w:rPr>
                <w:sz w:val="15"/>
                <w:szCs w:val="15"/>
                <w:lang w:val="en-US"/>
              </w:rPr>
              <w:t>some informal meetings</w:t>
            </w:r>
          </w:p>
        </w:tc>
      </w:tr>
      <w:tr w:rsidR="00463116" w:rsidRPr="008B7E17"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Internalization: </w:t>
            </w:r>
            <w:r w:rsidRPr="00C53AC0">
              <w:rPr>
                <w:sz w:val="15"/>
                <w:szCs w:val="15"/>
                <w:lang w:val="en-US"/>
              </w:rPr>
              <w:t>Previous connections with the project partners</w:t>
            </w:r>
          </w:p>
        </w:tc>
        <w:tc>
          <w:tcPr>
            <w:tcW w:w="2001" w:type="dxa"/>
          </w:tcPr>
          <w:p w:rsidR="00463116" w:rsidRPr="00C53AC0" w:rsidRDefault="00B65F5F" w:rsidP="00E660C3">
            <w:pPr>
              <w:pStyle w:val="NoSpacing"/>
              <w:jc w:val="center"/>
              <w:rPr>
                <w:sz w:val="15"/>
                <w:szCs w:val="15"/>
                <w:lang w:val="en-US"/>
              </w:rPr>
            </w:pPr>
            <w:r>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Only one of the partners came from the partner search</w:t>
            </w:r>
          </w:p>
          <w:p w:rsidR="00463116" w:rsidRPr="00C53AC0" w:rsidRDefault="00463116" w:rsidP="00E660C3">
            <w:pPr>
              <w:pStyle w:val="NoSpacing"/>
              <w:jc w:val="center"/>
              <w:rPr>
                <w:b/>
                <w:sz w:val="15"/>
                <w:szCs w:val="15"/>
                <w:lang w:val="en-US"/>
              </w:rPr>
            </w:pP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E3162D" w:rsidP="00E660C3">
            <w:pPr>
              <w:pStyle w:val="NoSpacing"/>
              <w:jc w:val="center"/>
              <w:rPr>
                <w:sz w:val="15"/>
                <w:szCs w:val="15"/>
                <w:lang w:val="en-US"/>
              </w:rPr>
            </w:pPr>
            <w:r w:rsidRPr="00C53AC0">
              <w:rPr>
                <w:sz w:val="15"/>
                <w:szCs w:val="15"/>
                <w:lang w:val="en-US"/>
              </w:rPr>
              <w:t>Presumably</w:t>
            </w:r>
            <w:r w:rsidR="00463116" w:rsidRPr="00C53AC0">
              <w:rPr>
                <w:sz w:val="15"/>
                <w:szCs w:val="15"/>
                <w:lang w:val="en-US"/>
              </w:rPr>
              <w:t xml:space="preserve"> there</w:t>
            </w:r>
            <w:r w:rsidR="002D6788">
              <w:rPr>
                <w:sz w:val="15"/>
                <w:szCs w:val="15"/>
                <w:lang w:val="en-US"/>
              </w:rPr>
              <w:t xml:space="preserve"> are </w:t>
            </w:r>
            <w:r w:rsidR="00463116" w:rsidRPr="00C53AC0">
              <w:rPr>
                <w:sz w:val="15"/>
                <w:szCs w:val="15"/>
                <w:lang w:val="en-US"/>
              </w:rPr>
              <w:t xml:space="preserve">some known and quit </w:t>
            </w:r>
            <w:r w:rsidRPr="00C53AC0">
              <w:rPr>
                <w:sz w:val="15"/>
                <w:szCs w:val="15"/>
                <w:lang w:val="en-US"/>
              </w:rPr>
              <w:t>some</w:t>
            </w:r>
            <w:r w:rsidR="00463116" w:rsidRPr="00C53AC0">
              <w:rPr>
                <w:sz w:val="15"/>
                <w:szCs w:val="15"/>
                <w:lang w:val="en-US"/>
              </w:rPr>
              <w:t xml:space="preserve"> </w:t>
            </w:r>
            <w:r w:rsidRPr="00C53AC0">
              <w:rPr>
                <w:sz w:val="15"/>
                <w:szCs w:val="15"/>
                <w:lang w:val="en-US"/>
              </w:rPr>
              <w:t>unknown</w:t>
            </w:r>
            <w:r w:rsidR="00463116" w:rsidRPr="00C53AC0">
              <w:rPr>
                <w:sz w:val="15"/>
                <w:szCs w:val="15"/>
                <w:lang w:val="en-US"/>
              </w:rPr>
              <w:t xml:space="preserve"> partners but no clear answer</w:t>
            </w:r>
          </w:p>
        </w:tc>
        <w:tc>
          <w:tcPr>
            <w:tcW w:w="2048" w:type="dxa"/>
            <w:shd w:val="clear" w:color="auto" w:fill="auto"/>
          </w:tcPr>
          <w:p w:rsidR="00463116" w:rsidRPr="00C53AC0" w:rsidRDefault="00B65F5F" w:rsidP="00E660C3">
            <w:pPr>
              <w:pStyle w:val="NoSpacing"/>
              <w:jc w:val="center"/>
              <w:rPr>
                <w:sz w:val="15"/>
                <w:szCs w:val="15"/>
                <w:lang w:val="en-US"/>
              </w:rPr>
            </w:pPr>
            <w:r>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Connection with a few partners but also some unknown partners</w:t>
            </w:r>
          </w:p>
        </w:tc>
      </w:tr>
      <w:tr w:rsidR="00463116" w:rsidRPr="008B7E17"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Internalization: </w:t>
            </w:r>
            <w:r w:rsidRPr="00C53AC0">
              <w:rPr>
                <w:sz w:val="15"/>
                <w:szCs w:val="15"/>
                <w:lang w:val="en-US"/>
              </w:rPr>
              <w:t>Atmosphere and relationship with other project partners</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Atmosphere was friendly</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Good, tried to build good relationships</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Relationships</w:t>
            </w:r>
            <w:r w:rsidR="002D6788">
              <w:rPr>
                <w:sz w:val="15"/>
                <w:szCs w:val="15"/>
                <w:lang w:val="en-US"/>
              </w:rPr>
              <w:t xml:space="preserve"> are </w:t>
            </w:r>
            <w:r w:rsidRPr="00C53AC0">
              <w:rPr>
                <w:sz w:val="15"/>
                <w:szCs w:val="15"/>
                <w:lang w:val="en-US"/>
              </w:rPr>
              <w:t>not necessarily good but important</w:t>
            </w:r>
          </w:p>
        </w:tc>
      </w:tr>
      <w:tr w:rsidR="00463116" w:rsidRPr="00C53AC0"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Internalization: </w:t>
            </w:r>
            <w:r w:rsidRPr="00C53AC0">
              <w:rPr>
                <w:sz w:val="15"/>
                <w:szCs w:val="15"/>
                <w:lang w:val="en-US"/>
              </w:rPr>
              <w:t>Trust (between the partners)</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Some more than others </w:t>
            </w:r>
          </w:p>
        </w:tc>
      </w:tr>
      <w:tr w:rsidR="00463116" w:rsidRPr="008B7E17" w:rsidTr="00E660C3">
        <w:trPr>
          <w:jc w:val="center"/>
        </w:trPr>
        <w:tc>
          <w:tcPr>
            <w:tcW w:w="2871" w:type="dxa"/>
            <w:shd w:val="clear" w:color="auto" w:fill="auto"/>
          </w:tcPr>
          <w:p w:rsidR="00463116" w:rsidRPr="00C53AC0" w:rsidRDefault="001072AF" w:rsidP="00E660C3">
            <w:pPr>
              <w:pStyle w:val="NoSpacing"/>
              <w:rPr>
                <w:b/>
                <w:sz w:val="15"/>
                <w:szCs w:val="15"/>
                <w:lang w:val="en-US"/>
              </w:rPr>
            </w:pPr>
            <w:r w:rsidRPr="001072AF">
              <w:rPr>
                <w:b/>
                <w:sz w:val="15"/>
                <w:szCs w:val="15"/>
                <w:lang w:val="en-US"/>
              </w:rPr>
              <w:t xml:space="preserve">Experience: </w:t>
            </w:r>
            <w:r w:rsidRPr="001072AF">
              <w:rPr>
                <w:sz w:val="15"/>
                <w:szCs w:val="15"/>
                <w:lang w:val="en-US"/>
              </w:rPr>
              <w:t>Interregional or international project and network experience</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Experience was not strongly present but also not lacking</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This is just the focus area of the participants</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Helped with understanding in the project</w:t>
            </w:r>
          </w:p>
        </w:tc>
      </w:tr>
      <w:tr w:rsidR="00463116" w:rsidRPr="008B7E17" w:rsidTr="00E660C3">
        <w:trPr>
          <w:jc w:val="center"/>
        </w:trPr>
        <w:tc>
          <w:tcPr>
            <w:tcW w:w="2871" w:type="dxa"/>
            <w:shd w:val="clear" w:color="auto" w:fill="auto"/>
          </w:tcPr>
          <w:p w:rsidR="00463116" w:rsidRPr="00C53AC0" w:rsidRDefault="00463116" w:rsidP="00E660C3">
            <w:pPr>
              <w:pStyle w:val="NoSpacing"/>
              <w:rPr>
                <w:sz w:val="15"/>
                <w:szCs w:val="15"/>
                <w:lang w:val="en-US"/>
              </w:rPr>
            </w:pPr>
            <w:r w:rsidRPr="00C53AC0">
              <w:rPr>
                <w:b/>
                <w:sz w:val="15"/>
                <w:szCs w:val="15"/>
                <w:lang w:val="en-US"/>
              </w:rPr>
              <w:t xml:space="preserve">Experience: </w:t>
            </w:r>
            <w:r w:rsidRPr="00C53AC0">
              <w:rPr>
                <w:sz w:val="15"/>
                <w:szCs w:val="15"/>
                <w:lang w:val="en-US"/>
              </w:rPr>
              <w:t xml:space="preserve">Theme specific competence and experience within the project </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Some partners brought more expertise</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All partners</w:t>
            </w:r>
            <w:r w:rsidR="002D6788">
              <w:rPr>
                <w:sz w:val="15"/>
                <w:szCs w:val="15"/>
                <w:lang w:val="en-US"/>
              </w:rPr>
              <w:t xml:space="preserve"> are </w:t>
            </w:r>
            <w:r w:rsidRPr="00C53AC0">
              <w:rPr>
                <w:sz w:val="15"/>
                <w:szCs w:val="15"/>
                <w:lang w:val="en-US"/>
              </w:rPr>
              <w:t>involved before in this type of projects</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There was allot of experience with the partners</w:t>
            </w:r>
          </w:p>
        </w:tc>
      </w:tr>
      <w:tr w:rsidR="00463116" w:rsidRPr="008B7E17"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Project Effectiveness: </w:t>
            </w:r>
            <w:r w:rsidRPr="00C53AC0">
              <w:rPr>
                <w:sz w:val="15"/>
                <w:szCs w:val="15"/>
                <w:lang w:val="en-US"/>
              </w:rPr>
              <w:t>Attainment of initial goals (output)</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The objectives</w:t>
            </w:r>
            <w:r w:rsidR="002D6788">
              <w:rPr>
                <w:sz w:val="15"/>
                <w:szCs w:val="15"/>
                <w:lang w:val="en-US"/>
              </w:rPr>
              <w:t xml:space="preserve"> are </w:t>
            </w:r>
            <w:r w:rsidRPr="00C53AC0">
              <w:rPr>
                <w:sz w:val="15"/>
                <w:szCs w:val="15"/>
                <w:lang w:val="en-US"/>
              </w:rPr>
              <w:t>met</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Seems so</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All the goals</w:t>
            </w:r>
            <w:r w:rsidR="002D6788">
              <w:rPr>
                <w:sz w:val="15"/>
                <w:szCs w:val="15"/>
                <w:lang w:val="en-US"/>
              </w:rPr>
              <w:t xml:space="preserve"> are </w:t>
            </w:r>
            <w:r w:rsidRPr="00C53AC0">
              <w:rPr>
                <w:sz w:val="15"/>
                <w:szCs w:val="15"/>
                <w:lang w:val="en-US"/>
              </w:rPr>
              <w:t>attained</w:t>
            </w:r>
          </w:p>
        </w:tc>
      </w:tr>
      <w:tr w:rsidR="00463116" w:rsidRPr="00C53AC0"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Project Effectiveness: </w:t>
            </w:r>
            <w:r w:rsidRPr="00C53AC0">
              <w:rPr>
                <w:sz w:val="15"/>
                <w:szCs w:val="15"/>
                <w:lang w:val="en-US"/>
              </w:rPr>
              <w:t>Satisfaction of project managers with the end result</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Satisfied about how the partners made it work</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Satisfied</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Satisfied</w:t>
            </w:r>
          </w:p>
        </w:tc>
      </w:tr>
      <w:tr w:rsidR="00463116" w:rsidRPr="00C53AC0" w:rsidTr="00E660C3">
        <w:trPr>
          <w:jc w:val="center"/>
        </w:trPr>
        <w:tc>
          <w:tcPr>
            <w:tcW w:w="2871"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Project Effectiveness: </w:t>
            </w:r>
            <w:r w:rsidRPr="00C53AC0">
              <w:rPr>
                <w:sz w:val="15"/>
                <w:szCs w:val="15"/>
                <w:lang w:val="en-US"/>
              </w:rPr>
              <w:t>Leads to future cooperation</w:t>
            </w:r>
          </w:p>
        </w:tc>
        <w:tc>
          <w:tcPr>
            <w:tcW w:w="2001"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150"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048"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Future cooperation emerged</w:t>
            </w:r>
          </w:p>
        </w:tc>
      </w:tr>
    </w:tbl>
    <w:p w:rsidR="00463116" w:rsidRPr="00C53AC0" w:rsidRDefault="00463116" w:rsidP="00463116">
      <w:pPr>
        <w:pStyle w:val="NoSpacing"/>
        <w:rPr>
          <w:sz w:val="14"/>
          <w:szCs w:val="16"/>
          <w:lang w:val="en-US"/>
        </w:rPr>
      </w:pPr>
      <w:r w:rsidRPr="00C53AC0">
        <w:rPr>
          <w:sz w:val="14"/>
          <w:szCs w:val="16"/>
          <w:lang w:val="en-US"/>
        </w:rPr>
        <w:br w:type="page"/>
      </w:r>
    </w:p>
    <w:tbl>
      <w:tblPr>
        <w:tblStyle w:val="TableGrid"/>
        <w:tblpPr w:leftFromText="141" w:rightFromText="141" w:vertAnchor="page" w:horzAnchor="margin" w:tblpXSpec="center" w:tblpY="901"/>
        <w:tblW w:w="10632" w:type="dxa"/>
        <w:tblBorders>
          <w:left w:val="none" w:sz="0" w:space="0" w:color="auto"/>
          <w:right w:val="none" w:sz="0" w:space="0" w:color="auto"/>
        </w:tblBorders>
        <w:tblLook w:val="04A0"/>
      </w:tblPr>
      <w:tblGrid>
        <w:gridCol w:w="3199"/>
        <w:gridCol w:w="2824"/>
        <w:gridCol w:w="2057"/>
        <w:gridCol w:w="2552"/>
      </w:tblGrid>
      <w:tr w:rsidR="00463116" w:rsidRPr="005A2C08" w:rsidTr="008F1457">
        <w:tc>
          <w:tcPr>
            <w:tcW w:w="3199" w:type="dxa"/>
            <w:tcBorders>
              <w:top w:val="single" w:sz="8" w:space="0" w:color="auto"/>
              <w:bottom w:val="single" w:sz="8" w:space="0" w:color="auto"/>
              <w:right w:val="nil"/>
            </w:tcBorders>
            <w:shd w:val="clear" w:color="auto" w:fill="auto"/>
          </w:tcPr>
          <w:p w:rsidR="00463116" w:rsidRPr="00841CF8" w:rsidRDefault="00463116" w:rsidP="00E660C3">
            <w:pPr>
              <w:pStyle w:val="NoSpacing"/>
              <w:rPr>
                <w:b/>
                <w:sz w:val="15"/>
                <w:szCs w:val="15"/>
              </w:rPr>
            </w:pPr>
            <w:r w:rsidRPr="00841CF8">
              <w:rPr>
                <w:b/>
                <w:sz w:val="15"/>
                <w:szCs w:val="15"/>
                <w:lang w:val="en-US"/>
              </w:rPr>
              <w:lastRenderedPageBreak/>
              <w:t xml:space="preserve">          </w:t>
            </w:r>
            <w:r w:rsidR="0049511F">
              <w:rPr>
                <w:b/>
                <w:sz w:val="15"/>
                <w:szCs w:val="15"/>
              </w:rPr>
              <w:t>Participants</w:t>
            </w:r>
            <w:r w:rsidRPr="00841CF8">
              <w:rPr>
                <w:b/>
                <w:sz w:val="15"/>
                <w:szCs w:val="15"/>
              </w:rPr>
              <w:t xml:space="preserve"> R4R &amp;</w:t>
            </w:r>
          </w:p>
          <w:p w:rsidR="00463116" w:rsidRPr="00841CF8" w:rsidRDefault="00463116" w:rsidP="00E660C3">
            <w:pPr>
              <w:pStyle w:val="NoSpacing"/>
              <w:rPr>
                <w:b/>
                <w:sz w:val="15"/>
                <w:szCs w:val="15"/>
              </w:rPr>
            </w:pPr>
            <w:r w:rsidRPr="00841CF8">
              <w:rPr>
                <w:b/>
                <w:sz w:val="15"/>
                <w:szCs w:val="15"/>
              </w:rPr>
              <w:t>/Key</w:t>
            </w:r>
            <w:r>
              <w:rPr>
                <w:b/>
                <w:sz w:val="15"/>
                <w:szCs w:val="15"/>
              </w:rPr>
              <w:t xml:space="preserve"> </w:t>
            </w:r>
            <w:r w:rsidRPr="00841CF8">
              <w:rPr>
                <w:b/>
                <w:sz w:val="15"/>
                <w:szCs w:val="15"/>
              </w:rPr>
              <w:t>factors</w:t>
            </w:r>
          </w:p>
        </w:tc>
        <w:tc>
          <w:tcPr>
            <w:tcW w:w="2824" w:type="dxa"/>
            <w:tcBorders>
              <w:top w:val="single" w:sz="8" w:space="0" w:color="auto"/>
              <w:left w:val="nil"/>
              <w:bottom w:val="single" w:sz="8" w:space="0" w:color="auto"/>
              <w:right w:val="nil"/>
            </w:tcBorders>
            <w:shd w:val="clear" w:color="auto" w:fill="auto"/>
          </w:tcPr>
          <w:p w:rsidR="00463116" w:rsidRPr="00841CF8" w:rsidRDefault="00463116" w:rsidP="00E660C3">
            <w:pPr>
              <w:pStyle w:val="NoSpacing"/>
              <w:jc w:val="center"/>
              <w:rPr>
                <w:b/>
                <w:sz w:val="15"/>
                <w:szCs w:val="15"/>
                <w:lang w:val="en-US"/>
              </w:rPr>
            </w:pPr>
            <w:r w:rsidRPr="00841CF8">
              <w:rPr>
                <w:b/>
                <w:sz w:val="15"/>
                <w:szCs w:val="15"/>
                <w:lang w:val="en-US"/>
              </w:rPr>
              <w:t>R4R1</w:t>
            </w:r>
          </w:p>
        </w:tc>
        <w:tc>
          <w:tcPr>
            <w:tcW w:w="2057" w:type="dxa"/>
            <w:tcBorders>
              <w:top w:val="single" w:sz="8" w:space="0" w:color="auto"/>
              <w:left w:val="nil"/>
              <w:bottom w:val="single" w:sz="8" w:space="0" w:color="auto"/>
              <w:right w:val="nil"/>
            </w:tcBorders>
          </w:tcPr>
          <w:p w:rsidR="00463116" w:rsidRPr="00841CF8" w:rsidRDefault="00463116" w:rsidP="00E660C3">
            <w:pPr>
              <w:pStyle w:val="NoSpacing"/>
              <w:jc w:val="center"/>
              <w:rPr>
                <w:sz w:val="15"/>
                <w:szCs w:val="15"/>
                <w:lang w:val="en-US"/>
              </w:rPr>
            </w:pPr>
            <w:r>
              <w:rPr>
                <w:b/>
                <w:sz w:val="15"/>
                <w:szCs w:val="15"/>
                <w:lang w:val="en-US"/>
              </w:rPr>
              <w:t>R4R2</w:t>
            </w:r>
          </w:p>
        </w:tc>
        <w:tc>
          <w:tcPr>
            <w:tcW w:w="2552" w:type="dxa"/>
            <w:tcBorders>
              <w:top w:val="single" w:sz="8" w:space="0" w:color="auto"/>
              <w:left w:val="nil"/>
              <w:bottom w:val="single" w:sz="8" w:space="0" w:color="auto"/>
            </w:tcBorders>
          </w:tcPr>
          <w:p w:rsidR="00463116" w:rsidRPr="00841CF8" w:rsidRDefault="00463116" w:rsidP="00E660C3">
            <w:pPr>
              <w:pStyle w:val="NoSpacing"/>
              <w:jc w:val="center"/>
              <w:rPr>
                <w:sz w:val="15"/>
                <w:szCs w:val="15"/>
                <w:lang w:val="en-US"/>
              </w:rPr>
            </w:pPr>
            <w:r w:rsidRPr="00841CF8">
              <w:rPr>
                <w:b/>
                <w:sz w:val="15"/>
                <w:szCs w:val="15"/>
                <w:lang w:val="en-US"/>
              </w:rPr>
              <w:t>R4R</w:t>
            </w:r>
            <w:r>
              <w:rPr>
                <w:b/>
                <w:sz w:val="15"/>
                <w:szCs w:val="15"/>
                <w:lang w:val="en-US"/>
              </w:rPr>
              <w:t>3</w:t>
            </w:r>
          </w:p>
        </w:tc>
      </w:tr>
      <w:tr w:rsidR="00463116" w:rsidRPr="00DA0B66" w:rsidTr="00E660C3">
        <w:tc>
          <w:tcPr>
            <w:tcW w:w="3199" w:type="dxa"/>
            <w:tcBorders>
              <w:top w:val="single" w:sz="8" w:space="0" w:color="auto"/>
            </w:tcBorders>
            <w:shd w:val="clear" w:color="auto" w:fill="auto"/>
          </w:tcPr>
          <w:p w:rsidR="00463116" w:rsidRPr="00C53AC0" w:rsidRDefault="00463116" w:rsidP="00E660C3">
            <w:pPr>
              <w:pStyle w:val="NoSpacing"/>
              <w:rPr>
                <w:sz w:val="15"/>
                <w:szCs w:val="15"/>
                <w:lang w:val="en-US"/>
              </w:rPr>
            </w:pPr>
            <w:r w:rsidRPr="00C53AC0">
              <w:rPr>
                <w:b/>
                <w:sz w:val="15"/>
                <w:szCs w:val="15"/>
                <w:lang w:val="en-US"/>
              </w:rPr>
              <w:t xml:space="preserve">Cooperation Structure: </w:t>
            </w:r>
            <w:r w:rsidRPr="00C53AC0">
              <w:rPr>
                <w:sz w:val="15"/>
                <w:szCs w:val="15"/>
                <w:lang w:val="en-US"/>
              </w:rPr>
              <w:t>Frequency formal meetings</w:t>
            </w:r>
          </w:p>
        </w:tc>
        <w:tc>
          <w:tcPr>
            <w:tcW w:w="2824" w:type="dxa"/>
            <w:tcBorders>
              <w:top w:val="single" w:sz="8" w:space="0" w:color="auto"/>
            </w:tcBorders>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Tried to avoid meetings, however still met face-to-face twice a year and more often with co-leaders</w:t>
            </w:r>
          </w:p>
        </w:tc>
        <w:tc>
          <w:tcPr>
            <w:tcW w:w="2057" w:type="dxa"/>
            <w:tcBorders>
              <w:top w:val="single" w:sz="8" w:space="0" w:color="auto"/>
            </w:tcBorders>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Twice a year</w:t>
            </w:r>
          </w:p>
        </w:tc>
        <w:tc>
          <w:tcPr>
            <w:tcW w:w="2552" w:type="dxa"/>
            <w:tcBorders>
              <w:top w:val="single" w:sz="8" w:space="0" w:color="auto"/>
            </w:tcBorders>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p w:rsidR="00463116" w:rsidRPr="00C53AC0" w:rsidRDefault="00463116" w:rsidP="00E660C3">
            <w:pPr>
              <w:pStyle w:val="NoSpacing"/>
              <w:jc w:val="center"/>
              <w:rPr>
                <w:sz w:val="15"/>
                <w:szCs w:val="15"/>
                <w:lang w:val="en-US"/>
              </w:rPr>
            </w:pPr>
          </w:p>
        </w:tc>
      </w:tr>
      <w:tr w:rsidR="00463116" w:rsidRPr="008B7E17" w:rsidTr="00E660C3">
        <w:tc>
          <w:tcPr>
            <w:tcW w:w="3199" w:type="dxa"/>
            <w:shd w:val="clear" w:color="auto" w:fill="auto"/>
          </w:tcPr>
          <w:p w:rsidR="00463116" w:rsidRPr="00C53AC0" w:rsidRDefault="00463116" w:rsidP="00E660C3">
            <w:pPr>
              <w:pStyle w:val="NoSpacing"/>
              <w:rPr>
                <w:sz w:val="15"/>
                <w:szCs w:val="15"/>
                <w:lang w:val="en-US"/>
              </w:rPr>
            </w:pPr>
            <w:r w:rsidRPr="00C53AC0">
              <w:rPr>
                <w:b/>
                <w:sz w:val="15"/>
                <w:szCs w:val="15"/>
                <w:lang w:val="en-US"/>
              </w:rPr>
              <w:t xml:space="preserve"> Cooperation </w:t>
            </w:r>
            <w:r w:rsidR="00E3162D" w:rsidRPr="00C53AC0">
              <w:rPr>
                <w:b/>
                <w:sz w:val="15"/>
                <w:szCs w:val="15"/>
                <w:lang w:val="en-US"/>
              </w:rPr>
              <w:t>Structure:</w:t>
            </w:r>
            <w:r w:rsidRPr="00C53AC0">
              <w:rPr>
                <w:b/>
                <w:sz w:val="15"/>
                <w:szCs w:val="15"/>
                <w:lang w:val="en-US"/>
              </w:rPr>
              <w:t xml:space="preserve"> </w:t>
            </w:r>
            <w:r w:rsidRPr="00C53AC0">
              <w:rPr>
                <w:sz w:val="15"/>
                <w:szCs w:val="15"/>
                <w:lang w:val="en-US"/>
              </w:rPr>
              <w:t>Presence exchange platform and other communication tools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The IT platform made the components really clear for everybody</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 at all</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Present, used and help with deliverables</w:t>
            </w:r>
          </w:p>
        </w:tc>
      </w:tr>
      <w:tr w:rsidR="00463116" w:rsidRPr="008B7E17" w:rsidTr="00E660C3">
        <w:tc>
          <w:tcPr>
            <w:tcW w:w="3199" w:type="dxa"/>
            <w:shd w:val="clear" w:color="auto" w:fill="auto"/>
          </w:tcPr>
          <w:p w:rsidR="00463116" w:rsidRPr="00C53AC0" w:rsidRDefault="00463116" w:rsidP="00E660C3">
            <w:pPr>
              <w:pStyle w:val="NoSpacing"/>
              <w:rPr>
                <w:sz w:val="15"/>
                <w:szCs w:val="15"/>
                <w:lang w:val="en-US"/>
              </w:rPr>
            </w:pPr>
            <w:r w:rsidRPr="00C53AC0">
              <w:rPr>
                <w:b/>
                <w:sz w:val="15"/>
                <w:szCs w:val="15"/>
                <w:lang w:val="en-US"/>
              </w:rPr>
              <w:t xml:space="preserve">Cooperation </w:t>
            </w:r>
            <w:r w:rsidR="00E3162D" w:rsidRPr="00C53AC0">
              <w:rPr>
                <w:b/>
                <w:sz w:val="15"/>
                <w:szCs w:val="15"/>
                <w:lang w:val="en-US"/>
              </w:rPr>
              <w:t>Structure:</w:t>
            </w:r>
            <w:r w:rsidRPr="00C53AC0">
              <w:rPr>
                <w:b/>
                <w:sz w:val="15"/>
                <w:szCs w:val="15"/>
                <w:lang w:val="en-US"/>
              </w:rPr>
              <w:t xml:space="preserve"> </w:t>
            </w:r>
            <w:r w:rsidRPr="00C53AC0">
              <w:rPr>
                <w:sz w:val="15"/>
                <w:szCs w:val="15"/>
                <w:lang w:val="en-US"/>
              </w:rPr>
              <w:t>Formalization (structure of tasks and time schedule)</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Flexible structure</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Task structure was good so was time schedule</w:t>
            </w: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Cooperation </w:t>
            </w:r>
            <w:r w:rsidR="00E3162D" w:rsidRPr="00C53AC0">
              <w:rPr>
                <w:b/>
                <w:sz w:val="15"/>
                <w:szCs w:val="15"/>
                <w:lang w:val="en-US"/>
              </w:rPr>
              <w:t>Structure:</w:t>
            </w:r>
            <w:r w:rsidRPr="00C53AC0">
              <w:rPr>
                <w:b/>
                <w:sz w:val="15"/>
                <w:szCs w:val="15"/>
                <w:lang w:val="en-US"/>
              </w:rPr>
              <w:t xml:space="preserve"> </w:t>
            </w:r>
            <w:r w:rsidRPr="00C53AC0">
              <w:rPr>
                <w:sz w:val="15"/>
                <w:szCs w:val="15"/>
                <w:lang w:val="en-US"/>
              </w:rPr>
              <w:t>Clarity of responsibilities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Yes, there was a summary of everyone's tasks that was clear</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E3162D" w:rsidP="00E660C3">
            <w:pPr>
              <w:pStyle w:val="NoSpacing"/>
              <w:jc w:val="center"/>
              <w:rPr>
                <w:sz w:val="15"/>
                <w:szCs w:val="15"/>
                <w:lang w:val="en-US"/>
              </w:rPr>
            </w:pPr>
            <w:r w:rsidRPr="00C53AC0">
              <w:rPr>
                <w:sz w:val="15"/>
                <w:szCs w:val="15"/>
                <w:lang w:val="en-US"/>
              </w:rPr>
              <w:t>Responsibilities</w:t>
            </w:r>
            <w:r>
              <w:rPr>
                <w:sz w:val="15"/>
                <w:szCs w:val="15"/>
                <w:lang w:val="en-US"/>
              </w:rPr>
              <w:t xml:space="preserve"> well</w:t>
            </w:r>
            <w:r w:rsidR="00463116" w:rsidRPr="00C53AC0">
              <w:rPr>
                <w:sz w:val="15"/>
                <w:szCs w:val="15"/>
                <w:lang w:val="en-US"/>
              </w:rPr>
              <w:t xml:space="preserve"> defined</w:t>
            </w:r>
          </w:p>
          <w:p w:rsidR="00463116" w:rsidRPr="00C53AC0" w:rsidRDefault="00463116" w:rsidP="00E660C3">
            <w:pPr>
              <w:pStyle w:val="NoSpacing"/>
              <w:jc w:val="center"/>
              <w:rPr>
                <w:sz w:val="15"/>
                <w:szCs w:val="15"/>
                <w:lang w:val="en-US"/>
              </w:rPr>
            </w:pP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Pretty clear responsibilities to</w:t>
            </w:r>
          </w:p>
          <w:p w:rsidR="00463116" w:rsidRPr="00C53AC0" w:rsidRDefault="00463116" w:rsidP="00E660C3">
            <w:pPr>
              <w:pStyle w:val="NoSpacing"/>
              <w:jc w:val="center"/>
              <w:rPr>
                <w:sz w:val="15"/>
                <w:szCs w:val="15"/>
                <w:lang w:val="en-US"/>
              </w:rPr>
            </w:pPr>
            <w:r w:rsidRPr="00C53AC0">
              <w:rPr>
                <w:sz w:val="15"/>
                <w:szCs w:val="15"/>
                <w:lang w:val="en-US"/>
              </w:rPr>
              <w:t>Develop tools for methodology</w:t>
            </w: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Shared Goals: </w:t>
            </w:r>
            <w:r w:rsidRPr="00C53AC0">
              <w:rPr>
                <w:sz w:val="15"/>
                <w:szCs w:val="15"/>
                <w:lang w:val="en-US"/>
              </w:rPr>
              <w:t>There was consensus on the project goals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Goal consensus came little by little and was there</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Eventually during the process there was consensus on goals</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3</w:t>
            </w:r>
            <w:r w:rsidRPr="00C53AC0">
              <w:rPr>
                <w:sz w:val="15"/>
                <w:szCs w:val="15"/>
                <w:lang w:val="en-US"/>
              </w:rPr>
              <w:br/>
              <w:t>Consensus on goal:</w:t>
            </w:r>
          </w:p>
          <w:p w:rsidR="00463116" w:rsidRPr="00C53AC0" w:rsidRDefault="00463116" w:rsidP="00E660C3">
            <w:pPr>
              <w:pStyle w:val="NoSpacing"/>
              <w:jc w:val="center"/>
              <w:rPr>
                <w:sz w:val="15"/>
                <w:szCs w:val="15"/>
                <w:lang w:val="en-US"/>
              </w:rPr>
            </w:pPr>
            <w:r w:rsidRPr="00C53AC0">
              <w:rPr>
                <w:sz w:val="15"/>
                <w:szCs w:val="15"/>
                <w:lang w:val="en-US"/>
              </w:rPr>
              <w:t>Develop methodology</w:t>
            </w: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Shared Goals: </w:t>
            </w:r>
            <w:r w:rsidRPr="00C53AC0">
              <w:rPr>
                <w:sz w:val="15"/>
                <w:szCs w:val="15"/>
                <w:lang w:val="en-US"/>
              </w:rPr>
              <w:t>Project partners carried out their tasks sufficiently and in time</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Delays</w:t>
            </w:r>
            <w:r w:rsidR="002D6788">
              <w:rPr>
                <w:sz w:val="15"/>
                <w:szCs w:val="15"/>
                <w:lang w:val="en-US"/>
              </w:rPr>
              <w:t xml:space="preserve"> are </w:t>
            </w:r>
            <w:r w:rsidRPr="00C53AC0">
              <w:rPr>
                <w:sz w:val="15"/>
                <w:szCs w:val="15"/>
                <w:lang w:val="en-US"/>
              </w:rPr>
              <w:t>limited</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Most partners</w:t>
            </w:r>
            <w:r w:rsidR="002D6788">
              <w:rPr>
                <w:sz w:val="15"/>
                <w:szCs w:val="15"/>
                <w:lang w:val="en-US"/>
              </w:rPr>
              <w:t xml:space="preserve"> </w:t>
            </w:r>
            <w:r w:rsidR="00E3162D">
              <w:rPr>
                <w:sz w:val="15"/>
                <w:szCs w:val="15"/>
                <w:lang w:val="en-US"/>
              </w:rPr>
              <w:t xml:space="preserve">are </w:t>
            </w:r>
            <w:r w:rsidR="00E3162D" w:rsidRPr="00C53AC0">
              <w:rPr>
                <w:sz w:val="15"/>
                <w:szCs w:val="15"/>
                <w:lang w:val="en-US"/>
              </w:rPr>
              <w:t>fully</w:t>
            </w:r>
            <w:r w:rsidRPr="00C53AC0">
              <w:rPr>
                <w:sz w:val="15"/>
                <w:szCs w:val="15"/>
                <w:lang w:val="en-US"/>
              </w:rPr>
              <w:t xml:space="preserve"> committed but a partner lacked capacity</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Everything was carried </w:t>
            </w:r>
            <w:r w:rsidR="00E3162D" w:rsidRPr="00C53AC0">
              <w:rPr>
                <w:sz w:val="15"/>
                <w:szCs w:val="15"/>
                <w:lang w:val="en-US"/>
              </w:rPr>
              <w:t>out</w:t>
            </w:r>
            <w:r w:rsidR="00E3162D">
              <w:rPr>
                <w:sz w:val="15"/>
                <w:szCs w:val="15"/>
                <w:lang w:val="en-US"/>
              </w:rPr>
              <w:t xml:space="preserve"> well</w:t>
            </w:r>
            <w:r w:rsidRPr="00C53AC0">
              <w:rPr>
                <w:sz w:val="15"/>
                <w:szCs w:val="15"/>
                <w:lang w:val="en-US"/>
              </w:rPr>
              <w:t xml:space="preserve"> but there</w:t>
            </w:r>
            <w:r w:rsidR="002D6788">
              <w:rPr>
                <w:sz w:val="15"/>
                <w:szCs w:val="15"/>
                <w:lang w:val="en-US"/>
              </w:rPr>
              <w:t xml:space="preserve"> are </w:t>
            </w:r>
            <w:r w:rsidRPr="00C53AC0">
              <w:rPr>
                <w:sz w:val="15"/>
                <w:szCs w:val="15"/>
                <w:lang w:val="en-US"/>
              </w:rPr>
              <w:t>some slight delays</w:t>
            </w: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Shared Goals: </w:t>
            </w:r>
            <w:r w:rsidRPr="00C53AC0">
              <w:rPr>
                <w:sz w:val="15"/>
                <w:szCs w:val="15"/>
                <w:lang w:val="en-US"/>
              </w:rPr>
              <w:t xml:space="preserve">There was involvement of the </w:t>
            </w:r>
            <w:r w:rsidR="00E3162D" w:rsidRPr="00C53AC0">
              <w:rPr>
                <w:sz w:val="15"/>
                <w:szCs w:val="15"/>
                <w:lang w:val="en-US"/>
              </w:rPr>
              <w:t>stakeholders on</w:t>
            </w:r>
            <w:r w:rsidRPr="00C53AC0">
              <w:rPr>
                <w:sz w:val="15"/>
                <w:szCs w:val="15"/>
                <w:lang w:val="en-US"/>
              </w:rPr>
              <w:t xml:space="preserve"> multiple levels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Stakeholders involved (through roundtables)</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Local stakeholders involved in form of members of ACR+</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r w:rsidRPr="00C53AC0">
              <w:rPr>
                <w:sz w:val="15"/>
                <w:szCs w:val="15"/>
                <w:lang w:val="en-US"/>
              </w:rPr>
              <w:br/>
              <w:t>Local stakeholders (and subcontractors)</w:t>
            </w:r>
          </w:p>
          <w:p w:rsidR="00463116" w:rsidRPr="00C53AC0" w:rsidRDefault="00463116" w:rsidP="00E660C3">
            <w:pPr>
              <w:pStyle w:val="NoSpacing"/>
              <w:jc w:val="center"/>
              <w:rPr>
                <w:sz w:val="15"/>
                <w:szCs w:val="15"/>
                <w:lang w:val="en-US"/>
              </w:rPr>
            </w:pPr>
            <w:r w:rsidRPr="00C53AC0">
              <w:rPr>
                <w:sz w:val="15"/>
                <w:szCs w:val="15"/>
                <w:lang w:val="en-US"/>
              </w:rPr>
              <w:t>Committed</w:t>
            </w:r>
          </w:p>
        </w:tc>
      </w:tr>
      <w:tr w:rsidR="00463116" w:rsidRPr="00DA0B66"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Shared Goals: </w:t>
            </w:r>
            <w:r w:rsidRPr="00C53AC0">
              <w:rPr>
                <w:sz w:val="15"/>
                <w:szCs w:val="15"/>
                <w:lang w:val="en-US"/>
              </w:rPr>
              <w:t>The relevant policy makers</w:t>
            </w:r>
            <w:r w:rsidR="002D6788">
              <w:rPr>
                <w:sz w:val="15"/>
                <w:szCs w:val="15"/>
                <w:lang w:val="en-US"/>
              </w:rPr>
              <w:t xml:space="preserve"> are </w:t>
            </w:r>
            <w:r w:rsidRPr="00C53AC0">
              <w:rPr>
                <w:sz w:val="15"/>
                <w:szCs w:val="15"/>
                <w:lang w:val="en-US"/>
              </w:rPr>
              <w:t>involved in the project</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Relevant policy makers</w:t>
            </w:r>
            <w:r w:rsidR="002D6788">
              <w:rPr>
                <w:sz w:val="15"/>
                <w:szCs w:val="15"/>
                <w:lang w:val="en-US"/>
              </w:rPr>
              <w:t xml:space="preserve"> are </w:t>
            </w:r>
            <w:r w:rsidRPr="00C53AC0">
              <w:rPr>
                <w:sz w:val="15"/>
                <w:szCs w:val="15"/>
                <w:lang w:val="en-US"/>
              </w:rPr>
              <w:t>involved in a sense</w:t>
            </w:r>
            <w:r w:rsidR="00E3162D">
              <w:rPr>
                <w:sz w:val="15"/>
                <w:szCs w:val="15"/>
                <w:lang w:val="en-US"/>
              </w:rPr>
              <w:t xml:space="preserve">: </w:t>
            </w:r>
            <w:r w:rsidRPr="00C53AC0">
              <w:rPr>
                <w:sz w:val="15"/>
                <w:szCs w:val="15"/>
                <w:lang w:val="en-US"/>
              </w:rPr>
              <w:t>EU/project partners but not specifically in the project</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EU policy makers involved but no success</w:t>
            </w:r>
          </w:p>
          <w:p w:rsidR="00463116" w:rsidRPr="00C53AC0" w:rsidRDefault="00463116" w:rsidP="00E660C3">
            <w:pPr>
              <w:pStyle w:val="NoSpacing"/>
              <w:jc w:val="center"/>
              <w:rPr>
                <w:sz w:val="15"/>
                <w:szCs w:val="15"/>
                <w:lang w:val="en-US"/>
              </w:rPr>
            </w:pPr>
            <w:r w:rsidRPr="00C53AC0">
              <w:rPr>
                <w:sz w:val="15"/>
                <w:szCs w:val="15"/>
                <w:lang w:val="en-US"/>
              </w:rPr>
              <w:t xml:space="preserve">on local </w:t>
            </w:r>
            <w:r w:rsidR="00E3162D" w:rsidRPr="00C53AC0">
              <w:rPr>
                <w:sz w:val="15"/>
                <w:szCs w:val="15"/>
                <w:lang w:val="en-US"/>
              </w:rPr>
              <w:t>level,</w:t>
            </w:r>
            <w:r w:rsidRPr="00C53AC0">
              <w:rPr>
                <w:sz w:val="15"/>
                <w:szCs w:val="15"/>
                <w:lang w:val="en-US"/>
              </w:rPr>
              <w:t xml:space="preserve"> it did happen</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p w:rsidR="00463116" w:rsidRPr="00C53AC0" w:rsidRDefault="00463116" w:rsidP="00E660C3">
            <w:pPr>
              <w:pStyle w:val="NoSpacing"/>
              <w:jc w:val="center"/>
              <w:rPr>
                <w:sz w:val="15"/>
                <w:szCs w:val="15"/>
                <w:lang w:val="en-US"/>
              </w:rPr>
            </w:pP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Geographical Proximity: </w:t>
            </w:r>
            <w:r w:rsidRPr="00C53AC0">
              <w:rPr>
                <w:sz w:val="15"/>
                <w:szCs w:val="15"/>
                <w:lang w:val="en-US"/>
              </w:rPr>
              <w:t xml:space="preserve">Perceived distance &amp; travelling time </w:t>
            </w:r>
          </w:p>
        </w:tc>
        <w:tc>
          <w:tcPr>
            <w:tcW w:w="2824" w:type="dxa"/>
            <w:shd w:val="clear" w:color="auto" w:fill="auto"/>
          </w:tcPr>
          <w:p w:rsidR="00463116" w:rsidRPr="00C53AC0" w:rsidRDefault="00842C7F" w:rsidP="00E660C3">
            <w:pPr>
              <w:pStyle w:val="NoSpacing"/>
              <w:jc w:val="center"/>
              <w:rPr>
                <w:sz w:val="15"/>
                <w:szCs w:val="15"/>
                <w:lang w:val="en-US"/>
              </w:rPr>
            </w:pPr>
            <w:r>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It has a negative impact (but maybe not in </w:t>
            </w:r>
            <w:r w:rsidR="00E3162D" w:rsidRPr="00C53AC0">
              <w:rPr>
                <w:sz w:val="15"/>
                <w:szCs w:val="15"/>
                <w:lang w:val="en-US"/>
              </w:rPr>
              <w:t>projects) however</w:t>
            </w:r>
            <w:r w:rsidRPr="00C53AC0">
              <w:rPr>
                <w:sz w:val="15"/>
                <w:szCs w:val="15"/>
                <w:lang w:val="en-US"/>
              </w:rPr>
              <w:t>, it seemed to be positive in regards to cooperation with ACR+</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Was not an issue</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Not brought up as </w:t>
            </w:r>
            <w:r w:rsidR="00E3162D" w:rsidRPr="00C53AC0">
              <w:rPr>
                <w:sz w:val="15"/>
                <w:szCs w:val="15"/>
                <w:lang w:val="en-US"/>
              </w:rPr>
              <w:t>a</w:t>
            </w:r>
            <w:r w:rsidRPr="00C53AC0">
              <w:rPr>
                <w:sz w:val="15"/>
                <w:szCs w:val="15"/>
                <w:lang w:val="en-US"/>
              </w:rPr>
              <w:t xml:space="preserve"> problem or a benefit</w:t>
            </w: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Socio-cultural Fit: </w:t>
            </w:r>
            <w:r w:rsidRPr="00C53AC0">
              <w:rPr>
                <w:sz w:val="15"/>
                <w:szCs w:val="15"/>
                <w:lang w:val="en-US"/>
              </w:rPr>
              <w:t>Perceived cultural differences (cultural proximity)</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Sometimes it will prevent from transferring a good practice</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Does not talk about it</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really an issue differences could be overcome</w:t>
            </w:r>
          </w:p>
        </w:tc>
      </w:tr>
      <w:tr w:rsidR="00463116" w:rsidRPr="005A2C08"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Socio-cultural Fit: </w:t>
            </w:r>
            <w:r w:rsidRPr="00C53AC0">
              <w:rPr>
                <w:sz w:val="15"/>
                <w:szCs w:val="15"/>
                <w:lang w:val="en-US"/>
              </w:rPr>
              <w:t>Perceived institutional differences (institutional proximity)</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Wasn't mentioned</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Differences between adaptation in EU and within partners</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p w:rsidR="00463116" w:rsidRPr="00C53AC0" w:rsidRDefault="00463116" w:rsidP="00E660C3">
            <w:pPr>
              <w:pStyle w:val="NoSpacing"/>
              <w:jc w:val="center"/>
              <w:rPr>
                <w:sz w:val="15"/>
                <w:szCs w:val="15"/>
                <w:lang w:val="en-US"/>
              </w:rPr>
            </w:pP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Socio-cultural Fit: </w:t>
            </w:r>
            <w:r w:rsidRPr="00C53AC0">
              <w:rPr>
                <w:sz w:val="15"/>
                <w:szCs w:val="15"/>
                <w:lang w:val="en-US"/>
              </w:rPr>
              <w:t>Perceived language barrier</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Language barrier prevented transfer of practices between stakeholders</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Language barrier can be a big obstacle but wasn't the case</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 xml:space="preserve">Lack of </w:t>
            </w:r>
            <w:r w:rsidR="00E3162D" w:rsidRPr="00C53AC0">
              <w:rPr>
                <w:sz w:val="15"/>
                <w:szCs w:val="15"/>
                <w:lang w:val="en-US"/>
              </w:rPr>
              <w:t>English</w:t>
            </w:r>
            <w:r w:rsidRPr="00C53AC0">
              <w:rPr>
                <w:sz w:val="15"/>
                <w:szCs w:val="15"/>
                <w:lang w:val="en-US"/>
              </w:rPr>
              <w:t xml:space="preserve"> made delivery of objectives a little bit late</w:t>
            </w:r>
          </w:p>
        </w:tc>
      </w:tr>
      <w:tr w:rsidR="00463116" w:rsidRPr="005A2C08"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Leadership: </w:t>
            </w:r>
            <w:r w:rsidRPr="00C53AC0">
              <w:rPr>
                <w:sz w:val="15"/>
                <w:szCs w:val="15"/>
                <w:lang w:val="en-US"/>
              </w:rPr>
              <w:t xml:space="preserve">Supportiveness leaders (leaders facilitating </w:t>
            </w:r>
            <w:r w:rsidR="00E3162D" w:rsidRPr="00C53AC0">
              <w:rPr>
                <w:sz w:val="15"/>
                <w:szCs w:val="15"/>
                <w:lang w:val="en-US"/>
              </w:rPr>
              <w:t>cooperation)</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Shared leadership</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Leaders had clear vision</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Leadership: </w:t>
            </w:r>
            <w:r w:rsidRPr="00C53AC0">
              <w:rPr>
                <w:sz w:val="15"/>
                <w:szCs w:val="15"/>
                <w:lang w:val="en-US"/>
              </w:rPr>
              <w:t>Project leaders and co-leaders taking action</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r w:rsidRPr="00C53AC0">
              <w:rPr>
                <w:sz w:val="15"/>
                <w:szCs w:val="15"/>
                <w:lang w:val="en-US"/>
              </w:rPr>
              <w:br/>
              <w:t>Leaders and co-leaders active</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E3162D" w:rsidP="00E660C3">
            <w:pPr>
              <w:pStyle w:val="NoSpacing"/>
              <w:jc w:val="center"/>
              <w:rPr>
                <w:sz w:val="15"/>
                <w:szCs w:val="15"/>
                <w:lang w:val="en-US"/>
              </w:rPr>
            </w:pPr>
            <w:r w:rsidRPr="00C53AC0">
              <w:rPr>
                <w:sz w:val="15"/>
                <w:szCs w:val="15"/>
                <w:lang w:val="en-US"/>
              </w:rPr>
              <w:t>Exemplified</w:t>
            </w:r>
            <w:r w:rsidR="00463116" w:rsidRPr="00C53AC0">
              <w:rPr>
                <w:sz w:val="15"/>
                <w:szCs w:val="15"/>
                <w:lang w:val="en-US"/>
              </w:rPr>
              <w:t>: Had to keep sending reminders</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3</w:t>
            </w:r>
            <w:r w:rsidRPr="00C53AC0">
              <w:rPr>
                <w:sz w:val="15"/>
                <w:szCs w:val="15"/>
                <w:lang w:val="en-US"/>
              </w:rPr>
              <w:br/>
              <w:t>Didn't wait around especially co-leaders</w:t>
            </w:r>
          </w:p>
        </w:tc>
      </w:tr>
      <w:tr w:rsidR="00463116" w:rsidRPr="00DA0B66"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Internalization: </w:t>
            </w:r>
            <w:r w:rsidRPr="00C53AC0">
              <w:rPr>
                <w:sz w:val="15"/>
                <w:szCs w:val="15"/>
                <w:lang w:val="en-US"/>
              </w:rPr>
              <w:t>Frequency informal meetings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Importance of informal meetings  (</w:t>
            </w:r>
            <w:r w:rsidR="00E3162D">
              <w:rPr>
                <w:sz w:val="15"/>
                <w:szCs w:val="15"/>
                <w:lang w:val="en-US"/>
              </w:rPr>
              <w:t>a</w:t>
            </w:r>
            <w:r w:rsidRPr="00C53AC0">
              <w:rPr>
                <w:sz w:val="15"/>
                <w:szCs w:val="15"/>
                <w:lang w:val="en-US"/>
              </w:rPr>
              <w:t>sking what's wrong)</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Tried to have more informal contact</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p w:rsidR="00463116" w:rsidRPr="00C53AC0" w:rsidRDefault="00463116" w:rsidP="00E660C3">
            <w:pPr>
              <w:pStyle w:val="NoSpacing"/>
              <w:jc w:val="center"/>
              <w:rPr>
                <w:sz w:val="15"/>
                <w:szCs w:val="15"/>
                <w:lang w:val="en-US"/>
              </w:rPr>
            </w:pPr>
          </w:p>
        </w:tc>
      </w:tr>
      <w:tr w:rsidR="00463116" w:rsidRPr="00DA0B66"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Internalization: </w:t>
            </w:r>
            <w:r w:rsidRPr="00C53AC0">
              <w:rPr>
                <w:sz w:val="15"/>
                <w:szCs w:val="15"/>
                <w:lang w:val="en-US"/>
              </w:rPr>
              <w:t>Previous connections with the project partners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Previous connections is important because else you need the first 6 months to build that connection</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There</w:t>
            </w:r>
            <w:r w:rsidR="002D6788">
              <w:rPr>
                <w:sz w:val="15"/>
                <w:szCs w:val="15"/>
                <w:lang w:val="en-US"/>
              </w:rPr>
              <w:t xml:space="preserve"> are </w:t>
            </w:r>
            <w:r w:rsidRPr="00C53AC0">
              <w:rPr>
                <w:sz w:val="15"/>
                <w:szCs w:val="15"/>
                <w:lang w:val="en-US"/>
              </w:rPr>
              <w:t>already previous relationships</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p w:rsidR="00463116" w:rsidRPr="00C53AC0" w:rsidRDefault="00463116" w:rsidP="00E660C3">
            <w:pPr>
              <w:pStyle w:val="NoSpacing"/>
              <w:jc w:val="center"/>
              <w:rPr>
                <w:sz w:val="15"/>
                <w:szCs w:val="15"/>
                <w:lang w:val="en-US"/>
              </w:rPr>
            </w:pP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Internalization: </w:t>
            </w:r>
            <w:r w:rsidRPr="00C53AC0">
              <w:rPr>
                <w:sz w:val="15"/>
                <w:szCs w:val="15"/>
                <w:lang w:val="en-US"/>
              </w:rPr>
              <w:t>Atmosphere and relationship with other project partners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Main factor to make project successful is the relationship with your co-leaders</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There was allot of mutual acquaintanceship early on (and lead to results)</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Was positive and important for the results</w:t>
            </w: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Internalization: </w:t>
            </w:r>
            <w:r w:rsidRPr="00C53AC0">
              <w:rPr>
                <w:sz w:val="15"/>
                <w:szCs w:val="15"/>
                <w:lang w:val="en-US"/>
              </w:rPr>
              <w:t>Trust (between the partners)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 xml:space="preserve">Trust was given to by the leader and </w:t>
            </w:r>
          </w:p>
          <w:p w:rsidR="00463116" w:rsidRPr="00C53AC0" w:rsidRDefault="00463116" w:rsidP="00E660C3">
            <w:pPr>
              <w:pStyle w:val="NoSpacing"/>
              <w:jc w:val="center"/>
              <w:rPr>
                <w:sz w:val="15"/>
                <w:szCs w:val="15"/>
                <w:lang w:val="en-US"/>
              </w:rPr>
            </w:pPr>
            <w:r w:rsidRPr="00C53AC0">
              <w:rPr>
                <w:sz w:val="15"/>
                <w:szCs w:val="15"/>
                <w:lang w:val="en-US"/>
              </w:rPr>
              <w:t>Benefit of the doubt was given</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Trust seems to have been build but was not that important</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Was positive and important for the results</w:t>
            </w:r>
          </w:p>
        </w:tc>
      </w:tr>
      <w:tr w:rsidR="00463116" w:rsidRPr="008B7E17" w:rsidTr="00E660C3">
        <w:tc>
          <w:tcPr>
            <w:tcW w:w="3199" w:type="dxa"/>
            <w:shd w:val="clear" w:color="auto" w:fill="auto"/>
          </w:tcPr>
          <w:p w:rsidR="00463116" w:rsidRPr="00C53AC0" w:rsidRDefault="001072AF" w:rsidP="00E660C3">
            <w:pPr>
              <w:pStyle w:val="NoSpacing"/>
              <w:rPr>
                <w:b/>
                <w:sz w:val="15"/>
                <w:szCs w:val="15"/>
                <w:lang w:val="en-US"/>
              </w:rPr>
            </w:pPr>
            <w:r w:rsidRPr="001072AF">
              <w:rPr>
                <w:b/>
                <w:sz w:val="15"/>
                <w:szCs w:val="15"/>
                <w:lang w:val="en-US"/>
              </w:rPr>
              <w:t xml:space="preserve">Experience: </w:t>
            </w:r>
            <w:r w:rsidRPr="001072AF">
              <w:rPr>
                <w:sz w:val="15"/>
                <w:szCs w:val="15"/>
                <w:lang w:val="en-US"/>
              </w:rPr>
              <w:t>Interregional or international project and network experience</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Previous experience with interregional projects help (Pre-waste)</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Was present among leaders and co-leaders</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Was important for the project</w:t>
            </w:r>
          </w:p>
        </w:tc>
      </w:tr>
      <w:tr w:rsidR="00463116" w:rsidRPr="000F4296" w:rsidTr="00E660C3">
        <w:tc>
          <w:tcPr>
            <w:tcW w:w="3199" w:type="dxa"/>
            <w:shd w:val="clear" w:color="auto" w:fill="auto"/>
          </w:tcPr>
          <w:p w:rsidR="00463116" w:rsidRPr="00C53AC0" w:rsidRDefault="00463116" w:rsidP="00E660C3">
            <w:pPr>
              <w:pStyle w:val="NoSpacing"/>
              <w:rPr>
                <w:sz w:val="15"/>
                <w:szCs w:val="15"/>
                <w:lang w:val="en-US"/>
              </w:rPr>
            </w:pPr>
            <w:r w:rsidRPr="00C53AC0">
              <w:rPr>
                <w:b/>
                <w:sz w:val="15"/>
                <w:szCs w:val="15"/>
                <w:lang w:val="en-US"/>
              </w:rPr>
              <w:t xml:space="preserve">Experience: </w:t>
            </w:r>
            <w:r w:rsidRPr="00C53AC0">
              <w:rPr>
                <w:sz w:val="15"/>
                <w:szCs w:val="15"/>
                <w:lang w:val="en-US"/>
              </w:rPr>
              <w:t xml:space="preserve">Theme specific competence and experience within the project </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Most of the partners</w:t>
            </w:r>
            <w:r w:rsidR="002D6788">
              <w:rPr>
                <w:sz w:val="15"/>
                <w:szCs w:val="15"/>
                <w:lang w:val="en-US"/>
              </w:rPr>
              <w:t xml:space="preserve"> are </w:t>
            </w:r>
            <w:r w:rsidRPr="00C53AC0">
              <w:rPr>
                <w:sz w:val="15"/>
                <w:szCs w:val="15"/>
                <w:lang w:val="en-US"/>
              </w:rPr>
              <w:t>expert technicians</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Is very important for the project</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Was quite important</w:t>
            </w:r>
          </w:p>
        </w:tc>
      </w:tr>
      <w:tr w:rsidR="00463116" w:rsidRPr="000F4296"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Project Effectiveness: </w:t>
            </w:r>
            <w:r w:rsidRPr="00C53AC0">
              <w:rPr>
                <w:sz w:val="15"/>
                <w:szCs w:val="15"/>
                <w:lang w:val="en-US"/>
              </w:rPr>
              <w:t>Attainment of initial goals (output)</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Did all the things they meant to do</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Methodology was developed and good enough to be adapted by other partners</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No goals changed</w:t>
            </w:r>
          </w:p>
        </w:tc>
      </w:tr>
      <w:tr w:rsidR="00463116" w:rsidRPr="000F4296"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Project Effectiveness: </w:t>
            </w:r>
            <w:r w:rsidRPr="00C53AC0">
              <w:rPr>
                <w:sz w:val="15"/>
                <w:szCs w:val="15"/>
                <w:lang w:val="en-US"/>
              </w:rPr>
              <w:t>Satisfaction of project managers with the end result</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Satisfied with the output but unsatisfied how more could have been reached by direct follow-up on the project</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(very) Satisfaction was clearly shown</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Very satisfied</w:t>
            </w:r>
          </w:p>
        </w:tc>
      </w:tr>
      <w:tr w:rsidR="00463116" w:rsidRPr="008B7E17" w:rsidTr="00E660C3">
        <w:tc>
          <w:tcPr>
            <w:tcW w:w="3199" w:type="dxa"/>
            <w:shd w:val="clear" w:color="auto" w:fill="auto"/>
          </w:tcPr>
          <w:p w:rsidR="00463116" w:rsidRPr="00C53AC0" w:rsidRDefault="00463116" w:rsidP="00E660C3">
            <w:pPr>
              <w:pStyle w:val="NoSpacing"/>
              <w:rPr>
                <w:b/>
                <w:sz w:val="15"/>
                <w:szCs w:val="15"/>
                <w:lang w:val="en-US"/>
              </w:rPr>
            </w:pPr>
            <w:r w:rsidRPr="00C53AC0">
              <w:rPr>
                <w:b/>
                <w:sz w:val="15"/>
                <w:szCs w:val="15"/>
                <w:lang w:val="en-US"/>
              </w:rPr>
              <w:t xml:space="preserve">Project Effectiveness: </w:t>
            </w:r>
            <w:r w:rsidRPr="00C53AC0">
              <w:rPr>
                <w:sz w:val="15"/>
                <w:szCs w:val="15"/>
                <w:lang w:val="en-US"/>
              </w:rPr>
              <w:t>Leads to future cooperation</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Started a new project with some of the old partners (especially ACR+)</w:t>
            </w:r>
          </w:p>
        </w:tc>
        <w:tc>
          <w:tcPr>
            <w:tcW w:w="2057" w:type="dxa"/>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Methodology was adopted outside the project</w:t>
            </w:r>
          </w:p>
        </w:tc>
        <w:tc>
          <w:tcPr>
            <w:tcW w:w="2552" w:type="dxa"/>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the partners but the findings are still used</w:t>
            </w:r>
          </w:p>
        </w:tc>
      </w:tr>
    </w:tbl>
    <w:p w:rsidR="00463116" w:rsidRPr="00560CC5" w:rsidRDefault="00463116" w:rsidP="00463116">
      <w:pPr>
        <w:pStyle w:val="Heading4"/>
        <w:spacing w:before="0" w:line="240" w:lineRule="auto"/>
        <w:jc w:val="center"/>
        <w:rPr>
          <w:sz w:val="20"/>
          <w:lang w:val="en-US"/>
        </w:rPr>
      </w:pPr>
      <w:bookmarkStart w:id="173" w:name="_Toc470684263"/>
      <w:bookmarkStart w:id="174" w:name="_Toc471307541"/>
      <w:bookmarkStart w:id="175" w:name="_Toc471692164"/>
      <w:bookmarkStart w:id="176" w:name="_Toc472076501"/>
      <w:bookmarkStart w:id="177" w:name="_Toc472076808"/>
      <w:bookmarkStart w:id="178" w:name="_Toc472076966"/>
      <w:bookmarkStart w:id="179" w:name="_Toc472077239"/>
      <w:r w:rsidRPr="00D64CF0">
        <w:rPr>
          <w:sz w:val="20"/>
          <w:lang w:val="en-US"/>
        </w:rPr>
        <w:t xml:space="preserve">Appendix </w:t>
      </w:r>
      <w:r>
        <w:rPr>
          <w:sz w:val="20"/>
          <w:lang w:val="en-US"/>
        </w:rPr>
        <w:t>5</w:t>
      </w:r>
      <w:r w:rsidRPr="00D64CF0">
        <w:rPr>
          <w:sz w:val="20"/>
          <w:lang w:val="en-US"/>
        </w:rPr>
        <w:t xml:space="preserve">: Analysis of the </w:t>
      </w:r>
      <w:r>
        <w:rPr>
          <w:sz w:val="20"/>
          <w:lang w:val="en-US"/>
        </w:rPr>
        <w:t>Regions4Recycling</w:t>
      </w:r>
      <w:r w:rsidRPr="00D64CF0">
        <w:rPr>
          <w:sz w:val="20"/>
          <w:lang w:val="en-US"/>
        </w:rPr>
        <w:t xml:space="preserve"> interviews</w:t>
      </w:r>
      <w:bookmarkEnd w:id="173"/>
      <w:bookmarkEnd w:id="174"/>
      <w:bookmarkEnd w:id="175"/>
      <w:bookmarkEnd w:id="176"/>
      <w:bookmarkEnd w:id="177"/>
      <w:bookmarkEnd w:id="178"/>
      <w:bookmarkEnd w:id="179"/>
      <w:r w:rsidRPr="00560CC5">
        <w:rPr>
          <w:szCs w:val="24"/>
          <w:lang w:val="en-US"/>
        </w:rPr>
        <w:br w:type="page"/>
      </w:r>
    </w:p>
    <w:p w:rsidR="00463116" w:rsidRPr="00D64CF0" w:rsidRDefault="00463116" w:rsidP="00463116">
      <w:pPr>
        <w:pStyle w:val="Heading4"/>
        <w:spacing w:before="0" w:line="240" w:lineRule="auto"/>
        <w:jc w:val="center"/>
        <w:rPr>
          <w:sz w:val="20"/>
          <w:lang w:val="en-US"/>
        </w:rPr>
      </w:pPr>
      <w:bookmarkStart w:id="180" w:name="_Toc470684264"/>
      <w:bookmarkStart w:id="181" w:name="_Toc471307542"/>
      <w:bookmarkStart w:id="182" w:name="_Toc471692165"/>
      <w:bookmarkStart w:id="183" w:name="_Toc472076502"/>
      <w:bookmarkStart w:id="184" w:name="_Toc472076809"/>
      <w:bookmarkStart w:id="185" w:name="_Toc472076967"/>
      <w:bookmarkStart w:id="186" w:name="_Toc472077240"/>
      <w:r w:rsidRPr="00D64CF0">
        <w:rPr>
          <w:sz w:val="20"/>
          <w:lang w:val="en-US"/>
        </w:rPr>
        <w:lastRenderedPageBreak/>
        <w:t xml:space="preserve">Appendix </w:t>
      </w:r>
      <w:r>
        <w:rPr>
          <w:sz w:val="20"/>
          <w:lang w:val="en-US"/>
        </w:rPr>
        <w:t>6</w:t>
      </w:r>
      <w:r w:rsidRPr="00D64CF0">
        <w:rPr>
          <w:sz w:val="20"/>
          <w:lang w:val="en-US"/>
        </w:rPr>
        <w:t xml:space="preserve">: Analysis of the </w:t>
      </w:r>
      <w:r>
        <w:rPr>
          <w:sz w:val="20"/>
          <w:lang w:val="en-US"/>
        </w:rPr>
        <w:t>DESUR</w:t>
      </w:r>
      <w:r w:rsidRPr="00D64CF0">
        <w:rPr>
          <w:sz w:val="20"/>
          <w:lang w:val="en-US"/>
        </w:rPr>
        <w:t xml:space="preserve"> interviews</w:t>
      </w:r>
      <w:bookmarkEnd w:id="180"/>
      <w:bookmarkEnd w:id="181"/>
      <w:bookmarkEnd w:id="182"/>
      <w:bookmarkEnd w:id="183"/>
      <w:bookmarkEnd w:id="184"/>
      <w:bookmarkEnd w:id="185"/>
      <w:bookmarkEnd w:id="186"/>
    </w:p>
    <w:p w:rsidR="00463116" w:rsidRPr="00560CC5" w:rsidRDefault="00463116" w:rsidP="00463116">
      <w:pPr>
        <w:pStyle w:val="NoSpacing"/>
        <w:rPr>
          <w:sz w:val="16"/>
          <w:szCs w:val="16"/>
          <w:lang w:val="en-US"/>
        </w:rPr>
      </w:pPr>
    </w:p>
    <w:tbl>
      <w:tblPr>
        <w:tblStyle w:val="TableGrid"/>
        <w:tblW w:w="7808" w:type="dxa"/>
        <w:jc w:val="center"/>
        <w:tblBorders>
          <w:left w:val="none" w:sz="0" w:space="0" w:color="auto"/>
          <w:right w:val="none" w:sz="0" w:space="0" w:color="auto"/>
        </w:tblBorders>
        <w:tblLook w:val="04A0"/>
      </w:tblPr>
      <w:tblGrid>
        <w:gridCol w:w="3199"/>
        <w:gridCol w:w="2386"/>
        <w:gridCol w:w="2223"/>
      </w:tblGrid>
      <w:tr w:rsidR="00463116" w:rsidRPr="005A2C08" w:rsidTr="00E660C3">
        <w:trPr>
          <w:jc w:val="center"/>
        </w:trPr>
        <w:tc>
          <w:tcPr>
            <w:tcW w:w="3199" w:type="dxa"/>
            <w:tcBorders>
              <w:top w:val="single" w:sz="8" w:space="0" w:color="auto"/>
              <w:bottom w:val="single" w:sz="8" w:space="0" w:color="auto"/>
              <w:right w:val="nil"/>
            </w:tcBorders>
            <w:shd w:val="clear" w:color="auto" w:fill="auto"/>
          </w:tcPr>
          <w:p w:rsidR="00463116" w:rsidRPr="005A2C08" w:rsidRDefault="00463116" w:rsidP="00E660C3">
            <w:pPr>
              <w:pStyle w:val="NoSpacing"/>
              <w:rPr>
                <w:b/>
                <w:sz w:val="16"/>
                <w:szCs w:val="16"/>
              </w:rPr>
            </w:pPr>
            <w:r w:rsidRPr="00560CC5">
              <w:rPr>
                <w:b/>
                <w:sz w:val="16"/>
                <w:szCs w:val="16"/>
                <w:lang w:val="en-US"/>
              </w:rPr>
              <w:t xml:space="preserve">          </w:t>
            </w:r>
            <w:r w:rsidR="0049511F">
              <w:rPr>
                <w:b/>
                <w:sz w:val="16"/>
                <w:szCs w:val="16"/>
              </w:rPr>
              <w:t>Participants</w:t>
            </w:r>
            <w:r w:rsidRPr="005A2C08">
              <w:rPr>
                <w:b/>
                <w:sz w:val="16"/>
                <w:szCs w:val="16"/>
              </w:rPr>
              <w:t xml:space="preserve"> &amp;</w:t>
            </w:r>
          </w:p>
          <w:p w:rsidR="00463116" w:rsidRPr="005A2C08" w:rsidRDefault="00463116" w:rsidP="00E660C3">
            <w:pPr>
              <w:pStyle w:val="NoSpacing"/>
              <w:rPr>
                <w:b/>
                <w:sz w:val="16"/>
                <w:szCs w:val="16"/>
              </w:rPr>
            </w:pPr>
            <w:r w:rsidRPr="005A2C08">
              <w:rPr>
                <w:b/>
                <w:sz w:val="16"/>
                <w:szCs w:val="16"/>
              </w:rPr>
              <w:t>/Key</w:t>
            </w:r>
            <w:r>
              <w:rPr>
                <w:b/>
                <w:sz w:val="16"/>
                <w:szCs w:val="16"/>
              </w:rPr>
              <w:t xml:space="preserve"> </w:t>
            </w:r>
            <w:r w:rsidRPr="005A2C08">
              <w:rPr>
                <w:b/>
                <w:sz w:val="16"/>
                <w:szCs w:val="16"/>
              </w:rPr>
              <w:t>factors</w:t>
            </w:r>
          </w:p>
        </w:tc>
        <w:tc>
          <w:tcPr>
            <w:tcW w:w="2386" w:type="dxa"/>
            <w:tcBorders>
              <w:top w:val="single" w:sz="8" w:space="0" w:color="auto"/>
              <w:left w:val="nil"/>
              <w:bottom w:val="single" w:sz="8" w:space="0" w:color="auto"/>
              <w:right w:val="nil"/>
            </w:tcBorders>
            <w:shd w:val="clear" w:color="auto" w:fill="auto"/>
          </w:tcPr>
          <w:p w:rsidR="00463116" w:rsidRPr="005A2C08" w:rsidRDefault="00463116" w:rsidP="00E660C3">
            <w:pPr>
              <w:pStyle w:val="NoSpacing"/>
              <w:jc w:val="center"/>
              <w:rPr>
                <w:b/>
                <w:sz w:val="16"/>
                <w:szCs w:val="16"/>
              </w:rPr>
            </w:pPr>
            <w:r>
              <w:rPr>
                <w:b/>
                <w:sz w:val="16"/>
                <w:szCs w:val="16"/>
              </w:rPr>
              <w:t>DES1</w:t>
            </w:r>
          </w:p>
        </w:tc>
        <w:tc>
          <w:tcPr>
            <w:tcW w:w="2223" w:type="dxa"/>
            <w:tcBorders>
              <w:top w:val="single" w:sz="8" w:space="0" w:color="auto"/>
              <w:left w:val="nil"/>
              <w:bottom w:val="single" w:sz="8" w:space="0" w:color="auto"/>
            </w:tcBorders>
            <w:shd w:val="clear" w:color="auto" w:fill="auto"/>
          </w:tcPr>
          <w:p w:rsidR="00463116" w:rsidRPr="005A2C08" w:rsidRDefault="00463116" w:rsidP="00E660C3">
            <w:pPr>
              <w:pStyle w:val="NoSpacing"/>
              <w:jc w:val="center"/>
              <w:rPr>
                <w:b/>
                <w:sz w:val="16"/>
                <w:szCs w:val="16"/>
              </w:rPr>
            </w:pPr>
            <w:r>
              <w:rPr>
                <w:b/>
                <w:sz w:val="16"/>
                <w:szCs w:val="16"/>
              </w:rPr>
              <w:t>DES2</w:t>
            </w:r>
          </w:p>
        </w:tc>
      </w:tr>
      <w:tr w:rsidR="00463116" w:rsidRPr="005D7A43" w:rsidTr="00E660C3">
        <w:trPr>
          <w:jc w:val="center"/>
        </w:trPr>
        <w:tc>
          <w:tcPr>
            <w:tcW w:w="3199" w:type="dxa"/>
            <w:tcBorders>
              <w:top w:val="single" w:sz="8" w:space="0" w:color="auto"/>
            </w:tcBorders>
            <w:shd w:val="clear" w:color="auto" w:fill="auto"/>
          </w:tcPr>
          <w:p w:rsidR="00463116" w:rsidRPr="00C53AC0" w:rsidRDefault="00463116" w:rsidP="00E660C3">
            <w:pPr>
              <w:pStyle w:val="NoSpacing"/>
              <w:rPr>
                <w:sz w:val="17"/>
                <w:szCs w:val="17"/>
                <w:lang w:val="en-US"/>
              </w:rPr>
            </w:pPr>
            <w:r w:rsidRPr="00C53AC0">
              <w:rPr>
                <w:b/>
                <w:sz w:val="17"/>
                <w:szCs w:val="17"/>
                <w:lang w:val="en-US"/>
              </w:rPr>
              <w:t xml:space="preserve">Cooperation Structure: </w:t>
            </w:r>
            <w:r w:rsidRPr="00C53AC0">
              <w:rPr>
                <w:sz w:val="17"/>
                <w:szCs w:val="17"/>
                <w:lang w:val="en-US"/>
              </w:rPr>
              <w:t>Frequency formal meetings</w:t>
            </w:r>
          </w:p>
        </w:tc>
        <w:tc>
          <w:tcPr>
            <w:tcW w:w="2386" w:type="dxa"/>
            <w:tcBorders>
              <w:top w:val="single" w:sz="8" w:space="0" w:color="auto"/>
            </w:tcBorders>
            <w:shd w:val="clear" w:color="auto" w:fill="auto"/>
          </w:tcPr>
          <w:p w:rsidR="00463116" w:rsidRPr="00C53AC0" w:rsidRDefault="007049AA" w:rsidP="00E660C3">
            <w:pPr>
              <w:pStyle w:val="NoSpacing"/>
              <w:jc w:val="center"/>
              <w:rPr>
                <w:sz w:val="16"/>
                <w:szCs w:val="16"/>
                <w:lang w:val="en-US"/>
              </w:rPr>
            </w:pPr>
            <w:r>
              <w:rPr>
                <w:sz w:val="16"/>
                <w:szCs w:val="16"/>
                <w:lang w:val="en-US"/>
              </w:rPr>
              <w:t>2</w:t>
            </w:r>
          </w:p>
          <w:p w:rsidR="00463116" w:rsidRPr="00C53AC0" w:rsidRDefault="007049AA" w:rsidP="007049AA">
            <w:pPr>
              <w:pStyle w:val="NoSpacing"/>
              <w:jc w:val="center"/>
              <w:rPr>
                <w:sz w:val="16"/>
                <w:szCs w:val="16"/>
                <w:lang w:val="en-US"/>
              </w:rPr>
            </w:pPr>
            <w:r>
              <w:rPr>
                <w:sz w:val="16"/>
                <w:szCs w:val="16"/>
                <w:lang w:val="en-US"/>
              </w:rPr>
              <w:t>About</w:t>
            </w:r>
            <w:r w:rsidR="00463116" w:rsidRPr="00C53AC0">
              <w:rPr>
                <w:sz w:val="16"/>
                <w:szCs w:val="16"/>
                <w:lang w:val="en-US"/>
              </w:rPr>
              <w:t xml:space="preserve"> twice a year</w:t>
            </w:r>
          </w:p>
        </w:tc>
        <w:tc>
          <w:tcPr>
            <w:tcW w:w="2223" w:type="dxa"/>
            <w:tcBorders>
              <w:top w:val="single" w:sz="8" w:space="0" w:color="auto"/>
            </w:tcBorders>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7049AA" w:rsidP="00E660C3">
            <w:pPr>
              <w:pStyle w:val="NoSpacing"/>
              <w:jc w:val="center"/>
              <w:rPr>
                <w:sz w:val="16"/>
                <w:szCs w:val="16"/>
                <w:lang w:val="en-US"/>
              </w:rPr>
            </w:pPr>
            <w:r>
              <w:rPr>
                <w:sz w:val="16"/>
                <w:szCs w:val="16"/>
                <w:lang w:val="en-US"/>
              </w:rPr>
              <w:t>M</w:t>
            </w:r>
            <w:r w:rsidR="00463116" w:rsidRPr="00C53AC0">
              <w:rPr>
                <w:sz w:val="16"/>
                <w:szCs w:val="16"/>
                <w:lang w:val="en-US"/>
              </w:rPr>
              <w:t>eetings twice a year</w:t>
            </w:r>
          </w:p>
        </w:tc>
      </w:tr>
      <w:tr w:rsidR="00463116" w:rsidRPr="008B7E17" w:rsidTr="00E660C3">
        <w:trPr>
          <w:jc w:val="center"/>
        </w:trPr>
        <w:tc>
          <w:tcPr>
            <w:tcW w:w="3199" w:type="dxa"/>
            <w:shd w:val="clear" w:color="auto" w:fill="auto"/>
          </w:tcPr>
          <w:p w:rsidR="00463116" w:rsidRPr="00C53AC0" w:rsidRDefault="00463116" w:rsidP="00E660C3">
            <w:pPr>
              <w:pStyle w:val="NoSpacing"/>
              <w:rPr>
                <w:sz w:val="17"/>
                <w:szCs w:val="17"/>
                <w:lang w:val="en-US"/>
              </w:rPr>
            </w:pPr>
            <w:r w:rsidRPr="00C53AC0">
              <w:rPr>
                <w:b/>
                <w:sz w:val="17"/>
                <w:szCs w:val="17"/>
                <w:lang w:val="en-US"/>
              </w:rPr>
              <w:t xml:space="preserve"> Cooperation </w:t>
            </w:r>
            <w:r w:rsidR="00E3162D" w:rsidRPr="00C53AC0">
              <w:rPr>
                <w:b/>
                <w:sz w:val="17"/>
                <w:szCs w:val="17"/>
                <w:lang w:val="en-US"/>
              </w:rPr>
              <w:t>Structure:</w:t>
            </w:r>
            <w:r w:rsidRPr="00C53AC0">
              <w:rPr>
                <w:b/>
                <w:sz w:val="17"/>
                <w:szCs w:val="17"/>
                <w:lang w:val="en-US"/>
              </w:rPr>
              <w:t xml:space="preserve"> </w:t>
            </w:r>
            <w:r w:rsidRPr="00C53AC0">
              <w:rPr>
                <w:sz w:val="17"/>
                <w:szCs w:val="17"/>
                <w:lang w:val="en-US"/>
              </w:rPr>
              <w:t>Presence exchange platform and other communication tools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1</w:t>
            </w:r>
          </w:p>
          <w:p w:rsidR="00463116" w:rsidRPr="00C53AC0" w:rsidRDefault="00463116" w:rsidP="00E660C3">
            <w:pPr>
              <w:pStyle w:val="NoSpacing"/>
              <w:jc w:val="center"/>
              <w:rPr>
                <w:sz w:val="16"/>
                <w:szCs w:val="16"/>
                <w:lang w:val="en-US"/>
              </w:rPr>
            </w:pPr>
            <w:r w:rsidRPr="00C53AC0">
              <w:rPr>
                <w:sz w:val="16"/>
                <w:szCs w:val="16"/>
                <w:lang w:val="en-US"/>
              </w:rPr>
              <w:t>No intranet</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1</w:t>
            </w:r>
          </w:p>
          <w:p w:rsidR="00463116" w:rsidRPr="00C53AC0" w:rsidRDefault="00463116" w:rsidP="00E660C3">
            <w:pPr>
              <w:pStyle w:val="NoSpacing"/>
              <w:jc w:val="center"/>
              <w:rPr>
                <w:sz w:val="16"/>
                <w:szCs w:val="16"/>
                <w:lang w:val="en-US"/>
              </w:rPr>
            </w:pPr>
            <w:r w:rsidRPr="00C53AC0">
              <w:rPr>
                <w:sz w:val="16"/>
                <w:szCs w:val="16"/>
                <w:lang w:val="en-US"/>
              </w:rPr>
              <w:t>No clear information exchange platform</w:t>
            </w:r>
          </w:p>
        </w:tc>
      </w:tr>
      <w:tr w:rsidR="00463116" w:rsidRPr="00C53AC0" w:rsidTr="00E660C3">
        <w:trPr>
          <w:jc w:val="center"/>
        </w:trPr>
        <w:tc>
          <w:tcPr>
            <w:tcW w:w="3199" w:type="dxa"/>
            <w:shd w:val="clear" w:color="auto" w:fill="auto"/>
          </w:tcPr>
          <w:p w:rsidR="00463116" w:rsidRPr="00C53AC0" w:rsidRDefault="00463116" w:rsidP="00E660C3">
            <w:pPr>
              <w:pStyle w:val="NoSpacing"/>
              <w:rPr>
                <w:sz w:val="17"/>
                <w:szCs w:val="17"/>
                <w:lang w:val="en-US"/>
              </w:rPr>
            </w:pPr>
            <w:r w:rsidRPr="00C53AC0">
              <w:rPr>
                <w:b/>
                <w:sz w:val="17"/>
                <w:szCs w:val="17"/>
                <w:lang w:val="en-US"/>
              </w:rPr>
              <w:t xml:space="preserve">Cooperation </w:t>
            </w:r>
            <w:r w:rsidR="00E3162D" w:rsidRPr="00C53AC0">
              <w:rPr>
                <w:b/>
                <w:sz w:val="17"/>
                <w:szCs w:val="17"/>
                <w:lang w:val="en-US"/>
              </w:rPr>
              <w:t>Structure:</w:t>
            </w:r>
            <w:r w:rsidRPr="00C53AC0">
              <w:rPr>
                <w:b/>
                <w:sz w:val="17"/>
                <w:szCs w:val="17"/>
                <w:lang w:val="en-US"/>
              </w:rPr>
              <w:t xml:space="preserve"> </w:t>
            </w:r>
            <w:r w:rsidRPr="00C53AC0">
              <w:rPr>
                <w:sz w:val="17"/>
                <w:szCs w:val="17"/>
                <w:lang w:val="en-US"/>
              </w:rPr>
              <w:t>Formalization (structure of tasks and time schedule)</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Planning was important in the project</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Well defined</w:t>
            </w:r>
          </w:p>
        </w:tc>
      </w:tr>
      <w:tr w:rsidR="00463116" w:rsidRPr="00C53AC0"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Cooperation </w:t>
            </w:r>
            <w:r w:rsidR="00E3162D" w:rsidRPr="00C53AC0">
              <w:rPr>
                <w:b/>
                <w:sz w:val="17"/>
                <w:szCs w:val="17"/>
                <w:lang w:val="en-US"/>
              </w:rPr>
              <w:t>Structure:</w:t>
            </w:r>
            <w:r w:rsidRPr="00C53AC0">
              <w:rPr>
                <w:b/>
                <w:sz w:val="17"/>
                <w:szCs w:val="17"/>
                <w:lang w:val="en-US"/>
              </w:rPr>
              <w:t xml:space="preserve"> </w:t>
            </w:r>
            <w:r w:rsidRPr="00C53AC0">
              <w:rPr>
                <w:sz w:val="17"/>
                <w:szCs w:val="17"/>
                <w:lang w:val="en-US"/>
              </w:rPr>
              <w:t>Clarity of responsibilities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Clear planning</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Good planning</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There was consensus on the project goals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The work plan with the objectives was established at the first meeting</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Leader should draw straight line to the goal</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Project partners carried out their tasks sufficiently and in time</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There was commitment</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 xml:space="preserve">Partner from </w:t>
            </w:r>
            <w:proofErr w:type="spellStart"/>
            <w:r w:rsidRPr="00C53AC0">
              <w:rPr>
                <w:sz w:val="16"/>
                <w:szCs w:val="16"/>
                <w:lang w:val="en-US"/>
              </w:rPr>
              <w:t>Brussel</w:t>
            </w:r>
            <w:proofErr w:type="spellEnd"/>
            <w:r w:rsidRPr="00C53AC0">
              <w:rPr>
                <w:sz w:val="16"/>
                <w:szCs w:val="16"/>
                <w:lang w:val="en-US"/>
              </w:rPr>
              <w:t xml:space="preserve"> fell out due to external circumstances but every was </w:t>
            </w:r>
            <w:r w:rsidR="00E3162D" w:rsidRPr="00C53AC0">
              <w:rPr>
                <w:sz w:val="16"/>
                <w:szCs w:val="16"/>
                <w:lang w:val="en-US"/>
              </w:rPr>
              <w:t>committed</w:t>
            </w:r>
          </w:p>
        </w:tc>
      </w:tr>
      <w:tr w:rsidR="00463116" w:rsidRPr="00C53AC0"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 xml:space="preserve">There was involvement of the </w:t>
            </w:r>
            <w:r w:rsidR="00E3162D" w:rsidRPr="00C53AC0">
              <w:rPr>
                <w:sz w:val="17"/>
                <w:szCs w:val="17"/>
                <w:lang w:val="en-US"/>
              </w:rPr>
              <w:t>stakeholders on</w:t>
            </w:r>
            <w:r w:rsidRPr="00C53AC0">
              <w:rPr>
                <w:sz w:val="17"/>
                <w:szCs w:val="17"/>
                <w:lang w:val="en-US"/>
              </w:rPr>
              <w:t xml:space="preserve"> multiple levels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Involvement of local stakeholders</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Involvement of local stakeholders</w:t>
            </w:r>
          </w:p>
        </w:tc>
      </w:tr>
      <w:tr w:rsidR="00463116" w:rsidRPr="00C53AC0"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The relevant policy makers</w:t>
            </w:r>
            <w:r w:rsidR="002D6788">
              <w:rPr>
                <w:sz w:val="17"/>
                <w:szCs w:val="17"/>
                <w:lang w:val="en-US"/>
              </w:rPr>
              <w:t xml:space="preserve"> are </w:t>
            </w:r>
            <w:r w:rsidRPr="00C53AC0">
              <w:rPr>
                <w:sz w:val="17"/>
                <w:szCs w:val="17"/>
                <w:lang w:val="en-US"/>
              </w:rPr>
              <w:t>involved in the project</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Key was involvement of politicians</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Regional authorities directly involved</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Geographical Proximity: </w:t>
            </w:r>
            <w:r w:rsidRPr="00C53AC0">
              <w:rPr>
                <w:sz w:val="17"/>
                <w:szCs w:val="17"/>
                <w:lang w:val="en-US"/>
              </w:rPr>
              <w:t xml:space="preserve">Perceived distance &amp; travelling time </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You just have to plan accordingly because of budget and time constraints</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necessarily closer collaboration with those that</w:t>
            </w:r>
            <w:r w:rsidR="002D6788">
              <w:rPr>
                <w:sz w:val="16"/>
                <w:szCs w:val="16"/>
                <w:lang w:val="en-US"/>
              </w:rPr>
              <w:t xml:space="preserve"> are </w:t>
            </w:r>
            <w:r w:rsidRPr="00C53AC0">
              <w:rPr>
                <w:sz w:val="16"/>
                <w:szCs w:val="16"/>
                <w:lang w:val="en-US"/>
              </w:rPr>
              <w:t>closer in distance</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Socio-cultural Fit: </w:t>
            </w:r>
            <w:r w:rsidRPr="00C53AC0">
              <w:rPr>
                <w:sz w:val="17"/>
                <w:szCs w:val="17"/>
                <w:lang w:val="en-US"/>
              </w:rPr>
              <w:t>Perceived cultural differences (cultural proximity)</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p w:rsidR="00463116" w:rsidRPr="00C53AC0" w:rsidRDefault="00463116" w:rsidP="00E660C3">
            <w:pPr>
              <w:pStyle w:val="NoSpacing"/>
              <w:jc w:val="center"/>
              <w:rPr>
                <w:sz w:val="16"/>
                <w:szCs w:val="16"/>
                <w:lang w:val="en-US"/>
              </w:rPr>
            </w:pPr>
          </w:p>
        </w:tc>
        <w:tc>
          <w:tcPr>
            <w:tcW w:w="2223" w:type="dxa"/>
            <w:shd w:val="clear" w:color="auto" w:fill="auto"/>
          </w:tcPr>
          <w:p w:rsidR="00463116" w:rsidRPr="00C53AC0" w:rsidRDefault="007049AA" w:rsidP="00E660C3">
            <w:pPr>
              <w:pStyle w:val="NoSpacing"/>
              <w:jc w:val="center"/>
              <w:rPr>
                <w:sz w:val="16"/>
                <w:szCs w:val="16"/>
                <w:lang w:val="en-US"/>
              </w:rPr>
            </w:pPr>
            <w:r>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Didn't notice many cultural differences but it was nice to see other points of view</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Socio-cultural Fit: </w:t>
            </w:r>
            <w:r w:rsidRPr="00C53AC0">
              <w:rPr>
                <w:sz w:val="17"/>
                <w:szCs w:val="17"/>
                <w:lang w:val="en-US"/>
              </w:rPr>
              <w:t>Perceived institutional differences (institutional proximity)</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p w:rsidR="00463116" w:rsidRPr="00C53AC0" w:rsidRDefault="00463116" w:rsidP="00E660C3">
            <w:pPr>
              <w:pStyle w:val="NoSpacing"/>
              <w:jc w:val="center"/>
              <w:rPr>
                <w:sz w:val="16"/>
                <w:szCs w:val="16"/>
                <w:lang w:val="en-US"/>
              </w:rPr>
            </w:pPr>
          </w:p>
        </w:tc>
        <w:tc>
          <w:tcPr>
            <w:tcW w:w="2223" w:type="dxa"/>
            <w:shd w:val="clear" w:color="auto" w:fill="auto"/>
          </w:tcPr>
          <w:p w:rsidR="00463116" w:rsidRPr="00C53AC0" w:rsidRDefault="00790ABF" w:rsidP="00E660C3">
            <w:pPr>
              <w:pStyle w:val="NoSpacing"/>
              <w:jc w:val="center"/>
              <w:rPr>
                <w:sz w:val="16"/>
                <w:szCs w:val="16"/>
                <w:lang w:val="en-US"/>
              </w:rPr>
            </w:pPr>
            <w:r>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Was a really nice cooperation</w:t>
            </w:r>
          </w:p>
        </w:tc>
      </w:tr>
      <w:tr w:rsidR="00463116" w:rsidRPr="00C53AC0"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Socio-cultural Fit: </w:t>
            </w:r>
            <w:r w:rsidRPr="00C53AC0">
              <w:rPr>
                <w:sz w:val="17"/>
                <w:szCs w:val="17"/>
                <w:lang w:val="en-US"/>
              </w:rPr>
              <w:t>Perceived language barrier</w:t>
            </w:r>
          </w:p>
        </w:tc>
        <w:tc>
          <w:tcPr>
            <w:tcW w:w="2386" w:type="dxa"/>
            <w:shd w:val="clear" w:color="auto" w:fill="auto"/>
          </w:tcPr>
          <w:p w:rsidR="00790ABF" w:rsidRPr="00C53AC0" w:rsidRDefault="00790ABF" w:rsidP="00790ABF">
            <w:pPr>
              <w:pStyle w:val="NoSpacing"/>
              <w:jc w:val="center"/>
              <w:rPr>
                <w:sz w:val="16"/>
                <w:szCs w:val="16"/>
                <w:lang w:val="en-US"/>
              </w:rPr>
            </w:pPr>
            <w:r>
              <w:rPr>
                <w:sz w:val="16"/>
                <w:szCs w:val="16"/>
                <w:lang w:val="en-US"/>
              </w:rPr>
              <w:t>3</w:t>
            </w:r>
          </w:p>
          <w:p w:rsidR="00463116" w:rsidRPr="00C53AC0" w:rsidRDefault="00790ABF" w:rsidP="00790ABF">
            <w:pPr>
              <w:pStyle w:val="NoSpacing"/>
              <w:jc w:val="center"/>
              <w:rPr>
                <w:sz w:val="16"/>
                <w:szCs w:val="16"/>
                <w:lang w:val="en-US"/>
              </w:rPr>
            </w:pPr>
            <w:r>
              <w:rPr>
                <w:sz w:val="16"/>
                <w:szCs w:val="16"/>
                <w:lang w:val="en-US"/>
              </w:rPr>
              <w:t>Is a plus</w:t>
            </w:r>
          </w:p>
        </w:tc>
        <w:tc>
          <w:tcPr>
            <w:tcW w:w="2223" w:type="dxa"/>
            <w:shd w:val="clear" w:color="auto" w:fill="auto"/>
          </w:tcPr>
          <w:p w:rsidR="00463116" w:rsidRPr="00C53AC0" w:rsidRDefault="00790ABF" w:rsidP="00E660C3">
            <w:pPr>
              <w:pStyle w:val="NoSpacing"/>
              <w:jc w:val="center"/>
              <w:rPr>
                <w:sz w:val="16"/>
                <w:szCs w:val="16"/>
                <w:lang w:val="en-US"/>
              </w:rPr>
            </w:pPr>
            <w:r>
              <w:rPr>
                <w:sz w:val="16"/>
                <w:szCs w:val="16"/>
                <w:lang w:val="en-US"/>
              </w:rPr>
              <w:t>2</w:t>
            </w:r>
          </w:p>
          <w:p w:rsidR="00463116" w:rsidRPr="00C53AC0" w:rsidRDefault="00790ABF" w:rsidP="00E660C3">
            <w:pPr>
              <w:pStyle w:val="NoSpacing"/>
              <w:jc w:val="center"/>
              <w:rPr>
                <w:sz w:val="16"/>
                <w:szCs w:val="16"/>
                <w:lang w:val="en-US"/>
              </w:rPr>
            </w:pPr>
            <w:r>
              <w:rPr>
                <w:sz w:val="16"/>
                <w:szCs w:val="16"/>
                <w:lang w:val="en-US"/>
              </w:rPr>
              <w:t>Nice cooperation</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Leadership: </w:t>
            </w:r>
            <w:r w:rsidRPr="00C53AC0">
              <w:rPr>
                <w:sz w:val="17"/>
                <w:szCs w:val="17"/>
                <w:lang w:val="en-US"/>
              </w:rPr>
              <w:t xml:space="preserve">Supportiveness leaders (leaders facilitating </w:t>
            </w:r>
            <w:r w:rsidR="00E3162D" w:rsidRPr="00C53AC0">
              <w:rPr>
                <w:sz w:val="17"/>
                <w:szCs w:val="17"/>
                <w:lang w:val="en-US"/>
              </w:rPr>
              <w:t>cooperation)</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You have to have the facilitating role, involved the partners</w:t>
            </w:r>
          </w:p>
        </w:tc>
        <w:tc>
          <w:tcPr>
            <w:tcW w:w="2223" w:type="dxa"/>
            <w:shd w:val="clear" w:color="auto" w:fill="auto"/>
          </w:tcPr>
          <w:p w:rsidR="00463116" w:rsidRPr="00C53AC0" w:rsidRDefault="00790ABF" w:rsidP="00E660C3">
            <w:pPr>
              <w:pStyle w:val="NoSpacing"/>
              <w:jc w:val="center"/>
              <w:rPr>
                <w:sz w:val="16"/>
                <w:szCs w:val="16"/>
                <w:lang w:val="en-US"/>
              </w:rPr>
            </w:pPr>
            <w:r>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Leaders, supportive and using suggestions</w:t>
            </w:r>
          </w:p>
        </w:tc>
      </w:tr>
      <w:tr w:rsidR="00463116" w:rsidRPr="00C53AC0"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Leadership: </w:t>
            </w:r>
            <w:r w:rsidRPr="00C53AC0">
              <w:rPr>
                <w:sz w:val="17"/>
                <w:szCs w:val="17"/>
                <w:lang w:val="en-US"/>
              </w:rPr>
              <w:t>Project leaders and co-leaders taking action</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Leaders very active</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Frequency informal meetings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p w:rsidR="00463116" w:rsidRPr="00C53AC0" w:rsidRDefault="00463116" w:rsidP="00E660C3">
            <w:pPr>
              <w:pStyle w:val="NoSpacing"/>
              <w:jc w:val="center"/>
              <w:rPr>
                <w:sz w:val="16"/>
                <w:szCs w:val="16"/>
                <w:lang w:val="en-US"/>
              </w:rPr>
            </w:pP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Would have informal meetings every time partners met for formal ones</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Previous connections with the project partners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Where present and important</w:t>
            </w:r>
          </w:p>
          <w:p w:rsidR="00463116" w:rsidRPr="00C53AC0" w:rsidRDefault="00463116" w:rsidP="00E660C3">
            <w:pPr>
              <w:pStyle w:val="NoSpacing"/>
              <w:jc w:val="center"/>
              <w:rPr>
                <w:sz w:val="16"/>
                <w:szCs w:val="16"/>
                <w:lang w:val="en-US"/>
              </w:rPr>
            </w:pPr>
            <w:r w:rsidRPr="00C53AC0">
              <w:rPr>
                <w:sz w:val="16"/>
                <w:szCs w:val="16"/>
                <w:lang w:val="en-US"/>
              </w:rPr>
              <w:t>Mentioned at least twice</w:t>
            </w:r>
          </w:p>
        </w:tc>
      </w:tr>
      <w:tr w:rsidR="00463116" w:rsidRPr="00C53AC0"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Atmosphere and relationship with other project partners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Good atmosphere</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Really nice atmosphere</w:t>
            </w:r>
          </w:p>
        </w:tc>
      </w:tr>
      <w:tr w:rsidR="00463116" w:rsidRPr="00C53AC0"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Trust (between the partners)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Could trust the partners to deliver</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Became friends</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Experience: </w:t>
            </w:r>
            <w:r w:rsidR="001072AF" w:rsidRPr="001072AF">
              <w:rPr>
                <w:sz w:val="17"/>
                <w:szCs w:val="17"/>
                <w:lang w:val="en-US"/>
              </w:rPr>
              <w:t>Interregional or international project and network experience</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More than 20 years of experience with the project leader</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 xml:space="preserve">Definitely allot of experience with all the partners but one, </w:t>
            </w:r>
          </w:p>
        </w:tc>
      </w:tr>
      <w:tr w:rsidR="00463116" w:rsidRPr="008B7E17" w:rsidTr="00E660C3">
        <w:trPr>
          <w:jc w:val="center"/>
        </w:trPr>
        <w:tc>
          <w:tcPr>
            <w:tcW w:w="3199" w:type="dxa"/>
            <w:shd w:val="clear" w:color="auto" w:fill="auto"/>
          </w:tcPr>
          <w:p w:rsidR="00463116" w:rsidRPr="00C53AC0" w:rsidRDefault="00463116" w:rsidP="00E660C3">
            <w:pPr>
              <w:pStyle w:val="NoSpacing"/>
              <w:rPr>
                <w:sz w:val="17"/>
                <w:szCs w:val="17"/>
                <w:lang w:val="en-US"/>
              </w:rPr>
            </w:pPr>
            <w:r w:rsidRPr="00C53AC0">
              <w:rPr>
                <w:b/>
                <w:sz w:val="17"/>
                <w:szCs w:val="17"/>
                <w:lang w:val="en-US"/>
              </w:rPr>
              <w:t xml:space="preserve">Experience: </w:t>
            </w:r>
            <w:r w:rsidRPr="00C53AC0">
              <w:rPr>
                <w:sz w:val="17"/>
                <w:szCs w:val="17"/>
                <w:lang w:val="en-US"/>
              </w:rPr>
              <w:t xml:space="preserve">Theme specific competence and experience within the project </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E3162D" w:rsidP="00E660C3">
            <w:pPr>
              <w:pStyle w:val="NoSpacing"/>
              <w:jc w:val="center"/>
              <w:rPr>
                <w:sz w:val="16"/>
                <w:szCs w:val="16"/>
                <w:lang w:val="en-US"/>
              </w:rPr>
            </w:pPr>
            <w:r>
              <w:rPr>
                <w:sz w:val="16"/>
                <w:szCs w:val="16"/>
                <w:lang w:val="en-US"/>
              </w:rPr>
              <w:t>Alright, everybody</w:t>
            </w:r>
            <w:r w:rsidR="00463116" w:rsidRPr="00C53AC0">
              <w:rPr>
                <w:sz w:val="16"/>
                <w:szCs w:val="16"/>
                <w:lang w:val="en-US"/>
              </w:rPr>
              <w:t xml:space="preserve"> had connections with additional expertise</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Project Effectiveness: </w:t>
            </w:r>
            <w:r w:rsidRPr="00C53AC0">
              <w:rPr>
                <w:sz w:val="17"/>
                <w:szCs w:val="17"/>
                <w:lang w:val="en-US"/>
              </w:rPr>
              <w:t>Attainment of initial goals (output)</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Good results</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 xml:space="preserve">Success, something goals changed specifically </w:t>
            </w:r>
            <w:r w:rsidR="00E3162D" w:rsidRPr="00C53AC0">
              <w:rPr>
                <w:sz w:val="16"/>
                <w:szCs w:val="16"/>
                <w:lang w:val="en-US"/>
              </w:rPr>
              <w:t>for Greece</w:t>
            </w:r>
            <w:r w:rsidRPr="00C53AC0">
              <w:rPr>
                <w:sz w:val="16"/>
                <w:szCs w:val="16"/>
                <w:lang w:val="en-US"/>
              </w:rPr>
              <w:t xml:space="preserve"> because of the crisis</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Project Effectiveness: </w:t>
            </w:r>
            <w:r w:rsidRPr="00C53AC0">
              <w:rPr>
                <w:sz w:val="17"/>
                <w:szCs w:val="17"/>
                <w:lang w:val="en-US"/>
              </w:rPr>
              <w:t>Satisfaction of project managers with the end result</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Satisfied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 xml:space="preserve">Really happy, also for other partners, </w:t>
            </w:r>
            <w:r w:rsidR="00E3162D" w:rsidRPr="00C53AC0">
              <w:rPr>
                <w:sz w:val="16"/>
                <w:szCs w:val="16"/>
                <w:lang w:val="en-US"/>
              </w:rPr>
              <w:t>so</w:t>
            </w:r>
            <w:r w:rsidRPr="00C53AC0">
              <w:rPr>
                <w:sz w:val="16"/>
                <w:szCs w:val="16"/>
                <w:lang w:val="en-US"/>
              </w:rPr>
              <w:t xml:space="preserve"> very satisfied</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Project Effectiveness: </w:t>
            </w:r>
            <w:r w:rsidRPr="00C53AC0">
              <w:rPr>
                <w:sz w:val="17"/>
                <w:szCs w:val="17"/>
                <w:lang w:val="en-US"/>
              </w:rPr>
              <w:t>Leads to future cooperation</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They wanted to apply for another project with the partners</w:t>
            </w:r>
          </w:p>
        </w:tc>
      </w:tr>
    </w:tbl>
    <w:p w:rsidR="00463116" w:rsidRDefault="00463116" w:rsidP="00463116">
      <w:pPr>
        <w:pStyle w:val="NoSpacing"/>
        <w:rPr>
          <w:b/>
          <w:sz w:val="16"/>
          <w:szCs w:val="16"/>
          <w:lang w:val="en-US"/>
        </w:rPr>
      </w:pPr>
    </w:p>
    <w:p w:rsidR="00463116" w:rsidRDefault="00463116" w:rsidP="00463116">
      <w:pPr>
        <w:pStyle w:val="Heading4"/>
        <w:spacing w:before="0" w:line="240" w:lineRule="auto"/>
        <w:jc w:val="center"/>
        <w:rPr>
          <w:sz w:val="18"/>
          <w:lang w:val="en-US"/>
        </w:rPr>
      </w:pPr>
      <w:bookmarkStart w:id="187" w:name="_Toc470684265"/>
      <w:bookmarkStart w:id="188" w:name="_Toc471307543"/>
      <w:bookmarkStart w:id="189" w:name="_Toc471692166"/>
    </w:p>
    <w:p w:rsidR="00463116" w:rsidRPr="0022196A" w:rsidRDefault="00463116" w:rsidP="00463116">
      <w:pPr>
        <w:pStyle w:val="Heading4"/>
        <w:spacing w:before="0" w:line="240" w:lineRule="auto"/>
        <w:jc w:val="center"/>
        <w:rPr>
          <w:sz w:val="18"/>
          <w:lang w:val="en-US"/>
        </w:rPr>
      </w:pPr>
      <w:bookmarkStart w:id="190" w:name="_Toc472076503"/>
      <w:bookmarkStart w:id="191" w:name="_Toc472076810"/>
      <w:bookmarkStart w:id="192" w:name="_Toc472076968"/>
      <w:bookmarkStart w:id="193" w:name="_Toc472077241"/>
      <w:r w:rsidRPr="0022196A">
        <w:rPr>
          <w:sz w:val="18"/>
          <w:lang w:val="en-US"/>
        </w:rPr>
        <w:t xml:space="preserve">Appendix </w:t>
      </w:r>
      <w:r>
        <w:rPr>
          <w:sz w:val="18"/>
          <w:lang w:val="en-US"/>
        </w:rPr>
        <w:t>7</w:t>
      </w:r>
      <w:r w:rsidRPr="0022196A">
        <w:rPr>
          <w:sz w:val="18"/>
          <w:lang w:val="en-US"/>
        </w:rPr>
        <w:t xml:space="preserve">: Analysis of the </w:t>
      </w:r>
      <w:proofErr w:type="spellStart"/>
      <w:r w:rsidRPr="0022196A">
        <w:rPr>
          <w:sz w:val="18"/>
          <w:lang w:val="en-US"/>
        </w:rPr>
        <w:t>Innopolis</w:t>
      </w:r>
      <w:proofErr w:type="spellEnd"/>
      <w:r w:rsidRPr="0022196A">
        <w:rPr>
          <w:sz w:val="18"/>
          <w:lang w:val="en-US"/>
        </w:rPr>
        <w:t xml:space="preserve"> interviews</w:t>
      </w:r>
      <w:bookmarkEnd w:id="187"/>
      <w:bookmarkEnd w:id="188"/>
      <w:bookmarkEnd w:id="189"/>
      <w:bookmarkEnd w:id="190"/>
      <w:bookmarkEnd w:id="191"/>
      <w:bookmarkEnd w:id="192"/>
      <w:bookmarkEnd w:id="193"/>
    </w:p>
    <w:p w:rsidR="00463116" w:rsidRPr="00DC6C6E" w:rsidRDefault="00463116" w:rsidP="00463116">
      <w:pPr>
        <w:pStyle w:val="NoSpacing"/>
        <w:rPr>
          <w:b/>
          <w:sz w:val="14"/>
          <w:szCs w:val="16"/>
          <w:lang w:val="en-US"/>
        </w:rPr>
      </w:pPr>
    </w:p>
    <w:tbl>
      <w:tblPr>
        <w:tblStyle w:val="TableGrid"/>
        <w:tblW w:w="10632" w:type="dxa"/>
        <w:jc w:val="center"/>
        <w:tblBorders>
          <w:left w:val="none" w:sz="0" w:space="0" w:color="auto"/>
          <w:right w:val="none" w:sz="0" w:space="0" w:color="auto"/>
        </w:tblBorders>
        <w:tblLook w:val="04A0"/>
      </w:tblPr>
      <w:tblGrid>
        <w:gridCol w:w="3199"/>
        <w:gridCol w:w="2386"/>
        <w:gridCol w:w="2223"/>
        <w:gridCol w:w="2824"/>
      </w:tblGrid>
      <w:tr w:rsidR="00463116" w:rsidRPr="00DC6C6E" w:rsidTr="00E660C3">
        <w:trPr>
          <w:jc w:val="center"/>
        </w:trPr>
        <w:tc>
          <w:tcPr>
            <w:tcW w:w="3199" w:type="dxa"/>
            <w:tcBorders>
              <w:top w:val="single" w:sz="8" w:space="0" w:color="auto"/>
              <w:bottom w:val="single" w:sz="8" w:space="0" w:color="auto"/>
              <w:right w:val="nil"/>
            </w:tcBorders>
            <w:shd w:val="clear" w:color="auto" w:fill="auto"/>
          </w:tcPr>
          <w:p w:rsidR="00463116" w:rsidRPr="00127402" w:rsidRDefault="00463116" w:rsidP="00E660C3">
            <w:pPr>
              <w:pStyle w:val="NoSpacing"/>
              <w:rPr>
                <w:b/>
                <w:sz w:val="15"/>
                <w:szCs w:val="15"/>
              </w:rPr>
            </w:pPr>
            <w:r w:rsidRPr="000E6807">
              <w:rPr>
                <w:b/>
                <w:sz w:val="15"/>
                <w:szCs w:val="15"/>
                <w:lang w:val="en-US"/>
              </w:rPr>
              <w:t xml:space="preserve">          </w:t>
            </w:r>
            <w:r w:rsidR="0049511F">
              <w:rPr>
                <w:b/>
                <w:sz w:val="15"/>
                <w:szCs w:val="15"/>
              </w:rPr>
              <w:t>Participants</w:t>
            </w:r>
            <w:r w:rsidRPr="00127402">
              <w:rPr>
                <w:b/>
                <w:sz w:val="15"/>
                <w:szCs w:val="15"/>
              </w:rPr>
              <w:t xml:space="preserve"> &amp;</w:t>
            </w:r>
          </w:p>
          <w:p w:rsidR="00463116" w:rsidRPr="00127402" w:rsidRDefault="00463116" w:rsidP="00E660C3">
            <w:pPr>
              <w:pStyle w:val="NoSpacing"/>
              <w:rPr>
                <w:b/>
                <w:sz w:val="15"/>
                <w:szCs w:val="15"/>
              </w:rPr>
            </w:pPr>
            <w:r w:rsidRPr="00127402">
              <w:rPr>
                <w:b/>
                <w:sz w:val="15"/>
                <w:szCs w:val="15"/>
              </w:rPr>
              <w:t>/Key</w:t>
            </w:r>
            <w:r>
              <w:rPr>
                <w:b/>
                <w:sz w:val="15"/>
                <w:szCs w:val="15"/>
              </w:rPr>
              <w:t xml:space="preserve"> </w:t>
            </w:r>
            <w:r w:rsidRPr="00127402">
              <w:rPr>
                <w:b/>
                <w:sz w:val="15"/>
                <w:szCs w:val="15"/>
              </w:rPr>
              <w:t>factors</w:t>
            </w:r>
          </w:p>
        </w:tc>
        <w:tc>
          <w:tcPr>
            <w:tcW w:w="2386" w:type="dxa"/>
            <w:tcBorders>
              <w:top w:val="single" w:sz="8" w:space="0" w:color="auto"/>
              <w:left w:val="nil"/>
              <w:bottom w:val="single" w:sz="8" w:space="0" w:color="auto"/>
              <w:right w:val="nil"/>
            </w:tcBorders>
            <w:shd w:val="clear" w:color="auto" w:fill="auto"/>
          </w:tcPr>
          <w:p w:rsidR="00463116" w:rsidRPr="00127402" w:rsidRDefault="00463116" w:rsidP="00E660C3">
            <w:pPr>
              <w:pStyle w:val="NoSpacing"/>
              <w:jc w:val="center"/>
              <w:rPr>
                <w:b/>
                <w:sz w:val="15"/>
                <w:szCs w:val="15"/>
              </w:rPr>
            </w:pPr>
            <w:r>
              <w:rPr>
                <w:b/>
                <w:sz w:val="15"/>
                <w:szCs w:val="15"/>
              </w:rPr>
              <w:t>INO</w:t>
            </w:r>
            <w:r w:rsidRPr="00127402">
              <w:rPr>
                <w:b/>
                <w:sz w:val="15"/>
                <w:szCs w:val="15"/>
              </w:rPr>
              <w:t>1</w:t>
            </w:r>
          </w:p>
        </w:tc>
        <w:tc>
          <w:tcPr>
            <w:tcW w:w="2223" w:type="dxa"/>
            <w:tcBorders>
              <w:top w:val="single" w:sz="8" w:space="0" w:color="auto"/>
              <w:left w:val="nil"/>
              <w:bottom w:val="single" w:sz="8" w:space="0" w:color="auto"/>
              <w:right w:val="nil"/>
            </w:tcBorders>
            <w:shd w:val="clear" w:color="auto" w:fill="auto"/>
          </w:tcPr>
          <w:p w:rsidR="00463116" w:rsidRPr="00127402" w:rsidRDefault="00463116" w:rsidP="00E660C3">
            <w:pPr>
              <w:pStyle w:val="NoSpacing"/>
              <w:jc w:val="center"/>
              <w:rPr>
                <w:b/>
                <w:sz w:val="15"/>
                <w:szCs w:val="15"/>
              </w:rPr>
            </w:pPr>
            <w:r>
              <w:rPr>
                <w:b/>
                <w:sz w:val="15"/>
                <w:szCs w:val="15"/>
              </w:rPr>
              <w:t>INO</w:t>
            </w:r>
            <w:r w:rsidRPr="00127402">
              <w:rPr>
                <w:b/>
                <w:sz w:val="15"/>
                <w:szCs w:val="15"/>
              </w:rPr>
              <w:t>2</w:t>
            </w:r>
          </w:p>
        </w:tc>
        <w:tc>
          <w:tcPr>
            <w:tcW w:w="2824" w:type="dxa"/>
            <w:tcBorders>
              <w:top w:val="single" w:sz="8" w:space="0" w:color="auto"/>
              <w:left w:val="nil"/>
              <w:bottom w:val="single" w:sz="8" w:space="0" w:color="auto"/>
            </w:tcBorders>
            <w:shd w:val="clear" w:color="auto" w:fill="auto"/>
          </w:tcPr>
          <w:p w:rsidR="00463116" w:rsidRPr="00127402" w:rsidRDefault="00463116" w:rsidP="00E660C3">
            <w:pPr>
              <w:pStyle w:val="NoSpacing"/>
              <w:jc w:val="center"/>
              <w:rPr>
                <w:b/>
                <w:sz w:val="15"/>
                <w:szCs w:val="15"/>
              </w:rPr>
            </w:pPr>
            <w:r w:rsidRPr="00127402">
              <w:rPr>
                <w:b/>
                <w:sz w:val="15"/>
                <w:szCs w:val="15"/>
              </w:rPr>
              <w:t>I</w:t>
            </w:r>
            <w:r>
              <w:rPr>
                <w:b/>
                <w:sz w:val="15"/>
                <w:szCs w:val="15"/>
              </w:rPr>
              <w:t>NO</w:t>
            </w:r>
            <w:r w:rsidRPr="00127402">
              <w:rPr>
                <w:b/>
                <w:sz w:val="15"/>
                <w:szCs w:val="15"/>
              </w:rPr>
              <w:t>3</w:t>
            </w:r>
          </w:p>
        </w:tc>
      </w:tr>
      <w:tr w:rsidR="00463116" w:rsidRPr="008B7E17" w:rsidTr="00E660C3">
        <w:trPr>
          <w:jc w:val="center"/>
        </w:trPr>
        <w:tc>
          <w:tcPr>
            <w:tcW w:w="3199" w:type="dxa"/>
            <w:tcBorders>
              <w:top w:val="single" w:sz="8" w:space="0" w:color="auto"/>
            </w:tcBorders>
            <w:shd w:val="clear" w:color="auto" w:fill="auto"/>
          </w:tcPr>
          <w:p w:rsidR="00463116" w:rsidRPr="00C53AC0" w:rsidRDefault="00463116" w:rsidP="00E660C3">
            <w:pPr>
              <w:pStyle w:val="NoSpacing"/>
              <w:rPr>
                <w:sz w:val="16"/>
                <w:szCs w:val="17"/>
                <w:lang w:val="en-US"/>
              </w:rPr>
            </w:pPr>
            <w:r w:rsidRPr="00C53AC0">
              <w:rPr>
                <w:b/>
                <w:sz w:val="16"/>
                <w:szCs w:val="17"/>
                <w:lang w:val="en-US"/>
              </w:rPr>
              <w:t xml:space="preserve">Cooperation Structure: </w:t>
            </w:r>
            <w:r w:rsidRPr="00C53AC0">
              <w:rPr>
                <w:sz w:val="16"/>
                <w:szCs w:val="17"/>
                <w:lang w:val="en-US"/>
              </w:rPr>
              <w:t>Frequency formal meetings</w:t>
            </w:r>
          </w:p>
        </w:tc>
        <w:tc>
          <w:tcPr>
            <w:tcW w:w="2386" w:type="dxa"/>
            <w:tcBorders>
              <w:top w:val="single" w:sz="8" w:space="0" w:color="auto"/>
            </w:tcBorders>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223" w:type="dxa"/>
            <w:tcBorders>
              <w:top w:val="single" w:sz="8" w:space="0" w:color="auto"/>
            </w:tcBorders>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824" w:type="dxa"/>
            <w:tcBorders>
              <w:top w:val="single" w:sz="8" w:space="0" w:color="auto"/>
            </w:tcBorders>
            <w:shd w:val="clear" w:color="auto" w:fill="auto"/>
          </w:tcPr>
          <w:p w:rsidR="00463116" w:rsidRPr="00C53AC0" w:rsidRDefault="00BD49C9" w:rsidP="00E660C3">
            <w:pPr>
              <w:pStyle w:val="NoSpacing"/>
              <w:jc w:val="center"/>
              <w:rPr>
                <w:sz w:val="15"/>
                <w:szCs w:val="15"/>
                <w:lang w:val="en-US"/>
              </w:rPr>
            </w:pPr>
            <w:r>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Twice a year</w:t>
            </w:r>
            <w:r w:rsidR="00BD49C9">
              <w:rPr>
                <w:sz w:val="15"/>
                <w:szCs w:val="15"/>
                <w:lang w:val="en-US"/>
              </w:rPr>
              <w:t xml:space="preserve"> face to face</w:t>
            </w:r>
          </w:p>
          <w:p w:rsidR="00463116" w:rsidRPr="00C53AC0" w:rsidRDefault="00BD49C9" w:rsidP="00E660C3">
            <w:pPr>
              <w:pStyle w:val="NoSpacing"/>
              <w:jc w:val="center"/>
              <w:rPr>
                <w:sz w:val="15"/>
                <w:szCs w:val="15"/>
                <w:lang w:val="en-US"/>
              </w:rPr>
            </w:pPr>
            <w:r>
              <w:rPr>
                <w:sz w:val="15"/>
                <w:szCs w:val="15"/>
                <w:lang w:val="en-US"/>
              </w:rPr>
              <w:t xml:space="preserve">Meetings but also allot of </w:t>
            </w:r>
            <w:proofErr w:type="spellStart"/>
            <w:r>
              <w:rPr>
                <w:sz w:val="15"/>
                <w:szCs w:val="15"/>
                <w:lang w:val="en-US"/>
              </w:rPr>
              <w:t>skype</w:t>
            </w:r>
            <w:proofErr w:type="spellEnd"/>
            <w:r w:rsidR="00463116" w:rsidRPr="00C53AC0">
              <w:rPr>
                <w:sz w:val="15"/>
                <w:szCs w:val="15"/>
                <w:lang w:val="en-US"/>
              </w:rPr>
              <w:t xml:space="preserve"> and </w:t>
            </w:r>
            <w:proofErr w:type="spellStart"/>
            <w:r w:rsidR="00463116" w:rsidRPr="00C53AC0">
              <w:rPr>
                <w:sz w:val="15"/>
                <w:szCs w:val="15"/>
                <w:lang w:val="en-US"/>
              </w:rPr>
              <w:t>skype</w:t>
            </w:r>
            <w:proofErr w:type="spellEnd"/>
            <w:r w:rsidR="00463116" w:rsidRPr="00C53AC0">
              <w:rPr>
                <w:sz w:val="15"/>
                <w:szCs w:val="15"/>
                <w:lang w:val="en-US"/>
              </w:rPr>
              <w:t xml:space="preserve"> meetings</w:t>
            </w:r>
          </w:p>
        </w:tc>
      </w:tr>
      <w:tr w:rsidR="00463116" w:rsidRPr="008B7E17" w:rsidTr="00E660C3">
        <w:trPr>
          <w:jc w:val="center"/>
        </w:trPr>
        <w:tc>
          <w:tcPr>
            <w:tcW w:w="3199" w:type="dxa"/>
            <w:shd w:val="clear" w:color="auto" w:fill="auto"/>
          </w:tcPr>
          <w:p w:rsidR="00463116" w:rsidRPr="00C53AC0" w:rsidRDefault="00463116" w:rsidP="00E660C3">
            <w:pPr>
              <w:pStyle w:val="NoSpacing"/>
              <w:rPr>
                <w:sz w:val="16"/>
                <w:szCs w:val="17"/>
                <w:lang w:val="en-US"/>
              </w:rPr>
            </w:pPr>
            <w:r w:rsidRPr="00C53AC0">
              <w:rPr>
                <w:b/>
                <w:sz w:val="16"/>
                <w:szCs w:val="17"/>
                <w:lang w:val="en-US"/>
              </w:rPr>
              <w:t xml:space="preserve"> Cooperation </w:t>
            </w:r>
            <w:r w:rsidR="00E3162D" w:rsidRPr="00C53AC0">
              <w:rPr>
                <w:b/>
                <w:sz w:val="16"/>
                <w:szCs w:val="17"/>
                <w:lang w:val="en-US"/>
              </w:rPr>
              <w:t>Structure:</w:t>
            </w:r>
            <w:r w:rsidRPr="00C53AC0">
              <w:rPr>
                <w:b/>
                <w:sz w:val="16"/>
                <w:szCs w:val="17"/>
                <w:lang w:val="en-US"/>
              </w:rPr>
              <w:t xml:space="preserve"> </w:t>
            </w:r>
            <w:r w:rsidRPr="00C53AC0">
              <w:rPr>
                <w:sz w:val="16"/>
                <w:szCs w:val="17"/>
                <w:lang w:val="en-US"/>
              </w:rPr>
              <w:t>Presence exchange platform and other communication tools</w:t>
            </w:r>
          </w:p>
        </w:tc>
        <w:tc>
          <w:tcPr>
            <w:tcW w:w="2386" w:type="dxa"/>
            <w:shd w:val="clear" w:color="auto" w:fill="auto"/>
          </w:tcPr>
          <w:p w:rsidR="00463116" w:rsidRPr="00C53AC0" w:rsidRDefault="00BD49C9" w:rsidP="00E660C3">
            <w:pPr>
              <w:pStyle w:val="NoSpacing"/>
              <w:jc w:val="center"/>
              <w:rPr>
                <w:sz w:val="15"/>
                <w:szCs w:val="15"/>
                <w:lang w:val="en-US"/>
              </w:rPr>
            </w:pPr>
            <w:r>
              <w:rPr>
                <w:sz w:val="15"/>
                <w:szCs w:val="15"/>
                <w:lang w:val="en-US"/>
              </w:rPr>
              <w:t>1</w:t>
            </w:r>
          </w:p>
          <w:p w:rsidR="00463116" w:rsidRPr="00C53AC0" w:rsidRDefault="00BD49C9" w:rsidP="00E660C3">
            <w:pPr>
              <w:pStyle w:val="NoSpacing"/>
              <w:jc w:val="center"/>
              <w:rPr>
                <w:sz w:val="15"/>
                <w:szCs w:val="15"/>
                <w:lang w:val="en-US"/>
              </w:rPr>
            </w:pPr>
            <w:r>
              <w:rPr>
                <w:sz w:val="15"/>
                <w:szCs w:val="15"/>
                <w:lang w:val="en-US"/>
              </w:rPr>
              <w:t>Skype was primary method of information exchange</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Intranet doesn’t seem to have been important</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 only thought a platform to share outcomes</w:t>
            </w:r>
          </w:p>
        </w:tc>
      </w:tr>
      <w:tr w:rsidR="00463116" w:rsidRPr="008B7E17" w:rsidTr="00E660C3">
        <w:trPr>
          <w:jc w:val="center"/>
        </w:trPr>
        <w:tc>
          <w:tcPr>
            <w:tcW w:w="3199" w:type="dxa"/>
            <w:shd w:val="clear" w:color="auto" w:fill="auto"/>
          </w:tcPr>
          <w:p w:rsidR="00463116" w:rsidRPr="00C53AC0" w:rsidRDefault="00463116" w:rsidP="00E660C3">
            <w:pPr>
              <w:pStyle w:val="NoSpacing"/>
              <w:rPr>
                <w:sz w:val="16"/>
                <w:szCs w:val="17"/>
                <w:lang w:val="en-US"/>
              </w:rPr>
            </w:pPr>
            <w:r w:rsidRPr="00C53AC0">
              <w:rPr>
                <w:b/>
                <w:sz w:val="16"/>
                <w:szCs w:val="17"/>
                <w:lang w:val="en-US"/>
              </w:rPr>
              <w:t xml:space="preserve">Cooperation </w:t>
            </w:r>
            <w:r w:rsidR="00E3162D" w:rsidRPr="00C53AC0">
              <w:rPr>
                <w:b/>
                <w:sz w:val="16"/>
                <w:szCs w:val="17"/>
                <w:lang w:val="en-US"/>
              </w:rPr>
              <w:t>Structure:</w:t>
            </w:r>
            <w:r w:rsidRPr="00C53AC0">
              <w:rPr>
                <w:b/>
                <w:sz w:val="16"/>
                <w:szCs w:val="17"/>
                <w:lang w:val="en-US"/>
              </w:rPr>
              <w:t xml:space="preserve"> </w:t>
            </w:r>
            <w:r w:rsidRPr="00C53AC0">
              <w:rPr>
                <w:sz w:val="16"/>
                <w:szCs w:val="17"/>
                <w:lang w:val="en-US"/>
              </w:rPr>
              <w:t>Formalization (structure of tasks and time schedule)</w:t>
            </w:r>
          </w:p>
        </w:tc>
        <w:tc>
          <w:tcPr>
            <w:tcW w:w="2386" w:type="dxa"/>
            <w:shd w:val="clear" w:color="auto" w:fill="auto"/>
          </w:tcPr>
          <w:p w:rsidR="00463116" w:rsidRPr="00C53AC0" w:rsidRDefault="00BD49C9" w:rsidP="00E660C3">
            <w:pPr>
              <w:pStyle w:val="NoSpacing"/>
              <w:jc w:val="center"/>
              <w:rPr>
                <w:sz w:val="15"/>
                <w:szCs w:val="15"/>
                <w:lang w:val="en-US"/>
              </w:rPr>
            </w:pPr>
            <w:r>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Planning was important</w:t>
            </w:r>
            <w:r w:rsidR="00BD49C9">
              <w:rPr>
                <w:sz w:val="15"/>
                <w:szCs w:val="15"/>
                <w:lang w:val="en-US"/>
              </w:rPr>
              <w:t xml:space="preserve"> but not specifically in this project</w:t>
            </w:r>
          </w:p>
        </w:tc>
        <w:tc>
          <w:tcPr>
            <w:tcW w:w="2223" w:type="dxa"/>
            <w:shd w:val="clear" w:color="auto" w:fill="auto"/>
          </w:tcPr>
          <w:p w:rsidR="00463116" w:rsidRPr="00C53AC0" w:rsidRDefault="00BD49C9" w:rsidP="00E660C3">
            <w:pPr>
              <w:pStyle w:val="NoSpacing"/>
              <w:jc w:val="center"/>
              <w:rPr>
                <w:sz w:val="15"/>
                <w:szCs w:val="15"/>
                <w:lang w:val="en-US"/>
              </w:rPr>
            </w:pPr>
            <w:r>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Well structured,</w:t>
            </w:r>
          </w:p>
          <w:p w:rsidR="00463116" w:rsidRPr="00C53AC0" w:rsidRDefault="00463116" w:rsidP="00E660C3">
            <w:pPr>
              <w:pStyle w:val="NoSpacing"/>
              <w:jc w:val="center"/>
              <w:rPr>
                <w:sz w:val="15"/>
                <w:szCs w:val="15"/>
                <w:lang w:val="en-US"/>
              </w:rPr>
            </w:pPr>
            <w:r w:rsidRPr="00C53AC0">
              <w:rPr>
                <w:sz w:val="15"/>
                <w:szCs w:val="15"/>
                <w:lang w:val="en-US"/>
              </w:rPr>
              <w:t>Flow charts</w:t>
            </w:r>
          </w:p>
        </w:tc>
        <w:tc>
          <w:tcPr>
            <w:tcW w:w="2824" w:type="dxa"/>
            <w:shd w:val="clear" w:color="auto" w:fill="auto"/>
          </w:tcPr>
          <w:p w:rsidR="00463116" w:rsidRPr="00C53AC0" w:rsidRDefault="00BD49C9" w:rsidP="00E660C3">
            <w:pPr>
              <w:pStyle w:val="NoSpacing"/>
              <w:jc w:val="center"/>
              <w:rPr>
                <w:sz w:val="15"/>
                <w:szCs w:val="15"/>
                <w:lang w:val="en-US"/>
              </w:rPr>
            </w:pPr>
            <w:r>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Everyone had specific tasks and deliverables they had to produce</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Cooperation </w:t>
            </w:r>
            <w:r w:rsidR="00E3162D" w:rsidRPr="00C53AC0">
              <w:rPr>
                <w:b/>
                <w:sz w:val="16"/>
                <w:szCs w:val="17"/>
                <w:lang w:val="en-US"/>
              </w:rPr>
              <w:t>Structure:</w:t>
            </w:r>
            <w:r w:rsidRPr="00C53AC0">
              <w:rPr>
                <w:b/>
                <w:sz w:val="16"/>
                <w:szCs w:val="17"/>
                <w:lang w:val="en-US"/>
              </w:rPr>
              <w:t xml:space="preserve"> </w:t>
            </w:r>
            <w:r w:rsidRPr="00C53AC0">
              <w:rPr>
                <w:sz w:val="16"/>
                <w:szCs w:val="17"/>
                <w:lang w:val="en-US"/>
              </w:rPr>
              <w:t>Clarity of responsibilities</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 xml:space="preserve">The final bid was very clear, however this in comparison to the less clear ERASMUS+ </w:t>
            </w:r>
            <w:proofErr w:type="spellStart"/>
            <w:r w:rsidR="006B41D4">
              <w:rPr>
                <w:sz w:val="15"/>
                <w:szCs w:val="15"/>
                <w:lang w:val="en-US"/>
              </w:rPr>
              <w:t>programme</w:t>
            </w:r>
            <w:proofErr w:type="spellEnd"/>
          </w:p>
        </w:tc>
        <w:tc>
          <w:tcPr>
            <w:tcW w:w="2223" w:type="dxa"/>
            <w:shd w:val="clear" w:color="auto" w:fill="auto"/>
          </w:tcPr>
          <w:p w:rsidR="00463116" w:rsidRPr="00C53AC0" w:rsidRDefault="00BD49C9" w:rsidP="00E660C3">
            <w:pPr>
              <w:pStyle w:val="NoSpacing"/>
              <w:jc w:val="center"/>
              <w:rPr>
                <w:sz w:val="15"/>
                <w:szCs w:val="15"/>
                <w:lang w:val="en-US"/>
              </w:rPr>
            </w:pPr>
            <w:r>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Responsibilities (very) clear</w:t>
            </w:r>
          </w:p>
        </w:tc>
        <w:tc>
          <w:tcPr>
            <w:tcW w:w="2824" w:type="dxa"/>
            <w:shd w:val="clear" w:color="auto" w:fill="auto"/>
          </w:tcPr>
          <w:p w:rsidR="00463116" w:rsidRPr="00C53AC0" w:rsidRDefault="00BD49C9" w:rsidP="00E660C3">
            <w:pPr>
              <w:pStyle w:val="NoSpacing"/>
              <w:jc w:val="center"/>
              <w:rPr>
                <w:sz w:val="15"/>
                <w:szCs w:val="15"/>
                <w:lang w:val="en-US"/>
              </w:rPr>
            </w:pPr>
            <w:r>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 xml:space="preserve">Clarity </w:t>
            </w:r>
            <w:r w:rsidR="00BD49C9">
              <w:rPr>
                <w:sz w:val="15"/>
                <w:szCs w:val="15"/>
                <w:lang w:val="en-US"/>
              </w:rPr>
              <w:t>lacked but</w:t>
            </w:r>
            <w:r w:rsidRPr="00C53AC0">
              <w:rPr>
                <w:sz w:val="15"/>
                <w:szCs w:val="15"/>
                <w:lang w:val="en-US"/>
              </w:rPr>
              <w:t xml:space="preserve"> was seen as important however, in the beginning not everything was clear yet</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Shared Goals: </w:t>
            </w:r>
            <w:r w:rsidRPr="00C53AC0">
              <w:rPr>
                <w:sz w:val="16"/>
                <w:szCs w:val="17"/>
                <w:lang w:val="en-US"/>
              </w:rPr>
              <w:t>There was consensus on the project goals</w:t>
            </w:r>
          </w:p>
        </w:tc>
        <w:tc>
          <w:tcPr>
            <w:tcW w:w="2386" w:type="dxa"/>
            <w:shd w:val="clear" w:color="auto" w:fill="auto"/>
          </w:tcPr>
          <w:p w:rsidR="00463116" w:rsidRPr="00C53AC0" w:rsidRDefault="00896BD5" w:rsidP="00E660C3">
            <w:pPr>
              <w:pStyle w:val="NoSpacing"/>
              <w:tabs>
                <w:tab w:val="left" w:pos="990"/>
                <w:tab w:val="center" w:pos="1085"/>
              </w:tabs>
              <w:rPr>
                <w:sz w:val="15"/>
                <w:szCs w:val="15"/>
                <w:lang w:val="en-US"/>
              </w:rPr>
            </w:pPr>
            <w:r>
              <w:rPr>
                <w:sz w:val="15"/>
                <w:szCs w:val="15"/>
                <w:lang w:val="en-US"/>
              </w:rPr>
              <w:tab/>
              <w:t>2</w:t>
            </w:r>
          </w:p>
          <w:p w:rsidR="00463116" w:rsidRPr="00C53AC0" w:rsidRDefault="00463116" w:rsidP="00E660C3">
            <w:pPr>
              <w:pStyle w:val="NoSpacing"/>
              <w:jc w:val="center"/>
              <w:rPr>
                <w:sz w:val="15"/>
                <w:szCs w:val="15"/>
                <w:lang w:val="en-US"/>
              </w:rPr>
            </w:pPr>
            <w:r w:rsidRPr="00C53AC0">
              <w:rPr>
                <w:sz w:val="15"/>
                <w:szCs w:val="15"/>
                <w:lang w:val="en-US"/>
              </w:rPr>
              <w:t>There is allot of little things you have to do</w:t>
            </w:r>
            <w:r w:rsidR="00896BD5">
              <w:rPr>
                <w:sz w:val="15"/>
                <w:szCs w:val="15"/>
                <w:lang w:val="en-US"/>
              </w:rPr>
              <w:t>, goals might not be focused but not entirely clear</w:t>
            </w:r>
          </w:p>
        </w:tc>
        <w:tc>
          <w:tcPr>
            <w:tcW w:w="2223" w:type="dxa"/>
            <w:shd w:val="clear" w:color="auto" w:fill="auto"/>
          </w:tcPr>
          <w:p w:rsidR="00463116" w:rsidRPr="00C53AC0" w:rsidRDefault="00896BD5" w:rsidP="00E660C3">
            <w:pPr>
              <w:pStyle w:val="NoSpacing"/>
              <w:jc w:val="center"/>
              <w:rPr>
                <w:sz w:val="15"/>
                <w:szCs w:val="15"/>
                <w:lang w:val="en-US"/>
              </w:rPr>
            </w:pPr>
            <w:r>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No </w:t>
            </w:r>
            <w:r w:rsidR="00E3162D" w:rsidRPr="00C53AC0">
              <w:rPr>
                <w:sz w:val="15"/>
                <w:szCs w:val="15"/>
                <w:lang w:val="en-US"/>
              </w:rPr>
              <w:t>disputes</w:t>
            </w:r>
            <w:r w:rsidRPr="00C53AC0">
              <w:rPr>
                <w:sz w:val="15"/>
                <w:szCs w:val="15"/>
                <w:lang w:val="en-US"/>
              </w:rPr>
              <w:t xml:space="preserve"> over what needs to be done though menta</w:t>
            </w:r>
            <w:r w:rsidR="00896BD5">
              <w:rPr>
                <w:sz w:val="15"/>
                <w:szCs w:val="15"/>
                <w:lang w:val="en-US"/>
              </w:rPr>
              <w:t>lly there was a bit of distance</w:t>
            </w:r>
          </w:p>
        </w:tc>
        <w:tc>
          <w:tcPr>
            <w:tcW w:w="2824" w:type="dxa"/>
            <w:shd w:val="clear" w:color="auto" w:fill="auto"/>
          </w:tcPr>
          <w:p w:rsidR="00463116" w:rsidRPr="00C53AC0" w:rsidRDefault="00896BD5" w:rsidP="00E660C3">
            <w:pPr>
              <w:pStyle w:val="NoSpacing"/>
              <w:jc w:val="center"/>
              <w:rPr>
                <w:sz w:val="15"/>
                <w:szCs w:val="15"/>
                <w:lang w:val="en-US"/>
              </w:rPr>
            </w:pPr>
            <w:r>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There was agreement and the results</w:t>
            </w:r>
            <w:r w:rsidR="002D6788">
              <w:rPr>
                <w:sz w:val="15"/>
                <w:szCs w:val="15"/>
                <w:lang w:val="en-US"/>
              </w:rPr>
              <w:t xml:space="preserve"> are </w:t>
            </w:r>
            <w:r w:rsidRPr="00C53AC0">
              <w:rPr>
                <w:sz w:val="15"/>
                <w:szCs w:val="15"/>
                <w:lang w:val="en-US"/>
              </w:rPr>
              <w:t>general for all regions but there could have been more involvement</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Shared Goals: </w:t>
            </w:r>
            <w:r w:rsidRPr="00C53AC0">
              <w:rPr>
                <w:sz w:val="16"/>
                <w:szCs w:val="17"/>
                <w:lang w:val="en-US"/>
              </w:rPr>
              <w:t>Project partners carried out their tasks sufficiently and in time</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Was enough</w:t>
            </w:r>
          </w:p>
          <w:p w:rsidR="00463116" w:rsidRPr="00C53AC0" w:rsidRDefault="00463116" w:rsidP="00E660C3">
            <w:pPr>
              <w:pStyle w:val="NoSpacing"/>
              <w:jc w:val="center"/>
              <w:rPr>
                <w:sz w:val="15"/>
                <w:szCs w:val="15"/>
                <w:lang w:val="en-US"/>
              </w:rPr>
            </w:pPr>
            <w:r w:rsidRPr="00C53AC0">
              <w:rPr>
                <w:sz w:val="15"/>
                <w:szCs w:val="15"/>
                <w:lang w:val="en-US"/>
              </w:rPr>
              <w:t>Of a common understanding of all the tasks to make them sustainable</w:t>
            </w:r>
          </w:p>
        </w:tc>
        <w:tc>
          <w:tcPr>
            <w:tcW w:w="2223" w:type="dxa"/>
            <w:shd w:val="clear" w:color="auto" w:fill="auto"/>
          </w:tcPr>
          <w:p w:rsidR="00463116" w:rsidRPr="00C53AC0" w:rsidRDefault="00140EFE" w:rsidP="00E660C3">
            <w:pPr>
              <w:pStyle w:val="NoSpacing"/>
              <w:jc w:val="center"/>
              <w:rPr>
                <w:sz w:val="15"/>
                <w:szCs w:val="15"/>
                <w:lang w:val="en-US"/>
              </w:rPr>
            </w:pPr>
            <w:r>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Was important for deliverables </w:t>
            </w:r>
            <w:r w:rsidR="00140EFE">
              <w:rPr>
                <w:sz w:val="15"/>
                <w:szCs w:val="15"/>
                <w:lang w:val="en-US"/>
              </w:rPr>
              <w:t>but m</w:t>
            </w:r>
            <w:r w:rsidRPr="00C53AC0">
              <w:rPr>
                <w:sz w:val="15"/>
                <w:szCs w:val="15"/>
                <w:lang w:val="en-US"/>
              </w:rPr>
              <w:t>ore tasks could have been done</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Some partners more committed than others</w:t>
            </w:r>
          </w:p>
          <w:p w:rsidR="00463116" w:rsidRPr="00C53AC0" w:rsidRDefault="00463116" w:rsidP="00E660C3">
            <w:pPr>
              <w:pStyle w:val="NoSpacing"/>
              <w:jc w:val="center"/>
              <w:rPr>
                <w:sz w:val="15"/>
                <w:szCs w:val="15"/>
                <w:lang w:val="en-US"/>
              </w:rPr>
            </w:pPr>
            <w:r w:rsidRPr="00C53AC0">
              <w:rPr>
                <w:sz w:val="15"/>
                <w:szCs w:val="15"/>
                <w:lang w:val="en-US"/>
              </w:rPr>
              <w:t>There</w:t>
            </w:r>
            <w:r w:rsidR="002D6788">
              <w:rPr>
                <w:sz w:val="15"/>
                <w:szCs w:val="15"/>
                <w:lang w:val="en-US"/>
              </w:rPr>
              <w:t xml:space="preserve"> are </w:t>
            </w:r>
            <w:r w:rsidRPr="00C53AC0">
              <w:rPr>
                <w:sz w:val="15"/>
                <w:szCs w:val="15"/>
                <w:lang w:val="en-US"/>
              </w:rPr>
              <w:t>some administrational issues</w:t>
            </w:r>
          </w:p>
          <w:p w:rsidR="00463116" w:rsidRPr="00C53AC0" w:rsidRDefault="00463116" w:rsidP="00E660C3">
            <w:pPr>
              <w:pStyle w:val="NoSpacing"/>
              <w:jc w:val="center"/>
              <w:rPr>
                <w:sz w:val="15"/>
                <w:szCs w:val="15"/>
                <w:lang w:val="en-US"/>
              </w:rPr>
            </w:pPr>
            <w:r w:rsidRPr="00C53AC0">
              <w:rPr>
                <w:sz w:val="15"/>
                <w:szCs w:val="15"/>
                <w:lang w:val="en-US"/>
              </w:rPr>
              <w:t>However, the objectives</w:t>
            </w:r>
            <w:r w:rsidR="002D6788">
              <w:rPr>
                <w:sz w:val="15"/>
                <w:szCs w:val="15"/>
                <w:lang w:val="en-US"/>
              </w:rPr>
              <w:t xml:space="preserve"> are </w:t>
            </w:r>
            <w:r w:rsidRPr="00C53AC0">
              <w:rPr>
                <w:sz w:val="15"/>
                <w:szCs w:val="15"/>
                <w:lang w:val="en-US"/>
              </w:rPr>
              <w:t>completed</w:t>
            </w:r>
          </w:p>
        </w:tc>
      </w:tr>
      <w:tr w:rsidR="00463116" w:rsidRPr="008B7E17" w:rsidTr="00E660C3">
        <w:trPr>
          <w:trHeight w:val="533"/>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Shared Goals: </w:t>
            </w:r>
            <w:r w:rsidRPr="00C53AC0">
              <w:rPr>
                <w:sz w:val="16"/>
                <w:szCs w:val="17"/>
                <w:lang w:val="en-US"/>
              </w:rPr>
              <w:t xml:space="preserve">There was involvement of the </w:t>
            </w:r>
            <w:r w:rsidR="00E3162D" w:rsidRPr="00C53AC0">
              <w:rPr>
                <w:sz w:val="16"/>
                <w:szCs w:val="17"/>
                <w:lang w:val="en-US"/>
              </w:rPr>
              <w:t>stakeholders on</w:t>
            </w:r>
            <w:r w:rsidRPr="00C53AC0">
              <w:rPr>
                <w:sz w:val="16"/>
                <w:szCs w:val="17"/>
                <w:lang w:val="en-US"/>
              </w:rPr>
              <w:t xml:space="preserve"> multiple levels</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Within there was allot of support, partners also required it</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824" w:type="dxa"/>
            <w:shd w:val="clear" w:color="auto" w:fill="auto"/>
          </w:tcPr>
          <w:p w:rsidR="00463116" w:rsidRPr="00C53AC0" w:rsidRDefault="00D25614" w:rsidP="00E660C3">
            <w:pPr>
              <w:pStyle w:val="NoSpacing"/>
              <w:jc w:val="center"/>
              <w:rPr>
                <w:sz w:val="15"/>
                <w:szCs w:val="15"/>
                <w:lang w:val="en-US"/>
              </w:rPr>
            </w:pPr>
            <w:r>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They</w:t>
            </w:r>
            <w:r w:rsidR="002D6788">
              <w:rPr>
                <w:sz w:val="15"/>
                <w:szCs w:val="15"/>
                <w:lang w:val="en-US"/>
              </w:rPr>
              <w:t xml:space="preserve"> are </w:t>
            </w:r>
            <w:r w:rsidRPr="00C53AC0">
              <w:rPr>
                <w:sz w:val="15"/>
                <w:szCs w:val="15"/>
                <w:lang w:val="en-US"/>
              </w:rPr>
              <w:t>involved but could have done more at least ideas</w:t>
            </w:r>
            <w:r w:rsidR="002D6788">
              <w:rPr>
                <w:sz w:val="15"/>
                <w:szCs w:val="15"/>
                <w:lang w:val="en-US"/>
              </w:rPr>
              <w:t xml:space="preserve"> are </w:t>
            </w:r>
            <w:r w:rsidRPr="00C53AC0">
              <w:rPr>
                <w:sz w:val="15"/>
                <w:szCs w:val="15"/>
                <w:lang w:val="en-US"/>
              </w:rPr>
              <w:t>exchanged</w:t>
            </w:r>
          </w:p>
        </w:tc>
      </w:tr>
      <w:tr w:rsidR="00463116" w:rsidRPr="00C66084"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Shared Goals: </w:t>
            </w:r>
            <w:r w:rsidRPr="00C53AC0">
              <w:rPr>
                <w:sz w:val="16"/>
                <w:szCs w:val="17"/>
                <w:lang w:val="en-US"/>
              </w:rPr>
              <w:t>The relevant policy makers</w:t>
            </w:r>
            <w:r w:rsidR="002D6788">
              <w:rPr>
                <w:sz w:val="16"/>
                <w:szCs w:val="17"/>
                <w:lang w:val="en-US"/>
              </w:rPr>
              <w:t xml:space="preserve"> are </w:t>
            </w:r>
            <w:r w:rsidRPr="00C53AC0">
              <w:rPr>
                <w:sz w:val="16"/>
                <w:szCs w:val="17"/>
                <w:lang w:val="en-US"/>
              </w:rPr>
              <w:t>involved in the project</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223" w:type="dxa"/>
            <w:shd w:val="clear" w:color="auto" w:fill="auto"/>
          </w:tcPr>
          <w:p w:rsidR="00463116" w:rsidRPr="00C53AC0" w:rsidRDefault="00D25614" w:rsidP="00E660C3">
            <w:pPr>
              <w:pStyle w:val="NoSpacing"/>
              <w:jc w:val="center"/>
              <w:rPr>
                <w:sz w:val="15"/>
                <w:szCs w:val="15"/>
                <w:lang w:val="en-US"/>
              </w:rPr>
            </w:pPr>
            <w:r>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Some didn’t have the authority to make the changes</w:t>
            </w:r>
            <w:r w:rsidR="00D25614">
              <w:rPr>
                <w:sz w:val="15"/>
                <w:szCs w:val="15"/>
                <w:lang w:val="en-US"/>
              </w:rPr>
              <w:t xml:space="preserve"> others probably less problems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Geographical Proximity: </w:t>
            </w:r>
            <w:r w:rsidRPr="00C53AC0">
              <w:rPr>
                <w:sz w:val="16"/>
                <w:szCs w:val="17"/>
                <w:lang w:val="en-US"/>
              </w:rPr>
              <w:t xml:space="preserve">Perceived distance &amp; travelling time </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It wasn't a problem</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If you look at it distance might have played a part</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 wasn't an issue for the cooperation, because of the technology and all</w:t>
            </w:r>
          </w:p>
        </w:tc>
      </w:tr>
      <w:tr w:rsidR="00463116" w:rsidRPr="008B7E17" w:rsidTr="005F32C4">
        <w:trPr>
          <w:trHeight w:val="529"/>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Socio-cultural Fit: </w:t>
            </w:r>
            <w:r w:rsidRPr="00C53AC0">
              <w:rPr>
                <w:sz w:val="16"/>
                <w:szCs w:val="17"/>
                <w:lang w:val="en-US"/>
              </w:rPr>
              <w:t>Perceived cultural differences (cultural proximity)</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Differences between regions but not a problem</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Things in different places work differently but not a problem</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Is more of a personal difference</w:t>
            </w:r>
          </w:p>
          <w:p w:rsidR="00463116" w:rsidRPr="00C53AC0" w:rsidRDefault="00463116" w:rsidP="00E660C3">
            <w:pPr>
              <w:pStyle w:val="NoSpacing"/>
              <w:jc w:val="center"/>
              <w:rPr>
                <w:sz w:val="15"/>
                <w:szCs w:val="15"/>
                <w:lang w:val="en-US"/>
              </w:rPr>
            </w:pPr>
            <w:r w:rsidRPr="00C53AC0">
              <w:rPr>
                <w:sz w:val="15"/>
                <w:szCs w:val="15"/>
                <w:lang w:val="en-US"/>
              </w:rPr>
              <w:t xml:space="preserve">Got across barriers because wants to </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Socio-cultural Fit: </w:t>
            </w:r>
            <w:r w:rsidRPr="00C53AC0">
              <w:rPr>
                <w:sz w:val="16"/>
                <w:szCs w:val="17"/>
                <w:lang w:val="en-US"/>
              </w:rPr>
              <w:t>Perceived institutional differences (institutional proximity)</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223" w:type="dxa"/>
            <w:shd w:val="clear" w:color="auto" w:fill="auto"/>
          </w:tcPr>
          <w:p w:rsidR="00463116" w:rsidRPr="00C53AC0" w:rsidRDefault="005F32C4" w:rsidP="00E660C3">
            <w:pPr>
              <w:pStyle w:val="NoSpacing"/>
              <w:jc w:val="center"/>
              <w:rPr>
                <w:sz w:val="15"/>
                <w:szCs w:val="15"/>
                <w:lang w:val="en-US"/>
              </w:rPr>
            </w:pPr>
            <w:r>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Mental barrier</w:t>
            </w:r>
          </w:p>
        </w:tc>
        <w:tc>
          <w:tcPr>
            <w:tcW w:w="2824" w:type="dxa"/>
            <w:shd w:val="clear" w:color="auto" w:fill="auto"/>
          </w:tcPr>
          <w:p w:rsidR="00463116" w:rsidRPr="00C53AC0" w:rsidRDefault="00C261C3" w:rsidP="00E660C3">
            <w:pPr>
              <w:pStyle w:val="NoSpacing"/>
              <w:jc w:val="center"/>
              <w:rPr>
                <w:sz w:val="15"/>
                <w:szCs w:val="15"/>
                <w:lang w:val="en-US"/>
              </w:rPr>
            </w:pPr>
            <w:r>
              <w:rPr>
                <w:sz w:val="15"/>
                <w:szCs w:val="15"/>
                <w:lang w:val="en-US"/>
              </w:rPr>
              <w:t>2</w:t>
            </w:r>
          </w:p>
          <w:p w:rsidR="00463116" w:rsidRPr="00C53AC0" w:rsidRDefault="00C261C3" w:rsidP="00C261C3">
            <w:pPr>
              <w:pStyle w:val="NoSpacing"/>
              <w:jc w:val="center"/>
              <w:rPr>
                <w:sz w:val="15"/>
                <w:szCs w:val="15"/>
                <w:lang w:val="en-US"/>
              </w:rPr>
            </w:pPr>
            <w:r>
              <w:rPr>
                <w:sz w:val="15"/>
                <w:szCs w:val="15"/>
                <w:lang w:val="en-US"/>
              </w:rPr>
              <w:t>There</w:t>
            </w:r>
            <w:r w:rsidR="002D6788">
              <w:rPr>
                <w:sz w:val="15"/>
                <w:szCs w:val="15"/>
                <w:lang w:val="en-US"/>
              </w:rPr>
              <w:t xml:space="preserve"> are </w:t>
            </w:r>
            <w:r>
              <w:rPr>
                <w:sz w:val="15"/>
                <w:szCs w:val="15"/>
                <w:lang w:val="en-US"/>
              </w:rPr>
              <w:t xml:space="preserve">difficulties but </w:t>
            </w:r>
            <w:r w:rsidR="00463116" w:rsidRPr="00C53AC0">
              <w:rPr>
                <w:sz w:val="15"/>
                <w:szCs w:val="15"/>
                <w:lang w:val="en-US"/>
              </w:rPr>
              <w:t xml:space="preserve">institutional similarity university with university </w:t>
            </w:r>
            <w:r>
              <w:rPr>
                <w:sz w:val="15"/>
                <w:szCs w:val="15"/>
                <w:lang w:val="en-US"/>
              </w:rPr>
              <w:t>helped</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Socio-cultural Fit: </w:t>
            </w:r>
            <w:r w:rsidRPr="00C53AC0">
              <w:rPr>
                <w:sz w:val="16"/>
                <w:szCs w:val="17"/>
                <w:lang w:val="en-US"/>
              </w:rPr>
              <w:t>Perceived language barrier</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824" w:type="dxa"/>
            <w:shd w:val="clear" w:color="auto" w:fill="auto"/>
          </w:tcPr>
          <w:p w:rsidR="00463116" w:rsidRPr="00C53AC0" w:rsidRDefault="005F32C4" w:rsidP="00E660C3">
            <w:pPr>
              <w:pStyle w:val="NoSpacing"/>
              <w:jc w:val="center"/>
              <w:rPr>
                <w:sz w:val="15"/>
                <w:szCs w:val="15"/>
                <w:lang w:val="en-US"/>
              </w:rPr>
            </w:pPr>
            <w:r>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Language barrier affected cooperation with some partners negatively</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Leadership: </w:t>
            </w:r>
            <w:r w:rsidRPr="00C53AC0">
              <w:rPr>
                <w:sz w:val="16"/>
                <w:szCs w:val="17"/>
                <w:lang w:val="en-US"/>
              </w:rPr>
              <w:t xml:space="preserve">Supportiveness leaders (leaders facilitating </w:t>
            </w:r>
            <w:r w:rsidR="00E3162D" w:rsidRPr="00C53AC0">
              <w:rPr>
                <w:sz w:val="16"/>
                <w:szCs w:val="17"/>
                <w:lang w:val="en-US"/>
              </w:rPr>
              <w:t>cooperation)</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Organization of meetings and general leadership was praised</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r w:rsidRPr="00C53AC0">
              <w:rPr>
                <w:sz w:val="15"/>
                <w:szCs w:val="15"/>
                <w:lang w:val="en-US"/>
              </w:rPr>
              <w:br/>
              <w:t>Everyone had a leading role in a part of the project</w:t>
            </w:r>
          </w:p>
        </w:tc>
        <w:tc>
          <w:tcPr>
            <w:tcW w:w="2824" w:type="dxa"/>
            <w:shd w:val="clear" w:color="auto" w:fill="auto"/>
          </w:tcPr>
          <w:p w:rsidR="00463116" w:rsidRPr="00C53AC0" w:rsidRDefault="002A7CCE" w:rsidP="00E660C3">
            <w:pPr>
              <w:pStyle w:val="NoSpacing"/>
              <w:jc w:val="center"/>
              <w:rPr>
                <w:sz w:val="15"/>
                <w:szCs w:val="15"/>
                <w:lang w:val="en-US"/>
              </w:rPr>
            </w:pPr>
            <w:r>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Stakeholders could have been more involved with more contact</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Leadership: </w:t>
            </w:r>
            <w:r w:rsidRPr="00C53AC0">
              <w:rPr>
                <w:sz w:val="16"/>
                <w:szCs w:val="17"/>
                <w:lang w:val="en-US"/>
              </w:rPr>
              <w:t>Project leaders and co-leaders taking action</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Finding ways to solve problems for partners, anticipation is important</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r w:rsidRPr="00C53AC0">
              <w:rPr>
                <w:sz w:val="15"/>
                <w:szCs w:val="15"/>
                <w:lang w:val="en-US"/>
              </w:rPr>
              <w:br/>
              <w:t>Cooperation with lead partner was very good but they could have been more active</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Internalization: </w:t>
            </w:r>
            <w:r w:rsidRPr="00C53AC0">
              <w:rPr>
                <w:sz w:val="16"/>
                <w:szCs w:val="17"/>
                <w:lang w:val="en-US"/>
              </w:rPr>
              <w:t>Frequency informal meetings</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Did have breakout sessions and network settings and such</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Had some informal meetings but too few</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One project manager often came to Greece on informal basis and also had informal meetings</w:t>
            </w:r>
          </w:p>
        </w:tc>
      </w:tr>
      <w:tr w:rsidR="00463116" w:rsidRPr="00C66084"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Internalization: </w:t>
            </w:r>
            <w:r w:rsidRPr="00C53AC0">
              <w:rPr>
                <w:sz w:val="16"/>
                <w:szCs w:val="17"/>
                <w:lang w:val="en-US"/>
              </w:rPr>
              <w:t>Previous connections with the project partners</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Most partners from a previous project</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Most partners from a previous project</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Internalization: </w:t>
            </w:r>
            <w:r w:rsidRPr="00C53AC0">
              <w:rPr>
                <w:sz w:val="16"/>
                <w:szCs w:val="17"/>
                <w:lang w:val="en-US"/>
              </w:rPr>
              <w:t>Atmosphere and relationship with other project partners</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Good atmosphere was important for the project</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People</w:t>
            </w:r>
            <w:r w:rsidR="002D6788">
              <w:rPr>
                <w:sz w:val="15"/>
                <w:szCs w:val="15"/>
                <w:lang w:val="en-US"/>
              </w:rPr>
              <w:t xml:space="preserve"> are </w:t>
            </w:r>
            <w:r w:rsidRPr="00C53AC0">
              <w:rPr>
                <w:sz w:val="15"/>
                <w:szCs w:val="15"/>
                <w:lang w:val="en-US"/>
              </w:rPr>
              <w:t>mostly completing task, not good atmosphere or enthusiasm</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Internalization: </w:t>
            </w:r>
            <w:r w:rsidRPr="00C53AC0">
              <w:rPr>
                <w:sz w:val="16"/>
                <w:szCs w:val="17"/>
                <w:lang w:val="en-US"/>
              </w:rPr>
              <w:t>Trust (between the partners)</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Allot of trust</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Trust wasn't really discussed even when </w:t>
            </w:r>
            <w:r w:rsidR="00E3162D" w:rsidRPr="00C53AC0">
              <w:rPr>
                <w:sz w:val="15"/>
                <w:szCs w:val="15"/>
                <w:lang w:val="en-US"/>
              </w:rPr>
              <w:t>explicitly asking</w:t>
            </w:r>
            <w:r w:rsidRPr="00C53AC0">
              <w:rPr>
                <w:sz w:val="15"/>
                <w:szCs w:val="15"/>
                <w:lang w:val="en-US"/>
              </w:rPr>
              <w:t xml:space="preserve"> for it</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Experience: </w:t>
            </w:r>
            <w:r w:rsidR="001072AF" w:rsidRPr="001072AF">
              <w:rPr>
                <w:sz w:val="16"/>
                <w:szCs w:val="17"/>
                <w:lang w:val="en-US"/>
              </w:rPr>
              <w:t>Interregional or international project and network experience</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It’s important and was satisfied with and had experience</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Important &amp; present</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Was helpful and good, makes project go smooth</w:t>
            </w:r>
          </w:p>
        </w:tc>
      </w:tr>
      <w:tr w:rsidR="00463116" w:rsidRPr="008B7E17" w:rsidTr="00E660C3">
        <w:trPr>
          <w:jc w:val="center"/>
        </w:trPr>
        <w:tc>
          <w:tcPr>
            <w:tcW w:w="3199" w:type="dxa"/>
            <w:shd w:val="clear" w:color="auto" w:fill="auto"/>
          </w:tcPr>
          <w:p w:rsidR="00463116" w:rsidRPr="00C53AC0" w:rsidRDefault="00463116" w:rsidP="00E660C3">
            <w:pPr>
              <w:pStyle w:val="NoSpacing"/>
              <w:rPr>
                <w:sz w:val="16"/>
                <w:szCs w:val="17"/>
                <w:lang w:val="en-US"/>
              </w:rPr>
            </w:pPr>
            <w:r w:rsidRPr="00C53AC0">
              <w:rPr>
                <w:b/>
                <w:sz w:val="16"/>
                <w:szCs w:val="17"/>
                <w:lang w:val="en-US"/>
              </w:rPr>
              <w:t xml:space="preserve">Experience: </w:t>
            </w:r>
            <w:r w:rsidRPr="00C53AC0">
              <w:rPr>
                <w:sz w:val="16"/>
                <w:szCs w:val="17"/>
                <w:lang w:val="en-US"/>
              </w:rPr>
              <w:t xml:space="preserve">Theme specific competence and experience within the project </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crucial for running the project smoothly</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At least learned from other projects</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Very good experience with the different research units and cities</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Project Effectiveness: </w:t>
            </w:r>
            <w:r w:rsidRPr="00C53AC0">
              <w:rPr>
                <w:sz w:val="16"/>
                <w:szCs w:val="17"/>
                <w:lang w:val="en-US"/>
              </w:rPr>
              <w:t>Attainment of initial goals (output)</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Goals</w:t>
            </w:r>
            <w:r w:rsidR="002D6788">
              <w:rPr>
                <w:sz w:val="15"/>
                <w:szCs w:val="15"/>
                <w:lang w:val="en-US"/>
              </w:rPr>
              <w:t xml:space="preserve"> are </w:t>
            </w:r>
            <w:r w:rsidRPr="00C53AC0">
              <w:rPr>
                <w:sz w:val="15"/>
                <w:szCs w:val="15"/>
                <w:lang w:val="en-US"/>
              </w:rPr>
              <w:t>attained</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All the goals</w:t>
            </w:r>
            <w:r w:rsidR="002D6788">
              <w:rPr>
                <w:sz w:val="15"/>
                <w:szCs w:val="15"/>
                <w:lang w:val="en-US"/>
              </w:rPr>
              <w:t xml:space="preserve"> are </w:t>
            </w:r>
            <w:r w:rsidRPr="00C53AC0">
              <w:rPr>
                <w:sz w:val="15"/>
                <w:szCs w:val="15"/>
                <w:lang w:val="en-US"/>
              </w:rPr>
              <w:t>met</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Yes, one of the most successful projects that has been worked on</w:t>
            </w:r>
          </w:p>
        </w:tc>
      </w:tr>
      <w:tr w:rsidR="00463116" w:rsidRPr="00C66084"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Project Effectiveness: </w:t>
            </w:r>
            <w:r w:rsidRPr="00C53AC0">
              <w:rPr>
                <w:sz w:val="16"/>
                <w:szCs w:val="17"/>
                <w:lang w:val="en-US"/>
              </w:rPr>
              <w:t>Satisfaction of project managers with the end result</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Satisfied</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 xml:space="preserve">Not desired impact because commitment &amp; time </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3</w:t>
            </w:r>
          </w:p>
          <w:p w:rsidR="00463116" w:rsidRPr="00C53AC0" w:rsidRDefault="00463116" w:rsidP="00E660C3">
            <w:pPr>
              <w:pStyle w:val="NoSpacing"/>
              <w:jc w:val="center"/>
              <w:rPr>
                <w:sz w:val="15"/>
                <w:szCs w:val="15"/>
                <w:lang w:val="en-US"/>
              </w:rPr>
            </w:pPr>
            <w:r w:rsidRPr="00C53AC0">
              <w:rPr>
                <w:sz w:val="15"/>
                <w:szCs w:val="15"/>
                <w:lang w:val="en-US"/>
              </w:rPr>
              <w:t>Was very satisfied</w:t>
            </w:r>
          </w:p>
        </w:tc>
      </w:tr>
      <w:tr w:rsidR="00463116" w:rsidRPr="00C66084" w:rsidTr="00E660C3">
        <w:trPr>
          <w:jc w:val="center"/>
        </w:trPr>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Project Effectiveness: </w:t>
            </w:r>
            <w:r w:rsidRPr="00C53AC0">
              <w:rPr>
                <w:sz w:val="16"/>
                <w:szCs w:val="17"/>
                <w:lang w:val="en-US"/>
              </w:rPr>
              <w:t>Leads to future cooperation</w:t>
            </w:r>
          </w:p>
        </w:tc>
        <w:tc>
          <w:tcPr>
            <w:tcW w:w="2386"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 xml:space="preserve">With one </w:t>
            </w:r>
            <w:r w:rsidR="00E3162D" w:rsidRPr="00C53AC0">
              <w:rPr>
                <w:sz w:val="15"/>
                <w:szCs w:val="15"/>
                <w:lang w:val="en-US"/>
              </w:rPr>
              <w:t>partner, at</w:t>
            </w:r>
            <w:r w:rsidRPr="00C53AC0">
              <w:rPr>
                <w:sz w:val="15"/>
                <w:szCs w:val="15"/>
                <w:lang w:val="en-US"/>
              </w:rPr>
              <w:t xml:space="preserve"> </w:t>
            </w:r>
            <w:r w:rsidR="00E3162D" w:rsidRPr="00C53AC0">
              <w:rPr>
                <w:sz w:val="15"/>
                <w:szCs w:val="15"/>
                <w:lang w:val="en-US"/>
              </w:rPr>
              <w:t>another</w:t>
            </w:r>
            <w:r w:rsidRPr="00C53AC0">
              <w:rPr>
                <w:sz w:val="15"/>
                <w:szCs w:val="15"/>
                <w:lang w:val="en-US"/>
              </w:rPr>
              <w:t xml:space="preserve"> university</w:t>
            </w:r>
          </w:p>
        </w:tc>
        <w:tc>
          <w:tcPr>
            <w:tcW w:w="2223"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1</w:t>
            </w:r>
          </w:p>
          <w:p w:rsidR="00463116" w:rsidRPr="00C53AC0" w:rsidRDefault="00463116" w:rsidP="00E660C3">
            <w:pPr>
              <w:pStyle w:val="NoSpacing"/>
              <w:jc w:val="center"/>
              <w:rPr>
                <w:sz w:val="15"/>
                <w:szCs w:val="15"/>
                <w:lang w:val="en-US"/>
              </w:rPr>
            </w:pPr>
            <w:r w:rsidRPr="00C53AC0">
              <w:rPr>
                <w:sz w:val="15"/>
                <w:szCs w:val="15"/>
                <w:lang w:val="en-US"/>
              </w:rPr>
              <w:t>Could have been a good outcome, but no substantial future cooperation</w:t>
            </w:r>
          </w:p>
        </w:tc>
        <w:tc>
          <w:tcPr>
            <w:tcW w:w="2824" w:type="dxa"/>
            <w:shd w:val="clear" w:color="auto" w:fill="auto"/>
          </w:tcPr>
          <w:p w:rsidR="00463116" w:rsidRPr="00C53AC0" w:rsidRDefault="00463116" w:rsidP="00E660C3">
            <w:pPr>
              <w:pStyle w:val="NoSpacing"/>
              <w:jc w:val="center"/>
              <w:rPr>
                <w:sz w:val="15"/>
                <w:szCs w:val="15"/>
                <w:lang w:val="en-US"/>
              </w:rPr>
            </w:pPr>
            <w:r w:rsidRPr="00C53AC0">
              <w:rPr>
                <w:sz w:val="15"/>
                <w:szCs w:val="15"/>
                <w:lang w:val="en-US"/>
              </w:rPr>
              <w:t>2</w:t>
            </w:r>
          </w:p>
          <w:p w:rsidR="00463116" w:rsidRPr="00C53AC0" w:rsidRDefault="00463116" w:rsidP="00E660C3">
            <w:pPr>
              <w:pStyle w:val="NoSpacing"/>
              <w:jc w:val="center"/>
              <w:rPr>
                <w:sz w:val="15"/>
                <w:szCs w:val="15"/>
                <w:lang w:val="en-US"/>
              </w:rPr>
            </w:pPr>
            <w:r w:rsidRPr="00C53AC0">
              <w:rPr>
                <w:sz w:val="15"/>
                <w:szCs w:val="15"/>
                <w:lang w:val="en-US"/>
              </w:rPr>
              <w:t>Not mentioned</w:t>
            </w:r>
          </w:p>
        </w:tc>
      </w:tr>
    </w:tbl>
    <w:p w:rsidR="00463116" w:rsidRDefault="00463116" w:rsidP="00463116">
      <w:pPr>
        <w:pStyle w:val="Heading4"/>
        <w:spacing w:before="0" w:line="240" w:lineRule="auto"/>
        <w:jc w:val="center"/>
        <w:rPr>
          <w:sz w:val="20"/>
          <w:lang w:val="en-US"/>
        </w:rPr>
      </w:pPr>
      <w:bookmarkStart w:id="194" w:name="_Toc470684266"/>
      <w:bookmarkStart w:id="195" w:name="_Toc471307544"/>
      <w:bookmarkStart w:id="196" w:name="_Toc471692167"/>
    </w:p>
    <w:p w:rsidR="00463116" w:rsidRDefault="00463116" w:rsidP="00463116">
      <w:pPr>
        <w:pStyle w:val="Heading4"/>
        <w:spacing w:before="0" w:line="240" w:lineRule="auto"/>
        <w:jc w:val="center"/>
        <w:rPr>
          <w:sz w:val="20"/>
          <w:lang w:val="en-US"/>
        </w:rPr>
      </w:pPr>
    </w:p>
    <w:p w:rsidR="00463116" w:rsidRPr="00D64CF0" w:rsidRDefault="00463116" w:rsidP="00463116">
      <w:pPr>
        <w:pStyle w:val="Heading4"/>
        <w:spacing w:before="0" w:line="240" w:lineRule="auto"/>
        <w:jc w:val="center"/>
        <w:rPr>
          <w:sz w:val="20"/>
          <w:lang w:val="en-US"/>
        </w:rPr>
      </w:pPr>
      <w:bookmarkStart w:id="197" w:name="_Toc472076504"/>
      <w:bookmarkStart w:id="198" w:name="_Toc472076811"/>
      <w:bookmarkStart w:id="199" w:name="_Toc472076969"/>
      <w:bookmarkStart w:id="200" w:name="_Toc472077242"/>
      <w:r w:rsidRPr="00D64CF0">
        <w:rPr>
          <w:sz w:val="20"/>
          <w:lang w:val="en-US"/>
        </w:rPr>
        <w:t xml:space="preserve">Appendix </w:t>
      </w:r>
      <w:r>
        <w:rPr>
          <w:sz w:val="20"/>
          <w:lang w:val="en-US"/>
        </w:rPr>
        <w:t>8</w:t>
      </w:r>
      <w:r w:rsidRPr="00D64CF0">
        <w:rPr>
          <w:sz w:val="20"/>
          <w:lang w:val="en-US"/>
        </w:rPr>
        <w:t xml:space="preserve">: Analysis of the </w:t>
      </w:r>
      <w:r>
        <w:rPr>
          <w:sz w:val="20"/>
          <w:lang w:val="en-US"/>
        </w:rPr>
        <w:t>Health4Growth</w:t>
      </w:r>
      <w:r w:rsidRPr="00D64CF0">
        <w:rPr>
          <w:sz w:val="20"/>
          <w:lang w:val="en-US"/>
        </w:rPr>
        <w:t xml:space="preserve"> interviews</w:t>
      </w:r>
      <w:bookmarkEnd w:id="194"/>
      <w:bookmarkEnd w:id="195"/>
      <w:bookmarkEnd w:id="196"/>
      <w:bookmarkEnd w:id="197"/>
      <w:bookmarkEnd w:id="198"/>
      <w:bookmarkEnd w:id="199"/>
      <w:bookmarkEnd w:id="200"/>
    </w:p>
    <w:p w:rsidR="00463116" w:rsidRPr="0036663C" w:rsidRDefault="00463116" w:rsidP="00463116">
      <w:pPr>
        <w:pStyle w:val="NoSpacing"/>
        <w:rPr>
          <w:sz w:val="16"/>
          <w:szCs w:val="16"/>
          <w:lang w:val="en-US"/>
        </w:rPr>
      </w:pPr>
    </w:p>
    <w:tbl>
      <w:tblPr>
        <w:tblStyle w:val="TableGrid"/>
        <w:tblW w:w="10632" w:type="dxa"/>
        <w:tblInd w:w="-743" w:type="dxa"/>
        <w:tblBorders>
          <w:left w:val="none" w:sz="0" w:space="0" w:color="auto"/>
          <w:right w:val="none" w:sz="0" w:space="0" w:color="auto"/>
        </w:tblBorders>
        <w:tblLook w:val="04A0"/>
      </w:tblPr>
      <w:tblGrid>
        <w:gridCol w:w="3199"/>
        <w:gridCol w:w="2386"/>
        <w:gridCol w:w="2223"/>
        <w:gridCol w:w="2824"/>
      </w:tblGrid>
      <w:tr w:rsidR="00463116" w:rsidRPr="0036663C" w:rsidTr="00E660C3">
        <w:tc>
          <w:tcPr>
            <w:tcW w:w="3199" w:type="dxa"/>
            <w:tcBorders>
              <w:top w:val="single" w:sz="8" w:space="0" w:color="auto"/>
              <w:bottom w:val="single" w:sz="8" w:space="0" w:color="auto"/>
              <w:right w:val="nil"/>
            </w:tcBorders>
            <w:shd w:val="clear" w:color="auto" w:fill="auto"/>
          </w:tcPr>
          <w:p w:rsidR="00463116" w:rsidRPr="0036663C" w:rsidRDefault="00463116" w:rsidP="00E660C3">
            <w:pPr>
              <w:pStyle w:val="NoSpacing"/>
              <w:rPr>
                <w:b/>
                <w:sz w:val="16"/>
                <w:szCs w:val="16"/>
              </w:rPr>
            </w:pPr>
            <w:r w:rsidRPr="00D0584A">
              <w:rPr>
                <w:b/>
                <w:sz w:val="16"/>
                <w:szCs w:val="16"/>
                <w:lang w:val="en-US"/>
              </w:rPr>
              <w:t xml:space="preserve">          </w:t>
            </w:r>
            <w:r w:rsidR="0049511F">
              <w:rPr>
                <w:b/>
                <w:sz w:val="16"/>
                <w:szCs w:val="16"/>
              </w:rPr>
              <w:t>Participants</w:t>
            </w:r>
            <w:r w:rsidRPr="0036663C">
              <w:rPr>
                <w:b/>
                <w:sz w:val="16"/>
                <w:szCs w:val="16"/>
              </w:rPr>
              <w:t xml:space="preserve"> &amp;</w:t>
            </w:r>
          </w:p>
          <w:p w:rsidR="00463116" w:rsidRPr="0036663C" w:rsidRDefault="00463116" w:rsidP="00E660C3">
            <w:pPr>
              <w:pStyle w:val="NoSpacing"/>
              <w:rPr>
                <w:b/>
                <w:sz w:val="16"/>
                <w:szCs w:val="16"/>
              </w:rPr>
            </w:pPr>
            <w:r w:rsidRPr="0036663C">
              <w:rPr>
                <w:b/>
                <w:sz w:val="16"/>
                <w:szCs w:val="16"/>
              </w:rPr>
              <w:t>/Key</w:t>
            </w:r>
            <w:r>
              <w:rPr>
                <w:b/>
                <w:sz w:val="16"/>
                <w:szCs w:val="16"/>
              </w:rPr>
              <w:t xml:space="preserve"> </w:t>
            </w:r>
            <w:r w:rsidRPr="0036663C">
              <w:rPr>
                <w:b/>
                <w:sz w:val="16"/>
                <w:szCs w:val="16"/>
              </w:rPr>
              <w:t>factors</w:t>
            </w:r>
          </w:p>
        </w:tc>
        <w:tc>
          <w:tcPr>
            <w:tcW w:w="2386" w:type="dxa"/>
            <w:tcBorders>
              <w:top w:val="single" w:sz="8" w:space="0" w:color="auto"/>
              <w:left w:val="nil"/>
              <w:bottom w:val="single" w:sz="8" w:space="0" w:color="auto"/>
              <w:right w:val="nil"/>
            </w:tcBorders>
            <w:shd w:val="clear" w:color="auto" w:fill="auto"/>
          </w:tcPr>
          <w:p w:rsidR="00463116" w:rsidRPr="0036663C" w:rsidRDefault="00463116" w:rsidP="00E660C3">
            <w:pPr>
              <w:pStyle w:val="NoSpacing"/>
              <w:jc w:val="center"/>
              <w:rPr>
                <w:b/>
                <w:sz w:val="16"/>
                <w:szCs w:val="16"/>
              </w:rPr>
            </w:pPr>
            <w:r>
              <w:rPr>
                <w:b/>
                <w:sz w:val="16"/>
                <w:szCs w:val="16"/>
              </w:rPr>
              <w:t>H4G1</w:t>
            </w:r>
          </w:p>
        </w:tc>
        <w:tc>
          <w:tcPr>
            <w:tcW w:w="2223" w:type="dxa"/>
            <w:tcBorders>
              <w:top w:val="single" w:sz="8" w:space="0" w:color="auto"/>
              <w:left w:val="nil"/>
              <w:bottom w:val="single" w:sz="8" w:space="0" w:color="auto"/>
              <w:right w:val="nil"/>
            </w:tcBorders>
            <w:shd w:val="clear" w:color="auto" w:fill="auto"/>
          </w:tcPr>
          <w:p w:rsidR="00463116" w:rsidRPr="0036663C" w:rsidRDefault="00463116" w:rsidP="00E660C3">
            <w:pPr>
              <w:pStyle w:val="NoSpacing"/>
              <w:jc w:val="center"/>
              <w:rPr>
                <w:b/>
                <w:sz w:val="16"/>
                <w:szCs w:val="16"/>
              </w:rPr>
            </w:pPr>
            <w:r>
              <w:rPr>
                <w:b/>
                <w:sz w:val="16"/>
                <w:szCs w:val="16"/>
              </w:rPr>
              <w:t>H4G2</w:t>
            </w:r>
          </w:p>
        </w:tc>
        <w:tc>
          <w:tcPr>
            <w:tcW w:w="2824" w:type="dxa"/>
            <w:tcBorders>
              <w:top w:val="single" w:sz="8" w:space="0" w:color="auto"/>
              <w:left w:val="nil"/>
              <w:bottom w:val="single" w:sz="8" w:space="0" w:color="auto"/>
            </w:tcBorders>
            <w:shd w:val="clear" w:color="auto" w:fill="auto"/>
          </w:tcPr>
          <w:p w:rsidR="00463116" w:rsidRPr="0036663C" w:rsidRDefault="00463116" w:rsidP="00E660C3">
            <w:pPr>
              <w:pStyle w:val="NoSpacing"/>
              <w:jc w:val="center"/>
              <w:rPr>
                <w:b/>
                <w:sz w:val="16"/>
                <w:szCs w:val="16"/>
              </w:rPr>
            </w:pPr>
            <w:r>
              <w:rPr>
                <w:b/>
                <w:sz w:val="16"/>
                <w:szCs w:val="16"/>
              </w:rPr>
              <w:t>H4G3</w:t>
            </w:r>
          </w:p>
        </w:tc>
      </w:tr>
      <w:tr w:rsidR="00463116" w:rsidRPr="008B7E17" w:rsidTr="00E660C3">
        <w:tc>
          <w:tcPr>
            <w:tcW w:w="3199" w:type="dxa"/>
            <w:tcBorders>
              <w:top w:val="single" w:sz="8" w:space="0" w:color="auto"/>
            </w:tcBorders>
            <w:shd w:val="clear" w:color="auto" w:fill="auto"/>
          </w:tcPr>
          <w:p w:rsidR="00463116" w:rsidRPr="00C53AC0" w:rsidRDefault="00463116" w:rsidP="00E660C3">
            <w:pPr>
              <w:pStyle w:val="NoSpacing"/>
              <w:rPr>
                <w:sz w:val="16"/>
                <w:szCs w:val="17"/>
                <w:lang w:val="en-US"/>
              </w:rPr>
            </w:pPr>
            <w:r w:rsidRPr="00C53AC0">
              <w:rPr>
                <w:b/>
                <w:sz w:val="16"/>
                <w:szCs w:val="17"/>
                <w:lang w:val="en-US"/>
              </w:rPr>
              <w:t xml:space="preserve">Cooperation Structure: </w:t>
            </w:r>
            <w:r w:rsidRPr="00C53AC0">
              <w:rPr>
                <w:sz w:val="16"/>
                <w:szCs w:val="17"/>
                <w:lang w:val="en-US"/>
              </w:rPr>
              <w:t>Frequency formal meetings</w:t>
            </w:r>
          </w:p>
        </w:tc>
        <w:tc>
          <w:tcPr>
            <w:tcW w:w="2386" w:type="dxa"/>
            <w:tcBorders>
              <w:top w:val="single" w:sz="8" w:space="0" w:color="auto"/>
            </w:tcBorders>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223" w:type="dxa"/>
            <w:tcBorders>
              <w:top w:val="single" w:sz="8" w:space="0" w:color="auto"/>
            </w:tcBorders>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Different kind of meetings</w:t>
            </w:r>
          </w:p>
        </w:tc>
        <w:tc>
          <w:tcPr>
            <w:tcW w:w="2824" w:type="dxa"/>
            <w:tcBorders>
              <w:top w:val="single" w:sz="8" w:space="0" w:color="auto"/>
            </w:tcBorders>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Twice a year in the town of each partner</w:t>
            </w:r>
          </w:p>
        </w:tc>
      </w:tr>
      <w:tr w:rsidR="00463116" w:rsidRPr="008B7E17" w:rsidTr="00E660C3">
        <w:tc>
          <w:tcPr>
            <w:tcW w:w="3199" w:type="dxa"/>
            <w:shd w:val="clear" w:color="auto" w:fill="auto"/>
          </w:tcPr>
          <w:p w:rsidR="00463116" w:rsidRPr="00C53AC0" w:rsidRDefault="00463116" w:rsidP="00E660C3">
            <w:pPr>
              <w:pStyle w:val="NoSpacing"/>
              <w:rPr>
                <w:sz w:val="16"/>
                <w:szCs w:val="17"/>
                <w:lang w:val="en-US"/>
              </w:rPr>
            </w:pPr>
            <w:r w:rsidRPr="00C53AC0">
              <w:rPr>
                <w:b/>
                <w:sz w:val="16"/>
                <w:szCs w:val="17"/>
                <w:lang w:val="en-US"/>
              </w:rPr>
              <w:t xml:space="preserve"> Cooperation </w:t>
            </w:r>
            <w:r w:rsidR="00E3162D" w:rsidRPr="00C53AC0">
              <w:rPr>
                <w:b/>
                <w:sz w:val="16"/>
                <w:szCs w:val="17"/>
                <w:lang w:val="en-US"/>
              </w:rPr>
              <w:t>Structure:</w:t>
            </w:r>
            <w:r w:rsidRPr="00C53AC0">
              <w:rPr>
                <w:b/>
                <w:sz w:val="16"/>
                <w:szCs w:val="17"/>
                <w:lang w:val="en-US"/>
              </w:rPr>
              <w:t xml:space="preserve"> </w:t>
            </w:r>
            <w:r w:rsidRPr="00C53AC0">
              <w:rPr>
                <w:sz w:val="16"/>
                <w:szCs w:val="17"/>
                <w:lang w:val="en-US"/>
              </w:rPr>
              <w:t>Presence exchange platform and other communication tools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 xml:space="preserve">Doesn’t remember, using </w:t>
            </w:r>
            <w:proofErr w:type="spellStart"/>
            <w:r w:rsidRPr="00C53AC0">
              <w:rPr>
                <w:sz w:val="16"/>
                <w:szCs w:val="16"/>
                <w:lang w:val="en-US"/>
              </w:rPr>
              <w:t>google</w:t>
            </w:r>
            <w:proofErr w:type="spellEnd"/>
            <w:r w:rsidRPr="00C53AC0">
              <w:rPr>
                <w:sz w:val="16"/>
                <w:szCs w:val="16"/>
                <w:lang w:val="en-US"/>
              </w:rPr>
              <w:t xml:space="preserve"> doc’s mostly which worked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 as an important factor</w:t>
            </w:r>
          </w:p>
        </w:tc>
      </w:tr>
      <w:tr w:rsidR="00463116" w:rsidRPr="008B7E17" w:rsidTr="00E660C3">
        <w:tc>
          <w:tcPr>
            <w:tcW w:w="3199" w:type="dxa"/>
            <w:shd w:val="clear" w:color="auto" w:fill="auto"/>
          </w:tcPr>
          <w:p w:rsidR="00463116" w:rsidRPr="00C53AC0" w:rsidRDefault="00463116" w:rsidP="00E660C3">
            <w:pPr>
              <w:pStyle w:val="NoSpacing"/>
              <w:rPr>
                <w:sz w:val="16"/>
                <w:szCs w:val="17"/>
                <w:lang w:val="en-US"/>
              </w:rPr>
            </w:pPr>
            <w:r w:rsidRPr="00C53AC0">
              <w:rPr>
                <w:b/>
                <w:sz w:val="16"/>
                <w:szCs w:val="17"/>
                <w:lang w:val="en-US"/>
              </w:rPr>
              <w:t xml:space="preserve">Cooperation </w:t>
            </w:r>
            <w:r w:rsidR="00E3162D" w:rsidRPr="00C53AC0">
              <w:rPr>
                <w:b/>
                <w:sz w:val="16"/>
                <w:szCs w:val="17"/>
                <w:lang w:val="en-US"/>
              </w:rPr>
              <w:t>Structure:</w:t>
            </w:r>
            <w:r w:rsidRPr="00C53AC0">
              <w:rPr>
                <w:b/>
                <w:sz w:val="16"/>
                <w:szCs w:val="17"/>
                <w:lang w:val="en-US"/>
              </w:rPr>
              <w:t xml:space="preserve"> </w:t>
            </w:r>
            <w:r w:rsidRPr="00C53AC0">
              <w:rPr>
                <w:sz w:val="16"/>
                <w:szCs w:val="17"/>
                <w:lang w:val="en-US"/>
              </w:rPr>
              <w:t>Formalization (structure of tasks and time schedule)</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The framework and methodology was clear but there was no indication on how to cooperate</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Very</w:t>
            </w:r>
            <w:r w:rsidR="002A195D">
              <w:rPr>
                <w:sz w:val="16"/>
                <w:szCs w:val="16"/>
                <w:lang w:val="en-US"/>
              </w:rPr>
              <w:t xml:space="preserve"> </w:t>
            </w:r>
            <w:r w:rsidR="000F1C1C">
              <w:rPr>
                <w:sz w:val="15"/>
                <w:szCs w:val="15"/>
                <w:lang w:val="en-US"/>
              </w:rPr>
              <w:t>wel</w:t>
            </w:r>
            <w:r w:rsidR="000F1C1C" w:rsidRPr="00CF1D9C">
              <w:rPr>
                <w:sz w:val="15"/>
                <w:szCs w:val="15"/>
                <w:lang w:val="en-US"/>
              </w:rPr>
              <w:t>l</w:t>
            </w:r>
            <w:r w:rsidRPr="00C53AC0">
              <w:rPr>
                <w:sz w:val="16"/>
                <w:szCs w:val="16"/>
                <w:lang w:val="en-US"/>
              </w:rPr>
              <w:t xml:space="preserve"> organized</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 xml:space="preserve">Didn't have a problem in carrying out </w:t>
            </w:r>
            <w:r w:rsidR="00E3162D" w:rsidRPr="00C53AC0">
              <w:rPr>
                <w:sz w:val="16"/>
                <w:szCs w:val="16"/>
                <w:lang w:val="en-US"/>
              </w:rPr>
              <w:t>its</w:t>
            </w:r>
            <w:r w:rsidRPr="00C53AC0">
              <w:rPr>
                <w:sz w:val="16"/>
                <w:szCs w:val="16"/>
                <w:lang w:val="en-US"/>
              </w:rPr>
              <w:t xml:space="preserve"> activities</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Cooperation </w:t>
            </w:r>
            <w:r w:rsidR="00E3162D" w:rsidRPr="00C53AC0">
              <w:rPr>
                <w:b/>
                <w:sz w:val="16"/>
                <w:szCs w:val="17"/>
                <w:lang w:val="en-US"/>
              </w:rPr>
              <w:t>Structure:</w:t>
            </w:r>
            <w:r w:rsidRPr="00C53AC0">
              <w:rPr>
                <w:b/>
                <w:sz w:val="16"/>
                <w:szCs w:val="17"/>
                <w:lang w:val="en-US"/>
              </w:rPr>
              <w:t xml:space="preserve"> </w:t>
            </w:r>
            <w:r w:rsidRPr="00C53AC0">
              <w:rPr>
                <w:sz w:val="16"/>
                <w:szCs w:val="17"/>
                <w:lang w:val="en-US"/>
              </w:rPr>
              <w:t>Clarity of responsibilities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The structure was designed to be very clear</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entirely aware how it was structured for everyone</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Clear from the starting point</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Shared Goals: </w:t>
            </w:r>
            <w:r w:rsidRPr="00C53AC0">
              <w:rPr>
                <w:sz w:val="16"/>
                <w:szCs w:val="17"/>
                <w:lang w:val="en-US"/>
              </w:rPr>
              <w:t>There was consensus on the project goals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Strongly committed partners</w:t>
            </w:r>
          </w:p>
          <w:p w:rsidR="00463116" w:rsidRPr="00C53AC0" w:rsidRDefault="00463116" w:rsidP="00E660C3">
            <w:pPr>
              <w:pStyle w:val="NoSpacing"/>
              <w:jc w:val="center"/>
              <w:rPr>
                <w:sz w:val="16"/>
                <w:szCs w:val="16"/>
                <w:lang w:val="en-US"/>
              </w:rPr>
            </w:pPr>
            <w:r w:rsidRPr="00C53AC0">
              <w:rPr>
                <w:sz w:val="16"/>
                <w:szCs w:val="16"/>
                <w:lang w:val="en-US"/>
              </w:rPr>
              <w:t>But did not share objectives with everyone</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1</w:t>
            </w:r>
          </w:p>
          <w:p w:rsidR="00463116" w:rsidRPr="00C53AC0" w:rsidRDefault="00463116" w:rsidP="00E660C3">
            <w:pPr>
              <w:pStyle w:val="NoSpacing"/>
              <w:jc w:val="center"/>
              <w:rPr>
                <w:sz w:val="16"/>
                <w:szCs w:val="16"/>
                <w:lang w:val="en-US"/>
              </w:rPr>
            </w:pPr>
            <w:r w:rsidRPr="00C53AC0">
              <w:rPr>
                <w:sz w:val="16"/>
                <w:szCs w:val="16"/>
                <w:lang w:val="en-US"/>
              </w:rPr>
              <w:t>Goals</w:t>
            </w:r>
            <w:r w:rsidR="002D6788">
              <w:rPr>
                <w:sz w:val="16"/>
                <w:szCs w:val="16"/>
                <w:lang w:val="en-US"/>
              </w:rPr>
              <w:t xml:space="preserve"> are </w:t>
            </w:r>
            <w:r w:rsidRPr="00C53AC0">
              <w:rPr>
                <w:sz w:val="16"/>
                <w:szCs w:val="16"/>
                <w:lang w:val="en-US"/>
              </w:rPr>
              <w:t>quite broad</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Consensus on all the goals</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Shared Goals: </w:t>
            </w:r>
            <w:r w:rsidRPr="00C53AC0">
              <w:rPr>
                <w:sz w:val="16"/>
                <w:szCs w:val="17"/>
                <w:lang w:val="en-US"/>
              </w:rPr>
              <w:t>Project partners carried out their tasks sufficiently and in time</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1</w:t>
            </w:r>
          </w:p>
          <w:p w:rsidR="00463116" w:rsidRPr="00C53AC0" w:rsidRDefault="00463116" w:rsidP="00E660C3">
            <w:pPr>
              <w:pStyle w:val="NoSpacing"/>
              <w:jc w:val="center"/>
              <w:rPr>
                <w:sz w:val="16"/>
                <w:szCs w:val="16"/>
                <w:lang w:val="en-US"/>
              </w:rPr>
            </w:pPr>
            <w:r w:rsidRPr="00C53AC0">
              <w:rPr>
                <w:sz w:val="16"/>
                <w:szCs w:val="16"/>
                <w:lang w:val="en-US"/>
              </w:rPr>
              <w:t>Partner dropped out</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1</w:t>
            </w:r>
          </w:p>
          <w:p w:rsidR="00463116" w:rsidRPr="00C53AC0" w:rsidRDefault="00463116" w:rsidP="00E660C3">
            <w:pPr>
              <w:pStyle w:val="NoSpacing"/>
              <w:jc w:val="center"/>
              <w:rPr>
                <w:sz w:val="16"/>
                <w:szCs w:val="16"/>
                <w:lang w:val="en-US"/>
              </w:rPr>
            </w:pPr>
            <w:r w:rsidRPr="00C53AC0">
              <w:rPr>
                <w:sz w:val="16"/>
                <w:szCs w:val="16"/>
                <w:lang w:val="en-US"/>
              </w:rPr>
              <w:t>The Bulgarian partner dropped out but changes</w:t>
            </w:r>
            <w:r w:rsidR="002D6788">
              <w:rPr>
                <w:sz w:val="16"/>
                <w:szCs w:val="16"/>
                <w:lang w:val="en-US"/>
              </w:rPr>
              <w:t xml:space="preserve"> are </w:t>
            </w:r>
            <w:r w:rsidRPr="00C53AC0">
              <w:rPr>
                <w:sz w:val="16"/>
                <w:szCs w:val="16"/>
                <w:lang w:val="en-US"/>
              </w:rPr>
              <w:t>made accordingly and</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Shared Goals: </w:t>
            </w:r>
            <w:r w:rsidRPr="00C53AC0">
              <w:rPr>
                <w:sz w:val="16"/>
                <w:szCs w:val="17"/>
                <w:lang w:val="en-US"/>
              </w:rPr>
              <w:t xml:space="preserve">There was involvement of the </w:t>
            </w:r>
            <w:r w:rsidR="00E3162D" w:rsidRPr="00C53AC0">
              <w:rPr>
                <w:sz w:val="16"/>
                <w:szCs w:val="17"/>
                <w:lang w:val="en-US"/>
              </w:rPr>
              <w:t>stakeholders on</w:t>
            </w:r>
            <w:r w:rsidRPr="00C53AC0">
              <w:rPr>
                <w:sz w:val="16"/>
                <w:szCs w:val="17"/>
                <w:lang w:val="en-US"/>
              </w:rPr>
              <w:t xml:space="preserve"> multiple levels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Local leaders</w:t>
            </w:r>
            <w:r w:rsidR="002D6788">
              <w:rPr>
                <w:sz w:val="16"/>
                <w:szCs w:val="16"/>
                <w:lang w:val="en-US"/>
              </w:rPr>
              <w:t xml:space="preserve"> are </w:t>
            </w:r>
            <w:r w:rsidRPr="00C53AC0">
              <w:rPr>
                <w:sz w:val="16"/>
                <w:szCs w:val="16"/>
                <w:lang w:val="en-US"/>
              </w:rPr>
              <w:t>involved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Stakeholders need to be involved</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Worked allot with the stakeholders</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Shared Goals: </w:t>
            </w:r>
            <w:r w:rsidRPr="00C53AC0">
              <w:rPr>
                <w:sz w:val="16"/>
                <w:szCs w:val="17"/>
                <w:lang w:val="en-US"/>
              </w:rPr>
              <w:t>The relevant policy makers</w:t>
            </w:r>
            <w:r w:rsidR="002D6788">
              <w:rPr>
                <w:sz w:val="16"/>
                <w:szCs w:val="17"/>
                <w:lang w:val="en-US"/>
              </w:rPr>
              <w:t xml:space="preserve"> are </w:t>
            </w:r>
            <w:r w:rsidRPr="00C53AC0">
              <w:rPr>
                <w:sz w:val="16"/>
                <w:szCs w:val="17"/>
                <w:lang w:val="en-US"/>
              </w:rPr>
              <w:t>involved in the project</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1</w:t>
            </w:r>
          </w:p>
          <w:p w:rsidR="00463116" w:rsidRPr="00C53AC0" w:rsidRDefault="00463116" w:rsidP="00E660C3">
            <w:pPr>
              <w:pStyle w:val="NoSpacing"/>
              <w:jc w:val="center"/>
              <w:rPr>
                <w:sz w:val="16"/>
                <w:szCs w:val="16"/>
                <w:lang w:val="en-US"/>
              </w:rPr>
            </w:pPr>
            <w:r w:rsidRPr="00C53AC0">
              <w:rPr>
                <w:sz w:val="16"/>
                <w:szCs w:val="16"/>
                <w:lang w:val="en-US"/>
              </w:rPr>
              <w:t>There was a lack of implementation</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More influence on decision makers after project, through was political proposal</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Geographical Proximity: </w:t>
            </w:r>
            <w:r w:rsidRPr="00C53AC0">
              <w:rPr>
                <w:sz w:val="16"/>
                <w:szCs w:val="17"/>
                <w:lang w:val="en-US"/>
              </w:rPr>
              <w:t xml:space="preserve">Perceived distance &amp; travelling time </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Didn't have an impact at all</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Travelling time didn't have an impact (it's about interest)</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an issue, cooperation was not based on distance and met partners all together</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Socio-cultural Fit: </w:t>
            </w:r>
            <w:r w:rsidRPr="00C53AC0">
              <w:rPr>
                <w:sz w:val="16"/>
                <w:szCs w:val="17"/>
                <w:lang w:val="en-US"/>
              </w:rPr>
              <w:t>Perceived cultural differences (cultural proximity)</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Didn't have an impact at all</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Cultural differences negative aspects mediated by experience</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New people and new environment helped the project, the different culture was not a problem</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Socio-cultural Fit: </w:t>
            </w:r>
            <w:r w:rsidRPr="00C53AC0">
              <w:rPr>
                <w:sz w:val="16"/>
                <w:szCs w:val="17"/>
                <w:lang w:val="en-US"/>
              </w:rPr>
              <w:t>Perceived institutional differences (institutional proximity)</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Yeah but differences didn't hinder cooperation</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 xml:space="preserve">Two sides in institutional differences </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Must be aware of differences but it was not a problem</w:t>
            </w:r>
          </w:p>
        </w:tc>
      </w:tr>
      <w:tr w:rsidR="00463116" w:rsidRPr="0036663C"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Socio-cultural Fit: </w:t>
            </w:r>
            <w:r w:rsidRPr="00C53AC0">
              <w:rPr>
                <w:sz w:val="16"/>
                <w:szCs w:val="17"/>
                <w:lang w:val="en-US"/>
              </w:rPr>
              <w:t>Perceived language barrier</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 definitely not, except for the political representatives of the lead partner</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Staff can help understand each other</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 perceived language barrier</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Leadership: </w:t>
            </w:r>
            <w:r w:rsidRPr="00C53AC0">
              <w:rPr>
                <w:sz w:val="16"/>
                <w:szCs w:val="17"/>
                <w:lang w:val="en-US"/>
              </w:rPr>
              <w:t xml:space="preserve">Supportiveness leaders (leaders facilitating </w:t>
            </w:r>
            <w:r w:rsidR="00E3162D" w:rsidRPr="00C53AC0">
              <w:rPr>
                <w:sz w:val="16"/>
                <w:szCs w:val="17"/>
                <w:lang w:val="en-US"/>
              </w:rPr>
              <w:t>cooperation)</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 xml:space="preserve">Strongly committed partners steered the project together </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Gave support in all the activities</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Leaders helped develop a common understanding among partners</w:t>
            </w:r>
          </w:p>
        </w:tc>
      </w:tr>
      <w:tr w:rsidR="00463116" w:rsidRPr="0036663C"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Leadership: </w:t>
            </w:r>
            <w:r w:rsidRPr="00C53AC0">
              <w:rPr>
                <w:sz w:val="16"/>
                <w:szCs w:val="17"/>
                <w:lang w:val="en-US"/>
              </w:rPr>
              <w:t>Project leaders and co-leaders taking action</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1</w:t>
            </w:r>
          </w:p>
          <w:p w:rsidR="00463116" w:rsidRPr="00C53AC0" w:rsidRDefault="00463116" w:rsidP="00E660C3">
            <w:pPr>
              <w:pStyle w:val="NoSpacing"/>
              <w:jc w:val="center"/>
              <w:rPr>
                <w:sz w:val="16"/>
                <w:szCs w:val="16"/>
                <w:lang w:val="en-US"/>
              </w:rPr>
            </w:pPr>
            <w:r w:rsidRPr="00C53AC0">
              <w:rPr>
                <w:sz w:val="16"/>
                <w:szCs w:val="16"/>
                <w:lang w:val="en-US"/>
              </w:rPr>
              <w:t>Leadership not so strong at the start</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Very good management gave input in all the work packages</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Leader was pro-active</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Internalization: </w:t>
            </w:r>
            <w:r w:rsidRPr="00C53AC0">
              <w:rPr>
                <w:sz w:val="16"/>
                <w:szCs w:val="17"/>
                <w:lang w:val="en-US"/>
              </w:rPr>
              <w:t>Frequency informal meetings</w:t>
            </w:r>
          </w:p>
        </w:tc>
        <w:tc>
          <w:tcPr>
            <w:tcW w:w="2386" w:type="dxa"/>
            <w:shd w:val="clear" w:color="auto" w:fill="auto"/>
          </w:tcPr>
          <w:p w:rsidR="00463116" w:rsidRPr="00C53AC0" w:rsidRDefault="00463116" w:rsidP="00E660C3">
            <w:pPr>
              <w:pStyle w:val="NoSpacing"/>
              <w:tabs>
                <w:tab w:val="left" w:pos="347"/>
              </w:tabs>
              <w:jc w:val="center"/>
              <w:rPr>
                <w:sz w:val="16"/>
                <w:szCs w:val="16"/>
                <w:lang w:val="en-US"/>
              </w:rPr>
            </w:pPr>
            <w:r w:rsidRPr="00C53AC0">
              <w:rPr>
                <w:sz w:val="16"/>
                <w:szCs w:val="16"/>
                <w:lang w:val="en-US"/>
              </w:rPr>
              <w:t>2</w:t>
            </w:r>
          </w:p>
          <w:p w:rsidR="00463116" w:rsidRPr="00C53AC0" w:rsidRDefault="00463116" w:rsidP="00E660C3">
            <w:pPr>
              <w:pStyle w:val="NoSpacing"/>
              <w:tabs>
                <w:tab w:val="left" w:pos="347"/>
              </w:tabs>
              <w:jc w:val="center"/>
              <w:rPr>
                <w:sz w:val="16"/>
                <w:szCs w:val="16"/>
                <w:lang w:val="en-US"/>
              </w:rPr>
            </w:pPr>
            <w:r w:rsidRPr="00C53AC0">
              <w:rPr>
                <w:sz w:val="16"/>
                <w:szCs w:val="16"/>
                <w:lang w:val="en-US"/>
              </w:rPr>
              <w:t xml:space="preserve">At </w:t>
            </w:r>
            <w:r w:rsidR="00E3162D" w:rsidRPr="00C53AC0">
              <w:rPr>
                <w:sz w:val="16"/>
                <w:szCs w:val="16"/>
                <w:lang w:val="en-US"/>
              </w:rPr>
              <w:t>times,</w:t>
            </w:r>
            <w:r w:rsidRPr="00C53AC0">
              <w:rPr>
                <w:sz w:val="16"/>
                <w:szCs w:val="16"/>
                <w:lang w:val="en-US"/>
              </w:rPr>
              <w:t xml:space="preserve"> informal </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There was more informal stuff, multiple informal meetings</w:t>
            </w:r>
          </w:p>
        </w:tc>
      </w:tr>
      <w:tr w:rsidR="00463116" w:rsidRPr="0036663C"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Internalization: </w:t>
            </w:r>
            <w:r w:rsidRPr="00C53AC0">
              <w:rPr>
                <w:sz w:val="16"/>
                <w:szCs w:val="17"/>
                <w:lang w:val="en-US"/>
              </w:rPr>
              <w:t>Previous connections with the project partners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 as important</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1</w:t>
            </w:r>
          </w:p>
          <w:p w:rsidR="00463116" w:rsidRPr="00C53AC0" w:rsidRDefault="00463116" w:rsidP="00E660C3">
            <w:pPr>
              <w:pStyle w:val="NoSpacing"/>
              <w:jc w:val="center"/>
              <w:rPr>
                <w:sz w:val="16"/>
                <w:szCs w:val="16"/>
                <w:lang w:val="en-US"/>
              </w:rPr>
            </w:pPr>
            <w:r w:rsidRPr="00C53AC0">
              <w:rPr>
                <w:sz w:val="16"/>
                <w:szCs w:val="16"/>
                <w:lang w:val="en-US"/>
              </w:rPr>
              <w:t>Personally knew no one</w:t>
            </w:r>
          </w:p>
        </w:tc>
      </w:tr>
      <w:tr w:rsidR="00463116" w:rsidRPr="008B7E17" w:rsidTr="005629C1">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Internalization: </w:t>
            </w:r>
            <w:r w:rsidRPr="00C53AC0">
              <w:rPr>
                <w:sz w:val="16"/>
                <w:szCs w:val="17"/>
                <w:lang w:val="en-US"/>
              </w:rPr>
              <w:t>Atmosphere and relationship with other project partners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Chemistry was key, being able to work</w:t>
            </w:r>
            <w:r w:rsidR="002A195D">
              <w:rPr>
                <w:sz w:val="16"/>
                <w:szCs w:val="16"/>
                <w:lang w:val="en-US"/>
              </w:rPr>
              <w:t xml:space="preserve"> </w:t>
            </w:r>
            <w:r w:rsidR="000F1C1C">
              <w:rPr>
                <w:sz w:val="15"/>
                <w:szCs w:val="15"/>
                <w:lang w:val="en-US"/>
              </w:rPr>
              <w:t>wel</w:t>
            </w:r>
            <w:r w:rsidR="000F1C1C">
              <w:rPr>
                <w:sz w:val="16"/>
                <w:szCs w:val="16"/>
                <w:lang w:val="en-US"/>
              </w:rPr>
              <w:t>l</w:t>
            </w:r>
            <w:r w:rsidRPr="00C53AC0">
              <w:rPr>
                <w:sz w:val="16"/>
                <w:szCs w:val="16"/>
                <w:lang w:val="en-US"/>
              </w:rPr>
              <w:t xml:space="preserve"> on a personal level </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Good partnership without any problems or something</w:t>
            </w:r>
          </w:p>
          <w:p w:rsidR="00463116" w:rsidRPr="00C53AC0" w:rsidRDefault="00463116" w:rsidP="00E660C3">
            <w:pPr>
              <w:pStyle w:val="NoSpacing"/>
              <w:jc w:val="center"/>
              <w:rPr>
                <w:sz w:val="16"/>
                <w:szCs w:val="16"/>
                <w:lang w:val="en-US"/>
              </w:rPr>
            </w:pPr>
            <w:r w:rsidRPr="00C53AC0">
              <w:rPr>
                <w:sz w:val="16"/>
                <w:szCs w:val="16"/>
                <w:lang w:val="en-US"/>
              </w:rPr>
              <w:t>Everyone was involved</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Very good relationship, also had more informal connection</w:t>
            </w:r>
          </w:p>
        </w:tc>
      </w:tr>
      <w:tr w:rsidR="00463116" w:rsidRPr="008B7E17" w:rsidTr="005629C1">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Internalization: </w:t>
            </w:r>
            <w:r w:rsidRPr="00C53AC0">
              <w:rPr>
                <w:sz w:val="16"/>
                <w:szCs w:val="17"/>
                <w:lang w:val="en-US"/>
              </w:rPr>
              <w:t>Trust (between the partners)</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specifically strong</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Friendship was developed which lead to decent atmosphere</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Experience: </w:t>
            </w:r>
            <w:r w:rsidR="001072AF" w:rsidRPr="001072AF">
              <w:rPr>
                <w:sz w:val="16"/>
                <w:szCs w:val="17"/>
                <w:lang w:val="en-US"/>
              </w:rPr>
              <w:t>Interregional or international project and network experience</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 xml:space="preserve">Important to have interpersonal skills for this kind of projects </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 xml:space="preserve">Experience was a good mix, </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Question seemed to be avoided</w:t>
            </w:r>
          </w:p>
        </w:tc>
      </w:tr>
      <w:tr w:rsidR="00463116" w:rsidRPr="0036663C" w:rsidTr="00E660C3">
        <w:tc>
          <w:tcPr>
            <w:tcW w:w="3199" w:type="dxa"/>
            <w:shd w:val="clear" w:color="auto" w:fill="auto"/>
          </w:tcPr>
          <w:p w:rsidR="00463116" w:rsidRPr="00C53AC0" w:rsidRDefault="00463116" w:rsidP="00E660C3">
            <w:pPr>
              <w:pStyle w:val="NoSpacing"/>
              <w:rPr>
                <w:sz w:val="16"/>
                <w:szCs w:val="17"/>
                <w:lang w:val="en-US"/>
              </w:rPr>
            </w:pPr>
            <w:r w:rsidRPr="00C53AC0">
              <w:rPr>
                <w:b/>
                <w:sz w:val="16"/>
                <w:szCs w:val="17"/>
                <w:lang w:val="en-US"/>
              </w:rPr>
              <w:t xml:space="preserve">Experience: </w:t>
            </w:r>
            <w:r w:rsidRPr="00C53AC0">
              <w:rPr>
                <w:sz w:val="16"/>
                <w:szCs w:val="17"/>
                <w:lang w:val="en-US"/>
              </w:rPr>
              <w:t xml:space="preserve">Theme specific competence and experience within the project </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Technical experience high</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Technical experience present because of external experts</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Was somewhat present</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Project Effectiveness: </w:t>
            </w:r>
            <w:r w:rsidRPr="00C53AC0">
              <w:rPr>
                <w:sz w:val="16"/>
                <w:szCs w:val="17"/>
                <w:lang w:val="en-US"/>
              </w:rPr>
              <w:t>Attainment of initial goals (output)</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Goals</w:t>
            </w:r>
            <w:r w:rsidR="002D6788">
              <w:rPr>
                <w:sz w:val="16"/>
                <w:szCs w:val="16"/>
                <w:lang w:val="en-US"/>
              </w:rPr>
              <w:t xml:space="preserve"> are </w:t>
            </w:r>
            <w:r w:rsidRPr="00C53AC0">
              <w:rPr>
                <w:sz w:val="16"/>
                <w:szCs w:val="16"/>
                <w:lang w:val="en-US"/>
              </w:rPr>
              <w:t>met</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Some transferred good practices</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Most goals seem to be met</w:t>
            </w:r>
          </w:p>
        </w:tc>
      </w:tr>
      <w:tr w:rsidR="00463116" w:rsidRPr="0036663C"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Project Effectiveness: </w:t>
            </w:r>
            <w:r w:rsidRPr="00C53AC0">
              <w:rPr>
                <w:sz w:val="16"/>
                <w:szCs w:val="17"/>
                <w:lang w:val="en-US"/>
              </w:rPr>
              <w:t>Satisfaction of project managers with the end result</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Satisfied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Satisfied with the results and so</w:t>
            </w:r>
            <w:r w:rsidR="002D6788">
              <w:rPr>
                <w:sz w:val="16"/>
                <w:szCs w:val="16"/>
                <w:lang w:val="en-US"/>
              </w:rPr>
              <w:t xml:space="preserve"> are </w:t>
            </w:r>
            <w:r w:rsidRPr="00C53AC0">
              <w:rPr>
                <w:sz w:val="16"/>
                <w:szCs w:val="16"/>
                <w:lang w:val="en-US"/>
              </w:rPr>
              <w:t>the stakeholders</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Satisfied</w:t>
            </w:r>
          </w:p>
        </w:tc>
      </w:tr>
      <w:tr w:rsidR="00463116" w:rsidRPr="008B7E17" w:rsidTr="00E660C3">
        <w:tc>
          <w:tcPr>
            <w:tcW w:w="3199" w:type="dxa"/>
            <w:shd w:val="clear" w:color="auto" w:fill="auto"/>
          </w:tcPr>
          <w:p w:rsidR="00463116" w:rsidRPr="00C53AC0" w:rsidRDefault="00463116" w:rsidP="00E660C3">
            <w:pPr>
              <w:pStyle w:val="NoSpacing"/>
              <w:rPr>
                <w:b/>
                <w:sz w:val="16"/>
                <w:szCs w:val="17"/>
                <w:lang w:val="en-US"/>
              </w:rPr>
            </w:pPr>
            <w:r w:rsidRPr="00C53AC0">
              <w:rPr>
                <w:b/>
                <w:sz w:val="16"/>
                <w:szCs w:val="17"/>
                <w:lang w:val="en-US"/>
              </w:rPr>
              <w:t xml:space="preserve">Project Effectiveness: </w:t>
            </w:r>
            <w:r w:rsidRPr="00C53AC0">
              <w:rPr>
                <w:sz w:val="16"/>
                <w:szCs w:val="17"/>
                <w:lang w:val="en-US"/>
              </w:rPr>
              <w:t>Leads to future cooperation</w:t>
            </w:r>
          </w:p>
        </w:tc>
        <w:tc>
          <w:tcPr>
            <w:tcW w:w="2386"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sz w:val="16"/>
                <w:szCs w:val="16"/>
                <w:lang w:val="en-US"/>
              </w:rPr>
            </w:pPr>
            <w:r w:rsidRPr="00C53AC0">
              <w:rPr>
                <w:sz w:val="16"/>
                <w:szCs w:val="16"/>
                <w:lang w:val="en-US"/>
              </w:rPr>
              <w:t>Not mentioned</w:t>
            </w:r>
          </w:p>
        </w:tc>
        <w:tc>
          <w:tcPr>
            <w:tcW w:w="2223"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2</w:t>
            </w:r>
          </w:p>
          <w:p w:rsidR="00463116" w:rsidRPr="00C53AC0" w:rsidRDefault="00463116" w:rsidP="00E660C3">
            <w:pPr>
              <w:pStyle w:val="NoSpacing"/>
              <w:jc w:val="center"/>
              <w:rPr>
                <w:b/>
                <w:sz w:val="16"/>
                <w:szCs w:val="16"/>
                <w:lang w:val="en-US"/>
              </w:rPr>
            </w:pPr>
            <w:r w:rsidRPr="00C53AC0">
              <w:rPr>
                <w:sz w:val="16"/>
                <w:szCs w:val="16"/>
                <w:lang w:val="en-US"/>
              </w:rPr>
              <w:t xml:space="preserve">With only one partner from </w:t>
            </w:r>
            <w:proofErr w:type="spellStart"/>
            <w:r w:rsidRPr="00C53AC0">
              <w:rPr>
                <w:sz w:val="16"/>
                <w:szCs w:val="16"/>
                <w:lang w:val="en-US"/>
              </w:rPr>
              <w:t>Forely</w:t>
            </w:r>
            <w:proofErr w:type="spellEnd"/>
            <w:r w:rsidRPr="00C53AC0">
              <w:rPr>
                <w:sz w:val="16"/>
                <w:szCs w:val="16"/>
                <w:lang w:val="en-US"/>
              </w:rPr>
              <w:t xml:space="preserve"> </w:t>
            </w:r>
          </w:p>
        </w:tc>
        <w:tc>
          <w:tcPr>
            <w:tcW w:w="2824" w:type="dxa"/>
            <w:shd w:val="clear" w:color="auto" w:fill="auto"/>
          </w:tcPr>
          <w:p w:rsidR="00463116" w:rsidRPr="00C53AC0" w:rsidRDefault="00463116" w:rsidP="00E660C3">
            <w:pPr>
              <w:pStyle w:val="NoSpacing"/>
              <w:jc w:val="center"/>
              <w:rPr>
                <w:sz w:val="16"/>
                <w:szCs w:val="16"/>
                <w:lang w:val="en-US"/>
              </w:rPr>
            </w:pPr>
            <w:r w:rsidRPr="00C53AC0">
              <w:rPr>
                <w:sz w:val="16"/>
                <w:szCs w:val="16"/>
                <w:lang w:val="en-US"/>
              </w:rPr>
              <w:t>3</w:t>
            </w:r>
          </w:p>
          <w:p w:rsidR="00463116" w:rsidRPr="00C53AC0" w:rsidRDefault="00463116" w:rsidP="00E660C3">
            <w:pPr>
              <w:pStyle w:val="NoSpacing"/>
              <w:jc w:val="center"/>
              <w:rPr>
                <w:sz w:val="16"/>
                <w:szCs w:val="16"/>
                <w:lang w:val="en-US"/>
              </w:rPr>
            </w:pPr>
            <w:r w:rsidRPr="00C53AC0">
              <w:rPr>
                <w:sz w:val="16"/>
                <w:szCs w:val="16"/>
                <w:lang w:val="en-US"/>
              </w:rPr>
              <w:t xml:space="preserve">Submit new </w:t>
            </w:r>
            <w:proofErr w:type="spellStart"/>
            <w:r w:rsidRPr="00C53AC0">
              <w:rPr>
                <w:sz w:val="16"/>
                <w:szCs w:val="16"/>
                <w:lang w:val="en-US"/>
              </w:rPr>
              <w:t>Interreg</w:t>
            </w:r>
            <w:proofErr w:type="spellEnd"/>
            <w:r w:rsidRPr="00C53AC0">
              <w:rPr>
                <w:sz w:val="16"/>
                <w:szCs w:val="16"/>
                <w:lang w:val="en-US"/>
              </w:rPr>
              <w:t xml:space="preserve"> project with some of the partners</w:t>
            </w:r>
          </w:p>
        </w:tc>
      </w:tr>
    </w:tbl>
    <w:p w:rsidR="00463116" w:rsidRPr="00D64CF0" w:rsidRDefault="00463116" w:rsidP="00463116">
      <w:pPr>
        <w:pStyle w:val="Heading4"/>
        <w:spacing w:before="0" w:line="240" w:lineRule="auto"/>
        <w:jc w:val="center"/>
        <w:rPr>
          <w:sz w:val="20"/>
          <w:lang w:val="en-US"/>
        </w:rPr>
      </w:pPr>
      <w:bookmarkStart w:id="201" w:name="_Toc470684267"/>
      <w:bookmarkStart w:id="202" w:name="_Toc471692168"/>
      <w:bookmarkStart w:id="203" w:name="_Toc472076505"/>
      <w:bookmarkStart w:id="204" w:name="_Toc472076812"/>
      <w:bookmarkStart w:id="205" w:name="_Toc472076970"/>
      <w:bookmarkStart w:id="206" w:name="_Toc472077243"/>
      <w:r w:rsidRPr="00D64CF0">
        <w:rPr>
          <w:sz w:val="20"/>
          <w:lang w:val="en-US"/>
        </w:rPr>
        <w:lastRenderedPageBreak/>
        <w:t xml:space="preserve">Appendix </w:t>
      </w:r>
      <w:r>
        <w:rPr>
          <w:sz w:val="20"/>
          <w:lang w:val="en-US"/>
        </w:rPr>
        <w:t>9:</w:t>
      </w:r>
      <w:r w:rsidRPr="00D64CF0">
        <w:rPr>
          <w:sz w:val="20"/>
          <w:lang w:val="en-US"/>
        </w:rPr>
        <w:t xml:space="preserve"> Analysis of the </w:t>
      </w:r>
      <w:r>
        <w:rPr>
          <w:sz w:val="20"/>
          <w:lang w:val="en-US"/>
        </w:rPr>
        <w:t>Innovation4Welfare</w:t>
      </w:r>
      <w:r w:rsidRPr="00D64CF0">
        <w:rPr>
          <w:sz w:val="20"/>
          <w:lang w:val="en-US"/>
        </w:rPr>
        <w:t xml:space="preserve"> interviews</w:t>
      </w:r>
      <w:bookmarkEnd w:id="201"/>
      <w:bookmarkEnd w:id="202"/>
      <w:bookmarkEnd w:id="203"/>
      <w:bookmarkEnd w:id="204"/>
      <w:bookmarkEnd w:id="205"/>
      <w:bookmarkEnd w:id="206"/>
    </w:p>
    <w:p w:rsidR="00463116" w:rsidRPr="00B745D6" w:rsidRDefault="00463116" w:rsidP="00463116">
      <w:pPr>
        <w:pStyle w:val="NoSpacing"/>
        <w:rPr>
          <w:sz w:val="16"/>
          <w:szCs w:val="16"/>
          <w:lang w:val="en-US"/>
        </w:rPr>
      </w:pPr>
    </w:p>
    <w:tbl>
      <w:tblPr>
        <w:tblStyle w:val="TableGrid"/>
        <w:tblW w:w="7808" w:type="dxa"/>
        <w:jc w:val="center"/>
        <w:tblBorders>
          <w:left w:val="none" w:sz="0" w:space="0" w:color="auto"/>
          <w:right w:val="none" w:sz="0" w:space="0" w:color="auto"/>
        </w:tblBorders>
        <w:tblLook w:val="04A0"/>
      </w:tblPr>
      <w:tblGrid>
        <w:gridCol w:w="3199"/>
        <w:gridCol w:w="2386"/>
        <w:gridCol w:w="2223"/>
      </w:tblGrid>
      <w:tr w:rsidR="00463116" w:rsidRPr="00B745D6" w:rsidTr="00E660C3">
        <w:trPr>
          <w:jc w:val="center"/>
        </w:trPr>
        <w:tc>
          <w:tcPr>
            <w:tcW w:w="3199" w:type="dxa"/>
            <w:tcBorders>
              <w:top w:val="single" w:sz="8" w:space="0" w:color="auto"/>
              <w:bottom w:val="single" w:sz="8" w:space="0" w:color="auto"/>
              <w:right w:val="nil"/>
            </w:tcBorders>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          </w:t>
            </w:r>
            <w:r w:rsidR="0049511F">
              <w:rPr>
                <w:b/>
                <w:sz w:val="17"/>
                <w:szCs w:val="17"/>
                <w:lang w:val="en-US"/>
              </w:rPr>
              <w:t>Participants</w:t>
            </w:r>
            <w:r w:rsidRPr="00C53AC0">
              <w:rPr>
                <w:b/>
                <w:sz w:val="17"/>
                <w:szCs w:val="17"/>
                <w:lang w:val="en-US"/>
              </w:rPr>
              <w:t xml:space="preserve"> &amp;</w:t>
            </w:r>
          </w:p>
          <w:p w:rsidR="00463116" w:rsidRPr="00C53AC0" w:rsidRDefault="00463116" w:rsidP="00E660C3">
            <w:pPr>
              <w:pStyle w:val="NoSpacing"/>
              <w:rPr>
                <w:b/>
                <w:sz w:val="17"/>
                <w:szCs w:val="17"/>
                <w:lang w:val="en-US"/>
              </w:rPr>
            </w:pPr>
            <w:r w:rsidRPr="00C53AC0">
              <w:rPr>
                <w:b/>
                <w:sz w:val="17"/>
                <w:szCs w:val="17"/>
                <w:lang w:val="en-US"/>
              </w:rPr>
              <w:t>/Key</w:t>
            </w:r>
            <w:r>
              <w:rPr>
                <w:b/>
                <w:sz w:val="17"/>
                <w:szCs w:val="17"/>
                <w:lang w:val="en-US"/>
              </w:rPr>
              <w:t xml:space="preserve"> </w:t>
            </w:r>
            <w:r w:rsidRPr="00C53AC0">
              <w:rPr>
                <w:b/>
                <w:sz w:val="17"/>
                <w:szCs w:val="17"/>
                <w:lang w:val="en-US"/>
              </w:rPr>
              <w:t>factors</w:t>
            </w:r>
          </w:p>
        </w:tc>
        <w:tc>
          <w:tcPr>
            <w:tcW w:w="2386" w:type="dxa"/>
            <w:tcBorders>
              <w:top w:val="single" w:sz="8" w:space="0" w:color="auto"/>
              <w:left w:val="nil"/>
              <w:bottom w:val="single" w:sz="8" w:space="0" w:color="auto"/>
              <w:right w:val="nil"/>
            </w:tcBorders>
            <w:shd w:val="clear" w:color="auto" w:fill="auto"/>
          </w:tcPr>
          <w:p w:rsidR="00463116" w:rsidRPr="00C53AC0" w:rsidRDefault="00463116" w:rsidP="00E660C3">
            <w:pPr>
              <w:pStyle w:val="NoSpacing"/>
              <w:jc w:val="center"/>
              <w:rPr>
                <w:b/>
                <w:sz w:val="17"/>
                <w:szCs w:val="17"/>
                <w:lang w:val="en-US"/>
              </w:rPr>
            </w:pPr>
            <w:r w:rsidRPr="00C53AC0">
              <w:rPr>
                <w:b/>
                <w:sz w:val="17"/>
                <w:szCs w:val="17"/>
                <w:lang w:val="en-US"/>
              </w:rPr>
              <w:t>I4W1</w:t>
            </w:r>
          </w:p>
        </w:tc>
        <w:tc>
          <w:tcPr>
            <w:tcW w:w="2223" w:type="dxa"/>
            <w:tcBorders>
              <w:top w:val="single" w:sz="8" w:space="0" w:color="auto"/>
              <w:left w:val="nil"/>
              <w:bottom w:val="single" w:sz="8" w:space="0" w:color="auto"/>
            </w:tcBorders>
            <w:shd w:val="clear" w:color="auto" w:fill="auto"/>
          </w:tcPr>
          <w:p w:rsidR="00463116" w:rsidRPr="00C53AC0" w:rsidRDefault="00463116" w:rsidP="00E660C3">
            <w:pPr>
              <w:pStyle w:val="NoSpacing"/>
              <w:jc w:val="center"/>
              <w:rPr>
                <w:b/>
                <w:sz w:val="17"/>
                <w:szCs w:val="17"/>
                <w:lang w:val="en-US"/>
              </w:rPr>
            </w:pPr>
            <w:r w:rsidRPr="00C53AC0">
              <w:rPr>
                <w:b/>
                <w:sz w:val="17"/>
                <w:szCs w:val="17"/>
                <w:lang w:val="en-US"/>
              </w:rPr>
              <w:t>I4W2</w:t>
            </w:r>
          </w:p>
        </w:tc>
      </w:tr>
      <w:tr w:rsidR="00463116" w:rsidRPr="00B745D6" w:rsidTr="00E660C3">
        <w:trPr>
          <w:jc w:val="center"/>
        </w:trPr>
        <w:tc>
          <w:tcPr>
            <w:tcW w:w="3199" w:type="dxa"/>
            <w:tcBorders>
              <w:top w:val="single" w:sz="8" w:space="0" w:color="auto"/>
            </w:tcBorders>
            <w:shd w:val="clear" w:color="auto" w:fill="auto"/>
          </w:tcPr>
          <w:p w:rsidR="00463116" w:rsidRPr="00C53AC0" w:rsidRDefault="00463116" w:rsidP="00E660C3">
            <w:pPr>
              <w:pStyle w:val="NoSpacing"/>
              <w:rPr>
                <w:sz w:val="17"/>
                <w:szCs w:val="17"/>
                <w:lang w:val="en-US"/>
              </w:rPr>
            </w:pPr>
            <w:r w:rsidRPr="00C53AC0">
              <w:rPr>
                <w:b/>
                <w:sz w:val="17"/>
                <w:szCs w:val="17"/>
                <w:lang w:val="en-US"/>
              </w:rPr>
              <w:t xml:space="preserve">Cooperation Structure: </w:t>
            </w:r>
            <w:r w:rsidRPr="00C53AC0">
              <w:rPr>
                <w:sz w:val="17"/>
                <w:szCs w:val="17"/>
                <w:lang w:val="en-US"/>
              </w:rPr>
              <w:t>Frequency formal meetings</w:t>
            </w:r>
          </w:p>
        </w:tc>
        <w:tc>
          <w:tcPr>
            <w:tcW w:w="2386" w:type="dxa"/>
            <w:tcBorders>
              <w:top w:val="single" w:sz="8" w:space="0" w:color="auto"/>
            </w:tcBorders>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 xml:space="preserve">More than twice a year &amp; </w:t>
            </w:r>
            <w:proofErr w:type="spellStart"/>
            <w:r w:rsidRPr="00C53AC0">
              <w:rPr>
                <w:sz w:val="17"/>
                <w:szCs w:val="17"/>
                <w:lang w:val="en-US"/>
              </w:rPr>
              <w:t>skype</w:t>
            </w:r>
            <w:proofErr w:type="spellEnd"/>
            <w:r w:rsidRPr="00C53AC0">
              <w:rPr>
                <w:sz w:val="17"/>
                <w:szCs w:val="17"/>
                <w:lang w:val="en-US"/>
              </w:rPr>
              <w:t xml:space="preserve"> meetings</w:t>
            </w:r>
          </w:p>
        </w:tc>
        <w:tc>
          <w:tcPr>
            <w:tcW w:w="2223" w:type="dxa"/>
            <w:tcBorders>
              <w:top w:val="single" w:sz="8" w:space="0" w:color="auto"/>
            </w:tcBorders>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Teleconferences every two</w:t>
            </w:r>
            <w:r w:rsidR="002A195D">
              <w:rPr>
                <w:sz w:val="17"/>
                <w:szCs w:val="17"/>
                <w:lang w:val="en-US"/>
              </w:rPr>
              <w:t xml:space="preserve"> </w:t>
            </w:r>
            <w:r w:rsidR="00E3162D">
              <w:rPr>
                <w:sz w:val="17"/>
                <w:szCs w:val="17"/>
                <w:lang w:val="en-US"/>
              </w:rPr>
              <w:t>we</w:t>
            </w:r>
            <w:r w:rsidRPr="00C53AC0">
              <w:rPr>
                <w:sz w:val="17"/>
                <w:szCs w:val="17"/>
                <w:lang w:val="en-US"/>
              </w:rPr>
              <w:t>eks</w:t>
            </w:r>
          </w:p>
        </w:tc>
      </w:tr>
      <w:tr w:rsidR="00463116" w:rsidRPr="00B745D6" w:rsidTr="00E660C3">
        <w:trPr>
          <w:jc w:val="center"/>
        </w:trPr>
        <w:tc>
          <w:tcPr>
            <w:tcW w:w="3199" w:type="dxa"/>
            <w:shd w:val="clear" w:color="auto" w:fill="auto"/>
          </w:tcPr>
          <w:p w:rsidR="00463116" w:rsidRPr="00C53AC0" w:rsidRDefault="00463116" w:rsidP="00E660C3">
            <w:pPr>
              <w:pStyle w:val="NoSpacing"/>
              <w:rPr>
                <w:sz w:val="17"/>
                <w:szCs w:val="17"/>
                <w:lang w:val="en-US"/>
              </w:rPr>
            </w:pPr>
            <w:r w:rsidRPr="00C53AC0">
              <w:rPr>
                <w:b/>
                <w:sz w:val="17"/>
                <w:szCs w:val="17"/>
                <w:lang w:val="en-US"/>
              </w:rPr>
              <w:t xml:space="preserve"> Cooperation </w:t>
            </w:r>
            <w:r w:rsidR="00E3162D" w:rsidRPr="00C53AC0">
              <w:rPr>
                <w:b/>
                <w:sz w:val="17"/>
                <w:szCs w:val="17"/>
                <w:lang w:val="en-US"/>
              </w:rPr>
              <w:t>Structure:</w:t>
            </w:r>
            <w:r w:rsidRPr="00C53AC0">
              <w:rPr>
                <w:b/>
                <w:sz w:val="17"/>
                <w:szCs w:val="17"/>
                <w:lang w:val="en-US"/>
              </w:rPr>
              <w:t xml:space="preserve"> </w:t>
            </w:r>
            <w:r w:rsidRPr="00C53AC0">
              <w:rPr>
                <w:sz w:val="17"/>
                <w:szCs w:val="17"/>
                <w:lang w:val="en-US"/>
              </w:rPr>
              <w:t>Presence exchange platform and other communication tools</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Information exchange platform was not important for everyone</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Intranet present</w:t>
            </w:r>
          </w:p>
        </w:tc>
      </w:tr>
      <w:tr w:rsidR="00463116" w:rsidRPr="008B7E17" w:rsidTr="00E660C3">
        <w:trPr>
          <w:jc w:val="center"/>
        </w:trPr>
        <w:tc>
          <w:tcPr>
            <w:tcW w:w="3199" w:type="dxa"/>
            <w:shd w:val="clear" w:color="auto" w:fill="auto"/>
          </w:tcPr>
          <w:p w:rsidR="00463116" w:rsidRPr="00C53AC0" w:rsidRDefault="00463116" w:rsidP="00E660C3">
            <w:pPr>
              <w:pStyle w:val="NoSpacing"/>
              <w:rPr>
                <w:sz w:val="17"/>
                <w:szCs w:val="17"/>
                <w:lang w:val="en-US"/>
              </w:rPr>
            </w:pPr>
            <w:r w:rsidRPr="00C53AC0">
              <w:rPr>
                <w:b/>
                <w:sz w:val="17"/>
                <w:szCs w:val="17"/>
                <w:lang w:val="en-US"/>
              </w:rPr>
              <w:t xml:space="preserve">Cooperation </w:t>
            </w:r>
            <w:r w:rsidR="00E3162D" w:rsidRPr="00C53AC0">
              <w:rPr>
                <w:b/>
                <w:sz w:val="17"/>
                <w:szCs w:val="17"/>
                <w:lang w:val="en-US"/>
              </w:rPr>
              <w:t>Structure:</w:t>
            </w:r>
            <w:r w:rsidRPr="00C53AC0">
              <w:rPr>
                <w:b/>
                <w:sz w:val="17"/>
                <w:szCs w:val="17"/>
                <w:lang w:val="en-US"/>
              </w:rPr>
              <w:t xml:space="preserve"> </w:t>
            </w:r>
            <w:r w:rsidRPr="00C53AC0">
              <w:rPr>
                <w:sz w:val="17"/>
                <w:szCs w:val="17"/>
                <w:lang w:val="en-US"/>
              </w:rPr>
              <w:t>Formalization (structure of tasks and time schedule)</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Work plan and everything</w:t>
            </w:r>
            <w:r w:rsidR="000F1C1C">
              <w:rPr>
                <w:sz w:val="17"/>
                <w:szCs w:val="17"/>
                <w:lang w:val="en-US"/>
              </w:rPr>
              <w:t xml:space="preserve"> wel</w:t>
            </w:r>
            <w:r w:rsidRPr="00C53AC0">
              <w:rPr>
                <w:sz w:val="17"/>
                <w:szCs w:val="17"/>
                <w:lang w:val="en-US"/>
              </w:rPr>
              <w:t xml:space="preserve">l structured </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Mostly clear</w:t>
            </w:r>
          </w:p>
          <w:p w:rsidR="00463116" w:rsidRPr="00C53AC0" w:rsidRDefault="00463116" w:rsidP="00E660C3">
            <w:pPr>
              <w:pStyle w:val="NoSpacing"/>
              <w:jc w:val="center"/>
              <w:rPr>
                <w:sz w:val="17"/>
                <w:szCs w:val="17"/>
                <w:lang w:val="en-US"/>
              </w:rPr>
            </w:pPr>
            <w:r w:rsidRPr="00C53AC0">
              <w:rPr>
                <w:sz w:val="17"/>
                <w:szCs w:val="17"/>
                <w:lang w:val="en-US"/>
              </w:rPr>
              <w:t>There was a set agenda</w:t>
            </w:r>
          </w:p>
        </w:tc>
      </w:tr>
      <w:tr w:rsidR="00463116" w:rsidRPr="00B745D6"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Cooperation </w:t>
            </w:r>
            <w:r w:rsidR="00E3162D" w:rsidRPr="00C53AC0">
              <w:rPr>
                <w:b/>
                <w:sz w:val="17"/>
                <w:szCs w:val="17"/>
                <w:lang w:val="en-US"/>
              </w:rPr>
              <w:t>Structure:</w:t>
            </w:r>
            <w:r w:rsidRPr="00C53AC0">
              <w:rPr>
                <w:b/>
                <w:sz w:val="17"/>
                <w:szCs w:val="17"/>
                <w:lang w:val="en-US"/>
              </w:rPr>
              <w:t xml:space="preserve"> </w:t>
            </w:r>
            <w:r w:rsidRPr="00C53AC0">
              <w:rPr>
                <w:sz w:val="17"/>
                <w:szCs w:val="17"/>
                <w:lang w:val="en-US"/>
              </w:rPr>
              <w:t>Clarity of responsibilities</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1</w:t>
            </w:r>
          </w:p>
          <w:p w:rsidR="00463116" w:rsidRPr="00C53AC0" w:rsidRDefault="00463116" w:rsidP="00E660C3">
            <w:pPr>
              <w:pStyle w:val="NoSpacing"/>
              <w:jc w:val="center"/>
              <w:rPr>
                <w:sz w:val="17"/>
                <w:szCs w:val="17"/>
                <w:lang w:val="en-US"/>
              </w:rPr>
            </w:pPr>
            <w:r w:rsidRPr="00C53AC0">
              <w:rPr>
                <w:sz w:val="17"/>
                <w:szCs w:val="17"/>
                <w:lang w:val="en-US"/>
              </w:rPr>
              <w:t>Was important but somewhat lacking</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E3162D" w:rsidP="00E660C3">
            <w:pPr>
              <w:pStyle w:val="NoSpacing"/>
              <w:jc w:val="center"/>
              <w:rPr>
                <w:sz w:val="17"/>
                <w:szCs w:val="17"/>
                <w:lang w:val="en-US"/>
              </w:rPr>
            </w:pPr>
            <w:r w:rsidRPr="00C53AC0">
              <w:rPr>
                <w:sz w:val="17"/>
                <w:szCs w:val="17"/>
                <w:lang w:val="en-US"/>
              </w:rPr>
              <w:t>Specifically,</w:t>
            </w:r>
            <w:r w:rsidR="00463116" w:rsidRPr="00C53AC0">
              <w:rPr>
                <w:sz w:val="17"/>
                <w:szCs w:val="17"/>
                <w:lang w:val="en-US"/>
              </w:rPr>
              <w:t xml:space="preserve"> defined</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There was consensus on the project goals</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Consensus on the two goals</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For everyone there</w:t>
            </w:r>
            <w:r w:rsidR="002D6788">
              <w:rPr>
                <w:sz w:val="17"/>
                <w:szCs w:val="17"/>
                <w:lang w:val="en-US"/>
              </w:rPr>
              <w:t xml:space="preserve"> are </w:t>
            </w:r>
            <w:r w:rsidRPr="00C53AC0">
              <w:rPr>
                <w:sz w:val="17"/>
                <w:szCs w:val="17"/>
                <w:lang w:val="en-US"/>
              </w:rPr>
              <w:t>clear goals</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Project partners carried out their tasks sufficiently and in time</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They</w:t>
            </w:r>
            <w:r w:rsidR="002D6788">
              <w:rPr>
                <w:sz w:val="17"/>
                <w:szCs w:val="17"/>
                <w:lang w:val="en-US"/>
              </w:rPr>
              <w:t xml:space="preserve"> are </w:t>
            </w:r>
            <w:r w:rsidRPr="00C53AC0">
              <w:rPr>
                <w:sz w:val="17"/>
                <w:szCs w:val="17"/>
                <w:lang w:val="en-US"/>
              </w:rPr>
              <w:t>all in time though there</w:t>
            </w:r>
            <w:r w:rsidR="002D6788">
              <w:rPr>
                <w:sz w:val="17"/>
                <w:szCs w:val="17"/>
                <w:lang w:val="en-US"/>
              </w:rPr>
              <w:t xml:space="preserve"> are </w:t>
            </w:r>
            <w:r w:rsidRPr="00C53AC0">
              <w:rPr>
                <w:sz w:val="17"/>
                <w:szCs w:val="17"/>
                <w:lang w:val="en-US"/>
              </w:rPr>
              <w:t>allot of changes</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1</w:t>
            </w:r>
          </w:p>
          <w:p w:rsidR="00463116" w:rsidRPr="00C53AC0" w:rsidRDefault="00463116" w:rsidP="00E660C3">
            <w:pPr>
              <w:pStyle w:val="NoSpacing"/>
              <w:jc w:val="center"/>
              <w:rPr>
                <w:sz w:val="17"/>
                <w:szCs w:val="17"/>
                <w:lang w:val="en-US"/>
              </w:rPr>
            </w:pPr>
            <w:r w:rsidRPr="00C53AC0">
              <w:rPr>
                <w:sz w:val="17"/>
                <w:szCs w:val="17"/>
                <w:lang w:val="en-US"/>
              </w:rPr>
              <w:t>Some partners</w:t>
            </w:r>
            <w:r w:rsidR="002D6788">
              <w:rPr>
                <w:sz w:val="17"/>
                <w:szCs w:val="17"/>
                <w:lang w:val="en-US"/>
              </w:rPr>
              <w:t xml:space="preserve"> are </w:t>
            </w:r>
            <w:r w:rsidRPr="00C53AC0">
              <w:rPr>
                <w:sz w:val="17"/>
                <w:szCs w:val="17"/>
                <w:lang w:val="en-US"/>
              </w:rPr>
              <w:t>delayed and leader had to intervene</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 xml:space="preserve">There was involvement of the </w:t>
            </w:r>
            <w:r w:rsidR="00E3162D" w:rsidRPr="00C53AC0">
              <w:rPr>
                <w:sz w:val="17"/>
                <w:szCs w:val="17"/>
                <w:lang w:val="en-US"/>
              </w:rPr>
              <w:t>stakeholders on</w:t>
            </w:r>
            <w:r w:rsidRPr="00C53AC0">
              <w:rPr>
                <w:sz w:val="17"/>
                <w:szCs w:val="17"/>
                <w:lang w:val="en-US"/>
              </w:rPr>
              <w:t xml:space="preserve"> multiple levels</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Local stakeholders involved</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Different stakeholders with different expertise involved</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Shared Goals: </w:t>
            </w:r>
            <w:r w:rsidRPr="00C53AC0">
              <w:rPr>
                <w:sz w:val="17"/>
                <w:szCs w:val="17"/>
                <w:lang w:val="en-US"/>
              </w:rPr>
              <w:t>The relevant policy makers</w:t>
            </w:r>
            <w:r w:rsidR="002D6788">
              <w:rPr>
                <w:sz w:val="17"/>
                <w:szCs w:val="17"/>
                <w:lang w:val="en-US"/>
              </w:rPr>
              <w:t xml:space="preserve"> are </w:t>
            </w:r>
            <w:r w:rsidRPr="00C53AC0">
              <w:rPr>
                <w:sz w:val="17"/>
                <w:szCs w:val="17"/>
                <w:lang w:val="en-US"/>
              </w:rPr>
              <w:t>involved in the project</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Was difficult but also the right decision makers</w:t>
            </w:r>
            <w:r w:rsidR="002D6788">
              <w:rPr>
                <w:sz w:val="17"/>
                <w:szCs w:val="17"/>
                <w:lang w:val="en-US"/>
              </w:rPr>
              <w:t xml:space="preserve"> are </w:t>
            </w:r>
            <w:r w:rsidRPr="00C53AC0">
              <w:rPr>
                <w:sz w:val="17"/>
                <w:szCs w:val="17"/>
                <w:lang w:val="en-US"/>
              </w:rPr>
              <w:t>directly involved</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seen as relevant for this specific project</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Geographical Proximity: </w:t>
            </w:r>
            <w:r w:rsidRPr="00C53AC0">
              <w:rPr>
                <w:sz w:val="17"/>
                <w:szCs w:val="17"/>
                <w:lang w:val="en-US"/>
              </w:rPr>
              <w:t xml:space="preserve">Perceived distance &amp; travelling time </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important</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Definitely not more cooperation with partners that are closer</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Socio-cultural Fit: </w:t>
            </w:r>
            <w:r w:rsidRPr="00C53AC0">
              <w:rPr>
                <w:sz w:val="17"/>
                <w:szCs w:val="17"/>
                <w:lang w:val="en-US"/>
              </w:rPr>
              <w:t>Perceived cultural differences (cultural proximity)</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Definitely differences but not a problem in this case</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Differences when you work with people from other countries but no barriers</w:t>
            </w:r>
          </w:p>
        </w:tc>
      </w:tr>
      <w:tr w:rsidR="00463116" w:rsidRPr="00B745D6"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Socio-cultural Fit: </w:t>
            </w:r>
            <w:r w:rsidRPr="00C53AC0">
              <w:rPr>
                <w:sz w:val="17"/>
                <w:szCs w:val="17"/>
                <w:lang w:val="en-US"/>
              </w:rPr>
              <w:t>Perceived institutional differences (institutional proximity)</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relevant here, cultural differences more</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r>
      <w:tr w:rsidR="00463116" w:rsidRPr="00B745D6"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Socio-cultural Fit: </w:t>
            </w:r>
            <w:r w:rsidRPr="00C53AC0">
              <w:rPr>
                <w:sz w:val="17"/>
                <w:szCs w:val="17"/>
                <w:lang w:val="en-US"/>
              </w:rPr>
              <w:t>Perceived language barrier</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discussed or noticed</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 language barrier</w:t>
            </w:r>
          </w:p>
        </w:tc>
      </w:tr>
      <w:tr w:rsidR="00463116" w:rsidRPr="00B745D6"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Leadership: </w:t>
            </w:r>
            <w:r w:rsidRPr="00C53AC0">
              <w:rPr>
                <w:sz w:val="17"/>
                <w:szCs w:val="17"/>
                <w:lang w:val="en-US"/>
              </w:rPr>
              <w:t xml:space="preserve">Supportiveness leaders (leaders facilitating </w:t>
            </w:r>
            <w:r w:rsidR="00E3162D" w:rsidRPr="00C53AC0">
              <w:rPr>
                <w:sz w:val="17"/>
                <w:szCs w:val="17"/>
                <w:lang w:val="en-US"/>
              </w:rPr>
              <w:t>cooperation)</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Facilitation was important but leadership not so much shared</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proofErr w:type="spellStart"/>
            <w:r w:rsidRPr="00C53AC0">
              <w:rPr>
                <w:sz w:val="17"/>
                <w:szCs w:val="17"/>
                <w:lang w:val="en-US"/>
              </w:rPr>
              <w:t>Catalunya</w:t>
            </w:r>
            <w:proofErr w:type="spellEnd"/>
            <w:r w:rsidRPr="00C53AC0">
              <w:rPr>
                <w:sz w:val="17"/>
                <w:szCs w:val="17"/>
                <w:lang w:val="en-US"/>
              </w:rPr>
              <w:t xml:space="preserve"> real supportive leader</w:t>
            </w:r>
          </w:p>
        </w:tc>
      </w:tr>
      <w:tr w:rsidR="00463116" w:rsidRPr="00B745D6"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Leadership: </w:t>
            </w:r>
            <w:r w:rsidRPr="00C53AC0">
              <w:rPr>
                <w:sz w:val="17"/>
                <w:szCs w:val="17"/>
                <w:lang w:val="en-US"/>
              </w:rPr>
              <w:t>Project leaders and co-leaders taking action</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Example function of leader</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proofErr w:type="spellStart"/>
            <w:r w:rsidRPr="00C53AC0">
              <w:rPr>
                <w:sz w:val="17"/>
                <w:szCs w:val="17"/>
                <w:lang w:val="en-US"/>
              </w:rPr>
              <w:t>Catalunya</w:t>
            </w:r>
            <w:proofErr w:type="spellEnd"/>
            <w:r w:rsidRPr="00C53AC0">
              <w:rPr>
                <w:sz w:val="17"/>
                <w:szCs w:val="17"/>
                <w:lang w:val="en-US"/>
              </w:rPr>
              <w:t xml:space="preserve"> real leaders</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Frequency informal meetings</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Had frequent contacts though not necessarily informal ones</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Did really go for drinks and lunches</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Previous connections with the project partners</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Strong existing connection that was relevant (</w:t>
            </w:r>
            <w:proofErr w:type="spellStart"/>
            <w:r w:rsidRPr="00C53AC0">
              <w:rPr>
                <w:sz w:val="17"/>
                <w:szCs w:val="17"/>
                <w:lang w:val="en-US"/>
              </w:rPr>
              <w:t>Matteo</w:t>
            </w:r>
            <w:proofErr w:type="spellEnd"/>
            <w:r w:rsidRPr="00C53AC0">
              <w:rPr>
                <w:sz w:val="17"/>
                <w:szCs w:val="17"/>
                <w:lang w:val="en-US"/>
              </w:rPr>
              <w:t>)</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Existing connections</w:t>
            </w:r>
            <w:r w:rsidR="002D6788">
              <w:rPr>
                <w:sz w:val="17"/>
                <w:szCs w:val="17"/>
                <w:lang w:val="en-US"/>
              </w:rPr>
              <w:t xml:space="preserve"> are </w:t>
            </w:r>
            <w:r w:rsidRPr="00C53AC0">
              <w:rPr>
                <w:sz w:val="17"/>
                <w:szCs w:val="17"/>
                <w:lang w:val="en-US"/>
              </w:rPr>
              <w:t>the core of project</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Atmosphere and relationship with other project partners</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r w:rsidRPr="00C53AC0">
              <w:rPr>
                <w:sz w:val="17"/>
                <w:szCs w:val="17"/>
                <w:lang w:val="en-US"/>
              </w:rPr>
              <w:br/>
              <w:t>trusting atmosphere, previous connection contributed to this</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E3162D" w:rsidP="00E660C3">
            <w:pPr>
              <w:pStyle w:val="NoSpacing"/>
              <w:jc w:val="center"/>
              <w:rPr>
                <w:sz w:val="17"/>
                <w:szCs w:val="17"/>
                <w:lang w:val="en-US"/>
              </w:rPr>
            </w:pPr>
            <w:r w:rsidRPr="00C53AC0">
              <w:rPr>
                <w:sz w:val="17"/>
                <w:szCs w:val="17"/>
                <w:lang w:val="en-US"/>
              </w:rPr>
              <w:t>Team spirit</w:t>
            </w:r>
            <w:r w:rsidR="00463116" w:rsidRPr="00C53AC0">
              <w:rPr>
                <w:sz w:val="17"/>
                <w:szCs w:val="17"/>
                <w:lang w:val="en-US"/>
              </w:rPr>
              <w:t>, maintaining a good atmosphere was vital</w:t>
            </w:r>
          </w:p>
        </w:tc>
      </w:tr>
      <w:tr w:rsidR="00463116" w:rsidRPr="00B745D6"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Internalization: </w:t>
            </w:r>
            <w:r w:rsidRPr="00C53AC0">
              <w:rPr>
                <w:sz w:val="17"/>
                <w:szCs w:val="17"/>
                <w:lang w:val="en-US"/>
              </w:rPr>
              <w:t>Trust (between the partners)</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Yes absolutely</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Trust contributed definitely</w:t>
            </w:r>
          </w:p>
        </w:tc>
      </w:tr>
      <w:tr w:rsidR="00463116" w:rsidRPr="00B745D6"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Experience: </w:t>
            </w:r>
            <w:r w:rsidR="001072AF" w:rsidRPr="001072AF">
              <w:rPr>
                <w:sz w:val="17"/>
                <w:szCs w:val="17"/>
                <w:lang w:val="en-US"/>
              </w:rPr>
              <w:t>Interregional or international project and network experience</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 xml:space="preserve">Some partners had more and some had less experience,  </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Everyone had sufficient experience</w:t>
            </w:r>
          </w:p>
        </w:tc>
      </w:tr>
      <w:tr w:rsidR="00463116" w:rsidRPr="008B7E17" w:rsidTr="00E660C3">
        <w:trPr>
          <w:jc w:val="center"/>
        </w:trPr>
        <w:tc>
          <w:tcPr>
            <w:tcW w:w="3199" w:type="dxa"/>
            <w:shd w:val="clear" w:color="auto" w:fill="auto"/>
          </w:tcPr>
          <w:p w:rsidR="00463116" w:rsidRPr="00C53AC0" w:rsidRDefault="00463116" w:rsidP="00E660C3">
            <w:pPr>
              <w:pStyle w:val="NoSpacing"/>
              <w:rPr>
                <w:sz w:val="17"/>
                <w:szCs w:val="17"/>
                <w:lang w:val="en-US"/>
              </w:rPr>
            </w:pPr>
            <w:r w:rsidRPr="00C53AC0">
              <w:rPr>
                <w:b/>
                <w:sz w:val="17"/>
                <w:szCs w:val="17"/>
                <w:lang w:val="en-US"/>
              </w:rPr>
              <w:t xml:space="preserve">Experience: </w:t>
            </w:r>
            <w:r w:rsidRPr="00C53AC0">
              <w:rPr>
                <w:sz w:val="17"/>
                <w:szCs w:val="17"/>
                <w:lang w:val="en-US"/>
              </w:rPr>
              <w:t xml:space="preserve">Theme specific competence and experience within the project </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Important and seemingly present</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Different people with the required competences</w:t>
            </w:r>
          </w:p>
        </w:tc>
      </w:tr>
      <w:tr w:rsidR="00463116" w:rsidRPr="008B7E17"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Project Effectiveness: </w:t>
            </w:r>
            <w:r w:rsidRPr="00C53AC0">
              <w:rPr>
                <w:sz w:val="17"/>
                <w:szCs w:val="17"/>
                <w:lang w:val="en-US"/>
              </w:rPr>
              <w:t>Attainment of initial goals (output)</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The two goals</w:t>
            </w:r>
            <w:r w:rsidR="002D6788">
              <w:rPr>
                <w:sz w:val="17"/>
                <w:szCs w:val="17"/>
                <w:lang w:val="en-US"/>
              </w:rPr>
              <w:t xml:space="preserve"> are </w:t>
            </w:r>
            <w:r w:rsidRPr="00C53AC0">
              <w:rPr>
                <w:sz w:val="17"/>
                <w:szCs w:val="17"/>
                <w:lang w:val="en-US"/>
              </w:rPr>
              <w:t xml:space="preserve">attained but some details did not go as intended </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Everything was good except some details changed</w:t>
            </w:r>
          </w:p>
        </w:tc>
      </w:tr>
      <w:tr w:rsidR="00463116" w:rsidRPr="00B745D6" w:rsidTr="00E660C3">
        <w:trPr>
          <w:jc w:val="center"/>
        </w:trPr>
        <w:tc>
          <w:tcPr>
            <w:tcW w:w="3199" w:type="dxa"/>
            <w:shd w:val="clear" w:color="auto" w:fill="auto"/>
          </w:tcPr>
          <w:p w:rsidR="00463116" w:rsidRPr="00C53AC0" w:rsidRDefault="00463116" w:rsidP="00E660C3">
            <w:pPr>
              <w:pStyle w:val="NoSpacing"/>
              <w:rPr>
                <w:b/>
                <w:sz w:val="17"/>
                <w:szCs w:val="17"/>
                <w:lang w:val="en-US"/>
              </w:rPr>
            </w:pPr>
            <w:r w:rsidRPr="00C53AC0">
              <w:rPr>
                <w:b/>
                <w:sz w:val="17"/>
                <w:szCs w:val="17"/>
                <w:lang w:val="en-US"/>
              </w:rPr>
              <w:t xml:space="preserve">Project Effectiveness: </w:t>
            </w:r>
            <w:r w:rsidRPr="00C53AC0">
              <w:rPr>
                <w:sz w:val="17"/>
                <w:szCs w:val="17"/>
                <w:lang w:val="en-US"/>
              </w:rPr>
              <w:t>Satisfaction of project managers with the end result</w:t>
            </w:r>
          </w:p>
        </w:tc>
        <w:tc>
          <w:tcPr>
            <w:tcW w:w="2386"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2</w:t>
            </w:r>
          </w:p>
          <w:p w:rsidR="00463116" w:rsidRPr="00C53AC0" w:rsidRDefault="00463116" w:rsidP="00E660C3">
            <w:pPr>
              <w:pStyle w:val="NoSpacing"/>
              <w:jc w:val="center"/>
              <w:rPr>
                <w:sz w:val="17"/>
                <w:szCs w:val="17"/>
                <w:lang w:val="en-US"/>
              </w:rPr>
            </w:pPr>
            <w:r w:rsidRPr="00C53AC0">
              <w:rPr>
                <w:sz w:val="17"/>
                <w:szCs w:val="17"/>
                <w:lang w:val="en-US"/>
              </w:rPr>
              <w:t>Not mentioned</w:t>
            </w:r>
          </w:p>
        </w:tc>
        <w:tc>
          <w:tcPr>
            <w:tcW w:w="2223" w:type="dxa"/>
            <w:shd w:val="clear" w:color="auto" w:fill="auto"/>
          </w:tcPr>
          <w:p w:rsidR="00463116" w:rsidRPr="00C53AC0" w:rsidRDefault="00463116" w:rsidP="00E660C3">
            <w:pPr>
              <w:pStyle w:val="NoSpacing"/>
              <w:jc w:val="center"/>
              <w:rPr>
                <w:sz w:val="17"/>
                <w:szCs w:val="17"/>
                <w:lang w:val="en-US"/>
              </w:rPr>
            </w:pPr>
            <w:r w:rsidRPr="00C53AC0">
              <w:rPr>
                <w:sz w:val="17"/>
                <w:szCs w:val="17"/>
                <w:lang w:val="en-US"/>
              </w:rPr>
              <w:t>3</w:t>
            </w:r>
          </w:p>
          <w:p w:rsidR="00463116" w:rsidRPr="00C53AC0" w:rsidRDefault="00463116" w:rsidP="00E660C3">
            <w:pPr>
              <w:pStyle w:val="NoSpacing"/>
              <w:jc w:val="center"/>
              <w:rPr>
                <w:sz w:val="17"/>
                <w:szCs w:val="17"/>
                <w:lang w:val="en-US"/>
              </w:rPr>
            </w:pPr>
            <w:r w:rsidRPr="00C53AC0">
              <w:rPr>
                <w:sz w:val="17"/>
                <w:szCs w:val="17"/>
                <w:lang w:val="en-US"/>
              </w:rPr>
              <w:t>Satisfied with the cooperation</w:t>
            </w:r>
          </w:p>
        </w:tc>
      </w:tr>
      <w:tr w:rsidR="00E7692B" w:rsidRPr="00E7692B" w:rsidTr="00E660C3">
        <w:trPr>
          <w:jc w:val="center"/>
        </w:trPr>
        <w:tc>
          <w:tcPr>
            <w:tcW w:w="3199" w:type="dxa"/>
            <w:shd w:val="clear" w:color="auto" w:fill="auto"/>
          </w:tcPr>
          <w:p w:rsidR="00E7692B" w:rsidRPr="00C53AC0" w:rsidRDefault="00E7692B" w:rsidP="00E7692B">
            <w:pPr>
              <w:pStyle w:val="NoSpacing"/>
              <w:rPr>
                <w:b/>
                <w:sz w:val="17"/>
                <w:szCs w:val="17"/>
                <w:lang w:val="en-US"/>
              </w:rPr>
            </w:pPr>
            <w:r w:rsidRPr="00C53AC0">
              <w:rPr>
                <w:b/>
                <w:sz w:val="17"/>
                <w:szCs w:val="17"/>
                <w:lang w:val="en-US"/>
              </w:rPr>
              <w:t xml:space="preserve">Project Effectiveness: </w:t>
            </w:r>
            <w:r>
              <w:rPr>
                <w:sz w:val="17"/>
                <w:szCs w:val="17"/>
                <w:lang w:val="en-US"/>
              </w:rPr>
              <w:t>Future cooperation</w:t>
            </w:r>
          </w:p>
        </w:tc>
        <w:tc>
          <w:tcPr>
            <w:tcW w:w="2386" w:type="dxa"/>
            <w:shd w:val="clear" w:color="auto" w:fill="auto"/>
          </w:tcPr>
          <w:p w:rsidR="00E7692B" w:rsidRDefault="00E7692B" w:rsidP="00E660C3">
            <w:pPr>
              <w:pStyle w:val="NoSpacing"/>
              <w:jc w:val="center"/>
              <w:rPr>
                <w:sz w:val="17"/>
                <w:szCs w:val="17"/>
                <w:lang w:val="en-US"/>
              </w:rPr>
            </w:pPr>
            <w:r>
              <w:rPr>
                <w:sz w:val="17"/>
                <w:szCs w:val="17"/>
                <w:lang w:val="en-US"/>
              </w:rPr>
              <w:t>3</w:t>
            </w:r>
          </w:p>
          <w:p w:rsidR="00E7692B" w:rsidRPr="00C53AC0" w:rsidRDefault="00E7692B" w:rsidP="00E660C3">
            <w:pPr>
              <w:pStyle w:val="NoSpacing"/>
              <w:jc w:val="center"/>
              <w:rPr>
                <w:sz w:val="17"/>
                <w:szCs w:val="17"/>
                <w:lang w:val="en-US"/>
              </w:rPr>
            </w:pPr>
            <w:r>
              <w:rPr>
                <w:sz w:val="17"/>
                <w:szCs w:val="17"/>
                <w:lang w:val="en-US"/>
              </w:rPr>
              <w:t>With most of the partners</w:t>
            </w:r>
          </w:p>
        </w:tc>
        <w:tc>
          <w:tcPr>
            <w:tcW w:w="2223" w:type="dxa"/>
            <w:shd w:val="clear" w:color="auto" w:fill="auto"/>
          </w:tcPr>
          <w:p w:rsidR="00E7692B" w:rsidRDefault="00E7692B" w:rsidP="00E660C3">
            <w:pPr>
              <w:pStyle w:val="NoSpacing"/>
              <w:jc w:val="center"/>
              <w:rPr>
                <w:sz w:val="17"/>
                <w:szCs w:val="17"/>
                <w:lang w:val="en-US"/>
              </w:rPr>
            </w:pPr>
            <w:r>
              <w:rPr>
                <w:sz w:val="17"/>
                <w:szCs w:val="17"/>
                <w:lang w:val="en-US"/>
              </w:rPr>
              <w:t>2</w:t>
            </w:r>
          </w:p>
          <w:p w:rsidR="00E7692B" w:rsidRPr="00C53AC0" w:rsidRDefault="00E7692B" w:rsidP="00E660C3">
            <w:pPr>
              <w:pStyle w:val="NoSpacing"/>
              <w:jc w:val="center"/>
              <w:rPr>
                <w:sz w:val="17"/>
                <w:szCs w:val="17"/>
                <w:lang w:val="en-US"/>
              </w:rPr>
            </w:pPr>
            <w:r>
              <w:rPr>
                <w:sz w:val="17"/>
                <w:szCs w:val="17"/>
                <w:lang w:val="en-US"/>
              </w:rPr>
              <w:t>Cooperation on other venues</w:t>
            </w:r>
          </w:p>
        </w:tc>
      </w:tr>
    </w:tbl>
    <w:p w:rsidR="00463116" w:rsidRDefault="00463116" w:rsidP="00463116">
      <w:pPr>
        <w:spacing w:line="240" w:lineRule="auto"/>
        <w:rPr>
          <w:lang w:val="en-US"/>
        </w:rPr>
        <w:sectPr w:rsidR="00463116" w:rsidSect="00D64CF0">
          <w:pgSz w:w="11906" w:h="16838"/>
          <w:pgMar w:top="567" w:right="1418" w:bottom="567" w:left="1418" w:header="709" w:footer="709" w:gutter="0"/>
          <w:cols w:space="708"/>
          <w:docGrid w:linePitch="360"/>
        </w:sectPr>
      </w:pPr>
    </w:p>
    <w:p w:rsidR="00463116" w:rsidRPr="00D64CF0" w:rsidRDefault="00463116" w:rsidP="00E7692B">
      <w:pPr>
        <w:pStyle w:val="Heading4"/>
        <w:spacing w:before="0" w:line="240" w:lineRule="auto"/>
        <w:jc w:val="center"/>
        <w:rPr>
          <w:sz w:val="20"/>
          <w:lang w:val="en-US"/>
        </w:rPr>
      </w:pPr>
      <w:bookmarkStart w:id="207" w:name="_Toc472076506"/>
      <w:bookmarkStart w:id="208" w:name="_Toc472076813"/>
      <w:bookmarkStart w:id="209" w:name="_Toc472076971"/>
      <w:bookmarkStart w:id="210" w:name="_Toc472077244"/>
      <w:bookmarkStart w:id="211" w:name="_Toc471692169"/>
      <w:r w:rsidRPr="00D64CF0">
        <w:rPr>
          <w:sz w:val="20"/>
          <w:lang w:val="en-US"/>
        </w:rPr>
        <w:lastRenderedPageBreak/>
        <w:t xml:space="preserve">Appendix </w:t>
      </w:r>
      <w:r>
        <w:rPr>
          <w:sz w:val="20"/>
          <w:lang w:val="en-US"/>
        </w:rPr>
        <w:t>10:</w:t>
      </w:r>
      <w:r w:rsidRPr="00D64CF0">
        <w:rPr>
          <w:sz w:val="20"/>
          <w:lang w:val="en-US"/>
        </w:rPr>
        <w:t xml:space="preserve"> </w:t>
      </w:r>
      <w:r>
        <w:rPr>
          <w:sz w:val="20"/>
          <w:lang w:val="en-US"/>
        </w:rPr>
        <w:t>Interview guide</w:t>
      </w:r>
      <w:bookmarkEnd w:id="207"/>
      <w:bookmarkEnd w:id="208"/>
      <w:bookmarkEnd w:id="209"/>
      <w:bookmarkEnd w:id="210"/>
    </w:p>
    <w:p w:rsidR="00463116" w:rsidRPr="00A428F4" w:rsidRDefault="00463116" w:rsidP="00463116">
      <w:pPr>
        <w:pStyle w:val="NoSpacing"/>
        <w:rPr>
          <w:rFonts w:asciiTheme="minorHAnsi" w:hAnsiTheme="minorHAnsi" w:cstheme="minorHAnsi"/>
          <w:b/>
          <w:u w:val="single"/>
          <w:lang w:val="en-GB"/>
        </w:rPr>
      </w:pPr>
      <w:r w:rsidRPr="00A428F4">
        <w:rPr>
          <w:rFonts w:asciiTheme="minorHAnsi" w:hAnsiTheme="minorHAnsi" w:cstheme="minorHAnsi"/>
          <w:b/>
          <w:u w:val="single"/>
          <w:lang w:val="en-US"/>
        </w:rPr>
        <w:t>Interview guide</w:t>
      </w:r>
      <w:r w:rsidRPr="00A428F4">
        <w:rPr>
          <w:rFonts w:asciiTheme="minorHAnsi" w:hAnsiTheme="minorHAnsi" w:cstheme="minorHAnsi"/>
          <w:b/>
          <w:u w:val="single"/>
          <w:lang w:val="en-US"/>
        </w:rPr>
        <w:tab/>
      </w:r>
      <w:r w:rsidRPr="00A428F4">
        <w:rPr>
          <w:rFonts w:asciiTheme="minorHAnsi" w:hAnsiTheme="minorHAnsi" w:cstheme="minorHAnsi"/>
          <w:b/>
          <w:u w:val="single"/>
          <w:lang w:val="en-US"/>
        </w:rPr>
        <w:tab/>
      </w:r>
      <w:r w:rsidRPr="00463116">
        <w:rPr>
          <w:rFonts w:asciiTheme="minorHAnsi" w:hAnsiTheme="minorHAnsi" w:cstheme="minorHAnsi"/>
          <w:b/>
          <w:u w:val="single"/>
          <w:lang w:val="en-US"/>
        </w:rPr>
        <w:tab/>
      </w:r>
      <w:r w:rsidRPr="00463116">
        <w:rPr>
          <w:rFonts w:asciiTheme="minorHAnsi" w:hAnsiTheme="minorHAnsi" w:cstheme="minorHAnsi"/>
          <w:b/>
          <w:u w:val="single"/>
          <w:lang w:val="en-US"/>
        </w:rPr>
        <w:tab/>
      </w:r>
      <w:r w:rsidRPr="00463116">
        <w:rPr>
          <w:rFonts w:asciiTheme="minorHAnsi" w:hAnsiTheme="minorHAnsi" w:cstheme="minorHAnsi"/>
          <w:b/>
          <w:u w:val="single"/>
          <w:lang w:val="en-US"/>
        </w:rPr>
        <w:tab/>
      </w:r>
      <w:r w:rsidRPr="00463116">
        <w:rPr>
          <w:rFonts w:asciiTheme="minorHAnsi" w:hAnsiTheme="minorHAnsi" w:cstheme="minorHAnsi"/>
          <w:b/>
          <w:u w:val="single"/>
          <w:lang w:val="en-US"/>
        </w:rPr>
        <w:tab/>
        <w:t>time: 40-60 minutes</w:t>
      </w:r>
      <w:bookmarkEnd w:id="211"/>
    </w:p>
    <w:p w:rsidR="00463116" w:rsidRPr="00F65A6A" w:rsidRDefault="00463116" w:rsidP="00463116">
      <w:pPr>
        <w:spacing w:line="240" w:lineRule="auto"/>
        <w:rPr>
          <w:rFonts w:ascii="Calibri" w:hAnsi="Calibri" w:cs="Calibri"/>
          <w:lang w:val="en-US"/>
        </w:rPr>
      </w:pPr>
      <w:r w:rsidRPr="00F65A6A">
        <w:rPr>
          <w:rFonts w:ascii="Calibri" w:hAnsi="Calibri" w:cs="Calibri"/>
          <w:lang w:val="en-US"/>
        </w:rPr>
        <w:t>Research question: What are the key</w:t>
      </w:r>
      <w:r>
        <w:rPr>
          <w:rFonts w:ascii="Calibri" w:hAnsi="Calibri" w:cs="Calibri"/>
          <w:lang w:val="en-US"/>
        </w:rPr>
        <w:t xml:space="preserve"> </w:t>
      </w:r>
      <w:r w:rsidRPr="00F65A6A">
        <w:rPr>
          <w:rFonts w:ascii="Calibri" w:hAnsi="Calibri" w:cs="Calibri"/>
          <w:lang w:val="en-US"/>
        </w:rPr>
        <w:t>factors for interregional cooperation project effectiveness and how do these key</w:t>
      </w:r>
      <w:r>
        <w:rPr>
          <w:rFonts w:ascii="Calibri" w:hAnsi="Calibri" w:cs="Calibri"/>
          <w:lang w:val="en-US"/>
        </w:rPr>
        <w:t xml:space="preserve"> </w:t>
      </w:r>
      <w:r w:rsidRPr="00F65A6A">
        <w:rPr>
          <w:rFonts w:ascii="Calibri" w:hAnsi="Calibri" w:cs="Calibri"/>
          <w:lang w:val="en-US"/>
        </w:rPr>
        <w:t>factors influence the effectiveness?</w:t>
      </w:r>
    </w:p>
    <w:p w:rsidR="00463116" w:rsidRPr="00E10842" w:rsidRDefault="00463116" w:rsidP="00463116">
      <w:pPr>
        <w:spacing w:line="240" w:lineRule="auto"/>
        <w:rPr>
          <w:rFonts w:ascii="Calibri" w:hAnsi="Calibri" w:cs="Calibri"/>
          <w:sz w:val="12"/>
          <w:szCs w:val="12"/>
          <w:u w:val="single"/>
          <w:lang w:val="en-US"/>
        </w:rPr>
      </w:pPr>
    </w:p>
    <w:p w:rsidR="00463116" w:rsidRPr="00F65A6A" w:rsidRDefault="00463116" w:rsidP="00463116">
      <w:pPr>
        <w:spacing w:line="240" w:lineRule="auto"/>
        <w:rPr>
          <w:rFonts w:ascii="Calibri" w:hAnsi="Calibri" w:cs="Calibri"/>
          <w:b/>
          <w:u w:val="single"/>
          <w:lang w:val="en-GB"/>
        </w:rPr>
      </w:pPr>
      <w:r w:rsidRPr="00F65A6A">
        <w:rPr>
          <w:rFonts w:ascii="Calibri" w:hAnsi="Calibri" w:cs="Calibri"/>
          <w:b/>
          <w:u w:val="single"/>
          <w:lang w:val="en-GB"/>
        </w:rPr>
        <w:t>Questions that need to be answered:</w:t>
      </w:r>
    </w:p>
    <w:p w:rsidR="00463116" w:rsidRPr="00F65A6A" w:rsidRDefault="00463116" w:rsidP="00463116">
      <w:pPr>
        <w:numPr>
          <w:ilvl w:val="0"/>
          <w:numId w:val="11"/>
        </w:numPr>
        <w:tabs>
          <w:tab w:val="clear" w:pos="284"/>
        </w:tabs>
        <w:spacing w:line="240" w:lineRule="auto"/>
        <w:rPr>
          <w:rFonts w:ascii="Calibri" w:hAnsi="Calibri" w:cs="Calibri"/>
          <w:lang w:val="en-GB"/>
        </w:rPr>
      </w:pPr>
      <w:r w:rsidRPr="00F65A6A">
        <w:rPr>
          <w:rFonts w:ascii="Calibri" w:hAnsi="Calibri" w:cs="Calibri"/>
          <w:lang w:val="en-GB"/>
        </w:rPr>
        <w:t>What are the projects they</w:t>
      </w:r>
      <w:r w:rsidR="002D6788">
        <w:rPr>
          <w:rFonts w:ascii="Calibri" w:hAnsi="Calibri" w:cs="Calibri"/>
          <w:lang w:val="en-GB"/>
        </w:rPr>
        <w:t xml:space="preserve"> are </w:t>
      </w:r>
      <w:r w:rsidRPr="00F65A6A">
        <w:rPr>
          <w:rFonts w:ascii="Calibri" w:hAnsi="Calibri" w:cs="Calibri"/>
          <w:lang w:val="en-GB"/>
        </w:rPr>
        <w:t>involved with?</w:t>
      </w:r>
    </w:p>
    <w:p w:rsidR="00463116" w:rsidRPr="00F65A6A" w:rsidRDefault="00463116" w:rsidP="00463116">
      <w:pPr>
        <w:numPr>
          <w:ilvl w:val="0"/>
          <w:numId w:val="11"/>
        </w:numPr>
        <w:tabs>
          <w:tab w:val="clear" w:pos="284"/>
        </w:tabs>
        <w:spacing w:line="240" w:lineRule="auto"/>
        <w:rPr>
          <w:rFonts w:ascii="Calibri" w:hAnsi="Calibri" w:cs="Calibri"/>
          <w:lang w:val="en-GB"/>
        </w:rPr>
      </w:pPr>
      <w:r w:rsidRPr="00F65A6A">
        <w:rPr>
          <w:rFonts w:ascii="Calibri" w:hAnsi="Calibri" w:cs="Calibri"/>
          <w:lang w:val="en-GB"/>
        </w:rPr>
        <w:t>What was crucial to effective interregional cooperation projects in their perspective?</w:t>
      </w:r>
    </w:p>
    <w:p w:rsidR="00463116" w:rsidRPr="00F65A6A" w:rsidRDefault="00463116" w:rsidP="00463116">
      <w:pPr>
        <w:numPr>
          <w:ilvl w:val="0"/>
          <w:numId w:val="11"/>
        </w:numPr>
        <w:tabs>
          <w:tab w:val="clear" w:pos="284"/>
        </w:tabs>
        <w:spacing w:line="240" w:lineRule="auto"/>
        <w:rPr>
          <w:rFonts w:ascii="Calibri" w:hAnsi="Calibri" w:cs="Calibri"/>
          <w:lang w:val="en-GB"/>
        </w:rPr>
      </w:pPr>
      <w:r w:rsidRPr="00F65A6A">
        <w:rPr>
          <w:rFonts w:ascii="Calibri" w:hAnsi="Calibri" w:cs="Calibri"/>
          <w:lang w:val="en-GB"/>
        </w:rPr>
        <w:t>What was crucial to an effective interregional project in this specific case?</w:t>
      </w:r>
    </w:p>
    <w:p w:rsidR="00463116" w:rsidRPr="00F65A6A" w:rsidRDefault="00463116" w:rsidP="00463116">
      <w:pPr>
        <w:numPr>
          <w:ilvl w:val="0"/>
          <w:numId w:val="11"/>
        </w:numPr>
        <w:tabs>
          <w:tab w:val="clear" w:pos="284"/>
        </w:tabs>
        <w:spacing w:line="240" w:lineRule="auto"/>
        <w:rPr>
          <w:rFonts w:ascii="Calibri" w:hAnsi="Calibri" w:cs="Calibri"/>
          <w:lang w:val="en-GB"/>
        </w:rPr>
      </w:pPr>
      <w:r w:rsidRPr="00F65A6A">
        <w:rPr>
          <w:rFonts w:ascii="Calibri" w:hAnsi="Calibri" w:cs="Calibri"/>
          <w:lang w:val="en-GB"/>
        </w:rPr>
        <w:t>What further information is there available on those projects?</w:t>
      </w:r>
    </w:p>
    <w:p w:rsidR="00463116" w:rsidRPr="00F65A6A" w:rsidRDefault="00463116" w:rsidP="00463116">
      <w:pPr>
        <w:numPr>
          <w:ilvl w:val="0"/>
          <w:numId w:val="11"/>
        </w:numPr>
        <w:tabs>
          <w:tab w:val="clear" w:pos="284"/>
        </w:tabs>
        <w:spacing w:line="240" w:lineRule="auto"/>
        <w:rPr>
          <w:rFonts w:ascii="Calibri" w:hAnsi="Calibri" w:cs="Calibri"/>
          <w:lang w:val="en-GB"/>
        </w:rPr>
      </w:pPr>
      <w:r w:rsidRPr="00F65A6A">
        <w:rPr>
          <w:rFonts w:ascii="Calibri" w:hAnsi="Calibri" w:cs="Calibri"/>
          <w:lang w:val="en-GB"/>
        </w:rPr>
        <w:t>Are there other people that I could interview for my research?</w:t>
      </w:r>
    </w:p>
    <w:p w:rsidR="00463116" w:rsidRPr="00E10842" w:rsidRDefault="00463116" w:rsidP="00463116">
      <w:pPr>
        <w:spacing w:line="240" w:lineRule="auto"/>
        <w:rPr>
          <w:rFonts w:ascii="Calibri" w:hAnsi="Calibri" w:cs="Calibri"/>
          <w:sz w:val="12"/>
          <w:szCs w:val="12"/>
          <w:lang w:val="en-GB"/>
        </w:rPr>
      </w:pPr>
    </w:p>
    <w:p w:rsidR="00463116" w:rsidRPr="00F65A6A" w:rsidRDefault="00463116" w:rsidP="00463116">
      <w:pPr>
        <w:spacing w:line="240" w:lineRule="auto"/>
        <w:rPr>
          <w:rFonts w:ascii="Calibri" w:hAnsi="Calibri" w:cs="Calibri"/>
          <w:b/>
          <w:u w:val="single"/>
          <w:lang w:val="en-US"/>
        </w:rPr>
      </w:pPr>
      <w:r w:rsidRPr="00F65A6A">
        <w:rPr>
          <w:rFonts w:ascii="Calibri" w:hAnsi="Calibri" w:cs="Calibri"/>
          <w:b/>
          <w:u w:val="single"/>
          <w:lang w:val="en-US"/>
        </w:rPr>
        <w:t>Introduction:</w:t>
      </w:r>
    </w:p>
    <w:p w:rsidR="00463116" w:rsidRPr="00F65A6A" w:rsidRDefault="00463116" w:rsidP="00463116">
      <w:pPr>
        <w:spacing w:line="240" w:lineRule="auto"/>
        <w:rPr>
          <w:rFonts w:ascii="Calibri" w:hAnsi="Calibri" w:cs="Calibri"/>
          <w:lang w:val="en-US"/>
        </w:rPr>
      </w:pPr>
      <w:r w:rsidRPr="00F65A6A">
        <w:rPr>
          <w:rFonts w:ascii="Calibri" w:hAnsi="Calibri" w:cs="Calibri"/>
          <w:lang w:val="en-US"/>
        </w:rPr>
        <w:t xml:space="preserve">My name </w:t>
      </w:r>
      <w:proofErr w:type="spellStart"/>
      <w:r w:rsidRPr="00F65A6A">
        <w:rPr>
          <w:rFonts w:ascii="Calibri" w:hAnsi="Calibri" w:cs="Calibri"/>
          <w:lang w:val="en-US"/>
        </w:rPr>
        <w:t>Joris</w:t>
      </w:r>
      <w:proofErr w:type="spellEnd"/>
      <w:r w:rsidRPr="00F65A6A">
        <w:rPr>
          <w:rFonts w:ascii="Calibri" w:hAnsi="Calibri" w:cs="Calibri"/>
          <w:lang w:val="en-US"/>
        </w:rPr>
        <w:t xml:space="preserve"> </w:t>
      </w:r>
      <w:proofErr w:type="spellStart"/>
      <w:r w:rsidRPr="00F65A6A">
        <w:rPr>
          <w:rFonts w:ascii="Calibri" w:hAnsi="Calibri" w:cs="Calibri"/>
          <w:lang w:val="en-US"/>
        </w:rPr>
        <w:t>Sibbel</w:t>
      </w:r>
      <w:proofErr w:type="spellEnd"/>
      <w:r w:rsidRPr="00F65A6A">
        <w:rPr>
          <w:rFonts w:ascii="Calibri" w:hAnsi="Calibri" w:cs="Calibri"/>
          <w:lang w:val="en-US"/>
        </w:rPr>
        <w:t xml:space="preserve">, I’m a graduate (student) that is connected to the Dutch </w:t>
      </w:r>
      <w:proofErr w:type="spellStart"/>
      <w:r w:rsidRPr="00F65A6A">
        <w:rPr>
          <w:rFonts w:ascii="Calibri" w:hAnsi="Calibri" w:cs="Calibri"/>
          <w:lang w:val="en-US"/>
        </w:rPr>
        <w:t>FoodValley</w:t>
      </w:r>
      <w:proofErr w:type="spellEnd"/>
      <w:r w:rsidRPr="00F65A6A">
        <w:rPr>
          <w:rFonts w:ascii="Calibri" w:hAnsi="Calibri" w:cs="Calibri"/>
          <w:lang w:val="en-US"/>
        </w:rPr>
        <w:t xml:space="preserve"> Region. Regional development has become a very important issue and the Dutch </w:t>
      </w:r>
      <w:proofErr w:type="spellStart"/>
      <w:r w:rsidRPr="00F65A6A">
        <w:rPr>
          <w:rFonts w:ascii="Calibri" w:hAnsi="Calibri" w:cs="Calibri"/>
          <w:lang w:val="en-US"/>
        </w:rPr>
        <w:t>FoodValley</w:t>
      </w:r>
      <w:proofErr w:type="spellEnd"/>
      <w:r w:rsidRPr="00F65A6A">
        <w:rPr>
          <w:rFonts w:ascii="Calibri" w:hAnsi="Calibri" w:cs="Calibri"/>
          <w:lang w:val="en-US"/>
        </w:rPr>
        <w:t xml:space="preserve"> Region is investigating the feasibility of European level collaboration. </w:t>
      </w:r>
      <w:r w:rsidR="00E3162D" w:rsidRPr="00F65A6A">
        <w:rPr>
          <w:rFonts w:ascii="Calibri" w:hAnsi="Calibri" w:cs="Calibri"/>
          <w:lang w:val="en-US"/>
        </w:rPr>
        <w:t>Therefore,</w:t>
      </w:r>
      <w:r w:rsidRPr="00F65A6A">
        <w:rPr>
          <w:rFonts w:ascii="Calibri" w:hAnsi="Calibri" w:cs="Calibri"/>
          <w:lang w:val="en-US"/>
        </w:rPr>
        <w:t xml:space="preserve"> I’m conducting research to the key factors in effective interregional cooperation projects.</w:t>
      </w:r>
    </w:p>
    <w:p w:rsidR="00463116" w:rsidRPr="00F65A6A" w:rsidRDefault="00463116" w:rsidP="00463116">
      <w:pPr>
        <w:spacing w:line="240" w:lineRule="auto"/>
        <w:rPr>
          <w:rFonts w:ascii="Calibri" w:hAnsi="Calibri" w:cs="Calibri"/>
          <w:b/>
          <w:u w:val="single"/>
          <w:lang w:val="en-US"/>
        </w:rPr>
      </w:pPr>
    </w:p>
    <w:p w:rsidR="00463116" w:rsidRPr="00F65A6A" w:rsidRDefault="00463116" w:rsidP="00463116">
      <w:pPr>
        <w:spacing w:line="240" w:lineRule="auto"/>
        <w:rPr>
          <w:rFonts w:ascii="Calibri" w:hAnsi="Calibri" w:cs="Calibri"/>
          <w:b/>
          <w:u w:val="single"/>
          <w:lang w:val="en-GB"/>
        </w:rPr>
      </w:pPr>
      <w:r w:rsidRPr="00F65A6A">
        <w:rPr>
          <w:rFonts w:ascii="Calibri" w:hAnsi="Calibri" w:cs="Calibri"/>
          <w:b/>
          <w:u w:val="single"/>
          <w:lang w:val="en-GB"/>
        </w:rPr>
        <w:t>Explaining the goal of and the approach to the interview(s)</w:t>
      </w:r>
    </w:p>
    <w:p w:rsidR="00463116" w:rsidRPr="00F65A6A" w:rsidRDefault="00463116" w:rsidP="00463116">
      <w:pPr>
        <w:spacing w:line="240" w:lineRule="auto"/>
        <w:rPr>
          <w:rFonts w:ascii="Calibri" w:hAnsi="Calibri" w:cs="Calibri"/>
          <w:lang w:val="en-US"/>
        </w:rPr>
      </w:pPr>
      <w:r w:rsidRPr="00F65A6A">
        <w:rPr>
          <w:rFonts w:ascii="Calibri" w:hAnsi="Calibri" w:cs="Calibri"/>
          <w:lang w:val="en-US"/>
        </w:rPr>
        <w:t>I will conduct a number of interviews like this one.</w:t>
      </w:r>
    </w:p>
    <w:p w:rsidR="00463116" w:rsidRPr="00F65A6A" w:rsidRDefault="00463116" w:rsidP="00463116">
      <w:pPr>
        <w:spacing w:line="240" w:lineRule="auto"/>
        <w:rPr>
          <w:rFonts w:ascii="Calibri" w:hAnsi="Calibri" w:cs="Calibri"/>
          <w:lang w:val="en-US"/>
        </w:rPr>
      </w:pPr>
      <w:r w:rsidRPr="00F65A6A">
        <w:rPr>
          <w:rFonts w:ascii="Calibri" w:hAnsi="Calibri" w:cs="Calibri"/>
          <w:lang w:val="en-US"/>
        </w:rPr>
        <w:t>Using a number of open-ended questions</w:t>
      </w:r>
      <w:r w:rsidR="00E3162D">
        <w:rPr>
          <w:rFonts w:ascii="Calibri" w:hAnsi="Calibri" w:cs="Calibri"/>
          <w:lang w:val="en-US"/>
        </w:rPr>
        <w:t>,</w:t>
      </w:r>
      <w:r w:rsidRPr="00F65A6A">
        <w:rPr>
          <w:rFonts w:ascii="Calibri" w:hAnsi="Calibri" w:cs="Calibri"/>
          <w:lang w:val="en-US"/>
        </w:rPr>
        <w:t xml:space="preserve"> I will try to get more insight into the interregional cooperation process and projects</w:t>
      </w:r>
      <w:r w:rsidR="00E3162D">
        <w:rPr>
          <w:rFonts w:ascii="Calibri" w:hAnsi="Calibri" w:cs="Calibri"/>
          <w:lang w:val="en-US"/>
        </w:rPr>
        <w:t>.</w:t>
      </w:r>
    </w:p>
    <w:p w:rsidR="00463116" w:rsidRPr="00F65A6A" w:rsidRDefault="00463116" w:rsidP="00463116">
      <w:pPr>
        <w:spacing w:line="240" w:lineRule="auto"/>
        <w:rPr>
          <w:rFonts w:ascii="Calibri" w:hAnsi="Calibri" w:cs="Calibri"/>
          <w:lang w:val="en-US"/>
        </w:rPr>
      </w:pPr>
      <w:r w:rsidRPr="00F65A6A">
        <w:rPr>
          <w:rFonts w:ascii="Calibri" w:hAnsi="Calibri" w:cs="Calibri"/>
          <w:lang w:val="en-GB"/>
        </w:rPr>
        <w:t>This in order to support and complement my theoretical study</w:t>
      </w:r>
    </w:p>
    <w:p w:rsidR="00463116" w:rsidRPr="00F65A6A" w:rsidRDefault="00463116" w:rsidP="00463116">
      <w:pPr>
        <w:spacing w:line="240" w:lineRule="auto"/>
        <w:rPr>
          <w:rFonts w:ascii="Calibri" w:hAnsi="Calibri" w:cs="Calibri"/>
          <w:lang w:val="en-GB"/>
        </w:rPr>
      </w:pPr>
    </w:p>
    <w:p w:rsidR="00463116" w:rsidRPr="00F65A6A" w:rsidRDefault="00463116" w:rsidP="00463116">
      <w:pPr>
        <w:pStyle w:val="NoSpacing"/>
        <w:rPr>
          <w:rFonts w:ascii="Calibri" w:hAnsi="Calibri" w:cs="Calibri"/>
          <w:b/>
          <w:u w:val="single"/>
          <w:lang w:val="en-GB"/>
        </w:rPr>
      </w:pPr>
      <w:r w:rsidRPr="00F65A6A">
        <w:rPr>
          <w:rFonts w:ascii="Calibri" w:hAnsi="Calibri" w:cs="Calibri"/>
          <w:b/>
          <w:u w:val="single"/>
          <w:lang w:val="en-GB"/>
        </w:rPr>
        <w:t>Confidentiality and data processing</w:t>
      </w:r>
    </w:p>
    <w:p w:rsidR="00463116" w:rsidRPr="00F65A6A" w:rsidRDefault="00463116" w:rsidP="00463116">
      <w:pPr>
        <w:spacing w:line="240" w:lineRule="auto"/>
        <w:rPr>
          <w:rFonts w:ascii="Calibri" w:hAnsi="Calibri" w:cs="Calibri"/>
          <w:lang w:val="en-GB"/>
        </w:rPr>
      </w:pPr>
      <w:r w:rsidRPr="00F65A6A">
        <w:rPr>
          <w:rFonts w:ascii="Calibri" w:hAnsi="Calibri" w:cs="Calibri"/>
          <w:lang w:val="en-GB"/>
        </w:rPr>
        <w:t>The data gained from the interview will be processed anonymously &amp; with confidentiality</w:t>
      </w:r>
    </w:p>
    <w:p w:rsidR="00463116" w:rsidRPr="00F65A6A" w:rsidRDefault="00463116" w:rsidP="00463116">
      <w:pPr>
        <w:spacing w:line="240" w:lineRule="auto"/>
        <w:rPr>
          <w:rFonts w:ascii="Calibri" w:hAnsi="Calibri" w:cs="Calibri"/>
          <w:lang w:val="en-GB"/>
        </w:rPr>
      </w:pPr>
      <w:r w:rsidRPr="00F65A6A">
        <w:rPr>
          <w:rFonts w:ascii="Calibri" w:hAnsi="Calibri" w:cs="Calibri"/>
          <w:lang w:val="en-GB"/>
        </w:rPr>
        <w:t xml:space="preserve">For my </w:t>
      </w:r>
      <w:r w:rsidR="00E3162D" w:rsidRPr="00F65A6A">
        <w:rPr>
          <w:rFonts w:ascii="Calibri" w:hAnsi="Calibri" w:cs="Calibri"/>
          <w:lang w:val="en-GB"/>
        </w:rPr>
        <w:t>analysis,</w:t>
      </w:r>
      <w:r w:rsidRPr="00F65A6A">
        <w:rPr>
          <w:rFonts w:ascii="Calibri" w:hAnsi="Calibri" w:cs="Calibri"/>
          <w:lang w:val="en-GB"/>
        </w:rPr>
        <w:t xml:space="preserve"> I would like to have an as complete as possible reconstruction of the interview/I don’t want to forget anything and therefore I would like to record the interview, is this possible?</w:t>
      </w:r>
    </w:p>
    <w:p w:rsidR="00463116" w:rsidRPr="00E10842" w:rsidRDefault="00463116" w:rsidP="00463116">
      <w:pPr>
        <w:spacing w:line="240" w:lineRule="auto"/>
        <w:rPr>
          <w:rFonts w:ascii="Calibri" w:hAnsi="Calibri" w:cs="Calibri"/>
          <w:i/>
          <w:sz w:val="12"/>
          <w:szCs w:val="12"/>
          <w:lang w:val="en-GB"/>
        </w:rPr>
      </w:pPr>
    </w:p>
    <w:p w:rsidR="00463116" w:rsidRPr="00F65A6A" w:rsidRDefault="00463116" w:rsidP="00463116">
      <w:pPr>
        <w:spacing w:line="240" w:lineRule="auto"/>
        <w:rPr>
          <w:rFonts w:ascii="Calibri" w:hAnsi="Calibri" w:cs="Calibri"/>
          <w:i/>
          <w:lang w:val="en-GB"/>
        </w:rPr>
      </w:pPr>
      <w:r w:rsidRPr="00F65A6A">
        <w:rPr>
          <w:rFonts w:ascii="Calibri" w:hAnsi="Calibri" w:cs="Calibri"/>
          <w:i/>
          <w:lang w:val="en-GB"/>
        </w:rPr>
        <w:t>If it is possible I would like to start with the interview, do you have any questions in advance?</w:t>
      </w:r>
    </w:p>
    <w:p w:rsidR="00463116" w:rsidRPr="00E10842" w:rsidRDefault="00463116" w:rsidP="00463116">
      <w:pPr>
        <w:spacing w:line="240" w:lineRule="auto"/>
        <w:rPr>
          <w:rFonts w:ascii="Calibri" w:hAnsi="Calibri" w:cs="Calibri"/>
          <w:sz w:val="12"/>
          <w:szCs w:val="12"/>
          <w:lang w:val="en-GB"/>
        </w:rPr>
      </w:pPr>
    </w:p>
    <w:p w:rsidR="00463116" w:rsidRPr="00F65A6A" w:rsidRDefault="00463116" w:rsidP="00463116">
      <w:pPr>
        <w:spacing w:line="240" w:lineRule="auto"/>
        <w:rPr>
          <w:rFonts w:ascii="Calibri" w:hAnsi="Calibri" w:cs="Calibri"/>
          <w:b/>
          <w:lang w:val="en-GB"/>
        </w:rPr>
      </w:pPr>
      <w:r w:rsidRPr="00F65A6A">
        <w:rPr>
          <w:rFonts w:ascii="Calibri" w:hAnsi="Calibri" w:cs="Calibri"/>
          <w:b/>
          <w:lang w:val="en-GB"/>
        </w:rPr>
        <w:t>General question</w:t>
      </w:r>
    </w:p>
    <w:p w:rsidR="00463116" w:rsidRPr="00F65A6A" w:rsidRDefault="00463116" w:rsidP="00463116">
      <w:pPr>
        <w:numPr>
          <w:ilvl w:val="0"/>
          <w:numId w:val="5"/>
        </w:numPr>
        <w:tabs>
          <w:tab w:val="clear" w:pos="284"/>
        </w:tabs>
        <w:spacing w:line="240" w:lineRule="auto"/>
        <w:rPr>
          <w:rFonts w:ascii="Calibri" w:hAnsi="Calibri" w:cs="Calibri"/>
          <w:lang w:val="en-US"/>
        </w:rPr>
      </w:pPr>
      <w:r w:rsidRPr="00F65A6A">
        <w:rPr>
          <w:rFonts w:ascii="Calibri" w:hAnsi="Calibri" w:cs="Calibri"/>
          <w:lang w:val="en-US"/>
        </w:rPr>
        <w:t xml:space="preserve">What was your involvement in the </w:t>
      </w:r>
      <w:proofErr w:type="spellStart"/>
      <w:r w:rsidR="00DD4453">
        <w:rPr>
          <w:rFonts w:ascii="Calibri" w:hAnsi="Calibri" w:cs="Calibri"/>
          <w:lang w:val="en-US"/>
        </w:rPr>
        <w:t>Interreg</w:t>
      </w:r>
      <w:proofErr w:type="spellEnd"/>
      <w:r w:rsidR="00DD4453">
        <w:rPr>
          <w:rFonts w:ascii="Calibri" w:hAnsi="Calibri" w:cs="Calibri"/>
          <w:lang w:val="en-US"/>
        </w:rPr>
        <w:t xml:space="preserve"> IVC</w:t>
      </w:r>
      <w:r w:rsidRPr="00F65A6A">
        <w:rPr>
          <w:rFonts w:ascii="Calibri" w:hAnsi="Calibri" w:cs="Calibri"/>
          <w:lang w:val="en-US"/>
        </w:rPr>
        <w:t xml:space="preserve"> project?</w:t>
      </w:r>
    </w:p>
    <w:p w:rsidR="00463116" w:rsidRPr="00E10842" w:rsidRDefault="00463116" w:rsidP="00463116">
      <w:pPr>
        <w:spacing w:line="240" w:lineRule="auto"/>
        <w:rPr>
          <w:rFonts w:ascii="Calibri" w:hAnsi="Calibri" w:cs="Calibri"/>
          <w:b/>
          <w:sz w:val="12"/>
          <w:szCs w:val="12"/>
          <w:u w:val="single"/>
          <w:lang w:val="en-GB"/>
        </w:rPr>
      </w:pPr>
    </w:p>
    <w:p w:rsidR="00463116" w:rsidRPr="00F65A6A" w:rsidRDefault="00463116" w:rsidP="00463116">
      <w:pPr>
        <w:spacing w:line="240" w:lineRule="auto"/>
        <w:rPr>
          <w:rFonts w:ascii="Calibri" w:hAnsi="Calibri" w:cs="Calibri"/>
          <w:b/>
          <w:lang w:val="en-GB"/>
        </w:rPr>
      </w:pPr>
      <w:r w:rsidRPr="00F65A6A">
        <w:rPr>
          <w:rFonts w:ascii="Calibri" w:hAnsi="Calibri" w:cs="Calibri"/>
          <w:b/>
          <w:lang w:val="en-GB"/>
        </w:rPr>
        <w:t>Cooperation structure</w:t>
      </w:r>
    </w:p>
    <w:p w:rsidR="00463116" w:rsidRPr="00F65A6A" w:rsidRDefault="00463116" w:rsidP="00463116">
      <w:pPr>
        <w:numPr>
          <w:ilvl w:val="0"/>
          <w:numId w:val="6"/>
        </w:numPr>
        <w:tabs>
          <w:tab w:val="clear" w:pos="284"/>
        </w:tabs>
        <w:spacing w:line="240" w:lineRule="auto"/>
        <w:rPr>
          <w:rFonts w:ascii="Calibri" w:hAnsi="Calibri" w:cs="Calibri"/>
          <w:lang w:val="en-GB"/>
        </w:rPr>
      </w:pPr>
      <w:r w:rsidRPr="00F65A6A">
        <w:rPr>
          <w:rFonts w:ascii="Calibri" w:hAnsi="Calibri" w:cs="Calibri"/>
          <w:lang w:val="en-GB"/>
        </w:rPr>
        <w:t>Who</w:t>
      </w:r>
      <w:r w:rsidR="002D6788">
        <w:rPr>
          <w:rFonts w:ascii="Calibri" w:hAnsi="Calibri" w:cs="Calibri"/>
          <w:lang w:val="en-GB"/>
        </w:rPr>
        <w:t xml:space="preserve"> are </w:t>
      </w:r>
      <w:r w:rsidRPr="00F65A6A">
        <w:rPr>
          <w:rFonts w:ascii="Calibri" w:hAnsi="Calibri" w:cs="Calibri"/>
          <w:lang w:val="en-GB"/>
        </w:rPr>
        <w:t>par</w:t>
      </w:r>
      <w:r w:rsidR="00D45942">
        <w:rPr>
          <w:rFonts w:ascii="Calibri" w:hAnsi="Calibri" w:cs="Calibri"/>
          <w:lang w:val="en-GB"/>
        </w:rPr>
        <w:t>ticipating in the project and how where you linked?</w:t>
      </w:r>
    </w:p>
    <w:p w:rsidR="00463116" w:rsidRPr="00D45942" w:rsidRDefault="00463116" w:rsidP="00974CD0">
      <w:pPr>
        <w:numPr>
          <w:ilvl w:val="0"/>
          <w:numId w:val="6"/>
        </w:numPr>
        <w:tabs>
          <w:tab w:val="clear" w:pos="284"/>
        </w:tabs>
        <w:spacing w:line="240" w:lineRule="auto"/>
        <w:rPr>
          <w:rFonts w:ascii="Calibri" w:hAnsi="Calibri" w:cs="Calibri"/>
          <w:lang w:val="en-US"/>
        </w:rPr>
      </w:pPr>
      <w:r w:rsidRPr="00D45942">
        <w:rPr>
          <w:rFonts w:ascii="Calibri" w:hAnsi="Calibri" w:cs="Calibri"/>
          <w:lang w:val="en-US"/>
        </w:rPr>
        <w:t>How</w:t>
      </w:r>
      <w:r w:rsidR="002D6788" w:rsidRPr="00D45942">
        <w:rPr>
          <w:rFonts w:ascii="Calibri" w:hAnsi="Calibri" w:cs="Calibri"/>
          <w:lang w:val="en-US"/>
        </w:rPr>
        <w:t xml:space="preserve"> are </w:t>
      </w:r>
      <w:r w:rsidRPr="00D45942">
        <w:rPr>
          <w:rFonts w:ascii="Calibri" w:hAnsi="Calibri" w:cs="Calibri"/>
          <w:lang w:val="en-US"/>
        </w:rPr>
        <w:t xml:space="preserve">the participants linked and </w:t>
      </w:r>
      <w:r w:rsidR="00D45942">
        <w:rPr>
          <w:rFonts w:ascii="Calibri" w:hAnsi="Calibri" w:cs="Calibri"/>
          <w:lang w:val="en-US"/>
        </w:rPr>
        <w:t>h</w:t>
      </w:r>
      <w:r w:rsidR="00D45942" w:rsidRPr="00D45942">
        <w:rPr>
          <w:rFonts w:ascii="Calibri" w:hAnsi="Calibri" w:cs="Calibri"/>
          <w:lang w:val="en-US"/>
        </w:rPr>
        <w:t>ow often did you meet?</w:t>
      </w:r>
    </w:p>
    <w:p w:rsidR="00463116" w:rsidRPr="00F65A6A" w:rsidRDefault="00463116" w:rsidP="00463116">
      <w:pPr>
        <w:pStyle w:val="ListParagraph"/>
        <w:numPr>
          <w:ilvl w:val="0"/>
          <w:numId w:val="6"/>
        </w:numPr>
        <w:tabs>
          <w:tab w:val="clear" w:pos="284"/>
        </w:tabs>
        <w:spacing w:line="240" w:lineRule="auto"/>
        <w:rPr>
          <w:rFonts w:ascii="Calibri" w:hAnsi="Calibri" w:cs="Calibri"/>
          <w:lang w:val="en-GB"/>
        </w:rPr>
      </w:pPr>
      <w:r w:rsidRPr="00F65A6A">
        <w:rPr>
          <w:rFonts w:ascii="Calibri" w:hAnsi="Calibri" w:cs="Calibri"/>
          <w:lang w:val="en-GB"/>
        </w:rPr>
        <w:t xml:space="preserve">How did the </w:t>
      </w:r>
      <w:r w:rsidR="00D45942">
        <w:rPr>
          <w:rFonts w:ascii="Calibri" w:hAnsi="Calibri" w:cs="Calibri"/>
          <w:lang w:val="en-GB"/>
        </w:rPr>
        <w:t>cooperation structure influence the cooperation project?</w:t>
      </w:r>
    </w:p>
    <w:p w:rsidR="00463116" w:rsidRDefault="00463116" w:rsidP="00463116">
      <w:pPr>
        <w:numPr>
          <w:ilvl w:val="0"/>
          <w:numId w:val="6"/>
        </w:numPr>
        <w:tabs>
          <w:tab w:val="clear" w:pos="284"/>
        </w:tabs>
        <w:spacing w:line="240" w:lineRule="auto"/>
        <w:rPr>
          <w:rFonts w:ascii="Calibri" w:hAnsi="Calibri" w:cs="Calibri"/>
          <w:lang w:val="en-US"/>
        </w:rPr>
      </w:pPr>
      <w:r w:rsidRPr="00F65A6A">
        <w:rPr>
          <w:rFonts w:ascii="Calibri" w:hAnsi="Calibri" w:cs="Calibri"/>
          <w:lang w:val="en-US"/>
        </w:rPr>
        <w:t>How did this (cooperation structure) affect the performance or goal attainment?</w:t>
      </w:r>
    </w:p>
    <w:p w:rsidR="00463116" w:rsidRPr="00D45942" w:rsidRDefault="00463116" w:rsidP="00463116">
      <w:pPr>
        <w:pStyle w:val="NoSpacing"/>
        <w:rPr>
          <w:sz w:val="12"/>
          <w:szCs w:val="12"/>
          <w:lang w:val="en-US"/>
        </w:rPr>
      </w:pPr>
    </w:p>
    <w:p w:rsidR="00463116" w:rsidRPr="00F65A6A" w:rsidRDefault="00463116" w:rsidP="00463116">
      <w:pPr>
        <w:spacing w:line="240" w:lineRule="auto"/>
        <w:rPr>
          <w:rFonts w:ascii="Calibri" w:hAnsi="Calibri" w:cs="Calibri"/>
          <w:b/>
          <w:lang w:val="en-GB"/>
        </w:rPr>
      </w:pPr>
      <w:r w:rsidRPr="00F65A6A">
        <w:rPr>
          <w:rFonts w:ascii="Calibri" w:hAnsi="Calibri" w:cs="Calibri"/>
          <w:b/>
          <w:lang w:val="en-GB"/>
        </w:rPr>
        <w:t>Shared goals and vision</w:t>
      </w:r>
    </w:p>
    <w:p w:rsidR="00463116" w:rsidRPr="00446DA5" w:rsidRDefault="00463116" w:rsidP="00463116">
      <w:pPr>
        <w:pStyle w:val="ListParagraph"/>
        <w:numPr>
          <w:ilvl w:val="0"/>
          <w:numId w:val="12"/>
        </w:numPr>
        <w:tabs>
          <w:tab w:val="clear" w:pos="284"/>
        </w:tabs>
        <w:spacing w:line="240" w:lineRule="auto"/>
        <w:rPr>
          <w:rFonts w:ascii="Calibri" w:hAnsi="Calibri" w:cs="Calibri"/>
          <w:lang w:val="en-GB"/>
        </w:rPr>
      </w:pPr>
      <w:r w:rsidRPr="00F65A6A">
        <w:rPr>
          <w:rFonts w:ascii="Calibri" w:hAnsi="Calibri" w:cs="Calibri"/>
          <w:lang w:val="en-GB"/>
        </w:rPr>
        <w:t>Were intermediate outcomes important to the project (in terms of keeping commitment and how,</w:t>
      </w:r>
      <w:r w:rsidRPr="00F65A6A">
        <w:rPr>
          <w:rFonts w:ascii="Calibri" w:hAnsi="Calibri" w:cs="Calibri"/>
          <w:lang w:val="en-US"/>
        </w:rPr>
        <w:t xml:space="preserve"> can you give an example of this?</w:t>
      </w:r>
    </w:p>
    <w:p w:rsidR="00463116" w:rsidRPr="00446DA5" w:rsidRDefault="00463116" w:rsidP="00463116">
      <w:pPr>
        <w:pStyle w:val="ListParagraph"/>
        <w:numPr>
          <w:ilvl w:val="0"/>
          <w:numId w:val="12"/>
        </w:numPr>
        <w:tabs>
          <w:tab w:val="clear" w:pos="284"/>
        </w:tabs>
        <w:spacing w:line="240" w:lineRule="auto"/>
        <w:rPr>
          <w:rFonts w:ascii="Calibri" w:hAnsi="Calibri" w:cs="Calibri"/>
          <w:lang w:val="en-GB"/>
        </w:rPr>
      </w:pPr>
      <w:r>
        <w:rPr>
          <w:rFonts w:ascii="Calibri" w:hAnsi="Calibri" w:cs="Calibri"/>
          <w:lang w:val="en-US"/>
        </w:rPr>
        <w:t>How much goal consensus was there?</w:t>
      </w:r>
    </w:p>
    <w:p w:rsidR="00463116" w:rsidRPr="00446DA5" w:rsidRDefault="00463116" w:rsidP="00463116">
      <w:pPr>
        <w:pStyle w:val="ListParagraph"/>
        <w:numPr>
          <w:ilvl w:val="0"/>
          <w:numId w:val="12"/>
        </w:numPr>
        <w:tabs>
          <w:tab w:val="clear" w:pos="284"/>
        </w:tabs>
        <w:spacing w:line="240" w:lineRule="auto"/>
        <w:rPr>
          <w:rFonts w:ascii="Calibri" w:hAnsi="Calibri" w:cs="Calibri"/>
          <w:lang w:val="en-GB"/>
        </w:rPr>
      </w:pPr>
      <w:r>
        <w:rPr>
          <w:rFonts w:ascii="Calibri" w:hAnsi="Calibri" w:cs="Calibri"/>
          <w:lang w:val="en-GB"/>
        </w:rPr>
        <w:t>How did it influence the effectiveness of the project?</w:t>
      </w:r>
    </w:p>
    <w:p w:rsidR="00463116" w:rsidRPr="00F65A6A" w:rsidRDefault="00463116" w:rsidP="00463116">
      <w:pPr>
        <w:pStyle w:val="ListParagraph"/>
        <w:numPr>
          <w:ilvl w:val="0"/>
          <w:numId w:val="12"/>
        </w:numPr>
        <w:tabs>
          <w:tab w:val="clear" w:pos="284"/>
        </w:tabs>
        <w:spacing w:line="240" w:lineRule="auto"/>
        <w:rPr>
          <w:rFonts w:ascii="Calibri" w:hAnsi="Calibri" w:cs="Calibri"/>
          <w:lang w:val="en-GB"/>
        </w:rPr>
      </w:pPr>
      <w:r>
        <w:rPr>
          <w:rFonts w:ascii="Calibri" w:hAnsi="Calibri" w:cs="Calibri"/>
          <w:lang w:val="en-GB"/>
        </w:rPr>
        <w:t>How</w:t>
      </w:r>
      <w:r w:rsidRPr="00F65A6A">
        <w:rPr>
          <w:rFonts w:ascii="Calibri" w:hAnsi="Calibri" w:cs="Calibri"/>
          <w:lang w:val="en-GB"/>
        </w:rPr>
        <w:t xml:space="preserve"> did </w:t>
      </w:r>
      <w:r>
        <w:rPr>
          <w:rFonts w:ascii="Calibri" w:hAnsi="Calibri" w:cs="Calibri"/>
          <w:lang w:val="en-GB"/>
        </w:rPr>
        <w:t xml:space="preserve">(these different aspects of) </w:t>
      </w:r>
      <w:r w:rsidRPr="00F65A6A">
        <w:rPr>
          <w:rFonts w:ascii="Calibri" w:hAnsi="Calibri" w:cs="Calibri"/>
          <w:lang w:val="en-GB"/>
        </w:rPr>
        <w:t xml:space="preserve">shared goals affect cooperation project effectiveness? </w:t>
      </w:r>
      <w:r w:rsidRPr="00F65A6A">
        <w:rPr>
          <w:rFonts w:ascii="Calibri" w:hAnsi="Calibri" w:cs="Calibri"/>
          <w:lang w:val="en-US"/>
        </w:rPr>
        <w:t>And can you give an example of this?</w:t>
      </w:r>
    </w:p>
    <w:p w:rsidR="00463116" w:rsidRDefault="00463116" w:rsidP="00463116">
      <w:pPr>
        <w:spacing w:line="240" w:lineRule="auto"/>
        <w:rPr>
          <w:rFonts w:ascii="Calibri" w:hAnsi="Calibri" w:cs="Calibri"/>
          <w:b/>
          <w:sz w:val="12"/>
          <w:szCs w:val="12"/>
          <w:lang w:val="en-GB"/>
        </w:rPr>
      </w:pPr>
    </w:p>
    <w:p w:rsidR="00463116" w:rsidRDefault="00463116" w:rsidP="00463116">
      <w:pPr>
        <w:pStyle w:val="NoSpacing"/>
        <w:rPr>
          <w:lang w:val="en-GB"/>
        </w:rPr>
      </w:pPr>
    </w:p>
    <w:p w:rsidR="00D45942" w:rsidRDefault="00D45942" w:rsidP="00463116">
      <w:pPr>
        <w:pStyle w:val="NoSpacing"/>
        <w:rPr>
          <w:lang w:val="en-GB"/>
        </w:rPr>
      </w:pPr>
    </w:p>
    <w:p w:rsidR="00463116" w:rsidRDefault="00463116" w:rsidP="00463116">
      <w:pPr>
        <w:spacing w:line="240" w:lineRule="auto"/>
        <w:rPr>
          <w:rFonts w:ascii="Calibri" w:hAnsi="Calibri" w:cs="Calibri"/>
          <w:b/>
          <w:lang w:val="en-GB"/>
        </w:rPr>
      </w:pPr>
      <w:r>
        <w:rPr>
          <w:rFonts w:ascii="Calibri" w:hAnsi="Calibri" w:cs="Calibri"/>
          <w:b/>
          <w:lang w:val="en-GB"/>
        </w:rPr>
        <w:lastRenderedPageBreak/>
        <w:t>Geographical p</w:t>
      </w:r>
      <w:r w:rsidRPr="00F65A6A">
        <w:rPr>
          <w:rFonts w:ascii="Calibri" w:hAnsi="Calibri" w:cs="Calibri"/>
          <w:b/>
          <w:lang w:val="en-GB"/>
        </w:rPr>
        <w:t xml:space="preserve">roximity </w:t>
      </w:r>
    </w:p>
    <w:p w:rsidR="00463116" w:rsidRPr="00270BF7" w:rsidRDefault="00463116" w:rsidP="00463116">
      <w:pPr>
        <w:spacing w:line="240" w:lineRule="auto"/>
        <w:rPr>
          <w:rFonts w:ascii="Calibri" w:hAnsi="Calibri" w:cs="Calibri"/>
          <w:lang w:val="en-GB"/>
        </w:rPr>
      </w:pPr>
      <w:r w:rsidRPr="00270BF7">
        <w:rPr>
          <w:rFonts w:ascii="Calibri" w:hAnsi="Calibri" w:cs="Calibri"/>
          <w:lang w:val="en-GB"/>
        </w:rPr>
        <w:t>Where the participants close to each other, in other words was the travel time to get to other participants short? Or</w:t>
      </w:r>
      <w:r w:rsidR="002D6788">
        <w:rPr>
          <w:rFonts w:ascii="Calibri" w:hAnsi="Calibri" w:cs="Calibri"/>
          <w:lang w:val="en-GB"/>
        </w:rPr>
        <w:t xml:space="preserve"> are </w:t>
      </w:r>
      <w:r w:rsidRPr="00270BF7">
        <w:rPr>
          <w:rFonts w:ascii="Calibri" w:hAnsi="Calibri" w:cs="Calibri"/>
          <w:lang w:val="en-GB"/>
        </w:rPr>
        <w:t>there standard meeting points?</w:t>
      </w:r>
    </w:p>
    <w:p w:rsidR="00463116" w:rsidRPr="00F65A6A" w:rsidRDefault="00463116" w:rsidP="00463116">
      <w:pPr>
        <w:numPr>
          <w:ilvl w:val="0"/>
          <w:numId w:val="7"/>
        </w:numPr>
        <w:tabs>
          <w:tab w:val="clear" w:pos="284"/>
        </w:tabs>
        <w:spacing w:line="240" w:lineRule="auto"/>
        <w:rPr>
          <w:rFonts w:ascii="Calibri" w:hAnsi="Calibri" w:cs="Calibri"/>
          <w:lang w:val="en-GB"/>
        </w:rPr>
      </w:pPr>
      <w:r>
        <w:rPr>
          <w:rFonts w:ascii="Calibri" w:hAnsi="Calibri" w:cs="Calibri"/>
          <w:lang w:val="en-GB"/>
        </w:rPr>
        <w:t>How did</w:t>
      </w:r>
      <w:r w:rsidRPr="00F65A6A">
        <w:rPr>
          <w:rFonts w:ascii="Calibri" w:hAnsi="Calibri" w:cs="Calibri"/>
          <w:lang w:val="en-GB"/>
        </w:rPr>
        <w:t xml:space="preserve"> the proximity or the distance between participants influence in the way you and others cooperated with them? </w:t>
      </w:r>
    </w:p>
    <w:p w:rsidR="00463116" w:rsidRDefault="00463116" w:rsidP="00463116">
      <w:pPr>
        <w:numPr>
          <w:ilvl w:val="0"/>
          <w:numId w:val="7"/>
        </w:numPr>
        <w:tabs>
          <w:tab w:val="clear" w:pos="284"/>
        </w:tabs>
        <w:spacing w:line="240" w:lineRule="auto"/>
        <w:rPr>
          <w:rFonts w:ascii="Calibri" w:hAnsi="Calibri" w:cs="Calibri"/>
        </w:rPr>
      </w:pPr>
      <w:r w:rsidRPr="00F65A6A">
        <w:rPr>
          <w:rFonts w:ascii="Calibri" w:hAnsi="Calibri" w:cs="Calibri"/>
          <w:lang w:val="en-US"/>
        </w:rPr>
        <w:t xml:space="preserve">Do you think this affected the project effectiveness in a positive or negative way? </w:t>
      </w:r>
      <w:r w:rsidR="00E3162D">
        <w:rPr>
          <w:rFonts w:ascii="Calibri" w:hAnsi="Calibri" w:cs="Calibri"/>
        </w:rPr>
        <w:t>Can</w:t>
      </w:r>
      <w:r w:rsidRPr="00F65A6A">
        <w:rPr>
          <w:rFonts w:ascii="Calibri" w:hAnsi="Calibri" w:cs="Calibri"/>
        </w:rPr>
        <w:t xml:space="preserve"> you give an example of this?</w:t>
      </w:r>
    </w:p>
    <w:p w:rsidR="00463116" w:rsidRPr="00FC22F2" w:rsidRDefault="00463116" w:rsidP="00463116">
      <w:pPr>
        <w:pStyle w:val="NoSpacing"/>
        <w:rPr>
          <w:sz w:val="12"/>
          <w:szCs w:val="12"/>
        </w:rPr>
      </w:pPr>
    </w:p>
    <w:p w:rsidR="00463116" w:rsidRPr="00E62FCD" w:rsidRDefault="00463116" w:rsidP="00463116">
      <w:pPr>
        <w:pStyle w:val="NoSpacing"/>
        <w:rPr>
          <w:rFonts w:ascii="Calibri" w:hAnsi="Calibri" w:cs="Calibri"/>
          <w:b/>
          <w:lang w:val="en-US"/>
        </w:rPr>
      </w:pPr>
      <w:r w:rsidRPr="00E62FCD">
        <w:rPr>
          <w:rFonts w:ascii="Calibri" w:hAnsi="Calibri" w:cs="Calibri"/>
          <w:b/>
          <w:lang w:val="en-US"/>
        </w:rPr>
        <w:t>Socio-cultural fit</w:t>
      </w:r>
    </w:p>
    <w:p w:rsidR="00463116" w:rsidRDefault="00463116" w:rsidP="00463116">
      <w:pPr>
        <w:pStyle w:val="NoSpacing"/>
        <w:numPr>
          <w:ilvl w:val="0"/>
          <w:numId w:val="14"/>
        </w:numPr>
        <w:rPr>
          <w:rFonts w:ascii="Calibri" w:hAnsi="Calibri" w:cs="Calibri"/>
          <w:lang w:val="en-US"/>
        </w:rPr>
      </w:pPr>
      <w:r>
        <w:rPr>
          <w:rFonts w:ascii="Calibri" w:hAnsi="Calibri" w:cs="Calibri"/>
          <w:lang w:val="en-US"/>
        </w:rPr>
        <w:t>Did you experience cultural differences?</w:t>
      </w:r>
    </w:p>
    <w:p w:rsidR="00463116" w:rsidRPr="00E62FCD" w:rsidRDefault="00463116" w:rsidP="00463116">
      <w:pPr>
        <w:pStyle w:val="NoSpacing"/>
        <w:numPr>
          <w:ilvl w:val="0"/>
          <w:numId w:val="14"/>
        </w:numPr>
        <w:rPr>
          <w:rFonts w:ascii="Calibri" w:hAnsi="Calibri" w:cs="Calibri"/>
          <w:lang w:val="en-US"/>
        </w:rPr>
      </w:pPr>
      <w:r>
        <w:rPr>
          <w:rFonts w:ascii="Calibri" w:hAnsi="Calibri" w:cs="Calibri"/>
          <w:lang w:val="en-US"/>
        </w:rPr>
        <w:t>Did you experience institutional differences?</w:t>
      </w:r>
    </w:p>
    <w:p w:rsidR="00463116" w:rsidRPr="00E62FCD" w:rsidRDefault="00463116" w:rsidP="00463116">
      <w:pPr>
        <w:pStyle w:val="NoSpacing"/>
        <w:numPr>
          <w:ilvl w:val="0"/>
          <w:numId w:val="14"/>
        </w:numPr>
        <w:rPr>
          <w:rFonts w:ascii="Calibri" w:hAnsi="Calibri" w:cs="Calibri"/>
          <w:lang w:val="en-US"/>
        </w:rPr>
      </w:pPr>
      <w:r w:rsidRPr="00E62FCD">
        <w:rPr>
          <w:rFonts w:ascii="Calibri" w:hAnsi="Calibri" w:cs="Calibri"/>
          <w:lang w:val="en-US"/>
        </w:rPr>
        <w:t>Did this affect the project performance? And can you give an example of this?</w:t>
      </w:r>
    </w:p>
    <w:p w:rsidR="00463116" w:rsidRPr="00E62FCD" w:rsidRDefault="00463116" w:rsidP="00463116">
      <w:pPr>
        <w:pStyle w:val="NoSpacing"/>
        <w:numPr>
          <w:ilvl w:val="0"/>
          <w:numId w:val="14"/>
        </w:numPr>
        <w:rPr>
          <w:rFonts w:ascii="Calibri" w:hAnsi="Calibri" w:cs="Calibri"/>
          <w:lang w:val="en-GB"/>
        </w:rPr>
      </w:pPr>
      <w:r w:rsidRPr="00E62FCD">
        <w:rPr>
          <w:rFonts w:ascii="Calibri" w:hAnsi="Calibri" w:cs="Calibri"/>
          <w:lang w:val="en-GB"/>
        </w:rPr>
        <w:t>Do you think this affected the project in a positive or negative way? And can you give an example of this?</w:t>
      </w:r>
    </w:p>
    <w:p w:rsidR="00463116" w:rsidRPr="00E62FCD" w:rsidRDefault="00463116" w:rsidP="00463116">
      <w:pPr>
        <w:pStyle w:val="NoSpacing"/>
        <w:numPr>
          <w:ilvl w:val="0"/>
          <w:numId w:val="14"/>
        </w:numPr>
        <w:rPr>
          <w:rFonts w:ascii="Calibri" w:hAnsi="Calibri" w:cs="Calibri"/>
          <w:b/>
          <w:lang w:val="en-US"/>
        </w:rPr>
      </w:pPr>
      <w:r>
        <w:rPr>
          <w:rFonts w:ascii="Calibri" w:hAnsi="Calibri" w:cs="Calibri"/>
          <w:lang w:val="en-GB"/>
        </w:rPr>
        <w:t>Did this affect the project results</w:t>
      </w:r>
      <w:r w:rsidRPr="00E62FCD">
        <w:rPr>
          <w:rFonts w:ascii="Calibri" w:hAnsi="Calibri" w:cs="Calibri"/>
          <w:lang w:val="en-GB"/>
        </w:rPr>
        <w:t xml:space="preserve">? </w:t>
      </w:r>
      <w:r w:rsidRPr="00E62FCD">
        <w:rPr>
          <w:rFonts w:ascii="Calibri" w:hAnsi="Calibri" w:cs="Calibri"/>
          <w:lang w:val="en-US"/>
        </w:rPr>
        <w:t>And can you give an example of this?</w:t>
      </w:r>
    </w:p>
    <w:p w:rsidR="00463116" w:rsidRPr="00FC22F2" w:rsidRDefault="00463116" w:rsidP="00463116">
      <w:pPr>
        <w:spacing w:line="240" w:lineRule="auto"/>
        <w:rPr>
          <w:rFonts w:ascii="Calibri" w:hAnsi="Calibri" w:cs="Calibri"/>
          <w:sz w:val="12"/>
          <w:szCs w:val="12"/>
          <w:lang w:val="en-US"/>
        </w:rPr>
      </w:pPr>
    </w:p>
    <w:p w:rsidR="00463116" w:rsidRPr="00F65A6A" w:rsidRDefault="00463116" w:rsidP="00463116">
      <w:pPr>
        <w:spacing w:line="240" w:lineRule="auto"/>
        <w:rPr>
          <w:rFonts w:ascii="Calibri" w:hAnsi="Calibri" w:cs="Calibri"/>
          <w:b/>
        </w:rPr>
      </w:pPr>
      <w:r>
        <w:rPr>
          <w:rFonts w:ascii="Calibri" w:hAnsi="Calibri" w:cs="Calibri"/>
          <w:b/>
        </w:rPr>
        <w:t>Leadership</w:t>
      </w:r>
    </w:p>
    <w:p w:rsidR="00463116" w:rsidRPr="00A324EB" w:rsidRDefault="00463116" w:rsidP="00463116">
      <w:pPr>
        <w:numPr>
          <w:ilvl w:val="0"/>
          <w:numId w:val="8"/>
        </w:numPr>
        <w:tabs>
          <w:tab w:val="clear" w:pos="284"/>
        </w:tabs>
        <w:spacing w:line="240" w:lineRule="auto"/>
        <w:rPr>
          <w:rFonts w:ascii="Calibri" w:hAnsi="Calibri" w:cs="Calibri"/>
          <w:lang w:val="en-US"/>
        </w:rPr>
      </w:pPr>
      <w:r w:rsidRPr="00F65A6A">
        <w:rPr>
          <w:rFonts w:ascii="Calibri" w:hAnsi="Calibri" w:cs="Calibri"/>
          <w:lang w:val="en-US"/>
        </w:rPr>
        <w:t>Were there people that fulfilled a leadership role</w:t>
      </w:r>
      <w:r>
        <w:rPr>
          <w:rFonts w:ascii="Calibri" w:hAnsi="Calibri" w:cs="Calibri"/>
          <w:lang w:val="en-US"/>
        </w:rPr>
        <w:t xml:space="preserve"> in the project</w:t>
      </w:r>
      <w:r w:rsidRPr="00F65A6A">
        <w:rPr>
          <w:rFonts w:ascii="Calibri" w:hAnsi="Calibri" w:cs="Calibri"/>
          <w:lang w:val="en-US"/>
        </w:rPr>
        <w:t xml:space="preserve">? </w:t>
      </w:r>
      <w:r w:rsidRPr="00A324EB">
        <w:rPr>
          <w:rFonts w:ascii="Calibri" w:hAnsi="Calibri" w:cs="Calibri"/>
          <w:lang w:val="en-US"/>
        </w:rPr>
        <w:t>In what sense?</w:t>
      </w:r>
    </w:p>
    <w:p w:rsidR="00463116" w:rsidRPr="00A778FA" w:rsidRDefault="00463116" w:rsidP="00463116">
      <w:pPr>
        <w:numPr>
          <w:ilvl w:val="0"/>
          <w:numId w:val="8"/>
        </w:numPr>
        <w:tabs>
          <w:tab w:val="clear" w:pos="284"/>
        </w:tabs>
        <w:spacing w:line="240" w:lineRule="auto"/>
        <w:rPr>
          <w:rFonts w:ascii="Calibri" w:hAnsi="Calibri" w:cs="Calibri"/>
          <w:lang w:val="en-US"/>
        </w:rPr>
      </w:pPr>
      <w:r>
        <w:rPr>
          <w:rFonts w:ascii="Calibri" w:hAnsi="Calibri" w:cs="Calibri"/>
          <w:lang w:val="en-US"/>
        </w:rPr>
        <w:t xml:space="preserve">How did </w:t>
      </w:r>
      <w:r w:rsidRPr="00F65A6A">
        <w:rPr>
          <w:rFonts w:ascii="Calibri" w:hAnsi="Calibri" w:cs="Calibri"/>
          <w:lang w:val="en-US"/>
        </w:rPr>
        <w:t>their leadership behaviors affect the cooperation project: can you give an example of this?</w:t>
      </w:r>
    </w:p>
    <w:p w:rsidR="00463116" w:rsidRPr="00A778FA" w:rsidRDefault="00463116" w:rsidP="00463116">
      <w:pPr>
        <w:numPr>
          <w:ilvl w:val="0"/>
          <w:numId w:val="8"/>
        </w:numPr>
        <w:tabs>
          <w:tab w:val="clear" w:pos="284"/>
        </w:tabs>
        <w:spacing w:line="240" w:lineRule="auto"/>
        <w:rPr>
          <w:rFonts w:ascii="Calibri" w:hAnsi="Calibri" w:cs="Calibri"/>
          <w:lang w:val="en-US"/>
        </w:rPr>
      </w:pPr>
      <w:r>
        <w:rPr>
          <w:rFonts w:ascii="Calibri" w:hAnsi="Calibri" w:cs="Calibri"/>
          <w:lang w:val="en-GB"/>
        </w:rPr>
        <w:t>How would you describe the leadership style, and how did this effect the project?</w:t>
      </w:r>
    </w:p>
    <w:p w:rsidR="00463116" w:rsidRPr="00F65A6A" w:rsidRDefault="00463116" w:rsidP="00463116">
      <w:pPr>
        <w:numPr>
          <w:ilvl w:val="0"/>
          <w:numId w:val="8"/>
        </w:numPr>
        <w:tabs>
          <w:tab w:val="clear" w:pos="284"/>
        </w:tabs>
        <w:spacing w:line="240" w:lineRule="auto"/>
        <w:rPr>
          <w:rFonts w:ascii="Calibri" w:hAnsi="Calibri" w:cs="Calibri"/>
          <w:lang w:val="en-US"/>
        </w:rPr>
      </w:pPr>
      <w:r w:rsidRPr="00F65A6A">
        <w:rPr>
          <w:rFonts w:ascii="Calibri" w:hAnsi="Calibri" w:cs="Calibri"/>
          <w:lang w:val="en-GB"/>
        </w:rPr>
        <w:t>D</w:t>
      </w:r>
      <w:r>
        <w:rPr>
          <w:rFonts w:ascii="Calibri" w:hAnsi="Calibri" w:cs="Calibri"/>
          <w:lang w:val="en-GB"/>
        </w:rPr>
        <w:t>id the leadership affect the project results</w:t>
      </w:r>
      <w:r w:rsidRPr="00F65A6A">
        <w:rPr>
          <w:rFonts w:ascii="Calibri" w:hAnsi="Calibri" w:cs="Calibri"/>
          <w:lang w:val="en-GB"/>
        </w:rPr>
        <w:t xml:space="preserve">? </w:t>
      </w:r>
      <w:r w:rsidRPr="00F65A6A">
        <w:rPr>
          <w:rFonts w:ascii="Calibri" w:hAnsi="Calibri" w:cs="Calibri"/>
          <w:lang w:val="en-US"/>
        </w:rPr>
        <w:t>And can you give an example of this?</w:t>
      </w:r>
    </w:p>
    <w:p w:rsidR="00463116" w:rsidRPr="00FC22F2" w:rsidRDefault="00463116" w:rsidP="00463116">
      <w:pPr>
        <w:spacing w:line="240" w:lineRule="auto"/>
        <w:rPr>
          <w:rFonts w:ascii="Calibri" w:hAnsi="Calibri" w:cs="Calibri"/>
          <w:sz w:val="12"/>
          <w:szCs w:val="12"/>
          <w:lang w:val="en-US"/>
        </w:rPr>
      </w:pPr>
    </w:p>
    <w:p w:rsidR="00463116" w:rsidRPr="00F65A6A" w:rsidRDefault="00463116" w:rsidP="00463116">
      <w:pPr>
        <w:spacing w:line="240" w:lineRule="auto"/>
        <w:rPr>
          <w:rFonts w:ascii="Calibri" w:hAnsi="Calibri" w:cs="Calibri"/>
          <w:b/>
        </w:rPr>
      </w:pPr>
      <w:r w:rsidRPr="00F65A6A">
        <w:rPr>
          <w:rFonts w:ascii="Calibri" w:hAnsi="Calibri" w:cs="Calibri"/>
          <w:b/>
        </w:rPr>
        <w:t>Internalization &amp; Trust</w:t>
      </w:r>
    </w:p>
    <w:p w:rsidR="00463116" w:rsidRDefault="00463116" w:rsidP="00463116">
      <w:pPr>
        <w:numPr>
          <w:ilvl w:val="0"/>
          <w:numId w:val="9"/>
        </w:numPr>
        <w:tabs>
          <w:tab w:val="clear" w:pos="284"/>
        </w:tabs>
        <w:spacing w:line="240" w:lineRule="auto"/>
        <w:rPr>
          <w:rFonts w:ascii="Calibri" w:hAnsi="Calibri" w:cs="Calibri"/>
          <w:lang w:val="en-US"/>
        </w:rPr>
      </w:pPr>
      <w:r w:rsidRPr="00056414">
        <w:rPr>
          <w:rFonts w:ascii="Calibri" w:hAnsi="Calibri" w:cs="Calibri"/>
          <w:lang w:val="en-US"/>
        </w:rPr>
        <w:t>Was there t</w:t>
      </w:r>
      <w:r>
        <w:rPr>
          <w:rFonts w:ascii="Calibri" w:hAnsi="Calibri" w:cs="Calibri"/>
          <w:lang w:val="en-US"/>
        </w:rPr>
        <w:t>rust between the participants (absence of opportunistic behavior</w:t>
      </w:r>
      <w:r w:rsidRPr="00056414">
        <w:rPr>
          <w:rFonts w:ascii="Calibri" w:hAnsi="Calibri" w:cs="Calibri"/>
          <w:lang w:val="en-US"/>
        </w:rPr>
        <w:t>)</w:t>
      </w:r>
      <w:r>
        <w:rPr>
          <w:rFonts w:ascii="Calibri" w:hAnsi="Calibri" w:cs="Calibri"/>
          <w:lang w:val="en-US"/>
        </w:rPr>
        <w:t>?</w:t>
      </w:r>
    </w:p>
    <w:p w:rsidR="00463116" w:rsidRDefault="00463116" w:rsidP="00463116">
      <w:pPr>
        <w:numPr>
          <w:ilvl w:val="0"/>
          <w:numId w:val="9"/>
        </w:numPr>
        <w:tabs>
          <w:tab w:val="clear" w:pos="284"/>
        </w:tabs>
        <w:spacing w:line="240" w:lineRule="auto"/>
        <w:rPr>
          <w:rFonts w:ascii="Calibri" w:hAnsi="Calibri" w:cs="Calibri"/>
          <w:lang w:val="en-US"/>
        </w:rPr>
      </w:pPr>
      <w:r>
        <w:rPr>
          <w:rFonts w:ascii="Calibri" w:hAnsi="Calibri" w:cs="Calibri"/>
          <w:lang w:val="en-US"/>
        </w:rPr>
        <w:t>Was there a good atmosphere?</w:t>
      </w:r>
    </w:p>
    <w:p w:rsidR="00463116" w:rsidRPr="00FC22F2" w:rsidRDefault="00463116" w:rsidP="00463116">
      <w:pPr>
        <w:numPr>
          <w:ilvl w:val="0"/>
          <w:numId w:val="9"/>
        </w:numPr>
        <w:tabs>
          <w:tab w:val="clear" w:pos="284"/>
        </w:tabs>
        <w:spacing w:line="240" w:lineRule="auto"/>
        <w:rPr>
          <w:rFonts w:ascii="Calibri" w:hAnsi="Calibri" w:cs="Calibri"/>
          <w:lang w:val="en-US"/>
        </w:rPr>
      </w:pPr>
      <w:r>
        <w:rPr>
          <w:rFonts w:ascii="Calibri" w:hAnsi="Calibri" w:cs="Calibri"/>
          <w:lang w:val="en-US"/>
        </w:rPr>
        <w:t xml:space="preserve">How did the degree to which there was a trusting atmosphere affect the </w:t>
      </w:r>
      <w:r w:rsidR="00E3162D">
        <w:rPr>
          <w:rFonts w:ascii="Calibri" w:hAnsi="Calibri" w:cs="Calibri"/>
          <w:lang w:val="en-US"/>
        </w:rPr>
        <w:t>project?</w:t>
      </w:r>
    </w:p>
    <w:p w:rsidR="00463116" w:rsidRPr="00F65A6A" w:rsidRDefault="00463116" w:rsidP="00463116">
      <w:pPr>
        <w:numPr>
          <w:ilvl w:val="0"/>
          <w:numId w:val="9"/>
        </w:numPr>
        <w:tabs>
          <w:tab w:val="clear" w:pos="284"/>
        </w:tabs>
        <w:spacing w:line="240" w:lineRule="auto"/>
        <w:rPr>
          <w:rFonts w:ascii="Calibri" w:hAnsi="Calibri" w:cs="Calibri"/>
          <w:lang w:val="en-US"/>
        </w:rPr>
      </w:pPr>
      <w:r w:rsidRPr="00FC22F2">
        <w:rPr>
          <w:rFonts w:ascii="Calibri" w:hAnsi="Calibri" w:cs="Calibri"/>
          <w:lang w:val="en-US"/>
        </w:rPr>
        <w:t>Where there informal meetings between participants?</w:t>
      </w:r>
    </w:p>
    <w:p w:rsidR="00463116" w:rsidRPr="00FC22F2" w:rsidRDefault="00463116" w:rsidP="00463116">
      <w:pPr>
        <w:numPr>
          <w:ilvl w:val="0"/>
          <w:numId w:val="9"/>
        </w:numPr>
        <w:tabs>
          <w:tab w:val="clear" w:pos="284"/>
        </w:tabs>
        <w:spacing w:line="240" w:lineRule="auto"/>
        <w:rPr>
          <w:rFonts w:ascii="Calibri" w:hAnsi="Calibri" w:cs="Calibri"/>
          <w:lang w:val="en-US"/>
        </w:rPr>
      </w:pPr>
      <w:r w:rsidRPr="00FC22F2">
        <w:rPr>
          <w:rFonts w:ascii="Calibri" w:hAnsi="Calibri" w:cs="Calibri"/>
          <w:lang w:val="en-US"/>
        </w:rPr>
        <w:t>Did partner</w:t>
      </w:r>
      <w:r>
        <w:rPr>
          <w:rFonts w:ascii="Calibri" w:hAnsi="Calibri" w:cs="Calibri"/>
          <w:lang w:val="en-US"/>
        </w:rPr>
        <w:t>s really get to know each other or did they</w:t>
      </w:r>
      <w:r w:rsidRPr="00FC22F2">
        <w:rPr>
          <w:rFonts w:ascii="Calibri" w:hAnsi="Calibri" w:cs="Calibri"/>
          <w:lang w:val="en-US"/>
        </w:rPr>
        <w:t xml:space="preserve"> work together previously?</w:t>
      </w:r>
    </w:p>
    <w:p w:rsidR="00463116" w:rsidRPr="00FC22F2" w:rsidRDefault="00463116" w:rsidP="00463116">
      <w:pPr>
        <w:numPr>
          <w:ilvl w:val="0"/>
          <w:numId w:val="9"/>
        </w:numPr>
        <w:tabs>
          <w:tab w:val="clear" w:pos="284"/>
        </w:tabs>
        <w:spacing w:line="240" w:lineRule="auto"/>
        <w:rPr>
          <w:rFonts w:ascii="Calibri" w:hAnsi="Calibri" w:cs="Calibri"/>
          <w:lang w:val="en-US"/>
        </w:rPr>
      </w:pPr>
      <w:r>
        <w:rPr>
          <w:rFonts w:ascii="Calibri" w:hAnsi="Calibri" w:cs="Calibri"/>
          <w:lang w:val="en-US"/>
        </w:rPr>
        <w:t>How did the personal relations</w:t>
      </w:r>
      <w:r w:rsidRPr="00FC22F2">
        <w:rPr>
          <w:rFonts w:ascii="Calibri" w:hAnsi="Calibri" w:cs="Calibri"/>
          <w:lang w:val="en-US"/>
        </w:rPr>
        <w:t xml:space="preserve"> subsequently affect performance </w:t>
      </w:r>
      <w:r w:rsidR="00E3162D">
        <w:rPr>
          <w:rFonts w:ascii="Calibri" w:hAnsi="Calibri" w:cs="Calibri"/>
          <w:lang w:val="en-US"/>
        </w:rPr>
        <w:t>or key f</w:t>
      </w:r>
      <w:r w:rsidR="00E3162D" w:rsidRPr="00FC22F2">
        <w:rPr>
          <w:rFonts w:ascii="Calibri" w:hAnsi="Calibri" w:cs="Calibri"/>
          <w:lang w:val="en-US"/>
        </w:rPr>
        <w:t>actors</w:t>
      </w:r>
      <w:r w:rsidRPr="00FC22F2">
        <w:rPr>
          <w:rFonts w:ascii="Calibri" w:hAnsi="Calibri" w:cs="Calibri"/>
          <w:lang w:val="en-US"/>
        </w:rPr>
        <w:t>?</w:t>
      </w:r>
    </w:p>
    <w:p w:rsidR="00463116" w:rsidRPr="00FC22F2" w:rsidRDefault="00463116" w:rsidP="00463116">
      <w:pPr>
        <w:pStyle w:val="NoSpacing"/>
        <w:rPr>
          <w:sz w:val="12"/>
          <w:szCs w:val="12"/>
          <w:lang w:val="en-US"/>
        </w:rPr>
      </w:pPr>
    </w:p>
    <w:p w:rsidR="00463116" w:rsidRPr="00F65A6A" w:rsidRDefault="00463116" w:rsidP="00463116">
      <w:pPr>
        <w:pStyle w:val="NoSpacing"/>
        <w:rPr>
          <w:rFonts w:ascii="Calibri" w:hAnsi="Calibri" w:cs="Calibri"/>
          <w:b/>
          <w:lang w:val="en-US"/>
        </w:rPr>
      </w:pPr>
      <w:r w:rsidRPr="00F65A6A">
        <w:rPr>
          <w:rFonts w:ascii="Calibri" w:hAnsi="Calibri" w:cs="Calibri"/>
          <w:b/>
          <w:lang w:val="en-US"/>
        </w:rPr>
        <w:t>Experience</w:t>
      </w:r>
    </w:p>
    <w:p w:rsidR="00463116" w:rsidRPr="00F65A6A" w:rsidRDefault="00463116" w:rsidP="00463116">
      <w:pPr>
        <w:pStyle w:val="NoSpacing"/>
        <w:numPr>
          <w:ilvl w:val="0"/>
          <w:numId w:val="13"/>
        </w:numPr>
        <w:rPr>
          <w:rFonts w:ascii="Calibri" w:hAnsi="Calibri" w:cs="Calibri"/>
          <w:lang w:val="en-US"/>
        </w:rPr>
      </w:pPr>
      <w:r w:rsidRPr="00F65A6A">
        <w:rPr>
          <w:rFonts w:ascii="Calibri" w:hAnsi="Calibri" w:cs="Calibri"/>
          <w:lang w:val="en-US"/>
        </w:rPr>
        <w:t>Did you have previous experience with interregional or international projects?</w:t>
      </w:r>
    </w:p>
    <w:p w:rsidR="00463116" w:rsidRPr="00F65A6A" w:rsidRDefault="00463116" w:rsidP="00463116">
      <w:pPr>
        <w:pStyle w:val="NoSpacing"/>
        <w:numPr>
          <w:ilvl w:val="0"/>
          <w:numId w:val="13"/>
        </w:numPr>
        <w:rPr>
          <w:rFonts w:ascii="Calibri" w:hAnsi="Calibri" w:cs="Calibri"/>
          <w:lang w:val="en-US"/>
        </w:rPr>
      </w:pPr>
      <w:r w:rsidRPr="00F65A6A">
        <w:rPr>
          <w:rFonts w:ascii="Calibri" w:hAnsi="Calibri" w:cs="Calibri"/>
          <w:lang w:val="en-US"/>
        </w:rPr>
        <w:t xml:space="preserve">And what about other participants, was there allot of previous experience with international or interregional projects? </w:t>
      </w:r>
    </w:p>
    <w:p w:rsidR="00463116" w:rsidRPr="00F65A6A" w:rsidRDefault="00463116" w:rsidP="00463116">
      <w:pPr>
        <w:pStyle w:val="NoSpacing"/>
        <w:numPr>
          <w:ilvl w:val="0"/>
          <w:numId w:val="13"/>
        </w:numPr>
        <w:rPr>
          <w:rFonts w:ascii="Calibri" w:hAnsi="Calibri" w:cs="Calibri"/>
          <w:lang w:val="en-US"/>
        </w:rPr>
      </w:pPr>
      <w:r w:rsidRPr="00F65A6A">
        <w:rPr>
          <w:rFonts w:ascii="Calibri" w:hAnsi="Calibri" w:cs="Calibri"/>
          <w:lang w:val="en-US"/>
        </w:rPr>
        <w:t>And how was the affinity with the topic or theme of the project (ICT, Food, etc.)?</w:t>
      </w:r>
    </w:p>
    <w:p w:rsidR="00463116" w:rsidRPr="00F65A6A" w:rsidRDefault="00463116" w:rsidP="00463116">
      <w:pPr>
        <w:pStyle w:val="NoSpacing"/>
        <w:numPr>
          <w:ilvl w:val="0"/>
          <w:numId w:val="13"/>
        </w:numPr>
        <w:rPr>
          <w:rFonts w:ascii="Calibri" w:hAnsi="Calibri" w:cs="Calibri"/>
          <w:lang w:val="en-US"/>
        </w:rPr>
      </w:pPr>
      <w:r w:rsidRPr="00F65A6A">
        <w:rPr>
          <w:rFonts w:ascii="Calibri" w:hAnsi="Calibri" w:cs="Calibri"/>
          <w:lang w:val="en-US"/>
        </w:rPr>
        <w:t>Does this also apply for other participants, how was there previous experience with interregional projects?</w:t>
      </w:r>
    </w:p>
    <w:p w:rsidR="00463116" w:rsidRPr="00FC22F2" w:rsidRDefault="00463116" w:rsidP="00463116">
      <w:pPr>
        <w:pStyle w:val="NoSpacing"/>
        <w:rPr>
          <w:rFonts w:ascii="Calibri" w:hAnsi="Calibri" w:cs="Calibri"/>
          <w:sz w:val="12"/>
          <w:szCs w:val="12"/>
          <w:lang w:val="en-US"/>
        </w:rPr>
      </w:pPr>
    </w:p>
    <w:p w:rsidR="00463116" w:rsidRPr="00F65A6A" w:rsidRDefault="00463116" w:rsidP="00463116">
      <w:pPr>
        <w:spacing w:line="240" w:lineRule="auto"/>
        <w:rPr>
          <w:rFonts w:ascii="Calibri" w:hAnsi="Calibri" w:cs="Calibri"/>
          <w:b/>
        </w:rPr>
      </w:pPr>
      <w:r>
        <w:rPr>
          <w:rFonts w:ascii="Calibri" w:hAnsi="Calibri" w:cs="Calibri"/>
          <w:b/>
        </w:rPr>
        <w:t>Project Effectiveness</w:t>
      </w:r>
    </w:p>
    <w:p w:rsidR="00463116" w:rsidRPr="00F65A6A" w:rsidRDefault="00463116" w:rsidP="00463116">
      <w:pPr>
        <w:numPr>
          <w:ilvl w:val="0"/>
          <w:numId w:val="10"/>
        </w:numPr>
        <w:tabs>
          <w:tab w:val="clear" w:pos="284"/>
        </w:tabs>
        <w:spacing w:line="240" w:lineRule="auto"/>
        <w:rPr>
          <w:rFonts w:ascii="Calibri" w:hAnsi="Calibri" w:cs="Calibri"/>
          <w:lang w:val="en-GB"/>
        </w:rPr>
      </w:pPr>
      <w:r w:rsidRPr="00F65A6A">
        <w:rPr>
          <w:rFonts w:ascii="Calibri" w:hAnsi="Calibri" w:cs="Calibri"/>
          <w:lang w:val="en-GB"/>
        </w:rPr>
        <w:t>To what degree</w:t>
      </w:r>
      <w:r w:rsidR="002D6788">
        <w:rPr>
          <w:rFonts w:ascii="Calibri" w:hAnsi="Calibri" w:cs="Calibri"/>
          <w:lang w:val="en-GB"/>
        </w:rPr>
        <w:t xml:space="preserve"> are </w:t>
      </w:r>
      <w:r w:rsidRPr="00F65A6A">
        <w:rPr>
          <w:rFonts w:ascii="Calibri" w:hAnsi="Calibri" w:cs="Calibri"/>
          <w:lang w:val="en-GB"/>
        </w:rPr>
        <w:t>the (initial) goals of the project met?</w:t>
      </w:r>
    </w:p>
    <w:p w:rsidR="00463116" w:rsidRPr="00F65A6A" w:rsidRDefault="00463116" w:rsidP="00463116">
      <w:pPr>
        <w:numPr>
          <w:ilvl w:val="0"/>
          <w:numId w:val="10"/>
        </w:numPr>
        <w:tabs>
          <w:tab w:val="clear" w:pos="284"/>
        </w:tabs>
        <w:spacing w:line="240" w:lineRule="auto"/>
        <w:rPr>
          <w:rFonts w:ascii="Calibri" w:hAnsi="Calibri" w:cs="Calibri"/>
          <w:lang w:val="en-US"/>
        </w:rPr>
      </w:pPr>
      <w:r w:rsidRPr="00F65A6A">
        <w:rPr>
          <w:rFonts w:ascii="Calibri" w:hAnsi="Calibri" w:cs="Calibri"/>
          <w:lang w:val="en-US"/>
        </w:rPr>
        <w:t>To what degree was this a satisfactory outcome for the participants?</w:t>
      </w:r>
    </w:p>
    <w:p w:rsidR="00463116" w:rsidRPr="009B4156" w:rsidRDefault="009B4156" w:rsidP="00463116">
      <w:pPr>
        <w:numPr>
          <w:ilvl w:val="0"/>
          <w:numId w:val="10"/>
        </w:numPr>
        <w:tabs>
          <w:tab w:val="clear" w:pos="284"/>
        </w:tabs>
        <w:spacing w:line="240" w:lineRule="auto"/>
        <w:rPr>
          <w:rFonts w:ascii="Calibri" w:hAnsi="Calibri" w:cs="Calibri"/>
          <w:lang w:val="en-US"/>
        </w:rPr>
      </w:pPr>
      <w:r w:rsidRPr="009B4156">
        <w:rPr>
          <w:rFonts w:ascii="Calibri" w:hAnsi="Calibri" w:cs="Calibri"/>
          <w:lang w:val="en-US"/>
        </w:rPr>
        <w:t>Was there future cooperation after this project</w:t>
      </w:r>
      <w:r>
        <w:rPr>
          <w:rFonts w:ascii="Calibri" w:hAnsi="Calibri" w:cs="Calibri"/>
          <w:lang w:val="en-US"/>
        </w:rPr>
        <w:t>?</w:t>
      </w:r>
    </w:p>
    <w:p w:rsidR="00463116" w:rsidRPr="009B4156" w:rsidRDefault="00463116" w:rsidP="00463116">
      <w:pPr>
        <w:pStyle w:val="NoSpacing"/>
        <w:rPr>
          <w:sz w:val="12"/>
          <w:szCs w:val="12"/>
          <w:lang w:val="en-US"/>
        </w:rPr>
      </w:pPr>
    </w:p>
    <w:p w:rsidR="00463116" w:rsidRPr="008871D4" w:rsidRDefault="00463116" w:rsidP="00463116">
      <w:pPr>
        <w:spacing w:line="240" w:lineRule="auto"/>
        <w:rPr>
          <w:rFonts w:ascii="Calibri" w:hAnsi="Calibri" w:cs="Calibri"/>
          <w:b/>
          <w:u w:val="single"/>
          <w:lang w:val="en-US"/>
        </w:rPr>
      </w:pPr>
      <w:r w:rsidRPr="008871D4">
        <w:rPr>
          <w:rFonts w:ascii="Calibri" w:hAnsi="Calibri" w:cs="Calibri"/>
          <w:b/>
          <w:u w:val="single"/>
          <w:lang w:val="en-US"/>
        </w:rPr>
        <w:t>Conclusion:</w:t>
      </w:r>
    </w:p>
    <w:p w:rsidR="00463116" w:rsidRPr="00F65A6A" w:rsidRDefault="00463116" w:rsidP="00463116">
      <w:pPr>
        <w:spacing w:line="240" w:lineRule="auto"/>
        <w:rPr>
          <w:rFonts w:ascii="Calibri" w:hAnsi="Calibri" w:cs="Calibri"/>
          <w:lang w:val="en-GB"/>
        </w:rPr>
      </w:pPr>
      <w:r w:rsidRPr="00F65A6A">
        <w:rPr>
          <w:rFonts w:ascii="Calibri" w:hAnsi="Calibri" w:cs="Calibri"/>
          <w:lang w:val="en-US"/>
        </w:rPr>
        <w:t xml:space="preserve">Thank you for participating in my research and in being cooperative. </w:t>
      </w:r>
      <w:r w:rsidRPr="00F65A6A">
        <w:rPr>
          <w:rFonts w:ascii="Calibri" w:hAnsi="Calibri" w:cs="Calibri"/>
          <w:lang w:val="en-GB"/>
        </w:rPr>
        <w:t>If you want I could email you the results of the research in due time.</w:t>
      </w:r>
      <w:r>
        <w:rPr>
          <w:rFonts w:ascii="Calibri" w:hAnsi="Calibri" w:cs="Calibri"/>
          <w:lang w:val="en-GB"/>
        </w:rPr>
        <w:t xml:space="preserve"> </w:t>
      </w:r>
      <w:r w:rsidR="00E3162D">
        <w:rPr>
          <w:rFonts w:ascii="Calibri" w:hAnsi="Calibri" w:cs="Calibri"/>
          <w:lang w:val="en-GB"/>
        </w:rPr>
        <w:t>Also,</w:t>
      </w:r>
      <w:r>
        <w:rPr>
          <w:rFonts w:ascii="Calibri" w:hAnsi="Calibri" w:cs="Calibri"/>
          <w:lang w:val="en-GB"/>
        </w:rPr>
        <w:t xml:space="preserve"> would you like to be mentioned by name in the interview? </w:t>
      </w:r>
    </w:p>
    <w:p w:rsidR="002E1640" w:rsidRPr="002E1640" w:rsidRDefault="002E1640" w:rsidP="002E1640">
      <w:pPr>
        <w:rPr>
          <w:rFonts w:ascii="Verdana" w:hAnsi="Verdana"/>
          <w:sz w:val="23"/>
          <w:szCs w:val="28"/>
          <w:lang w:val="en-US"/>
        </w:rPr>
      </w:pPr>
    </w:p>
    <w:p w:rsidR="00870057" w:rsidRPr="002E1640" w:rsidRDefault="00870057" w:rsidP="002E1640">
      <w:pPr>
        <w:rPr>
          <w:rFonts w:ascii="Verdana" w:hAnsi="Verdana"/>
          <w:sz w:val="23"/>
          <w:szCs w:val="28"/>
          <w:lang w:val="en-US"/>
        </w:rPr>
      </w:pPr>
    </w:p>
    <w:sectPr w:rsidR="00870057" w:rsidRPr="002E1640" w:rsidSect="002E164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2020" w:rsidRDefault="003B2020" w:rsidP="0016102D">
      <w:pPr>
        <w:spacing w:line="240" w:lineRule="auto"/>
      </w:pPr>
      <w:r>
        <w:separator/>
      </w:r>
    </w:p>
  </w:endnote>
  <w:endnote w:type="continuationSeparator" w:id="0">
    <w:p w:rsidR="003B2020" w:rsidRDefault="003B2020" w:rsidP="0016102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2020" w:rsidRDefault="003B2020" w:rsidP="00B62D8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B2020" w:rsidRDefault="003B2020" w:rsidP="00265E69">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2020" w:rsidRDefault="003B2020" w:rsidP="00B62D8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672F7">
      <w:rPr>
        <w:rStyle w:val="PageNumber"/>
        <w:noProof/>
      </w:rPr>
      <w:t>3</w:t>
    </w:r>
    <w:r>
      <w:rPr>
        <w:rStyle w:val="PageNumber"/>
      </w:rPr>
      <w:fldChar w:fldCharType="end"/>
    </w:r>
  </w:p>
  <w:p w:rsidR="003B2020" w:rsidRPr="00E22819" w:rsidRDefault="003B2020" w:rsidP="00265E69">
    <w:pPr>
      <w:pStyle w:val="ListBullet"/>
      <w:numPr>
        <w:ilvl w:val="0"/>
        <w:numId w:val="0"/>
      </w:numPr>
      <w:rPr>
        <w:color w:val="80808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2020" w:rsidRDefault="003B2020" w:rsidP="0016102D">
      <w:pPr>
        <w:spacing w:line="240" w:lineRule="auto"/>
      </w:pPr>
      <w:r>
        <w:separator/>
      </w:r>
    </w:p>
  </w:footnote>
  <w:footnote w:type="continuationSeparator" w:id="0">
    <w:p w:rsidR="003B2020" w:rsidRDefault="003B2020" w:rsidP="0016102D">
      <w:pPr>
        <w:spacing w:line="240" w:lineRule="auto"/>
      </w:pPr>
      <w:r>
        <w:continuationSeparator/>
      </w:r>
    </w:p>
  </w:footnote>
  <w:footnote w:id="1">
    <w:p w:rsidR="003B2020" w:rsidRDefault="003B2020" w:rsidP="00D749D0">
      <w:pPr>
        <w:pStyle w:val="NoSpacing"/>
        <w:rPr>
          <w:rFonts w:ascii="Arial" w:hAnsi="Arial" w:cs="Arial"/>
          <w:sz w:val="20"/>
          <w:szCs w:val="20"/>
        </w:rPr>
      </w:pPr>
      <w:r>
        <w:rPr>
          <w:rStyle w:val="FootnoteReference"/>
        </w:rPr>
        <w:footnoteRef/>
      </w:r>
      <w:r>
        <w:t xml:space="preserve"> M</w:t>
      </w:r>
      <w:r>
        <w:rPr>
          <w:rFonts w:ascii="Arial" w:hAnsi="Arial" w:cs="Arial"/>
          <w:sz w:val="20"/>
          <w:szCs w:val="20"/>
        </w:rPr>
        <w:t>otiverender was voor de samenwerking is dat we op een gegeven moment constateren dat we goed op stoom waren […] dat je bij wijze van spreken op schema ligt, […] Het proces is bijna het resultaat en ook een goede motivator.</w:t>
      </w:r>
    </w:p>
    <w:p w:rsidR="003B2020" w:rsidRDefault="003B2020" w:rsidP="00D749D0">
      <w:pPr>
        <w:pStyle w:val="NoSpacing"/>
        <w:rPr>
          <w:rFonts w:ascii="Arial" w:hAnsi="Arial" w:cs="Arial"/>
          <w:sz w:val="20"/>
          <w:szCs w:val="20"/>
        </w:rPr>
      </w:pPr>
    </w:p>
    <w:p w:rsidR="003B2020" w:rsidRDefault="003B2020" w:rsidP="00D749D0">
      <w:pPr>
        <w:pStyle w:val="FootnoteText"/>
      </w:pPr>
    </w:p>
  </w:footnote>
  <w:footnote w:id="2">
    <w:p w:rsidR="003B2020" w:rsidRPr="000D01B4" w:rsidRDefault="003B2020" w:rsidP="00D749D0">
      <w:pPr>
        <w:pStyle w:val="FootnoteText"/>
        <w:rPr>
          <w:lang w:val="nl"/>
        </w:rPr>
      </w:pPr>
      <w:r>
        <w:rPr>
          <w:rStyle w:val="FootnoteReference"/>
        </w:rPr>
        <w:footnoteRef/>
      </w:r>
      <w:r>
        <w:t xml:space="preserve"> </w:t>
      </w:r>
      <w:r w:rsidRPr="000D01B4">
        <w:t xml:space="preserve">Ja, leiderschap, uhm. Ik denk dat het belangrijke in zo’n project is dat de lead partner in dit geval, de organisatie, de lead partner is iemand, </w:t>
      </w:r>
      <w:r>
        <w:t>[…]</w:t>
      </w:r>
      <w:r w:rsidRPr="000D01B4">
        <w:t xml:space="preserve"> in di</w:t>
      </w:r>
      <w:r>
        <w:t>enst van het project […] het</w:t>
      </w:r>
      <w:r w:rsidRPr="000D01B4">
        <w:t xml:space="preserve"> project</w:t>
      </w:r>
      <w:r>
        <w:t xml:space="preserve"> is er voor hun allemaal en hij </w:t>
      </w:r>
      <w:r w:rsidRPr="000D01B4">
        <w:t xml:space="preserve">is er als lead partner ook voor iedereen. Hij is niet de baas, hij stuurt, </w:t>
      </w:r>
      <w:r>
        <w:t>[…] `en legt verantwoording af aan het team</w:t>
      </w:r>
      <w:r w:rsidRPr="000D01B4">
        <w:t xml:space="preserve"> </w:t>
      </w:r>
      <w:r>
        <w:t>[…]</w:t>
      </w:r>
      <w:r w:rsidRPr="000D01B4">
        <w:t xml:space="preserve"> </w:t>
      </w:r>
      <w:r>
        <w:t>dit heeft te maken met faciliterend leiderschap en dan ben je effectief […] een project is een middel en de lead partner moet dat nuttig maken voor iedereen.</w:t>
      </w:r>
    </w:p>
  </w:footnote>
  <w:footnote w:id="3">
    <w:p w:rsidR="003B2020" w:rsidRDefault="003B2020" w:rsidP="00D749D0">
      <w:pPr>
        <w:pStyle w:val="FootnoteText"/>
      </w:pPr>
      <w:r>
        <w:rPr>
          <w:rStyle w:val="FootnoteReference"/>
        </w:rPr>
        <w:footnoteRef/>
      </w:r>
      <w:r>
        <w:t xml:space="preserve"> </w:t>
      </w:r>
      <w:r w:rsidRPr="00D32B15">
        <w:t>Teamspirit, dus echt een goede sfeer hebben en houden en als je dat hebt betekent dat ook dat mensen uh, dat het makkelijker is voor mensen om betrokken te zijn en te blijven en om mee te denken</w:t>
      </w:r>
      <w:r>
        <w:t>.</w:t>
      </w:r>
    </w:p>
  </w:footnote>
  <w:footnote w:id="4">
    <w:p w:rsidR="003B2020" w:rsidRDefault="003B2020" w:rsidP="00D749D0">
      <w:pPr>
        <w:pStyle w:val="FootnoteText"/>
      </w:pPr>
      <w:r>
        <w:rPr>
          <w:rStyle w:val="FootnoteReference"/>
        </w:rPr>
        <w:footnoteRef/>
      </w:r>
      <w:r>
        <w:t xml:space="preserve"> </w:t>
      </w:r>
      <w:r>
        <w:t>Nou ik denk dat je niet perse ervaring hoeft te hebben met Europese projecten maar je moet eigenlijk ervaring met Multidisciplinaire projecten.</w:t>
      </w:r>
    </w:p>
  </w:footnote>
  <w:footnote w:id="5">
    <w:p w:rsidR="003B2020" w:rsidRDefault="003B2020" w:rsidP="00D749D0">
      <w:pPr>
        <w:pStyle w:val="FootnoteText"/>
      </w:pPr>
      <w:r>
        <w:rPr>
          <w:rStyle w:val="FootnoteReference"/>
        </w:rPr>
        <w:footnoteRef/>
      </w:r>
      <w:r>
        <w:t xml:space="preserve"> H</w:t>
      </w:r>
      <w:r w:rsidRPr="0083704E">
        <w:t xml:space="preserve">et </w:t>
      </w:r>
      <w:r w:rsidRPr="0083704E">
        <w:t>gaat om bewust zijn va</w:t>
      </w:r>
      <w:r>
        <w:t>n in welke context je opereert [...] als</w:t>
      </w:r>
      <w:r w:rsidRPr="0083704E">
        <w:t xml:space="preserve"> jij een ervaren projectleider bent, </w:t>
      </w:r>
      <w:r>
        <w:t>[..] dan kun je dit gewoon</w:t>
      </w:r>
      <w:r w:rsidRPr="0083704E">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454C0842"/>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9CD28BE"/>
    <w:multiLevelType w:val="hybridMultilevel"/>
    <w:tmpl w:val="687E1E9C"/>
    <w:lvl w:ilvl="0" w:tplc="0413000F">
      <w:start w:val="1"/>
      <w:numFmt w:val="decimal"/>
      <w:lvlText w:val="%1."/>
      <w:lvlJc w:val="left"/>
      <w:pPr>
        <w:tabs>
          <w:tab w:val="num" w:pos="720"/>
        </w:tabs>
        <w:ind w:left="720" w:hanging="360"/>
      </w:pPr>
      <w:rPr>
        <w:rFonts w:cs="Times New Roman"/>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2">
    <w:nsid w:val="159E7800"/>
    <w:multiLevelType w:val="hybridMultilevel"/>
    <w:tmpl w:val="5EEA89F4"/>
    <w:lvl w:ilvl="0" w:tplc="B6460D7A">
      <w:start w:val="1"/>
      <w:numFmt w:val="decimal"/>
      <w:lvlText w:val="%1."/>
      <w:lvlJc w:val="left"/>
      <w:pPr>
        <w:ind w:left="720" w:hanging="360"/>
      </w:pPr>
      <w:rPr>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188D0461"/>
    <w:multiLevelType w:val="hybridMultilevel"/>
    <w:tmpl w:val="1C6A853C"/>
    <w:lvl w:ilvl="0" w:tplc="DA545F1A">
      <w:start w:val="1"/>
      <w:numFmt w:val="decimal"/>
      <w:lvlText w:val="%1."/>
      <w:lvlJc w:val="left"/>
      <w:pPr>
        <w:ind w:left="644" w:hanging="360"/>
      </w:pPr>
      <w:rPr>
        <w:rFonts w:cs="Times New Roman"/>
        <w:strike w:val="0"/>
      </w:rPr>
    </w:lvl>
    <w:lvl w:ilvl="1" w:tplc="04130019" w:tentative="1">
      <w:start w:val="1"/>
      <w:numFmt w:val="lowerLetter"/>
      <w:lvlText w:val="%2."/>
      <w:lvlJc w:val="left"/>
      <w:pPr>
        <w:ind w:left="1364" w:hanging="360"/>
      </w:pPr>
      <w:rPr>
        <w:rFonts w:cs="Times New Roman"/>
      </w:rPr>
    </w:lvl>
    <w:lvl w:ilvl="2" w:tplc="0413001B" w:tentative="1">
      <w:start w:val="1"/>
      <w:numFmt w:val="lowerRoman"/>
      <w:lvlText w:val="%3."/>
      <w:lvlJc w:val="right"/>
      <w:pPr>
        <w:ind w:left="2084" w:hanging="180"/>
      </w:pPr>
      <w:rPr>
        <w:rFonts w:cs="Times New Roman"/>
      </w:rPr>
    </w:lvl>
    <w:lvl w:ilvl="3" w:tplc="0413000F" w:tentative="1">
      <w:start w:val="1"/>
      <w:numFmt w:val="decimal"/>
      <w:lvlText w:val="%4."/>
      <w:lvlJc w:val="left"/>
      <w:pPr>
        <w:ind w:left="2804" w:hanging="360"/>
      </w:pPr>
      <w:rPr>
        <w:rFonts w:cs="Times New Roman"/>
      </w:rPr>
    </w:lvl>
    <w:lvl w:ilvl="4" w:tplc="04130019" w:tentative="1">
      <w:start w:val="1"/>
      <w:numFmt w:val="lowerLetter"/>
      <w:lvlText w:val="%5."/>
      <w:lvlJc w:val="left"/>
      <w:pPr>
        <w:ind w:left="3524" w:hanging="360"/>
      </w:pPr>
      <w:rPr>
        <w:rFonts w:cs="Times New Roman"/>
      </w:rPr>
    </w:lvl>
    <w:lvl w:ilvl="5" w:tplc="0413001B" w:tentative="1">
      <w:start w:val="1"/>
      <w:numFmt w:val="lowerRoman"/>
      <w:lvlText w:val="%6."/>
      <w:lvlJc w:val="right"/>
      <w:pPr>
        <w:ind w:left="4244" w:hanging="180"/>
      </w:pPr>
      <w:rPr>
        <w:rFonts w:cs="Times New Roman"/>
      </w:rPr>
    </w:lvl>
    <w:lvl w:ilvl="6" w:tplc="0413000F" w:tentative="1">
      <w:start w:val="1"/>
      <w:numFmt w:val="decimal"/>
      <w:lvlText w:val="%7."/>
      <w:lvlJc w:val="left"/>
      <w:pPr>
        <w:ind w:left="4964" w:hanging="360"/>
      </w:pPr>
      <w:rPr>
        <w:rFonts w:cs="Times New Roman"/>
      </w:rPr>
    </w:lvl>
    <w:lvl w:ilvl="7" w:tplc="04130019" w:tentative="1">
      <w:start w:val="1"/>
      <w:numFmt w:val="lowerLetter"/>
      <w:lvlText w:val="%8."/>
      <w:lvlJc w:val="left"/>
      <w:pPr>
        <w:ind w:left="5684" w:hanging="360"/>
      </w:pPr>
      <w:rPr>
        <w:rFonts w:cs="Times New Roman"/>
      </w:rPr>
    </w:lvl>
    <w:lvl w:ilvl="8" w:tplc="0413001B" w:tentative="1">
      <w:start w:val="1"/>
      <w:numFmt w:val="lowerRoman"/>
      <w:lvlText w:val="%9."/>
      <w:lvlJc w:val="right"/>
      <w:pPr>
        <w:ind w:left="6404" w:hanging="180"/>
      </w:pPr>
      <w:rPr>
        <w:rFonts w:cs="Times New Roman"/>
      </w:rPr>
    </w:lvl>
  </w:abstractNum>
  <w:abstractNum w:abstractNumId="4">
    <w:nsid w:val="1DD1087A"/>
    <w:multiLevelType w:val="hybridMultilevel"/>
    <w:tmpl w:val="B49C5AD4"/>
    <w:lvl w:ilvl="0" w:tplc="DA545F1A">
      <w:start w:val="1"/>
      <w:numFmt w:val="decimal"/>
      <w:lvlText w:val="%1."/>
      <w:lvlJc w:val="left"/>
      <w:pPr>
        <w:ind w:left="644" w:hanging="360"/>
      </w:pPr>
      <w:rPr>
        <w:rFonts w:cs="Times New Roman"/>
        <w:strike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1E862B34"/>
    <w:multiLevelType w:val="hybridMultilevel"/>
    <w:tmpl w:val="5810C84C"/>
    <w:lvl w:ilvl="0" w:tplc="0413000F">
      <w:start w:val="1"/>
      <w:numFmt w:val="decimal"/>
      <w:lvlText w:val="%1."/>
      <w:lvlJc w:val="left"/>
      <w:pPr>
        <w:tabs>
          <w:tab w:val="num" w:pos="720"/>
        </w:tabs>
        <w:ind w:left="720" w:hanging="360"/>
      </w:pPr>
      <w:rPr>
        <w:rFonts w:cs="Times New Roman"/>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6">
    <w:nsid w:val="242014DA"/>
    <w:multiLevelType w:val="hybridMultilevel"/>
    <w:tmpl w:val="0E80BAD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451038C5"/>
    <w:multiLevelType w:val="hybridMultilevel"/>
    <w:tmpl w:val="4D82ED5A"/>
    <w:lvl w:ilvl="0" w:tplc="04130001">
      <w:start w:val="1"/>
      <w:numFmt w:val="bullet"/>
      <w:lvlText w:val=""/>
      <w:lvlJc w:val="left"/>
      <w:pPr>
        <w:tabs>
          <w:tab w:val="num" w:pos="720"/>
        </w:tabs>
        <w:ind w:left="720" w:hanging="360"/>
      </w:pPr>
      <w:rPr>
        <w:rFonts w:ascii="Symbol" w:hAnsi="Symbol"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8">
    <w:nsid w:val="463C3E81"/>
    <w:multiLevelType w:val="hybridMultilevel"/>
    <w:tmpl w:val="3B0CBC36"/>
    <w:lvl w:ilvl="0" w:tplc="0413000F">
      <w:start w:val="1"/>
      <w:numFmt w:val="decimal"/>
      <w:lvlText w:val="%1."/>
      <w:lvlJc w:val="left"/>
      <w:pPr>
        <w:tabs>
          <w:tab w:val="num" w:pos="720"/>
        </w:tabs>
        <w:ind w:left="720" w:hanging="360"/>
      </w:pPr>
      <w:rPr>
        <w:rFonts w:cs="Times New Roman"/>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9">
    <w:nsid w:val="4AB70CAC"/>
    <w:multiLevelType w:val="hybridMultilevel"/>
    <w:tmpl w:val="35EE4182"/>
    <w:lvl w:ilvl="0" w:tplc="4080D8F2">
      <w:start w:val="1"/>
      <w:numFmt w:val="decimal"/>
      <w:lvlText w:val="%1."/>
      <w:lvlJc w:val="left"/>
      <w:pPr>
        <w:ind w:left="405" w:hanging="360"/>
      </w:pPr>
      <w:rPr>
        <w:rFonts w:hint="default"/>
      </w:rPr>
    </w:lvl>
    <w:lvl w:ilvl="1" w:tplc="04130019" w:tentative="1">
      <w:start w:val="1"/>
      <w:numFmt w:val="lowerLetter"/>
      <w:lvlText w:val="%2."/>
      <w:lvlJc w:val="left"/>
      <w:pPr>
        <w:ind w:left="1125" w:hanging="360"/>
      </w:pPr>
    </w:lvl>
    <w:lvl w:ilvl="2" w:tplc="0413001B" w:tentative="1">
      <w:start w:val="1"/>
      <w:numFmt w:val="lowerRoman"/>
      <w:lvlText w:val="%3."/>
      <w:lvlJc w:val="right"/>
      <w:pPr>
        <w:ind w:left="1845" w:hanging="180"/>
      </w:pPr>
    </w:lvl>
    <w:lvl w:ilvl="3" w:tplc="0413000F" w:tentative="1">
      <w:start w:val="1"/>
      <w:numFmt w:val="decimal"/>
      <w:lvlText w:val="%4."/>
      <w:lvlJc w:val="left"/>
      <w:pPr>
        <w:ind w:left="2565" w:hanging="360"/>
      </w:pPr>
    </w:lvl>
    <w:lvl w:ilvl="4" w:tplc="04130019" w:tentative="1">
      <w:start w:val="1"/>
      <w:numFmt w:val="lowerLetter"/>
      <w:lvlText w:val="%5."/>
      <w:lvlJc w:val="left"/>
      <w:pPr>
        <w:ind w:left="3285" w:hanging="360"/>
      </w:pPr>
    </w:lvl>
    <w:lvl w:ilvl="5" w:tplc="0413001B" w:tentative="1">
      <w:start w:val="1"/>
      <w:numFmt w:val="lowerRoman"/>
      <w:lvlText w:val="%6."/>
      <w:lvlJc w:val="right"/>
      <w:pPr>
        <w:ind w:left="4005" w:hanging="180"/>
      </w:pPr>
    </w:lvl>
    <w:lvl w:ilvl="6" w:tplc="0413000F" w:tentative="1">
      <w:start w:val="1"/>
      <w:numFmt w:val="decimal"/>
      <w:lvlText w:val="%7."/>
      <w:lvlJc w:val="left"/>
      <w:pPr>
        <w:ind w:left="4725" w:hanging="360"/>
      </w:pPr>
    </w:lvl>
    <w:lvl w:ilvl="7" w:tplc="04130019" w:tentative="1">
      <w:start w:val="1"/>
      <w:numFmt w:val="lowerLetter"/>
      <w:lvlText w:val="%8."/>
      <w:lvlJc w:val="left"/>
      <w:pPr>
        <w:ind w:left="5445" w:hanging="360"/>
      </w:pPr>
    </w:lvl>
    <w:lvl w:ilvl="8" w:tplc="0413001B" w:tentative="1">
      <w:start w:val="1"/>
      <w:numFmt w:val="lowerRoman"/>
      <w:lvlText w:val="%9."/>
      <w:lvlJc w:val="right"/>
      <w:pPr>
        <w:ind w:left="6165" w:hanging="180"/>
      </w:pPr>
    </w:lvl>
  </w:abstractNum>
  <w:abstractNum w:abstractNumId="10">
    <w:nsid w:val="5147615F"/>
    <w:multiLevelType w:val="hybridMultilevel"/>
    <w:tmpl w:val="65D2B09A"/>
    <w:lvl w:ilvl="0" w:tplc="0413000F">
      <w:start w:val="1"/>
      <w:numFmt w:val="decimal"/>
      <w:lvlText w:val="%1."/>
      <w:lvlJc w:val="left"/>
      <w:pPr>
        <w:tabs>
          <w:tab w:val="num" w:pos="720"/>
        </w:tabs>
        <w:ind w:left="720" w:hanging="360"/>
      </w:pPr>
      <w:rPr>
        <w:rFonts w:cs="Times New Roman"/>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11">
    <w:nsid w:val="6342347D"/>
    <w:multiLevelType w:val="hybridMultilevel"/>
    <w:tmpl w:val="C94E6BE4"/>
    <w:lvl w:ilvl="0" w:tplc="0413000F">
      <w:start w:val="1"/>
      <w:numFmt w:val="decimal"/>
      <w:lvlText w:val="%1."/>
      <w:lvlJc w:val="left"/>
      <w:pPr>
        <w:tabs>
          <w:tab w:val="num" w:pos="720"/>
        </w:tabs>
        <w:ind w:left="720" w:hanging="360"/>
      </w:pPr>
      <w:rPr>
        <w:rFonts w:cs="Times New Roman"/>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12">
    <w:nsid w:val="64D21AC4"/>
    <w:multiLevelType w:val="hybridMultilevel"/>
    <w:tmpl w:val="08286490"/>
    <w:lvl w:ilvl="0" w:tplc="0413000F">
      <w:start w:val="1"/>
      <w:numFmt w:val="decimal"/>
      <w:lvlText w:val="%1."/>
      <w:lvlJc w:val="left"/>
      <w:pPr>
        <w:tabs>
          <w:tab w:val="num" w:pos="720"/>
        </w:tabs>
        <w:ind w:left="720" w:hanging="360"/>
      </w:pPr>
      <w:rPr>
        <w:rFonts w:cs="Times New Roman"/>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13">
    <w:nsid w:val="7F7D2653"/>
    <w:multiLevelType w:val="hybridMultilevel"/>
    <w:tmpl w:val="7F5EA6F4"/>
    <w:lvl w:ilvl="0" w:tplc="0413000F">
      <w:start w:val="1"/>
      <w:numFmt w:val="decimal"/>
      <w:lvlText w:val="%1."/>
      <w:lvlJc w:val="left"/>
      <w:pPr>
        <w:tabs>
          <w:tab w:val="num" w:pos="720"/>
        </w:tabs>
        <w:ind w:left="720" w:hanging="360"/>
      </w:pPr>
      <w:rPr>
        <w:rFonts w:cs="Times New Roman"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3"/>
  </w:num>
  <w:num w:numId="3">
    <w:abstractNumId w:val="13"/>
  </w:num>
  <w:num w:numId="4">
    <w:abstractNumId w:val="4"/>
  </w:num>
  <w:num w:numId="5">
    <w:abstractNumId w:val="12"/>
  </w:num>
  <w:num w:numId="6">
    <w:abstractNumId w:val="5"/>
  </w:num>
  <w:num w:numId="7">
    <w:abstractNumId w:val="11"/>
  </w:num>
  <w:num w:numId="8">
    <w:abstractNumId w:val="8"/>
  </w:num>
  <w:num w:numId="9">
    <w:abstractNumId w:val="1"/>
  </w:num>
  <w:num w:numId="10">
    <w:abstractNumId w:val="10"/>
  </w:num>
  <w:num w:numId="11">
    <w:abstractNumId w:val="7"/>
  </w:num>
  <w:num w:numId="12">
    <w:abstractNumId w:val="6"/>
  </w:num>
  <w:num w:numId="13">
    <w:abstractNumId w:val="9"/>
  </w:num>
  <w:num w:numId="14">
    <w:abstractNumId w:val="2"/>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defaultTabStop w:val="708"/>
  <w:hyphenationZone w:val="425"/>
  <w:drawingGridHorizontalSpacing w:val="120"/>
  <w:displayHorizontalDrawingGridEvery w:val="2"/>
  <w:characterSpacingControl w:val="doNotCompress"/>
  <w:hdrShapeDefaults>
    <o:shapedefaults v:ext="edit" spidmax="375809">
      <o:colormenu v:ext="edit" strokecolor="none"/>
    </o:shapedefaults>
  </w:hdrShapeDefaults>
  <w:footnotePr>
    <w:footnote w:id="-1"/>
    <w:footnote w:id="0"/>
  </w:footnotePr>
  <w:endnotePr>
    <w:endnote w:id="-1"/>
    <w:endnote w:id="0"/>
  </w:endnotePr>
  <w:compat/>
  <w:rsids>
    <w:rsidRoot w:val="00E341A1"/>
    <w:rsid w:val="0000000B"/>
    <w:rsid w:val="0000048A"/>
    <w:rsid w:val="0000064A"/>
    <w:rsid w:val="0000066F"/>
    <w:rsid w:val="0000090A"/>
    <w:rsid w:val="00000CDA"/>
    <w:rsid w:val="00000D9A"/>
    <w:rsid w:val="00001541"/>
    <w:rsid w:val="0000184F"/>
    <w:rsid w:val="00001BE1"/>
    <w:rsid w:val="00002195"/>
    <w:rsid w:val="00002EBE"/>
    <w:rsid w:val="00003819"/>
    <w:rsid w:val="000039DF"/>
    <w:rsid w:val="00003C3A"/>
    <w:rsid w:val="00003D6F"/>
    <w:rsid w:val="00003DA2"/>
    <w:rsid w:val="000041D9"/>
    <w:rsid w:val="00004B6B"/>
    <w:rsid w:val="000050E9"/>
    <w:rsid w:val="000053FF"/>
    <w:rsid w:val="0000574C"/>
    <w:rsid w:val="000060D9"/>
    <w:rsid w:val="000065ED"/>
    <w:rsid w:val="00010617"/>
    <w:rsid w:val="00010865"/>
    <w:rsid w:val="000109D0"/>
    <w:rsid w:val="00010E7D"/>
    <w:rsid w:val="00010EDA"/>
    <w:rsid w:val="00011895"/>
    <w:rsid w:val="0001192A"/>
    <w:rsid w:val="00012238"/>
    <w:rsid w:val="00012B13"/>
    <w:rsid w:val="00012CFC"/>
    <w:rsid w:val="000138A3"/>
    <w:rsid w:val="00013DD2"/>
    <w:rsid w:val="00013FDE"/>
    <w:rsid w:val="00013FFA"/>
    <w:rsid w:val="00014563"/>
    <w:rsid w:val="00014B8C"/>
    <w:rsid w:val="00015DC1"/>
    <w:rsid w:val="00016253"/>
    <w:rsid w:val="000169DC"/>
    <w:rsid w:val="00016E3C"/>
    <w:rsid w:val="00017096"/>
    <w:rsid w:val="00017528"/>
    <w:rsid w:val="00017616"/>
    <w:rsid w:val="00017897"/>
    <w:rsid w:val="00017C3F"/>
    <w:rsid w:val="00020885"/>
    <w:rsid w:val="00020B51"/>
    <w:rsid w:val="00021495"/>
    <w:rsid w:val="00021A8A"/>
    <w:rsid w:val="00021E3B"/>
    <w:rsid w:val="00022280"/>
    <w:rsid w:val="000229F9"/>
    <w:rsid w:val="0002309B"/>
    <w:rsid w:val="000232D7"/>
    <w:rsid w:val="00023698"/>
    <w:rsid w:val="000244D0"/>
    <w:rsid w:val="00024B27"/>
    <w:rsid w:val="0002519D"/>
    <w:rsid w:val="000254D7"/>
    <w:rsid w:val="000263AD"/>
    <w:rsid w:val="000265A5"/>
    <w:rsid w:val="00026819"/>
    <w:rsid w:val="00026B9C"/>
    <w:rsid w:val="00026C49"/>
    <w:rsid w:val="00026FF2"/>
    <w:rsid w:val="000277F2"/>
    <w:rsid w:val="00030961"/>
    <w:rsid w:val="00030CAB"/>
    <w:rsid w:val="00031610"/>
    <w:rsid w:val="00031A0F"/>
    <w:rsid w:val="00031CF0"/>
    <w:rsid w:val="00031D14"/>
    <w:rsid w:val="00032226"/>
    <w:rsid w:val="00032271"/>
    <w:rsid w:val="00032330"/>
    <w:rsid w:val="00032D6D"/>
    <w:rsid w:val="00033B93"/>
    <w:rsid w:val="00034B65"/>
    <w:rsid w:val="00034F73"/>
    <w:rsid w:val="00034FEC"/>
    <w:rsid w:val="00035D17"/>
    <w:rsid w:val="00035D47"/>
    <w:rsid w:val="00035DDB"/>
    <w:rsid w:val="00035E10"/>
    <w:rsid w:val="00036064"/>
    <w:rsid w:val="00036590"/>
    <w:rsid w:val="00036655"/>
    <w:rsid w:val="00036AFB"/>
    <w:rsid w:val="00036C2B"/>
    <w:rsid w:val="000371D5"/>
    <w:rsid w:val="000401E4"/>
    <w:rsid w:val="00040536"/>
    <w:rsid w:val="000406D3"/>
    <w:rsid w:val="00040BAB"/>
    <w:rsid w:val="00041658"/>
    <w:rsid w:val="00041F3A"/>
    <w:rsid w:val="00042229"/>
    <w:rsid w:val="00042266"/>
    <w:rsid w:val="00042B3C"/>
    <w:rsid w:val="000432BB"/>
    <w:rsid w:val="00043312"/>
    <w:rsid w:val="000438C2"/>
    <w:rsid w:val="00043CD3"/>
    <w:rsid w:val="00044023"/>
    <w:rsid w:val="000454BB"/>
    <w:rsid w:val="00045914"/>
    <w:rsid w:val="00046053"/>
    <w:rsid w:val="000460EB"/>
    <w:rsid w:val="00046170"/>
    <w:rsid w:val="0004630A"/>
    <w:rsid w:val="00046406"/>
    <w:rsid w:val="00046D1D"/>
    <w:rsid w:val="00047CBB"/>
    <w:rsid w:val="00047E88"/>
    <w:rsid w:val="00047FC5"/>
    <w:rsid w:val="000502BD"/>
    <w:rsid w:val="000504E8"/>
    <w:rsid w:val="000508B9"/>
    <w:rsid w:val="000508FD"/>
    <w:rsid w:val="00051159"/>
    <w:rsid w:val="00051169"/>
    <w:rsid w:val="000512A9"/>
    <w:rsid w:val="000515B9"/>
    <w:rsid w:val="000516C9"/>
    <w:rsid w:val="00051752"/>
    <w:rsid w:val="00052B54"/>
    <w:rsid w:val="00052D23"/>
    <w:rsid w:val="00053129"/>
    <w:rsid w:val="00053B7E"/>
    <w:rsid w:val="000540AA"/>
    <w:rsid w:val="000543BB"/>
    <w:rsid w:val="00054EFA"/>
    <w:rsid w:val="00055D43"/>
    <w:rsid w:val="00056623"/>
    <w:rsid w:val="000570A6"/>
    <w:rsid w:val="000603F3"/>
    <w:rsid w:val="000607F1"/>
    <w:rsid w:val="000608FF"/>
    <w:rsid w:val="00060EC6"/>
    <w:rsid w:val="0006159D"/>
    <w:rsid w:val="00061B68"/>
    <w:rsid w:val="00061CC6"/>
    <w:rsid w:val="000625F3"/>
    <w:rsid w:val="000628BD"/>
    <w:rsid w:val="00063D96"/>
    <w:rsid w:val="00064741"/>
    <w:rsid w:val="00064F01"/>
    <w:rsid w:val="00065F13"/>
    <w:rsid w:val="00066FD2"/>
    <w:rsid w:val="000671ED"/>
    <w:rsid w:val="000672F8"/>
    <w:rsid w:val="00070B85"/>
    <w:rsid w:val="00070DBF"/>
    <w:rsid w:val="00070E91"/>
    <w:rsid w:val="000713C3"/>
    <w:rsid w:val="000714A1"/>
    <w:rsid w:val="00071D47"/>
    <w:rsid w:val="00071F93"/>
    <w:rsid w:val="00072D7F"/>
    <w:rsid w:val="00072EC4"/>
    <w:rsid w:val="000739CD"/>
    <w:rsid w:val="00074451"/>
    <w:rsid w:val="00074F9D"/>
    <w:rsid w:val="0007738E"/>
    <w:rsid w:val="000803A4"/>
    <w:rsid w:val="00080872"/>
    <w:rsid w:val="00080EB7"/>
    <w:rsid w:val="00080F76"/>
    <w:rsid w:val="0008123A"/>
    <w:rsid w:val="0008157F"/>
    <w:rsid w:val="00081F54"/>
    <w:rsid w:val="00082EA5"/>
    <w:rsid w:val="000835C4"/>
    <w:rsid w:val="00083658"/>
    <w:rsid w:val="000840E7"/>
    <w:rsid w:val="000847B6"/>
    <w:rsid w:val="00085D0B"/>
    <w:rsid w:val="00086002"/>
    <w:rsid w:val="00086310"/>
    <w:rsid w:val="00086B64"/>
    <w:rsid w:val="00086BAC"/>
    <w:rsid w:val="0008706A"/>
    <w:rsid w:val="000870B8"/>
    <w:rsid w:val="00087211"/>
    <w:rsid w:val="00087E20"/>
    <w:rsid w:val="00087EC0"/>
    <w:rsid w:val="00087F30"/>
    <w:rsid w:val="00090309"/>
    <w:rsid w:val="00090837"/>
    <w:rsid w:val="00090B14"/>
    <w:rsid w:val="00090D1F"/>
    <w:rsid w:val="00090D90"/>
    <w:rsid w:val="0009121A"/>
    <w:rsid w:val="000913CB"/>
    <w:rsid w:val="0009186E"/>
    <w:rsid w:val="00092775"/>
    <w:rsid w:val="00092F17"/>
    <w:rsid w:val="00093293"/>
    <w:rsid w:val="0009397E"/>
    <w:rsid w:val="00093EF2"/>
    <w:rsid w:val="000942B0"/>
    <w:rsid w:val="000948E5"/>
    <w:rsid w:val="0009575D"/>
    <w:rsid w:val="00095CF6"/>
    <w:rsid w:val="000960F4"/>
    <w:rsid w:val="00096548"/>
    <w:rsid w:val="00096590"/>
    <w:rsid w:val="00096DB4"/>
    <w:rsid w:val="00097093"/>
    <w:rsid w:val="00097262"/>
    <w:rsid w:val="00097E3D"/>
    <w:rsid w:val="00097E95"/>
    <w:rsid w:val="000A19AC"/>
    <w:rsid w:val="000A1FCB"/>
    <w:rsid w:val="000A2B5E"/>
    <w:rsid w:val="000A2CF8"/>
    <w:rsid w:val="000A30DA"/>
    <w:rsid w:val="000A3462"/>
    <w:rsid w:val="000A375C"/>
    <w:rsid w:val="000A39AA"/>
    <w:rsid w:val="000A478F"/>
    <w:rsid w:val="000A4887"/>
    <w:rsid w:val="000A4C5D"/>
    <w:rsid w:val="000A518C"/>
    <w:rsid w:val="000A5427"/>
    <w:rsid w:val="000A563A"/>
    <w:rsid w:val="000A56E7"/>
    <w:rsid w:val="000A5D12"/>
    <w:rsid w:val="000A6167"/>
    <w:rsid w:val="000A65D1"/>
    <w:rsid w:val="000A7715"/>
    <w:rsid w:val="000A77FF"/>
    <w:rsid w:val="000A7B6E"/>
    <w:rsid w:val="000A7CE7"/>
    <w:rsid w:val="000B09F9"/>
    <w:rsid w:val="000B0B7F"/>
    <w:rsid w:val="000B0CDD"/>
    <w:rsid w:val="000B10AB"/>
    <w:rsid w:val="000B141C"/>
    <w:rsid w:val="000B15A1"/>
    <w:rsid w:val="000B1ED4"/>
    <w:rsid w:val="000B1F11"/>
    <w:rsid w:val="000B2717"/>
    <w:rsid w:val="000B2ADA"/>
    <w:rsid w:val="000B2F6F"/>
    <w:rsid w:val="000B2FB6"/>
    <w:rsid w:val="000B311D"/>
    <w:rsid w:val="000B324C"/>
    <w:rsid w:val="000B32E7"/>
    <w:rsid w:val="000B36FC"/>
    <w:rsid w:val="000B386D"/>
    <w:rsid w:val="000B42DE"/>
    <w:rsid w:val="000B4AD4"/>
    <w:rsid w:val="000B6ADD"/>
    <w:rsid w:val="000B70E9"/>
    <w:rsid w:val="000B72CC"/>
    <w:rsid w:val="000B7776"/>
    <w:rsid w:val="000B7FF1"/>
    <w:rsid w:val="000C0103"/>
    <w:rsid w:val="000C02C7"/>
    <w:rsid w:val="000C061C"/>
    <w:rsid w:val="000C0B92"/>
    <w:rsid w:val="000C137C"/>
    <w:rsid w:val="000C1674"/>
    <w:rsid w:val="000C16F4"/>
    <w:rsid w:val="000C1C26"/>
    <w:rsid w:val="000C2020"/>
    <w:rsid w:val="000C3239"/>
    <w:rsid w:val="000C3443"/>
    <w:rsid w:val="000C448C"/>
    <w:rsid w:val="000C47BB"/>
    <w:rsid w:val="000C498E"/>
    <w:rsid w:val="000C570B"/>
    <w:rsid w:val="000C5774"/>
    <w:rsid w:val="000C5EC4"/>
    <w:rsid w:val="000C6558"/>
    <w:rsid w:val="000C6E2E"/>
    <w:rsid w:val="000C74F7"/>
    <w:rsid w:val="000C7723"/>
    <w:rsid w:val="000C7B4A"/>
    <w:rsid w:val="000D01B4"/>
    <w:rsid w:val="000D03E4"/>
    <w:rsid w:val="000D076C"/>
    <w:rsid w:val="000D0997"/>
    <w:rsid w:val="000D0F90"/>
    <w:rsid w:val="000D10B0"/>
    <w:rsid w:val="000D1FC4"/>
    <w:rsid w:val="000D24B3"/>
    <w:rsid w:val="000D2754"/>
    <w:rsid w:val="000D33BF"/>
    <w:rsid w:val="000D3685"/>
    <w:rsid w:val="000D36A3"/>
    <w:rsid w:val="000D3E60"/>
    <w:rsid w:val="000D3F70"/>
    <w:rsid w:val="000D4EB6"/>
    <w:rsid w:val="000D51B2"/>
    <w:rsid w:val="000D5469"/>
    <w:rsid w:val="000D586D"/>
    <w:rsid w:val="000D601E"/>
    <w:rsid w:val="000D65EC"/>
    <w:rsid w:val="000D6661"/>
    <w:rsid w:val="000D68BF"/>
    <w:rsid w:val="000D70AE"/>
    <w:rsid w:val="000D7172"/>
    <w:rsid w:val="000E0138"/>
    <w:rsid w:val="000E0669"/>
    <w:rsid w:val="000E07E3"/>
    <w:rsid w:val="000E0842"/>
    <w:rsid w:val="000E0F03"/>
    <w:rsid w:val="000E3DA1"/>
    <w:rsid w:val="000E40AC"/>
    <w:rsid w:val="000E412D"/>
    <w:rsid w:val="000E42BF"/>
    <w:rsid w:val="000E464C"/>
    <w:rsid w:val="000E504E"/>
    <w:rsid w:val="000E5548"/>
    <w:rsid w:val="000E5723"/>
    <w:rsid w:val="000E5D67"/>
    <w:rsid w:val="000E5F2F"/>
    <w:rsid w:val="000E652A"/>
    <w:rsid w:val="000E6807"/>
    <w:rsid w:val="000E6C22"/>
    <w:rsid w:val="000F0342"/>
    <w:rsid w:val="000F04F1"/>
    <w:rsid w:val="000F0D0D"/>
    <w:rsid w:val="000F0D4A"/>
    <w:rsid w:val="000F12BD"/>
    <w:rsid w:val="000F1C1C"/>
    <w:rsid w:val="000F1CFF"/>
    <w:rsid w:val="000F2A3F"/>
    <w:rsid w:val="000F325F"/>
    <w:rsid w:val="000F32FA"/>
    <w:rsid w:val="000F5285"/>
    <w:rsid w:val="000F5318"/>
    <w:rsid w:val="000F56A7"/>
    <w:rsid w:val="000F5B3A"/>
    <w:rsid w:val="000F7558"/>
    <w:rsid w:val="000F7ECD"/>
    <w:rsid w:val="00100A35"/>
    <w:rsid w:val="00100A6B"/>
    <w:rsid w:val="00100EE2"/>
    <w:rsid w:val="00101745"/>
    <w:rsid w:val="00102680"/>
    <w:rsid w:val="001026D1"/>
    <w:rsid w:val="001032A2"/>
    <w:rsid w:val="001033F4"/>
    <w:rsid w:val="001034A9"/>
    <w:rsid w:val="00103828"/>
    <w:rsid w:val="00103B42"/>
    <w:rsid w:val="00103F82"/>
    <w:rsid w:val="00104367"/>
    <w:rsid w:val="00105ED5"/>
    <w:rsid w:val="00106183"/>
    <w:rsid w:val="00106624"/>
    <w:rsid w:val="00106A21"/>
    <w:rsid w:val="00106ECC"/>
    <w:rsid w:val="00106F99"/>
    <w:rsid w:val="00107117"/>
    <w:rsid w:val="001071B0"/>
    <w:rsid w:val="001072AF"/>
    <w:rsid w:val="00107301"/>
    <w:rsid w:val="00107482"/>
    <w:rsid w:val="00107A2A"/>
    <w:rsid w:val="00107C40"/>
    <w:rsid w:val="00107F13"/>
    <w:rsid w:val="001103DB"/>
    <w:rsid w:val="0011071C"/>
    <w:rsid w:val="00110DF7"/>
    <w:rsid w:val="00110FA8"/>
    <w:rsid w:val="001113B6"/>
    <w:rsid w:val="00111D5D"/>
    <w:rsid w:val="00112859"/>
    <w:rsid w:val="001129D7"/>
    <w:rsid w:val="0011394A"/>
    <w:rsid w:val="00113A0D"/>
    <w:rsid w:val="00115BC6"/>
    <w:rsid w:val="00115C7D"/>
    <w:rsid w:val="00115F74"/>
    <w:rsid w:val="001171B6"/>
    <w:rsid w:val="00117462"/>
    <w:rsid w:val="00117CBB"/>
    <w:rsid w:val="00117E9C"/>
    <w:rsid w:val="00120650"/>
    <w:rsid w:val="001219F9"/>
    <w:rsid w:val="001228EF"/>
    <w:rsid w:val="0012441F"/>
    <w:rsid w:val="00125129"/>
    <w:rsid w:val="00125175"/>
    <w:rsid w:val="0012521B"/>
    <w:rsid w:val="001253E5"/>
    <w:rsid w:val="00125421"/>
    <w:rsid w:val="0012647E"/>
    <w:rsid w:val="0012672F"/>
    <w:rsid w:val="00126B9B"/>
    <w:rsid w:val="00126EFC"/>
    <w:rsid w:val="0012723C"/>
    <w:rsid w:val="00127D3B"/>
    <w:rsid w:val="00127D45"/>
    <w:rsid w:val="0013022A"/>
    <w:rsid w:val="001306C3"/>
    <w:rsid w:val="001327B1"/>
    <w:rsid w:val="00132949"/>
    <w:rsid w:val="00133DF8"/>
    <w:rsid w:val="00133F4B"/>
    <w:rsid w:val="00133FEC"/>
    <w:rsid w:val="0013456F"/>
    <w:rsid w:val="00134837"/>
    <w:rsid w:val="00134B4B"/>
    <w:rsid w:val="00135372"/>
    <w:rsid w:val="001353C3"/>
    <w:rsid w:val="0013593D"/>
    <w:rsid w:val="0013613D"/>
    <w:rsid w:val="0013615D"/>
    <w:rsid w:val="0013691E"/>
    <w:rsid w:val="00136F40"/>
    <w:rsid w:val="00140EFE"/>
    <w:rsid w:val="001411F0"/>
    <w:rsid w:val="00141EA3"/>
    <w:rsid w:val="001425A6"/>
    <w:rsid w:val="00142E6B"/>
    <w:rsid w:val="001433BB"/>
    <w:rsid w:val="0014373A"/>
    <w:rsid w:val="00143D12"/>
    <w:rsid w:val="00145241"/>
    <w:rsid w:val="00145456"/>
    <w:rsid w:val="001461FB"/>
    <w:rsid w:val="00146343"/>
    <w:rsid w:val="00146413"/>
    <w:rsid w:val="00146682"/>
    <w:rsid w:val="00146DA0"/>
    <w:rsid w:val="00147641"/>
    <w:rsid w:val="00147A14"/>
    <w:rsid w:val="0015018B"/>
    <w:rsid w:val="00151038"/>
    <w:rsid w:val="001513BE"/>
    <w:rsid w:val="0015154E"/>
    <w:rsid w:val="001517E6"/>
    <w:rsid w:val="001518AA"/>
    <w:rsid w:val="00151999"/>
    <w:rsid w:val="00151ADB"/>
    <w:rsid w:val="00153143"/>
    <w:rsid w:val="001537DE"/>
    <w:rsid w:val="00153B02"/>
    <w:rsid w:val="00153EF3"/>
    <w:rsid w:val="0015421B"/>
    <w:rsid w:val="00154414"/>
    <w:rsid w:val="001547BA"/>
    <w:rsid w:val="00154817"/>
    <w:rsid w:val="001555A4"/>
    <w:rsid w:val="001558D3"/>
    <w:rsid w:val="00155961"/>
    <w:rsid w:val="00155AD6"/>
    <w:rsid w:val="00155D97"/>
    <w:rsid w:val="00155F28"/>
    <w:rsid w:val="001565BF"/>
    <w:rsid w:val="00156654"/>
    <w:rsid w:val="00156C83"/>
    <w:rsid w:val="00156E64"/>
    <w:rsid w:val="00157142"/>
    <w:rsid w:val="001572BF"/>
    <w:rsid w:val="001573AC"/>
    <w:rsid w:val="001576DF"/>
    <w:rsid w:val="001576F9"/>
    <w:rsid w:val="00157866"/>
    <w:rsid w:val="00157A00"/>
    <w:rsid w:val="00157BA8"/>
    <w:rsid w:val="00160119"/>
    <w:rsid w:val="0016048B"/>
    <w:rsid w:val="001605AC"/>
    <w:rsid w:val="0016102D"/>
    <w:rsid w:val="001610C2"/>
    <w:rsid w:val="00161429"/>
    <w:rsid w:val="001615DF"/>
    <w:rsid w:val="00161680"/>
    <w:rsid w:val="0016196A"/>
    <w:rsid w:val="00161A83"/>
    <w:rsid w:val="00161AA8"/>
    <w:rsid w:val="001621C0"/>
    <w:rsid w:val="00162C3F"/>
    <w:rsid w:val="001632A9"/>
    <w:rsid w:val="001637BD"/>
    <w:rsid w:val="00164189"/>
    <w:rsid w:val="001643F3"/>
    <w:rsid w:val="00164EF3"/>
    <w:rsid w:val="0016560B"/>
    <w:rsid w:val="001663F3"/>
    <w:rsid w:val="00167665"/>
    <w:rsid w:val="00167E29"/>
    <w:rsid w:val="00167E37"/>
    <w:rsid w:val="001702B2"/>
    <w:rsid w:val="00170C39"/>
    <w:rsid w:val="00170D88"/>
    <w:rsid w:val="0017108B"/>
    <w:rsid w:val="00171393"/>
    <w:rsid w:val="00171FCB"/>
    <w:rsid w:val="00172664"/>
    <w:rsid w:val="00172B71"/>
    <w:rsid w:val="00173D1F"/>
    <w:rsid w:val="001742A9"/>
    <w:rsid w:val="001747CF"/>
    <w:rsid w:val="001755CB"/>
    <w:rsid w:val="0017569D"/>
    <w:rsid w:val="00175C36"/>
    <w:rsid w:val="00175D37"/>
    <w:rsid w:val="00175E90"/>
    <w:rsid w:val="001768CF"/>
    <w:rsid w:val="001769B5"/>
    <w:rsid w:val="001804F5"/>
    <w:rsid w:val="001805AE"/>
    <w:rsid w:val="00181EDB"/>
    <w:rsid w:val="00181F0B"/>
    <w:rsid w:val="0018224C"/>
    <w:rsid w:val="00183121"/>
    <w:rsid w:val="00184CC2"/>
    <w:rsid w:val="00184E9E"/>
    <w:rsid w:val="0018500C"/>
    <w:rsid w:val="001852BF"/>
    <w:rsid w:val="001856B5"/>
    <w:rsid w:val="00185AA9"/>
    <w:rsid w:val="00185DE1"/>
    <w:rsid w:val="00186582"/>
    <w:rsid w:val="001865DE"/>
    <w:rsid w:val="001868B1"/>
    <w:rsid w:val="00186915"/>
    <w:rsid w:val="00187D81"/>
    <w:rsid w:val="001911E2"/>
    <w:rsid w:val="00191811"/>
    <w:rsid w:val="0019198E"/>
    <w:rsid w:val="001925EA"/>
    <w:rsid w:val="0019268F"/>
    <w:rsid w:val="00192EF3"/>
    <w:rsid w:val="00193081"/>
    <w:rsid w:val="001934C8"/>
    <w:rsid w:val="00193879"/>
    <w:rsid w:val="001944EA"/>
    <w:rsid w:val="0019479C"/>
    <w:rsid w:val="00194B29"/>
    <w:rsid w:val="00194F06"/>
    <w:rsid w:val="001952E9"/>
    <w:rsid w:val="00195730"/>
    <w:rsid w:val="001957C5"/>
    <w:rsid w:val="00195CC2"/>
    <w:rsid w:val="00196189"/>
    <w:rsid w:val="001961AA"/>
    <w:rsid w:val="00196226"/>
    <w:rsid w:val="00196845"/>
    <w:rsid w:val="001968B1"/>
    <w:rsid w:val="00196907"/>
    <w:rsid w:val="00196CD3"/>
    <w:rsid w:val="0019704D"/>
    <w:rsid w:val="001978F6"/>
    <w:rsid w:val="001A01A3"/>
    <w:rsid w:val="001A0C02"/>
    <w:rsid w:val="001A0DAC"/>
    <w:rsid w:val="001A0EDD"/>
    <w:rsid w:val="001A1085"/>
    <w:rsid w:val="001A10EC"/>
    <w:rsid w:val="001A1490"/>
    <w:rsid w:val="001A27C6"/>
    <w:rsid w:val="001A2936"/>
    <w:rsid w:val="001A2F0E"/>
    <w:rsid w:val="001A322D"/>
    <w:rsid w:val="001A32C1"/>
    <w:rsid w:val="001A35DB"/>
    <w:rsid w:val="001A3896"/>
    <w:rsid w:val="001A3FA4"/>
    <w:rsid w:val="001A4115"/>
    <w:rsid w:val="001A423A"/>
    <w:rsid w:val="001A4573"/>
    <w:rsid w:val="001A4864"/>
    <w:rsid w:val="001A490E"/>
    <w:rsid w:val="001A49F8"/>
    <w:rsid w:val="001A4A4D"/>
    <w:rsid w:val="001A4B68"/>
    <w:rsid w:val="001A52F2"/>
    <w:rsid w:val="001A59D6"/>
    <w:rsid w:val="001A6C07"/>
    <w:rsid w:val="001A6F0B"/>
    <w:rsid w:val="001A7882"/>
    <w:rsid w:val="001A7D8E"/>
    <w:rsid w:val="001B0630"/>
    <w:rsid w:val="001B0C69"/>
    <w:rsid w:val="001B0F01"/>
    <w:rsid w:val="001B1496"/>
    <w:rsid w:val="001B1542"/>
    <w:rsid w:val="001B217D"/>
    <w:rsid w:val="001B2546"/>
    <w:rsid w:val="001B2C6C"/>
    <w:rsid w:val="001B31EE"/>
    <w:rsid w:val="001B3224"/>
    <w:rsid w:val="001B3286"/>
    <w:rsid w:val="001B346A"/>
    <w:rsid w:val="001B3B4B"/>
    <w:rsid w:val="001B3BE3"/>
    <w:rsid w:val="001B4C15"/>
    <w:rsid w:val="001B613C"/>
    <w:rsid w:val="001B620D"/>
    <w:rsid w:val="001B626B"/>
    <w:rsid w:val="001B6AFC"/>
    <w:rsid w:val="001B6E90"/>
    <w:rsid w:val="001B72F2"/>
    <w:rsid w:val="001B7A07"/>
    <w:rsid w:val="001B7C2C"/>
    <w:rsid w:val="001C08F8"/>
    <w:rsid w:val="001C093E"/>
    <w:rsid w:val="001C0AC4"/>
    <w:rsid w:val="001C0ADC"/>
    <w:rsid w:val="001C0CEC"/>
    <w:rsid w:val="001C1037"/>
    <w:rsid w:val="001C104B"/>
    <w:rsid w:val="001C2014"/>
    <w:rsid w:val="001C208B"/>
    <w:rsid w:val="001C26E2"/>
    <w:rsid w:val="001C2CED"/>
    <w:rsid w:val="001C3752"/>
    <w:rsid w:val="001C3BFA"/>
    <w:rsid w:val="001C5B78"/>
    <w:rsid w:val="001C5C97"/>
    <w:rsid w:val="001C6091"/>
    <w:rsid w:val="001C634C"/>
    <w:rsid w:val="001C65B8"/>
    <w:rsid w:val="001C6FE6"/>
    <w:rsid w:val="001C72A6"/>
    <w:rsid w:val="001C75DD"/>
    <w:rsid w:val="001C781A"/>
    <w:rsid w:val="001C7C58"/>
    <w:rsid w:val="001D00C3"/>
    <w:rsid w:val="001D029F"/>
    <w:rsid w:val="001D049C"/>
    <w:rsid w:val="001D0797"/>
    <w:rsid w:val="001D0E86"/>
    <w:rsid w:val="001D11E9"/>
    <w:rsid w:val="001D1AFE"/>
    <w:rsid w:val="001D2332"/>
    <w:rsid w:val="001D37D4"/>
    <w:rsid w:val="001D387F"/>
    <w:rsid w:val="001D3FAD"/>
    <w:rsid w:val="001D45C9"/>
    <w:rsid w:val="001D47EC"/>
    <w:rsid w:val="001D4D46"/>
    <w:rsid w:val="001D4D79"/>
    <w:rsid w:val="001D4E37"/>
    <w:rsid w:val="001D5105"/>
    <w:rsid w:val="001D6061"/>
    <w:rsid w:val="001D6FE1"/>
    <w:rsid w:val="001D7760"/>
    <w:rsid w:val="001D780A"/>
    <w:rsid w:val="001D7E0F"/>
    <w:rsid w:val="001E05AC"/>
    <w:rsid w:val="001E0A30"/>
    <w:rsid w:val="001E0B99"/>
    <w:rsid w:val="001E0C50"/>
    <w:rsid w:val="001E1081"/>
    <w:rsid w:val="001E118A"/>
    <w:rsid w:val="001E177D"/>
    <w:rsid w:val="001E1DA7"/>
    <w:rsid w:val="001E30AE"/>
    <w:rsid w:val="001E3CF1"/>
    <w:rsid w:val="001E57FA"/>
    <w:rsid w:val="001E5DAA"/>
    <w:rsid w:val="001E6C12"/>
    <w:rsid w:val="001E6CF8"/>
    <w:rsid w:val="001E6E77"/>
    <w:rsid w:val="001E723B"/>
    <w:rsid w:val="001E7A90"/>
    <w:rsid w:val="001F021F"/>
    <w:rsid w:val="001F029D"/>
    <w:rsid w:val="001F08C8"/>
    <w:rsid w:val="001F0949"/>
    <w:rsid w:val="001F1C11"/>
    <w:rsid w:val="001F1C75"/>
    <w:rsid w:val="001F1CC1"/>
    <w:rsid w:val="001F1E6F"/>
    <w:rsid w:val="001F2E74"/>
    <w:rsid w:val="001F2F80"/>
    <w:rsid w:val="001F3177"/>
    <w:rsid w:val="001F3600"/>
    <w:rsid w:val="001F39CB"/>
    <w:rsid w:val="001F3F35"/>
    <w:rsid w:val="001F4388"/>
    <w:rsid w:val="001F474B"/>
    <w:rsid w:val="001F47BE"/>
    <w:rsid w:val="001F480F"/>
    <w:rsid w:val="001F4B7B"/>
    <w:rsid w:val="001F4BDE"/>
    <w:rsid w:val="001F4C8C"/>
    <w:rsid w:val="001F4FF7"/>
    <w:rsid w:val="001F5582"/>
    <w:rsid w:val="001F5B9A"/>
    <w:rsid w:val="001F5C36"/>
    <w:rsid w:val="001F5E82"/>
    <w:rsid w:val="001F66D9"/>
    <w:rsid w:val="001F7015"/>
    <w:rsid w:val="001F75A6"/>
    <w:rsid w:val="001F7732"/>
    <w:rsid w:val="002001C1"/>
    <w:rsid w:val="002005F0"/>
    <w:rsid w:val="00200756"/>
    <w:rsid w:val="00200763"/>
    <w:rsid w:val="00200E02"/>
    <w:rsid w:val="00200E83"/>
    <w:rsid w:val="002010A6"/>
    <w:rsid w:val="0020155E"/>
    <w:rsid w:val="002018CB"/>
    <w:rsid w:val="002020C5"/>
    <w:rsid w:val="00202EE5"/>
    <w:rsid w:val="00202F6C"/>
    <w:rsid w:val="00203045"/>
    <w:rsid w:val="00203470"/>
    <w:rsid w:val="00203951"/>
    <w:rsid w:val="00203F18"/>
    <w:rsid w:val="002040E0"/>
    <w:rsid w:val="002045E1"/>
    <w:rsid w:val="0020474D"/>
    <w:rsid w:val="00204A14"/>
    <w:rsid w:val="002050CC"/>
    <w:rsid w:val="00206406"/>
    <w:rsid w:val="0020654A"/>
    <w:rsid w:val="00206602"/>
    <w:rsid w:val="002066FE"/>
    <w:rsid w:val="00206A05"/>
    <w:rsid w:val="00206B89"/>
    <w:rsid w:val="002070AE"/>
    <w:rsid w:val="0020766F"/>
    <w:rsid w:val="00207BDC"/>
    <w:rsid w:val="00207BF6"/>
    <w:rsid w:val="00207FF5"/>
    <w:rsid w:val="002102FA"/>
    <w:rsid w:val="0021086D"/>
    <w:rsid w:val="00210DBE"/>
    <w:rsid w:val="002111D2"/>
    <w:rsid w:val="00211B56"/>
    <w:rsid w:val="00212450"/>
    <w:rsid w:val="002128CC"/>
    <w:rsid w:val="00212929"/>
    <w:rsid w:val="00212C06"/>
    <w:rsid w:val="00212D0A"/>
    <w:rsid w:val="00212EB9"/>
    <w:rsid w:val="0021346D"/>
    <w:rsid w:val="002136CC"/>
    <w:rsid w:val="00213703"/>
    <w:rsid w:val="00213AE8"/>
    <w:rsid w:val="00213BCA"/>
    <w:rsid w:val="00213D72"/>
    <w:rsid w:val="002142E1"/>
    <w:rsid w:val="002144AF"/>
    <w:rsid w:val="00214B75"/>
    <w:rsid w:val="00214C93"/>
    <w:rsid w:val="0021551F"/>
    <w:rsid w:val="0021595D"/>
    <w:rsid w:val="0021598D"/>
    <w:rsid w:val="00215C7C"/>
    <w:rsid w:val="00215F4D"/>
    <w:rsid w:val="00216138"/>
    <w:rsid w:val="0021657C"/>
    <w:rsid w:val="00216944"/>
    <w:rsid w:val="00216BCF"/>
    <w:rsid w:val="00217719"/>
    <w:rsid w:val="00217D58"/>
    <w:rsid w:val="00217F71"/>
    <w:rsid w:val="00220663"/>
    <w:rsid w:val="00220B83"/>
    <w:rsid w:val="002210BF"/>
    <w:rsid w:val="0022157A"/>
    <w:rsid w:val="002218B4"/>
    <w:rsid w:val="0022196A"/>
    <w:rsid w:val="00221C2C"/>
    <w:rsid w:val="00222577"/>
    <w:rsid w:val="002234A0"/>
    <w:rsid w:val="00223625"/>
    <w:rsid w:val="002237EB"/>
    <w:rsid w:val="00223869"/>
    <w:rsid w:val="00223AC9"/>
    <w:rsid w:val="002246C3"/>
    <w:rsid w:val="00224702"/>
    <w:rsid w:val="0022668F"/>
    <w:rsid w:val="00226A38"/>
    <w:rsid w:val="0022799A"/>
    <w:rsid w:val="00227AE4"/>
    <w:rsid w:val="00227B62"/>
    <w:rsid w:val="00227F68"/>
    <w:rsid w:val="00227F97"/>
    <w:rsid w:val="0023031C"/>
    <w:rsid w:val="0023111B"/>
    <w:rsid w:val="002313E6"/>
    <w:rsid w:val="00231CDA"/>
    <w:rsid w:val="00231DE0"/>
    <w:rsid w:val="00231E72"/>
    <w:rsid w:val="00232180"/>
    <w:rsid w:val="00232E38"/>
    <w:rsid w:val="002352F7"/>
    <w:rsid w:val="002358F2"/>
    <w:rsid w:val="0023598A"/>
    <w:rsid w:val="00235F0A"/>
    <w:rsid w:val="002361B5"/>
    <w:rsid w:val="002362D6"/>
    <w:rsid w:val="0023630F"/>
    <w:rsid w:val="0023638C"/>
    <w:rsid w:val="00236AAE"/>
    <w:rsid w:val="00236E36"/>
    <w:rsid w:val="0023770F"/>
    <w:rsid w:val="00237C2F"/>
    <w:rsid w:val="00237C78"/>
    <w:rsid w:val="00240267"/>
    <w:rsid w:val="002408BB"/>
    <w:rsid w:val="00240C65"/>
    <w:rsid w:val="00240FFC"/>
    <w:rsid w:val="0024119D"/>
    <w:rsid w:val="00241F51"/>
    <w:rsid w:val="0024267C"/>
    <w:rsid w:val="00242F13"/>
    <w:rsid w:val="00242F7F"/>
    <w:rsid w:val="00243669"/>
    <w:rsid w:val="00243BD3"/>
    <w:rsid w:val="00243F7A"/>
    <w:rsid w:val="00245B41"/>
    <w:rsid w:val="00245E63"/>
    <w:rsid w:val="00245EAD"/>
    <w:rsid w:val="00246098"/>
    <w:rsid w:val="00246182"/>
    <w:rsid w:val="00247894"/>
    <w:rsid w:val="00247D72"/>
    <w:rsid w:val="00250392"/>
    <w:rsid w:val="00250C5D"/>
    <w:rsid w:val="00250CA9"/>
    <w:rsid w:val="00250CD1"/>
    <w:rsid w:val="00251034"/>
    <w:rsid w:val="002517C5"/>
    <w:rsid w:val="00251F00"/>
    <w:rsid w:val="00253934"/>
    <w:rsid w:val="002539F5"/>
    <w:rsid w:val="00253B45"/>
    <w:rsid w:val="00253CCC"/>
    <w:rsid w:val="00253FA9"/>
    <w:rsid w:val="00254BA3"/>
    <w:rsid w:val="00254BCE"/>
    <w:rsid w:val="002553A5"/>
    <w:rsid w:val="0025572E"/>
    <w:rsid w:val="00255BA1"/>
    <w:rsid w:val="00255CB5"/>
    <w:rsid w:val="0025707F"/>
    <w:rsid w:val="00257223"/>
    <w:rsid w:val="00257443"/>
    <w:rsid w:val="00257467"/>
    <w:rsid w:val="0025776C"/>
    <w:rsid w:val="002579D4"/>
    <w:rsid w:val="00257AF2"/>
    <w:rsid w:val="00257EE8"/>
    <w:rsid w:val="00260014"/>
    <w:rsid w:val="00260ACD"/>
    <w:rsid w:val="00260BEA"/>
    <w:rsid w:val="00262111"/>
    <w:rsid w:val="00262249"/>
    <w:rsid w:val="00262BA7"/>
    <w:rsid w:val="00263008"/>
    <w:rsid w:val="002631AE"/>
    <w:rsid w:val="00263405"/>
    <w:rsid w:val="0026376D"/>
    <w:rsid w:val="00263C69"/>
    <w:rsid w:val="00263DCD"/>
    <w:rsid w:val="0026403B"/>
    <w:rsid w:val="00264930"/>
    <w:rsid w:val="002654AA"/>
    <w:rsid w:val="00265950"/>
    <w:rsid w:val="00265E69"/>
    <w:rsid w:val="0026610E"/>
    <w:rsid w:val="002664BA"/>
    <w:rsid w:val="00266665"/>
    <w:rsid w:val="00266C35"/>
    <w:rsid w:val="0026732E"/>
    <w:rsid w:val="00267825"/>
    <w:rsid w:val="002678A0"/>
    <w:rsid w:val="0027014D"/>
    <w:rsid w:val="002704B6"/>
    <w:rsid w:val="002713C3"/>
    <w:rsid w:val="002718D2"/>
    <w:rsid w:val="00271BC7"/>
    <w:rsid w:val="00271EFC"/>
    <w:rsid w:val="0027203F"/>
    <w:rsid w:val="002722C9"/>
    <w:rsid w:val="002723EA"/>
    <w:rsid w:val="00272A49"/>
    <w:rsid w:val="0027304D"/>
    <w:rsid w:val="00273098"/>
    <w:rsid w:val="00273691"/>
    <w:rsid w:val="00273E5A"/>
    <w:rsid w:val="00274473"/>
    <w:rsid w:val="00274778"/>
    <w:rsid w:val="002749FC"/>
    <w:rsid w:val="002750CC"/>
    <w:rsid w:val="00275662"/>
    <w:rsid w:val="00275B55"/>
    <w:rsid w:val="00276587"/>
    <w:rsid w:val="00276734"/>
    <w:rsid w:val="00276852"/>
    <w:rsid w:val="00276A9B"/>
    <w:rsid w:val="00276C4B"/>
    <w:rsid w:val="0027715F"/>
    <w:rsid w:val="00277A59"/>
    <w:rsid w:val="00277B63"/>
    <w:rsid w:val="00280811"/>
    <w:rsid w:val="00280AE4"/>
    <w:rsid w:val="00280BF3"/>
    <w:rsid w:val="00281328"/>
    <w:rsid w:val="00281F47"/>
    <w:rsid w:val="00282026"/>
    <w:rsid w:val="00282CA0"/>
    <w:rsid w:val="0028338D"/>
    <w:rsid w:val="002834D7"/>
    <w:rsid w:val="00284062"/>
    <w:rsid w:val="00284B39"/>
    <w:rsid w:val="00284D16"/>
    <w:rsid w:val="00285179"/>
    <w:rsid w:val="00285E57"/>
    <w:rsid w:val="00285EFF"/>
    <w:rsid w:val="002861E9"/>
    <w:rsid w:val="002865EE"/>
    <w:rsid w:val="00287BEE"/>
    <w:rsid w:val="0029042E"/>
    <w:rsid w:val="0029083E"/>
    <w:rsid w:val="002910B4"/>
    <w:rsid w:val="002910D4"/>
    <w:rsid w:val="0029139B"/>
    <w:rsid w:val="002913CD"/>
    <w:rsid w:val="00291509"/>
    <w:rsid w:val="00291601"/>
    <w:rsid w:val="00291879"/>
    <w:rsid w:val="00291D4D"/>
    <w:rsid w:val="00292A57"/>
    <w:rsid w:val="0029396A"/>
    <w:rsid w:val="00293D20"/>
    <w:rsid w:val="00294215"/>
    <w:rsid w:val="00294333"/>
    <w:rsid w:val="002944C5"/>
    <w:rsid w:val="0029488C"/>
    <w:rsid w:val="00296233"/>
    <w:rsid w:val="002962C6"/>
    <w:rsid w:val="002966BB"/>
    <w:rsid w:val="00296E38"/>
    <w:rsid w:val="00297F9C"/>
    <w:rsid w:val="002A04F4"/>
    <w:rsid w:val="002A098C"/>
    <w:rsid w:val="002A0AB9"/>
    <w:rsid w:val="002A0B02"/>
    <w:rsid w:val="002A0E17"/>
    <w:rsid w:val="002A0E62"/>
    <w:rsid w:val="002A1305"/>
    <w:rsid w:val="002A138D"/>
    <w:rsid w:val="002A15B2"/>
    <w:rsid w:val="002A169D"/>
    <w:rsid w:val="002A195D"/>
    <w:rsid w:val="002A30C0"/>
    <w:rsid w:val="002A31AA"/>
    <w:rsid w:val="002A3885"/>
    <w:rsid w:val="002A3966"/>
    <w:rsid w:val="002A3BDA"/>
    <w:rsid w:val="002A4744"/>
    <w:rsid w:val="002A4D4B"/>
    <w:rsid w:val="002A4F9E"/>
    <w:rsid w:val="002A59E3"/>
    <w:rsid w:val="002A5AE6"/>
    <w:rsid w:val="002A621D"/>
    <w:rsid w:val="002A648A"/>
    <w:rsid w:val="002A6EA2"/>
    <w:rsid w:val="002A701B"/>
    <w:rsid w:val="002A707A"/>
    <w:rsid w:val="002A7CCE"/>
    <w:rsid w:val="002B04B6"/>
    <w:rsid w:val="002B111C"/>
    <w:rsid w:val="002B1872"/>
    <w:rsid w:val="002B1F92"/>
    <w:rsid w:val="002B27A2"/>
    <w:rsid w:val="002B301D"/>
    <w:rsid w:val="002B3770"/>
    <w:rsid w:val="002B5A56"/>
    <w:rsid w:val="002B604A"/>
    <w:rsid w:val="002B6244"/>
    <w:rsid w:val="002B62C2"/>
    <w:rsid w:val="002B6468"/>
    <w:rsid w:val="002B6510"/>
    <w:rsid w:val="002B6DB1"/>
    <w:rsid w:val="002B6E03"/>
    <w:rsid w:val="002B7CA0"/>
    <w:rsid w:val="002B7CF3"/>
    <w:rsid w:val="002C06E4"/>
    <w:rsid w:val="002C0A49"/>
    <w:rsid w:val="002C0FEF"/>
    <w:rsid w:val="002C1461"/>
    <w:rsid w:val="002C14CC"/>
    <w:rsid w:val="002C1734"/>
    <w:rsid w:val="002C1AD4"/>
    <w:rsid w:val="002C1BC7"/>
    <w:rsid w:val="002C1E9D"/>
    <w:rsid w:val="002C36E5"/>
    <w:rsid w:val="002C424A"/>
    <w:rsid w:val="002C4C04"/>
    <w:rsid w:val="002C517F"/>
    <w:rsid w:val="002C521F"/>
    <w:rsid w:val="002C5450"/>
    <w:rsid w:val="002C58BB"/>
    <w:rsid w:val="002C5EF7"/>
    <w:rsid w:val="002C5F4C"/>
    <w:rsid w:val="002C5F76"/>
    <w:rsid w:val="002C6B68"/>
    <w:rsid w:val="002C7E6F"/>
    <w:rsid w:val="002D0BF7"/>
    <w:rsid w:val="002D1C0B"/>
    <w:rsid w:val="002D3222"/>
    <w:rsid w:val="002D33C2"/>
    <w:rsid w:val="002D3D26"/>
    <w:rsid w:val="002D4263"/>
    <w:rsid w:val="002D48D2"/>
    <w:rsid w:val="002D494B"/>
    <w:rsid w:val="002D4B56"/>
    <w:rsid w:val="002D50FF"/>
    <w:rsid w:val="002D59F2"/>
    <w:rsid w:val="002D5F18"/>
    <w:rsid w:val="002D5FB9"/>
    <w:rsid w:val="002D6040"/>
    <w:rsid w:val="002D650B"/>
    <w:rsid w:val="002D6788"/>
    <w:rsid w:val="002D67E6"/>
    <w:rsid w:val="002D6EED"/>
    <w:rsid w:val="002D77D0"/>
    <w:rsid w:val="002E0147"/>
    <w:rsid w:val="002E045B"/>
    <w:rsid w:val="002E11C0"/>
    <w:rsid w:val="002E15C3"/>
    <w:rsid w:val="002E1611"/>
    <w:rsid w:val="002E1640"/>
    <w:rsid w:val="002E3AD2"/>
    <w:rsid w:val="002E3DAE"/>
    <w:rsid w:val="002E46C6"/>
    <w:rsid w:val="002E4D66"/>
    <w:rsid w:val="002E539A"/>
    <w:rsid w:val="002E54A7"/>
    <w:rsid w:val="002E5939"/>
    <w:rsid w:val="002E5C2E"/>
    <w:rsid w:val="002E63C4"/>
    <w:rsid w:val="002E67D0"/>
    <w:rsid w:val="002E68E8"/>
    <w:rsid w:val="002E6996"/>
    <w:rsid w:val="002E7206"/>
    <w:rsid w:val="002E7624"/>
    <w:rsid w:val="002E77B2"/>
    <w:rsid w:val="002E7FA7"/>
    <w:rsid w:val="002F036E"/>
    <w:rsid w:val="002F2344"/>
    <w:rsid w:val="002F25C6"/>
    <w:rsid w:val="002F2736"/>
    <w:rsid w:val="002F3468"/>
    <w:rsid w:val="002F365D"/>
    <w:rsid w:val="002F420B"/>
    <w:rsid w:val="002F4310"/>
    <w:rsid w:val="002F49D5"/>
    <w:rsid w:val="002F4A69"/>
    <w:rsid w:val="002F4CD1"/>
    <w:rsid w:val="002F4D47"/>
    <w:rsid w:val="002F53D1"/>
    <w:rsid w:val="002F5644"/>
    <w:rsid w:val="002F5C0E"/>
    <w:rsid w:val="002F5E38"/>
    <w:rsid w:val="002F66B4"/>
    <w:rsid w:val="002F6A3F"/>
    <w:rsid w:val="002F71AA"/>
    <w:rsid w:val="002F7A13"/>
    <w:rsid w:val="00300813"/>
    <w:rsid w:val="00300DBB"/>
    <w:rsid w:val="00300FD1"/>
    <w:rsid w:val="003015BD"/>
    <w:rsid w:val="003019EE"/>
    <w:rsid w:val="00301BDE"/>
    <w:rsid w:val="00301C22"/>
    <w:rsid w:val="00302420"/>
    <w:rsid w:val="00302588"/>
    <w:rsid w:val="00302A73"/>
    <w:rsid w:val="00302F90"/>
    <w:rsid w:val="0030371A"/>
    <w:rsid w:val="00303B7E"/>
    <w:rsid w:val="00303E45"/>
    <w:rsid w:val="0030560D"/>
    <w:rsid w:val="0030570D"/>
    <w:rsid w:val="00305E39"/>
    <w:rsid w:val="003065C0"/>
    <w:rsid w:val="00306C17"/>
    <w:rsid w:val="00306DCD"/>
    <w:rsid w:val="00307009"/>
    <w:rsid w:val="00307221"/>
    <w:rsid w:val="00307763"/>
    <w:rsid w:val="003077FD"/>
    <w:rsid w:val="00307B19"/>
    <w:rsid w:val="00307CE9"/>
    <w:rsid w:val="0031014B"/>
    <w:rsid w:val="00310499"/>
    <w:rsid w:val="003104D1"/>
    <w:rsid w:val="0031067B"/>
    <w:rsid w:val="003106EB"/>
    <w:rsid w:val="00310773"/>
    <w:rsid w:val="0031082F"/>
    <w:rsid w:val="00311AA2"/>
    <w:rsid w:val="00312190"/>
    <w:rsid w:val="00312460"/>
    <w:rsid w:val="00312648"/>
    <w:rsid w:val="0031284F"/>
    <w:rsid w:val="003130F8"/>
    <w:rsid w:val="003133DC"/>
    <w:rsid w:val="00313529"/>
    <w:rsid w:val="0031363F"/>
    <w:rsid w:val="003136C7"/>
    <w:rsid w:val="00313DDA"/>
    <w:rsid w:val="0031421F"/>
    <w:rsid w:val="0031443B"/>
    <w:rsid w:val="0031497A"/>
    <w:rsid w:val="00314F9F"/>
    <w:rsid w:val="00315396"/>
    <w:rsid w:val="0031605C"/>
    <w:rsid w:val="0031606C"/>
    <w:rsid w:val="003161DF"/>
    <w:rsid w:val="00317585"/>
    <w:rsid w:val="00320123"/>
    <w:rsid w:val="00320491"/>
    <w:rsid w:val="00320722"/>
    <w:rsid w:val="00321406"/>
    <w:rsid w:val="0032182C"/>
    <w:rsid w:val="00322035"/>
    <w:rsid w:val="003228FD"/>
    <w:rsid w:val="00324634"/>
    <w:rsid w:val="00324CF5"/>
    <w:rsid w:val="00324EF8"/>
    <w:rsid w:val="00325912"/>
    <w:rsid w:val="00325926"/>
    <w:rsid w:val="00325B98"/>
    <w:rsid w:val="003262EA"/>
    <w:rsid w:val="00326A32"/>
    <w:rsid w:val="00327E21"/>
    <w:rsid w:val="0033058A"/>
    <w:rsid w:val="00330CC9"/>
    <w:rsid w:val="00330F86"/>
    <w:rsid w:val="003310B4"/>
    <w:rsid w:val="00332254"/>
    <w:rsid w:val="00332A66"/>
    <w:rsid w:val="00332BCB"/>
    <w:rsid w:val="003339FD"/>
    <w:rsid w:val="00333C44"/>
    <w:rsid w:val="00333E8D"/>
    <w:rsid w:val="00334768"/>
    <w:rsid w:val="00334BB4"/>
    <w:rsid w:val="00335370"/>
    <w:rsid w:val="00335AC5"/>
    <w:rsid w:val="00336588"/>
    <w:rsid w:val="00336A96"/>
    <w:rsid w:val="00336BFD"/>
    <w:rsid w:val="00336F37"/>
    <w:rsid w:val="00337818"/>
    <w:rsid w:val="00337CB7"/>
    <w:rsid w:val="003401F2"/>
    <w:rsid w:val="00340929"/>
    <w:rsid w:val="0034109C"/>
    <w:rsid w:val="00341210"/>
    <w:rsid w:val="00341864"/>
    <w:rsid w:val="00341BBD"/>
    <w:rsid w:val="00341BDA"/>
    <w:rsid w:val="00342E2B"/>
    <w:rsid w:val="00342E2C"/>
    <w:rsid w:val="00342E70"/>
    <w:rsid w:val="0034352A"/>
    <w:rsid w:val="00343668"/>
    <w:rsid w:val="00343724"/>
    <w:rsid w:val="003437CC"/>
    <w:rsid w:val="00343E84"/>
    <w:rsid w:val="003444BE"/>
    <w:rsid w:val="00345D08"/>
    <w:rsid w:val="00345E68"/>
    <w:rsid w:val="00345FA1"/>
    <w:rsid w:val="003463C6"/>
    <w:rsid w:val="003468CB"/>
    <w:rsid w:val="00346D9E"/>
    <w:rsid w:val="0034704B"/>
    <w:rsid w:val="003476B9"/>
    <w:rsid w:val="0034783E"/>
    <w:rsid w:val="00347A66"/>
    <w:rsid w:val="003501F6"/>
    <w:rsid w:val="003503FB"/>
    <w:rsid w:val="0035095D"/>
    <w:rsid w:val="00350AB7"/>
    <w:rsid w:val="00350C82"/>
    <w:rsid w:val="00351778"/>
    <w:rsid w:val="003524A1"/>
    <w:rsid w:val="00353315"/>
    <w:rsid w:val="003538C1"/>
    <w:rsid w:val="003542A0"/>
    <w:rsid w:val="0035432D"/>
    <w:rsid w:val="00354E3F"/>
    <w:rsid w:val="003557BD"/>
    <w:rsid w:val="00356F07"/>
    <w:rsid w:val="00357338"/>
    <w:rsid w:val="00357CB9"/>
    <w:rsid w:val="00360084"/>
    <w:rsid w:val="00360245"/>
    <w:rsid w:val="00360273"/>
    <w:rsid w:val="00360331"/>
    <w:rsid w:val="00360A02"/>
    <w:rsid w:val="003611A7"/>
    <w:rsid w:val="003612C2"/>
    <w:rsid w:val="00361836"/>
    <w:rsid w:val="00361C33"/>
    <w:rsid w:val="00362701"/>
    <w:rsid w:val="00362ED9"/>
    <w:rsid w:val="00363411"/>
    <w:rsid w:val="00363AD4"/>
    <w:rsid w:val="00363BBA"/>
    <w:rsid w:val="003647B6"/>
    <w:rsid w:val="00364986"/>
    <w:rsid w:val="00364A70"/>
    <w:rsid w:val="00365458"/>
    <w:rsid w:val="00365CC0"/>
    <w:rsid w:val="00365D4E"/>
    <w:rsid w:val="00365F66"/>
    <w:rsid w:val="00366602"/>
    <w:rsid w:val="00366F47"/>
    <w:rsid w:val="003671FC"/>
    <w:rsid w:val="003703FB"/>
    <w:rsid w:val="00370A68"/>
    <w:rsid w:val="00370C00"/>
    <w:rsid w:val="00370CA5"/>
    <w:rsid w:val="00371893"/>
    <w:rsid w:val="003725DC"/>
    <w:rsid w:val="003732D3"/>
    <w:rsid w:val="00373439"/>
    <w:rsid w:val="003736D3"/>
    <w:rsid w:val="00374906"/>
    <w:rsid w:val="0037611A"/>
    <w:rsid w:val="00376175"/>
    <w:rsid w:val="003763C2"/>
    <w:rsid w:val="00376760"/>
    <w:rsid w:val="00377B5B"/>
    <w:rsid w:val="00380479"/>
    <w:rsid w:val="0038066A"/>
    <w:rsid w:val="00380982"/>
    <w:rsid w:val="00380A87"/>
    <w:rsid w:val="00380ED8"/>
    <w:rsid w:val="00380F44"/>
    <w:rsid w:val="00381153"/>
    <w:rsid w:val="00381FB7"/>
    <w:rsid w:val="00382173"/>
    <w:rsid w:val="00382369"/>
    <w:rsid w:val="00382623"/>
    <w:rsid w:val="00382840"/>
    <w:rsid w:val="00382929"/>
    <w:rsid w:val="003832EE"/>
    <w:rsid w:val="00384C32"/>
    <w:rsid w:val="00385CC7"/>
    <w:rsid w:val="00386A72"/>
    <w:rsid w:val="003875A8"/>
    <w:rsid w:val="00387FDD"/>
    <w:rsid w:val="00390A82"/>
    <w:rsid w:val="00390D17"/>
    <w:rsid w:val="0039178D"/>
    <w:rsid w:val="00391B88"/>
    <w:rsid w:val="00392827"/>
    <w:rsid w:val="003929B0"/>
    <w:rsid w:val="00392BF2"/>
    <w:rsid w:val="0039376D"/>
    <w:rsid w:val="0039477D"/>
    <w:rsid w:val="00394AE5"/>
    <w:rsid w:val="00394BBE"/>
    <w:rsid w:val="00395475"/>
    <w:rsid w:val="0039556D"/>
    <w:rsid w:val="00395B9C"/>
    <w:rsid w:val="003967FE"/>
    <w:rsid w:val="00396A0F"/>
    <w:rsid w:val="00396C2F"/>
    <w:rsid w:val="003975AA"/>
    <w:rsid w:val="003975F1"/>
    <w:rsid w:val="00397D3D"/>
    <w:rsid w:val="003A0AB6"/>
    <w:rsid w:val="003A0D58"/>
    <w:rsid w:val="003A18C8"/>
    <w:rsid w:val="003A190A"/>
    <w:rsid w:val="003A195A"/>
    <w:rsid w:val="003A1B02"/>
    <w:rsid w:val="003A1E3F"/>
    <w:rsid w:val="003A2200"/>
    <w:rsid w:val="003A2D74"/>
    <w:rsid w:val="003A30B7"/>
    <w:rsid w:val="003A31A4"/>
    <w:rsid w:val="003A3359"/>
    <w:rsid w:val="003A3AAA"/>
    <w:rsid w:val="003A3AD4"/>
    <w:rsid w:val="003A3B89"/>
    <w:rsid w:val="003A3F7D"/>
    <w:rsid w:val="003A4158"/>
    <w:rsid w:val="003A427C"/>
    <w:rsid w:val="003A4BA0"/>
    <w:rsid w:val="003A52B4"/>
    <w:rsid w:val="003A54D2"/>
    <w:rsid w:val="003A5A6D"/>
    <w:rsid w:val="003A674D"/>
    <w:rsid w:val="003A6D34"/>
    <w:rsid w:val="003A6F7C"/>
    <w:rsid w:val="003A742D"/>
    <w:rsid w:val="003A7647"/>
    <w:rsid w:val="003B074D"/>
    <w:rsid w:val="003B08B1"/>
    <w:rsid w:val="003B08F2"/>
    <w:rsid w:val="003B142D"/>
    <w:rsid w:val="003B1830"/>
    <w:rsid w:val="003B2020"/>
    <w:rsid w:val="003B24B6"/>
    <w:rsid w:val="003B2CFE"/>
    <w:rsid w:val="003B3637"/>
    <w:rsid w:val="003B3E17"/>
    <w:rsid w:val="003B4478"/>
    <w:rsid w:val="003B4746"/>
    <w:rsid w:val="003B4819"/>
    <w:rsid w:val="003B4C9B"/>
    <w:rsid w:val="003B521F"/>
    <w:rsid w:val="003B54D2"/>
    <w:rsid w:val="003B5B2F"/>
    <w:rsid w:val="003B63DF"/>
    <w:rsid w:val="003B6426"/>
    <w:rsid w:val="003B6664"/>
    <w:rsid w:val="003B6B57"/>
    <w:rsid w:val="003B6DD8"/>
    <w:rsid w:val="003B7165"/>
    <w:rsid w:val="003B73F9"/>
    <w:rsid w:val="003B75E8"/>
    <w:rsid w:val="003B7765"/>
    <w:rsid w:val="003B798A"/>
    <w:rsid w:val="003C020F"/>
    <w:rsid w:val="003C0BF3"/>
    <w:rsid w:val="003C1461"/>
    <w:rsid w:val="003C14E2"/>
    <w:rsid w:val="003C1D63"/>
    <w:rsid w:val="003C20E4"/>
    <w:rsid w:val="003C2496"/>
    <w:rsid w:val="003C2A01"/>
    <w:rsid w:val="003C2E83"/>
    <w:rsid w:val="003C3E22"/>
    <w:rsid w:val="003C4241"/>
    <w:rsid w:val="003C498E"/>
    <w:rsid w:val="003C4D23"/>
    <w:rsid w:val="003C5AA7"/>
    <w:rsid w:val="003C616B"/>
    <w:rsid w:val="003C6C6C"/>
    <w:rsid w:val="003C700D"/>
    <w:rsid w:val="003C7596"/>
    <w:rsid w:val="003C77A0"/>
    <w:rsid w:val="003C79CA"/>
    <w:rsid w:val="003C79F3"/>
    <w:rsid w:val="003C7C7D"/>
    <w:rsid w:val="003C7CA3"/>
    <w:rsid w:val="003C7D7B"/>
    <w:rsid w:val="003C7DFD"/>
    <w:rsid w:val="003D0590"/>
    <w:rsid w:val="003D1079"/>
    <w:rsid w:val="003D1A6D"/>
    <w:rsid w:val="003D1DE7"/>
    <w:rsid w:val="003D2304"/>
    <w:rsid w:val="003D235C"/>
    <w:rsid w:val="003D2C35"/>
    <w:rsid w:val="003D354A"/>
    <w:rsid w:val="003D35F8"/>
    <w:rsid w:val="003D397B"/>
    <w:rsid w:val="003D3D31"/>
    <w:rsid w:val="003D40EC"/>
    <w:rsid w:val="003D4606"/>
    <w:rsid w:val="003D4EA4"/>
    <w:rsid w:val="003D581E"/>
    <w:rsid w:val="003D64E5"/>
    <w:rsid w:val="003D75CC"/>
    <w:rsid w:val="003D7911"/>
    <w:rsid w:val="003D7A14"/>
    <w:rsid w:val="003D7BA2"/>
    <w:rsid w:val="003E0100"/>
    <w:rsid w:val="003E0871"/>
    <w:rsid w:val="003E0903"/>
    <w:rsid w:val="003E094E"/>
    <w:rsid w:val="003E1033"/>
    <w:rsid w:val="003E105C"/>
    <w:rsid w:val="003E120E"/>
    <w:rsid w:val="003E1BF6"/>
    <w:rsid w:val="003E21BE"/>
    <w:rsid w:val="003E23EE"/>
    <w:rsid w:val="003E2981"/>
    <w:rsid w:val="003E2E37"/>
    <w:rsid w:val="003E36FD"/>
    <w:rsid w:val="003E3888"/>
    <w:rsid w:val="003E3FE4"/>
    <w:rsid w:val="003E4016"/>
    <w:rsid w:val="003E50D2"/>
    <w:rsid w:val="003E633D"/>
    <w:rsid w:val="003E661B"/>
    <w:rsid w:val="003E74B6"/>
    <w:rsid w:val="003E7977"/>
    <w:rsid w:val="003F0698"/>
    <w:rsid w:val="003F0977"/>
    <w:rsid w:val="003F1723"/>
    <w:rsid w:val="003F1A2D"/>
    <w:rsid w:val="003F1BC9"/>
    <w:rsid w:val="003F1C4C"/>
    <w:rsid w:val="003F1EB9"/>
    <w:rsid w:val="003F1FAE"/>
    <w:rsid w:val="003F22A3"/>
    <w:rsid w:val="003F26A1"/>
    <w:rsid w:val="003F2945"/>
    <w:rsid w:val="003F35A5"/>
    <w:rsid w:val="003F37B9"/>
    <w:rsid w:val="003F3A58"/>
    <w:rsid w:val="003F3BAA"/>
    <w:rsid w:val="003F4051"/>
    <w:rsid w:val="003F408F"/>
    <w:rsid w:val="003F43D0"/>
    <w:rsid w:val="003F49D5"/>
    <w:rsid w:val="003F4FB6"/>
    <w:rsid w:val="003F5363"/>
    <w:rsid w:val="003F5953"/>
    <w:rsid w:val="003F661D"/>
    <w:rsid w:val="003F6B11"/>
    <w:rsid w:val="003F74FC"/>
    <w:rsid w:val="003F754D"/>
    <w:rsid w:val="003F76AF"/>
    <w:rsid w:val="003F7F50"/>
    <w:rsid w:val="003F7FD0"/>
    <w:rsid w:val="00400612"/>
    <w:rsid w:val="00400995"/>
    <w:rsid w:val="00400E04"/>
    <w:rsid w:val="004010A1"/>
    <w:rsid w:val="00401410"/>
    <w:rsid w:val="00401ECC"/>
    <w:rsid w:val="00401FEB"/>
    <w:rsid w:val="00402129"/>
    <w:rsid w:val="004027D8"/>
    <w:rsid w:val="004030D1"/>
    <w:rsid w:val="004036B1"/>
    <w:rsid w:val="00403B34"/>
    <w:rsid w:val="00404321"/>
    <w:rsid w:val="00404419"/>
    <w:rsid w:val="00404818"/>
    <w:rsid w:val="00404B22"/>
    <w:rsid w:val="00404D01"/>
    <w:rsid w:val="00404E75"/>
    <w:rsid w:val="004053DB"/>
    <w:rsid w:val="00406025"/>
    <w:rsid w:val="00406207"/>
    <w:rsid w:val="00406A62"/>
    <w:rsid w:val="00406A63"/>
    <w:rsid w:val="004077C4"/>
    <w:rsid w:val="00410082"/>
    <w:rsid w:val="004109C5"/>
    <w:rsid w:val="00410B89"/>
    <w:rsid w:val="00410C5F"/>
    <w:rsid w:val="00410D66"/>
    <w:rsid w:val="00410F1A"/>
    <w:rsid w:val="0041190D"/>
    <w:rsid w:val="00411E30"/>
    <w:rsid w:val="00412258"/>
    <w:rsid w:val="00412267"/>
    <w:rsid w:val="0041254F"/>
    <w:rsid w:val="004128D7"/>
    <w:rsid w:val="00412A19"/>
    <w:rsid w:val="004132D7"/>
    <w:rsid w:val="00413D64"/>
    <w:rsid w:val="00414109"/>
    <w:rsid w:val="0041421F"/>
    <w:rsid w:val="00414597"/>
    <w:rsid w:val="00415013"/>
    <w:rsid w:val="00416142"/>
    <w:rsid w:val="0041688F"/>
    <w:rsid w:val="0041691C"/>
    <w:rsid w:val="00416AE3"/>
    <w:rsid w:val="004172E2"/>
    <w:rsid w:val="0041786F"/>
    <w:rsid w:val="00417884"/>
    <w:rsid w:val="00417C49"/>
    <w:rsid w:val="004205F0"/>
    <w:rsid w:val="00420A33"/>
    <w:rsid w:val="00420CC4"/>
    <w:rsid w:val="00420FB4"/>
    <w:rsid w:val="00421A4D"/>
    <w:rsid w:val="00421E56"/>
    <w:rsid w:val="00422509"/>
    <w:rsid w:val="00422E41"/>
    <w:rsid w:val="00423B56"/>
    <w:rsid w:val="00423F7F"/>
    <w:rsid w:val="00424395"/>
    <w:rsid w:val="004247A1"/>
    <w:rsid w:val="00424942"/>
    <w:rsid w:val="00424D5F"/>
    <w:rsid w:val="00425168"/>
    <w:rsid w:val="0042516E"/>
    <w:rsid w:val="004254AC"/>
    <w:rsid w:val="00425783"/>
    <w:rsid w:val="004258C7"/>
    <w:rsid w:val="00425A5D"/>
    <w:rsid w:val="00425E88"/>
    <w:rsid w:val="00425F57"/>
    <w:rsid w:val="0042674F"/>
    <w:rsid w:val="00426B8E"/>
    <w:rsid w:val="00427CAD"/>
    <w:rsid w:val="00430121"/>
    <w:rsid w:val="00430A26"/>
    <w:rsid w:val="00430C11"/>
    <w:rsid w:val="00430F5B"/>
    <w:rsid w:val="00431202"/>
    <w:rsid w:val="0043187E"/>
    <w:rsid w:val="004318D9"/>
    <w:rsid w:val="0043217F"/>
    <w:rsid w:val="0043289F"/>
    <w:rsid w:val="00432A15"/>
    <w:rsid w:val="00432A9E"/>
    <w:rsid w:val="0043322F"/>
    <w:rsid w:val="004333DD"/>
    <w:rsid w:val="004335B8"/>
    <w:rsid w:val="0043377F"/>
    <w:rsid w:val="004337B2"/>
    <w:rsid w:val="00433C2D"/>
    <w:rsid w:val="004342E9"/>
    <w:rsid w:val="00434A23"/>
    <w:rsid w:val="0043568F"/>
    <w:rsid w:val="00436071"/>
    <w:rsid w:val="004363DA"/>
    <w:rsid w:val="004371DD"/>
    <w:rsid w:val="0043757E"/>
    <w:rsid w:val="00437BFA"/>
    <w:rsid w:val="00437DAC"/>
    <w:rsid w:val="00440AB7"/>
    <w:rsid w:val="00441059"/>
    <w:rsid w:val="004413A9"/>
    <w:rsid w:val="00441473"/>
    <w:rsid w:val="00441534"/>
    <w:rsid w:val="00442034"/>
    <w:rsid w:val="004422F0"/>
    <w:rsid w:val="00442853"/>
    <w:rsid w:val="00443FC2"/>
    <w:rsid w:val="00444A37"/>
    <w:rsid w:val="004455C7"/>
    <w:rsid w:val="00445821"/>
    <w:rsid w:val="00445A6D"/>
    <w:rsid w:val="00445B2A"/>
    <w:rsid w:val="00446099"/>
    <w:rsid w:val="00446A92"/>
    <w:rsid w:val="00447372"/>
    <w:rsid w:val="00447E91"/>
    <w:rsid w:val="00450435"/>
    <w:rsid w:val="00450ABA"/>
    <w:rsid w:val="00450D75"/>
    <w:rsid w:val="00451170"/>
    <w:rsid w:val="0045124B"/>
    <w:rsid w:val="00451393"/>
    <w:rsid w:val="00451783"/>
    <w:rsid w:val="004523FF"/>
    <w:rsid w:val="004524E1"/>
    <w:rsid w:val="00452770"/>
    <w:rsid w:val="004532C8"/>
    <w:rsid w:val="004534C3"/>
    <w:rsid w:val="0045365F"/>
    <w:rsid w:val="004539C3"/>
    <w:rsid w:val="00453B0A"/>
    <w:rsid w:val="00453CA5"/>
    <w:rsid w:val="004541B0"/>
    <w:rsid w:val="0045446C"/>
    <w:rsid w:val="004545FD"/>
    <w:rsid w:val="00454C39"/>
    <w:rsid w:val="004551A6"/>
    <w:rsid w:val="004565C6"/>
    <w:rsid w:val="00457173"/>
    <w:rsid w:val="00457A0F"/>
    <w:rsid w:val="00460BA1"/>
    <w:rsid w:val="00460EBD"/>
    <w:rsid w:val="00461944"/>
    <w:rsid w:val="00462488"/>
    <w:rsid w:val="004624F3"/>
    <w:rsid w:val="00462580"/>
    <w:rsid w:val="00462ADA"/>
    <w:rsid w:val="00463075"/>
    <w:rsid w:val="00463116"/>
    <w:rsid w:val="00463C9E"/>
    <w:rsid w:val="00463CF3"/>
    <w:rsid w:val="0046453C"/>
    <w:rsid w:val="004645C0"/>
    <w:rsid w:val="0046536A"/>
    <w:rsid w:val="0046608E"/>
    <w:rsid w:val="00466B53"/>
    <w:rsid w:val="00466FCB"/>
    <w:rsid w:val="00467359"/>
    <w:rsid w:val="00470330"/>
    <w:rsid w:val="00470558"/>
    <w:rsid w:val="00470930"/>
    <w:rsid w:val="004709EF"/>
    <w:rsid w:val="00471400"/>
    <w:rsid w:val="00471DB9"/>
    <w:rsid w:val="00472541"/>
    <w:rsid w:val="0047255A"/>
    <w:rsid w:val="004729DF"/>
    <w:rsid w:val="00472EAD"/>
    <w:rsid w:val="0047317E"/>
    <w:rsid w:val="00473434"/>
    <w:rsid w:val="00473A2C"/>
    <w:rsid w:val="00473C38"/>
    <w:rsid w:val="0047420B"/>
    <w:rsid w:val="00474BC4"/>
    <w:rsid w:val="004765FB"/>
    <w:rsid w:val="00476E7B"/>
    <w:rsid w:val="00477C3D"/>
    <w:rsid w:val="00477D5F"/>
    <w:rsid w:val="004816BC"/>
    <w:rsid w:val="00481E29"/>
    <w:rsid w:val="00482336"/>
    <w:rsid w:val="00482387"/>
    <w:rsid w:val="0048270E"/>
    <w:rsid w:val="00482751"/>
    <w:rsid w:val="00483918"/>
    <w:rsid w:val="0048462F"/>
    <w:rsid w:val="00484D2B"/>
    <w:rsid w:val="00485502"/>
    <w:rsid w:val="004857A6"/>
    <w:rsid w:val="00485947"/>
    <w:rsid w:val="00485BE8"/>
    <w:rsid w:val="00485F51"/>
    <w:rsid w:val="00486350"/>
    <w:rsid w:val="00486859"/>
    <w:rsid w:val="00486BAD"/>
    <w:rsid w:val="00487D8D"/>
    <w:rsid w:val="00490770"/>
    <w:rsid w:val="0049078F"/>
    <w:rsid w:val="00490A8F"/>
    <w:rsid w:val="00490DF2"/>
    <w:rsid w:val="00491332"/>
    <w:rsid w:val="00491833"/>
    <w:rsid w:val="00491990"/>
    <w:rsid w:val="00491C23"/>
    <w:rsid w:val="00492A2E"/>
    <w:rsid w:val="00492A41"/>
    <w:rsid w:val="00493589"/>
    <w:rsid w:val="00493700"/>
    <w:rsid w:val="00493B43"/>
    <w:rsid w:val="004945F5"/>
    <w:rsid w:val="00494C00"/>
    <w:rsid w:val="00494C90"/>
    <w:rsid w:val="00494FA7"/>
    <w:rsid w:val="00494FD5"/>
    <w:rsid w:val="0049511F"/>
    <w:rsid w:val="0049570F"/>
    <w:rsid w:val="00496453"/>
    <w:rsid w:val="00496E12"/>
    <w:rsid w:val="00497121"/>
    <w:rsid w:val="004972D4"/>
    <w:rsid w:val="0049768F"/>
    <w:rsid w:val="004A05A5"/>
    <w:rsid w:val="004A0DE6"/>
    <w:rsid w:val="004A14E2"/>
    <w:rsid w:val="004A1ABC"/>
    <w:rsid w:val="004A2280"/>
    <w:rsid w:val="004A2BC7"/>
    <w:rsid w:val="004A3834"/>
    <w:rsid w:val="004A5210"/>
    <w:rsid w:val="004A53E9"/>
    <w:rsid w:val="004A5C7C"/>
    <w:rsid w:val="004A5FAE"/>
    <w:rsid w:val="004A608F"/>
    <w:rsid w:val="004A618D"/>
    <w:rsid w:val="004A62C0"/>
    <w:rsid w:val="004A66C7"/>
    <w:rsid w:val="004A68B8"/>
    <w:rsid w:val="004A6AD6"/>
    <w:rsid w:val="004A6CDA"/>
    <w:rsid w:val="004A6E3C"/>
    <w:rsid w:val="004A70A9"/>
    <w:rsid w:val="004A788D"/>
    <w:rsid w:val="004A7CAB"/>
    <w:rsid w:val="004A7F8B"/>
    <w:rsid w:val="004B08E9"/>
    <w:rsid w:val="004B0E79"/>
    <w:rsid w:val="004B1445"/>
    <w:rsid w:val="004B166D"/>
    <w:rsid w:val="004B1A05"/>
    <w:rsid w:val="004B230E"/>
    <w:rsid w:val="004B2435"/>
    <w:rsid w:val="004B259B"/>
    <w:rsid w:val="004B2836"/>
    <w:rsid w:val="004B283C"/>
    <w:rsid w:val="004B2A51"/>
    <w:rsid w:val="004B2D06"/>
    <w:rsid w:val="004B2E2D"/>
    <w:rsid w:val="004B2E72"/>
    <w:rsid w:val="004B2F1F"/>
    <w:rsid w:val="004B35B9"/>
    <w:rsid w:val="004B3ABF"/>
    <w:rsid w:val="004B3B7E"/>
    <w:rsid w:val="004B40C8"/>
    <w:rsid w:val="004B4F58"/>
    <w:rsid w:val="004B5AE4"/>
    <w:rsid w:val="004B6EA5"/>
    <w:rsid w:val="004B7B16"/>
    <w:rsid w:val="004B7FCB"/>
    <w:rsid w:val="004C0A1F"/>
    <w:rsid w:val="004C0DD0"/>
    <w:rsid w:val="004C0F54"/>
    <w:rsid w:val="004C170C"/>
    <w:rsid w:val="004C1815"/>
    <w:rsid w:val="004C1F25"/>
    <w:rsid w:val="004C22C8"/>
    <w:rsid w:val="004C2927"/>
    <w:rsid w:val="004C3205"/>
    <w:rsid w:val="004C35EF"/>
    <w:rsid w:val="004C3708"/>
    <w:rsid w:val="004C3851"/>
    <w:rsid w:val="004C3B6E"/>
    <w:rsid w:val="004C3B6F"/>
    <w:rsid w:val="004C436F"/>
    <w:rsid w:val="004C46BC"/>
    <w:rsid w:val="004C4B66"/>
    <w:rsid w:val="004C519B"/>
    <w:rsid w:val="004C554F"/>
    <w:rsid w:val="004C565B"/>
    <w:rsid w:val="004C5A10"/>
    <w:rsid w:val="004C5C7A"/>
    <w:rsid w:val="004C5CA5"/>
    <w:rsid w:val="004C617B"/>
    <w:rsid w:val="004C63CF"/>
    <w:rsid w:val="004C7D33"/>
    <w:rsid w:val="004C7E93"/>
    <w:rsid w:val="004C7FC4"/>
    <w:rsid w:val="004D05A1"/>
    <w:rsid w:val="004D08E4"/>
    <w:rsid w:val="004D1421"/>
    <w:rsid w:val="004D1D18"/>
    <w:rsid w:val="004D267C"/>
    <w:rsid w:val="004D37F1"/>
    <w:rsid w:val="004D3D6F"/>
    <w:rsid w:val="004D4674"/>
    <w:rsid w:val="004D4A6D"/>
    <w:rsid w:val="004D4E6C"/>
    <w:rsid w:val="004D51D3"/>
    <w:rsid w:val="004D6834"/>
    <w:rsid w:val="004D7D54"/>
    <w:rsid w:val="004E06A8"/>
    <w:rsid w:val="004E1AAD"/>
    <w:rsid w:val="004E2788"/>
    <w:rsid w:val="004E27E1"/>
    <w:rsid w:val="004E2DA5"/>
    <w:rsid w:val="004E3315"/>
    <w:rsid w:val="004E3D2E"/>
    <w:rsid w:val="004E3D66"/>
    <w:rsid w:val="004E3F63"/>
    <w:rsid w:val="004E55F5"/>
    <w:rsid w:val="004E6DCD"/>
    <w:rsid w:val="004E730B"/>
    <w:rsid w:val="004E739A"/>
    <w:rsid w:val="004E7852"/>
    <w:rsid w:val="004F020E"/>
    <w:rsid w:val="004F0476"/>
    <w:rsid w:val="004F0BA4"/>
    <w:rsid w:val="004F2299"/>
    <w:rsid w:val="004F26CA"/>
    <w:rsid w:val="004F2BF6"/>
    <w:rsid w:val="004F2C9B"/>
    <w:rsid w:val="004F2DEB"/>
    <w:rsid w:val="004F2E22"/>
    <w:rsid w:val="004F45F1"/>
    <w:rsid w:val="004F471B"/>
    <w:rsid w:val="004F5029"/>
    <w:rsid w:val="004F56B5"/>
    <w:rsid w:val="004F57EF"/>
    <w:rsid w:val="004F5956"/>
    <w:rsid w:val="004F6279"/>
    <w:rsid w:val="004F6593"/>
    <w:rsid w:val="004F6DAB"/>
    <w:rsid w:val="004F6DC7"/>
    <w:rsid w:val="004F6FBF"/>
    <w:rsid w:val="004F79BD"/>
    <w:rsid w:val="005000B9"/>
    <w:rsid w:val="005007FF"/>
    <w:rsid w:val="00500ACE"/>
    <w:rsid w:val="0050241E"/>
    <w:rsid w:val="00502604"/>
    <w:rsid w:val="00502704"/>
    <w:rsid w:val="00505536"/>
    <w:rsid w:val="00505FD7"/>
    <w:rsid w:val="0050618C"/>
    <w:rsid w:val="005062EB"/>
    <w:rsid w:val="00506498"/>
    <w:rsid w:val="00506714"/>
    <w:rsid w:val="005067F7"/>
    <w:rsid w:val="00506D7A"/>
    <w:rsid w:val="00507494"/>
    <w:rsid w:val="00507F1B"/>
    <w:rsid w:val="00510280"/>
    <w:rsid w:val="00510341"/>
    <w:rsid w:val="005118B2"/>
    <w:rsid w:val="00511FA3"/>
    <w:rsid w:val="005129D4"/>
    <w:rsid w:val="00512C8B"/>
    <w:rsid w:val="00512D31"/>
    <w:rsid w:val="00513684"/>
    <w:rsid w:val="00513CCF"/>
    <w:rsid w:val="005149CE"/>
    <w:rsid w:val="005159C1"/>
    <w:rsid w:val="00515B01"/>
    <w:rsid w:val="00515CB7"/>
    <w:rsid w:val="00516DAB"/>
    <w:rsid w:val="00516E0C"/>
    <w:rsid w:val="005170B7"/>
    <w:rsid w:val="00517145"/>
    <w:rsid w:val="00517A66"/>
    <w:rsid w:val="00521B19"/>
    <w:rsid w:val="00522B8E"/>
    <w:rsid w:val="00522F51"/>
    <w:rsid w:val="005233C1"/>
    <w:rsid w:val="005238EF"/>
    <w:rsid w:val="00523B64"/>
    <w:rsid w:val="005249DB"/>
    <w:rsid w:val="00524F0B"/>
    <w:rsid w:val="00524F79"/>
    <w:rsid w:val="005257AF"/>
    <w:rsid w:val="00525870"/>
    <w:rsid w:val="0052611E"/>
    <w:rsid w:val="005261DE"/>
    <w:rsid w:val="00526918"/>
    <w:rsid w:val="005269B4"/>
    <w:rsid w:val="00526C9E"/>
    <w:rsid w:val="00526F08"/>
    <w:rsid w:val="005274E1"/>
    <w:rsid w:val="00530115"/>
    <w:rsid w:val="0053074F"/>
    <w:rsid w:val="00530D9D"/>
    <w:rsid w:val="00530DD2"/>
    <w:rsid w:val="005322D0"/>
    <w:rsid w:val="005326AF"/>
    <w:rsid w:val="00532820"/>
    <w:rsid w:val="005332F1"/>
    <w:rsid w:val="005336AE"/>
    <w:rsid w:val="00533793"/>
    <w:rsid w:val="00534266"/>
    <w:rsid w:val="005351F2"/>
    <w:rsid w:val="00535752"/>
    <w:rsid w:val="005368ED"/>
    <w:rsid w:val="00536CA6"/>
    <w:rsid w:val="00536CD9"/>
    <w:rsid w:val="00537998"/>
    <w:rsid w:val="005402A0"/>
    <w:rsid w:val="005402E8"/>
    <w:rsid w:val="0054073D"/>
    <w:rsid w:val="00540DFD"/>
    <w:rsid w:val="005415B2"/>
    <w:rsid w:val="00541851"/>
    <w:rsid w:val="00541ABA"/>
    <w:rsid w:val="00542964"/>
    <w:rsid w:val="00543261"/>
    <w:rsid w:val="00543297"/>
    <w:rsid w:val="005435F9"/>
    <w:rsid w:val="00543995"/>
    <w:rsid w:val="005439F6"/>
    <w:rsid w:val="00545B99"/>
    <w:rsid w:val="00546150"/>
    <w:rsid w:val="00546338"/>
    <w:rsid w:val="00546C57"/>
    <w:rsid w:val="00546C5F"/>
    <w:rsid w:val="00546D4D"/>
    <w:rsid w:val="00546DEF"/>
    <w:rsid w:val="005470CA"/>
    <w:rsid w:val="00547976"/>
    <w:rsid w:val="005509D6"/>
    <w:rsid w:val="00551254"/>
    <w:rsid w:val="0055187C"/>
    <w:rsid w:val="00552150"/>
    <w:rsid w:val="005529A5"/>
    <w:rsid w:val="00552C39"/>
    <w:rsid w:val="00552E0B"/>
    <w:rsid w:val="00552E92"/>
    <w:rsid w:val="00552EA5"/>
    <w:rsid w:val="00552FF7"/>
    <w:rsid w:val="005532D8"/>
    <w:rsid w:val="005537A5"/>
    <w:rsid w:val="00553AC6"/>
    <w:rsid w:val="00553CBE"/>
    <w:rsid w:val="005544E4"/>
    <w:rsid w:val="005545E9"/>
    <w:rsid w:val="00554782"/>
    <w:rsid w:val="00554F2C"/>
    <w:rsid w:val="00555F55"/>
    <w:rsid w:val="00556541"/>
    <w:rsid w:val="00556817"/>
    <w:rsid w:val="00556BF6"/>
    <w:rsid w:val="00556D63"/>
    <w:rsid w:val="00556F85"/>
    <w:rsid w:val="0055755C"/>
    <w:rsid w:val="005579A1"/>
    <w:rsid w:val="00557A0C"/>
    <w:rsid w:val="00557E0C"/>
    <w:rsid w:val="0056077B"/>
    <w:rsid w:val="00560CC5"/>
    <w:rsid w:val="00561131"/>
    <w:rsid w:val="005625CC"/>
    <w:rsid w:val="005629C1"/>
    <w:rsid w:val="0056432B"/>
    <w:rsid w:val="005643B4"/>
    <w:rsid w:val="0056497A"/>
    <w:rsid w:val="00564BDD"/>
    <w:rsid w:val="00564C79"/>
    <w:rsid w:val="00564D0B"/>
    <w:rsid w:val="00564E19"/>
    <w:rsid w:val="0056612B"/>
    <w:rsid w:val="005678AC"/>
    <w:rsid w:val="00567B8B"/>
    <w:rsid w:val="005701F6"/>
    <w:rsid w:val="005702E4"/>
    <w:rsid w:val="00571086"/>
    <w:rsid w:val="00571714"/>
    <w:rsid w:val="00571A0E"/>
    <w:rsid w:val="00571F5D"/>
    <w:rsid w:val="00571FA1"/>
    <w:rsid w:val="0057220B"/>
    <w:rsid w:val="00572653"/>
    <w:rsid w:val="005726E0"/>
    <w:rsid w:val="00572C63"/>
    <w:rsid w:val="00573038"/>
    <w:rsid w:val="00573F57"/>
    <w:rsid w:val="00573FAC"/>
    <w:rsid w:val="00574B41"/>
    <w:rsid w:val="00574CC6"/>
    <w:rsid w:val="00576006"/>
    <w:rsid w:val="00576582"/>
    <w:rsid w:val="00577ACF"/>
    <w:rsid w:val="005801E4"/>
    <w:rsid w:val="00580405"/>
    <w:rsid w:val="00580E5C"/>
    <w:rsid w:val="00580EE0"/>
    <w:rsid w:val="005813EF"/>
    <w:rsid w:val="00581E93"/>
    <w:rsid w:val="00581FE6"/>
    <w:rsid w:val="0058207F"/>
    <w:rsid w:val="005831D0"/>
    <w:rsid w:val="00583BDC"/>
    <w:rsid w:val="005845FA"/>
    <w:rsid w:val="00584BA7"/>
    <w:rsid w:val="00584DB9"/>
    <w:rsid w:val="00584F28"/>
    <w:rsid w:val="005856F3"/>
    <w:rsid w:val="00585A63"/>
    <w:rsid w:val="0058639B"/>
    <w:rsid w:val="005866B6"/>
    <w:rsid w:val="00586C3B"/>
    <w:rsid w:val="00586F4F"/>
    <w:rsid w:val="005909E3"/>
    <w:rsid w:val="00591B7D"/>
    <w:rsid w:val="00591CE2"/>
    <w:rsid w:val="00591D44"/>
    <w:rsid w:val="0059338E"/>
    <w:rsid w:val="005936D0"/>
    <w:rsid w:val="00593B4A"/>
    <w:rsid w:val="00593EF2"/>
    <w:rsid w:val="00594193"/>
    <w:rsid w:val="005941AB"/>
    <w:rsid w:val="0059436D"/>
    <w:rsid w:val="00594838"/>
    <w:rsid w:val="0059498B"/>
    <w:rsid w:val="00594AC0"/>
    <w:rsid w:val="00594F5D"/>
    <w:rsid w:val="0059508D"/>
    <w:rsid w:val="00595DF2"/>
    <w:rsid w:val="00596122"/>
    <w:rsid w:val="0059657B"/>
    <w:rsid w:val="00596602"/>
    <w:rsid w:val="00596CC3"/>
    <w:rsid w:val="0059743A"/>
    <w:rsid w:val="00597BA6"/>
    <w:rsid w:val="00597EB4"/>
    <w:rsid w:val="005A01A1"/>
    <w:rsid w:val="005A0C6D"/>
    <w:rsid w:val="005A129C"/>
    <w:rsid w:val="005A137F"/>
    <w:rsid w:val="005A14FF"/>
    <w:rsid w:val="005A15C6"/>
    <w:rsid w:val="005A1E35"/>
    <w:rsid w:val="005A2142"/>
    <w:rsid w:val="005A3405"/>
    <w:rsid w:val="005A3583"/>
    <w:rsid w:val="005A371A"/>
    <w:rsid w:val="005A3AAD"/>
    <w:rsid w:val="005A3C1E"/>
    <w:rsid w:val="005A3D74"/>
    <w:rsid w:val="005A5626"/>
    <w:rsid w:val="005A58C5"/>
    <w:rsid w:val="005A5F50"/>
    <w:rsid w:val="005A600C"/>
    <w:rsid w:val="005A6C6E"/>
    <w:rsid w:val="005A6FDF"/>
    <w:rsid w:val="005A7746"/>
    <w:rsid w:val="005B0F09"/>
    <w:rsid w:val="005B10A3"/>
    <w:rsid w:val="005B1736"/>
    <w:rsid w:val="005B1E49"/>
    <w:rsid w:val="005B27A0"/>
    <w:rsid w:val="005B3F5A"/>
    <w:rsid w:val="005B407A"/>
    <w:rsid w:val="005B4774"/>
    <w:rsid w:val="005B497E"/>
    <w:rsid w:val="005B5158"/>
    <w:rsid w:val="005B5228"/>
    <w:rsid w:val="005B552A"/>
    <w:rsid w:val="005B659C"/>
    <w:rsid w:val="005B6B29"/>
    <w:rsid w:val="005B72D7"/>
    <w:rsid w:val="005C035C"/>
    <w:rsid w:val="005C067E"/>
    <w:rsid w:val="005C0856"/>
    <w:rsid w:val="005C0BBF"/>
    <w:rsid w:val="005C130D"/>
    <w:rsid w:val="005C1526"/>
    <w:rsid w:val="005C194A"/>
    <w:rsid w:val="005C1BA0"/>
    <w:rsid w:val="005C21B6"/>
    <w:rsid w:val="005C2CB6"/>
    <w:rsid w:val="005C3721"/>
    <w:rsid w:val="005C4187"/>
    <w:rsid w:val="005C454E"/>
    <w:rsid w:val="005C4A84"/>
    <w:rsid w:val="005C50F8"/>
    <w:rsid w:val="005C58CA"/>
    <w:rsid w:val="005C624F"/>
    <w:rsid w:val="005C6EFA"/>
    <w:rsid w:val="005C7BFA"/>
    <w:rsid w:val="005D03A2"/>
    <w:rsid w:val="005D03C4"/>
    <w:rsid w:val="005D1166"/>
    <w:rsid w:val="005D195D"/>
    <w:rsid w:val="005D1CAC"/>
    <w:rsid w:val="005D2444"/>
    <w:rsid w:val="005D29A6"/>
    <w:rsid w:val="005D350D"/>
    <w:rsid w:val="005D378C"/>
    <w:rsid w:val="005D4D33"/>
    <w:rsid w:val="005D4D8B"/>
    <w:rsid w:val="005D50F4"/>
    <w:rsid w:val="005D5A65"/>
    <w:rsid w:val="005D5C02"/>
    <w:rsid w:val="005D5FA0"/>
    <w:rsid w:val="005D6037"/>
    <w:rsid w:val="005D73C3"/>
    <w:rsid w:val="005D7A43"/>
    <w:rsid w:val="005D7E4C"/>
    <w:rsid w:val="005D7EDE"/>
    <w:rsid w:val="005D7F4B"/>
    <w:rsid w:val="005E08F9"/>
    <w:rsid w:val="005E2120"/>
    <w:rsid w:val="005E2249"/>
    <w:rsid w:val="005E291E"/>
    <w:rsid w:val="005E2A12"/>
    <w:rsid w:val="005E46FE"/>
    <w:rsid w:val="005E4E3E"/>
    <w:rsid w:val="005E56C1"/>
    <w:rsid w:val="005E58CA"/>
    <w:rsid w:val="005E5E48"/>
    <w:rsid w:val="005E7E93"/>
    <w:rsid w:val="005F0020"/>
    <w:rsid w:val="005F09BC"/>
    <w:rsid w:val="005F1383"/>
    <w:rsid w:val="005F17CB"/>
    <w:rsid w:val="005F182D"/>
    <w:rsid w:val="005F19D2"/>
    <w:rsid w:val="005F3217"/>
    <w:rsid w:val="005F32C4"/>
    <w:rsid w:val="005F4010"/>
    <w:rsid w:val="005F41E5"/>
    <w:rsid w:val="005F4F15"/>
    <w:rsid w:val="005F5387"/>
    <w:rsid w:val="005F5685"/>
    <w:rsid w:val="005F644A"/>
    <w:rsid w:val="005F66DB"/>
    <w:rsid w:val="005F70B7"/>
    <w:rsid w:val="005F71DB"/>
    <w:rsid w:val="005F7211"/>
    <w:rsid w:val="0060013B"/>
    <w:rsid w:val="006007AA"/>
    <w:rsid w:val="006014E7"/>
    <w:rsid w:val="006015F9"/>
    <w:rsid w:val="0060192B"/>
    <w:rsid w:val="00601D85"/>
    <w:rsid w:val="0060223F"/>
    <w:rsid w:val="00602468"/>
    <w:rsid w:val="006025A6"/>
    <w:rsid w:val="006026B0"/>
    <w:rsid w:val="00602777"/>
    <w:rsid w:val="00602E59"/>
    <w:rsid w:val="00603242"/>
    <w:rsid w:val="0060479D"/>
    <w:rsid w:val="00605984"/>
    <w:rsid w:val="00606389"/>
    <w:rsid w:val="006065B1"/>
    <w:rsid w:val="00606BB8"/>
    <w:rsid w:val="00607390"/>
    <w:rsid w:val="00610428"/>
    <w:rsid w:val="00611FE9"/>
    <w:rsid w:val="00612330"/>
    <w:rsid w:val="006129D7"/>
    <w:rsid w:val="00612A11"/>
    <w:rsid w:val="00612F26"/>
    <w:rsid w:val="006130F5"/>
    <w:rsid w:val="006131D9"/>
    <w:rsid w:val="0061379F"/>
    <w:rsid w:val="00613AAB"/>
    <w:rsid w:val="00613C51"/>
    <w:rsid w:val="00613CA2"/>
    <w:rsid w:val="00613D53"/>
    <w:rsid w:val="00613ED8"/>
    <w:rsid w:val="00614254"/>
    <w:rsid w:val="00614D40"/>
    <w:rsid w:val="006152A6"/>
    <w:rsid w:val="0061590E"/>
    <w:rsid w:val="00615DF0"/>
    <w:rsid w:val="0061644B"/>
    <w:rsid w:val="00616849"/>
    <w:rsid w:val="00616ADF"/>
    <w:rsid w:val="00617AF2"/>
    <w:rsid w:val="00620493"/>
    <w:rsid w:val="00620E97"/>
    <w:rsid w:val="00621013"/>
    <w:rsid w:val="0062118E"/>
    <w:rsid w:val="0062129D"/>
    <w:rsid w:val="006216E4"/>
    <w:rsid w:val="00621B60"/>
    <w:rsid w:val="00621DE7"/>
    <w:rsid w:val="00621E2E"/>
    <w:rsid w:val="0062201E"/>
    <w:rsid w:val="00622FCC"/>
    <w:rsid w:val="00624183"/>
    <w:rsid w:val="006243A7"/>
    <w:rsid w:val="006253BF"/>
    <w:rsid w:val="006259D8"/>
    <w:rsid w:val="00625A47"/>
    <w:rsid w:val="006262C9"/>
    <w:rsid w:val="00626AFE"/>
    <w:rsid w:val="00627EAC"/>
    <w:rsid w:val="00630146"/>
    <w:rsid w:val="00630CAA"/>
    <w:rsid w:val="0063110D"/>
    <w:rsid w:val="00631217"/>
    <w:rsid w:val="0063197F"/>
    <w:rsid w:val="00631BB6"/>
    <w:rsid w:val="0063215E"/>
    <w:rsid w:val="00632282"/>
    <w:rsid w:val="00632353"/>
    <w:rsid w:val="00632A1F"/>
    <w:rsid w:val="006335BC"/>
    <w:rsid w:val="00633A9F"/>
    <w:rsid w:val="00633FB8"/>
    <w:rsid w:val="00634788"/>
    <w:rsid w:val="00635156"/>
    <w:rsid w:val="0063537F"/>
    <w:rsid w:val="00635AD1"/>
    <w:rsid w:val="00636A50"/>
    <w:rsid w:val="00636FCA"/>
    <w:rsid w:val="0064050B"/>
    <w:rsid w:val="00640587"/>
    <w:rsid w:val="00641DFF"/>
    <w:rsid w:val="00642150"/>
    <w:rsid w:val="006428F5"/>
    <w:rsid w:val="00642A68"/>
    <w:rsid w:val="00642C27"/>
    <w:rsid w:val="00642FC3"/>
    <w:rsid w:val="00643AD1"/>
    <w:rsid w:val="00644853"/>
    <w:rsid w:val="00644908"/>
    <w:rsid w:val="00644A74"/>
    <w:rsid w:val="00644B9D"/>
    <w:rsid w:val="00644F18"/>
    <w:rsid w:val="00645D68"/>
    <w:rsid w:val="00645E05"/>
    <w:rsid w:val="006460C2"/>
    <w:rsid w:val="006461B2"/>
    <w:rsid w:val="006467E9"/>
    <w:rsid w:val="00646D80"/>
    <w:rsid w:val="006471DA"/>
    <w:rsid w:val="00647246"/>
    <w:rsid w:val="00647517"/>
    <w:rsid w:val="00647FFC"/>
    <w:rsid w:val="00650536"/>
    <w:rsid w:val="006510C5"/>
    <w:rsid w:val="00651604"/>
    <w:rsid w:val="00651DEE"/>
    <w:rsid w:val="00652743"/>
    <w:rsid w:val="00652F86"/>
    <w:rsid w:val="0065392D"/>
    <w:rsid w:val="006539D7"/>
    <w:rsid w:val="00653F80"/>
    <w:rsid w:val="006540F8"/>
    <w:rsid w:val="00654195"/>
    <w:rsid w:val="00654A05"/>
    <w:rsid w:val="00654AC7"/>
    <w:rsid w:val="00654D1C"/>
    <w:rsid w:val="00654E5A"/>
    <w:rsid w:val="00655B21"/>
    <w:rsid w:val="00655D29"/>
    <w:rsid w:val="00656315"/>
    <w:rsid w:val="0065672E"/>
    <w:rsid w:val="00656772"/>
    <w:rsid w:val="006568CC"/>
    <w:rsid w:val="006568E9"/>
    <w:rsid w:val="00656A50"/>
    <w:rsid w:val="0065754D"/>
    <w:rsid w:val="00660037"/>
    <w:rsid w:val="006604D4"/>
    <w:rsid w:val="00660A9B"/>
    <w:rsid w:val="00660E1A"/>
    <w:rsid w:val="00661C41"/>
    <w:rsid w:val="00661F4E"/>
    <w:rsid w:val="00662138"/>
    <w:rsid w:val="0066281F"/>
    <w:rsid w:val="006635F3"/>
    <w:rsid w:val="0066395F"/>
    <w:rsid w:val="00663B15"/>
    <w:rsid w:val="00663C37"/>
    <w:rsid w:val="006641E0"/>
    <w:rsid w:val="00664ED4"/>
    <w:rsid w:val="006652AE"/>
    <w:rsid w:val="00665909"/>
    <w:rsid w:val="00665A19"/>
    <w:rsid w:val="0066635D"/>
    <w:rsid w:val="006669EB"/>
    <w:rsid w:val="00666B71"/>
    <w:rsid w:val="00666D53"/>
    <w:rsid w:val="00666F03"/>
    <w:rsid w:val="006701F1"/>
    <w:rsid w:val="00670812"/>
    <w:rsid w:val="00670CBC"/>
    <w:rsid w:val="0067130F"/>
    <w:rsid w:val="00671464"/>
    <w:rsid w:val="00671EE5"/>
    <w:rsid w:val="006720A5"/>
    <w:rsid w:val="00672643"/>
    <w:rsid w:val="00672994"/>
    <w:rsid w:val="00672CF6"/>
    <w:rsid w:val="00673273"/>
    <w:rsid w:val="00673A86"/>
    <w:rsid w:val="00673EE8"/>
    <w:rsid w:val="00674026"/>
    <w:rsid w:val="00674270"/>
    <w:rsid w:val="0067455E"/>
    <w:rsid w:val="006749F4"/>
    <w:rsid w:val="00674BF0"/>
    <w:rsid w:val="00675ACB"/>
    <w:rsid w:val="0067647F"/>
    <w:rsid w:val="00676C4A"/>
    <w:rsid w:val="00676DEE"/>
    <w:rsid w:val="006775FC"/>
    <w:rsid w:val="00677E3D"/>
    <w:rsid w:val="006800DB"/>
    <w:rsid w:val="00680F4E"/>
    <w:rsid w:val="006819F0"/>
    <w:rsid w:val="006824B8"/>
    <w:rsid w:val="006834E5"/>
    <w:rsid w:val="006838D4"/>
    <w:rsid w:val="006841E1"/>
    <w:rsid w:val="006849B2"/>
    <w:rsid w:val="0068508A"/>
    <w:rsid w:val="0068521E"/>
    <w:rsid w:val="006852A9"/>
    <w:rsid w:val="006852D8"/>
    <w:rsid w:val="006856CE"/>
    <w:rsid w:val="00685A9B"/>
    <w:rsid w:val="00685C54"/>
    <w:rsid w:val="00685D96"/>
    <w:rsid w:val="00685EB8"/>
    <w:rsid w:val="0068693F"/>
    <w:rsid w:val="006869B2"/>
    <w:rsid w:val="00686E3A"/>
    <w:rsid w:val="00686F25"/>
    <w:rsid w:val="00687A77"/>
    <w:rsid w:val="00687C14"/>
    <w:rsid w:val="00687C68"/>
    <w:rsid w:val="00687F59"/>
    <w:rsid w:val="0069051F"/>
    <w:rsid w:val="00690693"/>
    <w:rsid w:val="00690C18"/>
    <w:rsid w:val="006917B2"/>
    <w:rsid w:val="00691FFD"/>
    <w:rsid w:val="006925D5"/>
    <w:rsid w:val="00692825"/>
    <w:rsid w:val="00692A4C"/>
    <w:rsid w:val="00692D17"/>
    <w:rsid w:val="006933D7"/>
    <w:rsid w:val="0069386D"/>
    <w:rsid w:val="006942CF"/>
    <w:rsid w:val="00694D1E"/>
    <w:rsid w:val="00694DED"/>
    <w:rsid w:val="00694F0B"/>
    <w:rsid w:val="00694F60"/>
    <w:rsid w:val="00695696"/>
    <w:rsid w:val="00695914"/>
    <w:rsid w:val="00695ADF"/>
    <w:rsid w:val="00695D75"/>
    <w:rsid w:val="006961C7"/>
    <w:rsid w:val="00696CD1"/>
    <w:rsid w:val="00696D97"/>
    <w:rsid w:val="00697F77"/>
    <w:rsid w:val="006A0154"/>
    <w:rsid w:val="006A064B"/>
    <w:rsid w:val="006A1BEB"/>
    <w:rsid w:val="006A1C58"/>
    <w:rsid w:val="006A1F37"/>
    <w:rsid w:val="006A25A4"/>
    <w:rsid w:val="006A2715"/>
    <w:rsid w:val="006A3601"/>
    <w:rsid w:val="006A3699"/>
    <w:rsid w:val="006A3AA4"/>
    <w:rsid w:val="006A49A7"/>
    <w:rsid w:val="006A4B52"/>
    <w:rsid w:val="006A4C45"/>
    <w:rsid w:val="006A529F"/>
    <w:rsid w:val="006A52BE"/>
    <w:rsid w:val="006A52F9"/>
    <w:rsid w:val="006A5833"/>
    <w:rsid w:val="006A59C0"/>
    <w:rsid w:val="006A643E"/>
    <w:rsid w:val="006A6BE9"/>
    <w:rsid w:val="006A7352"/>
    <w:rsid w:val="006A7B4F"/>
    <w:rsid w:val="006A7C10"/>
    <w:rsid w:val="006A7CB8"/>
    <w:rsid w:val="006A7F8F"/>
    <w:rsid w:val="006B0403"/>
    <w:rsid w:val="006B04C6"/>
    <w:rsid w:val="006B04D3"/>
    <w:rsid w:val="006B0593"/>
    <w:rsid w:val="006B0E36"/>
    <w:rsid w:val="006B1355"/>
    <w:rsid w:val="006B1ABC"/>
    <w:rsid w:val="006B2CCC"/>
    <w:rsid w:val="006B31D9"/>
    <w:rsid w:val="006B31F7"/>
    <w:rsid w:val="006B4194"/>
    <w:rsid w:val="006B41D4"/>
    <w:rsid w:val="006B47C0"/>
    <w:rsid w:val="006B504F"/>
    <w:rsid w:val="006B5B65"/>
    <w:rsid w:val="006B69F7"/>
    <w:rsid w:val="006B6E5A"/>
    <w:rsid w:val="006B75E2"/>
    <w:rsid w:val="006B7A31"/>
    <w:rsid w:val="006C0979"/>
    <w:rsid w:val="006C11DB"/>
    <w:rsid w:val="006C14B3"/>
    <w:rsid w:val="006C1590"/>
    <w:rsid w:val="006C17A2"/>
    <w:rsid w:val="006C2E31"/>
    <w:rsid w:val="006C3299"/>
    <w:rsid w:val="006C35E4"/>
    <w:rsid w:val="006C3797"/>
    <w:rsid w:val="006C38E4"/>
    <w:rsid w:val="006C398C"/>
    <w:rsid w:val="006C47EE"/>
    <w:rsid w:val="006C487C"/>
    <w:rsid w:val="006C4993"/>
    <w:rsid w:val="006C4A81"/>
    <w:rsid w:val="006C5991"/>
    <w:rsid w:val="006C652B"/>
    <w:rsid w:val="006C6AAA"/>
    <w:rsid w:val="006C700E"/>
    <w:rsid w:val="006C7B70"/>
    <w:rsid w:val="006D0351"/>
    <w:rsid w:val="006D1094"/>
    <w:rsid w:val="006D117B"/>
    <w:rsid w:val="006D22E7"/>
    <w:rsid w:val="006D2C39"/>
    <w:rsid w:val="006D2DEA"/>
    <w:rsid w:val="006D3347"/>
    <w:rsid w:val="006D380D"/>
    <w:rsid w:val="006D4213"/>
    <w:rsid w:val="006D4A8D"/>
    <w:rsid w:val="006D4B5B"/>
    <w:rsid w:val="006D5066"/>
    <w:rsid w:val="006D614B"/>
    <w:rsid w:val="006D6264"/>
    <w:rsid w:val="006D62CF"/>
    <w:rsid w:val="006D68C1"/>
    <w:rsid w:val="006D7FB2"/>
    <w:rsid w:val="006E086C"/>
    <w:rsid w:val="006E17E7"/>
    <w:rsid w:val="006E2495"/>
    <w:rsid w:val="006E2CDC"/>
    <w:rsid w:val="006E3F68"/>
    <w:rsid w:val="006E42FF"/>
    <w:rsid w:val="006E52D8"/>
    <w:rsid w:val="006E5353"/>
    <w:rsid w:val="006E56AE"/>
    <w:rsid w:val="006E56CB"/>
    <w:rsid w:val="006E63CC"/>
    <w:rsid w:val="006E64BE"/>
    <w:rsid w:val="006E67AD"/>
    <w:rsid w:val="006E6D25"/>
    <w:rsid w:val="006F00F3"/>
    <w:rsid w:val="006F0BE6"/>
    <w:rsid w:val="006F1108"/>
    <w:rsid w:val="006F1216"/>
    <w:rsid w:val="006F16AB"/>
    <w:rsid w:val="006F1C76"/>
    <w:rsid w:val="006F1E32"/>
    <w:rsid w:val="006F24DD"/>
    <w:rsid w:val="006F2793"/>
    <w:rsid w:val="006F2966"/>
    <w:rsid w:val="006F2A1B"/>
    <w:rsid w:val="006F2A1F"/>
    <w:rsid w:val="006F30AD"/>
    <w:rsid w:val="006F3439"/>
    <w:rsid w:val="006F3527"/>
    <w:rsid w:val="006F3E25"/>
    <w:rsid w:val="006F3EE8"/>
    <w:rsid w:val="006F40CD"/>
    <w:rsid w:val="006F44F5"/>
    <w:rsid w:val="006F4C0C"/>
    <w:rsid w:val="006F53E9"/>
    <w:rsid w:val="006F5827"/>
    <w:rsid w:val="006F6AA1"/>
    <w:rsid w:val="006F6AC4"/>
    <w:rsid w:val="0070038C"/>
    <w:rsid w:val="00700D1A"/>
    <w:rsid w:val="00701392"/>
    <w:rsid w:val="0070158A"/>
    <w:rsid w:val="00701E42"/>
    <w:rsid w:val="00701F22"/>
    <w:rsid w:val="007021A4"/>
    <w:rsid w:val="00702809"/>
    <w:rsid w:val="00702861"/>
    <w:rsid w:val="00702CFF"/>
    <w:rsid w:val="0070318E"/>
    <w:rsid w:val="007033A6"/>
    <w:rsid w:val="00703440"/>
    <w:rsid w:val="00703A18"/>
    <w:rsid w:val="00703E6F"/>
    <w:rsid w:val="00704098"/>
    <w:rsid w:val="007046AD"/>
    <w:rsid w:val="007049AA"/>
    <w:rsid w:val="00704B17"/>
    <w:rsid w:val="00704BEA"/>
    <w:rsid w:val="00705503"/>
    <w:rsid w:val="00705560"/>
    <w:rsid w:val="00705B13"/>
    <w:rsid w:val="00705EAE"/>
    <w:rsid w:val="00706307"/>
    <w:rsid w:val="00706C86"/>
    <w:rsid w:val="00707AD2"/>
    <w:rsid w:val="007101F7"/>
    <w:rsid w:val="00710F23"/>
    <w:rsid w:val="00710FF8"/>
    <w:rsid w:val="0071125B"/>
    <w:rsid w:val="0071138A"/>
    <w:rsid w:val="00711BAA"/>
    <w:rsid w:val="00711DB7"/>
    <w:rsid w:val="00712031"/>
    <w:rsid w:val="0071216C"/>
    <w:rsid w:val="00712633"/>
    <w:rsid w:val="00713413"/>
    <w:rsid w:val="00713854"/>
    <w:rsid w:val="00713B88"/>
    <w:rsid w:val="007144BE"/>
    <w:rsid w:val="007148D6"/>
    <w:rsid w:val="00714935"/>
    <w:rsid w:val="00714FED"/>
    <w:rsid w:val="007150D0"/>
    <w:rsid w:val="007161DD"/>
    <w:rsid w:val="00716ADA"/>
    <w:rsid w:val="00716B3F"/>
    <w:rsid w:val="0071776E"/>
    <w:rsid w:val="007206D8"/>
    <w:rsid w:val="007207BF"/>
    <w:rsid w:val="007210B7"/>
    <w:rsid w:val="0072117A"/>
    <w:rsid w:val="007217CA"/>
    <w:rsid w:val="007219D3"/>
    <w:rsid w:val="00721CEC"/>
    <w:rsid w:val="00721FE4"/>
    <w:rsid w:val="00722928"/>
    <w:rsid w:val="00722E53"/>
    <w:rsid w:val="00723177"/>
    <w:rsid w:val="007235F8"/>
    <w:rsid w:val="007247EC"/>
    <w:rsid w:val="00724D2D"/>
    <w:rsid w:val="00725648"/>
    <w:rsid w:val="0072654F"/>
    <w:rsid w:val="007304BE"/>
    <w:rsid w:val="00730E65"/>
    <w:rsid w:val="0073127A"/>
    <w:rsid w:val="0073218E"/>
    <w:rsid w:val="00732799"/>
    <w:rsid w:val="00732872"/>
    <w:rsid w:val="00733C06"/>
    <w:rsid w:val="00733FF9"/>
    <w:rsid w:val="007341CE"/>
    <w:rsid w:val="007345A2"/>
    <w:rsid w:val="00734FE3"/>
    <w:rsid w:val="007350AD"/>
    <w:rsid w:val="00735245"/>
    <w:rsid w:val="00735AA7"/>
    <w:rsid w:val="00735B6B"/>
    <w:rsid w:val="00735D5B"/>
    <w:rsid w:val="00735E98"/>
    <w:rsid w:val="00736423"/>
    <w:rsid w:val="00736DDF"/>
    <w:rsid w:val="0073702C"/>
    <w:rsid w:val="007375C3"/>
    <w:rsid w:val="007402D2"/>
    <w:rsid w:val="00740603"/>
    <w:rsid w:val="00740CF5"/>
    <w:rsid w:val="00741223"/>
    <w:rsid w:val="00741D32"/>
    <w:rsid w:val="00741DA1"/>
    <w:rsid w:val="00742057"/>
    <w:rsid w:val="007422BD"/>
    <w:rsid w:val="00742F97"/>
    <w:rsid w:val="007433D9"/>
    <w:rsid w:val="00744433"/>
    <w:rsid w:val="00744693"/>
    <w:rsid w:val="0074496B"/>
    <w:rsid w:val="00744BD0"/>
    <w:rsid w:val="00744EBE"/>
    <w:rsid w:val="00745750"/>
    <w:rsid w:val="00745A0F"/>
    <w:rsid w:val="00746124"/>
    <w:rsid w:val="00746168"/>
    <w:rsid w:val="007461A7"/>
    <w:rsid w:val="00746DFA"/>
    <w:rsid w:val="00747262"/>
    <w:rsid w:val="007472F3"/>
    <w:rsid w:val="00747A6A"/>
    <w:rsid w:val="00747ACA"/>
    <w:rsid w:val="0075067A"/>
    <w:rsid w:val="007507E8"/>
    <w:rsid w:val="00750A9A"/>
    <w:rsid w:val="00751652"/>
    <w:rsid w:val="0075219F"/>
    <w:rsid w:val="0075265C"/>
    <w:rsid w:val="0075274C"/>
    <w:rsid w:val="00752917"/>
    <w:rsid w:val="00752C5F"/>
    <w:rsid w:val="0075359A"/>
    <w:rsid w:val="007535C9"/>
    <w:rsid w:val="00753AB7"/>
    <w:rsid w:val="0075473E"/>
    <w:rsid w:val="0075506C"/>
    <w:rsid w:val="0075518E"/>
    <w:rsid w:val="00755218"/>
    <w:rsid w:val="007556FA"/>
    <w:rsid w:val="00755CD6"/>
    <w:rsid w:val="00756BF0"/>
    <w:rsid w:val="00757AD1"/>
    <w:rsid w:val="007605B4"/>
    <w:rsid w:val="00760F80"/>
    <w:rsid w:val="0076153F"/>
    <w:rsid w:val="00761F40"/>
    <w:rsid w:val="007628A8"/>
    <w:rsid w:val="00762A6D"/>
    <w:rsid w:val="00763E0A"/>
    <w:rsid w:val="0076417E"/>
    <w:rsid w:val="00764447"/>
    <w:rsid w:val="00764E67"/>
    <w:rsid w:val="0076507B"/>
    <w:rsid w:val="0076527C"/>
    <w:rsid w:val="00765D2D"/>
    <w:rsid w:val="00765E90"/>
    <w:rsid w:val="00766356"/>
    <w:rsid w:val="0076697B"/>
    <w:rsid w:val="00767514"/>
    <w:rsid w:val="007675D4"/>
    <w:rsid w:val="007676A5"/>
    <w:rsid w:val="0077097B"/>
    <w:rsid w:val="007709D1"/>
    <w:rsid w:val="007716AE"/>
    <w:rsid w:val="00771806"/>
    <w:rsid w:val="007719D3"/>
    <w:rsid w:val="007720F6"/>
    <w:rsid w:val="007724C3"/>
    <w:rsid w:val="00772630"/>
    <w:rsid w:val="00772C52"/>
    <w:rsid w:val="00773421"/>
    <w:rsid w:val="00773441"/>
    <w:rsid w:val="007736B7"/>
    <w:rsid w:val="00773969"/>
    <w:rsid w:val="00773B48"/>
    <w:rsid w:val="00773E4F"/>
    <w:rsid w:val="00775550"/>
    <w:rsid w:val="00776589"/>
    <w:rsid w:val="00776744"/>
    <w:rsid w:val="00776A8D"/>
    <w:rsid w:val="00777B0A"/>
    <w:rsid w:val="00777E0B"/>
    <w:rsid w:val="00780858"/>
    <w:rsid w:val="007814A5"/>
    <w:rsid w:val="0078181E"/>
    <w:rsid w:val="00781A07"/>
    <w:rsid w:val="007825E3"/>
    <w:rsid w:val="00783554"/>
    <w:rsid w:val="00783CDE"/>
    <w:rsid w:val="00784593"/>
    <w:rsid w:val="00784867"/>
    <w:rsid w:val="0078489A"/>
    <w:rsid w:val="0078490C"/>
    <w:rsid w:val="00785776"/>
    <w:rsid w:val="00785E93"/>
    <w:rsid w:val="00786055"/>
    <w:rsid w:val="007863C8"/>
    <w:rsid w:val="0078657C"/>
    <w:rsid w:val="00786620"/>
    <w:rsid w:val="00786AC1"/>
    <w:rsid w:val="00786D40"/>
    <w:rsid w:val="00787161"/>
    <w:rsid w:val="00787296"/>
    <w:rsid w:val="00787A79"/>
    <w:rsid w:val="00787D84"/>
    <w:rsid w:val="00787F85"/>
    <w:rsid w:val="0079093F"/>
    <w:rsid w:val="00790ABF"/>
    <w:rsid w:val="00790C86"/>
    <w:rsid w:val="00790DC4"/>
    <w:rsid w:val="007910CC"/>
    <w:rsid w:val="00791883"/>
    <w:rsid w:val="0079195E"/>
    <w:rsid w:val="007921BF"/>
    <w:rsid w:val="0079237A"/>
    <w:rsid w:val="00792E3E"/>
    <w:rsid w:val="00793076"/>
    <w:rsid w:val="007946F9"/>
    <w:rsid w:val="00794FB0"/>
    <w:rsid w:val="0079522F"/>
    <w:rsid w:val="0079531E"/>
    <w:rsid w:val="00795652"/>
    <w:rsid w:val="00795EBC"/>
    <w:rsid w:val="0079601A"/>
    <w:rsid w:val="00796360"/>
    <w:rsid w:val="007964B8"/>
    <w:rsid w:val="00796D93"/>
    <w:rsid w:val="0079774C"/>
    <w:rsid w:val="007A0794"/>
    <w:rsid w:val="007A0828"/>
    <w:rsid w:val="007A09BB"/>
    <w:rsid w:val="007A0A44"/>
    <w:rsid w:val="007A1686"/>
    <w:rsid w:val="007A22A0"/>
    <w:rsid w:val="007A22D2"/>
    <w:rsid w:val="007A2A95"/>
    <w:rsid w:val="007A32C3"/>
    <w:rsid w:val="007A3465"/>
    <w:rsid w:val="007A38E8"/>
    <w:rsid w:val="007A3BB9"/>
    <w:rsid w:val="007A3F54"/>
    <w:rsid w:val="007A418C"/>
    <w:rsid w:val="007A42B8"/>
    <w:rsid w:val="007A4FFC"/>
    <w:rsid w:val="007A5581"/>
    <w:rsid w:val="007A59E9"/>
    <w:rsid w:val="007A5BF8"/>
    <w:rsid w:val="007A5D6E"/>
    <w:rsid w:val="007A6453"/>
    <w:rsid w:val="007A6720"/>
    <w:rsid w:val="007A6A72"/>
    <w:rsid w:val="007A6C78"/>
    <w:rsid w:val="007A6D74"/>
    <w:rsid w:val="007A70D0"/>
    <w:rsid w:val="007A71D1"/>
    <w:rsid w:val="007A7791"/>
    <w:rsid w:val="007B05A1"/>
    <w:rsid w:val="007B160F"/>
    <w:rsid w:val="007B1D9F"/>
    <w:rsid w:val="007B2C80"/>
    <w:rsid w:val="007B3AF5"/>
    <w:rsid w:val="007B3ECD"/>
    <w:rsid w:val="007B4320"/>
    <w:rsid w:val="007B4918"/>
    <w:rsid w:val="007B51F0"/>
    <w:rsid w:val="007B5D99"/>
    <w:rsid w:val="007B5DE8"/>
    <w:rsid w:val="007B619D"/>
    <w:rsid w:val="007B6ACD"/>
    <w:rsid w:val="007B6FD6"/>
    <w:rsid w:val="007B74BD"/>
    <w:rsid w:val="007B7AD3"/>
    <w:rsid w:val="007B7ADC"/>
    <w:rsid w:val="007B7C1B"/>
    <w:rsid w:val="007B7C4C"/>
    <w:rsid w:val="007B7D96"/>
    <w:rsid w:val="007C0316"/>
    <w:rsid w:val="007C1176"/>
    <w:rsid w:val="007C182C"/>
    <w:rsid w:val="007C2B6B"/>
    <w:rsid w:val="007C2B75"/>
    <w:rsid w:val="007C32AF"/>
    <w:rsid w:val="007C335D"/>
    <w:rsid w:val="007C3376"/>
    <w:rsid w:val="007C415D"/>
    <w:rsid w:val="007C4F4B"/>
    <w:rsid w:val="007C5111"/>
    <w:rsid w:val="007C5274"/>
    <w:rsid w:val="007C5DA1"/>
    <w:rsid w:val="007C5DF8"/>
    <w:rsid w:val="007C61B5"/>
    <w:rsid w:val="007C62C0"/>
    <w:rsid w:val="007C65B0"/>
    <w:rsid w:val="007C7895"/>
    <w:rsid w:val="007C78F3"/>
    <w:rsid w:val="007C7B1F"/>
    <w:rsid w:val="007C7DA6"/>
    <w:rsid w:val="007C7DF8"/>
    <w:rsid w:val="007D073B"/>
    <w:rsid w:val="007D12D8"/>
    <w:rsid w:val="007D1A73"/>
    <w:rsid w:val="007D1AAE"/>
    <w:rsid w:val="007D1B5B"/>
    <w:rsid w:val="007D2047"/>
    <w:rsid w:val="007D2056"/>
    <w:rsid w:val="007D234C"/>
    <w:rsid w:val="007D258C"/>
    <w:rsid w:val="007D2F63"/>
    <w:rsid w:val="007D32D8"/>
    <w:rsid w:val="007D3560"/>
    <w:rsid w:val="007D3613"/>
    <w:rsid w:val="007D3703"/>
    <w:rsid w:val="007D422F"/>
    <w:rsid w:val="007D4E60"/>
    <w:rsid w:val="007D5189"/>
    <w:rsid w:val="007D5395"/>
    <w:rsid w:val="007D5985"/>
    <w:rsid w:val="007D5CB8"/>
    <w:rsid w:val="007D6064"/>
    <w:rsid w:val="007D65A7"/>
    <w:rsid w:val="007D66EB"/>
    <w:rsid w:val="007D68B2"/>
    <w:rsid w:val="007D6C38"/>
    <w:rsid w:val="007D6D70"/>
    <w:rsid w:val="007D70E1"/>
    <w:rsid w:val="007D7983"/>
    <w:rsid w:val="007D79B8"/>
    <w:rsid w:val="007E0052"/>
    <w:rsid w:val="007E08B8"/>
    <w:rsid w:val="007E08CD"/>
    <w:rsid w:val="007E1247"/>
    <w:rsid w:val="007E1720"/>
    <w:rsid w:val="007E1E76"/>
    <w:rsid w:val="007E2480"/>
    <w:rsid w:val="007E2766"/>
    <w:rsid w:val="007E2EB1"/>
    <w:rsid w:val="007E321E"/>
    <w:rsid w:val="007E351C"/>
    <w:rsid w:val="007E4369"/>
    <w:rsid w:val="007E57D1"/>
    <w:rsid w:val="007E5BBA"/>
    <w:rsid w:val="007E5C59"/>
    <w:rsid w:val="007E5ED6"/>
    <w:rsid w:val="007E6041"/>
    <w:rsid w:val="007E60A6"/>
    <w:rsid w:val="007E627B"/>
    <w:rsid w:val="007E6379"/>
    <w:rsid w:val="007E68C1"/>
    <w:rsid w:val="007E735F"/>
    <w:rsid w:val="007E73EA"/>
    <w:rsid w:val="007E754C"/>
    <w:rsid w:val="007E796F"/>
    <w:rsid w:val="007F000F"/>
    <w:rsid w:val="007F0B97"/>
    <w:rsid w:val="007F0CA0"/>
    <w:rsid w:val="007F0DB0"/>
    <w:rsid w:val="007F17B8"/>
    <w:rsid w:val="007F22EB"/>
    <w:rsid w:val="007F2641"/>
    <w:rsid w:val="007F26DC"/>
    <w:rsid w:val="007F2E57"/>
    <w:rsid w:val="007F2F96"/>
    <w:rsid w:val="007F484C"/>
    <w:rsid w:val="007F4920"/>
    <w:rsid w:val="007F4C3E"/>
    <w:rsid w:val="007F4FF0"/>
    <w:rsid w:val="007F52AF"/>
    <w:rsid w:val="007F5649"/>
    <w:rsid w:val="007F565B"/>
    <w:rsid w:val="007F7106"/>
    <w:rsid w:val="007F7300"/>
    <w:rsid w:val="007F7322"/>
    <w:rsid w:val="007F74EE"/>
    <w:rsid w:val="007F7BF1"/>
    <w:rsid w:val="007F7CC8"/>
    <w:rsid w:val="0080039A"/>
    <w:rsid w:val="0080044A"/>
    <w:rsid w:val="0080050A"/>
    <w:rsid w:val="00800EEA"/>
    <w:rsid w:val="00801BCF"/>
    <w:rsid w:val="00801D3D"/>
    <w:rsid w:val="0080248B"/>
    <w:rsid w:val="00802733"/>
    <w:rsid w:val="00802DA8"/>
    <w:rsid w:val="00803240"/>
    <w:rsid w:val="008034F0"/>
    <w:rsid w:val="0080377D"/>
    <w:rsid w:val="00803FE5"/>
    <w:rsid w:val="00804290"/>
    <w:rsid w:val="008043EE"/>
    <w:rsid w:val="00804DF3"/>
    <w:rsid w:val="00805164"/>
    <w:rsid w:val="00805890"/>
    <w:rsid w:val="00806E90"/>
    <w:rsid w:val="00806FAD"/>
    <w:rsid w:val="0080732A"/>
    <w:rsid w:val="00807641"/>
    <w:rsid w:val="008076B1"/>
    <w:rsid w:val="00810162"/>
    <w:rsid w:val="008105E8"/>
    <w:rsid w:val="00811595"/>
    <w:rsid w:val="00811BC0"/>
    <w:rsid w:val="00811C69"/>
    <w:rsid w:val="00811E99"/>
    <w:rsid w:val="00811EF1"/>
    <w:rsid w:val="00812640"/>
    <w:rsid w:val="008126CC"/>
    <w:rsid w:val="008135EC"/>
    <w:rsid w:val="008136E9"/>
    <w:rsid w:val="00813AC8"/>
    <w:rsid w:val="00813E94"/>
    <w:rsid w:val="00814386"/>
    <w:rsid w:val="00814CE1"/>
    <w:rsid w:val="008152EE"/>
    <w:rsid w:val="00815644"/>
    <w:rsid w:val="008158DA"/>
    <w:rsid w:val="008159E2"/>
    <w:rsid w:val="00816095"/>
    <w:rsid w:val="0081691B"/>
    <w:rsid w:val="00816DAB"/>
    <w:rsid w:val="00817279"/>
    <w:rsid w:val="00817824"/>
    <w:rsid w:val="0081795A"/>
    <w:rsid w:val="00817BF2"/>
    <w:rsid w:val="008205FB"/>
    <w:rsid w:val="00820D7B"/>
    <w:rsid w:val="008212DA"/>
    <w:rsid w:val="00821F2A"/>
    <w:rsid w:val="00822DCE"/>
    <w:rsid w:val="008231E3"/>
    <w:rsid w:val="0082393A"/>
    <w:rsid w:val="00823A7F"/>
    <w:rsid w:val="00823B77"/>
    <w:rsid w:val="00823C49"/>
    <w:rsid w:val="00823FB5"/>
    <w:rsid w:val="008252F5"/>
    <w:rsid w:val="0082532F"/>
    <w:rsid w:val="008272AD"/>
    <w:rsid w:val="00827999"/>
    <w:rsid w:val="00830D8D"/>
    <w:rsid w:val="00831065"/>
    <w:rsid w:val="0083111D"/>
    <w:rsid w:val="00831379"/>
    <w:rsid w:val="00831698"/>
    <w:rsid w:val="008317D2"/>
    <w:rsid w:val="008326BE"/>
    <w:rsid w:val="00832AF2"/>
    <w:rsid w:val="00832B31"/>
    <w:rsid w:val="00833292"/>
    <w:rsid w:val="0083373A"/>
    <w:rsid w:val="00833EBB"/>
    <w:rsid w:val="0083464E"/>
    <w:rsid w:val="0083473B"/>
    <w:rsid w:val="00834AF1"/>
    <w:rsid w:val="00834BE8"/>
    <w:rsid w:val="00834E1C"/>
    <w:rsid w:val="00835483"/>
    <w:rsid w:val="00836A4A"/>
    <w:rsid w:val="00836AB3"/>
    <w:rsid w:val="00836E41"/>
    <w:rsid w:val="0083704E"/>
    <w:rsid w:val="00837B82"/>
    <w:rsid w:val="00837F63"/>
    <w:rsid w:val="0084007E"/>
    <w:rsid w:val="00840A6F"/>
    <w:rsid w:val="00840B70"/>
    <w:rsid w:val="00840F64"/>
    <w:rsid w:val="00840F79"/>
    <w:rsid w:val="0084103F"/>
    <w:rsid w:val="008414B8"/>
    <w:rsid w:val="00841662"/>
    <w:rsid w:val="00841CF8"/>
    <w:rsid w:val="00842851"/>
    <w:rsid w:val="00842C7F"/>
    <w:rsid w:val="00843B9D"/>
    <w:rsid w:val="00844774"/>
    <w:rsid w:val="0084498D"/>
    <w:rsid w:val="00844BB9"/>
    <w:rsid w:val="00844E16"/>
    <w:rsid w:val="00844E35"/>
    <w:rsid w:val="00845059"/>
    <w:rsid w:val="008452D3"/>
    <w:rsid w:val="0084552D"/>
    <w:rsid w:val="008456B7"/>
    <w:rsid w:val="00845B94"/>
    <w:rsid w:val="0084627C"/>
    <w:rsid w:val="0084652D"/>
    <w:rsid w:val="008466AC"/>
    <w:rsid w:val="00846F96"/>
    <w:rsid w:val="0084705E"/>
    <w:rsid w:val="008505C8"/>
    <w:rsid w:val="00850AB1"/>
    <w:rsid w:val="00850B5C"/>
    <w:rsid w:val="00851133"/>
    <w:rsid w:val="00851336"/>
    <w:rsid w:val="008516E1"/>
    <w:rsid w:val="0085177B"/>
    <w:rsid w:val="0085255F"/>
    <w:rsid w:val="008530D7"/>
    <w:rsid w:val="00853303"/>
    <w:rsid w:val="00853CE8"/>
    <w:rsid w:val="0085438B"/>
    <w:rsid w:val="0085438E"/>
    <w:rsid w:val="00854589"/>
    <w:rsid w:val="00854660"/>
    <w:rsid w:val="00855451"/>
    <w:rsid w:val="00855C87"/>
    <w:rsid w:val="00855EAE"/>
    <w:rsid w:val="008573AC"/>
    <w:rsid w:val="00857689"/>
    <w:rsid w:val="008603A4"/>
    <w:rsid w:val="00860CC9"/>
    <w:rsid w:val="0086129F"/>
    <w:rsid w:val="00861810"/>
    <w:rsid w:val="00861C77"/>
    <w:rsid w:val="00861E8B"/>
    <w:rsid w:val="00862082"/>
    <w:rsid w:val="008628CA"/>
    <w:rsid w:val="0086311A"/>
    <w:rsid w:val="00863839"/>
    <w:rsid w:val="00864CCE"/>
    <w:rsid w:val="00864DA0"/>
    <w:rsid w:val="008657D9"/>
    <w:rsid w:val="00865B0A"/>
    <w:rsid w:val="00865B0E"/>
    <w:rsid w:val="00865EDF"/>
    <w:rsid w:val="0086624D"/>
    <w:rsid w:val="00866D17"/>
    <w:rsid w:val="00867F0A"/>
    <w:rsid w:val="00867F8E"/>
    <w:rsid w:val="00870057"/>
    <w:rsid w:val="0087120C"/>
    <w:rsid w:val="0087147A"/>
    <w:rsid w:val="00872111"/>
    <w:rsid w:val="0087399F"/>
    <w:rsid w:val="00873C15"/>
    <w:rsid w:val="00873E16"/>
    <w:rsid w:val="00873F03"/>
    <w:rsid w:val="00874933"/>
    <w:rsid w:val="00874C29"/>
    <w:rsid w:val="008752D5"/>
    <w:rsid w:val="00875E29"/>
    <w:rsid w:val="00875FAB"/>
    <w:rsid w:val="0087670E"/>
    <w:rsid w:val="00876792"/>
    <w:rsid w:val="008807B4"/>
    <w:rsid w:val="00881332"/>
    <w:rsid w:val="00881699"/>
    <w:rsid w:val="00882478"/>
    <w:rsid w:val="00883047"/>
    <w:rsid w:val="0088345A"/>
    <w:rsid w:val="0088354B"/>
    <w:rsid w:val="00883A9B"/>
    <w:rsid w:val="00883B2E"/>
    <w:rsid w:val="0088433C"/>
    <w:rsid w:val="00884896"/>
    <w:rsid w:val="008848B2"/>
    <w:rsid w:val="00884D92"/>
    <w:rsid w:val="0088582F"/>
    <w:rsid w:val="00885930"/>
    <w:rsid w:val="00886ACD"/>
    <w:rsid w:val="00886C5E"/>
    <w:rsid w:val="00887087"/>
    <w:rsid w:val="008871D4"/>
    <w:rsid w:val="00887573"/>
    <w:rsid w:val="00887B7D"/>
    <w:rsid w:val="00890B76"/>
    <w:rsid w:val="0089108F"/>
    <w:rsid w:val="00891D6D"/>
    <w:rsid w:val="0089231A"/>
    <w:rsid w:val="008926DC"/>
    <w:rsid w:val="008933BE"/>
    <w:rsid w:val="00893D98"/>
    <w:rsid w:val="00894608"/>
    <w:rsid w:val="00894717"/>
    <w:rsid w:val="00894CF2"/>
    <w:rsid w:val="008950EB"/>
    <w:rsid w:val="008950F0"/>
    <w:rsid w:val="008960FC"/>
    <w:rsid w:val="008962F7"/>
    <w:rsid w:val="0089677D"/>
    <w:rsid w:val="00896BD5"/>
    <w:rsid w:val="00896CAE"/>
    <w:rsid w:val="00896CD4"/>
    <w:rsid w:val="00897109"/>
    <w:rsid w:val="00897173"/>
    <w:rsid w:val="00897BB7"/>
    <w:rsid w:val="00897C61"/>
    <w:rsid w:val="00897F74"/>
    <w:rsid w:val="008A108A"/>
    <w:rsid w:val="008A1D3E"/>
    <w:rsid w:val="008A1DC3"/>
    <w:rsid w:val="008A1F93"/>
    <w:rsid w:val="008A2031"/>
    <w:rsid w:val="008A2A31"/>
    <w:rsid w:val="008A2AAF"/>
    <w:rsid w:val="008A2F05"/>
    <w:rsid w:val="008A32C2"/>
    <w:rsid w:val="008A35B7"/>
    <w:rsid w:val="008A3CD8"/>
    <w:rsid w:val="008A3D10"/>
    <w:rsid w:val="008A3FCB"/>
    <w:rsid w:val="008A4182"/>
    <w:rsid w:val="008A464A"/>
    <w:rsid w:val="008A4807"/>
    <w:rsid w:val="008A4897"/>
    <w:rsid w:val="008A4B0F"/>
    <w:rsid w:val="008A4CC7"/>
    <w:rsid w:val="008A572A"/>
    <w:rsid w:val="008A64E9"/>
    <w:rsid w:val="008A6603"/>
    <w:rsid w:val="008A70A9"/>
    <w:rsid w:val="008A70B5"/>
    <w:rsid w:val="008A71C9"/>
    <w:rsid w:val="008A745A"/>
    <w:rsid w:val="008B00B3"/>
    <w:rsid w:val="008B0808"/>
    <w:rsid w:val="008B0A17"/>
    <w:rsid w:val="008B0D2E"/>
    <w:rsid w:val="008B0E8C"/>
    <w:rsid w:val="008B12A5"/>
    <w:rsid w:val="008B18DE"/>
    <w:rsid w:val="008B1AA1"/>
    <w:rsid w:val="008B2007"/>
    <w:rsid w:val="008B2594"/>
    <w:rsid w:val="008B2754"/>
    <w:rsid w:val="008B284D"/>
    <w:rsid w:val="008B2EC2"/>
    <w:rsid w:val="008B3825"/>
    <w:rsid w:val="008B5CEB"/>
    <w:rsid w:val="008B5E5C"/>
    <w:rsid w:val="008B6284"/>
    <w:rsid w:val="008B6678"/>
    <w:rsid w:val="008B67FD"/>
    <w:rsid w:val="008B6D98"/>
    <w:rsid w:val="008B72FD"/>
    <w:rsid w:val="008B7E17"/>
    <w:rsid w:val="008C0731"/>
    <w:rsid w:val="008C0990"/>
    <w:rsid w:val="008C0B4B"/>
    <w:rsid w:val="008C23E6"/>
    <w:rsid w:val="008C28B5"/>
    <w:rsid w:val="008C2A77"/>
    <w:rsid w:val="008C3031"/>
    <w:rsid w:val="008C326E"/>
    <w:rsid w:val="008C35F8"/>
    <w:rsid w:val="008C51F9"/>
    <w:rsid w:val="008C55A1"/>
    <w:rsid w:val="008C5789"/>
    <w:rsid w:val="008C5C50"/>
    <w:rsid w:val="008C64A9"/>
    <w:rsid w:val="008C7F31"/>
    <w:rsid w:val="008D1403"/>
    <w:rsid w:val="008D1886"/>
    <w:rsid w:val="008D272B"/>
    <w:rsid w:val="008D360A"/>
    <w:rsid w:val="008D3C27"/>
    <w:rsid w:val="008D3E0D"/>
    <w:rsid w:val="008D41C3"/>
    <w:rsid w:val="008D4C5B"/>
    <w:rsid w:val="008D52D2"/>
    <w:rsid w:val="008D5570"/>
    <w:rsid w:val="008D577C"/>
    <w:rsid w:val="008D5B35"/>
    <w:rsid w:val="008D6089"/>
    <w:rsid w:val="008D6137"/>
    <w:rsid w:val="008D6EB2"/>
    <w:rsid w:val="008D7B6C"/>
    <w:rsid w:val="008D7CA3"/>
    <w:rsid w:val="008E0AFC"/>
    <w:rsid w:val="008E0F6E"/>
    <w:rsid w:val="008E1498"/>
    <w:rsid w:val="008E19E9"/>
    <w:rsid w:val="008E2077"/>
    <w:rsid w:val="008E2321"/>
    <w:rsid w:val="008E2BFF"/>
    <w:rsid w:val="008E2CA1"/>
    <w:rsid w:val="008E30DE"/>
    <w:rsid w:val="008E3255"/>
    <w:rsid w:val="008E34F5"/>
    <w:rsid w:val="008E4803"/>
    <w:rsid w:val="008E4BB2"/>
    <w:rsid w:val="008E53BC"/>
    <w:rsid w:val="008E5920"/>
    <w:rsid w:val="008E5BB3"/>
    <w:rsid w:val="008E618F"/>
    <w:rsid w:val="008E6EB9"/>
    <w:rsid w:val="008E7699"/>
    <w:rsid w:val="008E794E"/>
    <w:rsid w:val="008E7CB3"/>
    <w:rsid w:val="008F047B"/>
    <w:rsid w:val="008F0687"/>
    <w:rsid w:val="008F092E"/>
    <w:rsid w:val="008F0E55"/>
    <w:rsid w:val="008F13B4"/>
    <w:rsid w:val="008F1457"/>
    <w:rsid w:val="008F18DC"/>
    <w:rsid w:val="008F20CE"/>
    <w:rsid w:val="008F21C7"/>
    <w:rsid w:val="008F22E1"/>
    <w:rsid w:val="008F2AF7"/>
    <w:rsid w:val="008F2BA3"/>
    <w:rsid w:val="008F2D16"/>
    <w:rsid w:val="008F3EEF"/>
    <w:rsid w:val="008F4287"/>
    <w:rsid w:val="008F44FF"/>
    <w:rsid w:val="008F4AC2"/>
    <w:rsid w:val="008F5651"/>
    <w:rsid w:val="008F571B"/>
    <w:rsid w:val="008F5E5C"/>
    <w:rsid w:val="008F61CC"/>
    <w:rsid w:val="008F64AC"/>
    <w:rsid w:val="008F6622"/>
    <w:rsid w:val="008F6A4A"/>
    <w:rsid w:val="008F6CC6"/>
    <w:rsid w:val="008F6DE3"/>
    <w:rsid w:val="008F737F"/>
    <w:rsid w:val="00900634"/>
    <w:rsid w:val="00900A5E"/>
    <w:rsid w:val="00900FF3"/>
    <w:rsid w:val="009013E0"/>
    <w:rsid w:val="0090241F"/>
    <w:rsid w:val="009028DF"/>
    <w:rsid w:val="00902E35"/>
    <w:rsid w:val="0090415E"/>
    <w:rsid w:val="00904355"/>
    <w:rsid w:val="00905391"/>
    <w:rsid w:val="0090683D"/>
    <w:rsid w:val="0090685B"/>
    <w:rsid w:val="009069AF"/>
    <w:rsid w:val="00906DE3"/>
    <w:rsid w:val="00907C2E"/>
    <w:rsid w:val="00907C9D"/>
    <w:rsid w:val="00907CEA"/>
    <w:rsid w:val="009104D1"/>
    <w:rsid w:val="00910956"/>
    <w:rsid w:val="00911758"/>
    <w:rsid w:val="00911E0B"/>
    <w:rsid w:val="00911F5C"/>
    <w:rsid w:val="00911F7B"/>
    <w:rsid w:val="009122EE"/>
    <w:rsid w:val="009126DB"/>
    <w:rsid w:val="00912BE7"/>
    <w:rsid w:val="00913202"/>
    <w:rsid w:val="00913D80"/>
    <w:rsid w:val="00913E1E"/>
    <w:rsid w:val="009142E6"/>
    <w:rsid w:val="00916A5F"/>
    <w:rsid w:val="00916FA0"/>
    <w:rsid w:val="009179AB"/>
    <w:rsid w:val="00920517"/>
    <w:rsid w:val="00921030"/>
    <w:rsid w:val="0092111B"/>
    <w:rsid w:val="0092169F"/>
    <w:rsid w:val="00921EDD"/>
    <w:rsid w:val="0092292E"/>
    <w:rsid w:val="00923A8E"/>
    <w:rsid w:val="00923C60"/>
    <w:rsid w:val="009254AA"/>
    <w:rsid w:val="00925BEF"/>
    <w:rsid w:val="00925F9A"/>
    <w:rsid w:val="00925FCE"/>
    <w:rsid w:val="009263A0"/>
    <w:rsid w:val="009267CD"/>
    <w:rsid w:val="009269A6"/>
    <w:rsid w:val="00926EEE"/>
    <w:rsid w:val="0092700E"/>
    <w:rsid w:val="0092739A"/>
    <w:rsid w:val="00927FE0"/>
    <w:rsid w:val="009308F5"/>
    <w:rsid w:val="0093192F"/>
    <w:rsid w:val="00931B2F"/>
    <w:rsid w:val="0093203B"/>
    <w:rsid w:val="0093231E"/>
    <w:rsid w:val="00932C61"/>
    <w:rsid w:val="009333F3"/>
    <w:rsid w:val="009335C8"/>
    <w:rsid w:val="00933B6E"/>
    <w:rsid w:val="00934A35"/>
    <w:rsid w:val="00934F8E"/>
    <w:rsid w:val="00935436"/>
    <w:rsid w:val="00935BC7"/>
    <w:rsid w:val="00935DCB"/>
    <w:rsid w:val="0093638D"/>
    <w:rsid w:val="00936D01"/>
    <w:rsid w:val="00937B8C"/>
    <w:rsid w:val="00937CBD"/>
    <w:rsid w:val="009415CA"/>
    <w:rsid w:val="00941971"/>
    <w:rsid w:val="00941A17"/>
    <w:rsid w:val="009424AC"/>
    <w:rsid w:val="00942B5D"/>
    <w:rsid w:val="00942DCE"/>
    <w:rsid w:val="009431B0"/>
    <w:rsid w:val="00943298"/>
    <w:rsid w:val="009432EA"/>
    <w:rsid w:val="0094355A"/>
    <w:rsid w:val="00943755"/>
    <w:rsid w:val="00943F47"/>
    <w:rsid w:val="00944128"/>
    <w:rsid w:val="00944142"/>
    <w:rsid w:val="00944E43"/>
    <w:rsid w:val="00945818"/>
    <w:rsid w:val="00945FF6"/>
    <w:rsid w:val="009462C6"/>
    <w:rsid w:val="00946467"/>
    <w:rsid w:val="009464F3"/>
    <w:rsid w:val="00946724"/>
    <w:rsid w:val="00946C66"/>
    <w:rsid w:val="00946E7B"/>
    <w:rsid w:val="00946F97"/>
    <w:rsid w:val="00947897"/>
    <w:rsid w:val="0095036E"/>
    <w:rsid w:val="00951A72"/>
    <w:rsid w:val="00951BF4"/>
    <w:rsid w:val="00951DB2"/>
    <w:rsid w:val="00952024"/>
    <w:rsid w:val="00952238"/>
    <w:rsid w:val="0095314F"/>
    <w:rsid w:val="009532A8"/>
    <w:rsid w:val="009535C5"/>
    <w:rsid w:val="00953B92"/>
    <w:rsid w:val="009549DE"/>
    <w:rsid w:val="00954C00"/>
    <w:rsid w:val="00954D00"/>
    <w:rsid w:val="00954D53"/>
    <w:rsid w:val="009550FE"/>
    <w:rsid w:val="009553C6"/>
    <w:rsid w:val="00955BB5"/>
    <w:rsid w:val="00955E51"/>
    <w:rsid w:val="00957086"/>
    <w:rsid w:val="009579CD"/>
    <w:rsid w:val="009608ED"/>
    <w:rsid w:val="00961237"/>
    <w:rsid w:val="00961565"/>
    <w:rsid w:val="0096170B"/>
    <w:rsid w:val="00961733"/>
    <w:rsid w:val="00961B7E"/>
    <w:rsid w:val="00961E37"/>
    <w:rsid w:val="009621D6"/>
    <w:rsid w:val="009624E5"/>
    <w:rsid w:val="009629CE"/>
    <w:rsid w:val="00962B15"/>
    <w:rsid w:val="00962C12"/>
    <w:rsid w:val="00962D55"/>
    <w:rsid w:val="00962E43"/>
    <w:rsid w:val="009636F7"/>
    <w:rsid w:val="0096421C"/>
    <w:rsid w:val="00964398"/>
    <w:rsid w:val="00964816"/>
    <w:rsid w:val="009649DE"/>
    <w:rsid w:val="0096524C"/>
    <w:rsid w:val="00965264"/>
    <w:rsid w:val="00965B0F"/>
    <w:rsid w:val="00966465"/>
    <w:rsid w:val="0096675D"/>
    <w:rsid w:val="00967091"/>
    <w:rsid w:val="00967398"/>
    <w:rsid w:val="00967BC2"/>
    <w:rsid w:val="00967CB3"/>
    <w:rsid w:val="00967DFF"/>
    <w:rsid w:val="00967FAA"/>
    <w:rsid w:val="00970925"/>
    <w:rsid w:val="00971007"/>
    <w:rsid w:val="00971225"/>
    <w:rsid w:val="00972278"/>
    <w:rsid w:val="00972300"/>
    <w:rsid w:val="00972382"/>
    <w:rsid w:val="009727B8"/>
    <w:rsid w:val="009729D7"/>
    <w:rsid w:val="00972CC0"/>
    <w:rsid w:val="00972E8C"/>
    <w:rsid w:val="00973DD8"/>
    <w:rsid w:val="00974CD0"/>
    <w:rsid w:val="00974D56"/>
    <w:rsid w:val="009750FB"/>
    <w:rsid w:val="0097536A"/>
    <w:rsid w:val="009760AE"/>
    <w:rsid w:val="0097649B"/>
    <w:rsid w:val="00976E13"/>
    <w:rsid w:val="009772AE"/>
    <w:rsid w:val="00977739"/>
    <w:rsid w:val="00977F34"/>
    <w:rsid w:val="00980FE6"/>
    <w:rsid w:val="00981310"/>
    <w:rsid w:val="00981514"/>
    <w:rsid w:val="00981CDF"/>
    <w:rsid w:val="00981D39"/>
    <w:rsid w:val="00982728"/>
    <w:rsid w:val="00982809"/>
    <w:rsid w:val="00982ACF"/>
    <w:rsid w:val="009832FB"/>
    <w:rsid w:val="00983594"/>
    <w:rsid w:val="00983FEF"/>
    <w:rsid w:val="00984855"/>
    <w:rsid w:val="00984A9D"/>
    <w:rsid w:val="009852C6"/>
    <w:rsid w:val="00985CEF"/>
    <w:rsid w:val="0098638A"/>
    <w:rsid w:val="00986920"/>
    <w:rsid w:val="009872D6"/>
    <w:rsid w:val="00987857"/>
    <w:rsid w:val="00987897"/>
    <w:rsid w:val="009878E3"/>
    <w:rsid w:val="00987970"/>
    <w:rsid w:val="00990182"/>
    <w:rsid w:val="00990896"/>
    <w:rsid w:val="009917F1"/>
    <w:rsid w:val="00991986"/>
    <w:rsid w:val="009920BD"/>
    <w:rsid w:val="00992507"/>
    <w:rsid w:val="009926CC"/>
    <w:rsid w:val="009929AD"/>
    <w:rsid w:val="00992B57"/>
    <w:rsid w:val="009934BC"/>
    <w:rsid w:val="009935B7"/>
    <w:rsid w:val="00994662"/>
    <w:rsid w:val="009947C2"/>
    <w:rsid w:val="009949D9"/>
    <w:rsid w:val="00994E6C"/>
    <w:rsid w:val="00995322"/>
    <w:rsid w:val="00995BF3"/>
    <w:rsid w:val="0099656E"/>
    <w:rsid w:val="00996591"/>
    <w:rsid w:val="00996E5A"/>
    <w:rsid w:val="00996E74"/>
    <w:rsid w:val="009974DA"/>
    <w:rsid w:val="009976FD"/>
    <w:rsid w:val="009A053F"/>
    <w:rsid w:val="009A1084"/>
    <w:rsid w:val="009A175E"/>
    <w:rsid w:val="009A2163"/>
    <w:rsid w:val="009A229A"/>
    <w:rsid w:val="009A23D1"/>
    <w:rsid w:val="009A2867"/>
    <w:rsid w:val="009A2BBE"/>
    <w:rsid w:val="009A2CC4"/>
    <w:rsid w:val="009A390E"/>
    <w:rsid w:val="009A39E9"/>
    <w:rsid w:val="009A4339"/>
    <w:rsid w:val="009A5A9D"/>
    <w:rsid w:val="009A5F97"/>
    <w:rsid w:val="009A672F"/>
    <w:rsid w:val="009A678E"/>
    <w:rsid w:val="009A70D5"/>
    <w:rsid w:val="009A767C"/>
    <w:rsid w:val="009A77E0"/>
    <w:rsid w:val="009A7D39"/>
    <w:rsid w:val="009B0341"/>
    <w:rsid w:val="009B049A"/>
    <w:rsid w:val="009B097F"/>
    <w:rsid w:val="009B0B1A"/>
    <w:rsid w:val="009B220B"/>
    <w:rsid w:val="009B228C"/>
    <w:rsid w:val="009B2440"/>
    <w:rsid w:val="009B2CDB"/>
    <w:rsid w:val="009B321C"/>
    <w:rsid w:val="009B3F65"/>
    <w:rsid w:val="009B4156"/>
    <w:rsid w:val="009B4186"/>
    <w:rsid w:val="009B435C"/>
    <w:rsid w:val="009B4441"/>
    <w:rsid w:val="009B46C1"/>
    <w:rsid w:val="009B481C"/>
    <w:rsid w:val="009B4DDC"/>
    <w:rsid w:val="009B4DE3"/>
    <w:rsid w:val="009B4DFA"/>
    <w:rsid w:val="009B4E7D"/>
    <w:rsid w:val="009B6570"/>
    <w:rsid w:val="009B6588"/>
    <w:rsid w:val="009B6FEF"/>
    <w:rsid w:val="009B71B2"/>
    <w:rsid w:val="009B79C5"/>
    <w:rsid w:val="009C0394"/>
    <w:rsid w:val="009C04C3"/>
    <w:rsid w:val="009C0F96"/>
    <w:rsid w:val="009C1005"/>
    <w:rsid w:val="009C134E"/>
    <w:rsid w:val="009C1896"/>
    <w:rsid w:val="009C1DB9"/>
    <w:rsid w:val="009C1E8C"/>
    <w:rsid w:val="009C205A"/>
    <w:rsid w:val="009C22F6"/>
    <w:rsid w:val="009C25E5"/>
    <w:rsid w:val="009C26FC"/>
    <w:rsid w:val="009C2702"/>
    <w:rsid w:val="009C2CF3"/>
    <w:rsid w:val="009C2FF5"/>
    <w:rsid w:val="009C3293"/>
    <w:rsid w:val="009C32AC"/>
    <w:rsid w:val="009C3F6E"/>
    <w:rsid w:val="009C47C0"/>
    <w:rsid w:val="009C4DA8"/>
    <w:rsid w:val="009C4DCC"/>
    <w:rsid w:val="009C4E21"/>
    <w:rsid w:val="009C4E83"/>
    <w:rsid w:val="009C50FC"/>
    <w:rsid w:val="009C5432"/>
    <w:rsid w:val="009C5859"/>
    <w:rsid w:val="009C6444"/>
    <w:rsid w:val="009C66C0"/>
    <w:rsid w:val="009C6BC3"/>
    <w:rsid w:val="009C6DF6"/>
    <w:rsid w:val="009C7169"/>
    <w:rsid w:val="009C7504"/>
    <w:rsid w:val="009C76F7"/>
    <w:rsid w:val="009D018F"/>
    <w:rsid w:val="009D0269"/>
    <w:rsid w:val="009D0D5C"/>
    <w:rsid w:val="009D17A7"/>
    <w:rsid w:val="009D2336"/>
    <w:rsid w:val="009D27E2"/>
    <w:rsid w:val="009D282D"/>
    <w:rsid w:val="009D28DC"/>
    <w:rsid w:val="009D2ECE"/>
    <w:rsid w:val="009D423D"/>
    <w:rsid w:val="009D4AD4"/>
    <w:rsid w:val="009D505F"/>
    <w:rsid w:val="009D53AB"/>
    <w:rsid w:val="009D556E"/>
    <w:rsid w:val="009D5621"/>
    <w:rsid w:val="009D5E9F"/>
    <w:rsid w:val="009D766A"/>
    <w:rsid w:val="009D77D7"/>
    <w:rsid w:val="009E00A8"/>
    <w:rsid w:val="009E0A2F"/>
    <w:rsid w:val="009E0A8F"/>
    <w:rsid w:val="009E1274"/>
    <w:rsid w:val="009E14D7"/>
    <w:rsid w:val="009E1675"/>
    <w:rsid w:val="009E1716"/>
    <w:rsid w:val="009E1C9D"/>
    <w:rsid w:val="009E1D75"/>
    <w:rsid w:val="009E1FCB"/>
    <w:rsid w:val="009E27A5"/>
    <w:rsid w:val="009E28E7"/>
    <w:rsid w:val="009E28EC"/>
    <w:rsid w:val="009E2E30"/>
    <w:rsid w:val="009E42A3"/>
    <w:rsid w:val="009E447D"/>
    <w:rsid w:val="009E4CCA"/>
    <w:rsid w:val="009E4E6C"/>
    <w:rsid w:val="009E5051"/>
    <w:rsid w:val="009E5547"/>
    <w:rsid w:val="009E588F"/>
    <w:rsid w:val="009E6325"/>
    <w:rsid w:val="009E696E"/>
    <w:rsid w:val="009E6A56"/>
    <w:rsid w:val="009E7237"/>
    <w:rsid w:val="009F00DF"/>
    <w:rsid w:val="009F0159"/>
    <w:rsid w:val="009F0B05"/>
    <w:rsid w:val="009F0C56"/>
    <w:rsid w:val="009F1089"/>
    <w:rsid w:val="009F142E"/>
    <w:rsid w:val="009F15A0"/>
    <w:rsid w:val="009F23D4"/>
    <w:rsid w:val="009F2D19"/>
    <w:rsid w:val="009F2E61"/>
    <w:rsid w:val="009F3451"/>
    <w:rsid w:val="009F381C"/>
    <w:rsid w:val="009F385F"/>
    <w:rsid w:val="009F3959"/>
    <w:rsid w:val="009F626B"/>
    <w:rsid w:val="009F6464"/>
    <w:rsid w:val="009F657B"/>
    <w:rsid w:val="009F6865"/>
    <w:rsid w:val="009F71B8"/>
    <w:rsid w:val="009F7853"/>
    <w:rsid w:val="00A00738"/>
    <w:rsid w:val="00A018FE"/>
    <w:rsid w:val="00A01A8F"/>
    <w:rsid w:val="00A02D58"/>
    <w:rsid w:val="00A0308F"/>
    <w:rsid w:val="00A033E4"/>
    <w:rsid w:val="00A0358E"/>
    <w:rsid w:val="00A037F4"/>
    <w:rsid w:val="00A03A23"/>
    <w:rsid w:val="00A04970"/>
    <w:rsid w:val="00A04D75"/>
    <w:rsid w:val="00A04FF9"/>
    <w:rsid w:val="00A0552B"/>
    <w:rsid w:val="00A059CB"/>
    <w:rsid w:val="00A059FA"/>
    <w:rsid w:val="00A05D7C"/>
    <w:rsid w:val="00A05DB5"/>
    <w:rsid w:val="00A0685D"/>
    <w:rsid w:val="00A06950"/>
    <w:rsid w:val="00A06F25"/>
    <w:rsid w:val="00A07C33"/>
    <w:rsid w:val="00A10E86"/>
    <w:rsid w:val="00A110AA"/>
    <w:rsid w:val="00A111E9"/>
    <w:rsid w:val="00A11458"/>
    <w:rsid w:val="00A119C8"/>
    <w:rsid w:val="00A11CA7"/>
    <w:rsid w:val="00A12377"/>
    <w:rsid w:val="00A12E75"/>
    <w:rsid w:val="00A13582"/>
    <w:rsid w:val="00A152C6"/>
    <w:rsid w:val="00A15D18"/>
    <w:rsid w:val="00A16E1B"/>
    <w:rsid w:val="00A1735D"/>
    <w:rsid w:val="00A174BB"/>
    <w:rsid w:val="00A2002C"/>
    <w:rsid w:val="00A20428"/>
    <w:rsid w:val="00A207C7"/>
    <w:rsid w:val="00A207F0"/>
    <w:rsid w:val="00A21106"/>
    <w:rsid w:val="00A2132A"/>
    <w:rsid w:val="00A21B2F"/>
    <w:rsid w:val="00A21FEC"/>
    <w:rsid w:val="00A22001"/>
    <w:rsid w:val="00A23430"/>
    <w:rsid w:val="00A23E1D"/>
    <w:rsid w:val="00A24C3F"/>
    <w:rsid w:val="00A24FD9"/>
    <w:rsid w:val="00A2511D"/>
    <w:rsid w:val="00A2582C"/>
    <w:rsid w:val="00A27A8A"/>
    <w:rsid w:val="00A301AE"/>
    <w:rsid w:val="00A304BF"/>
    <w:rsid w:val="00A304CF"/>
    <w:rsid w:val="00A30715"/>
    <w:rsid w:val="00A30CE0"/>
    <w:rsid w:val="00A30F6A"/>
    <w:rsid w:val="00A32399"/>
    <w:rsid w:val="00A32498"/>
    <w:rsid w:val="00A33338"/>
    <w:rsid w:val="00A33626"/>
    <w:rsid w:val="00A33F86"/>
    <w:rsid w:val="00A3425C"/>
    <w:rsid w:val="00A34E50"/>
    <w:rsid w:val="00A3570E"/>
    <w:rsid w:val="00A35AFA"/>
    <w:rsid w:val="00A35B54"/>
    <w:rsid w:val="00A35CD6"/>
    <w:rsid w:val="00A35E39"/>
    <w:rsid w:val="00A35E72"/>
    <w:rsid w:val="00A36B51"/>
    <w:rsid w:val="00A36D8D"/>
    <w:rsid w:val="00A37C4C"/>
    <w:rsid w:val="00A404C4"/>
    <w:rsid w:val="00A40AF8"/>
    <w:rsid w:val="00A40C78"/>
    <w:rsid w:val="00A40E07"/>
    <w:rsid w:val="00A41507"/>
    <w:rsid w:val="00A4188A"/>
    <w:rsid w:val="00A418D5"/>
    <w:rsid w:val="00A41D11"/>
    <w:rsid w:val="00A41F6E"/>
    <w:rsid w:val="00A428D9"/>
    <w:rsid w:val="00A428F4"/>
    <w:rsid w:val="00A42D7B"/>
    <w:rsid w:val="00A42DF9"/>
    <w:rsid w:val="00A43B6A"/>
    <w:rsid w:val="00A43CDA"/>
    <w:rsid w:val="00A43F99"/>
    <w:rsid w:val="00A444F3"/>
    <w:rsid w:val="00A44A28"/>
    <w:rsid w:val="00A45CA5"/>
    <w:rsid w:val="00A4607B"/>
    <w:rsid w:val="00A47A5A"/>
    <w:rsid w:val="00A47E26"/>
    <w:rsid w:val="00A50397"/>
    <w:rsid w:val="00A506E1"/>
    <w:rsid w:val="00A509D4"/>
    <w:rsid w:val="00A50DCF"/>
    <w:rsid w:val="00A51AE9"/>
    <w:rsid w:val="00A521B4"/>
    <w:rsid w:val="00A52E53"/>
    <w:rsid w:val="00A53E1E"/>
    <w:rsid w:val="00A53F54"/>
    <w:rsid w:val="00A5432A"/>
    <w:rsid w:val="00A54F78"/>
    <w:rsid w:val="00A554A6"/>
    <w:rsid w:val="00A55770"/>
    <w:rsid w:val="00A55AA5"/>
    <w:rsid w:val="00A56C80"/>
    <w:rsid w:val="00A57482"/>
    <w:rsid w:val="00A60166"/>
    <w:rsid w:val="00A6148F"/>
    <w:rsid w:val="00A61D13"/>
    <w:rsid w:val="00A62180"/>
    <w:rsid w:val="00A62565"/>
    <w:rsid w:val="00A62677"/>
    <w:rsid w:val="00A62A54"/>
    <w:rsid w:val="00A62F70"/>
    <w:rsid w:val="00A63401"/>
    <w:rsid w:val="00A63F91"/>
    <w:rsid w:val="00A64681"/>
    <w:rsid w:val="00A6477D"/>
    <w:rsid w:val="00A657B0"/>
    <w:rsid w:val="00A66268"/>
    <w:rsid w:val="00A667DA"/>
    <w:rsid w:val="00A66DAE"/>
    <w:rsid w:val="00A671B7"/>
    <w:rsid w:val="00A674C6"/>
    <w:rsid w:val="00A67557"/>
    <w:rsid w:val="00A67566"/>
    <w:rsid w:val="00A67BB4"/>
    <w:rsid w:val="00A700DE"/>
    <w:rsid w:val="00A71213"/>
    <w:rsid w:val="00A714D2"/>
    <w:rsid w:val="00A717D6"/>
    <w:rsid w:val="00A724A2"/>
    <w:rsid w:val="00A727E4"/>
    <w:rsid w:val="00A72EE7"/>
    <w:rsid w:val="00A743EB"/>
    <w:rsid w:val="00A74703"/>
    <w:rsid w:val="00A74D7F"/>
    <w:rsid w:val="00A74DBB"/>
    <w:rsid w:val="00A76795"/>
    <w:rsid w:val="00A76CDE"/>
    <w:rsid w:val="00A7703A"/>
    <w:rsid w:val="00A77040"/>
    <w:rsid w:val="00A772C4"/>
    <w:rsid w:val="00A7788F"/>
    <w:rsid w:val="00A77944"/>
    <w:rsid w:val="00A77DE7"/>
    <w:rsid w:val="00A77FBD"/>
    <w:rsid w:val="00A802EC"/>
    <w:rsid w:val="00A8049B"/>
    <w:rsid w:val="00A80569"/>
    <w:rsid w:val="00A80A70"/>
    <w:rsid w:val="00A80C95"/>
    <w:rsid w:val="00A80D1A"/>
    <w:rsid w:val="00A818F2"/>
    <w:rsid w:val="00A8234D"/>
    <w:rsid w:val="00A82635"/>
    <w:rsid w:val="00A83995"/>
    <w:rsid w:val="00A83EF1"/>
    <w:rsid w:val="00A84009"/>
    <w:rsid w:val="00A8426B"/>
    <w:rsid w:val="00A84747"/>
    <w:rsid w:val="00A849FB"/>
    <w:rsid w:val="00A85B2E"/>
    <w:rsid w:val="00A85B34"/>
    <w:rsid w:val="00A86641"/>
    <w:rsid w:val="00A87D4C"/>
    <w:rsid w:val="00A90027"/>
    <w:rsid w:val="00A907D9"/>
    <w:rsid w:val="00A90B79"/>
    <w:rsid w:val="00A90C48"/>
    <w:rsid w:val="00A9101A"/>
    <w:rsid w:val="00A9158B"/>
    <w:rsid w:val="00A925B7"/>
    <w:rsid w:val="00A9278D"/>
    <w:rsid w:val="00A930A4"/>
    <w:rsid w:val="00A93214"/>
    <w:rsid w:val="00A93744"/>
    <w:rsid w:val="00A9389B"/>
    <w:rsid w:val="00A93AA3"/>
    <w:rsid w:val="00A93AE6"/>
    <w:rsid w:val="00A9405E"/>
    <w:rsid w:val="00A946E2"/>
    <w:rsid w:val="00A9473B"/>
    <w:rsid w:val="00A94865"/>
    <w:rsid w:val="00A94B3D"/>
    <w:rsid w:val="00A95074"/>
    <w:rsid w:val="00A95180"/>
    <w:rsid w:val="00A95B11"/>
    <w:rsid w:val="00A96F69"/>
    <w:rsid w:val="00A97313"/>
    <w:rsid w:val="00A9789E"/>
    <w:rsid w:val="00AA00BF"/>
    <w:rsid w:val="00AA0511"/>
    <w:rsid w:val="00AA09B8"/>
    <w:rsid w:val="00AA102F"/>
    <w:rsid w:val="00AA1262"/>
    <w:rsid w:val="00AA1290"/>
    <w:rsid w:val="00AA17F6"/>
    <w:rsid w:val="00AA18FF"/>
    <w:rsid w:val="00AA25E7"/>
    <w:rsid w:val="00AA2643"/>
    <w:rsid w:val="00AA2B9B"/>
    <w:rsid w:val="00AA33CA"/>
    <w:rsid w:val="00AA39A8"/>
    <w:rsid w:val="00AA42AA"/>
    <w:rsid w:val="00AA45D9"/>
    <w:rsid w:val="00AA4A42"/>
    <w:rsid w:val="00AA5232"/>
    <w:rsid w:val="00AA545D"/>
    <w:rsid w:val="00AA61AB"/>
    <w:rsid w:val="00AA64A2"/>
    <w:rsid w:val="00AA6E70"/>
    <w:rsid w:val="00AA7222"/>
    <w:rsid w:val="00AA75AF"/>
    <w:rsid w:val="00AB01F3"/>
    <w:rsid w:val="00AB1BB6"/>
    <w:rsid w:val="00AB22D5"/>
    <w:rsid w:val="00AB29CB"/>
    <w:rsid w:val="00AB2AE1"/>
    <w:rsid w:val="00AB332D"/>
    <w:rsid w:val="00AB347C"/>
    <w:rsid w:val="00AB397E"/>
    <w:rsid w:val="00AB3C78"/>
    <w:rsid w:val="00AB44F7"/>
    <w:rsid w:val="00AB467A"/>
    <w:rsid w:val="00AB490E"/>
    <w:rsid w:val="00AB4E9D"/>
    <w:rsid w:val="00AB57C2"/>
    <w:rsid w:val="00AB59B1"/>
    <w:rsid w:val="00AB59CA"/>
    <w:rsid w:val="00AB5AF5"/>
    <w:rsid w:val="00AB6F04"/>
    <w:rsid w:val="00AC0432"/>
    <w:rsid w:val="00AC0660"/>
    <w:rsid w:val="00AC0828"/>
    <w:rsid w:val="00AC141E"/>
    <w:rsid w:val="00AC2084"/>
    <w:rsid w:val="00AC219F"/>
    <w:rsid w:val="00AC2991"/>
    <w:rsid w:val="00AC2E20"/>
    <w:rsid w:val="00AC323F"/>
    <w:rsid w:val="00AC3923"/>
    <w:rsid w:val="00AC3CC1"/>
    <w:rsid w:val="00AC44B8"/>
    <w:rsid w:val="00AC4610"/>
    <w:rsid w:val="00AC462F"/>
    <w:rsid w:val="00AC491B"/>
    <w:rsid w:val="00AC4A68"/>
    <w:rsid w:val="00AC504A"/>
    <w:rsid w:val="00AC5A20"/>
    <w:rsid w:val="00AC5BB6"/>
    <w:rsid w:val="00AC6198"/>
    <w:rsid w:val="00AC646B"/>
    <w:rsid w:val="00AC6687"/>
    <w:rsid w:val="00AC6A9A"/>
    <w:rsid w:val="00AC73DA"/>
    <w:rsid w:val="00AC7420"/>
    <w:rsid w:val="00AC774E"/>
    <w:rsid w:val="00AC7ABE"/>
    <w:rsid w:val="00AC7AF5"/>
    <w:rsid w:val="00AC7F79"/>
    <w:rsid w:val="00AD00C2"/>
    <w:rsid w:val="00AD04B2"/>
    <w:rsid w:val="00AD0BFE"/>
    <w:rsid w:val="00AD1766"/>
    <w:rsid w:val="00AD1998"/>
    <w:rsid w:val="00AD2029"/>
    <w:rsid w:val="00AD2200"/>
    <w:rsid w:val="00AD2AF6"/>
    <w:rsid w:val="00AD2D59"/>
    <w:rsid w:val="00AD2E43"/>
    <w:rsid w:val="00AD3302"/>
    <w:rsid w:val="00AD38B4"/>
    <w:rsid w:val="00AD3F6C"/>
    <w:rsid w:val="00AD408B"/>
    <w:rsid w:val="00AD41FC"/>
    <w:rsid w:val="00AD43F9"/>
    <w:rsid w:val="00AD52F7"/>
    <w:rsid w:val="00AD550F"/>
    <w:rsid w:val="00AD5C0C"/>
    <w:rsid w:val="00AD69E5"/>
    <w:rsid w:val="00AD6BE5"/>
    <w:rsid w:val="00AD6C9A"/>
    <w:rsid w:val="00AD6D27"/>
    <w:rsid w:val="00AD6E6B"/>
    <w:rsid w:val="00AD75E7"/>
    <w:rsid w:val="00AD76C2"/>
    <w:rsid w:val="00AE0317"/>
    <w:rsid w:val="00AE1993"/>
    <w:rsid w:val="00AE20CC"/>
    <w:rsid w:val="00AE2CD6"/>
    <w:rsid w:val="00AE2D69"/>
    <w:rsid w:val="00AE4D85"/>
    <w:rsid w:val="00AE5586"/>
    <w:rsid w:val="00AE60DA"/>
    <w:rsid w:val="00AE6108"/>
    <w:rsid w:val="00AE660E"/>
    <w:rsid w:val="00AE69E3"/>
    <w:rsid w:val="00AE6CEA"/>
    <w:rsid w:val="00AE7015"/>
    <w:rsid w:val="00AE7143"/>
    <w:rsid w:val="00AE795F"/>
    <w:rsid w:val="00AE7ABE"/>
    <w:rsid w:val="00AE7BD9"/>
    <w:rsid w:val="00AF028F"/>
    <w:rsid w:val="00AF042C"/>
    <w:rsid w:val="00AF0723"/>
    <w:rsid w:val="00AF0E78"/>
    <w:rsid w:val="00AF1297"/>
    <w:rsid w:val="00AF1439"/>
    <w:rsid w:val="00AF18FF"/>
    <w:rsid w:val="00AF19DE"/>
    <w:rsid w:val="00AF1AC2"/>
    <w:rsid w:val="00AF1B7E"/>
    <w:rsid w:val="00AF254E"/>
    <w:rsid w:val="00AF2666"/>
    <w:rsid w:val="00AF273D"/>
    <w:rsid w:val="00AF29CA"/>
    <w:rsid w:val="00AF2FFE"/>
    <w:rsid w:val="00AF3474"/>
    <w:rsid w:val="00AF3A3C"/>
    <w:rsid w:val="00AF3AC9"/>
    <w:rsid w:val="00AF3DDC"/>
    <w:rsid w:val="00AF3E1F"/>
    <w:rsid w:val="00AF40F1"/>
    <w:rsid w:val="00AF42BF"/>
    <w:rsid w:val="00AF4495"/>
    <w:rsid w:val="00AF485B"/>
    <w:rsid w:val="00AF53BA"/>
    <w:rsid w:val="00AF5BEC"/>
    <w:rsid w:val="00AF619E"/>
    <w:rsid w:val="00AF6351"/>
    <w:rsid w:val="00AF63BB"/>
    <w:rsid w:val="00AF64A5"/>
    <w:rsid w:val="00AF7945"/>
    <w:rsid w:val="00AF7FDE"/>
    <w:rsid w:val="00B0037B"/>
    <w:rsid w:val="00B00521"/>
    <w:rsid w:val="00B0073D"/>
    <w:rsid w:val="00B00A63"/>
    <w:rsid w:val="00B01016"/>
    <w:rsid w:val="00B01194"/>
    <w:rsid w:val="00B01413"/>
    <w:rsid w:val="00B01557"/>
    <w:rsid w:val="00B01CE9"/>
    <w:rsid w:val="00B02326"/>
    <w:rsid w:val="00B02564"/>
    <w:rsid w:val="00B02B64"/>
    <w:rsid w:val="00B02D04"/>
    <w:rsid w:val="00B036ED"/>
    <w:rsid w:val="00B03B48"/>
    <w:rsid w:val="00B03D44"/>
    <w:rsid w:val="00B04813"/>
    <w:rsid w:val="00B04D64"/>
    <w:rsid w:val="00B0505E"/>
    <w:rsid w:val="00B05552"/>
    <w:rsid w:val="00B05EF1"/>
    <w:rsid w:val="00B06300"/>
    <w:rsid w:val="00B0736A"/>
    <w:rsid w:val="00B073F0"/>
    <w:rsid w:val="00B1002A"/>
    <w:rsid w:val="00B1073F"/>
    <w:rsid w:val="00B10A3D"/>
    <w:rsid w:val="00B10B8A"/>
    <w:rsid w:val="00B1109F"/>
    <w:rsid w:val="00B1133B"/>
    <w:rsid w:val="00B115F6"/>
    <w:rsid w:val="00B118B2"/>
    <w:rsid w:val="00B11A15"/>
    <w:rsid w:val="00B1284F"/>
    <w:rsid w:val="00B128DF"/>
    <w:rsid w:val="00B13204"/>
    <w:rsid w:val="00B13890"/>
    <w:rsid w:val="00B142E5"/>
    <w:rsid w:val="00B149B2"/>
    <w:rsid w:val="00B1517B"/>
    <w:rsid w:val="00B15839"/>
    <w:rsid w:val="00B163DB"/>
    <w:rsid w:val="00B16A80"/>
    <w:rsid w:val="00B16C31"/>
    <w:rsid w:val="00B16F33"/>
    <w:rsid w:val="00B1765B"/>
    <w:rsid w:val="00B20867"/>
    <w:rsid w:val="00B20F57"/>
    <w:rsid w:val="00B215EC"/>
    <w:rsid w:val="00B21C4C"/>
    <w:rsid w:val="00B22424"/>
    <w:rsid w:val="00B22649"/>
    <w:rsid w:val="00B22D96"/>
    <w:rsid w:val="00B22FF1"/>
    <w:rsid w:val="00B231ED"/>
    <w:rsid w:val="00B236EF"/>
    <w:rsid w:val="00B2494B"/>
    <w:rsid w:val="00B25229"/>
    <w:rsid w:val="00B25B0A"/>
    <w:rsid w:val="00B26C3D"/>
    <w:rsid w:val="00B27CDC"/>
    <w:rsid w:val="00B27CF6"/>
    <w:rsid w:val="00B306DC"/>
    <w:rsid w:val="00B3070A"/>
    <w:rsid w:val="00B307B2"/>
    <w:rsid w:val="00B307BA"/>
    <w:rsid w:val="00B30E8E"/>
    <w:rsid w:val="00B30F53"/>
    <w:rsid w:val="00B311C9"/>
    <w:rsid w:val="00B315CC"/>
    <w:rsid w:val="00B31C87"/>
    <w:rsid w:val="00B31D83"/>
    <w:rsid w:val="00B33183"/>
    <w:rsid w:val="00B34456"/>
    <w:rsid w:val="00B34480"/>
    <w:rsid w:val="00B34C59"/>
    <w:rsid w:val="00B351D1"/>
    <w:rsid w:val="00B35F53"/>
    <w:rsid w:val="00B3661F"/>
    <w:rsid w:val="00B36675"/>
    <w:rsid w:val="00B3684E"/>
    <w:rsid w:val="00B40F43"/>
    <w:rsid w:val="00B40F4C"/>
    <w:rsid w:val="00B417CC"/>
    <w:rsid w:val="00B41C45"/>
    <w:rsid w:val="00B41CFA"/>
    <w:rsid w:val="00B42D08"/>
    <w:rsid w:val="00B43117"/>
    <w:rsid w:val="00B43C02"/>
    <w:rsid w:val="00B44892"/>
    <w:rsid w:val="00B45396"/>
    <w:rsid w:val="00B454F1"/>
    <w:rsid w:val="00B46034"/>
    <w:rsid w:val="00B46932"/>
    <w:rsid w:val="00B46B4A"/>
    <w:rsid w:val="00B46D69"/>
    <w:rsid w:val="00B46EB9"/>
    <w:rsid w:val="00B473C9"/>
    <w:rsid w:val="00B4751E"/>
    <w:rsid w:val="00B47A15"/>
    <w:rsid w:val="00B50268"/>
    <w:rsid w:val="00B502B8"/>
    <w:rsid w:val="00B50A57"/>
    <w:rsid w:val="00B50E2B"/>
    <w:rsid w:val="00B51060"/>
    <w:rsid w:val="00B514A9"/>
    <w:rsid w:val="00B515ED"/>
    <w:rsid w:val="00B517F7"/>
    <w:rsid w:val="00B51975"/>
    <w:rsid w:val="00B5207E"/>
    <w:rsid w:val="00B522F9"/>
    <w:rsid w:val="00B52F5C"/>
    <w:rsid w:val="00B534D2"/>
    <w:rsid w:val="00B53C16"/>
    <w:rsid w:val="00B53CCF"/>
    <w:rsid w:val="00B544C5"/>
    <w:rsid w:val="00B54870"/>
    <w:rsid w:val="00B54E3E"/>
    <w:rsid w:val="00B55932"/>
    <w:rsid w:val="00B55F3D"/>
    <w:rsid w:val="00B56201"/>
    <w:rsid w:val="00B564A0"/>
    <w:rsid w:val="00B56578"/>
    <w:rsid w:val="00B565F6"/>
    <w:rsid w:val="00B572A3"/>
    <w:rsid w:val="00B57BE6"/>
    <w:rsid w:val="00B60479"/>
    <w:rsid w:val="00B60519"/>
    <w:rsid w:val="00B6057A"/>
    <w:rsid w:val="00B605F4"/>
    <w:rsid w:val="00B60903"/>
    <w:rsid w:val="00B60D03"/>
    <w:rsid w:val="00B61229"/>
    <w:rsid w:val="00B61329"/>
    <w:rsid w:val="00B6154F"/>
    <w:rsid w:val="00B61EB8"/>
    <w:rsid w:val="00B6226C"/>
    <w:rsid w:val="00B6238E"/>
    <w:rsid w:val="00B628C1"/>
    <w:rsid w:val="00B62D80"/>
    <w:rsid w:val="00B62FE2"/>
    <w:rsid w:val="00B6301F"/>
    <w:rsid w:val="00B63659"/>
    <w:rsid w:val="00B63900"/>
    <w:rsid w:val="00B6463B"/>
    <w:rsid w:val="00B64B54"/>
    <w:rsid w:val="00B65242"/>
    <w:rsid w:val="00B65F5F"/>
    <w:rsid w:val="00B65F9C"/>
    <w:rsid w:val="00B660D4"/>
    <w:rsid w:val="00B66182"/>
    <w:rsid w:val="00B664E7"/>
    <w:rsid w:val="00B669F6"/>
    <w:rsid w:val="00B66B37"/>
    <w:rsid w:val="00B6709C"/>
    <w:rsid w:val="00B67212"/>
    <w:rsid w:val="00B672F7"/>
    <w:rsid w:val="00B6751C"/>
    <w:rsid w:val="00B67807"/>
    <w:rsid w:val="00B70FD0"/>
    <w:rsid w:val="00B71288"/>
    <w:rsid w:val="00B714C8"/>
    <w:rsid w:val="00B715CA"/>
    <w:rsid w:val="00B71CC1"/>
    <w:rsid w:val="00B71CE0"/>
    <w:rsid w:val="00B720A1"/>
    <w:rsid w:val="00B726B9"/>
    <w:rsid w:val="00B72BEA"/>
    <w:rsid w:val="00B7355A"/>
    <w:rsid w:val="00B73EAE"/>
    <w:rsid w:val="00B742F8"/>
    <w:rsid w:val="00B7488A"/>
    <w:rsid w:val="00B75872"/>
    <w:rsid w:val="00B76979"/>
    <w:rsid w:val="00B77147"/>
    <w:rsid w:val="00B773C9"/>
    <w:rsid w:val="00B7752B"/>
    <w:rsid w:val="00B800D7"/>
    <w:rsid w:val="00B8013C"/>
    <w:rsid w:val="00B80204"/>
    <w:rsid w:val="00B8106D"/>
    <w:rsid w:val="00B817FD"/>
    <w:rsid w:val="00B81B4B"/>
    <w:rsid w:val="00B82233"/>
    <w:rsid w:val="00B83A5A"/>
    <w:rsid w:val="00B83BB5"/>
    <w:rsid w:val="00B85252"/>
    <w:rsid w:val="00B852F6"/>
    <w:rsid w:val="00B85396"/>
    <w:rsid w:val="00B864A4"/>
    <w:rsid w:val="00B8755F"/>
    <w:rsid w:val="00B876AF"/>
    <w:rsid w:val="00B901BB"/>
    <w:rsid w:val="00B90A23"/>
    <w:rsid w:val="00B90AEF"/>
    <w:rsid w:val="00B90B84"/>
    <w:rsid w:val="00B90C6E"/>
    <w:rsid w:val="00B925D8"/>
    <w:rsid w:val="00B93B06"/>
    <w:rsid w:val="00B94A34"/>
    <w:rsid w:val="00B94D98"/>
    <w:rsid w:val="00B9573D"/>
    <w:rsid w:val="00B96868"/>
    <w:rsid w:val="00B9698F"/>
    <w:rsid w:val="00B96BA3"/>
    <w:rsid w:val="00B97673"/>
    <w:rsid w:val="00B9792A"/>
    <w:rsid w:val="00BA00DB"/>
    <w:rsid w:val="00BA0D29"/>
    <w:rsid w:val="00BA174B"/>
    <w:rsid w:val="00BA2E27"/>
    <w:rsid w:val="00BA30B0"/>
    <w:rsid w:val="00BA4C27"/>
    <w:rsid w:val="00BA53A4"/>
    <w:rsid w:val="00BA59BE"/>
    <w:rsid w:val="00BA5CAE"/>
    <w:rsid w:val="00BA5E4F"/>
    <w:rsid w:val="00BA66D8"/>
    <w:rsid w:val="00BA6C4C"/>
    <w:rsid w:val="00BA6D92"/>
    <w:rsid w:val="00BA72C7"/>
    <w:rsid w:val="00BA72DA"/>
    <w:rsid w:val="00BA7D65"/>
    <w:rsid w:val="00BA7F87"/>
    <w:rsid w:val="00BA7FA4"/>
    <w:rsid w:val="00BB02C2"/>
    <w:rsid w:val="00BB05EB"/>
    <w:rsid w:val="00BB0655"/>
    <w:rsid w:val="00BB131B"/>
    <w:rsid w:val="00BB1811"/>
    <w:rsid w:val="00BB1B63"/>
    <w:rsid w:val="00BB2305"/>
    <w:rsid w:val="00BB2AE6"/>
    <w:rsid w:val="00BB2E75"/>
    <w:rsid w:val="00BB3C13"/>
    <w:rsid w:val="00BB434D"/>
    <w:rsid w:val="00BB445E"/>
    <w:rsid w:val="00BB47A7"/>
    <w:rsid w:val="00BB4F15"/>
    <w:rsid w:val="00BB5531"/>
    <w:rsid w:val="00BB5630"/>
    <w:rsid w:val="00BB5E5E"/>
    <w:rsid w:val="00BB611E"/>
    <w:rsid w:val="00BB6E3B"/>
    <w:rsid w:val="00BB7304"/>
    <w:rsid w:val="00BB798A"/>
    <w:rsid w:val="00BB7D12"/>
    <w:rsid w:val="00BC05C5"/>
    <w:rsid w:val="00BC0668"/>
    <w:rsid w:val="00BC0C7F"/>
    <w:rsid w:val="00BC0FFE"/>
    <w:rsid w:val="00BC1200"/>
    <w:rsid w:val="00BC1295"/>
    <w:rsid w:val="00BC169B"/>
    <w:rsid w:val="00BC1720"/>
    <w:rsid w:val="00BC1BE1"/>
    <w:rsid w:val="00BC1DAB"/>
    <w:rsid w:val="00BC2AE3"/>
    <w:rsid w:val="00BC2D5F"/>
    <w:rsid w:val="00BC37FB"/>
    <w:rsid w:val="00BC4015"/>
    <w:rsid w:val="00BC42D4"/>
    <w:rsid w:val="00BC4D1D"/>
    <w:rsid w:val="00BC512F"/>
    <w:rsid w:val="00BC5263"/>
    <w:rsid w:val="00BC5D7C"/>
    <w:rsid w:val="00BC5DE1"/>
    <w:rsid w:val="00BC6F72"/>
    <w:rsid w:val="00BC7E74"/>
    <w:rsid w:val="00BD060F"/>
    <w:rsid w:val="00BD08F2"/>
    <w:rsid w:val="00BD11A7"/>
    <w:rsid w:val="00BD2035"/>
    <w:rsid w:val="00BD21B4"/>
    <w:rsid w:val="00BD28A9"/>
    <w:rsid w:val="00BD2C7D"/>
    <w:rsid w:val="00BD2F44"/>
    <w:rsid w:val="00BD2FBA"/>
    <w:rsid w:val="00BD32DC"/>
    <w:rsid w:val="00BD33A4"/>
    <w:rsid w:val="00BD3E49"/>
    <w:rsid w:val="00BD4475"/>
    <w:rsid w:val="00BD44D7"/>
    <w:rsid w:val="00BD4749"/>
    <w:rsid w:val="00BD49C9"/>
    <w:rsid w:val="00BD51D2"/>
    <w:rsid w:val="00BD56BE"/>
    <w:rsid w:val="00BD5B8E"/>
    <w:rsid w:val="00BD63DE"/>
    <w:rsid w:val="00BD6638"/>
    <w:rsid w:val="00BD6928"/>
    <w:rsid w:val="00BD6E6B"/>
    <w:rsid w:val="00BD7019"/>
    <w:rsid w:val="00BD7223"/>
    <w:rsid w:val="00BD7FC5"/>
    <w:rsid w:val="00BE0361"/>
    <w:rsid w:val="00BE1058"/>
    <w:rsid w:val="00BE135D"/>
    <w:rsid w:val="00BE164E"/>
    <w:rsid w:val="00BE168B"/>
    <w:rsid w:val="00BE175E"/>
    <w:rsid w:val="00BE1ACD"/>
    <w:rsid w:val="00BE1C1E"/>
    <w:rsid w:val="00BE26A8"/>
    <w:rsid w:val="00BE26D6"/>
    <w:rsid w:val="00BE2E8D"/>
    <w:rsid w:val="00BE3365"/>
    <w:rsid w:val="00BE366C"/>
    <w:rsid w:val="00BE47D3"/>
    <w:rsid w:val="00BE4ABA"/>
    <w:rsid w:val="00BE521C"/>
    <w:rsid w:val="00BE58F2"/>
    <w:rsid w:val="00BE6849"/>
    <w:rsid w:val="00BE7409"/>
    <w:rsid w:val="00BE7DF7"/>
    <w:rsid w:val="00BF09C5"/>
    <w:rsid w:val="00BF115D"/>
    <w:rsid w:val="00BF178D"/>
    <w:rsid w:val="00BF1996"/>
    <w:rsid w:val="00BF1A6E"/>
    <w:rsid w:val="00BF1E84"/>
    <w:rsid w:val="00BF2169"/>
    <w:rsid w:val="00BF22B1"/>
    <w:rsid w:val="00BF27F6"/>
    <w:rsid w:val="00BF28B4"/>
    <w:rsid w:val="00BF2F63"/>
    <w:rsid w:val="00BF3133"/>
    <w:rsid w:val="00BF430B"/>
    <w:rsid w:val="00BF468B"/>
    <w:rsid w:val="00BF4F67"/>
    <w:rsid w:val="00BF4FE8"/>
    <w:rsid w:val="00BF50CE"/>
    <w:rsid w:val="00BF5239"/>
    <w:rsid w:val="00BF5CB9"/>
    <w:rsid w:val="00BF600D"/>
    <w:rsid w:val="00BF6D5B"/>
    <w:rsid w:val="00BF7F63"/>
    <w:rsid w:val="00C00678"/>
    <w:rsid w:val="00C00906"/>
    <w:rsid w:val="00C00B35"/>
    <w:rsid w:val="00C013EF"/>
    <w:rsid w:val="00C01450"/>
    <w:rsid w:val="00C0162F"/>
    <w:rsid w:val="00C02038"/>
    <w:rsid w:val="00C02144"/>
    <w:rsid w:val="00C021BD"/>
    <w:rsid w:val="00C02845"/>
    <w:rsid w:val="00C0295C"/>
    <w:rsid w:val="00C030AF"/>
    <w:rsid w:val="00C03DAB"/>
    <w:rsid w:val="00C0477B"/>
    <w:rsid w:val="00C048DA"/>
    <w:rsid w:val="00C052E9"/>
    <w:rsid w:val="00C05636"/>
    <w:rsid w:val="00C062CE"/>
    <w:rsid w:val="00C06E8E"/>
    <w:rsid w:val="00C0729A"/>
    <w:rsid w:val="00C07B11"/>
    <w:rsid w:val="00C1007B"/>
    <w:rsid w:val="00C100D0"/>
    <w:rsid w:val="00C10867"/>
    <w:rsid w:val="00C11325"/>
    <w:rsid w:val="00C121D5"/>
    <w:rsid w:val="00C1256C"/>
    <w:rsid w:val="00C1333F"/>
    <w:rsid w:val="00C14ED2"/>
    <w:rsid w:val="00C1503B"/>
    <w:rsid w:val="00C15449"/>
    <w:rsid w:val="00C157E1"/>
    <w:rsid w:val="00C15A99"/>
    <w:rsid w:val="00C162DD"/>
    <w:rsid w:val="00C164F1"/>
    <w:rsid w:val="00C1684A"/>
    <w:rsid w:val="00C16F5B"/>
    <w:rsid w:val="00C17531"/>
    <w:rsid w:val="00C17AC8"/>
    <w:rsid w:val="00C20163"/>
    <w:rsid w:val="00C20231"/>
    <w:rsid w:val="00C20F71"/>
    <w:rsid w:val="00C217A6"/>
    <w:rsid w:val="00C219D5"/>
    <w:rsid w:val="00C2299E"/>
    <w:rsid w:val="00C233CB"/>
    <w:rsid w:val="00C235BA"/>
    <w:rsid w:val="00C24320"/>
    <w:rsid w:val="00C24483"/>
    <w:rsid w:val="00C24570"/>
    <w:rsid w:val="00C2479C"/>
    <w:rsid w:val="00C24AAD"/>
    <w:rsid w:val="00C24B30"/>
    <w:rsid w:val="00C250A1"/>
    <w:rsid w:val="00C25755"/>
    <w:rsid w:val="00C2577E"/>
    <w:rsid w:val="00C25D8B"/>
    <w:rsid w:val="00C25E3A"/>
    <w:rsid w:val="00C261C3"/>
    <w:rsid w:val="00C26650"/>
    <w:rsid w:val="00C271A7"/>
    <w:rsid w:val="00C2745B"/>
    <w:rsid w:val="00C300F2"/>
    <w:rsid w:val="00C308C9"/>
    <w:rsid w:val="00C3139C"/>
    <w:rsid w:val="00C3213A"/>
    <w:rsid w:val="00C32752"/>
    <w:rsid w:val="00C32CFF"/>
    <w:rsid w:val="00C3369E"/>
    <w:rsid w:val="00C34345"/>
    <w:rsid w:val="00C348DB"/>
    <w:rsid w:val="00C34973"/>
    <w:rsid w:val="00C34D0A"/>
    <w:rsid w:val="00C34D0B"/>
    <w:rsid w:val="00C35531"/>
    <w:rsid w:val="00C35B03"/>
    <w:rsid w:val="00C360A7"/>
    <w:rsid w:val="00C3634E"/>
    <w:rsid w:val="00C36B15"/>
    <w:rsid w:val="00C36E53"/>
    <w:rsid w:val="00C40900"/>
    <w:rsid w:val="00C4110B"/>
    <w:rsid w:val="00C41600"/>
    <w:rsid w:val="00C41846"/>
    <w:rsid w:val="00C41D19"/>
    <w:rsid w:val="00C42040"/>
    <w:rsid w:val="00C42888"/>
    <w:rsid w:val="00C42ABB"/>
    <w:rsid w:val="00C42D1B"/>
    <w:rsid w:val="00C42FCD"/>
    <w:rsid w:val="00C4378E"/>
    <w:rsid w:val="00C44155"/>
    <w:rsid w:val="00C44826"/>
    <w:rsid w:val="00C45546"/>
    <w:rsid w:val="00C455BD"/>
    <w:rsid w:val="00C468DB"/>
    <w:rsid w:val="00C46B9D"/>
    <w:rsid w:val="00C4781E"/>
    <w:rsid w:val="00C4796C"/>
    <w:rsid w:val="00C47B1F"/>
    <w:rsid w:val="00C47EAD"/>
    <w:rsid w:val="00C50EFD"/>
    <w:rsid w:val="00C51B0A"/>
    <w:rsid w:val="00C52506"/>
    <w:rsid w:val="00C53528"/>
    <w:rsid w:val="00C5357A"/>
    <w:rsid w:val="00C53993"/>
    <w:rsid w:val="00C54255"/>
    <w:rsid w:val="00C5431E"/>
    <w:rsid w:val="00C545BF"/>
    <w:rsid w:val="00C554E7"/>
    <w:rsid w:val="00C55CD1"/>
    <w:rsid w:val="00C5605A"/>
    <w:rsid w:val="00C56745"/>
    <w:rsid w:val="00C56C48"/>
    <w:rsid w:val="00C56C90"/>
    <w:rsid w:val="00C57709"/>
    <w:rsid w:val="00C57728"/>
    <w:rsid w:val="00C57F03"/>
    <w:rsid w:val="00C615ED"/>
    <w:rsid w:val="00C61AA4"/>
    <w:rsid w:val="00C61B65"/>
    <w:rsid w:val="00C62060"/>
    <w:rsid w:val="00C62C8A"/>
    <w:rsid w:val="00C631B6"/>
    <w:rsid w:val="00C635D0"/>
    <w:rsid w:val="00C63F9E"/>
    <w:rsid w:val="00C64494"/>
    <w:rsid w:val="00C644D3"/>
    <w:rsid w:val="00C6480B"/>
    <w:rsid w:val="00C64BD0"/>
    <w:rsid w:val="00C65C32"/>
    <w:rsid w:val="00C65C5E"/>
    <w:rsid w:val="00C66084"/>
    <w:rsid w:val="00C66394"/>
    <w:rsid w:val="00C664C7"/>
    <w:rsid w:val="00C66621"/>
    <w:rsid w:val="00C6686B"/>
    <w:rsid w:val="00C67167"/>
    <w:rsid w:val="00C6725E"/>
    <w:rsid w:val="00C7006B"/>
    <w:rsid w:val="00C7094B"/>
    <w:rsid w:val="00C70FB1"/>
    <w:rsid w:val="00C712B0"/>
    <w:rsid w:val="00C71B67"/>
    <w:rsid w:val="00C71E75"/>
    <w:rsid w:val="00C73170"/>
    <w:rsid w:val="00C731DD"/>
    <w:rsid w:val="00C73CF9"/>
    <w:rsid w:val="00C745DF"/>
    <w:rsid w:val="00C74731"/>
    <w:rsid w:val="00C75532"/>
    <w:rsid w:val="00C75FF7"/>
    <w:rsid w:val="00C760CA"/>
    <w:rsid w:val="00C76C16"/>
    <w:rsid w:val="00C7719E"/>
    <w:rsid w:val="00C773C4"/>
    <w:rsid w:val="00C7751D"/>
    <w:rsid w:val="00C77645"/>
    <w:rsid w:val="00C77917"/>
    <w:rsid w:val="00C77F4B"/>
    <w:rsid w:val="00C8011A"/>
    <w:rsid w:val="00C807D9"/>
    <w:rsid w:val="00C80831"/>
    <w:rsid w:val="00C80B76"/>
    <w:rsid w:val="00C810D7"/>
    <w:rsid w:val="00C811B1"/>
    <w:rsid w:val="00C81535"/>
    <w:rsid w:val="00C81891"/>
    <w:rsid w:val="00C82965"/>
    <w:rsid w:val="00C82A4C"/>
    <w:rsid w:val="00C82A83"/>
    <w:rsid w:val="00C832F4"/>
    <w:rsid w:val="00C83448"/>
    <w:rsid w:val="00C840C4"/>
    <w:rsid w:val="00C84781"/>
    <w:rsid w:val="00C858B9"/>
    <w:rsid w:val="00C859C3"/>
    <w:rsid w:val="00C869BF"/>
    <w:rsid w:val="00C86AD1"/>
    <w:rsid w:val="00C86D28"/>
    <w:rsid w:val="00C87113"/>
    <w:rsid w:val="00C87A17"/>
    <w:rsid w:val="00C87D4D"/>
    <w:rsid w:val="00C916B7"/>
    <w:rsid w:val="00C917B9"/>
    <w:rsid w:val="00C91E92"/>
    <w:rsid w:val="00C927B7"/>
    <w:rsid w:val="00C92D43"/>
    <w:rsid w:val="00C93B40"/>
    <w:rsid w:val="00C93CFC"/>
    <w:rsid w:val="00C93FC8"/>
    <w:rsid w:val="00C94CFC"/>
    <w:rsid w:val="00C95850"/>
    <w:rsid w:val="00C9604A"/>
    <w:rsid w:val="00C9673B"/>
    <w:rsid w:val="00C96762"/>
    <w:rsid w:val="00C967EE"/>
    <w:rsid w:val="00C9694D"/>
    <w:rsid w:val="00C96A37"/>
    <w:rsid w:val="00C96B4B"/>
    <w:rsid w:val="00C96CEB"/>
    <w:rsid w:val="00C96EDA"/>
    <w:rsid w:val="00C97200"/>
    <w:rsid w:val="00C9763A"/>
    <w:rsid w:val="00C97BBC"/>
    <w:rsid w:val="00C97D6E"/>
    <w:rsid w:val="00CA03F9"/>
    <w:rsid w:val="00CA08B4"/>
    <w:rsid w:val="00CA0C4A"/>
    <w:rsid w:val="00CA0DDA"/>
    <w:rsid w:val="00CA1527"/>
    <w:rsid w:val="00CA2009"/>
    <w:rsid w:val="00CA2211"/>
    <w:rsid w:val="00CA248F"/>
    <w:rsid w:val="00CA2988"/>
    <w:rsid w:val="00CA2BDD"/>
    <w:rsid w:val="00CA2FE1"/>
    <w:rsid w:val="00CA3101"/>
    <w:rsid w:val="00CA3635"/>
    <w:rsid w:val="00CA41A2"/>
    <w:rsid w:val="00CA420B"/>
    <w:rsid w:val="00CA45E2"/>
    <w:rsid w:val="00CA46A5"/>
    <w:rsid w:val="00CA54BF"/>
    <w:rsid w:val="00CA550D"/>
    <w:rsid w:val="00CA5C90"/>
    <w:rsid w:val="00CA647C"/>
    <w:rsid w:val="00CA6A6C"/>
    <w:rsid w:val="00CA6D37"/>
    <w:rsid w:val="00CB029D"/>
    <w:rsid w:val="00CB058D"/>
    <w:rsid w:val="00CB064F"/>
    <w:rsid w:val="00CB0818"/>
    <w:rsid w:val="00CB09C7"/>
    <w:rsid w:val="00CB1914"/>
    <w:rsid w:val="00CB1E49"/>
    <w:rsid w:val="00CB2459"/>
    <w:rsid w:val="00CB2D8C"/>
    <w:rsid w:val="00CB33E5"/>
    <w:rsid w:val="00CB3546"/>
    <w:rsid w:val="00CB3FA3"/>
    <w:rsid w:val="00CB4636"/>
    <w:rsid w:val="00CB4916"/>
    <w:rsid w:val="00CB4BBE"/>
    <w:rsid w:val="00CB5167"/>
    <w:rsid w:val="00CB5B03"/>
    <w:rsid w:val="00CB5BB1"/>
    <w:rsid w:val="00CB6FC8"/>
    <w:rsid w:val="00CB708D"/>
    <w:rsid w:val="00CB74CC"/>
    <w:rsid w:val="00CB76A5"/>
    <w:rsid w:val="00CB7CA0"/>
    <w:rsid w:val="00CB7D04"/>
    <w:rsid w:val="00CB7DAF"/>
    <w:rsid w:val="00CB7EF3"/>
    <w:rsid w:val="00CC048C"/>
    <w:rsid w:val="00CC09BD"/>
    <w:rsid w:val="00CC1009"/>
    <w:rsid w:val="00CC1429"/>
    <w:rsid w:val="00CC1BB0"/>
    <w:rsid w:val="00CC1FAA"/>
    <w:rsid w:val="00CC22FB"/>
    <w:rsid w:val="00CC2607"/>
    <w:rsid w:val="00CC2B5A"/>
    <w:rsid w:val="00CC3B30"/>
    <w:rsid w:val="00CC3D55"/>
    <w:rsid w:val="00CC4816"/>
    <w:rsid w:val="00CC4C46"/>
    <w:rsid w:val="00CC5296"/>
    <w:rsid w:val="00CC530B"/>
    <w:rsid w:val="00CC597D"/>
    <w:rsid w:val="00CC5A1B"/>
    <w:rsid w:val="00CC5A59"/>
    <w:rsid w:val="00CD0F3A"/>
    <w:rsid w:val="00CD12DD"/>
    <w:rsid w:val="00CD13C7"/>
    <w:rsid w:val="00CD27E6"/>
    <w:rsid w:val="00CD2C68"/>
    <w:rsid w:val="00CD2CB2"/>
    <w:rsid w:val="00CD2DE0"/>
    <w:rsid w:val="00CD2EB9"/>
    <w:rsid w:val="00CD2F9B"/>
    <w:rsid w:val="00CD3C84"/>
    <w:rsid w:val="00CD3E8A"/>
    <w:rsid w:val="00CD43D3"/>
    <w:rsid w:val="00CD4A9B"/>
    <w:rsid w:val="00CD52FB"/>
    <w:rsid w:val="00CD5642"/>
    <w:rsid w:val="00CD5FF8"/>
    <w:rsid w:val="00CD61F6"/>
    <w:rsid w:val="00CD630E"/>
    <w:rsid w:val="00CD6486"/>
    <w:rsid w:val="00CD6899"/>
    <w:rsid w:val="00CD6C48"/>
    <w:rsid w:val="00CD6EA7"/>
    <w:rsid w:val="00CD7324"/>
    <w:rsid w:val="00CD741A"/>
    <w:rsid w:val="00CD7809"/>
    <w:rsid w:val="00CD794C"/>
    <w:rsid w:val="00CE1975"/>
    <w:rsid w:val="00CE1ED4"/>
    <w:rsid w:val="00CE1FE5"/>
    <w:rsid w:val="00CE2629"/>
    <w:rsid w:val="00CE2A2E"/>
    <w:rsid w:val="00CE2C8C"/>
    <w:rsid w:val="00CE33DE"/>
    <w:rsid w:val="00CE36A2"/>
    <w:rsid w:val="00CE3C3F"/>
    <w:rsid w:val="00CE43A4"/>
    <w:rsid w:val="00CE500C"/>
    <w:rsid w:val="00CE50E6"/>
    <w:rsid w:val="00CE5D49"/>
    <w:rsid w:val="00CE5D50"/>
    <w:rsid w:val="00CE6168"/>
    <w:rsid w:val="00CE66C4"/>
    <w:rsid w:val="00CE731A"/>
    <w:rsid w:val="00CE79F1"/>
    <w:rsid w:val="00CF0187"/>
    <w:rsid w:val="00CF0675"/>
    <w:rsid w:val="00CF109C"/>
    <w:rsid w:val="00CF15F5"/>
    <w:rsid w:val="00CF1980"/>
    <w:rsid w:val="00CF1E0A"/>
    <w:rsid w:val="00CF1E52"/>
    <w:rsid w:val="00CF1E9A"/>
    <w:rsid w:val="00CF2B2D"/>
    <w:rsid w:val="00CF2D87"/>
    <w:rsid w:val="00CF3A2C"/>
    <w:rsid w:val="00CF4422"/>
    <w:rsid w:val="00CF5118"/>
    <w:rsid w:val="00CF51FE"/>
    <w:rsid w:val="00CF52BE"/>
    <w:rsid w:val="00CF5E46"/>
    <w:rsid w:val="00CF5EA6"/>
    <w:rsid w:val="00CF6F15"/>
    <w:rsid w:val="00CF7D74"/>
    <w:rsid w:val="00CF7E62"/>
    <w:rsid w:val="00D00514"/>
    <w:rsid w:val="00D006C8"/>
    <w:rsid w:val="00D014A2"/>
    <w:rsid w:val="00D01E68"/>
    <w:rsid w:val="00D026D6"/>
    <w:rsid w:val="00D02A6B"/>
    <w:rsid w:val="00D02B67"/>
    <w:rsid w:val="00D034C6"/>
    <w:rsid w:val="00D034E6"/>
    <w:rsid w:val="00D0358C"/>
    <w:rsid w:val="00D05244"/>
    <w:rsid w:val="00D05403"/>
    <w:rsid w:val="00D05576"/>
    <w:rsid w:val="00D0584A"/>
    <w:rsid w:val="00D0599A"/>
    <w:rsid w:val="00D059BD"/>
    <w:rsid w:val="00D05BF0"/>
    <w:rsid w:val="00D05C06"/>
    <w:rsid w:val="00D062F9"/>
    <w:rsid w:val="00D06833"/>
    <w:rsid w:val="00D07314"/>
    <w:rsid w:val="00D0745F"/>
    <w:rsid w:val="00D101E2"/>
    <w:rsid w:val="00D10745"/>
    <w:rsid w:val="00D1084F"/>
    <w:rsid w:val="00D10D03"/>
    <w:rsid w:val="00D11407"/>
    <w:rsid w:val="00D1207C"/>
    <w:rsid w:val="00D12598"/>
    <w:rsid w:val="00D12E0B"/>
    <w:rsid w:val="00D12FF8"/>
    <w:rsid w:val="00D13C8E"/>
    <w:rsid w:val="00D13CDD"/>
    <w:rsid w:val="00D13EC6"/>
    <w:rsid w:val="00D141D3"/>
    <w:rsid w:val="00D1556C"/>
    <w:rsid w:val="00D156B9"/>
    <w:rsid w:val="00D15ADF"/>
    <w:rsid w:val="00D15CB7"/>
    <w:rsid w:val="00D15D0D"/>
    <w:rsid w:val="00D164CE"/>
    <w:rsid w:val="00D16E3B"/>
    <w:rsid w:val="00D174A5"/>
    <w:rsid w:val="00D17DE6"/>
    <w:rsid w:val="00D17DFE"/>
    <w:rsid w:val="00D201FC"/>
    <w:rsid w:val="00D204CE"/>
    <w:rsid w:val="00D20825"/>
    <w:rsid w:val="00D209B3"/>
    <w:rsid w:val="00D20C09"/>
    <w:rsid w:val="00D21005"/>
    <w:rsid w:val="00D21099"/>
    <w:rsid w:val="00D219BC"/>
    <w:rsid w:val="00D219F2"/>
    <w:rsid w:val="00D21C15"/>
    <w:rsid w:val="00D21C8C"/>
    <w:rsid w:val="00D21E7D"/>
    <w:rsid w:val="00D221E9"/>
    <w:rsid w:val="00D222E7"/>
    <w:rsid w:val="00D23BE2"/>
    <w:rsid w:val="00D24DC4"/>
    <w:rsid w:val="00D24DF4"/>
    <w:rsid w:val="00D24E08"/>
    <w:rsid w:val="00D25614"/>
    <w:rsid w:val="00D25D03"/>
    <w:rsid w:val="00D26A6E"/>
    <w:rsid w:val="00D2729F"/>
    <w:rsid w:val="00D27BB0"/>
    <w:rsid w:val="00D27E28"/>
    <w:rsid w:val="00D27F49"/>
    <w:rsid w:val="00D301A7"/>
    <w:rsid w:val="00D305B6"/>
    <w:rsid w:val="00D30748"/>
    <w:rsid w:val="00D3079F"/>
    <w:rsid w:val="00D31045"/>
    <w:rsid w:val="00D31658"/>
    <w:rsid w:val="00D3291E"/>
    <w:rsid w:val="00D32B15"/>
    <w:rsid w:val="00D33125"/>
    <w:rsid w:val="00D3349B"/>
    <w:rsid w:val="00D33C23"/>
    <w:rsid w:val="00D341C1"/>
    <w:rsid w:val="00D34280"/>
    <w:rsid w:val="00D3444B"/>
    <w:rsid w:val="00D346A0"/>
    <w:rsid w:val="00D36784"/>
    <w:rsid w:val="00D36AE2"/>
    <w:rsid w:val="00D37071"/>
    <w:rsid w:val="00D3709B"/>
    <w:rsid w:val="00D378D8"/>
    <w:rsid w:val="00D37B2C"/>
    <w:rsid w:val="00D37F10"/>
    <w:rsid w:val="00D37F78"/>
    <w:rsid w:val="00D401CE"/>
    <w:rsid w:val="00D41750"/>
    <w:rsid w:val="00D41905"/>
    <w:rsid w:val="00D42F04"/>
    <w:rsid w:val="00D4303A"/>
    <w:rsid w:val="00D43201"/>
    <w:rsid w:val="00D434F7"/>
    <w:rsid w:val="00D436CE"/>
    <w:rsid w:val="00D442FA"/>
    <w:rsid w:val="00D4437E"/>
    <w:rsid w:val="00D443C5"/>
    <w:rsid w:val="00D4483B"/>
    <w:rsid w:val="00D448F7"/>
    <w:rsid w:val="00D456A2"/>
    <w:rsid w:val="00D45942"/>
    <w:rsid w:val="00D45F6D"/>
    <w:rsid w:val="00D464C4"/>
    <w:rsid w:val="00D470F2"/>
    <w:rsid w:val="00D479E0"/>
    <w:rsid w:val="00D5004A"/>
    <w:rsid w:val="00D5019A"/>
    <w:rsid w:val="00D5029B"/>
    <w:rsid w:val="00D504FA"/>
    <w:rsid w:val="00D50AD5"/>
    <w:rsid w:val="00D52366"/>
    <w:rsid w:val="00D52416"/>
    <w:rsid w:val="00D52D99"/>
    <w:rsid w:val="00D53992"/>
    <w:rsid w:val="00D539D1"/>
    <w:rsid w:val="00D53F6E"/>
    <w:rsid w:val="00D540B9"/>
    <w:rsid w:val="00D540C2"/>
    <w:rsid w:val="00D54C0D"/>
    <w:rsid w:val="00D554FF"/>
    <w:rsid w:val="00D55C10"/>
    <w:rsid w:val="00D56999"/>
    <w:rsid w:val="00D56B4F"/>
    <w:rsid w:val="00D573B4"/>
    <w:rsid w:val="00D5756A"/>
    <w:rsid w:val="00D57869"/>
    <w:rsid w:val="00D57DA7"/>
    <w:rsid w:val="00D61587"/>
    <w:rsid w:val="00D62790"/>
    <w:rsid w:val="00D62B65"/>
    <w:rsid w:val="00D6492E"/>
    <w:rsid w:val="00D649A9"/>
    <w:rsid w:val="00D64CF0"/>
    <w:rsid w:val="00D64DB8"/>
    <w:rsid w:val="00D6513F"/>
    <w:rsid w:val="00D65561"/>
    <w:rsid w:val="00D6556D"/>
    <w:rsid w:val="00D65871"/>
    <w:rsid w:val="00D6597E"/>
    <w:rsid w:val="00D65F0F"/>
    <w:rsid w:val="00D66077"/>
    <w:rsid w:val="00D66159"/>
    <w:rsid w:val="00D66310"/>
    <w:rsid w:val="00D66816"/>
    <w:rsid w:val="00D67316"/>
    <w:rsid w:val="00D67C56"/>
    <w:rsid w:val="00D67D2D"/>
    <w:rsid w:val="00D701DE"/>
    <w:rsid w:val="00D704F0"/>
    <w:rsid w:val="00D710F6"/>
    <w:rsid w:val="00D710F7"/>
    <w:rsid w:val="00D713B3"/>
    <w:rsid w:val="00D71515"/>
    <w:rsid w:val="00D71867"/>
    <w:rsid w:val="00D7197D"/>
    <w:rsid w:val="00D723DF"/>
    <w:rsid w:val="00D72707"/>
    <w:rsid w:val="00D730AC"/>
    <w:rsid w:val="00D73A72"/>
    <w:rsid w:val="00D74251"/>
    <w:rsid w:val="00D749D0"/>
    <w:rsid w:val="00D74CF7"/>
    <w:rsid w:val="00D74F0D"/>
    <w:rsid w:val="00D752B7"/>
    <w:rsid w:val="00D75499"/>
    <w:rsid w:val="00D75B1E"/>
    <w:rsid w:val="00D762E4"/>
    <w:rsid w:val="00D762EB"/>
    <w:rsid w:val="00D765CA"/>
    <w:rsid w:val="00D76642"/>
    <w:rsid w:val="00D7675E"/>
    <w:rsid w:val="00D76810"/>
    <w:rsid w:val="00D77205"/>
    <w:rsid w:val="00D77398"/>
    <w:rsid w:val="00D774C5"/>
    <w:rsid w:val="00D778DB"/>
    <w:rsid w:val="00D77E75"/>
    <w:rsid w:val="00D8064F"/>
    <w:rsid w:val="00D815D3"/>
    <w:rsid w:val="00D821C2"/>
    <w:rsid w:val="00D82840"/>
    <w:rsid w:val="00D82C6A"/>
    <w:rsid w:val="00D82EA4"/>
    <w:rsid w:val="00D82F2C"/>
    <w:rsid w:val="00D83247"/>
    <w:rsid w:val="00D8393A"/>
    <w:rsid w:val="00D83CA9"/>
    <w:rsid w:val="00D83DE3"/>
    <w:rsid w:val="00D847FC"/>
    <w:rsid w:val="00D84867"/>
    <w:rsid w:val="00D857F4"/>
    <w:rsid w:val="00D85AE7"/>
    <w:rsid w:val="00D86565"/>
    <w:rsid w:val="00D86826"/>
    <w:rsid w:val="00D86BB4"/>
    <w:rsid w:val="00D86C44"/>
    <w:rsid w:val="00D878E8"/>
    <w:rsid w:val="00D902A2"/>
    <w:rsid w:val="00D90444"/>
    <w:rsid w:val="00D904AD"/>
    <w:rsid w:val="00D90905"/>
    <w:rsid w:val="00D90D5B"/>
    <w:rsid w:val="00D90E66"/>
    <w:rsid w:val="00D90FB4"/>
    <w:rsid w:val="00D91710"/>
    <w:rsid w:val="00D9199B"/>
    <w:rsid w:val="00D9244B"/>
    <w:rsid w:val="00D92B87"/>
    <w:rsid w:val="00D93055"/>
    <w:rsid w:val="00D93235"/>
    <w:rsid w:val="00D937C3"/>
    <w:rsid w:val="00D93A0A"/>
    <w:rsid w:val="00D93B8F"/>
    <w:rsid w:val="00D9565A"/>
    <w:rsid w:val="00D95791"/>
    <w:rsid w:val="00D9624A"/>
    <w:rsid w:val="00D967F1"/>
    <w:rsid w:val="00D96E25"/>
    <w:rsid w:val="00D971F5"/>
    <w:rsid w:val="00D9726A"/>
    <w:rsid w:val="00D97352"/>
    <w:rsid w:val="00D975C7"/>
    <w:rsid w:val="00D97ABC"/>
    <w:rsid w:val="00D97BD5"/>
    <w:rsid w:val="00DA0059"/>
    <w:rsid w:val="00DA040C"/>
    <w:rsid w:val="00DA04CB"/>
    <w:rsid w:val="00DA04F7"/>
    <w:rsid w:val="00DA0930"/>
    <w:rsid w:val="00DA190E"/>
    <w:rsid w:val="00DA23A6"/>
    <w:rsid w:val="00DA2792"/>
    <w:rsid w:val="00DA2E3C"/>
    <w:rsid w:val="00DA3320"/>
    <w:rsid w:val="00DA3761"/>
    <w:rsid w:val="00DA4426"/>
    <w:rsid w:val="00DA45A7"/>
    <w:rsid w:val="00DA494C"/>
    <w:rsid w:val="00DA4C16"/>
    <w:rsid w:val="00DA4D38"/>
    <w:rsid w:val="00DA4DF7"/>
    <w:rsid w:val="00DA6372"/>
    <w:rsid w:val="00DA72BC"/>
    <w:rsid w:val="00DB007E"/>
    <w:rsid w:val="00DB07DD"/>
    <w:rsid w:val="00DB10EC"/>
    <w:rsid w:val="00DB1294"/>
    <w:rsid w:val="00DB12A6"/>
    <w:rsid w:val="00DB15F6"/>
    <w:rsid w:val="00DB1841"/>
    <w:rsid w:val="00DB1BFD"/>
    <w:rsid w:val="00DB1D86"/>
    <w:rsid w:val="00DB1DC8"/>
    <w:rsid w:val="00DB21E4"/>
    <w:rsid w:val="00DB25C5"/>
    <w:rsid w:val="00DB33AA"/>
    <w:rsid w:val="00DB355D"/>
    <w:rsid w:val="00DB3BAE"/>
    <w:rsid w:val="00DB4981"/>
    <w:rsid w:val="00DB552D"/>
    <w:rsid w:val="00DB59A8"/>
    <w:rsid w:val="00DB6166"/>
    <w:rsid w:val="00DB70C2"/>
    <w:rsid w:val="00DB7408"/>
    <w:rsid w:val="00DB7FB8"/>
    <w:rsid w:val="00DB7FD7"/>
    <w:rsid w:val="00DC0FF5"/>
    <w:rsid w:val="00DC104C"/>
    <w:rsid w:val="00DC1409"/>
    <w:rsid w:val="00DC18C6"/>
    <w:rsid w:val="00DC1BC3"/>
    <w:rsid w:val="00DC1F0C"/>
    <w:rsid w:val="00DC290C"/>
    <w:rsid w:val="00DC2FA1"/>
    <w:rsid w:val="00DC3612"/>
    <w:rsid w:val="00DC3A6E"/>
    <w:rsid w:val="00DC3AF3"/>
    <w:rsid w:val="00DC4145"/>
    <w:rsid w:val="00DC44FA"/>
    <w:rsid w:val="00DC4BA9"/>
    <w:rsid w:val="00DC5897"/>
    <w:rsid w:val="00DC59D7"/>
    <w:rsid w:val="00DC5D02"/>
    <w:rsid w:val="00DC634F"/>
    <w:rsid w:val="00DC638B"/>
    <w:rsid w:val="00DC66C0"/>
    <w:rsid w:val="00DC66D5"/>
    <w:rsid w:val="00DC67F4"/>
    <w:rsid w:val="00DC70D3"/>
    <w:rsid w:val="00DC74A0"/>
    <w:rsid w:val="00DD041B"/>
    <w:rsid w:val="00DD091B"/>
    <w:rsid w:val="00DD0A89"/>
    <w:rsid w:val="00DD0ABD"/>
    <w:rsid w:val="00DD0B19"/>
    <w:rsid w:val="00DD108F"/>
    <w:rsid w:val="00DD1F2C"/>
    <w:rsid w:val="00DD2376"/>
    <w:rsid w:val="00DD239A"/>
    <w:rsid w:val="00DD265B"/>
    <w:rsid w:val="00DD2742"/>
    <w:rsid w:val="00DD2984"/>
    <w:rsid w:val="00DD2CD3"/>
    <w:rsid w:val="00DD40C2"/>
    <w:rsid w:val="00DD4453"/>
    <w:rsid w:val="00DD4E5D"/>
    <w:rsid w:val="00DD516A"/>
    <w:rsid w:val="00DD5F6A"/>
    <w:rsid w:val="00DD615A"/>
    <w:rsid w:val="00DD6459"/>
    <w:rsid w:val="00DD65AF"/>
    <w:rsid w:val="00DD6A2B"/>
    <w:rsid w:val="00DD6EF5"/>
    <w:rsid w:val="00DD72CE"/>
    <w:rsid w:val="00DD7976"/>
    <w:rsid w:val="00DD7A90"/>
    <w:rsid w:val="00DD7DA4"/>
    <w:rsid w:val="00DE00E1"/>
    <w:rsid w:val="00DE0C21"/>
    <w:rsid w:val="00DE0E30"/>
    <w:rsid w:val="00DE0F55"/>
    <w:rsid w:val="00DE13D2"/>
    <w:rsid w:val="00DE1C38"/>
    <w:rsid w:val="00DE2383"/>
    <w:rsid w:val="00DE2BB3"/>
    <w:rsid w:val="00DE3039"/>
    <w:rsid w:val="00DE31B6"/>
    <w:rsid w:val="00DE3622"/>
    <w:rsid w:val="00DE3B64"/>
    <w:rsid w:val="00DE4DE1"/>
    <w:rsid w:val="00DE54A9"/>
    <w:rsid w:val="00DE6451"/>
    <w:rsid w:val="00DE6621"/>
    <w:rsid w:val="00DE7105"/>
    <w:rsid w:val="00DE7708"/>
    <w:rsid w:val="00DE7862"/>
    <w:rsid w:val="00DF00F7"/>
    <w:rsid w:val="00DF05EB"/>
    <w:rsid w:val="00DF0785"/>
    <w:rsid w:val="00DF0CAC"/>
    <w:rsid w:val="00DF12D2"/>
    <w:rsid w:val="00DF1ACB"/>
    <w:rsid w:val="00DF1B3B"/>
    <w:rsid w:val="00DF1D7E"/>
    <w:rsid w:val="00DF1F42"/>
    <w:rsid w:val="00DF2040"/>
    <w:rsid w:val="00DF217C"/>
    <w:rsid w:val="00DF234A"/>
    <w:rsid w:val="00DF298E"/>
    <w:rsid w:val="00DF35B9"/>
    <w:rsid w:val="00DF3D3F"/>
    <w:rsid w:val="00DF48D4"/>
    <w:rsid w:val="00DF541E"/>
    <w:rsid w:val="00DF5544"/>
    <w:rsid w:val="00DF7974"/>
    <w:rsid w:val="00DF7ECC"/>
    <w:rsid w:val="00E00002"/>
    <w:rsid w:val="00E00FCE"/>
    <w:rsid w:val="00E011C1"/>
    <w:rsid w:val="00E024BE"/>
    <w:rsid w:val="00E0377D"/>
    <w:rsid w:val="00E04E59"/>
    <w:rsid w:val="00E04FC6"/>
    <w:rsid w:val="00E05467"/>
    <w:rsid w:val="00E05A75"/>
    <w:rsid w:val="00E05D50"/>
    <w:rsid w:val="00E05ED6"/>
    <w:rsid w:val="00E0611A"/>
    <w:rsid w:val="00E06B9D"/>
    <w:rsid w:val="00E0709F"/>
    <w:rsid w:val="00E077A8"/>
    <w:rsid w:val="00E10246"/>
    <w:rsid w:val="00E1025A"/>
    <w:rsid w:val="00E10998"/>
    <w:rsid w:val="00E10A19"/>
    <w:rsid w:val="00E112E5"/>
    <w:rsid w:val="00E11413"/>
    <w:rsid w:val="00E11615"/>
    <w:rsid w:val="00E11875"/>
    <w:rsid w:val="00E11BEF"/>
    <w:rsid w:val="00E11E43"/>
    <w:rsid w:val="00E1200F"/>
    <w:rsid w:val="00E1292D"/>
    <w:rsid w:val="00E133F9"/>
    <w:rsid w:val="00E136F8"/>
    <w:rsid w:val="00E13999"/>
    <w:rsid w:val="00E139DA"/>
    <w:rsid w:val="00E13C6F"/>
    <w:rsid w:val="00E13D5B"/>
    <w:rsid w:val="00E13FA9"/>
    <w:rsid w:val="00E1427D"/>
    <w:rsid w:val="00E14DAF"/>
    <w:rsid w:val="00E14E82"/>
    <w:rsid w:val="00E15E67"/>
    <w:rsid w:val="00E1679A"/>
    <w:rsid w:val="00E16F0D"/>
    <w:rsid w:val="00E17A7F"/>
    <w:rsid w:val="00E17FA4"/>
    <w:rsid w:val="00E17FE6"/>
    <w:rsid w:val="00E20153"/>
    <w:rsid w:val="00E20211"/>
    <w:rsid w:val="00E20364"/>
    <w:rsid w:val="00E20415"/>
    <w:rsid w:val="00E205CB"/>
    <w:rsid w:val="00E2061C"/>
    <w:rsid w:val="00E208FC"/>
    <w:rsid w:val="00E20D03"/>
    <w:rsid w:val="00E21A95"/>
    <w:rsid w:val="00E21AB7"/>
    <w:rsid w:val="00E21F4C"/>
    <w:rsid w:val="00E220E3"/>
    <w:rsid w:val="00E224F6"/>
    <w:rsid w:val="00E22819"/>
    <w:rsid w:val="00E23C0D"/>
    <w:rsid w:val="00E23DEB"/>
    <w:rsid w:val="00E2414C"/>
    <w:rsid w:val="00E24987"/>
    <w:rsid w:val="00E24A91"/>
    <w:rsid w:val="00E24C27"/>
    <w:rsid w:val="00E24E54"/>
    <w:rsid w:val="00E24FD5"/>
    <w:rsid w:val="00E2512B"/>
    <w:rsid w:val="00E25333"/>
    <w:rsid w:val="00E2539C"/>
    <w:rsid w:val="00E25653"/>
    <w:rsid w:val="00E257F8"/>
    <w:rsid w:val="00E25F64"/>
    <w:rsid w:val="00E26249"/>
    <w:rsid w:val="00E2664C"/>
    <w:rsid w:val="00E26BC8"/>
    <w:rsid w:val="00E2797C"/>
    <w:rsid w:val="00E30953"/>
    <w:rsid w:val="00E30CE5"/>
    <w:rsid w:val="00E30E7C"/>
    <w:rsid w:val="00E3162D"/>
    <w:rsid w:val="00E32F19"/>
    <w:rsid w:val="00E33516"/>
    <w:rsid w:val="00E33870"/>
    <w:rsid w:val="00E33F25"/>
    <w:rsid w:val="00E3405B"/>
    <w:rsid w:val="00E341A1"/>
    <w:rsid w:val="00E34548"/>
    <w:rsid w:val="00E35007"/>
    <w:rsid w:val="00E350D5"/>
    <w:rsid w:val="00E35EA4"/>
    <w:rsid w:val="00E3681A"/>
    <w:rsid w:val="00E36D1E"/>
    <w:rsid w:val="00E37018"/>
    <w:rsid w:val="00E375AE"/>
    <w:rsid w:val="00E3764C"/>
    <w:rsid w:val="00E400BB"/>
    <w:rsid w:val="00E4136E"/>
    <w:rsid w:val="00E41450"/>
    <w:rsid w:val="00E41A9B"/>
    <w:rsid w:val="00E41D24"/>
    <w:rsid w:val="00E41E03"/>
    <w:rsid w:val="00E41FBC"/>
    <w:rsid w:val="00E41FE5"/>
    <w:rsid w:val="00E42FC0"/>
    <w:rsid w:val="00E44144"/>
    <w:rsid w:val="00E4472E"/>
    <w:rsid w:val="00E44D97"/>
    <w:rsid w:val="00E45BAE"/>
    <w:rsid w:val="00E45D68"/>
    <w:rsid w:val="00E46559"/>
    <w:rsid w:val="00E467F8"/>
    <w:rsid w:val="00E46B70"/>
    <w:rsid w:val="00E46DE9"/>
    <w:rsid w:val="00E470D4"/>
    <w:rsid w:val="00E474DC"/>
    <w:rsid w:val="00E50B4B"/>
    <w:rsid w:val="00E50EC2"/>
    <w:rsid w:val="00E51449"/>
    <w:rsid w:val="00E51791"/>
    <w:rsid w:val="00E517A2"/>
    <w:rsid w:val="00E51A47"/>
    <w:rsid w:val="00E52673"/>
    <w:rsid w:val="00E52E91"/>
    <w:rsid w:val="00E5396B"/>
    <w:rsid w:val="00E53FA3"/>
    <w:rsid w:val="00E54246"/>
    <w:rsid w:val="00E549D2"/>
    <w:rsid w:val="00E54E16"/>
    <w:rsid w:val="00E5596A"/>
    <w:rsid w:val="00E559BC"/>
    <w:rsid w:val="00E55F8F"/>
    <w:rsid w:val="00E55FBF"/>
    <w:rsid w:val="00E56133"/>
    <w:rsid w:val="00E567A9"/>
    <w:rsid w:val="00E578C6"/>
    <w:rsid w:val="00E57EF9"/>
    <w:rsid w:val="00E602F9"/>
    <w:rsid w:val="00E614DC"/>
    <w:rsid w:val="00E61767"/>
    <w:rsid w:val="00E61780"/>
    <w:rsid w:val="00E61ACB"/>
    <w:rsid w:val="00E621AD"/>
    <w:rsid w:val="00E62D23"/>
    <w:rsid w:val="00E62E6A"/>
    <w:rsid w:val="00E63784"/>
    <w:rsid w:val="00E649C8"/>
    <w:rsid w:val="00E64E62"/>
    <w:rsid w:val="00E651AA"/>
    <w:rsid w:val="00E65B61"/>
    <w:rsid w:val="00E6602B"/>
    <w:rsid w:val="00E660C3"/>
    <w:rsid w:val="00E662FB"/>
    <w:rsid w:val="00E663CA"/>
    <w:rsid w:val="00E66F66"/>
    <w:rsid w:val="00E66F6C"/>
    <w:rsid w:val="00E67158"/>
    <w:rsid w:val="00E678EB"/>
    <w:rsid w:val="00E67B93"/>
    <w:rsid w:val="00E70870"/>
    <w:rsid w:val="00E715F3"/>
    <w:rsid w:val="00E71C28"/>
    <w:rsid w:val="00E71D46"/>
    <w:rsid w:val="00E73299"/>
    <w:rsid w:val="00E73386"/>
    <w:rsid w:val="00E7536D"/>
    <w:rsid w:val="00E7541B"/>
    <w:rsid w:val="00E75CA5"/>
    <w:rsid w:val="00E75FD2"/>
    <w:rsid w:val="00E76380"/>
    <w:rsid w:val="00E76855"/>
    <w:rsid w:val="00E7692B"/>
    <w:rsid w:val="00E76A46"/>
    <w:rsid w:val="00E76B18"/>
    <w:rsid w:val="00E76DC7"/>
    <w:rsid w:val="00E774EC"/>
    <w:rsid w:val="00E77C5D"/>
    <w:rsid w:val="00E80A31"/>
    <w:rsid w:val="00E80D31"/>
    <w:rsid w:val="00E8141C"/>
    <w:rsid w:val="00E81586"/>
    <w:rsid w:val="00E81E83"/>
    <w:rsid w:val="00E821F9"/>
    <w:rsid w:val="00E825D8"/>
    <w:rsid w:val="00E82FE6"/>
    <w:rsid w:val="00E8322B"/>
    <w:rsid w:val="00E832E6"/>
    <w:rsid w:val="00E8352E"/>
    <w:rsid w:val="00E837A1"/>
    <w:rsid w:val="00E83E1C"/>
    <w:rsid w:val="00E84259"/>
    <w:rsid w:val="00E84F11"/>
    <w:rsid w:val="00E84FD5"/>
    <w:rsid w:val="00E85680"/>
    <w:rsid w:val="00E863EF"/>
    <w:rsid w:val="00E86455"/>
    <w:rsid w:val="00E86DAD"/>
    <w:rsid w:val="00E8724E"/>
    <w:rsid w:val="00E87437"/>
    <w:rsid w:val="00E87559"/>
    <w:rsid w:val="00E87760"/>
    <w:rsid w:val="00E87A36"/>
    <w:rsid w:val="00E87B5D"/>
    <w:rsid w:val="00E87C08"/>
    <w:rsid w:val="00E90654"/>
    <w:rsid w:val="00E912D7"/>
    <w:rsid w:val="00E91595"/>
    <w:rsid w:val="00E91CF1"/>
    <w:rsid w:val="00E9227D"/>
    <w:rsid w:val="00E92662"/>
    <w:rsid w:val="00E92AD5"/>
    <w:rsid w:val="00E92CE1"/>
    <w:rsid w:val="00E92FF8"/>
    <w:rsid w:val="00E93BD3"/>
    <w:rsid w:val="00E93DCB"/>
    <w:rsid w:val="00E94088"/>
    <w:rsid w:val="00E94457"/>
    <w:rsid w:val="00E94739"/>
    <w:rsid w:val="00E94E45"/>
    <w:rsid w:val="00E9516A"/>
    <w:rsid w:val="00E9572D"/>
    <w:rsid w:val="00E96363"/>
    <w:rsid w:val="00E966F0"/>
    <w:rsid w:val="00E968B3"/>
    <w:rsid w:val="00E96C65"/>
    <w:rsid w:val="00E96DA0"/>
    <w:rsid w:val="00E97514"/>
    <w:rsid w:val="00E97634"/>
    <w:rsid w:val="00E9789D"/>
    <w:rsid w:val="00EA01D8"/>
    <w:rsid w:val="00EA02F0"/>
    <w:rsid w:val="00EA0A9C"/>
    <w:rsid w:val="00EA110A"/>
    <w:rsid w:val="00EA1C3C"/>
    <w:rsid w:val="00EA2C39"/>
    <w:rsid w:val="00EA2EC5"/>
    <w:rsid w:val="00EA31BA"/>
    <w:rsid w:val="00EA41CA"/>
    <w:rsid w:val="00EA497F"/>
    <w:rsid w:val="00EA514A"/>
    <w:rsid w:val="00EA589F"/>
    <w:rsid w:val="00EA615E"/>
    <w:rsid w:val="00EA76D1"/>
    <w:rsid w:val="00EB0CF8"/>
    <w:rsid w:val="00EB0E93"/>
    <w:rsid w:val="00EB12F0"/>
    <w:rsid w:val="00EB398E"/>
    <w:rsid w:val="00EB424E"/>
    <w:rsid w:val="00EB454E"/>
    <w:rsid w:val="00EB5497"/>
    <w:rsid w:val="00EB5601"/>
    <w:rsid w:val="00EB59B1"/>
    <w:rsid w:val="00EB5CA1"/>
    <w:rsid w:val="00EB6754"/>
    <w:rsid w:val="00EB6C18"/>
    <w:rsid w:val="00EB6E73"/>
    <w:rsid w:val="00EB6FED"/>
    <w:rsid w:val="00EB77BA"/>
    <w:rsid w:val="00EB7AAD"/>
    <w:rsid w:val="00EB7F30"/>
    <w:rsid w:val="00EC0043"/>
    <w:rsid w:val="00EC08D8"/>
    <w:rsid w:val="00EC09E4"/>
    <w:rsid w:val="00EC0BDA"/>
    <w:rsid w:val="00EC13E2"/>
    <w:rsid w:val="00EC158E"/>
    <w:rsid w:val="00EC190A"/>
    <w:rsid w:val="00EC19CD"/>
    <w:rsid w:val="00EC56A5"/>
    <w:rsid w:val="00EC59B2"/>
    <w:rsid w:val="00EC5E36"/>
    <w:rsid w:val="00EC67EC"/>
    <w:rsid w:val="00EC6D06"/>
    <w:rsid w:val="00EC6F55"/>
    <w:rsid w:val="00EC7142"/>
    <w:rsid w:val="00EC7389"/>
    <w:rsid w:val="00EC75F0"/>
    <w:rsid w:val="00EC7904"/>
    <w:rsid w:val="00ED01E8"/>
    <w:rsid w:val="00ED0704"/>
    <w:rsid w:val="00ED07B6"/>
    <w:rsid w:val="00ED1AF0"/>
    <w:rsid w:val="00ED2621"/>
    <w:rsid w:val="00ED2A1B"/>
    <w:rsid w:val="00ED2B66"/>
    <w:rsid w:val="00ED2DED"/>
    <w:rsid w:val="00ED2F3E"/>
    <w:rsid w:val="00ED3541"/>
    <w:rsid w:val="00ED4330"/>
    <w:rsid w:val="00ED4494"/>
    <w:rsid w:val="00ED45FB"/>
    <w:rsid w:val="00ED4CC1"/>
    <w:rsid w:val="00ED4D8A"/>
    <w:rsid w:val="00ED5B91"/>
    <w:rsid w:val="00ED681C"/>
    <w:rsid w:val="00ED6C69"/>
    <w:rsid w:val="00ED7E8E"/>
    <w:rsid w:val="00EE0023"/>
    <w:rsid w:val="00EE039B"/>
    <w:rsid w:val="00EE1108"/>
    <w:rsid w:val="00EE1872"/>
    <w:rsid w:val="00EE1C6F"/>
    <w:rsid w:val="00EE26CE"/>
    <w:rsid w:val="00EE2BEE"/>
    <w:rsid w:val="00EE3085"/>
    <w:rsid w:val="00EE30BA"/>
    <w:rsid w:val="00EE3C5D"/>
    <w:rsid w:val="00EE4A3B"/>
    <w:rsid w:val="00EE4E17"/>
    <w:rsid w:val="00EE5149"/>
    <w:rsid w:val="00EE52BC"/>
    <w:rsid w:val="00EE5407"/>
    <w:rsid w:val="00EE5989"/>
    <w:rsid w:val="00EE5B19"/>
    <w:rsid w:val="00EE639D"/>
    <w:rsid w:val="00EE64BA"/>
    <w:rsid w:val="00EE6593"/>
    <w:rsid w:val="00EE6776"/>
    <w:rsid w:val="00EE67DD"/>
    <w:rsid w:val="00EE6E53"/>
    <w:rsid w:val="00EE6FB3"/>
    <w:rsid w:val="00EE7286"/>
    <w:rsid w:val="00EE773E"/>
    <w:rsid w:val="00EE7E13"/>
    <w:rsid w:val="00EE7FCE"/>
    <w:rsid w:val="00EF0661"/>
    <w:rsid w:val="00EF12FB"/>
    <w:rsid w:val="00EF185D"/>
    <w:rsid w:val="00EF20E2"/>
    <w:rsid w:val="00EF20FE"/>
    <w:rsid w:val="00EF212E"/>
    <w:rsid w:val="00EF3159"/>
    <w:rsid w:val="00EF35CF"/>
    <w:rsid w:val="00EF3865"/>
    <w:rsid w:val="00EF476E"/>
    <w:rsid w:val="00EF4CC4"/>
    <w:rsid w:val="00EF56B1"/>
    <w:rsid w:val="00EF5E5B"/>
    <w:rsid w:val="00EF623B"/>
    <w:rsid w:val="00EF6DE4"/>
    <w:rsid w:val="00EF7E09"/>
    <w:rsid w:val="00F006CB"/>
    <w:rsid w:val="00F01C89"/>
    <w:rsid w:val="00F01ED4"/>
    <w:rsid w:val="00F01F5A"/>
    <w:rsid w:val="00F023AE"/>
    <w:rsid w:val="00F023F8"/>
    <w:rsid w:val="00F02D36"/>
    <w:rsid w:val="00F03814"/>
    <w:rsid w:val="00F04187"/>
    <w:rsid w:val="00F04309"/>
    <w:rsid w:val="00F0456C"/>
    <w:rsid w:val="00F0468A"/>
    <w:rsid w:val="00F048F7"/>
    <w:rsid w:val="00F04AFC"/>
    <w:rsid w:val="00F04E77"/>
    <w:rsid w:val="00F06271"/>
    <w:rsid w:val="00F07351"/>
    <w:rsid w:val="00F10AA5"/>
    <w:rsid w:val="00F1133D"/>
    <w:rsid w:val="00F128A2"/>
    <w:rsid w:val="00F12C23"/>
    <w:rsid w:val="00F1357F"/>
    <w:rsid w:val="00F13724"/>
    <w:rsid w:val="00F13813"/>
    <w:rsid w:val="00F13B58"/>
    <w:rsid w:val="00F14CFC"/>
    <w:rsid w:val="00F15198"/>
    <w:rsid w:val="00F15214"/>
    <w:rsid w:val="00F1521D"/>
    <w:rsid w:val="00F153C4"/>
    <w:rsid w:val="00F157E6"/>
    <w:rsid w:val="00F15835"/>
    <w:rsid w:val="00F16D33"/>
    <w:rsid w:val="00F17C21"/>
    <w:rsid w:val="00F17DD4"/>
    <w:rsid w:val="00F206A5"/>
    <w:rsid w:val="00F209A5"/>
    <w:rsid w:val="00F20ACF"/>
    <w:rsid w:val="00F2154B"/>
    <w:rsid w:val="00F217DF"/>
    <w:rsid w:val="00F21855"/>
    <w:rsid w:val="00F21CEB"/>
    <w:rsid w:val="00F223E1"/>
    <w:rsid w:val="00F2318F"/>
    <w:rsid w:val="00F231CD"/>
    <w:rsid w:val="00F24317"/>
    <w:rsid w:val="00F24E28"/>
    <w:rsid w:val="00F26053"/>
    <w:rsid w:val="00F2680A"/>
    <w:rsid w:val="00F2680C"/>
    <w:rsid w:val="00F30346"/>
    <w:rsid w:val="00F3085E"/>
    <w:rsid w:val="00F30B0A"/>
    <w:rsid w:val="00F3144F"/>
    <w:rsid w:val="00F31540"/>
    <w:rsid w:val="00F3167C"/>
    <w:rsid w:val="00F318E0"/>
    <w:rsid w:val="00F32294"/>
    <w:rsid w:val="00F32C7E"/>
    <w:rsid w:val="00F330E9"/>
    <w:rsid w:val="00F33F4D"/>
    <w:rsid w:val="00F35372"/>
    <w:rsid w:val="00F356C8"/>
    <w:rsid w:val="00F356D4"/>
    <w:rsid w:val="00F359AD"/>
    <w:rsid w:val="00F35B77"/>
    <w:rsid w:val="00F3602C"/>
    <w:rsid w:val="00F36031"/>
    <w:rsid w:val="00F36186"/>
    <w:rsid w:val="00F363B5"/>
    <w:rsid w:val="00F3762E"/>
    <w:rsid w:val="00F37A2C"/>
    <w:rsid w:val="00F37C9C"/>
    <w:rsid w:val="00F402BC"/>
    <w:rsid w:val="00F40525"/>
    <w:rsid w:val="00F40624"/>
    <w:rsid w:val="00F41239"/>
    <w:rsid w:val="00F412E1"/>
    <w:rsid w:val="00F41DFF"/>
    <w:rsid w:val="00F426FB"/>
    <w:rsid w:val="00F43262"/>
    <w:rsid w:val="00F4423D"/>
    <w:rsid w:val="00F44446"/>
    <w:rsid w:val="00F449AC"/>
    <w:rsid w:val="00F45328"/>
    <w:rsid w:val="00F4544A"/>
    <w:rsid w:val="00F465E1"/>
    <w:rsid w:val="00F46AE1"/>
    <w:rsid w:val="00F473DA"/>
    <w:rsid w:val="00F47C6D"/>
    <w:rsid w:val="00F47D4B"/>
    <w:rsid w:val="00F50227"/>
    <w:rsid w:val="00F502B2"/>
    <w:rsid w:val="00F50E9C"/>
    <w:rsid w:val="00F51B31"/>
    <w:rsid w:val="00F51B55"/>
    <w:rsid w:val="00F52245"/>
    <w:rsid w:val="00F5262F"/>
    <w:rsid w:val="00F5283D"/>
    <w:rsid w:val="00F531B4"/>
    <w:rsid w:val="00F53382"/>
    <w:rsid w:val="00F54016"/>
    <w:rsid w:val="00F54EFF"/>
    <w:rsid w:val="00F55320"/>
    <w:rsid w:val="00F5532C"/>
    <w:rsid w:val="00F556EB"/>
    <w:rsid w:val="00F557C7"/>
    <w:rsid w:val="00F55867"/>
    <w:rsid w:val="00F55A81"/>
    <w:rsid w:val="00F55E50"/>
    <w:rsid w:val="00F55EDD"/>
    <w:rsid w:val="00F56B27"/>
    <w:rsid w:val="00F57024"/>
    <w:rsid w:val="00F570BF"/>
    <w:rsid w:val="00F57877"/>
    <w:rsid w:val="00F579D6"/>
    <w:rsid w:val="00F57FC4"/>
    <w:rsid w:val="00F6017F"/>
    <w:rsid w:val="00F60764"/>
    <w:rsid w:val="00F608B4"/>
    <w:rsid w:val="00F61221"/>
    <w:rsid w:val="00F61240"/>
    <w:rsid w:val="00F61539"/>
    <w:rsid w:val="00F618BA"/>
    <w:rsid w:val="00F61BA4"/>
    <w:rsid w:val="00F61FD1"/>
    <w:rsid w:val="00F62185"/>
    <w:rsid w:val="00F62A02"/>
    <w:rsid w:val="00F63139"/>
    <w:rsid w:val="00F63557"/>
    <w:rsid w:val="00F63F12"/>
    <w:rsid w:val="00F641CC"/>
    <w:rsid w:val="00F64DD7"/>
    <w:rsid w:val="00F65D75"/>
    <w:rsid w:val="00F65F30"/>
    <w:rsid w:val="00F66064"/>
    <w:rsid w:val="00F670C5"/>
    <w:rsid w:val="00F672DA"/>
    <w:rsid w:val="00F674AB"/>
    <w:rsid w:val="00F677D5"/>
    <w:rsid w:val="00F67885"/>
    <w:rsid w:val="00F6788F"/>
    <w:rsid w:val="00F67A3A"/>
    <w:rsid w:val="00F67DB3"/>
    <w:rsid w:val="00F67DC4"/>
    <w:rsid w:val="00F707DB"/>
    <w:rsid w:val="00F70903"/>
    <w:rsid w:val="00F711EC"/>
    <w:rsid w:val="00F712B2"/>
    <w:rsid w:val="00F72E49"/>
    <w:rsid w:val="00F7367B"/>
    <w:rsid w:val="00F73AA9"/>
    <w:rsid w:val="00F73CA1"/>
    <w:rsid w:val="00F73F9A"/>
    <w:rsid w:val="00F7424C"/>
    <w:rsid w:val="00F7479F"/>
    <w:rsid w:val="00F74941"/>
    <w:rsid w:val="00F74C3D"/>
    <w:rsid w:val="00F74C5F"/>
    <w:rsid w:val="00F75E21"/>
    <w:rsid w:val="00F765AB"/>
    <w:rsid w:val="00F77009"/>
    <w:rsid w:val="00F77531"/>
    <w:rsid w:val="00F77758"/>
    <w:rsid w:val="00F77BA8"/>
    <w:rsid w:val="00F77CCE"/>
    <w:rsid w:val="00F80C6D"/>
    <w:rsid w:val="00F8113E"/>
    <w:rsid w:val="00F8142B"/>
    <w:rsid w:val="00F81C34"/>
    <w:rsid w:val="00F81E3A"/>
    <w:rsid w:val="00F81F88"/>
    <w:rsid w:val="00F825F3"/>
    <w:rsid w:val="00F82DA1"/>
    <w:rsid w:val="00F82EB0"/>
    <w:rsid w:val="00F837E6"/>
    <w:rsid w:val="00F83A7F"/>
    <w:rsid w:val="00F83E4A"/>
    <w:rsid w:val="00F842C1"/>
    <w:rsid w:val="00F84375"/>
    <w:rsid w:val="00F84645"/>
    <w:rsid w:val="00F84776"/>
    <w:rsid w:val="00F84EB7"/>
    <w:rsid w:val="00F857FE"/>
    <w:rsid w:val="00F8583B"/>
    <w:rsid w:val="00F86073"/>
    <w:rsid w:val="00F8659E"/>
    <w:rsid w:val="00F86B5F"/>
    <w:rsid w:val="00F86F1E"/>
    <w:rsid w:val="00F87354"/>
    <w:rsid w:val="00F87D20"/>
    <w:rsid w:val="00F87DC7"/>
    <w:rsid w:val="00F90490"/>
    <w:rsid w:val="00F90985"/>
    <w:rsid w:val="00F90C27"/>
    <w:rsid w:val="00F90C93"/>
    <w:rsid w:val="00F91AF4"/>
    <w:rsid w:val="00F91B66"/>
    <w:rsid w:val="00F91E67"/>
    <w:rsid w:val="00F9258A"/>
    <w:rsid w:val="00F927BE"/>
    <w:rsid w:val="00F929DF"/>
    <w:rsid w:val="00F92A4C"/>
    <w:rsid w:val="00F92AF0"/>
    <w:rsid w:val="00F92B20"/>
    <w:rsid w:val="00F932C2"/>
    <w:rsid w:val="00F9368D"/>
    <w:rsid w:val="00F93AAB"/>
    <w:rsid w:val="00F93E40"/>
    <w:rsid w:val="00F9556A"/>
    <w:rsid w:val="00F96084"/>
    <w:rsid w:val="00F968CE"/>
    <w:rsid w:val="00F96D1E"/>
    <w:rsid w:val="00F9738A"/>
    <w:rsid w:val="00F9756E"/>
    <w:rsid w:val="00F97E20"/>
    <w:rsid w:val="00F97EC8"/>
    <w:rsid w:val="00FA0A4F"/>
    <w:rsid w:val="00FA0CC1"/>
    <w:rsid w:val="00FA12DA"/>
    <w:rsid w:val="00FA19B1"/>
    <w:rsid w:val="00FA1A43"/>
    <w:rsid w:val="00FA23B6"/>
    <w:rsid w:val="00FA3694"/>
    <w:rsid w:val="00FA3BEC"/>
    <w:rsid w:val="00FA4236"/>
    <w:rsid w:val="00FA454F"/>
    <w:rsid w:val="00FA4D31"/>
    <w:rsid w:val="00FA4FCD"/>
    <w:rsid w:val="00FA5496"/>
    <w:rsid w:val="00FA56EC"/>
    <w:rsid w:val="00FA5AB8"/>
    <w:rsid w:val="00FA5D32"/>
    <w:rsid w:val="00FA5D4B"/>
    <w:rsid w:val="00FA5DBA"/>
    <w:rsid w:val="00FA70DF"/>
    <w:rsid w:val="00FA77B1"/>
    <w:rsid w:val="00FA797B"/>
    <w:rsid w:val="00FA7E71"/>
    <w:rsid w:val="00FB00B1"/>
    <w:rsid w:val="00FB0D19"/>
    <w:rsid w:val="00FB122B"/>
    <w:rsid w:val="00FB1366"/>
    <w:rsid w:val="00FB15FD"/>
    <w:rsid w:val="00FB1895"/>
    <w:rsid w:val="00FB1945"/>
    <w:rsid w:val="00FB1E3D"/>
    <w:rsid w:val="00FB2B9D"/>
    <w:rsid w:val="00FB33F9"/>
    <w:rsid w:val="00FB36BD"/>
    <w:rsid w:val="00FB37F4"/>
    <w:rsid w:val="00FB3959"/>
    <w:rsid w:val="00FB3CD3"/>
    <w:rsid w:val="00FB3F36"/>
    <w:rsid w:val="00FB4321"/>
    <w:rsid w:val="00FB46CD"/>
    <w:rsid w:val="00FB5518"/>
    <w:rsid w:val="00FB5791"/>
    <w:rsid w:val="00FB59E8"/>
    <w:rsid w:val="00FB69C2"/>
    <w:rsid w:val="00FB6E7B"/>
    <w:rsid w:val="00FB76CD"/>
    <w:rsid w:val="00FC02AB"/>
    <w:rsid w:val="00FC1888"/>
    <w:rsid w:val="00FC1CB4"/>
    <w:rsid w:val="00FC2043"/>
    <w:rsid w:val="00FC2068"/>
    <w:rsid w:val="00FC23BF"/>
    <w:rsid w:val="00FC254B"/>
    <w:rsid w:val="00FC2F36"/>
    <w:rsid w:val="00FC3238"/>
    <w:rsid w:val="00FC356C"/>
    <w:rsid w:val="00FC401E"/>
    <w:rsid w:val="00FC47A8"/>
    <w:rsid w:val="00FC4BA3"/>
    <w:rsid w:val="00FC4F7A"/>
    <w:rsid w:val="00FC4FA2"/>
    <w:rsid w:val="00FC5930"/>
    <w:rsid w:val="00FC5C54"/>
    <w:rsid w:val="00FC624B"/>
    <w:rsid w:val="00FC65B2"/>
    <w:rsid w:val="00FC714F"/>
    <w:rsid w:val="00FC723B"/>
    <w:rsid w:val="00FC7811"/>
    <w:rsid w:val="00FC7DA9"/>
    <w:rsid w:val="00FC7E7F"/>
    <w:rsid w:val="00FC7FEE"/>
    <w:rsid w:val="00FD02CA"/>
    <w:rsid w:val="00FD0B0A"/>
    <w:rsid w:val="00FD0C5F"/>
    <w:rsid w:val="00FD1450"/>
    <w:rsid w:val="00FD1CCE"/>
    <w:rsid w:val="00FD23B2"/>
    <w:rsid w:val="00FD27C8"/>
    <w:rsid w:val="00FD3A96"/>
    <w:rsid w:val="00FD496A"/>
    <w:rsid w:val="00FD4B86"/>
    <w:rsid w:val="00FD4D6D"/>
    <w:rsid w:val="00FD534E"/>
    <w:rsid w:val="00FD563C"/>
    <w:rsid w:val="00FD5872"/>
    <w:rsid w:val="00FD6587"/>
    <w:rsid w:val="00FD674B"/>
    <w:rsid w:val="00FD6C7F"/>
    <w:rsid w:val="00FD6D26"/>
    <w:rsid w:val="00FD6EE1"/>
    <w:rsid w:val="00FD786D"/>
    <w:rsid w:val="00FD7A2B"/>
    <w:rsid w:val="00FD7C3C"/>
    <w:rsid w:val="00FD7DC8"/>
    <w:rsid w:val="00FE056C"/>
    <w:rsid w:val="00FE0611"/>
    <w:rsid w:val="00FE099F"/>
    <w:rsid w:val="00FE108B"/>
    <w:rsid w:val="00FE1853"/>
    <w:rsid w:val="00FE1E6B"/>
    <w:rsid w:val="00FE25E1"/>
    <w:rsid w:val="00FE2BB4"/>
    <w:rsid w:val="00FE2C4D"/>
    <w:rsid w:val="00FE3005"/>
    <w:rsid w:val="00FE32B8"/>
    <w:rsid w:val="00FE3381"/>
    <w:rsid w:val="00FE3B23"/>
    <w:rsid w:val="00FE451E"/>
    <w:rsid w:val="00FE4666"/>
    <w:rsid w:val="00FE46CD"/>
    <w:rsid w:val="00FE4822"/>
    <w:rsid w:val="00FE485C"/>
    <w:rsid w:val="00FE4BCB"/>
    <w:rsid w:val="00FE4C02"/>
    <w:rsid w:val="00FE513E"/>
    <w:rsid w:val="00FE5219"/>
    <w:rsid w:val="00FE536F"/>
    <w:rsid w:val="00FE68F1"/>
    <w:rsid w:val="00FE6EC9"/>
    <w:rsid w:val="00FE76E4"/>
    <w:rsid w:val="00FF1C9B"/>
    <w:rsid w:val="00FF1D03"/>
    <w:rsid w:val="00FF206E"/>
    <w:rsid w:val="00FF2B37"/>
    <w:rsid w:val="00FF3BE3"/>
    <w:rsid w:val="00FF3FCB"/>
    <w:rsid w:val="00FF48CD"/>
    <w:rsid w:val="00FF4D52"/>
    <w:rsid w:val="00FF4EF1"/>
    <w:rsid w:val="00FF4F77"/>
    <w:rsid w:val="00FF50B4"/>
    <w:rsid w:val="00FF52AD"/>
    <w:rsid w:val="00FF546F"/>
    <w:rsid w:val="00FF59B6"/>
    <w:rsid w:val="00FF6103"/>
    <w:rsid w:val="00FF6AFE"/>
    <w:rsid w:val="00FF7753"/>
    <w:rsid w:val="00FF7BB7"/>
    <w:rsid w:val="00FF7CB6"/>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hapeDefaults>
    <o:shapedefaults v:ext="edit" spidmax="375809">
      <o:colormenu v:ext="edit" strokecolor="none"/>
    </o:shapedefaults>
    <o:shapelayout v:ext="edit">
      <o:idmap v:ext="edit" data="1"/>
      <o:rules v:ext="edit">
        <o:r id="V:Rule14" type="connector" idref="#Straight Arrow Connector 13"/>
        <o:r id="V:Rule16" type="connector" idref="#Elbow Connector 16"/>
        <o:r id="V:Rule18" type="connector" idref="#Straight Arrow Connector 15"/>
        <o:r id="V:Rule21" type="connector" idref="#Elbow Connector 10"/>
        <o:r id="V:Rule22" type="connector" idref="#Elbow Connector 12"/>
        <o:r id="V:Rule23" type="connector" idref="#Straight Arrow Connector 48"/>
        <o:r id="V:Rule24" type="connector" idref="#Straight Arrow Connector 12"/>
        <o:r id="V:Rule25" type="connector" idref="#Elbow Connector 14"/>
        <o:r id="V:Rule26" type="connector" idref="#Elbow Connector 19"/>
        <o:r id="V:Rule27" type="connector" idref="#Elbow Connector 17"/>
        <o:r id="V:Rule28" type="connector" idref="#Elbow Connector 3"/>
        <o:r id="V:Rule29" type="connector" idref="#Straight Arrow Connector 11"/>
        <o:r id="V:Rule30" type="connector" idref="#Elbow Connector 16"/>
        <o:r id="V:Rule31" type="connector" idref="#Elbow Connector 11"/>
        <o:r id="V:Rule32" type="connector" idref="#Straight Arrow Connector 13"/>
        <o:r id="V:Rule33" type="connector" idref="#Rechte verbindingslijn met pijl 71"/>
        <o:r id="V:Rule34" type="connector" idref="#Straight Arrow Connector 4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nl-NL" w:eastAsia="nl-N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nhideWhenUsed="0" w:qFormat="1"/>
    <w:lsdException w:name="heading 4" w:locked="1" w:semiHidden="0" w:unhideWhenUsed="0" w:qFormat="1"/>
    <w:lsdException w:name="heading 5" w:locked="1" w:semiHidden="0" w:uiPriority="9" w:unhideWhenUsed="0" w:qFormat="1"/>
    <w:lsdException w:name="heading 6" w:locked="1" w:uiPriority="9" w:qFormat="1"/>
    <w:lsdException w:name="heading 7" w:locked="1" w:uiPriority="9" w:qFormat="1"/>
    <w:lsdException w:name="heading 8" w:locked="1" w:semiHidden="0" w:unhideWhenUsed="0"/>
    <w:lsdException w:name="heading 9" w:locked="1" w:uiPriority="9" w:qFormat="1"/>
    <w:lsdException w:name="toc 1" w:locked="1" w:semiHidden="0" w:uiPriority="0"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uiPriority="59"/>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next w:val="NoSpacing"/>
    <w:qFormat/>
    <w:rsid w:val="00B11A15"/>
    <w:pPr>
      <w:tabs>
        <w:tab w:val="left" w:pos="284"/>
      </w:tabs>
      <w:spacing w:line="480" w:lineRule="auto"/>
    </w:pPr>
    <w:rPr>
      <w:rFonts w:ascii="Times New Roman" w:hAnsi="Times New Roman"/>
      <w:sz w:val="24"/>
      <w:lang w:eastAsia="en-US"/>
    </w:rPr>
  </w:style>
  <w:style w:type="paragraph" w:styleId="Heading1">
    <w:name w:val="heading 1"/>
    <w:basedOn w:val="Normal"/>
    <w:link w:val="Heading1Char"/>
    <w:uiPriority w:val="9"/>
    <w:qFormat/>
    <w:locked/>
    <w:rsid w:val="002218B4"/>
    <w:pPr>
      <w:spacing w:before="100" w:beforeAutospacing="1" w:after="100" w:afterAutospacing="1" w:line="240" w:lineRule="auto"/>
      <w:outlineLvl w:val="0"/>
    </w:pPr>
    <w:rPr>
      <w:b/>
      <w:bCs/>
      <w:kern w:val="36"/>
      <w:sz w:val="48"/>
      <w:szCs w:val="48"/>
      <w:lang w:eastAsia="nl-NL"/>
    </w:rPr>
  </w:style>
  <w:style w:type="paragraph" w:styleId="Heading2">
    <w:name w:val="heading 2"/>
    <w:basedOn w:val="Normal"/>
    <w:next w:val="Normal"/>
    <w:link w:val="Heading2Char1"/>
    <w:uiPriority w:val="9"/>
    <w:qFormat/>
    <w:locked/>
    <w:rsid w:val="009629CE"/>
    <w:pPr>
      <w:keepNext/>
      <w:spacing w:before="240" w:after="60"/>
      <w:outlineLvl w:val="1"/>
    </w:pPr>
    <w:rPr>
      <w:rFonts w:ascii="Verdana" w:hAnsi="Verdana" w:cs="Arial"/>
      <w:b/>
      <w:bCs/>
      <w:iCs/>
      <w:sz w:val="28"/>
      <w:szCs w:val="28"/>
    </w:rPr>
  </w:style>
  <w:style w:type="paragraph" w:styleId="Heading3">
    <w:name w:val="heading 3"/>
    <w:basedOn w:val="Normal"/>
    <w:next w:val="Normal"/>
    <w:link w:val="Heading3Char"/>
    <w:uiPriority w:val="99"/>
    <w:qFormat/>
    <w:locked/>
    <w:rsid w:val="009629CE"/>
    <w:pPr>
      <w:keepNext/>
      <w:spacing w:before="240" w:after="60"/>
      <w:outlineLvl w:val="2"/>
    </w:pPr>
    <w:rPr>
      <w:rFonts w:ascii="Verdana" w:hAnsi="Verdana" w:cs="Arial"/>
      <w:b/>
      <w:bCs/>
      <w:szCs w:val="26"/>
    </w:rPr>
  </w:style>
  <w:style w:type="paragraph" w:styleId="Heading4">
    <w:name w:val="heading 4"/>
    <w:basedOn w:val="Normal"/>
    <w:next w:val="Normal"/>
    <w:link w:val="Heading4Char"/>
    <w:uiPriority w:val="99"/>
    <w:qFormat/>
    <w:locked/>
    <w:rsid w:val="007F484C"/>
    <w:pPr>
      <w:keepNext/>
      <w:spacing w:before="240" w:after="60"/>
      <w:outlineLvl w:val="3"/>
    </w:pPr>
    <w:rPr>
      <w:rFonts w:ascii="Verdana" w:hAnsi="Verdana"/>
      <w:b/>
      <w:bCs/>
      <w:sz w:val="23"/>
      <w:szCs w:val="28"/>
    </w:rPr>
  </w:style>
  <w:style w:type="paragraph" w:styleId="Heading5">
    <w:name w:val="heading 5"/>
    <w:basedOn w:val="Normal"/>
    <w:next w:val="Normal"/>
    <w:link w:val="Heading5Char"/>
    <w:uiPriority w:val="9"/>
    <w:qFormat/>
    <w:locked/>
    <w:rsid w:val="00BB1B63"/>
    <w:pPr>
      <w:spacing w:before="240" w:after="60"/>
      <w:outlineLvl w:val="4"/>
    </w:pPr>
    <w:rPr>
      <w:b/>
      <w:bCs/>
      <w:i/>
      <w:iCs/>
      <w:szCs w:val="26"/>
    </w:rPr>
  </w:style>
  <w:style w:type="paragraph" w:styleId="Heading6">
    <w:name w:val="heading 6"/>
    <w:basedOn w:val="Normal"/>
    <w:next w:val="Normal"/>
    <w:link w:val="Heading6Char"/>
    <w:uiPriority w:val="9"/>
    <w:unhideWhenUsed/>
    <w:qFormat/>
    <w:locked/>
    <w:rsid w:val="00D64CF0"/>
    <w:pPr>
      <w:keepNext/>
      <w:keepLines/>
      <w:tabs>
        <w:tab w:val="clear" w:pos="284"/>
      </w:tabs>
      <w:spacing w:before="200"/>
      <w:outlineLvl w:val="5"/>
    </w:pPr>
    <w:rPr>
      <w:rFonts w:eastAsiaTheme="majorEastAsia" w:cstheme="majorBidi"/>
      <w:i/>
      <w:iCs/>
      <w:color w:val="243F60" w:themeColor="accent1" w:themeShade="7F"/>
    </w:rPr>
  </w:style>
  <w:style w:type="paragraph" w:styleId="Heading7">
    <w:name w:val="heading 7"/>
    <w:basedOn w:val="Normal"/>
    <w:next w:val="Normal"/>
    <w:link w:val="Heading7Char"/>
    <w:uiPriority w:val="9"/>
    <w:unhideWhenUsed/>
    <w:qFormat/>
    <w:locked/>
    <w:rsid w:val="00D64CF0"/>
    <w:pPr>
      <w:keepNext/>
      <w:keepLines/>
      <w:tabs>
        <w:tab w:val="clear" w:pos="284"/>
      </w:tabs>
      <w:spacing w:before="200"/>
      <w:outlineLvl w:val="6"/>
    </w:pPr>
    <w:rPr>
      <w:rFonts w:eastAsiaTheme="majorEastAsia" w:cstheme="majorBidi"/>
      <w:i/>
      <w:iCs/>
      <w:color w:val="404040" w:themeColor="text1" w:themeTint="BF"/>
    </w:rPr>
  </w:style>
  <w:style w:type="paragraph" w:styleId="Heading8">
    <w:name w:val="heading 8"/>
    <w:basedOn w:val="Normal"/>
    <w:next w:val="Normal"/>
    <w:link w:val="Heading8Char"/>
    <w:uiPriority w:val="99"/>
    <w:locked/>
    <w:rsid w:val="00394BBE"/>
    <w:pPr>
      <w:spacing w:before="240" w:after="60"/>
      <w:outlineLvl w:val="7"/>
    </w:pPr>
    <w:rPr>
      <w:i/>
      <w:iCs/>
      <w:szCs w:val="24"/>
    </w:rPr>
  </w:style>
  <w:style w:type="paragraph" w:styleId="Heading9">
    <w:name w:val="heading 9"/>
    <w:basedOn w:val="Normal"/>
    <w:next w:val="Normal"/>
    <w:link w:val="Heading9Char"/>
    <w:uiPriority w:val="9"/>
    <w:unhideWhenUsed/>
    <w:qFormat/>
    <w:locked/>
    <w:rsid w:val="00D64CF0"/>
    <w:pPr>
      <w:keepNext/>
      <w:keepLines/>
      <w:tabs>
        <w:tab w:val="clear" w:pos="284"/>
      </w:tabs>
      <w:spacing w:before="200"/>
      <w:outlineLvl w:val="8"/>
    </w:pPr>
    <w:rPr>
      <w:rFonts w:eastAsiaTheme="majorEastAsia"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134837"/>
    <w:rPr>
      <w:rFonts w:ascii="Cambria" w:hAnsi="Cambria" w:cs="Times New Roman"/>
      <w:b/>
      <w:bCs/>
      <w:kern w:val="32"/>
      <w:sz w:val="32"/>
      <w:szCs w:val="32"/>
      <w:lang w:eastAsia="en-US"/>
    </w:rPr>
  </w:style>
  <w:style w:type="character" w:customStyle="1" w:styleId="Heading2Char">
    <w:name w:val="Heading 2 Char"/>
    <w:basedOn w:val="DefaultParagraphFont"/>
    <w:uiPriority w:val="99"/>
    <w:semiHidden/>
    <w:locked/>
    <w:rsid w:val="00CE731A"/>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locked/>
    <w:rsid w:val="009629CE"/>
    <w:rPr>
      <w:rFonts w:ascii="Verdana" w:hAnsi="Verdana" w:cs="Arial"/>
      <w:b/>
      <w:bCs/>
      <w:sz w:val="24"/>
      <w:szCs w:val="26"/>
      <w:lang w:eastAsia="en-US"/>
    </w:rPr>
  </w:style>
  <w:style w:type="character" w:customStyle="1" w:styleId="Heading4Char">
    <w:name w:val="Heading 4 Char"/>
    <w:basedOn w:val="DefaultParagraphFont"/>
    <w:link w:val="Heading4"/>
    <w:uiPriority w:val="99"/>
    <w:locked/>
    <w:rsid w:val="007F484C"/>
    <w:rPr>
      <w:rFonts w:ascii="Verdana" w:hAnsi="Verdana"/>
      <w:b/>
      <w:bCs/>
      <w:sz w:val="23"/>
      <w:szCs w:val="28"/>
      <w:lang w:eastAsia="en-US"/>
    </w:rPr>
  </w:style>
  <w:style w:type="character" w:customStyle="1" w:styleId="Heading5Char">
    <w:name w:val="Heading 5 Char"/>
    <w:basedOn w:val="DefaultParagraphFont"/>
    <w:link w:val="Heading5"/>
    <w:uiPriority w:val="9"/>
    <w:locked/>
    <w:rsid w:val="00BB1B63"/>
    <w:rPr>
      <w:rFonts w:ascii="Times New Roman" w:hAnsi="Times New Roman"/>
      <w:b/>
      <w:bCs/>
      <w:i/>
      <w:iCs/>
      <w:sz w:val="24"/>
      <w:szCs w:val="26"/>
      <w:lang w:eastAsia="en-US"/>
    </w:rPr>
  </w:style>
  <w:style w:type="character" w:customStyle="1" w:styleId="Heading8Char">
    <w:name w:val="Heading 8 Char"/>
    <w:basedOn w:val="DefaultParagraphFont"/>
    <w:link w:val="Heading8"/>
    <w:uiPriority w:val="99"/>
    <w:semiHidden/>
    <w:locked/>
    <w:rsid w:val="00CB708D"/>
    <w:rPr>
      <w:rFonts w:ascii="Calibri" w:hAnsi="Calibri" w:cs="Times New Roman"/>
      <w:i/>
      <w:iCs/>
      <w:sz w:val="24"/>
      <w:szCs w:val="24"/>
      <w:lang w:eastAsia="en-US"/>
    </w:rPr>
  </w:style>
  <w:style w:type="paragraph" w:styleId="NoSpacing">
    <w:name w:val="No Spacing"/>
    <w:uiPriority w:val="99"/>
    <w:qFormat/>
    <w:rsid w:val="00E341A1"/>
    <w:rPr>
      <w:rFonts w:ascii="Times New Roman" w:hAnsi="Times New Roman"/>
      <w:sz w:val="24"/>
      <w:lang w:eastAsia="en-US"/>
    </w:rPr>
  </w:style>
  <w:style w:type="character" w:customStyle="1" w:styleId="spellingerror">
    <w:name w:val="spellingerror"/>
    <w:basedOn w:val="DefaultParagraphFont"/>
    <w:uiPriority w:val="99"/>
    <w:rsid w:val="00E341A1"/>
    <w:rPr>
      <w:rFonts w:cs="Times New Roman"/>
    </w:rPr>
  </w:style>
  <w:style w:type="character" w:customStyle="1" w:styleId="normaltextrun">
    <w:name w:val="normaltextrun"/>
    <w:basedOn w:val="DefaultParagraphFont"/>
    <w:uiPriority w:val="99"/>
    <w:rsid w:val="00E341A1"/>
    <w:rPr>
      <w:rFonts w:cs="Times New Roman"/>
    </w:rPr>
  </w:style>
  <w:style w:type="character" w:customStyle="1" w:styleId="eop">
    <w:name w:val="eop"/>
    <w:basedOn w:val="DefaultParagraphFont"/>
    <w:uiPriority w:val="99"/>
    <w:rsid w:val="00E341A1"/>
    <w:rPr>
      <w:rFonts w:cs="Times New Roman"/>
    </w:rPr>
  </w:style>
  <w:style w:type="paragraph" w:styleId="ListParagraph">
    <w:name w:val="List Paragraph"/>
    <w:basedOn w:val="Normal"/>
    <w:uiPriority w:val="99"/>
    <w:qFormat/>
    <w:rsid w:val="00E341A1"/>
    <w:pPr>
      <w:ind w:left="720"/>
      <w:contextualSpacing/>
    </w:pPr>
  </w:style>
  <w:style w:type="paragraph" w:styleId="Quote">
    <w:name w:val="Quote"/>
    <w:basedOn w:val="Normal"/>
    <w:next w:val="Normal"/>
    <w:link w:val="QuoteChar"/>
    <w:uiPriority w:val="99"/>
    <w:rsid w:val="00E341A1"/>
    <w:rPr>
      <w:i/>
      <w:iCs/>
      <w:color w:val="000000"/>
    </w:rPr>
  </w:style>
  <w:style w:type="character" w:customStyle="1" w:styleId="QuoteChar">
    <w:name w:val="Quote Char"/>
    <w:basedOn w:val="DefaultParagraphFont"/>
    <w:link w:val="Quote"/>
    <w:uiPriority w:val="99"/>
    <w:locked/>
    <w:rsid w:val="00E341A1"/>
    <w:rPr>
      <w:rFonts w:ascii="Times New Roman" w:hAnsi="Times New Roman" w:cs="Times New Roman"/>
      <w:i/>
      <w:iCs/>
      <w:color w:val="000000"/>
      <w:sz w:val="24"/>
    </w:rPr>
  </w:style>
  <w:style w:type="character" w:styleId="SubtleEmphasis">
    <w:name w:val="Subtle Emphasis"/>
    <w:basedOn w:val="DefaultParagraphFont"/>
    <w:uiPriority w:val="19"/>
    <w:qFormat/>
    <w:rsid w:val="00E341A1"/>
    <w:rPr>
      <w:rFonts w:cs="Times New Roman"/>
      <w:i/>
      <w:iCs/>
      <w:color w:val="808080"/>
    </w:rPr>
  </w:style>
  <w:style w:type="paragraph" w:styleId="Title">
    <w:name w:val="Title"/>
    <w:basedOn w:val="Normal"/>
    <w:next w:val="Normal"/>
    <w:link w:val="TitleChar"/>
    <w:uiPriority w:val="99"/>
    <w:qFormat/>
    <w:rsid w:val="00702861"/>
    <w:pPr>
      <w:pBdr>
        <w:top w:val="single" w:sz="8" w:space="1" w:color="000000" w:themeColor="text1"/>
        <w:bottom w:val="single" w:sz="8" w:space="4" w:color="000000" w:themeColor="text1"/>
      </w:pBdr>
      <w:spacing w:after="300" w:line="240" w:lineRule="auto"/>
      <w:contextualSpacing/>
    </w:pPr>
    <w:rPr>
      <w:rFonts w:ascii="Cambria" w:eastAsia="Times New Roman" w:hAnsi="Cambria"/>
      <w:color w:val="C0504D" w:themeColor="accent2"/>
      <w:spacing w:val="5"/>
      <w:kern w:val="28"/>
      <w:sz w:val="52"/>
      <w:szCs w:val="52"/>
    </w:rPr>
  </w:style>
  <w:style w:type="character" w:customStyle="1" w:styleId="TitleChar">
    <w:name w:val="Title Char"/>
    <w:basedOn w:val="DefaultParagraphFont"/>
    <w:link w:val="Title"/>
    <w:uiPriority w:val="99"/>
    <w:locked/>
    <w:rsid w:val="00702861"/>
    <w:rPr>
      <w:rFonts w:ascii="Cambria" w:eastAsia="Times New Roman" w:hAnsi="Cambria"/>
      <w:color w:val="C0504D" w:themeColor="accent2"/>
      <w:spacing w:val="5"/>
      <w:kern w:val="28"/>
      <w:sz w:val="52"/>
      <w:szCs w:val="52"/>
      <w:lang w:eastAsia="en-US"/>
    </w:rPr>
  </w:style>
  <w:style w:type="paragraph" w:styleId="BalloonText">
    <w:name w:val="Balloon Text"/>
    <w:basedOn w:val="Normal"/>
    <w:link w:val="BalloonTextChar"/>
    <w:uiPriority w:val="99"/>
    <w:semiHidden/>
    <w:rsid w:val="008A3D1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A3D10"/>
    <w:rPr>
      <w:rFonts w:ascii="Tahoma" w:hAnsi="Tahoma" w:cs="Tahoma"/>
      <w:sz w:val="16"/>
      <w:szCs w:val="16"/>
    </w:rPr>
  </w:style>
  <w:style w:type="paragraph" w:styleId="Header">
    <w:name w:val="header"/>
    <w:basedOn w:val="Normal"/>
    <w:link w:val="HeaderChar"/>
    <w:uiPriority w:val="99"/>
    <w:semiHidden/>
    <w:rsid w:val="0016102D"/>
    <w:pPr>
      <w:tabs>
        <w:tab w:val="center" w:pos="4536"/>
        <w:tab w:val="right" w:pos="9072"/>
      </w:tabs>
    </w:pPr>
  </w:style>
  <w:style w:type="character" w:customStyle="1" w:styleId="HeaderChar">
    <w:name w:val="Header Char"/>
    <w:basedOn w:val="DefaultParagraphFont"/>
    <w:link w:val="Header"/>
    <w:uiPriority w:val="99"/>
    <w:semiHidden/>
    <w:locked/>
    <w:rsid w:val="0016102D"/>
    <w:rPr>
      <w:rFonts w:ascii="Times New Roman" w:hAnsi="Times New Roman" w:cs="Times New Roman"/>
      <w:sz w:val="24"/>
      <w:lang w:eastAsia="en-US"/>
    </w:rPr>
  </w:style>
  <w:style w:type="paragraph" w:styleId="Footer">
    <w:name w:val="footer"/>
    <w:basedOn w:val="Normal"/>
    <w:link w:val="FooterChar"/>
    <w:uiPriority w:val="99"/>
    <w:rsid w:val="0016102D"/>
    <w:pPr>
      <w:tabs>
        <w:tab w:val="center" w:pos="4536"/>
        <w:tab w:val="right" w:pos="9072"/>
      </w:tabs>
    </w:pPr>
  </w:style>
  <w:style w:type="character" w:customStyle="1" w:styleId="FooterChar">
    <w:name w:val="Footer Char"/>
    <w:basedOn w:val="DefaultParagraphFont"/>
    <w:link w:val="Footer"/>
    <w:uiPriority w:val="99"/>
    <w:locked/>
    <w:rsid w:val="0016102D"/>
    <w:rPr>
      <w:rFonts w:ascii="Times New Roman" w:hAnsi="Times New Roman" w:cs="Times New Roman"/>
      <w:sz w:val="24"/>
      <w:lang w:eastAsia="en-US"/>
    </w:rPr>
  </w:style>
  <w:style w:type="paragraph" w:customStyle="1" w:styleId="NoSpacing1">
    <w:name w:val="No Spacing1"/>
    <w:uiPriority w:val="99"/>
    <w:rsid w:val="0016102D"/>
    <w:rPr>
      <w:rFonts w:ascii="Times New Roman" w:eastAsia="Times New Roman" w:hAnsi="Times New Roman"/>
      <w:sz w:val="24"/>
      <w:lang w:eastAsia="en-US"/>
    </w:rPr>
  </w:style>
  <w:style w:type="character" w:styleId="PageNumber">
    <w:name w:val="page number"/>
    <w:basedOn w:val="DefaultParagraphFont"/>
    <w:uiPriority w:val="99"/>
    <w:rsid w:val="00265E69"/>
    <w:rPr>
      <w:rFonts w:cs="Times New Roman"/>
    </w:rPr>
  </w:style>
  <w:style w:type="paragraph" w:styleId="ListBullet">
    <w:name w:val="List Bullet"/>
    <w:basedOn w:val="Normal"/>
    <w:uiPriority w:val="99"/>
    <w:rsid w:val="00265E69"/>
    <w:pPr>
      <w:numPr>
        <w:numId w:val="1"/>
      </w:numPr>
    </w:pPr>
  </w:style>
  <w:style w:type="character" w:styleId="Hyperlink">
    <w:name w:val="Hyperlink"/>
    <w:basedOn w:val="DefaultParagraphFont"/>
    <w:uiPriority w:val="99"/>
    <w:rsid w:val="00193081"/>
    <w:rPr>
      <w:rFonts w:cs="Times New Roman"/>
      <w:color w:val="0000FF"/>
      <w:u w:val="single"/>
    </w:rPr>
  </w:style>
  <w:style w:type="paragraph" w:styleId="TOC2">
    <w:name w:val="toc 2"/>
    <w:basedOn w:val="Normal"/>
    <w:next w:val="Normal"/>
    <w:autoRedefine/>
    <w:uiPriority w:val="39"/>
    <w:locked/>
    <w:rsid w:val="0046608E"/>
    <w:pPr>
      <w:tabs>
        <w:tab w:val="left" w:pos="720"/>
        <w:tab w:val="right" w:leader="dot" w:pos="9072"/>
      </w:tabs>
      <w:spacing w:line="14" w:lineRule="atLeast"/>
      <w:ind w:left="240"/>
    </w:pPr>
    <w:rPr>
      <w:noProof/>
      <w:spacing w:val="-4"/>
      <w:position w:val="-4"/>
      <w:sz w:val="16"/>
      <w:szCs w:val="16"/>
      <w:lang w:val="en-US"/>
    </w:rPr>
  </w:style>
  <w:style w:type="paragraph" w:styleId="TOC3">
    <w:name w:val="toc 3"/>
    <w:basedOn w:val="Normal"/>
    <w:next w:val="Normal"/>
    <w:autoRedefine/>
    <w:uiPriority w:val="39"/>
    <w:locked/>
    <w:rsid w:val="00864DA0"/>
    <w:pPr>
      <w:tabs>
        <w:tab w:val="right" w:leader="dot" w:pos="9062"/>
      </w:tabs>
      <w:spacing w:line="312" w:lineRule="auto"/>
      <w:ind w:left="480"/>
    </w:pPr>
    <w:rPr>
      <w:noProof/>
      <w:lang w:val="en-GB"/>
    </w:rPr>
  </w:style>
  <w:style w:type="character" w:customStyle="1" w:styleId="Heading2Char1">
    <w:name w:val="Heading 2 Char1"/>
    <w:basedOn w:val="DefaultParagraphFont"/>
    <w:link w:val="Heading2"/>
    <w:uiPriority w:val="9"/>
    <w:locked/>
    <w:rsid w:val="009629CE"/>
    <w:rPr>
      <w:rFonts w:ascii="Verdana" w:hAnsi="Verdana" w:cs="Arial"/>
      <w:b/>
      <w:bCs/>
      <w:iCs/>
      <w:sz w:val="28"/>
      <w:szCs w:val="28"/>
      <w:lang w:eastAsia="en-US"/>
    </w:rPr>
  </w:style>
  <w:style w:type="paragraph" w:styleId="TOC4">
    <w:name w:val="toc 4"/>
    <w:basedOn w:val="Normal"/>
    <w:next w:val="Normal"/>
    <w:autoRedefine/>
    <w:uiPriority w:val="39"/>
    <w:locked/>
    <w:rsid w:val="003C7596"/>
    <w:pPr>
      <w:tabs>
        <w:tab w:val="right" w:leader="dot" w:pos="9062"/>
      </w:tabs>
      <w:spacing w:line="360" w:lineRule="auto"/>
      <w:ind w:left="720"/>
    </w:pPr>
  </w:style>
  <w:style w:type="character" w:styleId="Emphasis">
    <w:name w:val="Emphasis"/>
    <w:basedOn w:val="DefaultParagraphFont"/>
    <w:uiPriority w:val="20"/>
    <w:qFormat/>
    <w:locked/>
    <w:rsid w:val="00394BBE"/>
    <w:rPr>
      <w:rFonts w:cs="Times New Roman"/>
      <w:i/>
      <w:iCs/>
    </w:rPr>
  </w:style>
  <w:style w:type="table" w:styleId="TableGrid">
    <w:name w:val="Table Grid"/>
    <w:basedOn w:val="TableNormal"/>
    <w:uiPriority w:val="59"/>
    <w:locked/>
    <w:rsid w:val="006D7FB2"/>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7D234C"/>
    <w:pPr>
      <w:spacing w:line="240" w:lineRule="auto"/>
    </w:pPr>
    <w:rPr>
      <w:sz w:val="20"/>
      <w:szCs w:val="20"/>
    </w:rPr>
  </w:style>
  <w:style w:type="character" w:customStyle="1" w:styleId="FootnoteTextChar">
    <w:name w:val="Footnote Text Char"/>
    <w:basedOn w:val="DefaultParagraphFont"/>
    <w:link w:val="FootnoteText"/>
    <w:uiPriority w:val="99"/>
    <w:semiHidden/>
    <w:rsid w:val="007D234C"/>
    <w:rPr>
      <w:rFonts w:ascii="Times New Roman" w:hAnsi="Times New Roman"/>
      <w:sz w:val="20"/>
      <w:szCs w:val="20"/>
      <w:lang w:eastAsia="en-US"/>
    </w:rPr>
  </w:style>
  <w:style w:type="character" w:styleId="FootnoteReference">
    <w:name w:val="footnote reference"/>
    <w:basedOn w:val="DefaultParagraphFont"/>
    <w:uiPriority w:val="99"/>
    <w:semiHidden/>
    <w:unhideWhenUsed/>
    <w:rsid w:val="007D234C"/>
    <w:rPr>
      <w:vertAlign w:val="superscript"/>
    </w:rPr>
  </w:style>
  <w:style w:type="paragraph" w:styleId="EndnoteText">
    <w:name w:val="endnote text"/>
    <w:basedOn w:val="Normal"/>
    <w:link w:val="EndnoteTextChar"/>
    <w:uiPriority w:val="99"/>
    <w:semiHidden/>
    <w:unhideWhenUsed/>
    <w:rsid w:val="00442034"/>
    <w:pPr>
      <w:spacing w:line="240" w:lineRule="auto"/>
    </w:pPr>
    <w:rPr>
      <w:sz w:val="20"/>
      <w:szCs w:val="20"/>
    </w:rPr>
  </w:style>
  <w:style w:type="character" w:customStyle="1" w:styleId="EndnoteTextChar">
    <w:name w:val="Endnote Text Char"/>
    <w:basedOn w:val="DefaultParagraphFont"/>
    <w:link w:val="EndnoteText"/>
    <w:uiPriority w:val="99"/>
    <w:semiHidden/>
    <w:rsid w:val="00442034"/>
    <w:rPr>
      <w:rFonts w:ascii="Times New Roman" w:hAnsi="Times New Roman"/>
      <w:sz w:val="20"/>
      <w:szCs w:val="20"/>
      <w:lang w:eastAsia="en-US"/>
    </w:rPr>
  </w:style>
  <w:style w:type="character" w:styleId="EndnoteReference">
    <w:name w:val="endnote reference"/>
    <w:basedOn w:val="DefaultParagraphFont"/>
    <w:uiPriority w:val="99"/>
    <w:semiHidden/>
    <w:unhideWhenUsed/>
    <w:rsid w:val="00442034"/>
    <w:rPr>
      <w:vertAlign w:val="superscript"/>
    </w:rPr>
  </w:style>
  <w:style w:type="character" w:styleId="Strong">
    <w:name w:val="Strong"/>
    <w:basedOn w:val="DefaultParagraphFont"/>
    <w:uiPriority w:val="22"/>
    <w:qFormat/>
    <w:locked/>
    <w:rsid w:val="00090B14"/>
    <w:rPr>
      <w:b/>
      <w:bCs/>
    </w:rPr>
  </w:style>
  <w:style w:type="paragraph" w:styleId="Subtitle">
    <w:name w:val="Subtitle"/>
    <w:basedOn w:val="Normal"/>
    <w:next w:val="Normal"/>
    <w:link w:val="SubtitleChar"/>
    <w:qFormat/>
    <w:locked/>
    <w:rsid w:val="00090B14"/>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rsid w:val="00090B14"/>
    <w:rPr>
      <w:rFonts w:asciiTheme="majorHAnsi" w:eastAsiaTheme="majorEastAsia" w:hAnsiTheme="majorHAnsi" w:cstheme="majorBidi"/>
      <w:i/>
      <w:iCs/>
      <w:color w:val="4F81BD" w:themeColor="accent1"/>
      <w:spacing w:val="15"/>
      <w:sz w:val="24"/>
      <w:szCs w:val="24"/>
      <w:lang w:eastAsia="en-US"/>
    </w:rPr>
  </w:style>
  <w:style w:type="paragraph" w:customStyle="1" w:styleId="ListParagraph1">
    <w:name w:val="List Paragraph1"/>
    <w:basedOn w:val="Normal"/>
    <w:rsid w:val="002A648A"/>
    <w:pPr>
      <w:ind w:left="720"/>
      <w:contextualSpacing/>
    </w:pPr>
    <w:rPr>
      <w:rFonts w:eastAsia="Times New Roman"/>
    </w:rPr>
  </w:style>
  <w:style w:type="paragraph" w:styleId="NormalWeb">
    <w:name w:val="Normal (Web)"/>
    <w:basedOn w:val="Normal"/>
    <w:uiPriority w:val="99"/>
    <w:semiHidden/>
    <w:unhideWhenUsed/>
    <w:rsid w:val="0075518E"/>
    <w:pPr>
      <w:spacing w:before="100" w:beforeAutospacing="1" w:after="100" w:afterAutospacing="1" w:line="240" w:lineRule="auto"/>
    </w:pPr>
    <w:rPr>
      <w:rFonts w:eastAsiaTheme="minorEastAsia"/>
      <w:szCs w:val="24"/>
      <w:lang w:eastAsia="nl-NL"/>
    </w:rPr>
  </w:style>
  <w:style w:type="paragraph" w:styleId="Caption">
    <w:name w:val="caption"/>
    <w:basedOn w:val="Normal"/>
    <w:next w:val="Normal"/>
    <w:unhideWhenUsed/>
    <w:qFormat/>
    <w:locked/>
    <w:rsid w:val="00817BF2"/>
    <w:pPr>
      <w:spacing w:after="200" w:line="240" w:lineRule="auto"/>
    </w:pPr>
    <w:rPr>
      <w:b/>
      <w:bCs/>
      <w:color w:val="4F81BD" w:themeColor="accent1"/>
      <w:sz w:val="18"/>
      <w:szCs w:val="18"/>
    </w:rPr>
  </w:style>
  <w:style w:type="table" w:customStyle="1" w:styleId="Tabelraster1">
    <w:name w:val="Tabelraster1"/>
    <w:basedOn w:val="TableNormal"/>
    <w:next w:val="TableGrid"/>
    <w:uiPriority w:val="59"/>
    <w:rsid w:val="00D0599A"/>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60CC9"/>
    <w:rPr>
      <w:color w:val="808080"/>
    </w:rPr>
  </w:style>
  <w:style w:type="character" w:styleId="HTMLCite">
    <w:name w:val="HTML Cite"/>
    <w:basedOn w:val="DefaultParagraphFont"/>
    <w:uiPriority w:val="99"/>
    <w:semiHidden/>
    <w:unhideWhenUsed/>
    <w:rsid w:val="00F02D36"/>
    <w:rPr>
      <w:i/>
      <w:iCs/>
    </w:rPr>
  </w:style>
  <w:style w:type="character" w:customStyle="1" w:styleId="Heading6Char">
    <w:name w:val="Heading 6 Char"/>
    <w:basedOn w:val="DefaultParagraphFont"/>
    <w:link w:val="Heading6"/>
    <w:uiPriority w:val="9"/>
    <w:rsid w:val="00D64CF0"/>
    <w:rPr>
      <w:rFonts w:ascii="Times New Roman" w:eastAsiaTheme="majorEastAsia" w:hAnsi="Times New Roman" w:cstheme="majorBidi"/>
      <w:i/>
      <w:iCs/>
      <w:color w:val="243F60" w:themeColor="accent1" w:themeShade="7F"/>
      <w:sz w:val="24"/>
      <w:lang w:eastAsia="en-US"/>
    </w:rPr>
  </w:style>
  <w:style w:type="character" w:customStyle="1" w:styleId="Heading7Char">
    <w:name w:val="Heading 7 Char"/>
    <w:basedOn w:val="DefaultParagraphFont"/>
    <w:link w:val="Heading7"/>
    <w:uiPriority w:val="9"/>
    <w:rsid w:val="00D64CF0"/>
    <w:rPr>
      <w:rFonts w:ascii="Times New Roman" w:eastAsiaTheme="majorEastAsia" w:hAnsi="Times New Roman" w:cstheme="majorBidi"/>
      <w:i/>
      <w:iCs/>
      <w:color w:val="404040" w:themeColor="text1" w:themeTint="BF"/>
      <w:sz w:val="24"/>
      <w:lang w:eastAsia="en-US"/>
    </w:rPr>
  </w:style>
  <w:style w:type="character" w:customStyle="1" w:styleId="Heading9Char">
    <w:name w:val="Heading 9 Char"/>
    <w:basedOn w:val="DefaultParagraphFont"/>
    <w:link w:val="Heading9"/>
    <w:uiPriority w:val="9"/>
    <w:rsid w:val="00D64CF0"/>
    <w:rPr>
      <w:rFonts w:ascii="Times New Roman" w:eastAsiaTheme="majorEastAsia" w:hAnsi="Times New Roman" w:cstheme="majorBidi"/>
      <w:i/>
      <w:iCs/>
      <w:color w:val="404040" w:themeColor="text1" w:themeTint="BF"/>
      <w:sz w:val="20"/>
      <w:szCs w:val="20"/>
      <w:lang w:eastAsia="en-US"/>
    </w:rPr>
  </w:style>
</w:styles>
</file>

<file path=word/webSettings.xml><?xml version="1.0" encoding="utf-8"?>
<w:webSettings xmlns:r="http://schemas.openxmlformats.org/officeDocument/2006/relationships" xmlns:w="http://schemas.openxmlformats.org/wordprocessingml/2006/main">
  <w:divs>
    <w:div w:id="614096422">
      <w:bodyDiv w:val="1"/>
      <w:marLeft w:val="0"/>
      <w:marRight w:val="0"/>
      <w:marTop w:val="0"/>
      <w:marBottom w:val="0"/>
      <w:divBdr>
        <w:top w:val="none" w:sz="0" w:space="0" w:color="auto"/>
        <w:left w:val="none" w:sz="0" w:space="0" w:color="auto"/>
        <w:bottom w:val="none" w:sz="0" w:space="0" w:color="auto"/>
        <w:right w:val="none" w:sz="0" w:space="0" w:color="auto"/>
      </w:divBdr>
      <w:divsChild>
        <w:div w:id="191654921">
          <w:marLeft w:val="0"/>
          <w:marRight w:val="0"/>
          <w:marTop w:val="0"/>
          <w:marBottom w:val="0"/>
          <w:divBdr>
            <w:top w:val="none" w:sz="0" w:space="0" w:color="auto"/>
            <w:left w:val="none" w:sz="0" w:space="0" w:color="auto"/>
            <w:bottom w:val="none" w:sz="0" w:space="0" w:color="auto"/>
            <w:right w:val="none" w:sz="0" w:space="0" w:color="auto"/>
          </w:divBdr>
        </w:div>
        <w:div w:id="1307393190">
          <w:marLeft w:val="0"/>
          <w:marRight w:val="0"/>
          <w:marTop w:val="0"/>
          <w:marBottom w:val="0"/>
          <w:divBdr>
            <w:top w:val="none" w:sz="0" w:space="0" w:color="auto"/>
            <w:left w:val="none" w:sz="0" w:space="0" w:color="auto"/>
            <w:bottom w:val="none" w:sz="0" w:space="0" w:color="auto"/>
            <w:right w:val="none" w:sz="0" w:space="0" w:color="auto"/>
          </w:divBdr>
        </w:div>
        <w:div w:id="1134369014">
          <w:marLeft w:val="0"/>
          <w:marRight w:val="0"/>
          <w:marTop w:val="0"/>
          <w:marBottom w:val="0"/>
          <w:divBdr>
            <w:top w:val="none" w:sz="0" w:space="0" w:color="auto"/>
            <w:left w:val="none" w:sz="0" w:space="0" w:color="auto"/>
            <w:bottom w:val="none" w:sz="0" w:space="0" w:color="auto"/>
            <w:right w:val="none" w:sz="0" w:space="0" w:color="auto"/>
          </w:divBdr>
        </w:div>
        <w:div w:id="849178192">
          <w:marLeft w:val="0"/>
          <w:marRight w:val="0"/>
          <w:marTop w:val="0"/>
          <w:marBottom w:val="0"/>
          <w:divBdr>
            <w:top w:val="none" w:sz="0" w:space="0" w:color="auto"/>
            <w:left w:val="none" w:sz="0" w:space="0" w:color="auto"/>
            <w:bottom w:val="none" w:sz="0" w:space="0" w:color="auto"/>
            <w:right w:val="none" w:sz="0" w:space="0" w:color="auto"/>
          </w:divBdr>
        </w:div>
        <w:div w:id="358162545">
          <w:marLeft w:val="0"/>
          <w:marRight w:val="0"/>
          <w:marTop w:val="0"/>
          <w:marBottom w:val="0"/>
          <w:divBdr>
            <w:top w:val="none" w:sz="0" w:space="0" w:color="auto"/>
            <w:left w:val="none" w:sz="0" w:space="0" w:color="auto"/>
            <w:bottom w:val="none" w:sz="0" w:space="0" w:color="auto"/>
            <w:right w:val="none" w:sz="0" w:space="0" w:color="auto"/>
          </w:divBdr>
        </w:div>
        <w:div w:id="263616599">
          <w:marLeft w:val="0"/>
          <w:marRight w:val="0"/>
          <w:marTop w:val="0"/>
          <w:marBottom w:val="0"/>
          <w:divBdr>
            <w:top w:val="none" w:sz="0" w:space="0" w:color="auto"/>
            <w:left w:val="none" w:sz="0" w:space="0" w:color="auto"/>
            <w:bottom w:val="none" w:sz="0" w:space="0" w:color="auto"/>
            <w:right w:val="none" w:sz="0" w:space="0" w:color="auto"/>
          </w:divBdr>
        </w:div>
        <w:div w:id="1297445708">
          <w:marLeft w:val="0"/>
          <w:marRight w:val="0"/>
          <w:marTop w:val="0"/>
          <w:marBottom w:val="0"/>
          <w:divBdr>
            <w:top w:val="none" w:sz="0" w:space="0" w:color="auto"/>
            <w:left w:val="none" w:sz="0" w:space="0" w:color="auto"/>
            <w:bottom w:val="none" w:sz="0" w:space="0" w:color="auto"/>
            <w:right w:val="none" w:sz="0" w:space="0" w:color="auto"/>
          </w:divBdr>
        </w:div>
        <w:div w:id="1276525883">
          <w:marLeft w:val="0"/>
          <w:marRight w:val="0"/>
          <w:marTop w:val="0"/>
          <w:marBottom w:val="0"/>
          <w:divBdr>
            <w:top w:val="none" w:sz="0" w:space="0" w:color="auto"/>
            <w:left w:val="none" w:sz="0" w:space="0" w:color="auto"/>
            <w:bottom w:val="none" w:sz="0" w:space="0" w:color="auto"/>
            <w:right w:val="none" w:sz="0" w:space="0" w:color="auto"/>
          </w:divBdr>
        </w:div>
        <w:div w:id="369915380">
          <w:marLeft w:val="0"/>
          <w:marRight w:val="0"/>
          <w:marTop w:val="0"/>
          <w:marBottom w:val="0"/>
          <w:divBdr>
            <w:top w:val="none" w:sz="0" w:space="0" w:color="auto"/>
            <w:left w:val="none" w:sz="0" w:space="0" w:color="auto"/>
            <w:bottom w:val="none" w:sz="0" w:space="0" w:color="auto"/>
            <w:right w:val="none" w:sz="0" w:space="0" w:color="auto"/>
          </w:divBdr>
        </w:div>
        <w:div w:id="800685994">
          <w:marLeft w:val="0"/>
          <w:marRight w:val="0"/>
          <w:marTop w:val="0"/>
          <w:marBottom w:val="0"/>
          <w:divBdr>
            <w:top w:val="none" w:sz="0" w:space="0" w:color="auto"/>
            <w:left w:val="none" w:sz="0" w:space="0" w:color="auto"/>
            <w:bottom w:val="none" w:sz="0" w:space="0" w:color="auto"/>
            <w:right w:val="none" w:sz="0" w:space="0" w:color="auto"/>
          </w:divBdr>
        </w:div>
        <w:div w:id="1269239501">
          <w:marLeft w:val="0"/>
          <w:marRight w:val="0"/>
          <w:marTop w:val="0"/>
          <w:marBottom w:val="0"/>
          <w:divBdr>
            <w:top w:val="none" w:sz="0" w:space="0" w:color="auto"/>
            <w:left w:val="none" w:sz="0" w:space="0" w:color="auto"/>
            <w:bottom w:val="none" w:sz="0" w:space="0" w:color="auto"/>
            <w:right w:val="none" w:sz="0" w:space="0" w:color="auto"/>
          </w:divBdr>
        </w:div>
        <w:div w:id="1518763362">
          <w:marLeft w:val="0"/>
          <w:marRight w:val="0"/>
          <w:marTop w:val="0"/>
          <w:marBottom w:val="0"/>
          <w:divBdr>
            <w:top w:val="none" w:sz="0" w:space="0" w:color="auto"/>
            <w:left w:val="none" w:sz="0" w:space="0" w:color="auto"/>
            <w:bottom w:val="none" w:sz="0" w:space="0" w:color="auto"/>
            <w:right w:val="none" w:sz="0" w:space="0" w:color="auto"/>
          </w:divBdr>
        </w:div>
        <w:div w:id="1391467247">
          <w:marLeft w:val="0"/>
          <w:marRight w:val="0"/>
          <w:marTop w:val="0"/>
          <w:marBottom w:val="0"/>
          <w:divBdr>
            <w:top w:val="none" w:sz="0" w:space="0" w:color="auto"/>
            <w:left w:val="none" w:sz="0" w:space="0" w:color="auto"/>
            <w:bottom w:val="none" w:sz="0" w:space="0" w:color="auto"/>
            <w:right w:val="none" w:sz="0" w:space="0" w:color="auto"/>
          </w:divBdr>
        </w:div>
        <w:div w:id="1362977813">
          <w:marLeft w:val="0"/>
          <w:marRight w:val="0"/>
          <w:marTop w:val="0"/>
          <w:marBottom w:val="0"/>
          <w:divBdr>
            <w:top w:val="none" w:sz="0" w:space="0" w:color="auto"/>
            <w:left w:val="none" w:sz="0" w:space="0" w:color="auto"/>
            <w:bottom w:val="none" w:sz="0" w:space="0" w:color="auto"/>
            <w:right w:val="none" w:sz="0" w:space="0" w:color="auto"/>
          </w:divBdr>
        </w:div>
        <w:div w:id="230502616">
          <w:marLeft w:val="0"/>
          <w:marRight w:val="0"/>
          <w:marTop w:val="0"/>
          <w:marBottom w:val="0"/>
          <w:divBdr>
            <w:top w:val="none" w:sz="0" w:space="0" w:color="auto"/>
            <w:left w:val="none" w:sz="0" w:space="0" w:color="auto"/>
            <w:bottom w:val="none" w:sz="0" w:space="0" w:color="auto"/>
            <w:right w:val="none" w:sz="0" w:space="0" w:color="auto"/>
          </w:divBdr>
        </w:div>
        <w:div w:id="1851138292">
          <w:marLeft w:val="0"/>
          <w:marRight w:val="0"/>
          <w:marTop w:val="0"/>
          <w:marBottom w:val="0"/>
          <w:divBdr>
            <w:top w:val="none" w:sz="0" w:space="0" w:color="auto"/>
            <w:left w:val="none" w:sz="0" w:space="0" w:color="auto"/>
            <w:bottom w:val="none" w:sz="0" w:space="0" w:color="auto"/>
            <w:right w:val="none" w:sz="0" w:space="0" w:color="auto"/>
          </w:divBdr>
        </w:div>
        <w:div w:id="1318994434">
          <w:marLeft w:val="0"/>
          <w:marRight w:val="0"/>
          <w:marTop w:val="0"/>
          <w:marBottom w:val="0"/>
          <w:divBdr>
            <w:top w:val="none" w:sz="0" w:space="0" w:color="auto"/>
            <w:left w:val="none" w:sz="0" w:space="0" w:color="auto"/>
            <w:bottom w:val="none" w:sz="0" w:space="0" w:color="auto"/>
            <w:right w:val="none" w:sz="0" w:space="0" w:color="auto"/>
          </w:divBdr>
        </w:div>
        <w:div w:id="1957298636">
          <w:marLeft w:val="0"/>
          <w:marRight w:val="0"/>
          <w:marTop w:val="0"/>
          <w:marBottom w:val="0"/>
          <w:divBdr>
            <w:top w:val="none" w:sz="0" w:space="0" w:color="auto"/>
            <w:left w:val="none" w:sz="0" w:space="0" w:color="auto"/>
            <w:bottom w:val="none" w:sz="0" w:space="0" w:color="auto"/>
            <w:right w:val="none" w:sz="0" w:space="0" w:color="auto"/>
          </w:divBdr>
        </w:div>
        <w:div w:id="1765570376">
          <w:marLeft w:val="0"/>
          <w:marRight w:val="0"/>
          <w:marTop w:val="0"/>
          <w:marBottom w:val="0"/>
          <w:divBdr>
            <w:top w:val="none" w:sz="0" w:space="0" w:color="auto"/>
            <w:left w:val="none" w:sz="0" w:space="0" w:color="auto"/>
            <w:bottom w:val="none" w:sz="0" w:space="0" w:color="auto"/>
            <w:right w:val="none" w:sz="0" w:space="0" w:color="auto"/>
          </w:divBdr>
        </w:div>
        <w:div w:id="503935478">
          <w:marLeft w:val="0"/>
          <w:marRight w:val="0"/>
          <w:marTop w:val="0"/>
          <w:marBottom w:val="0"/>
          <w:divBdr>
            <w:top w:val="none" w:sz="0" w:space="0" w:color="auto"/>
            <w:left w:val="none" w:sz="0" w:space="0" w:color="auto"/>
            <w:bottom w:val="none" w:sz="0" w:space="0" w:color="auto"/>
            <w:right w:val="none" w:sz="0" w:space="0" w:color="auto"/>
          </w:divBdr>
        </w:div>
        <w:div w:id="140853943">
          <w:marLeft w:val="0"/>
          <w:marRight w:val="0"/>
          <w:marTop w:val="0"/>
          <w:marBottom w:val="0"/>
          <w:divBdr>
            <w:top w:val="none" w:sz="0" w:space="0" w:color="auto"/>
            <w:left w:val="none" w:sz="0" w:space="0" w:color="auto"/>
            <w:bottom w:val="none" w:sz="0" w:space="0" w:color="auto"/>
            <w:right w:val="none" w:sz="0" w:space="0" w:color="auto"/>
          </w:divBdr>
        </w:div>
        <w:div w:id="1997109081">
          <w:marLeft w:val="0"/>
          <w:marRight w:val="0"/>
          <w:marTop w:val="0"/>
          <w:marBottom w:val="0"/>
          <w:divBdr>
            <w:top w:val="none" w:sz="0" w:space="0" w:color="auto"/>
            <w:left w:val="none" w:sz="0" w:space="0" w:color="auto"/>
            <w:bottom w:val="none" w:sz="0" w:space="0" w:color="auto"/>
            <w:right w:val="none" w:sz="0" w:space="0" w:color="auto"/>
          </w:divBdr>
        </w:div>
        <w:div w:id="903371157">
          <w:marLeft w:val="0"/>
          <w:marRight w:val="0"/>
          <w:marTop w:val="0"/>
          <w:marBottom w:val="0"/>
          <w:divBdr>
            <w:top w:val="none" w:sz="0" w:space="0" w:color="auto"/>
            <w:left w:val="none" w:sz="0" w:space="0" w:color="auto"/>
            <w:bottom w:val="none" w:sz="0" w:space="0" w:color="auto"/>
            <w:right w:val="none" w:sz="0" w:space="0" w:color="auto"/>
          </w:divBdr>
        </w:div>
        <w:div w:id="1533113513">
          <w:marLeft w:val="0"/>
          <w:marRight w:val="0"/>
          <w:marTop w:val="0"/>
          <w:marBottom w:val="0"/>
          <w:divBdr>
            <w:top w:val="none" w:sz="0" w:space="0" w:color="auto"/>
            <w:left w:val="none" w:sz="0" w:space="0" w:color="auto"/>
            <w:bottom w:val="none" w:sz="0" w:space="0" w:color="auto"/>
            <w:right w:val="none" w:sz="0" w:space="0" w:color="auto"/>
          </w:divBdr>
        </w:div>
        <w:div w:id="863247120">
          <w:marLeft w:val="0"/>
          <w:marRight w:val="0"/>
          <w:marTop w:val="0"/>
          <w:marBottom w:val="0"/>
          <w:divBdr>
            <w:top w:val="none" w:sz="0" w:space="0" w:color="auto"/>
            <w:left w:val="none" w:sz="0" w:space="0" w:color="auto"/>
            <w:bottom w:val="none" w:sz="0" w:space="0" w:color="auto"/>
            <w:right w:val="none" w:sz="0" w:space="0" w:color="auto"/>
          </w:divBdr>
        </w:div>
        <w:div w:id="1049649909">
          <w:marLeft w:val="0"/>
          <w:marRight w:val="0"/>
          <w:marTop w:val="0"/>
          <w:marBottom w:val="0"/>
          <w:divBdr>
            <w:top w:val="none" w:sz="0" w:space="0" w:color="auto"/>
            <w:left w:val="none" w:sz="0" w:space="0" w:color="auto"/>
            <w:bottom w:val="none" w:sz="0" w:space="0" w:color="auto"/>
            <w:right w:val="none" w:sz="0" w:space="0" w:color="auto"/>
          </w:divBdr>
        </w:div>
        <w:div w:id="1889880968">
          <w:marLeft w:val="0"/>
          <w:marRight w:val="0"/>
          <w:marTop w:val="0"/>
          <w:marBottom w:val="0"/>
          <w:divBdr>
            <w:top w:val="none" w:sz="0" w:space="0" w:color="auto"/>
            <w:left w:val="none" w:sz="0" w:space="0" w:color="auto"/>
            <w:bottom w:val="none" w:sz="0" w:space="0" w:color="auto"/>
            <w:right w:val="none" w:sz="0" w:space="0" w:color="auto"/>
          </w:divBdr>
        </w:div>
        <w:div w:id="1171066791">
          <w:marLeft w:val="0"/>
          <w:marRight w:val="0"/>
          <w:marTop w:val="0"/>
          <w:marBottom w:val="0"/>
          <w:divBdr>
            <w:top w:val="none" w:sz="0" w:space="0" w:color="auto"/>
            <w:left w:val="none" w:sz="0" w:space="0" w:color="auto"/>
            <w:bottom w:val="none" w:sz="0" w:space="0" w:color="auto"/>
            <w:right w:val="none" w:sz="0" w:space="0" w:color="auto"/>
          </w:divBdr>
        </w:div>
        <w:div w:id="178276736">
          <w:marLeft w:val="0"/>
          <w:marRight w:val="0"/>
          <w:marTop w:val="0"/>
          <w:marBottom w:val="0"/>
          <w:divBdr>
            <w:top w:val="none" w:sz="0" w:space="0" w:color="auto"/>
            <w:left w:val="none" w:sz="0" w:space="0" w:color="auto"/>
            <w:bottom w:val="none" w:sz="0" w:space="0" w:color="auto"/>
            <w:right w:val="none" w:sz="0" w:space="0" w:color="auto"/>
          </w:divBdr>
        </w:div>
        <w:div w:id="1324504231">
          <w:marLeft w:val="0"/>
          <w:marRight w:val="0"/>
          <w:marTop w:val="0"/>
          <w:marBottom w:val="0"/>
          <w:divBdr>
            <w:top w:val="none" w:sz="0" w:space="0" w:color="auto"/>
            <w:left w:val="none" w:sz="0" w:space="0" w:color="auto"/>
            <w:bottom w:val="none" w:sz="0" w:space="0" w:color="auto"/>
            <w:right w:val="none" w:sz="0" w:space="0" w:color="auto"/>
          </w:divBdr>
        </w:div>
        <w:div w:id="543761748">
          <w:marLeft w:val="0"/>
          <w:marRight w:val="0"/>
          <w:marTop w:val="0"/>
          <w:marBottom w:val="0"/>
          <w:divBdr>
            <w:top w:val="none" w:sz="0" w:space="0" w:color="auto"/>
            <w:left w:val="none" w:sz="0" w:space="0" w:color="auto"/>
            <w:bottom w:val="none" w:sz="0" w:space="0" w:color="auto"/>
            <w:right w:val="none" w:sz="0" w:space="0" w:color="auto"/>
          </w:divBdr>
        </w:div>
        <w:div w:id="525144927">
          <w:marLeft w:val="0"/>
          <w:marRight w:val="0"/>
          <w:marTop w:val="0"/>
          <w:marBottom w:val="0"/>
          <w:divBdr>
            <w:top w:val="none" w:sz="0" w:space="0" w:color="auto"/>
            <w:left w:val="none" w:sz="0" w:space="0" w:color="auto"/>
            <w:bottom w:val="none" w:sz="0" w:space="0" w:color="auto"/>
            <w:right w:val="none" w:sz="0" w:space="0" w:color="auto"/>
          </w:divBdr>
        </w:div>
        <w:div w:id="1110514447">
          <w:marLeft w:val="0"/>
          <w:marRight w:val="0"/>
          <w:marTop w:val="0"/>
          <w:marBottom w:val="0"/>
          <w:divBdr>
            <w:top w:val="none" w:sz="0" w:space="0" w:color="auto"/>
            <w:left w:val="none" w:sz="0" w:space="0" w:color="auto"/>
            <w:bottom w:val="none" w:sz="0" w:space="0" w:color="auto"/>
            <w:right w:val="none" w:sz="0" w:space="0" w:color="auto"/>
          </w:divBdr>
        </w:div>
        <w:div w:id="267858414">
          <w:marLeft w:val="0"/>
          <w:marRight w:val="0"/>
          <w:marTop w:val="0"/>
          <w:marBottom w:val="0"/>
          <w:divBdr>
            <w:top w:val="none" w:sz="0" w:space="0" w:color="auto"/>
            <w:left w:val="none" w:sz="0" w:space="0" w:color="auto"/>
            <w:bottom w:val="none" w:sz="0" w:space="0" w:color="auto"/>
            <w:right w:val="none" w:sz="0" w:space="0" w:color="auto"/>
          </w:divBdr>
        </w:div>
        <w:div w:id="309210246">
          <w:marLeft w:val="0"/>
          <w:marRight w:val="0"/>
          <w:marTop w:val="0"/>
          <w:marBottom w:val="0"/>
          <w:divBdr>
            <w:top w:val="none" w:sz="0" w:space="0" w:color="auto"/>
            <w:left w:val="none" w:sz="0" w:space="0" w:color="auto"/>
            <w:bottom w:val="none" w:sz="0" w:space="0" w:color="auto"/>
            <w:right w:val="none" w:sz="0" w:space="0" w:color="auto"/>
          </w:divBdr>
        </w:div>
        <w:div w:id="792098923">
          <w:marLeft w:val="0"/>
          <w:marRight w:val="0"/>
          <w:marTop w:val="0"/>
          <w:marBottom w:val="0"/>
          <w:divBdr>
            <w:top w:val="none" w:sz="0" w:space="0" w:color="auto"/>
            <w:left w:val="none" w:sz="0" w:space="0" w:color="auto"/>
            <w:bottom w:val="none" w:sz="0" w:space="0" w:color="auto"/>
            <w:right w:val="none" w:sz="0" w:space="0" w:color="auto"/>
          </w:divBdr>
        </w:div>
        <w:div w:id="984547337">
          <w:marLeft w:val="0"/>
          <w:marRight w:val="0"/>
          <w:marTop w:val="0"/>
          <w:marBottom w:val="0"/>
          <w:divBdr>
            <w:top w:val="none" w:sz="0" w:space="0" w:color="auto"/>
            <w:left w:val="none" w:sz="0" w:space="0" w:color="auto"/>
            <w:bottom w:val="none" w:sz="0" w:space="0" w:color="auto"/>
            <w:right w:val="none" w:sz="0" w:space="0" w:color="auto"/>
          </w:divBdr>
        </w:div>
        <w:div w:id="1861696334">
          <w:marLeft w:val="0"/>
          <w:marRight w:val="0"/>
          <w:marTop w:val="0"/>
          <w:marBottom w:val="0"/>
          <w:divBdr>
            <w:top w:val="none" w:sz="0" w:space="0" w:color="auto"/>
            <w:left w:val="none" w:sz="0" w:space="0" w:color="auto"/>
            <w:bottom w:val="none" w:sz="0" w:space="0" w:color="auto"/>
            <w:right w:val="none" w:sz="0" w:space="0" w:color="auto"/>
          </w:divBdr>
        </w:div>
        <w:div w:id="718438290">
          <w:marLeft w:val="0"/>
          <w:marRight w:val="0"/>
          <w:marTop w:val="0"/>
          <w:marBottom w:val="0"/>
          <w:divBdr>
            <w:top w:val="none" w:sz="0" w:space="0" w:color="auto"/>
            <w:left w:val="none" w:sz="0" w:space="0" w:color="auto"/>
            <w:bottom w:val="none" w:sz="0" w:space="0" w:color="auto"/>
            <w:right w:val="none" w:sz="0" w:space="0" w:color="auto"/>
          </w:divBdr>
        </w:div>
        <w:div w:id="556475123">
          <w:marLeft w:val="0"/>
          <w:marRight w:val="0"/>
          <w:marTop w:val="0"/>
          <w:marBottom w:val="0"/>
          <w:divBdr>
            <w:top w:val="none" w:sz="0" w:space="0" w:color="auto"/>
            <w:left w:val="none" w:sz="0" w:space="0" w:color="auto"/>
            <w:bottom w:val="none" w:sz="0" w:space="0" w:color="auto"/>
            <w:right w:val="none" w:sz="0" w:space="0" w:color="auto"/>
          </w:divBdr>
        </w:div>
        <w:div w:id="1757827829">
          <w:marLeft w:val="0"/>
          <w:marRight w:val="0"/>
          <w:marTop w:val="0"/>
          <w:marBottom w:val="0"/>
          <w:divBdr>
            <w:top w:val="none" w:sz="0" w:space="0" w:color="auto"/>
            <w:left w:val="none" w:sz="0" w:space="0" w:color="auto"/>
            <w:bottom w:val="none" w:sz="0" w:space="0" w:color="auto"/>
            <w:right w:val="none" w:sz="0" w:space="0" w:color="auto"/>
          </w:divBdr>
        </w:div>
      </w:divsChild>
    </w:div>
    <w:div w:id="947539231">
      <w:bodyDiv w:val="1"/>
      <w:marLeft w:val="0"/>
      <w:marRight w:val="0"/>
      <w:marTop w:val="0"/>
      <w:marBottom w:val="0"/>
      <w:divBdr>
        <w:top w:val="none" w:sz="0" w:space="0" w:color="auto"/>
        <w:left w:val="none" w:sz="0" w:space="0" w:color="auto"/>
        <w:bottom w:val="none" w:sz="0" w:space="0" w:color="auto"/>
        <w:right w:val="none" w:sz="0" w:space="0" w:color="auto"/>
      </w:divBdr>
    </w:div>
    <w:div w:id="1185480877">
      <w:marLeft w:val="0"/>
      <w:marRight w:val="0"/>
      <w:marTop w:val="0"/>
      <w:marBottom w:val="0"/>
      <w:divBdr>
        <w:top w:val="none" w:sz="0" w:space="0" w:color="auto"/>
        <w:left w:val="none" w:sz="0" w:space="0" w:color="auto"/>
        <w:bottom w:val="none" w:sz="0" w:space="0" w:color="auto"/>
        <w:right w:val="none" w:sz="0" w:space="0" w:color="auto"/>
      </w:divBdr>
    </w:div>
    <w:div w:id="1185480879">
      <w:marLeft w:val="0"/>
      <w:marRight w:val="0"/>
      <w:marTop w:val="0"/>
      <w:marBottom w:val="0"/>
      <w:divBdr>
        <w:top w:val="none" w:sz="0" w:space="0" w:color="auto"/>
        <w:left w:val="none" w:sz="0" w:space="0" w:color="auto"/>
        <w:bottom w:val="none" w:sz="0" w:space="0" w:color="auto"/>
        <w:right w:val="none" w:sz="0" w:space="0" w:color="auto"/>
      </w:divBdr>
    </w:div>
    <w:div w:id="1185480881">
      <w:marLeft w:val="0"/>
      <w:marRight w:val="0"/>
      <w:marTop w:val="0"/>
      <w:marBottom w:val="0"/>
      <w:divBdr>
        <w:top w:val="none" w:sz="0" w:space="0" w:color="auto"/>
        <w:left w:val="none" w:sz="0" w:space="0" w:color="auto"/>
        <w:bottom w:val="none" w:sz="0" w:space="0" w:color="auto"/>
        <w:right w:val="none" w:sz="0" w:space="0" w:color="auto"/>
      </w:divBdr>
    </w:div>
    <w:div w:id="1185480882">
      <w:marLeft w:val="0"/>
      <w:marRight w:val="0"/>
      <w:marTop w:val="0"/>
      <w:marBottom w:val="0"/>
      <w:divBdr>
        <w:top w:val="none" w:sz="0" w:space="0" w:color="auto"/>
        <w:left w:val="none" w:sz="0" w:space="0" w:color="auto"/>
        <w:bottom w:val="none" w:sz="0" w:space="0" w:color="auto"/>
        <w:right w:val="none" w:sz="0" w:space="0" w:color="auto"/>
      </w:divBdr>
      <w:divsChild>
        <w:div w:id="1185480876">
          <w:marLeft w:val="0"/>
          <w:marRight w:val="0"/>
          <w:marTop w:val="0"/>
          <w:marBottom w:val="0"/>
          <w:divBdr>
            <w:top w:val="none" w:sz="0" w:space="0" w:color="auto"/>
            <w:left w:val="none" w:sz="0" w:space="0" w:color="auto"/>
            <w:bottom w:val="none" w:sz="0" w:space="0" w:color="auto"/>
            <w:right w:val="none" w:sz="0" w:space="0" w:color="auto"/>
          </w:divBdr>
        </w:div>
        <w:div w:id="1185480878">
          <w:marLeft w:val="0"/>
          <w:marRight w:val="0"/>
          <w:marTop w:val="0"/>
          <w:marBottom w:val="0"/>
          <w:divBdr>
            <w:top w:val="none" w:sz="0" w:space="0" w:color="auto"/>
            <w:left w:val="none" w:sz="0" w:space="0" w:color="auto"/>
            <w:bottom w:val="none" w:sz="0" w:space="0" w:color="auto"/>
            <w:right w:val="none" w:sz="0" w:space="0" w:color="auto"/>
          </w:divBdr>
        </w:div>
        <w:div w:id="1185480880">
          <w:marLeft w:val="0"/>
          <w:marRight w:val="0"/>
          <w:marTop w:val="0"/>
          <w:marBottom w:val="0"/>
          <w:divBdr>
            <w:top w:val="none" w:sz="0" w:space="0" w:color="auto"/>
            <w:left w:val="none" w:sz="0" w:space="0" w:color="auto"/>
            <w:bottom w:val="none" w:sz="0" w:space="0" w:color="auto"/>
            <w:right w:val="none" w:sz="0" w:space="0" w:color="auto"/>
          </w:divBdr>
        </w:div>
        <w:div w:id="1185480883">
          <w:marLeft w:val="0"/>
          <w:marRight w:val="0"/>
          <w:marTop w:val="0"/>
          <w:marBottom w:val="0"/>
          <w:divBdr>
            <w:top w:val="none" w:sz="0" w:space="0" w:color="auto"/>
            <w:left w:val="none" w:sz="0" w:space="0" w:color="auto"/>
            <w:bottom w:val="none" w:sz="0" w:space="0" w:color="auto"/>
            <w:right w:val="none" w:sz="0" w:space="0" w:color="auto"/>
          </w:divBdr>
        </w:div>
        <w:div w:id="1185480884">
          <w:marLeft w:val="0"/>
          <w:marRight w:val="0"/>
          <w:marTop w:val="0"/>
          <w:marBottom w:val="0"/>
          <w:divBdr>
            <w:top w:val="none" w:sz="0" w:space="0" w:color="auto"/>
            <w:left w:val="none" w:sz="0" w:space="0" w:color="auto"/>
            <w:bottom w:val="none" w:sz="0" w:space="0" w:color="auto"/>
            <w:right w:val="none" w:sz="0" w:space="0" w:color="auto"/>
          </w:divBdr>
        </w:div>
      </w:divsChild>
    </w:div>
    <w:div w:id="1194732934">
      <w:bodyDiv w:val="1"/>
      <w:marLeft w:val="0"/>
      <w:marRight w:val="0"/>
      <w:marTop w:val="0"/>
      <w:marBottom w:val="0"/>
      <w:divBdr>
        <w:top w:val="none" w:sz="0" w:space="0" w:color="auto"/>
        <w:left w:val="none" w:sz="0" w:space="0" w:color="auto"/>
        <w:bottom w:val="none" w:sz="0" w:space="0" w:color="auto"/>
        <w:right w:val="none" w:sz="0" w:space="0" w:color="auto"/>
      </w:divBdr>
    </w:div>
    <w:div w:id="1825776215">
      <w:bodyDiv w:val="1"/>
      <w:marLeft w:val="0"/>
      <w:marRight w:val="0"/>
      <w:marTop w:val="0"/>
      <w:marBottom w:val="0"/>
      <w:divBdr>
        <w:top w:val="none" w:sz="0" w:space="0" w:color="auto"/>
        <w:left w:val="none" w:sz="0" w:space="0" w:color="auto"/>
        <w:bottom w:val="none" w:sz="0" w:space="0" w:color="auto"/>
        <w:right w:val="none" w:sz="0" w:space="0" w:color="auto"/>
      </w:divBdr>
      <w:divsChild>
        <w:div w:id="768039842">
          <w:marLeft w:val="0"/>
          <w:marRight w:val="0"/>
          <w:marTop w:val="0"/>
          <w:marBottom w:val="0"/>
          <w:divBdr>
            <w:top w:val="none" w:sz="0" w:space="0" w:color="auto"/>
            <w:left w:val="none" w:sz="0" w:space="0" w:color="auto"/>
            <w:bottom w:val="none" w:sz="0" w:space="0" w:color="auto"/>
            <w:right w:val="none" w:sz="0" w:space="0" w:color="auto"/>
          </w:divBdr>
        </w:div>
        <w:div w:id="1817410735">
          <w:marLeft w:val="0"/>
          <w:marRight w:val="0"/>
          <w:marTop w:val="0"/>
          <w:marBottom w:val="0"/>
          <w:divBdr>
            <w:top w:val="none" w:sz="0" w:space="0" w:color="auto"/>
            <w:left w:val="none" w:sz="0" w:space="0" w:color="auto"/>
            <w:bottom w:val="none" w:sz="0" w:space="0" w:color="auto"/>
            <w:right w:val="none" w:sz="0" w:space="0" w:color="auto"/>
          </w:divBdr>
        </w:div>
        <w:div w:id="83842066">
          <w:marLeft w:val="0"/>
          <w:marRight w:val="0"/>
          <w:marTop w:val="0"/>
          <w:marBottom w:val="0"/>
          <w:divBdr>
            <w:top w:val="none" w:sz="0" w:space="0" w:color="auto"/>
            <w:left w:val="none" w:sz="0" w:space="0" w:color="auto"/>
            <w:bottom w:val="none" w:sz="0" w:space="0" w:color="auto"/>
            <w:right w:val="none" w:sz="0" w:space="0" w:color="auto"/>
          </w:divBdr>
        </w:div>
        <w:div w:id="1190991965">
          <w:marLeft w:val="0"/>
          <w:marRight w:val="0"/>
          <w:marTop w:val="0"/>
          <w:marBottom w:val="0"/>
          <w:divBdr>
            <w:top w:val="none" w:sz="0" w:space="0" w:color="auto"/>
            <w:left w:val="none" w:sz="0" w:space="0" w:color="auto"/>
            <w:bottom w:val="none" w:sz="0" w:space="0" w:color="auto"/>
            <w:right w:val="none" w:sz="0" w:space="0" w:color="auto"/>
          </w:divBdr>
        </w:div>
        <w:div w:id="1061057411">
          <w:marLeft w:val="0"/>
          <w:marRight w:val="0"/>
          <w:marTop w:val="0"/>
          <w:marBottom w:val="0"/>
          <w:divBdr>
            <w:top w:val="none" w:sz="0" w:space="0" w:color="auto"/>
            <w:left w:val="none" w:sz="0" w:space="0" w:color="auto"/>
            <w:bottom w:val="none" w:sz="0" w:space="0" w:color="auto"/>
            <w:right w:val="none" w:sz="0" w:space="0" w:color="auto"/>
          </w:divBdr>
        </w:div>
        <w:div w:id="42943439">
          <w:marLeft w:val="0"/>
          <w:marRight w:val="0"/>
          <w:marTop w:val="0"/>
          <w:marBottom w:val="0"/>
          <w:divBdr>
            <w:top w:val="none" w:sz="0" w:space="0" w:color="auto"/>
            <w:left w:val="none" w:sz="0" w:space="0" w:color="auto"/>
            <w:bottom w:val="none" w:sz="0" w:space="0" w:color="auto"/>
            <w:right w:val="none" w:sz="0" w:space="0" w:color="auto"/>
          </w:divBdr>
        </w:div>
        <w:div w:id="1873690985">
          <w:marLeft w:val="0"/>
          <w:marRight w:val="0"/>
          <w:marTop w:val="0"/>
          <w:marBottom w:val="0"/>
          <w:divBdr>
            <w:top w:val="none" w:sz="0" w:space="0" w:color="auto"/>
            <w:left w:val="none" w:sz="0" w:space="0" w:color="auto"/>
            <w:bottom w:val="none" w:sz="0" w:space="0" w:color="auto"/>
            <w:right w:val="none" w:sz="0" w:space="0" w:color="auto"/>
          </w:divBdr>
        </w:div>
        <w:div w:id="72557645">
          <w:marLeft w:val="0"/>
          <w:marRight w:val="0"/>
          <w:marTop w:val="0"/>
          <w:marBottom w:val="0"/>
          <w:divBdr>
            <w:top w:val="none" w:sz="0" w:space="0" w:color="auto"/>
            <w:left w:val="none" w:sz="0" w:space="0" w:color="auto"/>
            <w:bottom w:val="none" w:sz="0" w:space="0" w:color="auto"/>
            <w:right w:val="none" w:sz="0" w:space="0" w:color="auto"/>
          </w:divBdr>
        </w:div>
        <w:div w:id="833842318">
          <w:marLeft w:val="0"/>
          <w:marRight w:val="0"/>
          <w:marTop w:val="0"/>
          <w:marBottom w:val="0"/>
          <w:divBdr>
            <w:top w:val="none" w:sz="0" w:space="0" w:color="auto"/>
            <w:left w:val="none" w:sz="0" w:space="0" w:color="auto"/>
            <w:bottom w:val="none" w:sz="0" w:space="0" w:color="auto"/>
            <w:right w:val="none" w:sz="0" w:space="0" w:color="auto"/>
          </w:divBdr>
        </w:div>
        <w:div w:id="435558064">
          <w:marLeft w:val="0"/>
          <w:marRight w:val="0"/>
          <w:marTop w:val="0"/>
          <w:marBottom w:val="0"/>
          <w:divBdr>
            <w:top w:val="none" w:sz="0" w:space="0" w:color="auto"/>
            <w:left w:val="none" w:sz="0" w:space="0" w:color="auto"/>
            <w:bottom w:val="none" w:sz="0" w:space="0" w:color="auto"/>
            <w:right w:val="none" w:sz="0" w:space="0" w:color="auto"/>
          </w:divBdr>
        </w:div>
        <w:div w:id="1523015675">
          <w:marLeft w:val="0"/>
          <w:marRight w:val="0"/>
          <w:marTop w:val="0"/>
          <w:marBottom w:val="0"/>
          <w:divBdr>
            <w:top w:val="none" w:sz="0" w:space="0" w:color="auto"/>
            <w:left w:val="none" w:sz="0" w:space="0" w:color="auto"/>
            <w:bottom w:val="none" w:sz="0" w:space="0" w:color="auto"/>
            <w:right w:val="none" w:sz="0" w:space="0" w:color="auto"/>
          </w:divBdr>
        </w:div>
        <w:div w:id="1429741481">
          <w:marLeft w:val="0"/>
          <w:marRight w:val="0"/>
          <w:marTop w:val="0"/>
          <w:marBottom w:val="0"/>
          <w:divBdr>
            <w:top w:val="none" w:sz="0" w:space="0" w:color="auto"/>
            <w:left w:val="none" w:sz="0" w:space="0" w:color="auto"/>
            <w:bottom w:val="none" w:sz="0" w:space="0" w:color="auto"/>
            <w:right w:val="none" w:sz="0" w:space="0" w:color="auto"/>
          </w:divBdr>
        </w:div>
        <w:div w:id="3923890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chart" Target="charts/chart4.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Colors" Target="diagrams/colors2.xml"/><Relationship Id="rId34"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yperlink" Target="http://www.desur.eu" TargetMode="External"/><Relationship Id="rId17" Type="http://schemas.microsoft.com/office/2007/relationships/diagramDrawing" Target="diagrams/drawing1.xml"/><Relationship Id="rId25" Type="http://schemas.openxmlformats.org/officeDocument/2006/relationships/chart" Target="charts/chart3.xml"/><Relationship Id="rId33" Type="http://schemas.openxmlformats.org/officeDocument/2006/relationships/image" Target="media/image5.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DS411\Joris\Thesis\Thesis13012017TerugBijInhoudsopgave.docx" TargetMode="External"/><Relationship Id="rId24" Type="http://schemas.openxmlformats.org/officeDocument/2006/relationships/chart" Target="charts/chart2.xml"/><Relationship Id="rId32" Type="http://schemas.openxmlformats.org/officeDocument/2006/relationships/image" Target="media/image4.png"/><Relationship Id="rId37" Type="http://schemas.openxmlformats.org/officeDocument/2006/relationships/hyperlink" Target="http://www.interreg4c.eu/uploads/media/pdf/publications_First_Collection_brochure.pdf"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image" Target="media/image8.png"/><Relationship Id="rId10" Type="http://schemas.openxmlformats.org/officeDocument/2006/relationships/footer" Target="footer2.xml"/><Relationship Id="rId19" Type="http://schemas.openxmlformats.org/officeDocument/2006/relationships/diagramLayout" Target="diagrams/layout2.xml"/><Relationship Id="rId31"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chart" Target="charts/chart5.xml"/><Relationship Id="rId30" Type="http://schemas.openxmlformats.org/officeDocument/2006/relationships/image" Target="media/image2.png"/><Relationship Id="rId35" Type="http://schemas.openxmlformats.org/officeDocument/2006/relationships/image" Target="media/image7.png"/></Relationships>
</file>

<file path=word/charts/_rels/chart1.xml.rels><?xml version="1.0" encoding="UTF-8" standalone="yes"?>
<Relationships xmlns="http://schemas.openxmlformats.org/package/2006/relationships"><Relationship Id="rId1" Type="http://schemas.openxmlformats.org/officeDocument/2006/relationships/oleObject" Target="file:///\\DS411\Joris\Thesis\goede%20grafieke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S411\Joris\Thesis\goede%20grafieken_updat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S411\Joris\Thesis\goede%20grafieken_updat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S411\Joris\Thesis\goede%20grafieke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S411\Joris\Thesis\goede%20grafieke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S411\Joris\Thesis\goede%20grafieken_update.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S411\Joris\Thesis\goede%20grafieke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nl-NL"/>
  <c:chart>
    <c:title>
      <c:tx>
        <c:rich>
          <a:bodyPr/>
          <a:lstStyle/>
          <a:p>
            <a:pPr>
              <a:defRPr/>
            </a:pPr>
            <a:r>
              <a:rPr lang="en-US" sz="1200" b="0">
                <a:latin typeface="Times New Roman" pitchFamily="18" charset="0"/>
                <a:cs typeface="Times New Roman" pitchFamily="18" charset="0"/>
              </a:rPr>
              <a:t>Graph 1: Euris</a:t>
            </a:r>
          </a:p>
        </c:rich>
      </c:tx>
      <c:layout>
        <c:manualLayout>
          <c:xMode val="edge"/>
          <c:yMode val="edge"/>
          <c:x val="0.3064830343860519"/>
          <c:y val="3.3422899686561681E-2"/>
        </c:manualLayout>
      </c:layout>
    </c:title>
    <c:plotArea>
      <c:layout/>
      <c:radarChart>
        <c:radarStyle val="filled"/>
        <c:ser>
          <c:idx val="0"/>
          <c:order val="0"/>
          <c:tx>
            <c:strRef>
              <c:f>Sheet1!$B$2</c:f>
              <c:strCache>
                <c:ptCount val="1"/>
                <c:pt idx="0">
                  <c:v>Euris</c:v>
                </c:pt>
              </c:strCache>
            </c:strRef>
          </c:tx>
          <c:spPr>
            <a:solidFill>
              <a:schemeClr val="tx1">
                <a:lumMod val="50000"/>
                <a:lumOff val="50000"/>
                <a:alpha val="20000"/>
              </a:schemeClr>
            </a:solidFill>
            <a:ln w="25400">
              <a:solidFill>
                <a:schemeClr val="tx1">
                  <a:lumMod val="50000"/>
                  <a:lumOff val="50000"/>
                </a:schemeClr>
              </a:solidFill>
            </a:ln>
          </c:spPr>
          <c:cat>
            <c:strRef>
              <c:f>Sheet1!$A$3:$A$9</c:f>
              <c:strCache>
                <c:ptCount val="7"/>
                <c:pt idx="0">
                  <c:v>Cooperation Structure</c:v>
                </c:pt>
                <c:pt idx="1">
                  <c:v>Shared Goals</c:v>
                </c:pt>
                <c:pt idx="2">
                  <c:v>Geographical Proximity</c:v>
                </c:pt>
                <c:pt idx="3">
                  <c:v>Socio-cultural fit</c:v>
                </c:pt>
                <c:pt idx="4">
                  <c:v>Leadership</c:v>
                </c:pt>
                <c:pt idx="5">
                  <c:v>Internalization</c:v>
                </c:pt>
                <c:pt idx="6">
                  <c:v>Experience</c:v>
                </c:pt>
              </c:strCache>
            </c:strRef>
          </c:cat>
          <c:val>
            <c:numRef>
              <c:f>Sheet1!$B$3:$B$9</c:f>
              <c:numCache>
                <c:formatCode>General</c:formatCode>
                <c:ptCount val="7"/>
                <c:pt idx="0">
                  <c:v>3</c:v>
                </c:pt>
                <c:pt idx="1">
                  <c:v>2.5</c:v>
                </c:pt>
                <c:pt idx="2">
                  <c:v>2</c:v>
                </c:pt>
                <c:pt idx="3">
                  <c:v>2</c:v>
                </c:pt>
                <c:pt idx="4">
                  <c:v>3</c:v>
                </c:pt>
                <c:pt idx="5">
                  <c:v>2.5</c:v>
                </c:pt>
                <c:pt idx="6">
                  <c:v>3</c:v>
                </c:pt>
              </c:numCache>
            </c:numRef>
          </c:val>
          <c:extLst xmlns:c16r2="http://schemas.microsoft.com/office/drawing/2015/06/chart">
            <c:ext xmlns:c16="http://schemas.microsoft.com/office/drawing/2014/chart" uri="{C3380CC4-5D6E-409C-BE32-E72D297353CC}">
              <c16:uniqueId val="{00000000-8D4C-4B84-8B97-630AD972777F}"/>
            </c:ext>
          </c:extLst>
        </c:ser>
        <c:axId val="151126784"/>
        <c:axId val="151128320"/>
      </c:radarChart>
      <c:catAx>
        <c:axId val="151126784"/>
        <c:scaling>
          <c:orientation val="minMax"/>
        </c:scaling>
        <c:axPos val="b"/>
        <c:majorGridlines/>
        <c:numFmt formatCode="General" sourceLinked="0"/>
        <c:tickLblPos val="nextTo"/>
        <c:crossAx val="151128320"/>
        <c:crosses val="autoZero"/>
        <c:auto val="1"/>
        <c:lblAlgn val="ctr"/>
        <c:lblOffset val="100"/>
      </c:catAx>
      <c:valAx>
        <c:axId val="151128320"/>
        <c:scaling>
          <c:orientation val="minMax"/>
        </c:scaling>
        <c:axPos val="l"/>
        <c:majorGridlines/>
        <c:numFmt formatCode="General" sourceLinked="1"/>
        <c:majorTickMark val="cross"/>
        <c:tickLblPos val="nextTo"/>
        <c:crossAx val="151126784"/>
        <c:crosses val="autoZero"/>
        <c:crossBetween val="between"/>
        <c:majorUnit val="1"/>
        <c:minorUnit val="0.5"/>
      </c:valAx>
    </c:plotArea>
    <c:legend>
      <c:legendPos val="r"/>
    </c:legend>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nl-NL"/>
  <c:chart>
    <c:title>
      <c:tx>
        <c:rich>
          <a:bodyPr/>
          <a:lstStyle/>
          <a:p>
            <a:pPr>
              <a:defRPr/>
            </a:pPr>
            <a:r>
              <a:rPr lang="en-US" sz="1200" b="0">
                <a:latin typeface="Times New Roman" panose="02020603050405020304" pitchFamily="18" charset="0"/>
                <a:cs typeface="Times New Roman" panose="02020603050405020304" pitchFamily="18" charset="0"/>
              </a:rPr>
              <a:t>Graph 2: Regions4Recycling</a:t>
            </a:r>
          </a:p>
        </c:rich>
      </c:tx>
      <c:layout>
        <c:manualLayout>
          <c:xMode val="edge"/>
          <c:yMode val="edge"/>
          <c:x val="0.24670991985180463"/>
          <c:y val="2.6554547466253714E-2"/>
        </c:manualLayout>
      </c:layout>
    </c:title>
    <c:plotArea>
      <c:layout/>
      <c:radarChart>
        <c:radarStyle val="filled"/>
        <c:ser>
          <c:idx val="0"/>
          <c:order val="0"/>
          <c:tx>
            <c:strRef>
              <c:f>Sheet1!$C$2</c:f>
              <c:strCache>
                <c:ptCount val="1"/>
                <c:pt idx="0">
                  <c:v>R4R</c:v>
                </c:pt>
              </c:strCache>
            </c:strRef>
          </c:tx>
          <c:spPr>
            <a:solidFill>
              <a:schemeClr val="tx1">
                <a:lumMod val="50000"/>
                <a:lumOff val="50000"/>
                <a:alpha val="20000"/>
              </a:schemeClr>
            </a:solidFill>
            <a:ln w="25400">
              <a:solidFill>
                <a:schemeClr val="tx1">
                  <a:lumMod val="50000"/>
                  <a:lumOff val="50000"/>
                </a:schemeClr>
              </a:solidFill>
            </a:ln>
          </c:spPr>
          <c:cat>
            <c:strRef>
              <c:f>Sheet1!$A$3:$A$9</c:f>
              <c:strCache>
                <c:ptCount val="7"/>
                <c:pt idx="0">
                  <c:v>Cooperation Structure</c:v>
                </c:pt>
                <c:pt idx="1">
                  <c:v>Shared Goals</c:v>
                </c:pt>
                <c:pt idx="2">
                  <c:v>Geographical Proximity</c:v>
                </c:pt>
                <c:pt idx="3">
                  <c:v>Socio-cultural fit</c:v>
                </c:pt>
                <c:pt idx="4">
                  <c:v>Leadership</c:v>
                </c:pt>
                <c:pt idx="5">
                  <c:v>Internalization</c:v>
                </c:pt>
                <c:pt idx="6">
                  <c:v>Experience</c:v>
                </c:pt>
              </c:strCache>
            </c:strRef>
          </c:cat>
          <c:val>
            <c:numRef>
              <c:f>Sheet1!$C$3:$C$9</c:f>
              <c:numCache>
                <c:formatCode>General</c:formatCode>
                <c:ptCount val="7"/>
                <c:pt idx="0">
                  <c:v>3</c:v>
                </c:pt>
                <c:pt idx="1">
                  <c:v>2.5</c:v>
                </c:pt>
                <c:pt idx="2">
                  <c:v>2</c:v>
                </c:pt>
                <c:pt idx="3">
                  <c:v>1.5</c:v>
                </c:pt>
                <c:pt idx="4">
                  <c:v>2.5</c:v>
                </c:pt>
                <c:pt idx="5">
                  <c:v>3</c:v>
                </c:pt>
                <c:pt idx="6">
                  <c:v>3</c:v>
                </c:pt>
              </c:numCache>
            </c:numRef>
          </c:val>
          <c:extLst xmlns:c16r2="http://schemas.microsoft.com/office/drawing/2015/06/chart">
            <c:ext xmlns:c16="http://schemas.microsoft.com/office/drawing/2014/chart" uri="{C3380CC4-5D6E-409C-BE32-E72D297353CC}">
              <c16:uniqueId val="{00000000-6109-48B5-B1EE-E655AE3B3BB7}"/>
            </c:ext>
          </c:extLst>
        </c:ser>
        <c:axId val="151156992"/>
        <c:axId val="151158784"/>
      </c:radarChart>
      <c:catAx>
        <c:axId val="151156992"/>
        <c:scaling>
          <c:orientation val="minMax"/>
        </c:scaling>
        <c:axPos val="b"/>
        <c:majorGridlines/>
        <c:numFmt formatCode="General" sourceLinked="0"/>
        <c:tickLblPos val="nextTo"/>
        <c:crossAx val="151158784"/>
        <c:crosses val="autoZero"/>
        <c:auto val="1"/>
        <c:lblAlgn val="ctr"/>
        <c:lblOffset val="100"/>
      </c:catAx>
      <c:valAx>
        <c:axId val="151158784"/>
        <c:scaling>
          <c:orientation val="minMax"/>
        </c:scaling>
        <c:axPos val="l"/>
        <c:majorGridlines/>
        <c:numFmt formatCode="General" sourceLinked="1"/>
        <c:majorTickMark val="cross"/>
        <c:tickLblPos val="nextTo"/>
        <c:crossAx val="151156992"/>
        <c:crosses val="autoZero"/>
        <c:crossBetween val="between"/>
        <c:majorUnit val="1"/>
        <c:minorUnit val="0.5"/>
      </c:valAx>
    </c:plotArea>
    <c:legend>
      <c:legendPos val="r"/>
    </c:legend>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nl-NL"/>
  <c:chart>
    <c:title>
      <c:tx>
        <c:rich>
          <a:bodyPr/>
          <a:lstStyle/>
          <a:p>
            <a:pPr>
              <a:defRPr/>
            </a:pPr>
            <a:r>
              <a:rPr lang="en-US" sz="1200" b="0">
                <a:latin typeface="Times New Roman" panose="02020603050405020304" pitchFamily="18" charset="0"/>
                <a:cs typeface="Times New Roman" panose="02020603050405020304" pitchFamily="18" charset="0"/>
              </a:rPr>
              <a:t>Graph 3: KT-Force</a:t>
            </a:r>
          </a:p>
        </c:rich>
      </c:tx>
      <c:layout>
        <c:manualLayout>
          <c:xMode val="edge"/>
          <c:yMode val="edge"/>
          <c:x val="0.28991818907438288"/>
          <c:y val="3.5404205889505026E-2"/>
        </c:manualLayout>
      </c:layout>
    </c:title>
    <c:plotArea>
      <c:layout/>
      <c:radarChart>
        <c:radarStyle val="filled"/>
        <c:ser>
          <c:idx val="0"/>
          <c:order val="0"/>
          <c:tx>
            <c:strRef>
              <c:f>Sheet1!$D$2</c:f>
              <c:strCache>
                <c:ptCount val="1"/>
                <c:pt idx="0">
                  <c:v>KT-Force</c:v>
                </c:pt>
              </c:strCache>
            </c:strRef>
          </c:tx>
          <c:spPr>
            <a:solidFill>
              <a:schemeClr val="tx1">
                <a:lumMod val="50000"/>
                <a:lumOff val="50000"/>
                <a:alpha val="20000"/>
              </a:schemeClr>
            </a:solidFill>
            <a:ln w="25400">
              <a:solidFill>
                <a:schemeClr val="tx1">
                  <a:lumMod val="50000"/>
                  <a:lumOff val="50000"/>
                </a:schemeClr>
              </a:solidFill>
            </a:ln>
          </c:spPr>
          <c:cat>
            <c:strRef>
              <c:f>Sheet1!$A$3:$A$9</c:f>
              <c:strCache>
                <c:ptCount val="7"/>
                <c:pt idx="0">
                  <c:v>Cooperation Structure</c:v>
                </c:pt>
                <c:pt idx="1">
                  <c:v>Shared Goals</c:v>
                </c:pt>
                <c:pt idx="2">
                  <c:v>Geographical Proximity</c:v>
                </c:pt>
                <c:pt idx="3">
                  <c:v>Socio-cultural fit</c:v>
                </c:pt>
                <c:pt idx="4">
                  <c:v>Leadership</c:v>
                </c:pt>
                <c:pt idx="5">
                  <c:v>Internalization</c:v>
                </c:pt>
                <c:pt idx="6">
                  <c:v>Experience</c:v>
                </c:pt>
              </c:strCache>
            </c:strRef>
          </c:cat>
          <c:val>
            <c:numRef>
              <c:f>Sheet1!$D$3:$D$9</c:f>
              <c:numCache>
                <c:formatCode>General</c:formatCode>
                <c:ptCount val="7"/>
                <c:pt idx="0">
                  <c:v>1.5</c:v>
                </c:pt>
                <c:pt idx="1">
                  <c:v>2</c:v>
                </c:pt>
                <c:pt idx="2">
                  <c:v>2</c:v>
                </c:pt>
                <c:pt idx="3">
                  <c:v>2.5</c:v>
                </c:pt>
                <c:pt idx="4">
                  <c:v>2.5</c:v>
                </c:pt>
                <c:pt idx="5">
                  <c:v>2.5</c:v>
                </c:pt>
                <c:pt idx="6">
                  <c:v>2.5</c:v>
                </c:pt>
              </c:numCache>
            </c:numRef>
          </c:val>
          <c:extLst xmlns:c16r2="http://schemas.microsoft.com/office/drawing/2015/06/chart">
            <c:ext xmlns:c16="http://schemas.microsoft.com/office/drawing/2014/chart" uri="{C3380CC4-5D6E-409C-BE32-E72D297353CC}">
              <c16:uniqueId val="{00000000-4F7C-4D4C-ACF4-001D5F3D9C9D}"/>
            </c:ext>
          </c:extLst>
        </c:ser>
        <c:axId val="151170432"/>
        <c:axId val="151200896"/>
      </c:radarChart>
      <c:catAx>
        <c:axId val="151170432"/>
        <c:scaling>
          <c:orientation val="minMax"/>
        </c:scaling>
        <c:axPos val="b"/>
        <c:majorGridlines/>
        <c:numFmt formatCode="General" sourceLinked="0"/>
        <c:tickLblPos val="nextTo"/>
        <c:crossAx val="151200896"/>
        <c:crosses val="autoZero"/>
        <c:auto val="1"/>
        <c:lblAlgn val="ctr"/>
        <c:lblOffset val="100"/>
      </c:catAx>
      <c:valAx>
        <c:axId val="151200896"/>
        <c:scaling>
          <c:orientation val="minMax"/>
        </c:scaling>
        <c:axPos val="l"/>
        <c:majorGridlines/>
        <c:numFmt formatCode="General" sourceLinked="1"/>
        <c:majorTickMark val="cross"/>
        <c:tickLblPos val="nextTo"/>
        <c:crossAx val="151170432"/>
        <c:crosses val="autoZero"/>
        <c:crossBetween val="between"/>
        <c:majorUnit val="1"/>
        <c:minorUnit val="0.5"/>
      </c:valAx>
    </c:plotArea>
    <c:legend>
      <c:legendPos val="r"/>
    </c:legend>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nl-NL"/>
  <c:chart>
    <c:title>
      <c:tx>
        <c:rich>
          <a:bodyPr/>
          <a:lstStyle/>
          <a:p>
            <a:pPr>
              <a:defRPr/>
            </a:pPr>
            <a:r>
              <a:rPr lang="en-US" sz="1200" b="0">
                <a:latin typeface="Times New Roman" pitchFamily="18" charset="0"/>
                <a:cs typeface="Times New Roman" pitchFamily="18" charset="0"/>
              </a:rPr>
              <a:t>Graph 4:</a:t>
            </a:r>
            <a:r>
              <a:rPr lang="en-US" sz="1200" b="0" baseline="0">
                <a:latin typeface="Times New Roman" pitchFamily="18" charset="0"/>
                <a:cs typeface="Times New Roman" pitchFamily="18" charset="0"/>
              </a:rPr>
              <a:t> </a:t>
            </a:r>
            <a:r>
              <a:rPr lang="en-US" sz="1200" b="0">
                <a:latin typeface="Times New Roman" pitchFamily="18" charset="0"/>
                <a:cs typeface="Times New Roman" pitchFamily="18" charset="0"/>
              </a:rPr>
              <a:t>DESUR</a:t>
            </a:r>
          </a:p>
        </c:rich>
      </c:tx>
      <c:layout>
        <c:manualLayout>
          <c:xMode val="edge"/>
          <c:yMode val="edge"/>
          <c:x val="0.28841756919375483"/>
          <c:y val="3.3393772681189496E-2"/>
        </c:manualLayout>
      </c:layout>
    </c:title>
    <c:plotArea>
      <c:layout/>
      <c:radarChart>
        <c:radarStyle val="filled"/>
        <c:ser>
          <c:idx val="0"/>
          <c:order val="0"/>
          <c:tx>
            <c:strRef>
              <c:f>Sheet1!$E$2</c:f>
              <c:strCache>
                <c:ptCount val="1"/>
                <c:pt idx="0">
                  <c:v>DESUR</c:v>
                </c:pt>
              </c:strCache>
            </c:strRef>
          </c:tx>
          <c:spPr>
            <a:solidFill>
              <a:schemeClr val="tx1">
                <a:lumMod val="50000"/>
                <a:lumOff val="50000"/>
                <a:alpha val="19000"/>
              </a:schemeClr>
            </a:solidFill>
            <a:ln w="25400">
              <a:solidFill>
                <a:schemeClr val="tx1">
                  <a:lumMod val="50000"/>
                  <a:lumOff val="50000"/>
                </a:schemeClr>
              </a:solidFill>
            </a:ln>
          </c:spPr>
          <c:cat>
            <c:strRef>
              <c:f>Sheet1!$A$3:$A$9</c:f>
              <c:strCache>
                <c:ptCount val="7"/>
                <c:pt idx="0">
                  <c:v>Cooperation Structure</c:v>
                </c:pt>
                <c:pt idx="1">
                  <c:v>Shared Goals</c:v>
                </c:pt>
                <c:pt idx="2">
                  <c:v>Geographical Proximity</c:v>
                </c:pt>
                <c:pt idx="3">
                  <c:v>Socio-cultural fit</c:v>
                </c:pt>
                <c:pt idx="4">
                  <c:v>Leadership</c:v>
                </c:pt>
                <c:pt idx="5">
                  <c:v>Internalization</c:v>
                </c:pt>
                <c:pt idx="6">
                  <c:v>Experience</c:v>
                </c:pt>
              </c:strCache>
            </c:strRef>
          </c:cat>
          <c:val>
            <c:numRef>
              <c:f>Sheet1!$E$3:$E$9</c:f>
              <c:numCache>
                <c:formatCode>General</c:formatCode>
                <c:ptCount val="7"/>
                <c:pt idx="0">
                  <c:v>2</c:v>
                </c:pt>
                <c:pt idx="1">
                  <c:v>3</c:v>
                </c:pt>
                <c:pt idx="2">
                  <c:v>2</c:v>
                </c:pt>
                <c:pt idx="3">
                  <c:v>3</c:v>
                </c:pt>
                <c:pt idx="4">
                  <c:v>3</c:v>
                </c:pt>
                <c:pt idx="5">
                  <c:v>3</c:v>
                </c:pt>
                <c:pt idx="6">
                  <c:v>3</c:v>
                </c:pt>
              </c:numCache>
            </c:numRef>
          </c:val>
          <c:extLst xmlns:c16r2="http://schemas.microsoft.com/office/drawing/2015/06/chart">
            <c:ext xmlns:c16="http://schemas.microsoft.com/office/drawing/2014/chart" uri="{C3380CC4-5D6E-409C-BE32-E72D297353CC}">
              <c16:uniqueId val="{00000000-D9FA-4539-AF58-F9EF93D5E56C}"/>
            </c:ext>
          </c:extLst>
        </c:ser>
        <c:axId val="151225472"/>
        <c:axId val="151227008"/>
      </c:radarChart>
      <c:catAx>
        <c:axId val="151225472"/>
        <c:scaling>
          <c:orientation val="minMax"/>
        </c:scaling>
        <c:axPos val="b"/>
        <c:majorGridlines/>
        <c:numFmt formatCode="General" sourceLinked="0"/>
        <c:tickLblPos val="nextTo"/>
        <c:crossAx val="151227008"/>
        <c:crosses val="autoZero"/>
        <c:auto val="1"/>
        <c:lblAlgn val="ctr"/>
        <c:lblOffset val="100"/>
      </c:catAx>
      <c:valAx>
        <c:axId val="151227008"/>
        <c:scaling>
          <c:orientation val="minMax"/>
        </c:scaling>
        <c:axPos val="l"/>
        <c:majorGridlines/>
        <c:numFmt formatCode="General" sourceLinked="1"/>
        <c:majorTickMark val="cross"/>
        <c:tickLblPos val="nextTo"/>
        <c:crossAx val="151225472"/>
        <c:crosses val="autoZero"/>
        <c:crossBetween val="between"/>
        <c:majorUnit val="1"/>
        <c:minorUnit val="0.5"/>
      </c:valAx>
    </c:plotArea>
    <c:legend>
      <c:legendPos val="r"/>
    </c:legend>
    <c:plotVisOnly val="1"/>
    <c:dispBlanksAs val="gap"/>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nl-NL"/>
  <c:chart>
    <c:title>
      <c:tx>
        <c:rich>
          <a:bodyPr/>
          <a:lstStyle/>
          <a:p>
            <a:pPr>
              <a:defRPr/>
            </a:pPr>
            <a:r>
              <a:rPr lang="en-US" sz="1200" b="0">
                <a:latin typeface="Times New Roman" pitchFamily="18" charset="0"/>
                <a:cs typeface="Times New Roman" pitchFamily="18" charset="0"/>
              </a:rPr>
              <a:t>Graph 5: Health4Growth</a:t>
            </a:r>
          </a:p>
        </c:rich>
      </c:tx>
      <c:layout>
        <c:manualLayout>
          <c:xMode val="edge"/>
          <c:yMode val="edge"/>
          <c:x val="0.24135066374825867"/>
          <c:y val="2.3594747029012632E-2"/>
        </c:manualLayout>
      </c:layout>
    </c:title>
    <c:plotArea>
      <c:layout/>
      <c:radarChart>
        <c:radarStyle val="filled"/>
        <c:ser>
          <c:idx val="0"/>
          <c:order val="0"/>
          <c:tx>
            <c:strRef>
              <c:f>Sheet1!$F$2</c:f>
              <c:strCache>
                <c:ptCount val="1"/>
                <c:pt idx="0">
                  <c:v>H4G</c:v>
                </c:pt>
              </c:strCache>
            </c:strRef>
          </c:tx>
          <c:spPr>
            <a:solidFill>
              <a:schemeClr val="tx1">
                <a:lumMod val="50000"/>
                <a:lumOff val="50000"/>
                <a:alpha val="20000"/>
              </a:schemeClr>
            </a:solidFill>
            <a:ln w="25400">
              <a:solidFill>
                <a:schemeClr val="tx1">
                  <a:lumMod val="50000"/>
                  <a:lumOff val="50000"/>
                </a:schemeClr>
              </a:solidFill>
            </a:ln>
          </c:spPr>
          <c:cat>
            <c:strRef>
              <c:f>Sheet1!$A$3:$A$9</c:f>
              <c:strCache>
                <c:ptCount val="7"/>
                <c:pt idx="0">
                  <c:v>Cooperation Structure</c:v>
                </c:pt>
                <c:pt idx="1">
                  <c:v>Shared Goals</c:v>
                </c:pt>
                <c:pt idx="2">
                  <c:v>Geographical Proximity</c:v>
                </c:pt>
                <c:pt idx="3">
                  <c:v>Socio-cultural fit</c:v>
                </c:pt>
                <c:pt idx="4">
                  <c:v>Leadership</c:v>
                </c:pt>
                <c:pt idx="5">
                  <c:v>Internalization</c:v>
                </c:pt>
                <c:pt idx="6">
                  <c:v>Experience</c:v>
                </c:pt>
              </c:strCache>
            </c:strRef>
          </c:cat>
          <c:val>
            <c:numRef>
              <c:f>Sheet1!$F$3:$F$9</c:f>
              <c:numCache>
                <c:formatCode>General</c:formatCode>
                <c:ptCount val="7"/>
                <c:pt idx="0">
                  <c:v>2.5</c:v>
                </c:pt>
                <c:pt idx="1">
                  <c:v>1.5</c:v>
                </c:pt>
                <c:pt idx="2">
                  <c:v>2</c:v>
                </c:pt>
                <c:pt idx="3">
                  <c:v>2</c:v>
                </c:pt>
                <c:pt idx="4">
                  <c:v>2.5</c:v>
                </c:pt>
                <c:pt idx="5">
                  <c:v>2</c:v>
                </c:pt>
                <c:pt idx="6">
                  <c:v>2</c:v>
                </c:pt>
              </c:numCache>
            </c:numRef>
          </c:val>
          <c:extLst xmlns:c16r2="http://schemas.microsoft.com/office/drawing/2015/06/chart">
            <c:ext xmlns:c16="http://schemas.microsoft.com/office/drawing/2014/chart" uri="{C3380CC4-5D6E-409C-BE32-E72D297353CC}">
              <c16:uniqueId val="{00000000-CE0F-47C0-A020-2F20F51D9E82}"/>
            </c:ext>
          </c:extLst>
        </c:ser>
        <c:axId val="151247488"/>
        <c:axId val="151253376"/>
      </c:radarChart>
      <c:catAx>
        <c:axId val="151247488"/>
        <c:scaling>
          <c:orientation val="minMax"/>
        </c:scaling>
        <c:axPos val="b"/>
        <c:majorGridlines/>
        <c:numFmt formatCode="General" sourceLinked="0"/>
        <c:tickLblPos val="nextTo"/>
        <c:crossAx val="151253376"/>
        <c:crosses val="autoZero"/>
        <c:auto val="1"/>
        <c:lblAlgn val="ctr"/>
        <c:lblOffset val="100"/>
      </c:catAx>
      <c:valAx>
        <c:axId val="151253376"/>
        <c:scaling>
          <c:orientation val="minMax"/>
        </c:scaling>
        <c:axPos val="l"/>
        <c:majorGridlines/>
        <c:numFmt formatCode="General" sourceLinked="1"/>
        <c:majorTickMark val="cross"/>
        <c:tickLblPos val="nextTo"/>
        <c:crossAx val="151247488"/>
        <c:crosses val="autoZero"/>
        <c:crossBetween val="between"/>
        <c:majorUnit val="1"/>
        <c:minorUnit val="0.5"/>
      </c:valAx>
    </c:plotArea>
    <c:legend>
      <c:legendPos val="r"/>
      <c:layout/>
    </c:legend>
    <c:plotVisOnly val="1"/>
    <c:dispBlanksAs val="gap"/>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nl-NL"/>
  <c:chart>
    <c:title>
      <c:tx>
        <c:rich>
          <a:bodyPr/>
          <a:lstStyle/>
          <a:p>
            <a:pPr>
              <a:defRPr sz="1200">
                <a:latin typeface="Times New Roman" panose="02020603050405020304" pitchFamily="18" charset="0"/>
                <a:cs typeface="Times New Roman" panose="02020603050405020304" pitchFamily="18" charset="0"/>
              </a:defRPr>
            </a:pPr>
            <a:r>
              <a:rPr lang="en-US" sz="1200" b="0">
                <a:latin typeface="Times New Roman" panose="02020603050405020304" pitchFamily="18" charset="0"/>
                <a:cs typeface="Times New Roman" panose="02020603050405020304" pitchFamily="18" charset="0"/>
              </a:rPr>
              <a:t>Graph 6: Innopolis</a:t>
            </a:r>
          </a:p>
        </c:rich>
      </c:tx>
      <c:layout>
        <c:manualLayout>
          <c:xMode val="edge"/>
          <c:yMode val="edge"/>
          <c:x val="0.27509668315796942"/>
          <c:y val="2.6554547466253714E-2"/>
        </c:manualLayout>
      </c:layout>
    </c:title>
    <c:plotArea>
      <c:layout/>
      <c:radarChart>
        <c:radarStyle val="filled"/>
        <c:ser>
          <c:idx val="0"/>
          <c:order val="0"/>
          <c:tx>
            <c:strRef>
              <c:f>Sheet1!$G$2</c:f>
              <c:strCache>
                <c:ptCount val="1"/>
                <c:pt idx="0">
                  <c:v>INNOPOLIS</c:v>
                </c:pt>
              </c:strCache>
            </c:strRef>
          </c:tx>
          <c:spPr>
            <a:solidFill>
              <a:schemeClr val="tx1">
                <a:lumMod val="50000"/>
                <a:lumOff val="50000"/>
                <a:alpha val="20000"/>
              </a:schemeClr>
            </a:solidFill>
            <a:ln w="25400">
              <a:solidFill>
                <a:schemeClr val="tx1">
                  <a:lumMod val="50000"/>
                  <a:lumOff val="50000"/>
                </a:schemeClr>
              </a:solidFill>
            </a:ln>
          </c:spPr>
          <c:cat>
            <c:strRef>
              <c:f>Sheet1!$A$3:$A$9</c:f>
              <c:strCache>
                <c:ptCount val="7"/>
                <c:pt idx="0">
                  <c:v>Cooperation Structure</c:v>
                </c:pt>
                <c:pt idx="1">
                  <c:v>Shared Goals</c:v>
                </c:pt>
                <c:pt idx="2">
                  <c:v>Geographical Proximity</c:v>
                </c:pt>
                <c:pt idx="3">
                  <c:v>Socio-cultural fit</c:v>
                </c:pt>
                <c:pt idx="4">
                  <c:v>Leadership</c:v>
                </c:pt>
                <c:pt idx="5">
                  <c:v>Internalization</c:v>
                </c:pt>
                <c:pt idx="6">
                  <c:v>Experience</c:v>
                </c:pt>
              </c:strCache>
            </c:strRef>
          </c:cat>
          <c:val>
            <c:numRef>
              <c:f>Sheet1!$G$3:$G$9</c:f>
              <c:numCache>
                <c:formatCode>General</c:formatCode>
                <c:ptCount val="7"/>
                <c:pt idx="0">
                  <c:v>2.5</c:v>
                </c:pt>
                <c:pt idx="1">
                  <c:v>2</c:v>
                </c:pt>
                <c:pt idx="2">
                  <c:v>2</c:v>
                </c:pt>
                <c:pt idx="3">
                  <c:v>1.5</c:v>
                </c:pt>
                <c:pt idx="4">
                  <c:v>2</c:v>
                </c:pt>
                <c:pt idx="5">
                  <c:v>2.5</c:v>
                </c:pt>
                <c:pt idx="6">
                  <c:v>2</c:v>
                </c:pt>
              </c:numCache>
            </c:numRef>
          </c:val>
          <c:extLst xmlns:c16r2="http://schemas.microsoft.com/office/drawing/2015/06/chart">
            <c:ext xmlns:c16="http://schemas.microsoft.com/office/drawing/2014/chart" uri="{C3380CC4-5D6E-409C-BE32-E72D297353CC}">
              <c16:uniqueId val="{00000000-B86F-4C66-9CCB-8D2F8F1063A5}"/>
            </c:ext>
          </c:extLst>
        </c:ser>
        <c:axId val="151098880"/>
        <c:axId val="151100416"/>
      </c:radarChart>
      <c:catAx>
        <c:axId val="151098880"/>
        <c:scaling>
          <c:orientation val="minMax"/>
        </c:scaling>
        <c:axPos val="b"/>
        <c:majorGridlines/>
        <c:numFmt formatCode="General" sourceLinked="0"/>
        <c:tickLblPos val="nextTo"/>
        <c:crossAx val="151100416"/>
        <c:crosses val="autoZero"/>
        <c:auto val="1"/>
        <c:lblAlgn val="ctr"/>
        <c:lblOffset val="100"/>
      </c:catAx>
      <c:valAx>
        <c:axId val="151100416"/>
        <c:scaling>
          <c:orientation val="minMax"/>
        </c:scaling>
        <c:axPos val="l"/>
        <c:majorGridlines/>
        <c:numFmt formatCode="General" sourceLinked="1"/>
        <c:majorTickMark val="cross"/>
        <c:tickLblPos val="nextTo"/>
        <c:crossAx val="151098880"/>
        <c:crosses val="autoZero"/>
        <c:crossBetween val="between"/>
        <c:majorUnit val="1"/>
        <c:minorUnit val="0.5"/>
      </c:valAx>
    </c:plotArea>
    <c:legend>
      <c:legendPos val="r"/>
      <c:layout/>
    </c:legend>
    <c:plotVisOnly val="1"/>
    <c:dispBlanksAs val="gap"/>
  </c:chart>
  <c:spPr>
    <a:ln>
      <a:noFill/>
    </a:ln>
  </c:spPr>
  <c:txPr>
    <a:bodyPr/>
    <a:lstStyle/>
    <a:p>
      <a:pPr>
        <a:defRPr>
          <a:ln>
            <a:noFill/>
          </a:ln>
        </a:defRPr>
      </a:pPr>
      <a:endParaRPr lang="nl-NL"/>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nl-NL"/>
  <c:chart>
    <c:title>
      <c:tx>
        <c:rich>
          <a:bodyPr/>
          <a:lstStyle/>
          <a:p>
            <a:pPr>
              <a:defRPr/>
            </a:pPr>
            <a:r>
              <a:rPr lang="en-US" sz="1200" b="0">
                <a:latin typeface="Times New Roman" pitchFamily="18" charset="0"/>
                <a:cs typeface="Times New Roman" pitchFamily="18" charset="0"/>
              </a:rPr>
              <a:t>Graph</a:t>
            </a:r>
            <a:r>
              <a:rPr lang="en-US" sz="1200" b="0" baseline="0">
                <a:latin typeface="Times New Roman" pitchFamily="18" charset="0"/>
                <a:cs typeface="Times New Roman" pitchFamily="18" charset="0"/>
              </a:rPr>
              <a:t> 7: Innovation4Welfare</a:t>
            </a:r>
            <a:endParaRPr lang="en-US" sz="1200" b="0">
              <a:latin typeface="Times New Roman" pitchFamily="18" charset="0"/>
              <a:cs typeface="Times New Roman" pitchFamily="18" charset="0"/>
            </a:endParaRPr>
          </a:p>
        </c:rich>
      </c:tx>
      <c:layout>
        <c:manualLayout>
          <c:xMode val="edge"/>
          <c:yMode val="edge"/>
          <c:x val="0.21574139875115503"/>
          <c:y val="2.8615591216140088E-2"/>
        </c:manualLayout>
      </c:layout>
    </c:title>
    <c:plotArea>
      <c:layout/>
      <c:radarChart>
        <c:radarStyle val="filled"/>
        <c:ser>
          <c:idx val="0"/>
          <c:order val="0"/>
          <c:tx>
            <c:strRef>
              <c:f>Sheet1!$H$2</c:f>
              <c:strCache>
                <c:ptCount val="1"/>
                <c:pt idx="0">
                  <c:v>I4W</c:v>
                </c:pt>
              </c:strCache>
            </c:strRef>
          </c:tx>
          <c:spPr>
            <a:solidFill>
              <a:sysClr val="window" lastClr="FFFFFF">
                <a:lumMod val="50000"/>
                <a:alpha val="20000"/>
              </a:sysClr>
            </a:solidFill>
            <a:ln w="25400">
              <a:solidFill>
                <a:schemeClr val="tx1">
                  <a:lumMod val="50000"/>
                  <a:lumOff val="50000"/>
                </a:schemeClr>
              </a:solidFill>
            </a:ln>
          </c:spPr>
          <c:cat>
            <c:strRef>
              <c:f>Sheet1!$A$3:$A$9</c:f>
              <c:strCache>
                <c:ptCount val="7"/>
                <c:pt idx="0">
                  <c:v>Cooperation Structure</c:v>
                </c:pt>
                <c:pt idx="1">
                  <c:v>Shared Goals</c:v>
                </c:pt>
                <c:pt idx="2">
                  <c:v>Geographical Proximity</c:v>
                </c:pt>
                <c:pt idx="3">
                  <c:v>Socio-cultural fit</c:v>
                </c:pt>
                <c:pt idx="4">
                  <c:v>Leadership</c:v>
                </c:pt>
                <c:pt idx="5">
                  <c:v>Internalization</c:v>
                </c:pt>
                <c:pt idx="6">
                  <c:v>Experience</c:v>
                </c:pt>
              </c:strCache>
            </c:strRef>
          </c:cat>
          <c:val>
            <c:numRef>
              <c:f>Sheet1!$H$3:$H$9</c:f>
              <c:numCache>
                <c:formatCode>General</c:formatCode>
                <c:ptCount val="7"/>
                <c:pt idx="0">
                  <c:v>2.5</c:v>
                </c:pt>
                <c:pt idx="1">
                  <c:v>2.5</c:v>
                </c:pt>
                <c:pt idx="2">
                  <c:v>2</c:v>
                </c:pt>
                <c:pt idx="3">
                  <c:v>2</c:v>
                </c:pt>
                <c:pt idx="4">
                  <c:v>3</c:v>
                </c:pt>
                <c:pt idx="5">
                  <c:v>3</c:v>
                </c:pt>
                <c:pt idx="6">
                  <c:v>3</c:v>
                </c:pt>
              </c:numCache>
            </c:numRef>
          </c:val>
          <c:extLst xmlns:c16r2="http://schemas.microsoft.com/office/drawing/2015/06/chart">
            <c:ext xmlns:c16="http://schemas.microsoft.com/office/drawing/2014/chart" uri="{C3380CC4-5D6E-409C-BE32-E72D297353CC}">
              <c16:uniqueId val="{00000000-ECBD-46E6-BE0D-D8EAFF739F1C}"/>
            </c:ext>
          </c:extLst>
        </c:ser>
        <c:axId val="151193088"/>
        <c:axId val="151194624"/>
      </c:radarChart>
      <c:catAx>
        <c:axId val="151193088"/>
        <c:scaling>
          <c:orientation val="minMax"/>
        </c:scaling>
        <c:axPos val="b"/>
        <c:majorGridlines/>
        <c:numFmt formatCode="General" sourceLinked="0"/>
        <c:tickLblPos val="nextTo"/>
        <c:crossAx val="151194624"/>
        <c:crosses val="autoZero"/>
        <c:auto val="1"/>
        <c:lblAlgn val="ctr"/>
        <c:lblOffset val="100"/>
      </c:catAx>
      <c:valAx>
        <c:axId val="151194624"/>
        <c:scaling>
          <c:orientation val="minMax"/>
        </c:scaling>
        <c:axPos val="l"/>
        <c:majorGridlines/>
        <c:numFmt formatCode="General" sourceLinked="1"/>
        <c:majorTickMark val="cross"/>
        <c:tickLblPos val="nextTo"/>
        <c:crossAx val="151193088"/>
        <c:crosses val="autoZero"/>
        <c:crossBetween val="between"/>
        <c:majorUnit val="1"/>
        <c:minorUnit val="0.5"/>
      </c:valAx>
    </c:plotArea>
    <c:legend>
      <c:legendPos val="r"/>
      <c:layout/>
    </c:legend>
    <c:plotVisOnly val="1"/>
    <c:dispBlanksAs val="gap"/>
  </c:chart>
  <c:spPr>
    <a:ln>
      <a:noFill/>
    </a:ln>
  </c:spPr>
  <c:externalData r:id="rId1"/>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844793B-95C6-4CA7-8D48-13BA3425A328}" type="doc">
      <dgm:prSet loTypeId="urn:microsoft.com/office/officeart/2005/8/layout/default#1" loCatId="list" qsTypeId="urn:microsoft.com/office/officeart/2005/8/quickstyle/simple1" qsCatId="simple" csTypeId="urn:microsoft.com/office/officeart/2005/8/colors/accent0_1" csCatId="mainScheme" phldr="1"/>
      <dgm:spPr/>
      <dgm:t>
        <a:bodyPr/>
        <a:lstStyle/>
        <a:p>
          <a:endParaRPr lang="nl-NL"/>
        </a:p>
      </dgm:t>
    </dgm:pt>
    <dgm:pt modelId="{ED08CF98-F0E7-496C-9AE7-E05EAC1C6AF2}">
      <dgm:prSet phldrT="[Text]" custT="1"/>
      <dgm:spPr/>
      <dgm:t>
        <a:bodyPr/>
        <a:lstStyle/>
        <a:p>
          <a:r>
            <a:rPr lang="nl-NL" sz="1200">
              <a:latin typeface="Times New Roman" pitchFamily="18" charset="0"/>
              <a:cs typeface="Times New Roman" pitchFamily="18" charset="0"/>
            </a:rPr>
            <a:t>network governance</a:t>
          </a:r>
        </a:p>
      </dgm:t>
    </dgm:pt>
    <dgm:pt modelId="{D2D91D46-AA20-487F-AE06-948A4C748357}" type="parTrans" cxnId="{9D868690-0F1A-46D5-B890-EA6F61CAD2B0}">
      <dgm:prSet/>
      <dgm:spPr/>
      <dgm:t>
        <a:bodyPr/>
        <a:lstStyle/>
        <a:p>
          <a:endParaRPr lang="nl-NL" sz="1200">
            <a:latin typeface="Times New Roman" pitchFamily="18" charset="0"/>
            <a:cs typeface="Times New Roman" pitchFamily="18" charset="0"/>
          </a:endParaRPr>
        </a:p>
      </dgm:t>
    </dgm:pt>
    <dgm:pt modelId="{516A2AEC-6096-474B-ABD5-BE1F3633363B}" type="sibTrans" cxnId="{9D868690-0F1A-46D5-B890-EA6F61CAD2B0}">
      <dgm:prSet/>
      <dgm:spPr/>
      <dgm:t>
        <a:bodyPr/>
        <a:lstStyle/>
        <a:p>
          <a:endParaRPr lang="nl-NL" sz="1200">
            <a:latin typeface="Times New Roman" pitchFamily="18" charset="0"/>
            <a:cs typeface="Times New Roman" pitchFamily="18" charset="0"/>
          </a:endParaRPr>
        </a:p>
      </dgm:t>
    </dgm:pt>
    <dgm:pt modelId="{1AB3985A-5B22-4EB6-8A2C-8258FF1B6F06}">
      <dgm:prSet phldrT="[Text]" custT="1"/>
      <dgm:spPr/>
      <dgm:t>
        <a:bodyPr/>
        <a:lstStyle/>
        <a:p>
          <a:r>
            <a:rPr lang="nl-NL" sz="1200">
              <a:latin typeface="Times New Roman" pitchFamily="18" charset="0"/>
              <a:cs typeface="Times New Roman" pitchFamily="18" charset="0"/>
            </a:rPr>
            <a:t>proximity</a:t>
          </a:r>
        </a:p>
      </dgm:t>
    </dgm:pt>
    <dgm:pt modelId="{F04A402D-9F57-4ECF-992A-B8B8EDE47BC7}" type="parTrans" cxnId="{E0A83D8D-1873-422D-ADE0-62F6C105E718}">
      <dgm:prSet/>
      <dgm:spPr/>
      <dgm:t>
        <a:bodyPr/>
        <a:lstStyle/>
        <a:p>
          <a:endParaRPr lang="nl-NL" sz="1200">
            <a:latin typeface="Times New Roman" pitchFamily="18" charset="0"/>
            <a:cs typeface="Times New Roman" pitchFamily="18" charset="0"/>
          </a:endParaRPr>
        </a:p>
      </dgm:t>
    </dgm:pt>
    <dgm:pt modelId="{78BAAC8E-B57A-47E8-9105-C577588DF4E8}" type="sibTrans" cxnId="{E0A83D8D-1873-422D-ADE0-62F6C105E718}">
      <dgm:prSet/>
      <dgm:spPr/>
      <dgm:t>
        <a:bodyPr/>
        <a:lstStyle/>
        <a:p>
          <a:endParaRPr lang="nl-NL" sz="1200">
            <a:latin typeface="Times New Roman" pitchFamily="18" charset="0"/>
            <a:cs typeface="Times New Roman" pitchFamily="18" charset="0"/>
          </a:endParaRPr>
        </a:p>
      </dgm:t>
    </dgm:pt>
    <dgm:pt modelId="{8435733A-8007-47AB-AA70-DF40BF4BEAEB}">
      <dgm:prSet phldrT="[Text]" custT="1"/>
      <dgm:spPr/>
      <dgm:t>
        <a:bodyPr/>
        <a:lstStyle/>
        <a:p>
          <a:r>
            <a:rPr lang="nl-NL" sz="1200">
              <a:latin typeface="Times New Roman" pitchFamily="18" charset="0"/>
              <a:cs typeface="Times New Roman" pitchFamily="18" charset="0"/>
            </a:rPr>
            <a:t>effectiveness of interregional cooperation project</a:t>
          </a:r>
        </a:p>
      </dgm:t>
    </dgm:pt>
    <dgm:pt modelId="{D7725BF7-4E5E-44B8-A552-B814534DD4AA}" type="parTrans" cxnId="{6711AF0E-BD27-48F7-A5D9-EA4E1C33B5D1}">
      <dgm:prSet/>
      <dgm:spPr/>
      <dgm:t>
        <a:bodyPr/>
        <a:lstStyle/>
        <a:p>
          <a:endParaRPr lang="nl-NL" sz="1200">
            <a:latin typeface="Times New Roman" pitchFamily="18" charset="0"/>
            <a:cs typeface="Times New Roman" pitchFamily="18" charset="0"/>
          </a:endParaRPr>
        </a:p>
      </dgm:t>
    </dgm:pt>
    <dgm:pt modelId="{475952C0-E94E-41BB-B6AE-F90FBC1996BF}" type="sibTrans" cxnId="{6711AF0E-BD27-48F7-A5D9-EA4E1C33B5D1}">
      <dgm:prSet/>
      <dgm:spPr/>
      <dgm:t>
        <a:bodyPr/>
        <a:lstStyle/>
        <a:p>
          <a:endParaRPr lang="nl-NL" sz="1200">
            <a:latin typeface="Times New Roman" pitchFamily="18" charset="0"/>
            <a:cs typeface="Times New Roman" pitchFamily="18" charset="0"/>
          </a:endParaRPr>
        </a:p>
      </dgm:t>
    </dgm:pt>
    <dgm:pt modelId="{5A1C7D97-22B9-4CAE-901D-4D75FD00141F}" type="pres">
      <dgm:prSet presAssocID="{4844793B-95C6-4CA7-8D48-13BA3425A328}" presName="diagram" presStyleCnt="0">
        <dgm:presLayoutVars>
          <dgm:dir/>
          <dgm:resizeHandles val="exact"/>
        </dgm:presLayoutVars>
      </dgm:prSet>
      <dgm:spPr/>
      <dgm:t>
        <a:bodyPr/>
        <a:lstStyle/>
        <a:p>
          <a:endParaRPr lang="nl-NL"/>
        </a:p>
      </dgm:t>
    </dgm:pt>
    <dgm:pt modelId="{CC6E49E6-4F4E-4BFB-B0DC-FD3C26971A07}" type="pres">
      <dgm:prSet presAssocID="{ED08CF98-F0E7-496C-9AE7-E05EAC1C6AF2}" presName="node" presStyleLbl="node1" presStyleIdx="0" presStyleCnt="3" custScaleX="113621" custScaleY="111231" custLinFactNeighborX="-4122" custLinFactNeighborY="-361">
        <dgm:presLayoutVars>
          <dgm:bulletEnabled val="1"/>
        </dgm:presLayoutVars>
      </dgm:prSet>
      <dgm:spPr/>
      <dgm:t>
        <a:bodyPr/>
        <a:lstStyle/>
        <a:p>
          <a:endParaRPr lang="nl-NL"/>
        </a:p>
      </dgm:t>
    </dgm:pt>
    <dgm:pt modelId="{B22E1A8F-F2B8-451A-9006-B742EEF135B5}" type="pres">
      <dgm:prSet presAssocID="{516A2AEC-6096-474B-ABD5-BE1F3633363B}" presName="sibTrans" presStyleCnt="0"/>
      <dgm:spPr/>
    </dgm:pt>
    <dgm:pt modelId="{88BAD2FA-B968-4E61-959B-821F50225054}" type="pres">
      <dgm:prSet presAssocID="{1AB3985A-5B22-4EB6-8A2C-8258FF1B6F06}" presName="node" presStyleLbl="node1" presStyleIdx="1" presStyleCnt="3" custAng="0" custScaleX="100088" custScaleY="111841" custLinFactNeighborX="2306" custLinFactNeighborY="-56">
        <dgm:presLayoutVars>
          <dgm:bulletEnabled val="1"/>
        </dgm:presLayoutVars>
      </dgm:prSet>
      <dgm:spPr/>
      <dgm:t>
        <a:bodyPr/>
        <a:lstStyle/>
        <a:p>
          <a:endParaRPr lang="nl-NL"/>
        </a:p>
      </dgm:t>
    </dgm:pt>
    <dgm:pt modelId="{F1AD7FD3-6D22-46C0-8884-C639C5AA7809}" type="pres">
      <dgm:prSet presAssocID="{78BAAC8E-B57A-47E8-9105-C577588DF4E8}" presName="sibTrans" presStyleCnt="0"/>
      <dgm:spPr/>
    </dgm:pt>
    <dgm:pt modelId="{CC0FA715-3B7F-4587-8530-B8B17A6E78AF}" type="pres">
      <dgm:prSet presAssocID="{8435733A-8007-47AB-AA70-DF40BF4BEAEB}" presName="node" presStyleLbl="node1" presStyleIdx="2" presStyleCnt="3">
        <dgm:presLayoutVars>
          <dgm:bulletEnabled val="1"/>
        </dgm:presLayoutVars>
      </dgm:prSet>
      <dgm:spPr/>
      <dgm:t>
        <a:bodyPr/>
        <a:lstStyle/>
        <a:p>
          <a:endParaRPr lang="nl-NL"/>
        </a:p>
      </dgm:t>
    </dgm:pt>
  </dgm:ptLst>
  <dgm:cxnLst>
    <dgm:cxn modelId="{6711AF0E-BD27-48F7-A5D9-EA4E1C33B5D1}" srcId="{4844793B-95C6-4CA7-8D48-13BA3425A328}" destId="{8435733A-8007-47AB-AA70-DF40BF4BEAEB}" srcOrd="2" destOrd="0" parTransId="{D7725BF7-4E5E-44B8-A552-B814534DD4AA}" sibTransId="{475952C0-E94E-41BB-B6AE-F90FBC1996BF}"/>
    <dgm:cxn modelId="{316FE157-4A3A-4F34-B0CD-0615A608CB2D}" type="presOf" srcId="{1AB3985A-5B22-4EB6-8A2C-8258FF1B6F06}" destId="{88BAD2FA-B968-4E61-959B-821F50225054}" srcOrd="0" destOrd="0" presId="urn:microsoft.com/office/officeart/2005/8/layout/default#1"/>
    <dgm:cxn modelId="{0CF50A8A-58AD-4C6B-B635-D3FB4E9A867C}" type="presOf" srcId="{8435733A-8007-47AB-AA70-DF40BF4BEAEB}" destId="{CC0FA715-3B7F-4587-8530-B8B17A6E78AF}" srcOrd="0" destOrd="0" presId="urn:microsoft.com/office/officeart/2005/8/layout/default#1"/>
    <dgm:cxn modelId="{4BCA5530-FA25-4A9C-A40D-BC03451DCF9A}" type="presOf" srcId="{ED08CF98-F0E7-496C-9AE7-E05EAC1C6AF2}" destId="{CC6E49E6-4F4E-4BFB-B0DC-FD3C26971A07}" srcOrd="0" destOrd="0" presId="urn:microsoft.com/office/officeart/2005/8/layout/default#1"/>
    <dgm:cxn modelId="{9D868690-0F1A-46D5-B890-EA6F61CAD2B0}" srcId="{4844793B-95C6-4CA7-8D48-13BA3425A328}" destId="{ED08CF98-F0E7-496C-9AE7-E05EAC1C6AF2}" srcOrd="0" destOrd="0" parTransId="{D2D91D46-AA20-487F-AE06-948A4C748357}" sibTransId="{516A2AEC-6096-474B-ABD5-BE1F3633363B}"/>
    <dgm:cxn modelId="{7C7F7239-2069-4CB9-8B32-23F2DC358BD6}" type="presOf" srcId="{4844793B-95C6-4CA7-8D48-13BA3425A328}" destId="{5A1C7D97-22B9-4CAE-901D-4D75FD00141F}" srcOrd="0" destOrd="0" presId="urn:microsoft.com/office/officeart/2005/8/layout/default#1"/>
    <dgm:cxn modelId="{E0A83D8D-1873-422D-ADE0-62F6C105E718}" srcId="{4844793B-95C6-4CA7-8D48-13BA3425A328}" destId="{1AB3985A-5B22-4EB6-8A2C-8258FF1B6F06}" srcOrd="1" destOrd="0" parTransId="{F04A402D-9F57-4ECF-992A-B8B8EDE47BC7}" sibTransId="{78BAAC8E-B57A-47E8-9105-C577588DF4E8}"/>
    <dgm:cxn modelId="{4B1E4854-2735-4863-A28B-FE672E6B05BE}" type="presParOf" srcId="{5A1C7D97-22B9-4CAE-901D-4D75FD00141F}" destId="{CC6E49E6-4F4E-4BFB-B0DC-FD3C26971A07}" srcOrd="0" destOrd="0" presId="urn:microsoft.com/office/officeart/2005/8/layout/default#1"/>
    <dgm:cxn modelId="{27D10B39-876F-4D42-B7F3-864AD29EAD1D}" type="presParOf" srcId="{5A1C7D97-22B9-4CAE-901D-4D75FD00141F}" destId="{B22E1A8F-F2B8-451A-9006-B742EEF135B5}" srcOrd="1" destOrd="0" presId="urn:microsoft.com/office/officeart/2005/8/layout/default#1"/>
    <dgm:cxn modelId="{4A85B468-0608-475F-B003-2AFF624F750E}" type="presParOf" srcId="{5A1C7D97-22B9-4CAE-901D-4D75FD00141F}" destId="{88BAD2FA-B968-4E61-959B-821F50225054}" srcOrd="2" destOrd="0" presId="urn:microsoft.com/office/officeart/2005/8/layout/default#1"/>
    <dgm:cxn modelId="{BC6FF94D-517A-45CA-9503-6E1CB9979D75}" type="presParOf" srcId="{5A1C7D97-22B9-4CAE-901D-4D75FD00141F}" destId="{F1AD7FD3-6D22-46C0-8884-C639C5AA7809}" srcOrd="3" destOrd="0" presId="urn:microsoft.com/office/officeart/2005/8/layout/default#1"/>
    <dgm:cxn modelId="{9F837F0C-1852-4ED6-BA8D-3C080418B474}" type="presParOf" srcId="{5A1C7D97-22B9-4CAE-901D-4D75FD00141F}" destId="{CC0FA715-3B7F-4587-8530-B8B17A6E78AF}" srcOrd="4" destOrd="0" presId="urn:microsoft.com/office/officeart/2005/8/layout/default#1"/>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0463FA9-C55F-4C8E-8CFB-8B6F7A1A9BAD}" type="doc">
      <dgm:prSet loTypeId="urn:microsoft.com/office/officeart/2005/8/layout/cycle5" loCatId="cycle" qsTypeId="urn:microsoft.com/office/officeart/2005/8/quickstyle/simple1" qsCatId="simple" csTypeId="urn:microsoft.com/office/officeart/2005/8/colors/accent0_1" csCatId="mainScheme" phldr="1"/>
      <dgm:spPr/>
      <dgm:t>
        <a:bodyPr/>
        <a:lstStyle/>
        <a:p>
          <a:endParaRPr lang="nl-NL"/>
        </a:p>
      </dgm:t>
    </dgm:pt>
    <dgm:pt modelId="{045A83DC-59D7-49BD-A64C-43B60F5D2D17}">
      <dgm:prSet phldrT="[Text]"/>
      <dgm:spPr/>
      <dgm:t>
        <a:bodyPr/>
        <a:lstStyle/>
        <a:p>
          <a:r>
            <a:rPr lang="nl-NL">
              <a:latin typeface="Verdana" pitchFamily="34" charset="0"/>
              <a:ea typeface="Verdana" pitchFamily="34" charset="0"/>
              <a:cs typeface="Verdana" pitchFamily="34" charset="0"/>
            </a:rPr>
            <a:t>(Conceptual)</a:t>
          </a:r>
          <a:br>
            <a:rPr lang="nl-NL">
              <a:latin typeface="Verdana" pitchFamily="34" charset="0"/>
              <a:ea typeface="Verdana" pitchFamily="34" charset="0"/>
              <a:cs typeface="Verdana" pitchFamily="34" charset="0"/>
            </a:rPr>
          </a:br>
          <a:r>
            <a:rPr lang="nl-NL">
              <a:latin typeface="Verdana" pitchFamily="34" charset="0"/>
              <a:ea typeface="Verdana" pitchFamily="34" charset="0"/>
              <a:cs typeface="Verdana" pitchFamily="34" charset="0"/>
            </a:rPr>
            <a:t/>
          </a:r>
          <a:br>
            <a:rPr lang="nl-NL">
              <a:latin typeface="Verdana" pitchFamily="34" charset="0"/>
              <a:ea typeface="Verdana" pitchFamily="34" charset="0"/>
              <a:cs typeface="Verdana" pitchFamily="34" charset="0"/>
            </a:rPr>
          </a:br>
          <a:r>
            <a:rPr lang="nl-NL">
              <a:latin typeface="Verdana" pitchFamily="34" charset="0"/>
              <a:ea typeface="Verdana" pitchFamily="34" charset="0"/>
              <a:cs typeface="Verdana" pitchFamily="34" charset="0"/>
            </a:rPr>
            <a:t>Model of ICPE</a:t>
          </a:r>
        </a:p>
      </dgm:t>
    </dgm:pt>
    <dgm:pt modelId="{E8503B81-1374-4A0D-9C96-B4E3457681CD}" type="parTrans" cxnId="{D1680866-0DC9-4661-B4C1-FC1FE8A358CE}">
      <dgm:prSet/>
      <dgm:spPr/>
      <dgm:t>
        <a:bodyPr/>
        <a:lstStyle/>
        <a:p>
          <a:endParaRPr lang="nl-NL">
            <a:latin typeface="Verdana" pitchFamily="34" charset="0"/>
            <a:ea typeface="Verdana" pitchFamily="34" charset="0"/>
            <a:cs typeface="Verdana" pitchFamily="34" charset="0"/>
          </a:endParaRPr>
        </a:p>
      </dgm:t>
    </dgm:pt>
    <dgm:pt modelId="{FD2CD85F-96E5-467B-A306-371F7CFB3027}" type="sibTrans" cxnId="{D1680866-0DC9-4661-B4C1-FC1FE8A358CE}">
      <dgm:prSet/>
      <dgm:spPr/>
      <dgm:t>
        <a:bodyPr/>
        <a:lstStyle/>
        <a:p>
          <a:endParaRPr lang="nl-NL">
            <a:latin typeface="Verdana" pitchFamily="34" charset="0"/>
            <a:ea typeface="Verdana" pitchFamily="34" charset="0"/>
            <a:cs typeface="Verdana" pitchFamily="34" charset="0"/>
          </a:endParaRPr>
        </a:p>
      </dgm:t>
    </dgm:pt>
    <dgm:pt modelId="{A4A8473F-6CF7-45EB-A050-2F3A01A68817}">
      <dgm:prSet phldrT="[Text]"/>
      <dgm:spPr/>
      <dgm:t>
        <a:bodyPr/>
        <a:lstStyle/>
        <a:p>
          <a:r>
            <a:rPr lang="nl-NL">
              <a:latin typeface="Verdana" pitchFamily="34" charset="0"/>
              <a:ea typeface="Verdana" pitchFamily="34" charset="0"/>
              <a:cs typeface="Verdana" pitchFamily="34" charset="0"/>
            </a:rPr>
            <a:t>Theoretical codebook &amp; interview questions</a:t>
          </a:r>
        </a:p>
      </dgm:t>
    </dgm:pt>
    <dgm:pt modelId="{542CC228-CAE0-41FF-BC53-B9AA79241AF0}" type="parTrans" cxnId="{7DF00366-C1E4-4ED2-A10A-69CE22DBB638}">
      <dgm:prSet/>
      <dgm:spPr/>
      <dgm:t>
        <a:bodyPr/>
        <a:lstStyle/>
        <a:p>
          <a:endParaRPr lang="nl-NL">
            <a:latin typeface="Verdana" pitchFamily="34" charset="0"/>
            <a:ea typeface="Verdana" pitchFamily="34" charset="0"/>
            <a:cs typeface="Verdana" pitchFamily="34" charset="0"/>
          </a:endParaRPr>
        </a:p>
      </dgm:t>
    </dgm:pt>
    <dgm:pt modelId="{C0D4F4B3-ADF8-4871-B3DF-AE8B96CCAC1A}" type="sibTrans" cxnId="{7DF00366-C1E4-4ED2-A10A-69CE22DBB638}">
      <dgm:prSet/>
      <dgm:spPr/>
      <dgm:t>
        <a:bodyPr/>
        <a:lstStyle/>
        <a:p>
          <a:endParaRPr lang="nl-NL">
            <a:latin typeface="Verdana" pitchFamily="34" charset="0"/>
            <a:ea typeface="Verdana" pitchFamily="34" charset="0"/>
            <a:cs typeface="Verdana" pitchFamily="34" charset="0"/>
          </a:endParaRPr>
        </a:p>
      </dgm:t>
    </dgm:pt>
    <dgm:pt modelId="{C9F70756-C015-4F6A-AC19-6477205C0797}">
      <dgm:prSet phldrT="[Text]"/>
      <dgm:spPr/>
      <dgm:t>
        <a:bodyPr/>
        <a:lstStyle/>
        <a:p>
          <a:r>
            <a:rPr lang="nl-NL">
              <a:latin typeface="Verdana" pitchFamily="34" charset="0"/>
              <a:ea typeface="Verdana" pitchFamily="34" charset="0"/>
              <a:cs typeface="Verdana" pitchFamily="34" charset="0"/>
            </a:rPr>
            <a:t>Pilot interview</a:t>
          </a:r>
        </a:p>
      </dgm:t>
    </dgm:pt>
    <dgm:pt modelId="{0F067C11-672D-40E9-988F-33D0D418A7E3}" type="parTrans" cxnId="{2A91D6A6-C192-47A3-B427-C14DE39CD7E9}">
      <dgm:prSet/>
      <dgm:spPr/>
      <dgm:t>
        <a:bodyPr/>
        <a:lstStyle/>
        <a:p>
          <a:endParaRPr lang="nl-NL">
            <a:latin typeface="Verdana" pitchFamily="34" charset="0"/>
            <a:ea typeface="Verdana" pitchFamily="34" charset="0"/>
            <a:cs typeface="Verdana" pitchFamily="34" charset="0"/>
          </a:endParaRPr>
        </a:p>
      </dgm:t>
    </dgm:pt>
    <dgm:pt modelId="{00F18D6C-0F66-4630-8555-CA442E333C30}" type="sibTrans" cxnId="{2A91D6A6-C192-47A3-B427-C14DE39CD7E9}">
      <dgm:prSet/>
      <dgm:spPr/>
      <dgm:t>
        <a:bodyPr/>
        <a:lstStyle/>
        <a:p>
          <a:endParaRPr lang="nl-NL">
            <a:latin typeface="Verdana" pitchFamily="34" charset="0"/>
            <a:ea typeface="Verdana" pitchFamily="34" charset="0"/>
            <a:cs typeface="Verdana" pitchFamily="34" charset="0"/>
          </a:endParaRPr>
        </a:p>
      </dgm:t>
    </dgm:pt>
    <dgm:pt modelId="{1E0E182E-1D59-4653-B1A4-7C00C80C6082}">
      <dgm:prSet phldrT="[Text]"/>
      <dgm:spPr/>
      <dgm:t>
        <a:bodyPr/>
        <a:lstStyle/>
        <a:p>
          <a:r>
            <a:rPr lang="nl-NL">
              <a:latin typeface="Verdana" pitchFamily="34" charset="0"/>
              <a:ea typeface="Verdana" pitchFamily="34" charset="0"/>
              <a:cs typeface="Verdana" pitchFamily="34" charset="0"/>
            </a:rPr>
            <a:t>Interviews with project managers until saturation</a:t>
          </a:r>
        </a:p>
      </dgm:t>
    </dgm:pt>
    <dgm:pt modelId="{D0F46DB4-4B2E-40F7-840E-81C62A565CA0}" type="parTrans" cxnId="{3639FACA-6322-4726-9806-088A181D4494}">
      <dgm:prSet/>
      <dgm:spPr/>
      <dgm:t>
        <a:bodyPr/>
        <a:lstStyle/>
        <a:p>
          <a:endParaRPr lang="nl-NL">
            <a:latin typeface="Verdana" pitchFamily="34" charset="0"/>
            <a:ea typeface="Verdana" pitchFamily="34" charset="0"/>
            <a:cs typeface="Verdana" pitchFamily="34" charset="0"/>
          </a:endParaRPr>
        </a:p>
      </dgm:t>
    </dgm:pt>
    <dgm:pt modelId="{2CA28056-CB84-4C78-B4A8-254DF68F5568}" type="sibTrans" cxnId="{3639FACA-6322-4726-9806-088A181D4494}">
      <dgm:prSet/>
      <dgm:spPr/>
      <dgm:t>
        <a:bodyPr/>
        <a:lstStyle/>
        <a:p>
          <a:endParaRPr lang="nl-NL">
            <a:latin typeface="Verdana" pitchFamily="34" charset="0"/>
            <a:ea typeface="Verdana" pitchFamily="34" charset="0"/>
            <a:cs typeface="Verdana" pitchFamily="34" charset="0"/>
          </a:endParaRPr>
        </a:p>
      </dgm:t>
    </dgm:pt>
    <dgm:pt modelId="{8B9F0607-3121-4FD7-A332-F24A3B872E39}">
      <dgm:prSet phldrT="[Text]"/>
      <dgm:spPr/>
      <dgm:t>
        <a:bodyPr/>
        <a:lstStyle/>
        <a:p>
          <a:r>
            <a:rPr lang="nl-NL">
              <a:latin typeface="Verdana" pitchFamily="34" charset="0"/>
              <a:ea typeface="Verdana" pitchFamily="34" charset="0"/>
              <a:cs typeface="Verdana" pitchFamily="34" charset="0"/>
            </a:rPr>
            <a:t>First round of coding of the transcripts</a:t>
          </a:r>
        </a:p>
      </dgm:t>
    </dgm:pt>
    <dgm:pt modelId="{50FA3D90-42AD-4DEA-90D9-7C81E25EA0B8}" type="parTrans" cxnId="{4E60E54A-9930-4B28-AA79-B872CE4A83DA}">
      <dgm:prSet/>
      <dgm:spPr/>
      <dgm:t>
        <a:bodyPr/>
        <a:lstStyle/>
        <a:p>
          <a:endParaRPr lang="nl-NL">
            <a:latin typeface="Verdana" pitchFamily="34" charset="0"/>
            <a:ea typeface="Verdana" pitchFamily="34" charset="0"/>
            <a:cs typeface="Verdana" pitchFamily="34" charset="0"/>
          </a:endParaRPr>
        </a:p>
      </dgm:t>
    </dgm:pt>
    <dgm:pt modelId="{189DFDCA-7022-4AA5-BFFD-6CC5A62F1682}" type="sibTrans" cxnId="{4E60E54A-9930-4B28-AA79-B872CE4A83DA}">
      <dgm:prSet/>
      <dgm:spPr/>
      <dgm:t>
        <a:bodyPr/>
        <a:lstStyle/>
        <a:p>
          <a:endParaRPr lang="nl-NL">
            <a:latin typeface="Verdana" pitchFamily="34" charset="0"/>
            <a:ea typeface="Verdana" pitchFamily="34" charset="0"/>
            <a:cs typeface="Verdana" pitchFamily="34" charset="0"/>
          </a:endParaRPr>
        </a:p>
      </dgm:t>
    </dgm:pt>
    <dgm:pt modelId="{CDADDA6D-05A6-4CC7-8860-9112DF601E44}">
      <dgm:prSet phldrT="[Text]"/>
      <dgm:spPr/>
      <dgm:t>
        <a:bodyPr/>
        <a:lstStyle/>
        <a:p>
          <a:r>
            <a:rPr lang="nl-NL">
              <a:latin typeface="Verdana" pitchFamily="34" charset="0"/>
              <a:ea typeface="Verdana" pitchFamily="34" charset="0"/>
              <a:cs typeface="Verdana" pitchFamily="34" charset="0"/>
            </a:rPr>
            <a:t>Comparing the project cases</a:t>
          </a:r>
        </a:p>
      </dgm:t>
    </dgm:pt>
    <dgm:pt modelId="{95671AD7-EC83-4AD5-B937-601C434FA2E5}" type="parTrans" cxnId="{12DCC28C-17FB-4BB3-9A63-09C81B36F4AF}">
      <dgm:prSet/>
      <dgm:spPr/>
      <dgm:t>
        <a:bodyPr/>
        <a:lstStyle/>
        <a:p>
          <a:endParaRPr lang="nl-NL">
            <a:latin typeface="Verdana" pitchFamily="34" charset="0"/>
            <a:ea typeface="Verdana" pitchFamily="34" charset="0"/>
            <a:cs typeface="Verdana" pitchFamily="34" charset="0"/>
          </a:endParaRPr>
        </a:p>
      </dgm:t>
    </dgm:pt>
    <dgm:pt modelId="{8EBF1B5D-BD38-45F1-B00B-506CEB4AA176}" type="sibTrans" cxnId="{12DCC28C-17FB-4BB3-9A63-09C81B36F4AF}">
      <dgm:prSet/>
      <dgm:spPr/>
      <dgm:t>
        <a:bodyPr/>
        <a:lstStyle/>
        <a:p>
          <a:endParaRPr lang="nl-NL">
            <a:latin typeface="Verdana" pitchFamily="34" charset="0"/>
            <a:ea typeface="Verdana" pitchFamily="34" charset="0"/>
            <a:cs typeface="Verdana" pitchFamily="34" charset="0"/>
          </a:endParaRPr>
        </a:p>
      </dgm:t>
    </dgm:pt>
    <dgm:pt modelId="{F145DD2A-90D5-43B9-B5EA-B2539304AEE8}">
      <dgm:prSet phldrT="[Text]"/>
      <dgm:spPr/>
      <dgm:t>
        <a:bodyPr/>
        <a:lstStyle/>
        <a:p>
          <a:r>
            <a:rPr lang="nl-NL">
              <a:latin typeface="Verdana" pitchFamily="34" charset="0"/>
              <a:ea typeface="Verdana" pitchFamily="34" charset="0"/>
              <a:cs typeface="Verdana" pitchFamily="34" charset="0"/>
            </a:rPr>
            <a:t>Revised interview questions</a:t>
          </a:r>
        </a:p>
      </dgm:t>
    </dgm:pt>
    <dgm:pt modelId="{44342436-E748-4508-84D8-A81ABB6BDD06}" type="parTrans" cxnId="{261C29C5-69DE-4B7E-9434-88E582EC5A09}">
      <dgm:prSet/>
      <dgm:spPr/>
      <dgm:t>
        <a:bodyPr/>
        <a:lstStyle/>
        <a:p>
          <a:endParaRPr lang="nl-NL">
            <a:latin typeface="Verdana" pitchFamily="34" charset="0"/>
            <a:ea typeface="Verdana" pitchFamily="34" charset="0"/>
            <a:cs typeface="Verdana" pitchFamily="34" charset="0"/>
          </a:endParaRPr>
        </a:p>
      </dgm:t>
    </dgm:pt>
    <dgm:pt modelId="{A190B75A-D2C9-42E2-9488-8BDF5E3E85FE}" type="sibTrans" cxnId="{261C29C5-69DE-4B7E-9434-88E582EC5A09}">
      <dgm:prSet/>
      <dgm:spPr/>
      <dgm:t>
        <a:bodyPr/>
        <a:lstStyle/>
        <a:p>
          <a:endParaRPr lang="nl-NL">
            <a:latin typeface="Verdana" pitchFamily="34" charset="0"/>
            <a:ea typeface="Verdana" pitchFamily="34" charset="0"/>
            <a:cs typeface="Verdana" pitchFamily="34" charset="0"/>
          </a:endParaRPr>
        </a:p>
      </dgm:t>
    </dgm:pt>
    <dgm:pt modelId="{A6B33860-54AE-4D90-8CE9-2536EF168437}">
      <dgm:prSet phldrT="[Text]"/>
      <dgm:spPr/>
      <dgm:t>
        <a:bodyPr/>
        <a:lstStyle/>
        <a:p>
          <a:r>
            <a:rPr lang="nl-NL">
              <a:latin typeface="Verdana" pitchFamily="34" charset="0"/>
              <a:ea typeface="Verdana" pitchFamily="34" charset="0"/>
              <a:cs typeface="Verdana" pitchFamily="34" charset="0"/>
            </a:rPr>
            <a:t>ICPE codebook</a:t>
          </a:r>
        </a:p>
      </dgm:t>
    </dgm:pt>
    <dgm:pt modelId="{734D21AB-7164-4E41-B13D-02174447BC98}" type="parTrans" cxnId="{D4DDFC26-917F-4924-B354-62637BE2FFB9}">
      <dgm:prSet/>
      <dgm:spPr/>
      <dgm:t>
        <a:bodyPr/>
        <a:lstStyle/>
        <a:p>
          <a:endParaRPr lang="nl-NL">
            <a:latin typeface="Verdana" pitchFamily="34" charset="0"/>
            <a:ea typeface="Verdana" pitchFamily="34" charset="0"/>
            <a:cs typeface="Verdana" pitchFamily="34" charset="0"/>
          </a:endParaRPr>
        </a:p>
      </dgm:t>
    </dgm:pt>
    <dgm:pt modelId="{F59EFE2B-9840-4944-A9B6-297FACB159EC}" type="sibTrans" cxnId="{D4DDFC26-917F-4924-B354-62637BE2FFB9}">
      <dgm:prSet/>
      <dgm:spPr/>
      <dgm:t>
        <a:bodyPr/>
        <a:lstStyle/>
        <a:p>
          <a:endParaRPr lang="nl-NL">
            <a:latin typeface="Verdana" pitchFamily="34" charset="0"/>
            <a:ea typeface="Verdana" pitchFamily="34" charset="0"/>
            <a:cs typeface="Verdana" pitchFamily="34" charset="0"/>
          </a:endParaRPr>
        </a:p>
      </dgm:t>
    </dgm:pt>
    <dgm:pt modelId="{9813B42B-0288-4587-8AF9-A16FE2BE4AD8}">
      <dgm:prSet phldrT="[Text]"/>
      <dgm:spPr/>
      <dgm:t>
        <a:bodyPr/>
        <a:lstStyle/>
        <a:p>
          <a:r>
            <a:rPr lang="nl-NL">
              <a:latin typeface="Verdana" pitchFamily="34" charset="0"/>
              <a:ea typeface="Verdana" pitchFamily="34" charset="0"/>
              <a:cs typeface="Verdana" pitchFamily="34" charset="0"/>
            </a:rPr>
            <a:t>Second round of coding of the transcripts</a:t>
          </a:r>
        </a:p>
      </dgm:t>
    </dgm:pt>
    <dgm:pt modelId="{8C524F89-2A4B-4F15-842F-CEBE528AA6AC}" type="parTrans" cxnId="{55FE3AA8-B5DB-4BBA-A248-607DB0912F69}">
      <dgm:prSet/>
      <dgm:spPr/>
      <dgm:t>
        <a:bodyPr/>
        <a:lstStyle/>
        <a:p>
          <a:endParaRPr lang="nl-NL">
            <a:latin typeface="Verdana" pitchFamily="34" charset="0"/>
            <a:ea typeface="Verdana" pitchFamily="34" charset="0"/>
            <a:cs typeface="Verdana" pitchFamily="34" charset="0"/>
          </a:endParaRPr>
        </a:p>
      </dgm:t>
    </dgm:pt>
    <dgm:pt modelId="{C990845C-E16C-4123-8C4F-73DB203EDB81}" type="sibTrans" cxnId="{55FE3AA8-B5DB-4BBA-A248-607DB0912F69}">
      <dgm:prSet/>
      <dgm:spPr/>
      <dgm:t>
        <a:bodyPr/>
        <a:lstStyle/>
        <a:p>
          <a:endParaRPr lang="nl-NL">
            <a:latin typeface="Verdana" pitchFamily="34" charset="0"/>
            <a:ea typeface="Verdana" pitchFamily="34" charset="0"/>
            <a:cs typeface="Verdana" pitchFamily="34" charset="0"/>
          </a:endParaRPr>
        </a:p>
      </dgm:t>
    </dgm:pt>
    <dgm:pt modelId="{4A9EEF55-F5CF-4EB8-BA8B-5EBFC219F25F}">
      <dgm:prSet phldrT="[Text]"/>
      <dgm:spPr/>
      <dgm:t>
        <a:bodyPr/>
        <a:lstStyle/>
        <a:p>
          <a:r>
            <a:rPr lang="nl-NL">
              <a:latin typeface="Verdana" pitchFamily="34" charset="0"/>
              <a:ea typeface="Verdana" pitchFamily="34" charset="0"/>
              <a:cs typeface="Verdana" pitchFamily="34" charset="0"/>
            </a:rPr>
            <a:t>Scoring the cases</a:t>
          </a:r>
        </a:p>
      </dgm:t>
    </dgm:pt>
    <dgm:pt modelId="{CF8A99F3-EADB-42B7-AEEA-98D1A39FE078}" type="parTrans" cxnId="{360E937C-CCB2-4FB8-B7D6-ACCF44DCD7FB}">
      <dgm:prSet/>
      <dgm:spPr/>
      <dgm:t>
        <a:bodyPr/>
        <a:lstStyle/>
        <a:p>
          <a:endParaRPr lang="nl-NL"/>
        </a:p>
      </dgm:t>
    </dgm:pt>
    <dgm:pt modelId="{525039F5-CF34-47FB-8F06-CA0E979D33D7}" type="sibTrans" cxnId="{360E937C-CCB2-4FB8-B7D6-ACCF44DCD7FB}">
      <dgm:prSet/>
      <dgm:spPr/>
      <dgm:t>
        <a:bodyPr/>
        <a:lstStyle/>
        <a:p>
          <a:endParaRPr lang="nl-NL"/>
        </a:p>
      </dgm:t>
    </dgm:pt>
    <dgm:pt modelId="{A4C203A4-1035-4E7C-8EE8-5C1D325515A1}" type="pres">
      <dgm:prSet presAssocID="{C0463FA9-C55F-4C8E-8CFB-8B6F7A1A9BAD}" presName="cycle" presStyleCnt="0">
        <dgm:presLayoutVars>
          <dgm:dir/>
          <dgm:resizeHandles val="exact"/>
        </dgm:presLayoutVars>
      </dgm:prSet>
      <dgm:spPr/>
      <dgm:t>
        <a:bodyPr/>
        <a:lstStyle/>
        <a:p>
          <a:endParaRPr lang="nl-NL"/>
        </a:p>
      </dgm:t>
    </dgm:pt>
    <dgm:pt modelId="{6D3420DD-E265-46F8-923A-BB489BEF792B}" type="pres">
      <dgm:prSet presAssocID="{045A83DC-59D7-49BD-A64C-43B60F5D2D17}" presName="node" presStyleLbl="node1" presStyleIdx="0" presStyleCnt="10">
        <dgm:presLayoutVars>
          <dgm:bulletEnabled val="1"/>
        </dgm:presLayoutVars>
      </dgm:prSet>
      <dgm:spPr/>
      <dgm:t>
        <a:bodyPr/>
        <a:lstStyle/>
        <a:p>
          <a:endParaRPr lang="nl-NL"/>
        </a:p>
      </dgm:t>
    </dgm:pt>
    <dgm:pt modelId="{8671D1B1-B51A-4105-AA3C-7F44FC703FF5}" type="pres">
      <dgm:prSet presAssocID="{045A83DC-59D7-49BD-A64C-43B60F5D2D17}" presName="spNode" presStyleCnt="0"/>
      <dgm:spPr/>
    </dgm:pt>
    <dgm:pt modelId="{3AF33004-71DE-4C65-9407-09EA5AE145D2}" type="pres">
      <dgm:prSet presAssocID="{FD2CD85F-96E5-467B-A306-371F7CFB3027}" presName="sibTrans" presStyleLbl="sibTrans1D1" presStyleIdx="0" presStyleCnt="10"/>
      <dgm:spPr/>
      <dgm:t>
        <a:bodyPr/>
        <a:lstStyle/>
        <a:p>
          <a:endParaRPr lang="nl-NL"/>
        </a:p>
      </dgm:t>
    </dgm:pt>
    <dgm:pt modelId="{7FB9B2F6-0762-4E4A-A709-22489D6E90C1}" type="pres">
      <dgm:prSet presAssocID="{A4A8473F-6CF7-45EB-A050-2F3A01A68817}" presName="node" presStyleLbl="node1" presStyleIdx="1" presStyleCnt="10">
        <dgm:presLayoutVars>
          <dgm:bulletEnabled val="1"/>
        </dgm:presLayoutVars>
      </dgm:prSet>
      <dgm:spPr/>
      <dgm:t>
        <a:bodyPr/>
        <a:lstStyle/>
        <a:p>
          <a:endParaRPr lang="nl-NL"/>
        </a:p>
      </dgm:t>
    </dgm:pt>
    <dgm:pt modelId="{4A7DCC95-2966-46E5-BF4B-6E31B2CB5649}" type="pres">
      <dgm:prSet presAssocID="{A4A8473F-6CF7-45EB-A050-2F3A01A68817}" presName="spNode" presStyleCnt="0"/>
      <dgm:spPr/>
    </dgm:pt>
    <dgm:pt modelId="{1543AC87-FE59-4B8D-B146-91589CCD11B5}" type="pres">
      <dgm:prSet presAssocID="{C0D4F4B3-ADF8-4871-B3DF-AE8B96CCAC1A}" presName="sibTrans" presStyleLbl="sibTrans1D1" presStyleIdx="1" presStyleCnt="10"/>
      <dgm:spPr/>
      <dgm:t>
        <a:bodyPr/>
        <a:lstStyle/>
        <a:p>
          <a:endParaRPr lang="nl-NL"/>
        </a:p>
      </dgm:t>
    </dgm:pt>
    <dgm:pt modelId="{F9755987-6A64-417B-81E9-EA2D86B748CA}" type="pres">
      <dgm:prSet presAssocID="{C9F70756-C015-4F6A-AC19-6477205C0797}" presName="node" presStyleLbl="node1" presStyleIdx="2" presStyleCnt="10">
        <dgm:presLayoutVars>
          <dgm:bulletEnabled val="1"/>
        </dgm:presLayoutVars>
      </dgm:prSet>
      <dgm:spPr/>
      <dgm:t>
        <a:bodyPr/>
        <a:lstStyle/>
        <a:p>
          <a:endParaRPr lang="nl-NL"/>
        </a:p>
      </dgm:t>
    </dgm:pt>
    <dgm:pt modelId="{8F80ECDD-15CA-429F-9360-863517A1015F}" type="pres">
      <dgm:prSet presAssocID="{C9F70756-C015-4F6A-AC19-6477205C0797}" presName="spNode" presStyleCnt="0"/>
      <dgm:spPr/>
    </dgm:pt>
    <dgm:pt modelId="{B7DF8322-AFC8-4B0F-A6F4-18B242ECEB52}" type="pres">
      <dgm:prSet presAssocID="{00F18D6C-0F66-4630-8555-CA442E333C30}" presName="sibTrans" presStyleLbl="sibTrans1D1" presStyleIdx="2" presStyleCnt="10"/>
      <dgm:spPr/>
      <dgm:t>
        <a:bodyPr/>
        <a:lstStyle/>
        <a:p>
          <a:endParaRPr lang="nl-NL"/>
        </a:p>
      </dgm:t>
    </dgm:pt>
    <dgm:pt modelId="{2247740D-2C35-4860-BF6E-FAD42FCDF9A8}" type="pres">
      <dgm:prSet presAssocID="{F145DD2A-90D5-43B9-B5EA-B2539304AEE8}" presName="node" presStyleLbl="node1" presStyleIdx="3" presStyleCnt="10">
        <dgm:presLayoutVars>
          <dgm:bulletEnabled val="1"/>
        </dgm:presLayoutVars>
      </dgm:prSet>
      <dgm:spPr/>
      <dgm:t>
        <a:bodyPr/>
        <a:lstStyle/>
        <a:p>
          <a:endParaRPr lang="nl-NL"/>
        </a:p>
      </dgm:t>
    </dgm:pt>
    <dgm:pt modelId="{A18EC637-C2C9-4A3C-9AB7-40AA90A7406C}" type="pres">
      <dgm:prSet presAssocID="{F145DD2A-90D5-43B9-B5EA-B2539304AEE8}" presName="spNode" presStyleCnt="0"/>
      <dgm:spPr/>
    </dgm:pt>
    <dgm:pt modelId="{B6B93872-B94B-4A0F-BE9C-A678B413757C}" type="pres">
      <dgm:prSet presAssocID="{A190B75A-D2C9-42E2-9488-8BDF5E3E85FE}" presName="sibTrans" presStyleLbl="sibTrans1D1" presStyleIdx="3" presStyleCnt="10"/>
      <dgm:spPr/>
      <dgm:t>
        <a:bodyPr/>
        <a:lstStyle/>
        <a:p>
          <a:endParaRPr lang="nl-NL"/>
        </a:p>
      </dgm:t>
    </dgm:pt>
    <dgm:pt modelId="{314A347A-1D23-4C3B-8B37-0515377F1325}" type="pres">
      <dgm:prSet presAssocID="{1E0E182E-1D59-4653-B1A4-7C00C80C6082}" presName="node" presStyleLbl="node1" presStyleIdx="4" presStyleCnt="10">
        <dgm:presLayoutVars>
          <dgm:bulletEnabled val="1"/>
        </dgm:presLayoutVars>
      </dgm:prSet>
      <dgm:spPr/>
      <dgm:t>
        <a:bodyPr/>
        <a:lstStyle/>
        <a:p>
          <a:endParaRPr lang="nl-NL"/>
        </a:p>
      </dgm:t>
    </dgm:pt>
    <dgm:pt modelId="{7B21A83C-D523-485D-814D-C6315748BD09}" type="pres">
      <dgm:prSet presAssocID="{1E0E182E-1D59-4653-B1A4-7C00C80C6082}" presName="spNode" presStyleCnt="0"/>
      <dgm:spPr/>
    </dgm:pt>
    <dgm:pt modelId="{D918D1FC-4E6B-4726-9EA8-B8E2704EC392}" type="pres">
      <dgm:prSet presAssocID="{2CA28056-CB84-4C78-B4A8-254DF68F5568}" presName="sibTrans" presStyleLbl="sibTrans1D1" presStyleIdx="4" presStyleCnt="10"/>
      <dgm:spPr/>
      <dgm:t>
        <a:bodyPr/>
        <a:lstStyle/>
        <a:p>
          <a:endParaRPr lang="nl-NL"/>
        </a:p>
      </dgm:t>
    </dgm:pt>
    <dgm:pt modelId="{1CF8A49D-C935-4FC2-901E-C784519C8AD7}" type="pres">
      <dgm:prSet presAssocID="{8B9F0607-3121-4FD7-A332-F24A3B872E39}" presName="node" presStyleLbl="node1" presStyleIdx="5" presStyleCnt="10">
        <dgm:presLayoutVars>
          <dgm:bulletEnabled val="1"/>
        </dgm:presLayoutVars>
      </dgm:prSet>
      <dgm:spPr/>
      <dgm:t>
        <a:bodyPr/>
        <a:lstStyle/>
        <a:p>
          <a:endParaRPr lang="nl-NL"/>
        </a:p>
      </dgm:t>
    </dgm:pt>
    <dgm:pt modelId="{6F75ACBB-25EE-463C-AC7B-7DD72DCBC992}" type="pres">
      <dgm:prSet presAssocID="{8B9F0607-3121-4FD7-A332-F24A3B872E39}" presName="spNode" presStyleCnt="0"/>
      <dgm:spPr/>
    </dgm:pt>
    <dgm:pt modelId="{8A5D4B26-2A46-43B1-9513-930325762521}" type="pres">
      <dgm:prSet presAssocID="{189DFDCA-7022-4AA5-BFFD-6CC5A62F1682}" presName="sibTrans" presStyleLbl="sibTrans1D1" presStyleIdx="5" presStyleCnt="10"/>
      <dgm:spPr/>
      <dgm:t>
        <a:bodyPr/>
        <a:lstStyle/>
        <a:p>
          <a:endParaRPr lang="nl-NL"/>
        </a:p>
      </dgm:t>
    </dgm:pt>
    <dgm:pt modelId="{213B8182-F77F-4DFE-AD57-2EF1C86128A0}" type="pres">
      <dgm:prSet presAssocID="{A6B33860-54AE-4D90-8CE9-2536EF168437}" presName="node" presStyleLbl="node1" presStyleIdx="6" presStyleCnt="10">
        <dgm:presLayoutVars>
          <dgm:bulletEnabled val="1"/>
        </dgm:presLayoutVars>
      </dgm:prSet>
      <dgm:spPr/>
      <dgm:t>
        <a:bodyPr/>
        <a:lstStyle/>
        <a:p>
          <a:endParaRPr lang="nl-NL"/>
        </a:p>
      </dgm:t>
    </dgm:pt>
    <dgm:pt modelId="{43377B65-3BD1-4CD7-8D03-E6037813F8D9}" type="pres">
      <dgm:prSet presAssocID="{A6B33860-54AE-4D90-8CE9-2536EF168437}" presName="spNode" presStyleCnt="0"/>
      <dgm:spPr/>
    </dgm:pt>
    <dgm:pt modelId="{CEE9EC30-2F2E-48E4-87A0-0BE66655B287}" type="pres">
      <dgm:prSet presAssocID="{F59EFE2B-9840-4944-A9B6-297FACB159EC}" presName="sibTrans" presStyleLbl="sibTrans1D1" presStyleIdx="6" presStyleCnt="10"/>
      <dgm:spPr/>
      <dgm:t>
        <a:bodyPr/>
        <a:lstStyle/>
        <a:p>
          <a:endParaRPr lang="nl-NL"/>
        </a:p>
      </dgm:t>
    </dgm:pt>
    <dgm:pt modelId="{139109CF-30C6-437A-AC4E-94569615B5D1}" type="pres">
      <dgm:prSet presAssocID="{9813B42B-0288-4587-8AF9-A16FE2BE4AD8}" presName="node" presStyleLbl="node1" presStyleIdx="7" presStyleCnt="10">
        <dgm:presLayoutVars>
          <dgm:bulletEnabled val="1"/>
        </dgm:presLayoutVars>
      </dgm:prSet>
      <dgm:spPr/>
      <dgm:t>
        <a:bodyPr/>
        <a:lstStyle/>
        <a:p>
          <a:endParaRPr lang="nl-NL"/>
        </a:p>
      </dgm:t>
    </dgm:pt>
    <dgm:pt modelId="{0B568281-5604-43D0-8978-0259750239E9}" type="pres">
      <dgm:prSet presAssocID="{9813B42B-0288-4587-8AF9-A16FE2BE4AD8}" presName="spNode" presStyleCnt="0"/>
      <dgm:spPr/>
    </dgm:pt>
    <dgm:pt modelId="{62B5474D-150A-4333-B485-6714837CA0DD}" type="pres">
      <dgm:prSet presAssocID="{C990845C-E16C-4123-8C4F-73DB203EDB81}" presName="sibTrans" presStyleLbl="sibTrans1D1" presStyleIdx="7" presStyleCnt="10"/>
      <dgm:spPr/>
      <dgm:t>
        <a:bodyPr/>
        <a:lstStyle/>
        <a:p>
          <a:endParaRPr lang="nl-NL"/>
        </a:p>
      </dgm:t>
    </dgm:pt>
    <dgm:pt modelId="{81F05535-1A37-4AB0-8D81-C2A4AFFE76CE}" type="pres">
      <dgm:prSet presAssocID="{4A9EEF55-F5CF-4EB8-BA8B-5EBFC219F25F}" presName="node" presStyleLbl="node1" presStyleIdx="8" presStyleCnt="10">
        <dgm:presLayoutVars>
          <dgm:bulletEnabled val="1"/>
        </dgm:presLayoutVars>
      </dgm:prSet>
      <dgm:spPr/>
      <dgm:t>
        <a:bodyPr/>
        <a:lstStyle/>
        <a:p>
          <a:endParaRPr lang="nl-NL"/>
        </a:p>
      </dgm:t>
    </dgm:pt>
    <dgm:pt modelId="{F8CB67FA-AE5F-4FCF-8E75-9A58F41281BD}" type="pres">
      <dgm:prSet presAssocID="{4A9EEF55-F5CF-4EB8-BA8B-5EBFC219F25F}" presName="spNode" presStyleCnt="0"/>
      <dgm:spPr/>
    </dgm:pt>
    <dgm:pt modelId="{6897673E-DDEA-43B5-AC6D-1B6F1A3B2D55}" type="pres">
      <dgm:prSet presAssocID="{525039F5-CF34-47FB-8F06-CA0E979D33D7}" presName="sibTrans" presStyleLbl="sibTrans1D1" presStyleIdx="8" presStyleCnt="10"/>
      <dgm:spPr/>
      <dgm:t>
        <a:bodyPr/>
        <a:lstStyle/>
        <a:p>
          <a:endParaRPr lang="nl-NL"/>
        </a:p>
      </dgm:t>
    </dgm:pt>
    <dgm:pt modelId="{C113876B-0B9F-45F1-AB0E-91FC5B95C27F}" type="pres">
      <dgm:prSet presAssocID="{CDADDA6D-05A6-4CC7-8860-9112DF601E44}" presName="node" presStyleLbl="node1" presStyleIdx="9" presStyleCnt="10">
        <dgm:presLayoutVars>
          <dgm:bulletEnabled val="1"/>
        </dgm:presLayoutVars>
      </dgm:prSet>
      <dgm:spPr/>
      <dgm:t>
        <a:bodyPr/>
        <a:lstStyle/>
        <a:p>
          <a:endParaRPr lang="nl-NL"/>
        </a:p>
      </dgm:t>
    </dgm:pt>
    <dgm:pt modelId="{1BFB2061-3B17-44D7-A54F-EBDDF5BF0036}" type="pres">
      <dgm:prSet presAssocID="{CDADDA6D-05A6-4CC7-8860-9112DF601E44}" presName="spNode" presStyleCnt="0"/>
      <dgm:spPr/>
    </dgm:pt>
    <dgm:pt modelId="{3ADA5260-1EA1-4E9C-B075-06A8008536D0}" type="pres">
      <dgm:prSet presAssocID="{8EBF1B5D-BD38-45F1-B00B-506CEB4AA176}" presName="sibTrans" presStyleLbl="sibTrans1D1" presStyleIdx="9" presStyleCnt="10"/>
      <dgm:spPr/>
      <dgm:t>
        <a:bodyPr/>
        <a:lstStyle/>
        <a:p>
          <a:endParaRPr lang="nl-NL"/>
        </a:p>
      </dgm:t>
    </dgm:pt>
  </dgm:ptLst>
  <dgm:cxnLst>
    <dgm:cxn modelId="{4E60E54A-9930-4B28-AA79-B872CE4A83DA}" srcId="{C0463FA9-C55F-4C8E-8CFB-8B6F7A1A9BAD}" destId="{8B9F0607-3121-4FD7-A332-F24A3B872E39}" srcOrd="5" destOrd="0" parTransId="{50FA3D90-42AD-4DEA-90D9-7C81E25EA0B8}" sibTransId="{189DFDCA-7022-4AA5-BFFD-6CC5A62F1682}"/>
    <dgm:cxn modelId="{397DB1A2-C7A5-421F-AF4D-A3AB5DCCFB14}" type="presOf" srcId="{C990845C-E16C-4123-8C4F-73DB203EDB81}" destId="{62B5474D-150A-4333-B485-6714837CA0DD}" srcOrd="0" destOrd="0" presId="urn:microsoft.com/office/officeart/2005/8/layout/cycle5"/>
    <dgm:cxn modelId="{7FE5A6A9-70FD-4345-A23C-5BCF366349C4}" type="presOf" srcId="{C9F70756-C015-4F6A-AC19-6477205C0797}" destId="{F9755987-6A64-417B-81E9-EA2D86B748CA}" srcOrd="0" destOrd="0" presId="urn:microsoft.com/office/officeart/2005/8/layout/cycle5"/>
    <dgm:cxn modelId="{7DF00366-C1E4-4ED2-A10A-69CE22DBB638}" srcId="{C0463FA9-C55F-4C8E-8CFB-8B6F7A1A9BAD}" destId="{A4A8473F-6CF7-45EB-A050-2F3A01A68817}" srcOrd="1" destOrd="0" parTransId="{542CC228-CAE0-41FF-BC53-B9AA79241AF0}" sibTransId="{C0D4F4B3-ADF8-4871-B3DF-AE8B96CCAC1A}"/>
    <dgm:cxn modelId="{5AF22E17-5C04-4CB3-B371-37437D0EFF7E}" type="presOf" srcId="{A4A8473F-6CF7-45EB-A050-2F3A01A68817}" destId="{7FB9B2F6-0762-4E4A-A709-22489D6E90C1}" srcOrd="0" destOrd="0" presId="urn:microsoft.com/office/officeart/2005/8/layout/cycle5"/>
    <dgm:cxn modelId="{DEA68697-A286-497C-BEAE-3470D3EE8F1E}" type="presOf" srcId="{2CA28056-CB84-4C78-B4A8-254DF68F5568}" destId="{D918D1FC-4E6B-4726-9EA8-B8E2704EC392}" srcOrd="0" destOrd="0" presId="urn:microsoft.com/office/officeart/2005/8/layout/cycle5"/>
    <dgm:cxn modelId="{245A4D1E-6FE0-482C-9547-36BF29BEBA26}" type="presOf" srcId="{8EBF1B5D-BD38-45F1-B00B-506CEB4AA176}" destId="{3ADA5260-1EA1-4E9C-B075-06A8008536D0}" srcOrd="0" destOrd="0" presId="urn:microsoft.com/office/officeart/2005/8/layout/cycle5"/>
    <dgm:cxn modelId="{9AAD9517-36B0-4D16-B159-E600D0AB326C}" type="presOf" srcId="{525039F5-CF34-47FB-8F06-CA0E979D33D7}" destId="{6897673E-DDEA-43B5-AC6D-1B6F1A3B2D55}" srcOrd="0" destOrd="0" presId="urn:microsoft.com/office/officeart/2005/8/layout/cycle5"/>
    <dgm:cxn modelId="{D4DDFC26-917F-4924-B354-62637BE2FFB9}" srcId="{C0463FA9-C55F-4C8E-8CFB-8B6F7A1A9BAD}" destId="{A6B33860-54AE-4D90-8CE9-2536EF168437}" srcOrd="6" destOrd="0" parTransId="{734D21AB-7164-4E41-B13D-02174447BC98}" sibTransId="{F59EFE2B-9840-4944-A9B6-297FACB159EC}"/>
    <dgm:cxn modelId="{D8AC2FF0-15EC-4CA9-8EA5-A5F332E7915E}" type="presOf" srcId="{C0463FA9-C55F-4C8E-8CFB-8B6F7A1A9BAD}" destId="{A4C203A4-1035-4E7C-8EE8-5C1D325515A1}" srcOrd="0" destOrd="0" presId="urn:microsoft.com/office/officeart/2005/8/layout/cycle5"/>
    <dgm:cxn modelId="{2A91D6A6-C192-47A3-B427-C14DE39CD7E9}" srcId="{C0463FA9-C55F-4C8E-8CFB-8B6F7A1A9BAD}" destId="{C9F70756-C015-4F6A-AC19-6477205C0797}" srcOrd="2" destOrd="0" parTransId="{0F067C11-672D-40E9-988F-33D0D418A7E3}" sibTransId="{00F18D6C-0F66-4630-8555-CA442E333C30}"/>
    <dgm:cxn modelId="{DF0B376B-0E0B-4A73-9970-6F641B8279FB}" type="presOf" srcId="{F145DD2A-90D5-43B9-B5EA-B2539304AEE8}" destId="{2247740D-2C35-4860-BF6E-FAD42FCDF9A8}" srcOrd="0" destOrd="0" presId="urn:microsoft.com/office/officeart/2005/8/layout/cycle5"/>
    <dgm:cxn modelId="{12DCC28C-17FB-4BB3-9A63-09C81B36F4AF}" srcId="{C0463FA9-C55F-4C8E-8CFB-8B6F7A1A9BAD}" destId="{CDADDA6D-05A6-4CC7-8860-9112DF601E44}" srcOrd="9" destOrd="0" parTransId="{95671AD7-EC83-4AD5-B937-601C434FA2E5}" sibTransId="{8EBF1B5D-BD38-45F1-B00B-506CEB4AA176}"/>
    <dgm:cxn modelId="{CA5CC0A0-D046-4E22-B113-4638CCF4B7C8}" type="presOf" srcId="{045A83DC-59D7-49BD-A64C-43B60F5D2D17}" destId="{6D3420DD-E265-46F8-923A-BB489BEF792B}" srcOrd="0" destOrd="0" presId="urn:microsoft.com/office/officeart/2005/8/layout/cycle5"/>
    <dgm:cxn modelId="{88296135-8C9B-4EE3-A7AA-78DA996F03E7}" type="presOf" srcId="{A6B33860-54AE-4D90-8CE9-2536EF168437}" destId="{213B8182-F77F-4DFE-AD57-2EF1C86128A0}" srcOrd="0" destOrd="0" presId="urn:microsoft.com/office/officeart/2005/8/layout/cycle5"/>
    <dgm:cxn modelId="{5062E871-0CC9-458E-AE89-14A07E518520}" type="presOf" srcId="{4A9EEF55-F5CF-4EB8-BA8B-5EBFC219F25F}" destId="{81F05535-1A37-4AB0-8D81-C2A4AFFE76CE}" srcOrd="0" destOrd="0" presId="urn:microsoft.com/office/officeart/2005/8/layout/cycle5"/>
    <dgm:cxn modelId="{7E6C7A7E-0626-40C8-8FA3-6DDFC5020795}" type="presOf" srcId="{F59EFE2B-9840-4944-A9B6-297FACB159EC}" destId="{CEE9EC30-2F2E-48E4-87A0-0BE66655B287}" srcOrd="0" destOrd="0" presId="urn:microsoft.com/office/officeart/2005/8/layout/cycle5"/>
    <dgm:cxn modelId="{926A2C12-9BBF-4E27-9C70-270A8725D0AC}" type="presOf" srcId="{8B9F0607-3121-4FD7-A332-F24A3B872E39}" destId="{1CF8A49D-C935-4FC2-901E-C784519C8AD7}" srcOrd="0" destOrd="0" presId="urn:microsoft.com/office/officeart/2005/8/layout/cycle5"/>
    <dgm:cxn modelId="{D1680866-0DC9-4661-B4C1-FC1FE8A358CE}" srcId="{C0463FA9-C55F-4C8E-8CFB-8B6F7A1A9BAD}" destId="{045A83DC-59D7-49BD-A64C-43B60F5D2D17}" srcOrd="0" destOrd="0" parTransId="{E8503B81-1374-4A0D-9C96-B4E3457681CD}" sibTransId="{FD2CD85F-96E5-467B-A306-371F7CFB3027}"/>
    <dgm:cxn modelId="{0A52F3FE-3BC6-4DDD-9180-488E4BE2AACD}" type="presOf" srcId="{FD2CD85F-96E5-467B-A306-371F7CFB3027}" destId="{3AF33004-71DE-4C65-9407-09EA5AE145D2}" srcOrd="0" destOrd="0" presId="urn:microsoft.com/office/officeart/2005/8/layout/cycle5"/>
    <dgm:cxn modelId="{2E700721-30EF-45A6-858C-7247E45F5E55}" type="presOf" srcId="{1E0E182E-1D59-4653-B1A4-7C00C80C6082}" destId="{314A347A-1D23-4C3B-8B37-0515377F1325}" srcOrd="0" destOrd="0" presId="urn:microsoft.com/office/officeart/2005/8/layout/cycle5"/>
    <dgm:cxn modelId="{68F4CA09-C3D5-46C8-81DD-748C89C19D4C}" type="presOf" srcId="{189DFDCA-7022-4AA5-BFFD-6CC5A62F1682}" destId="{8A5D4B26-2A46-43B1-9513-930325762521}" srcOrd="0" destOrd="0" presId="urn:microsoft.com/office/officeart/2005/8/layout/cycle5"/>
    <dgm:cxn modelId="{D113C876-3535-4A75-8A24-96F018E72E4E}" type="presOf" srcId="{A190B75A-D2C9-42E2-9488-8BDF5E3E85FE}" destId="{B6B93872-B94B-4A0F-BE9C-A678B413757C}" srcOrd="0" destOrd="0" presId="urn:microsoft.com/office/officeart/2005/8/layout/cycle5"/>
    <dgm:cxn modelId="{261C29C5-69DE-4B7E-9434-88E582EC5A09}" srcId="{C0463FA9-C55F-4C8E-8CFB-8B6F7A1A9BAD}" destId="{F145DD2A-90D5-43B9-B5EA-B2539304AEE8}" srcOrd="3" destOrd="0" parTransId="{44342436-E748-4508-84D8-A81ABB6BDD06}" sibTransId="{A190B75A-D2C9-42E2-9488-8BDF5E3E85FE}"/>
    <dgm:cxn modelId="{3639FACA-6322-4726-9806-088A181D4494}" srcId="{C0463FA9-C55F-4C8E-8CFB-8B6F7A1A9BAD}" destId="{1E0E182E-1D59-4653-B1A4-7C00C80C6082}" srcOrd="4" destOrd="0" parTransId="{D0F46DB4-4B2E-40F7-840E-81C62A565CA0}" sibTransId="{2CA28056-CB84-4C78-B4A8-254DF68F5568}"/>
    <dgm:cxn modelId="{ECE93206-D0CF-403B-B166-720175AB23A9}" type="presOf" srcId="{9813B42B-0288-4587-8AF9-A16FE2BE4AD8}" destId="{139109CF-30C6-437A-AC4E-94569615B5D1}" srcOrd="0" destOrd="0" presId="urn:microsoft.com/office/officeart/2005/8/layout/cycle5"/>
    <dgm:cxn modelId="{D64595D1-7CE9-495E-898A-99B76E097421}" type="presOf" srcId="{CDADDA6D-05A6-4CC7-8860-9112DF601E44}" destId="{C113876B-0B9F-45F1-AB0E-91FC5B95C27F}" srcOrd="0" destOrd="0" presId="urn:microsoft.com/office/officeart/2005/8/layout/cycle5"/>
    <dgm:cxn modelId="{92910FB7-16C9-4DCD-ACFE-02C79FAFE8C5}" type="presOf" srcId="{00F18D6C-0F66-4630-8555-CA442E333C30}" destId="{B7DF8322-AFC8-4B0F-A6F4-18B242ECEB52}" srcOrd="0" destOrd="0" presId="urn:microsoft.com/office/officeart/2005/8/layout/cycle5"/>
    <dgm:cxn modelId="{360E937C-CCB2-4FB8-B7D6-ACCF44DCD7FB}" srcId="{C0463FA9-C55F-4C8E-8CFB-8B6F7A1A9BAD}" destId="{4A9EEF55-F5CF-4EB8-BA8B-5EBFC219F25F}" srcOrd="8" destOrd="0" parTransId="{CF8A99F3-EADB-42B7-AEEA-98D1A39FE078}" sibTransId="{525039F5-CF34-47FB-8F06-CA0E979D33D7}"/>
    <dgm:cxn modelId="{5E836AB7-F210-4820-8101-88550EEC21B2}" type="presOf" srcId="{C0D4F4B3-ADF8-4871-B3DF-AE8B96CCAC1A}" destId="{1543AC87-FE59-4B8D-B146-91589CCD11B5}" srcOrd="0" destOrd="0" presId="urn:microsoft.com/office/officeart/2005/8/layout/cycle5"/>
    <dgm:cxn modelId="{55FE3AA8-B5DB-4BBA-A248-607DB0912F69}" srcId="{C0463FA9-C55F-4C8E-8CFB-8B6F7A1A9BAD}" destId="{9813B42B-0288-4587-8AF9-A16FE2BE4AD8}" srcOrd="7" destOrd="0" parTransId="{8C524F89-2A4B-4F15-842F-CEBE528AA6AC}" sibTransId="{C990845C-E16C-4123-8C4F-73DB203EDB81}"/>
    <dgm:cxn modelId="{A2A89A7B-678C-4E36-9888-A18A2FC8F586}" type="presParOf" srcId="{A4C203A4-1035-4E7C-8EE8-5C1D325515A1}" destId="{6D3420DD-E265-46F8-923A-BB489BEF792B}" srcOrd="0" destOrd="0" presId="urn:microsoft.com/office/officeart/2005/8/layout/cycle5"/>
    <dgm:cxn modelId="{94A118ED-BA36-4DAB-A4AF-C4FD807E685C}" type="presParOf" srcId="{A4C203A4-1035-4E7C-8EE8-5C1D325515A1}" destId="{8671D1B1-B51A-4105-AA3C-7F44FC703FF5}" srcOrd="1" destOrd="0" presId="urn:microsoft.com/office/officeart/2005/8/layout/cycle5"/>
    <dgm:cxn modelId="{5CAC7133-0C18-4E67-9BDC-C12D24064544}" type="presParOf" srcId="{A4C203A4-1035-4E7C-8EE8-5C1D325515A1}" destId="{3AF33004-71DE-4C65-9407-09EA5AE145D2}" srcOrd="2" destOrd="0" presId="urn:microsoft.com/office/officeart/2005/8/layout/cycle5"/>
    <dgm:cxn modelId="{0DFBBBBF-36FE-4574-8616-B59E927AFA77}" type="presParOf" srcId="{A4C203A4-1035-4E7C-8EE8-5C1D325515A1}" destId="{7FB9B2F6-0762-4E4A-A709-22489D6E90C1}" srcOrd="3" destOrd="0" presId="urn:microsoft.com/office/officeart/2005/8/layout/cycle5"/>
    <dgm:cxn modelId="{8055E9E7-0F9E-4C8B-A569-B9097B34FEAC}" type="presParOf" srcId="{A4C203A4-1035-4E7C-8EE8-5C1D325515A1}" destId="{4A7DCC95-2966-46E5-BF4B-6E31B2CB5649}" srcOrd="4" destOrd="0" presId="urn:microsoft.com/office/officeart/2005/8/layout/cycle5"/>
    <dgm:cxn modelId="{855A2E23-F757-4A9B-A3AE-4B61060F59BC}" type="presParOf" srcId="{A4C203A4-1035-4E7C-8EE8-5C1D325515A1}" destId="{1543AC87-FE59-4B8D-B146-91589CCD11B5}" srcOrd="5" destOrd="0" presId="urn:microsoft.com/office/officeart/2005/8/layout/cycle5"/>
    <dgm:cxn modelId="{8EC8774E-C7FD-471D-8364-E948E80433E2}" type="presParOf" srcId="{A4C203A4-1035-4E7C-8EE8-5C1D325515A1}" destId="{F9755987-6A64-417B-81E9-EA2D86B748CA}" srcOrd="6" destOrd="0" presId="urn:microsoft.com/office/officeart/2005/8/layout/cycle5"/>
    <dgm:cxn modelId="{4A05FD71-BCF0-4C15-A4D4-FE2FFF1020B1}" type="presParOf" srcId="{A4C203A4-1035-4E7C-8EE8-5C1D325515A1}" destId="{8F80ECDD-15CA-429F-9360-863517A1015F}" srcOrd="7" destOrd="0" presId="urn:microsoft.com/office/officeart/2005/8/layout/cycle5"/>
    <dgm:cxn modelId="{BD73F6F3-4BB9-46A0-B1B9-5091E119F1FB}" type="presParOf" srcId="{A4C203A4-1035-4E7C-8EE8-5C1D325515A1}" destId="{B7DF8322-AFC8-4B0F-A6F4-18B242ECEB52}" srcOrd="8" destOrd="0" presId="urn:microsoft.com/office/officeart/2005/8/layout/cycle5"/>
    <dgm:cxn modelId="{492053E8-3B3A-4800-9CE3-20981F2AA1FF}" type="presParOf" srcId="{A4C203A4-1035-4E7C-8EE8-5C1D325515A1}" destId="{2247740D-2C35-4860-BF6E-FAD42FCDF9A8}" srcOrd="9" destOrd="0" presId="urn:microsoft.com/office/officeart/2005/8/layout/cycle5"/>
    <dgm:cxn modelId="{DFD983F8-E7A7-4083-A647-FE9BC49224B2}" type="presParOf" srcId="{A4C203A4-1035-4E7C-8EE8-5C1D325515A1}" destId="{A18EC637-C2C9-4A3C-9AB7-40AA90A7406C}" srcOrd="10" destOrd="0" presId="urn:microsoft.com/office/officeart/2005/8/layout/cycle5"/>
    <dgm:cxn modelId="{E095B022-3A5E-41CB-A668-66689047EB24}" type="presParOf" srcId="{A4C203A4-1035-4E7C-8EE8-5C1D325515A1}" destId="{B6B93872-B94B-4A0F-BE9C-A678B413757C}" srcOrd="11" destOrd="0" presId="urn:microsoft.com/office/officeart/2005/8/layout/cycle5"/>
    <dgm:cxn modelId="{F7EB9877-E5A9-4CCB-8A79-C24284FDB73B}" type="presParOf" srcId="{A4C203A4-1035-4E7C-8EE8-5C1D325515A1}" destId="{314A347A-1D23-4C3B-8B37-0515377F1325}" srcOrd="12" destOrd="0" presId="urn:microsoft.com/office/officeart/2005/8/layout/cycle5"/>
    <dgm:cxn modelId="{FA7E4798-28BD-443A-A25B-47C87B028B79}" type="presParOf" srcId="{A4C203A4-1035-4E7C-8EE8-5C1D325515A1}" destId="{7B21A83C-D523-485D-814D-C6315748BD09}" srcOrd="13" destOrd="0" presId="urn:microsoft.com/office/officeart/2005/8/layout/cycle5"/>
    <dgm:cxn modelId="{0D3E28BA-EB28-4855-896A-5295EA827F76}" type="presParOf" srcId="{A4C203A4-1035-4E7C-8EE8-5C1D325515A1}" destId="{D918D1FC-4E6B-4726-9EA8-B8E2704EC392}" srcOrd="14" destOrd="0" presId="urn:microsoft.com/office/officeart/2005/8/layout/cycle5"/>
    <dgm:cxn modelId="{2F32B856-E518-40E5-8245-E1B1B296786F}" type="presParOf" srcId="{A4C203A4-1035-4E7C-8EE8-5C1D325515A1}" destId="{1CF8A49D-C935-4FC2-901E-C784519C8AD7}" srcOrd="15" destOrd="0" presId="urn:microsoft.com/office/officeart/2005/8/layout/cycle5"/>
    <dgm:cxn modelId="{7E1FF5CE-B639-4D45-8BF1-9FF5AD1907FD}" type="presParOf" srcId="{A4C203A4-1035-4E7C-8EE8-5C1D325515A1}" destId="{6F75ACBB-25EE-463C-AC7B-7DD72DCBC992}" srcOrd="16" destOrd="0" presId="urn:microsoft.com/office/officeart/2005/8/layout/cycle5"/>
    <dgm:cxn modelId="{C36FD927-0B85-4A81-85CA-C4EECF3FCDF4}" type="presParOf" srcId="{A4C203A4-1035-4E7C-8EE8-5C1D325515A1}" destId="{8A5D4B26-2A46-43B1-9513-930325762521}" srcOrd="17" destOrd="0" presId="urn:microsoft.com/office/officeart/2005/8/layout/cycle5"/>
    <dgm:cxn modelId="{1820C8FB-9164-4673-9333-F2AE16CBE511}" type="presParOf" srcId="{A4C203A4-1035-4E7C-8EE8-5C1D325515A1}" destId="{213B8182-F77F-4DFE-AD57-2EF1C86128A0}" srcOrd="18" destOrd="0" presId="urn:microsoft.com/office/officeart/2005/8/layout/cycle5"/>
    <dgm:cxn modelId="{4FB50DFF-72F5-46D8-AC21-608E1EAF6B7F}" type="presParOf" srcId="{A4C203A4-1035-4E7C-8EE8-5C1D325515A1}" destId="{43377B65-3BD1-4CD7-8D03-E6037813F8D9}" srcOrd="19" destOrd="0" presId="urn:microsoft.com/office/officeart/2005/8/layout/cycle5"/>
    <dgm:cxn modelId="{F861BE9D-01AE-4EDB-868F-4A98374A7D21}" type="presParOf" srcId="{A4C203A4-1035-4E7C-8EE8-5C1D325515A1}" destId="{CEE9EC30-2F2E-48E4-87A0-0BE66655B287}" srcOrd="20" destOrd="0" presId="urn:microsoft.com/office/officeart/2005/8/layout/cycle5"/>
    <dgm:cxn modelId="{EEA8C665-2822-49C8-9C62-3F54CF4BAE2F}" type="presParOf" srcId="{A4C203A4-1035-4E7C-8EE8-5C1D325515A1}" destId="{139109CF-30C6-437A-AC4E-94569615B5D1}" srcOrd="21" destOrd="0" presId="urn:microsoft.com/office/officeart/2005/8/layout/cycle5"/>
    <dgm:cxn modelId="{892D8396-38CF-48EC-A20F-0FACB7E138C1}" type="presParOf" srcId="{A4C203A4-1035-4E7C-8EE8-5C1D325515A1}" destId="{0B568281-5604-43D0-8978-0259750239E9}" srcOrd="22" destOrd="0" presId="urn:microsoft.com/office/officeart/2005/8/layout/cycle5"/>
    <dgm:cxn modelId="{E848361B-1CA2-4167-941E-25653BAE2D9C}" type="presParOf" srcId="{A4C203A4-1035-4E7C-8EE8-5C1D325515A1}" destId="{62B5474D-150A-4333-B485-6714837CA0DD}" srcOrd="23" destOrd="0" presId="urn:microsoft.com/office/officeart/2005/8/layout/cycle5"/>
    <dgm:cxn modelId="{8D2EE3ED-446D-430F-9F2F-B96CF0A128E7}" type="presParOf" srcId="{A4C203A4-1035-4E7C-8EE8-5C1D325515A1}" destId="{81F05535-1A37-4AB0-8D81-C2A4AFFE76CE}" srcOrd="24" destOrd="0" presId="urn:microsoft.com/office/officeart/2005/8/layout/cycle5"/>
    <dgm:cxn modelId="{6F6D51E7-32C4-42A8-A609-6CFBB909B6DC}" type="presParOf" srcId="{A4C203A4-1035-4E7C-8EE8-5C1D325515A1}" destId="{F8CB67FA-AE5F-4FCF-8E75-9A58F41281BD}" srcOrd="25" destOrd="0" presId="urn:microsoft.com/office/officeart/2005/8/layout/cycle5"/>
    <dgm:cxn modelId="{498F1903-A0CA-47BC-9221-4F3A93F2AFF6}" type="presParOf" srcId="{A4C203A4-1035-4E7C-8EE8-5C1D325515A1}" destId="{6897673E-DDEA-43B5-AC6D-1B6F1A3B2D55}" srcOrd="26" destOrd="0" presId="urn:microsoft.com/office/officeart/2005/8/layout/cycle5"/>
    <dgm:cxn modelId="{8BA3D70A-3FFC-442E-BBBF-1161B0FA54EE}" type="presParOf" srcId="{A4C203A4-1035-4E7C-8EE8-5C1D325515A1}" destId="{C113876B-0B9F-45F1-AB0E-91FC5B95C27F}" srcOrd="27" destOrd="0" presId="urn:microsoft.com/office/officeart/2005/8/layout/cycle5"/>
    <dgm:cxn modelId="{84828E97-CE5E-4575-BB6B-19C4AF52C2B2}" type="presParOf" srcId="{A4C203A4-1035-4E7C-8EE8-5C1D325515A1}" destId="{1BFB2061-3B17-44D7-A54F-EBDDF5BF0036}" srcOrd="28" destOrd="0" presId="urn:microsoft.com/office/officeart/2005/8/layout/cycle5"/>
    <dgm:cxn modelId="{9D69020C-FD36-48B1-BA1C-CF1A13235F74}" type="presParOf" srcId="{A4C203A4-1035-4E7C-8EE8-5C1D325515A1}" destId="{3ADA5260-1EA1-4E9C-B075-06A8008536D0}" srcOrd="29" destOrd="0" presId="urn:microsoft.com/office/officeart/2005/8/layout/cycle5"/>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C6E49E6-4F4E-4BFB-B0DC-FD3C26971A07}">
      <dsp:nvSpPr>
        <dsp:cNvPr id="0" name=""/>
        <dsp:cNvSpPr/>
      </dsp:nvSpPr>
      <dsp:spPr>
        <a:xfrm>
          <a:off x="435044" y="341"/>
          <a:ext cx="1332788" cy="78285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nl-NL" sz="1200" kern="1200">
              <a:latin typeface="Times New Roman" pitchFamily="18" charset="0"/>
              <a:cs typeface="Times New Roman" pitchFamily="18" charset="0"/>
            </a:rPr>
            <a:t>network governance</a:t>
          </a:r>
        </a:p>
      </dsp:txBody>
      <dsp:txXfrm>
        <a:off x="435044" y="341"/>
        <a:ext cx="1332788" cy="782851"/>
      </dsp:txXfrm>
    </dsp:sp>
    <dsp:sp modelId="{88BAD2FA-B968-4E61-959B-821F50225054}">
      <dsp:nvSpPr>
        <dsp:cNvPr id="0" name=""/>
        <dsp:cNvSpPr/>
      </dsp:nvSpPr>
      <dsp:spPr>
        <a:xfrm>
          <a:off x="1960534" y="341"/>
          <a:ext cx="1174044" cy="7871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nl-NL" sz="1200" kern="1200">
              <a:latin typeface="Times New Roman" pitchFamily="18" charset="0"/>
              <a:cs typeface="Times New Roman" pitchFamily="18" charset="0"/>
            </a:rPr>
            <a:t>proximity</a:t>
          </a:r>
        </a:p>
      </dsp:txBody>
      <dsp:txXfrm>
        <a:off x="1960534" y="341"/>
        <a:ext cx="1174044" cy="787145"/>
      </dsp:txXfrm>
    </dsp:sp>
    <dsp:sp modelId="{CC0FA715-3B7F-4587-8530-B8B17A6E78AF}">
      <dsp:nvSpPr>
        <dsp:cNvPr id="0" name=""/>
        <dsp:cNvSpPr/>
      </dsp:nvSpPr>
      <dsp:spPr>
        <a:xfrm>
          <a:off x="1208956" y="905182"/>
          <a:ext cx="1173012" cy="70380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nl-NL" sz="1200" kern="1200">
              <a:latin typeface="Times New Roman" pitchFamily="18" charset="0"/>
              <a:cs typeface="Times New Roman" pitchFamily="18" charset="0"/>
            </a:rPr>
            <a:t>effectiveness of interregional cooperation project</a:t>
          </a:r>
        </a:p>
      </dsp:txBody>
      <dsp:txXfrm>
        <a:off x="1208956" y="905182"/>
        <a:ext cx="1173012" cy="703807"/>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D3420DD-E265-46F8-923A-BB489BEF792B}">
      <dsp:nvSpPr>
        <dsp:cNvPr id="0" name=""/>
        <dsp:cNvSpPr/>
      </dsp:nvSpPr>
      <dsp:spPr>
        <a:xfrm>
          <a:off x="3067823" y="4045"/>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(Conceptual)</a:t>
          </a:r>
          <a:br>
            <a:rPr lang="nl-NL" sz="800" kern="1200">
              <a:latin typeface="Verdana" pitchFamily="34" charset="0"/>
              <a:ea typeface="Verdana" pitchFamily="34" charset="0"/>
              <a:cs typeface="Verdana" pitchFamily="34" charset="0"/>
            </a:rPr>
          </a:br>
          <a:r>
            <a:rPr lang="nl-NL" sz="800" kern="1200">
              <a:latin typeface="Verdana" pitchFamily="34" charset="0"/>
              <a:ea typeface="Verdana" pitchFamily="34" charset="0"/>
              <a:cs typeface="Verdana" pitchFamily="34" charset="0"/>
            </a:rPr>
            <a:t/>
          </a:r>
          <a:br>
            <a:rPr lang="nl-NL" sz="800" kern="1200">
              <a:latin typeface="Verdana" pitchFamily="34" charset="0"/>
              <a:ea typeface="Verdana" pitchFamily="34" charset="0"/>
              <a:cs typeface="Verdana" pitchFamily="34" charset="0"/>
            </a:rPr>
          </a:br>
          <a:r>
            <a:rPr lang="nl-NL" sz="800" kern="1200">
              <a:latin typeface="Verdana" pitchFamily="34" charset="0"/>
              <a:ea typeface="Verdana" pitchFamily="34" charset="0"/>
              <a:cs typeface="Verdana" pitchFamily="34" charset="0"/>
            </a:rPr>
            <a:t>Model of ICPE</a:t>
          </a:r>
        </a:p>
      </dsp:txBody>
      <dsp:txXfrm>
        <a:off x="3067823" y="4045"/>
        <a:ext cx="935712" cy="608212"/>
      </dsp:txXfrm>
    </dsp:sp>
    <dsp:sp modelId="{3AF33004-71DE-4C65-9407-09EA5AE145D2}">
      <dsp:nvSpPr>
        <dsp:cNvPr id="0" name=""/>
        <dsp:cNvSpPr/>
      </dsp:nvSpPr>
      <dsp:spPr>
        <a:xfrm>
          <a:off x="1005382" y="308152"/>
          <a:ext cx="5060595" cy="5060595"/>
        </a:xfrm>
        <a:custGeom>
          <a:avLst/>
          <a:gdLst/>
          <a:ahLst/>
          <a:cxnLst/>
          <a:rect l="0" t="0" r="0" b="0"/>
          <a:pathLst>
            <a:path>
              <a:moveTo>
                <a:pt x="3111116" y="67564"/>
              </a:moveTo>
              <a:arcTo wR="2530297" hR="2530297" stAng="16996219" swAng="472399"/>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7FB9B2F6-0762-4E4A-A709-22489D6E90C1}">
      <dsp:nvSpPr>
        <dsp:cNvPr id="0" name=""/>
        <dsp:cNvSpPr/>
      </dsp:nvSpPr>
      <dsp:spPr>
        <a:xfrm>
          <a:off x="4555095" y="487289"/>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Theoretical codebook &amp; interview questions</a:t>
          </a:r>
        </a:p>
      </dsp:txBody>
      <dsp:txXfrm>
        <a:off x="4555095" y="487289"/>
        <a:ext cx="935712" cy="608212"/>
      </dsp:txXfrm>
    </dsp:sp>
    <dsp:sp modelId="{1543AC87-FE59-4B8D-B146-91589CCD11B5}">
      <dsp:nvSpPr>
        <dsp:cNvPr id="0" name=""/>
        <dsp:cNvSpPr/>
      </dsp:nvSpPr>
      <dsp:spPr>
        <a:xfrm>
          <a:off x="1005382" y="308152"/>
          <a:ext cx="5060595" cy="5060595"/>
        </a:xfrm>
        <a:custGeom>
          <a:avLst/>
          <a:gdLst/>
          <a:ahLst/>
          <a:cxnLst/>
          <a:rect l="0" t="0" r="0" b="0"/>
          <a:pathLst>
            <a:path>
              <a:moveTo>
                <a:pt x="4470643" y="906270"/>
              </a:moveTo>
              <a:arcTo wR="2530297" hR="2530297" stAng="19204284" swAng="654154"/>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F9755987-6A64-417B-81E9-EA2D86B748CA}">
      <dsp:nvSpPr>
        <dsp:cNvPr id="0" name=""/>
        <dsp:cNvSpPr/>
      </dsp:nvSpPr>
      <dsp:spPr>
        <a:xfrm>
          <a:off x="5474280" y="1752438"/>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Pilot interview</a:t>
          </a:r>
        </a:p>
      </dsp:txBody>
      <dsp:txXfrm>
        <a:off x="5474280" y="1752438"/>
        <a:ext cx="935712" cy="608212"/>
      </dsp:txXfrm>
    </dsp:sp>
    <dsp:sp modelId="{B7DF8322-AFC8-4B0F-A6F4-18B242ECEB52}">
      <dsp:nvSpPr>
        <dsp:cNvPr id="0" name=""/>
        <dsp:cNvSpPr/>
      </dsp:nvSpPr>
      <dsp:spPr>
        <a:xfrm>
          <a:off x="1005382" y="308152"/>
          <a:ext cx="5060595" cy="5060595"/>
        </a:xfrm>
        <a:custGeom>
          <a:avLst/>
          <a:gdLst/>
          <a:ahLst/>
          <a:cxnLst/>
          <a:rect l="0" t="0" r="0" b="0"/>
          <a:pathLst>
            <a:path>
              <a:moveTo>
                <a:pt x="5044044" y="2241364"/>
              </a:moveTo>
              <a:arcTo wR="2530297" hR="2530297" stAng="21206587" swAng="786826"/>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2247740D-2C35-4860-BF6E-FAD42FCDF9A8}">
      <dsp:nvSpPr>
        <dsp:cNvPr id="0" name=""/>
        <dsp:cNvSpPr/>
      </dsp:nvSpPr>
      <dsp:spPr>
        <a:xfrm>
          <a:off x="5474280" y="3316248"/>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Revised interview questions</a:t>
          </a:r>
        </a:p>
      </dsp:txBody>
      <dsp:txXfrm>
        <a:off x="5474280" y="3316248"/>
        <a:ext cx="935712" cy="608212"/>
      </dsp:txXfrm>
    </dsp:sp>
    <dsp:sp modelId="{B6B93872-B94B-4A0F-BE9C-A678B413757C}">
      <dsp:nvSpPr>
        <dsp:cNvPr id="0" name=""/>
        <dsp:cNvSpPr/>
      </dsp:nvSpPr>
      <dsp:spPr>
        <a:xfrm>
          <a:off x="1005382" y="308152"/>
          <a:ext cx="5060595" cy="5060595"/>
        </a:xfrm>
        <a:custGeom>
          <a:avLst/>
          <a:gdLst/>
          <a:ahLst/>
          <a:cxnLst/>
          <a:rect l="0" t="0" r="0" b="0"/>
          <a:pathLst>
            <a:path>
              <a:moveTo>
                <a:pt x="4742788" y="3758015"/>
              </a:moveTo>
              <a:arcTo wR="2530297" hR="2530297" stAng="1741562" swAng="654154"/>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314A347A-1D23-4C3B-8B37-0515377F1325}">
      <dsp:nvSpPr>
        <dsp:cNvPr id="0" name=""/>
        <dsp:cNvSpPr/>
      </dsp:nvSpPr>
      <dsp:spPr>
        <a:xfrm>
          <a:off x="4555095" y="4581397"/>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Interviews with project managers until saturation</a:t>
          </a:r>
        </a:p>
      </dsp:txBody>
      <dsp:txXfrm>
        <a:off x="4555095" y="4581397"/>
        <a:ext cx="935712" cy="608212"/>
      </dsp:txXfrm>
    </dsp:sp>
    <dsp:sp modelId="{D918D1FC-4E6B-4726-9EA8-B8E2704EC392}">
      <dsp:nvSpPr>
        <dsp:cNvPr id="0" name=""/>
        <dsp:cNvSpPr/>
      </dsp:nvSpPr>
      <dsp:spPr>
        <a:xfrm>
          <a:off x="1005382" y="308152"/>
          <a:ext cx="5060595" cy="5060595"/>
        </a:xfrm>
        <a:custGeom>
          <a:avLst/>
          <a:gdLst/>
          <a:ahLst/>
          <a:cxnLst/>
          <a:rect l="0" t="0" r="0" b="0"/>
          <a:pathLst>
            <a:path>
              <a:moveTo>
                <a:pt x="3442994" y="4890253"/>
              </a:moveTo>
              <a:arcTo wR="2530297" hR="2530297" stAng="4131381" swAng="472399"/>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1CF8A49D-C935-4FC2-901E-C784519C8AD7}">
      <dsp:nvSpPr>
        <dsp:cNvPr id="0" name=""/>
        <dsp:cNvSpPr/>
      </dsp:nvSpPr>
      <dsp:spPr>
        <a:xfrm>
          <a:off x="3067823" y="5064641"/>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First round of coding of the transcripts</a:t>
          </a:r>
        </a:p>
      </dsp:txBody>
      <dsp:txXfrm>
        <a:off x="3067823" y="5064641"/>
        <a:ext cx="935712" cy="608212"/>
      </dsp:txXfrm>
    </dsp:sp>
    <dsp:sp modelId="{8A5D4B26-2A46-43B1-9513-930325762521}">
      <dsp:nvSpPr>
        <dsp:cNvPr id="0" name=""/>
        <dsp:cNvSpPr/>
      </dsp:nvSpPr>
      <dsp:spPr>
        <a:xfrm>
          <a:off x="1005382" y="308152"/>
          <a:ext cx="5060595" cy="5060595"/>
        </a:xfrm>
        <a:custGeom>
          <a:avLst/>
          <a:gdLst/>
          <a:ahLst/>
          <a:cxnLst/>
          <a:rect l="0" t="0" r="0" b="0"/>
          <a:pathLst>
            <a:path>
              <a:moveTo>
                <a:pt x="1949478" y="4993031"/>
              </a:moveTo>
              <a:arcTo wR="2530297" hR="2530297" stAng="6196219" swAng="472399"/>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213B8182-F77F-4DFE-AD57-2EF1C86128A0}">
      <dsp:nvSpPr>
        <dsp:cNvPr id="0" name=""/>
        <dsp:cNvSpPr/>
      </dsp:nvSpPr>
      <dsp:spPr>
        <a:xfrm>
          <a:off x="1580552" y="4581397"/>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ICPE codebook</a:t>
          </a:r>
        </a:p>
      </dsp:txBody>
      <dsp:txXfrm>
        <a:off x="1580552" y="4581397"/>
        <a:ext cx="935712" cy="608212"/>
      </dsp:txXfrm>
    </dsp:sp>
    <dsp:sp modelId="{CEE9EC30-2F2E-48E4-87A0-0BE66655B287}">
      <dsp:nvSpPr>
        <dsp:cNvPr id="0" name=""/>
        <dsp:cNvSpPr/>
      </dsp:nvSpPr>
      <dsp:spPr>
        <a:xfrm>
          <a:off x="1005382" y="308152"/>
          <a:ext cx="5060595" cy="5060595"/>
        </a:xfrm>
        <a:custGeom>
          <a:avLst/>
          <a:gdLst/>
          <a:ahLst/>
          <a:cxnLst/>
          <a:rect l="0" t="0" r="0" b="0"/>
          <a:pathLst>
            <a:path>
              <a:moveTo>
                <a:pt x="589951" y="4154324"/>
              </a:moveTo>
              <a:arcTo wR="2530297" hR="2530297" stAng="8404284" swAng="654154"/>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139109CF-30C6-437A-AC4E-94569615B5D1}">
      <dsp:nvSpPr>
        <dsp:cNvPr id="0" name=""/>
        <dsp:cNvSpPr/>
      </dsp:nvSpPr>
      <dsp:spPr>
        <a:xfrm>
          <a:off x="661367" y="3316248"/>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Second round of coding of the transcripts</a:t>
          </a:r>
        </a:p>
      </dsp:txBody>
      <dsp:txXfrm>
        <a:off x="661367" y="3316248"/>
        <a:ext cx="935712" cy="608212"/>
      </dsp:txXfrm>
    </dsp:sp>
    <dsp:sp modelId="{62B5474D-150A-4333-B485-6714837CA0DD}">
      <dsp:nvSpPr>
        <dsp:cNvPr id="0" name=""/>
        <dsp:cNvSpPr/>
      </dsp:nvSpPr>
      <dsp:spPr>
        <a:xfrm>
          <a:off x="1005382" y="308152"/>
          <a:ext cx="5060595" cy="5060595"/>
        </a:xfrm>
        <a:custGeom>
          <a:avLst/>
          <a:gdLst/>
          <a:ahLst/>
          <a:cxnLst/>
          <a:rect l="0" t="0" r="0" b="0"/>
          <a:pathLst>
            <a:path>
              <a:moveTo>
                <a:pt x="16550" y="2819231"/>
              </a:moveTo>
              <a:arcTo wR="2530297" hR="2530297" stAng="10406587" swAng="786826"/>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81F05535-1A37-4AB0-8D81-C2A4AFFE76CE}">
      <dsp:nvSpPr>
        <dsp:cNvPr id="0" name=""/>
        <dsp:cNvSpPr/>
      </dsp:nvSpPr>
      <dsp:spPr>
        <a:xfrm>
          <a:off x="661367" y="1752438"/>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Scoring the cases</a:t>
          </a:r>
        </a:p>
      </dsp:txBody>
      <dsp:txXfrm>
        <a:off x="661367" y="1752438"/>
        <a:ext cx="935712" cy="608212"/>
      </dsp:txXfrm>
    </dsp:sp>
    <dsp:sp modelId="{6897673E-DDEA-43B5-AC6D-1B6F1A3B2D55}">
      <dsp:nvSpPr>
        <dsp:cNvPr id="0" name=""/>
        <dsp:cNvSpPr/>
      </dsp:nvSpPr>
      <dsp:spPr>
        <a:xfrm>
          <a:off x="1005382" y="308152"/>
          <a:ext cx="5060595" cy="5060595"/>
        </a:xfrm>
        <a:custGeom>
          <a:avLst/>
          <a:gdLst/>
          <a:ahLst/>
          <a:cxnLst/>
          <a:rect l="0" t="0" r="0" b="0"/>
          <a:pathLst>
            <a:path>
              <a:moveTo>
                <a:pt x="317807" y="1302579"/>
              </a:moveTo>
              <a:arcTo wR="2530297" hR="2530297" stAng="12541562" swAng="654154"/>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C113876B-0B9F-45F1-AB0E-91FC5B95C27F}">
      <dsp:nvSpPr>
        <dsp:cNvPr id="0" name=""/>
        <dsp:cNvSpPr/>
      </dsp:nvSpPr>
      <dsp:spPr>
        <a:xfrm>
          <a:off x="1580552" y="487289"/>
          <a:ext cx="935712" cy="6082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latin typeface="Verdana" pitchFamily="34" charset="0"/>
              <a:ea typeface="Verdana" pitchFamily="34" charset="0"/>
              <a:cs typeface="Verdana" pitchFamily="34" charset="0"/>
            </a:rPr>
            <a:t>Comparing the project cases</a:t>
          </a:r>
        </a:p>
      </dsp:txBody>
      <dsp:txXfrm>
        <a:off x="1580552" y="487289"/>
        <a:ext cx="935712" cy="608212"/>
      </dsp:txXfrm>
    </dsp:sp>
    <dsp:sp modelId="{3ADA5260-1EA1-4E9C-B075-06A8008536D0}">
      <dsp:nvSpPr>
        <dsp:cNvPr id="0" name=""/>
        <dsp:cNvSpPr/>
      </dsp:nvSpPr>
      <dsp:spPr>
        <a:xfrm>
          <a:off x="1005382" y="308152"/>
          <a:ext cx="5060595" cy="5060595"/>
        </a:xfrm>
        <a:custGeom>
          <a:avLst/>
          <a:gdLst/>
          <a:ahLst/>
          <a:cxnLst/>
          <a:rect l="0" t="0" r="0" b="0"/>
          <a:pathLst>
            <a:path>
              <a:moveTo>
                <a:pt x="1617600" y="170342"/>
              </a:moveTo>
              <a:arcTo wR="2530297" hR="2530297" stAng="14931381" swAng="472399"/>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default#1">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3977A6-9082-4299-AE21-3EFB4176C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106</Pages>
  <Words>31316</Words>
  <Characters>182170</Characters>
  <Application>Microsoft Office Word</Application>
  <DocSecurity>0</DocSecurity>
  <Lines>1518</Lines>
  <Paragraphs>426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Master’s Thesis</vt:lpstr>
      <vt:lpstr>Master’s Thesis</vt:lpstr>
    </vt:vector>
  </TitlesOfParts>
  <Company/>
  <LinksUpToDate>false</LinksUpToDate>
  <CharactersWithSpaces>213060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Master’s Thesis</dc:title>
  <dc:creator>Sibbel, Joris</dc:creator>
  <cp:lastModifiedBy>Joris Sibbel</cp:lastModifiedBy>
  <cp:revision>2</cp:revision>
  <cp:lastPrinted>2017-01-13T16:00:00Z</cp:lastPrinted>
  <dcterms:created xsi:type="dcterms:W3CDTF">2017-01-14T00:13:00Z</dcterms:created>
  <dcterms:modified xsi:type="dcterms:W3CDTF">2017-01-14T00:13:00Z</dcterms:modified>
</cp:coreProperties>
</file>