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2DC38F" w14:textId="77777777" w:rsidR="00A7586A" w:rsidRPr="00C125D1" w:rsidRDefault="00A7586A" w:rsidP="00A7586A">
      <w:pPr>
        <w:pStyle w:val="Title"/>
        <w:rPr>
          <w:rFonts w:ascii="Times New Roman" w:hAnsi="Times New Roman" w:cs="Times New Roman"/>
          <w:sz w:val="44"/>
          <w:szCs w:val="44"/>
          <w:lang w:val="en-US"/>
        </w:rPr>
      </w:pPr>
    </w:p>
    <w:p w14:paraId="0BB3F5A8" w14:textId="77777777" w:rsidR="00A7586A" w:rsidRPr="00C125D1" w:rsidRDefault="00A7586A" w:rsidP="00A7586A">
      <w:pPr>
        <w:pStyle w:val="Title"/>
        <w:rPr>
          <w:rFonts w:ascii="Times New Roman" w:hAnsi="Times New Roman" w:cs="Times New Roman"/>
          <w:sz w:val="32"/>
          <w:szCs w:val="32"/>
          <w:lang w:val="en-US"/>
        </w:rPr>
      </w:pPr>
      <w:r w:rsidRPr="00C125D1">
        <w:rPr>
          <w:rFonts w:ascii="Times New Roman" w:hAnsi="Times New Roman" w:cs="Times New Roman"/>
          <w:sz w:val="44"/>
          <w:szCs w:val="44"/>
          <w:lang w:val="en-US"/>
        </w:rPr>
        <w:t>Misunderstanding, ignorance and a lack of restraint:</w:t>
      </w:r>
    </w:p>
    <w:p w14:paraId="11E3E40F" w14:textId="77777777" w:rsidR="00A7586A" w:rsidRPr="00C125D1" w:rsidRDefault="00A7586A" w:rsidP="00A7586A">
      <w:pPr>
        <w:pStyle w:val="Subtitle"/>
        <w:rPr>
          <w:rFonts w:ascii="Times New Roman" w:eastAsiaTheme="majorEastAsia" w:hAnsi="Times New Roman" w:cs="Times New Roman"/>
          <w:lang w:val="en-US"/>
        </w:rPr>
      </w:pPr>
      <w:r w:rsidRPr="00C125D1">
        <w:rPr>
          <w:rFonts w:ascii="Times New Roman" w:eastAsiaTheme="majorEastAsia" w:hAnsi="Times New Roman" w:cs="Times New Roman"/>
          <w:lang w:val="en-US"/>
        </w:rPr>
        <w:t>A qualitative study into the failure of hybrid peacebuilding in post-conflict societies</w:t>
      </w:r>
    </w:p>
    <w:p w14:paraId="7889B6B1" w14:textId="3FE7FA37" w:rsidR="00E62A4B" w:rsidRPr="00C125D1" w:rsidRDefault="00E62A4B" w:rsidP="003E6034">
      <w:pPr>
        <w:pStyle w:val="Title"/>
        <w:rPr>
          <w:rFonts w:ascii="Times New Roman" w:hAnsi="Times New Roman" w:cs="Times New Roman"/>
          <w:sz w:val="44"/>
          <w:szCs w:val="44"/>
          <w:lang w:val="en-US"/>
        </w:rPr>
      </w:pPr>
    </w:p>
    <w:p w14:paraId="640FA64A" w14:textId="77777777" w:rsidR="00E62A4B" w:rsidRPr="00C125D1" w:rsidRDefault="00E62A4B" w:rsidP="003E6034">
      <w:pPr>
        <w:pStyle w:val="Title"/>
        <w:rPr>
          <w:rFonts w:ascii="Times New Roman" w:hAnsi="Times New Roman" w:cs="Times New Roman"/>
          <w:sz w:val="44"/>
          <w:szCs w:val="44"/>
          <w:lang w:val="en-US"/>
        </w:rPr>
      </w:pPr>
    </w:p>
    <w:p w14:paraId="1255B9CA" w14:textId="77777777" w:rsidR="00E62A4B" w:rsidRPr="00C125D1" w:rsidRDefault="00E62A4B" w:rsidP="003E6034">
      <w:pPr>
        <w:pStyle w:val="Title"/>
        <w:rPr>
          <w:rFonts w:ascii="Times New Roman" w:hAnsi="Times New Roman" w:cs="Times New Roman"/>
          <w:sz w:val="44"/>
          <w:szCs w:val="44"/>
          <w:lang w:val="en-US"/>
        </w:rPr>
      </w:pPr>
    </w:p>
    <w:p w14:paraId="1B46A086" w14:textId="2D5738FF" w:rsidR="00E62A4B" w:rsidRPr="00C125D1" w:rsidRDefault="00E62A4B" w:rsidP="003E6034">
      <w:pPr>
        <w:pStyle w:val="Title"/>
        <w:rPr>
          <w:rFonts w:ascii="Times New Roman" w:hAnsi="Times New Roman" w:cs="Times New Roman"/>
          <w:sz w:val="44"/>
          <w:szCs w:val="44"/>
          <w:lang w:val="en-US"/>
        </w:rPr>
      </w:pPr>
    </w:p>
    <w:p w14:paraId="1B418D03" w14:textId="77777777" w:rsidR="00DA5915" w:rsidRPr="00C125D1" w:rsidRDefault="00DA5915" w:rsidP="00DA5915">
      <w:pPr>
        <w:rPr>
          <w:rFonts w:ascii="Times New Roman" w:hAnsi="Times New Roman" w:cs="Times New Roman"/>
          <w:lang w:val="en-US"/>
        </w:rPr>
      </w:pPr>
    </w:p>
    <w:p w14:paraId="0C8C1CF3" w14:textId="67D47C17" w:rsidR="00DA5915" w:rsidRPr="00C125D1" w:rsidRDefault="00DA5915" w:rsidP="00DA5915">
      <w:pPr>
        <w:rPr>
          <w:rFonts w:ascii="Times New Roman" w:hAnsi="Times New Roman" w:cs="Times New Roman"/>
          <w:lang w:val="en-US"/>
        </w:rPr>
      </w:pPr>
    </w:p>
    <w:p w14:paraId="3817F455" w14:textId="77777777" w:rsidR="007B3AF0" w:rsidRPr="00C125D1" w:rsidRDefault="007B3AF0" w:rsidP="00DA5915">
      <w:pPr>
        <w:pStyle w:val="NoSpacing"/>
        <w:spacing w:line="360" w:lineRule="auto"/>
        <w:rPr>
          <w:rFonts w:ascii="Times New Roman" w:hAnsi="Times New Roman" w:cs="Times New Roman"/>
          <w:sz w:val="24"/>
          <w:szCs w:val="24"/>
          <w:lang w:val="en-US"/>
        </w:rPr>
      </w:pPr>
    </w:p>
    <w:p w14:paraId="560C45CC" w14:textId="76E80410" w:rsidR="007B3AF0" w:rsidRPr="00C125D1" w:rsidRDefault="00A7586A" w:rsidP="00DA5915">
      <w:pPr>
        <w:pStyle w:val="NoSpacing"/>
        <w:spacing w:line="360" w:lineRule="auto"/>
        <w:rPr>
          <w:rFonts w:ascii="Times New Roman" w:hAnsi="Times New Roman" w:cs="Times New Roman"/>
          <w:sz w:val="24"/>
          <w:szCs w:val="24"/>
          <w:lang w:val="en-US"/>
        </w:rPr>
      </w:pPr>
      <w:r w:rsidRPr="00C125D1">
        <w:rPr>
          <w:rFonts w:ascii="Times New Roman" w:hAnsi="Times New Roman" w:cs="Times New Roman"/>
          <w:noProof/>
          <w:sz w:val="24"/>
          <w:szCs w:val="24"/>
          <w:lang w:val="en-US"/>
        </w:rPr>
        <w:drawing>
          <wp:inline distT="0" distB="0" distL="0" distR="0" wp14:anchorId="3DF0CF3A" wp14:editId="5A4AAFD2">
            <wp:extent cx="5618548" cy="1287194"/>
            <wp:effectExtent l="0" t="0" r="1270" b="8255"/>
            <wp:docPr id="137529335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43076" cy="1292813"/>
                    </a:xfrm>
                    <a:prstGeom prst="rect">
                      <a:avLst/>
                    </a:prstGeom>
                    <a:noFill/>
                    <a:ln>
                      <a:noFill/>
                    </a:ln>
                  </pic:spPr>
                </pic:pic>
              </a:graphicData>
            </a:graphic>
          </wp:inline>
        </w:drawing>
      </w:r>
    </w:p>
    <w:p w14:paraId="50719D4B" w14:textId="77777777" w:rsidR="007B3AF0" w:rsidRPr="00C125D1" w:rsidRDefault="007B3AF0" w:rsidP="00DA5915">
      <w:pPr>
        <w:pStyle w:val="NoSpacing"/>
        <w:spacing w:line="360" w:lineRule="auto"/>
        <w:rPr>
          <w:rFonts w:ascii="Times New Roman" w:hAnsi="Times New Roman" w:cs="Times New Roman"/>
          <w:sz w:val="24"/>
          <w:szCs w:val="24"/>
          <w:lang w:val="en-US"/>
        </w:rPr>
      </w:pPr>
    </w:p>
    <w:p w14:paraId="2D7C99FA" w14:textId="77777777" w:rsidR="007B3AF0" w:rsidRPr="00C125D1" w:rsidRDefault="007B3AF0" w:rsidP="00DA5915">
      <w:pPr>
        <w:pStyle w:val="NoSpacing"/>
        <w:spacing w:line="360" w:lineRule="auto"/>
        <w:rPr>
          <w:rFonts w:ascii="Times New Roman" w:hAnsi="Times New Roman" w:cs="Times New Roman"/>
          <w:sz w:val="24"/>
          <w:szCs w:val="24"/>
          <w:lang w:val="en-US"/>
        </w:rPr>
      </w:pPr>
    </w:p>
    <w:p w14:paraId="00B70C97" w14:textId="77777777" w:rsidR="007B3AF0" w:rsidRPr="00C125D1" w:rsidRDefault="007B3AF0" w:rsidP="00DA5915">
      <w:pPr>
        <w:pStyle w:val="NoSpacing"/>
        <w:spacing w:line="360" w:lineRule="auto"/>
        <w:rPr>
          <w:rFonts w:ascii="Times New Roman" w:hAnsi="Times New Roman" w:cs="Times New Roman"/>
          <w:sz w:val="24"/>
          <w:szCs w:val="24"/>
          <w:lang w:val="en-US"/>
        </w:rPr>
      </w:pPr>
    </w:p>
    <w:p w14:paraId="2A2FB564" w14:textId="77777777" w:rsidR="007B3AF0" w:rsidRPr="00C125D1" w:rsidRDefault="007B3AF0" w:rsidP="00DA5915">
      <w:pPr>
        <w:pStyle w:val="NoSpacing"/>
        <w:spacing w:line="360" w:lineRule="auto"/>
        <w:rPr>
          <w:rFonts w:ascii="Times New Roman" w:hAnsi="Times New Roman" w:cs="Times New Roman"/>
          <w:sz w:val="24"/>
          <w:szCs w:val="24"/>
          <w:lang w:val="en-US"/>
        </w:rPr>
      </w:pPr>
    </w:p>
    <w:p w14:paraId="343009CE" w14:textId="77777777" w:rsidR="007B3AF0" w:rsidRPr="00C125D1" w:rsidRDefault="007B3AF0" w:rsidP="00DA5915">
      <w:pPr>
        <w:pStyle w:val="NoSpacing"/>
        <w:spacing w:line="360" w:lineRule="auto"/>
        <w:rPr>
          <w:rFonts w:ascii="Times New Roman" w:hAnsi="Times New Roman" w:cs="Times New Roman"/>
          <w:sz w:val="24"/>
          <w:szCs w:val="24"/>
          <w:lang w:val="en-US"/>
        </w:rPr>
      </w:pPr>
    </w:p>
    <w:p w14:paraId="28819FE8" w14:textId="77777777" w:rsidR="007B3AF0" w:rsidRPr="00C125D1" w:rsidRDefault="007B3AF0" w:rsidP="00DA5915">
      <w:pPr>
        <w:pStyle w:val="NoSpacing"/>
        <w:spacing w:line="360" w:lineRule="auto"/>
        <w:rPr>
          <w:rFonts w:ascii="Times New Roman" w:hAnsi="Times New Roman" w:cs="Times New Roman"/>
          <w:sz w:val="24"/>
          <w:szCs w:val="24"/>
          <w:lang w:val="en-US"/>
        </w:rPr>
      </w:pPr>
    </w:p>
    <w:p w14:paraId="1E855D92" w14:textId="77777777" w:rsidR="007B3AF0" w:rsidRPr="00C125D1" w:rsidRDefault="007B3AF0" w:rsidP="00DA5915">
      <w:pPr>
        <w:pStyle w:val="NoSpacing"/>
        <w:spacing w:line="360" w:lineRule="auto"/>
        <w:rPr>
          <w:rFonts w:ascii="Times New Roman" w:hAnsi="Times New Roman" w:cs="Times New Roman"/>
          <w:sz w:val="24"/>
          <w:szCs w:val="24"/>
          <w:lang w:val="en-US"/>
        </w:rPr>
      </w:pPr>
    </w:p>
    <w:p w14:paraId="5AA72245" w14:textId="77777777" w:rsidR="007B3AF0" w:rsidRPr="00C125D1" w:rsidRDefault="007B3AF0" w:rsidP="00DA5915">
      <w:pPr>
        <w:pStyle w:val="NoSpacing"/>
        <w:spacing w:line="360" w:lineRule="auto"/>
        <w:rPr>
          <w:rFonts w:ascii="Times New Roman" w:hAnsi="Times New Roman" w:cs="Times New Roman"/>
          <w:sz w:val="24"/>
          <w:szCs w:val="24"/>
          <w:lang w:val="en-US"/>
        </w:rPr>
      </w:pPr>
    </w:p>
    <w:p w14:paraId="2DE04CA0" w14:textId="53D3B252" w:rsidR="00481E45" w:rsidRPr="00C125D1" w:rsidRDefault="00341FB1" w:rsidP="00DA5915">
      <w:pPr>
        <w:pStyle w:val="NoSpacing"/>
        <w:spacing w:line="360" w:lineRule="auto"/>
        <w:rPr>
          <w:rFonts w:ascii="Times New Roman" w:hAnsi="Times New Roman" w:cs="Times New Roman"/>
          <w:sz w:val="24"/>
          <w:szCs w:val="24"/>
          <w:lang w:val="en-US"/>
        </w:rPr>
      </w:pPr>
      <w:r w:rsidRPr="00C125D1">
        <w:rPr>
          <w:rFonts w:ascii="Times New Roman" w:hAnsi="Times New Roman" w:cs="Times New Roman"/>
          <w:sz w:val="24"/>
          <w:szCs w:val="24"/>
          <w:lang w:val="en-US"/>
        </w:rPr>
        <w:t xml:space="preserve">Author: </w:t>
      </w:r>
      <w:r w:rsidR="00481E45" w:rsidRPr="00C125D1">
        <w:rPr>
          <w:rFonts w:ascii="Times New Roman" w:hAnsi="Times New Roman" w:cs="Times New Roman"/>
          <w:sz w:val="24"/>
          <w:szCs w:val="24"/>
          <w:lang w:val="en-US"/>
        </w:rPr>
        <w:t>Ties Nijman</w:t>
      </w:r>
      <w:r w:rsidR="007B3AF0" w:rsidRPr="00C125D1">
        <w:rPr>
          <w:rFonts w:ascii="Times New Roman" w:hAnsi="Times New Roman" w:cs="Times New Roman"/>
          <w:sz w:val="24"/>
          <w:szCs w:val="24"/>
          <w:lang w:val="en-US"/>
        </w:rPr>
        <w:t xml:space="preserve">, </w:t>
      </w:r>
      <w:r w:rsidR="00481E45" w:rsidRPr="00C125D1">
        <w:rPr>
          <w:rFonts w:ascii="Times New Roman" w:hAnsi="Times New Roman" w:cs="Times New Roman"/>
          <w:sz w:val="24"/>
          <w:szCs w:val="24"/>
          <w:lang w:val="en-US"/>
        </w:rPr>
        <w:t>S1027451</w:t>
      </w:r>
    </w:p>
    <w:p w14:paraId="4705D5A1" w14:textId="2EFA0120" w:rsidR="00481E45" w:rsidRPr="00C125D1" w:rsidRDefault="004675B1" w:rsidP="00DA5915">
      <w:pPr>
        <w:pStyle w:val="NoSpacing"/>
        <w:spacing w:line="360" w:lineRule="auto"/>
        <w:rPr>
          <w:rFonts w:ascii="Times New Roman" w:hAnsi="Times New Roman" w:cs="Times New Roman"/>
          <w:sz w:val="24"/>
          <w:szCs w:val="24"/>
          <w:lang w:val="en-US"/>
        </w:rPr>
      </w:pPr>
      <w:r w:rsidRPr="00C125D1">
        <w:rPr>
          <w:rFonts w:ascii="Times New Roman" w:hAnsi="Times New Roman" w:cs="Times New Roman"/>
          <w:sz w:val="24"/>
          <w:szCs w:val="24"/>
          <w:shd w:val="clear" w:color="auto" w:fill="FFFFFF"/>
          <w:lang w:val="en-US"/>
        </w:rPr>
        <w:t>Thesis Submitted in Partial Fulfillment of the</w:t>
      </w:r>
      <w:r w:rsidRPr="00C125D1">
        <w:rPr>
          <w:rFonts w:ascii="Times New Roman" w:hAnsi="Times New Roman" w:cs="Times New Roman"/>
          <w:sz w:val="24"/>
          <w:szCs w:val="24"/>
          <w:lang w:val="en-US"/>
        </w:rPr>
        <w:t xml:space="preserve"> </w:t>
      </w:r>
      <w:r w:rsidRPr="00C125D1">
        <w:rPr>
          <w:rFonts w:ascii="Times New Roman" w:hAnsi="Times New Roman" w:cs="Times New Roman"/>
          <w:sz w:val="24"/>
          <w:szCs w:val="24"/>
          <w:shd w:val="clear" w:color="auto" w:fill="FFFFFF"/>
          <w:lang w:val="en-US"/>
        </w:rPr>
        <w:t>Requirements for the Degree of Master in Political Science (MSc)</w:t>
      </w:r>
    </w:p>
    <w:p w14:paraId="1A48F983" w14:textId="77A06C8D" w:rsidR="00DA5915" w:rsidRPr="00C125D1" w:rsidRDefault="00341FB1" w:rsidP="00DA5915">
      <w:pPr>
        <w:pStyle w:val="NoSpacing"/>
        <w:spacing w:line="360" w:lineRule="auto"/>
        <w:rPr>
          <w:rFonts w:ascii="Times New Roman" w:hAnsi="Times New Roman" w:cs="Times New Roman"/>
          <w:sz w:val="24"/>
          <w:szCs w:val="24"/>
          <w:lang w:val="en-US"/>
        </w:rPr>
      </w:pPr>
      <w:r w:rsidRPr="00C125D1">
        <w:rPr>
          <w:rFonts w:ascii="Times New Roman" w:hAnsi="Times New Roman" w:cs="Times New Roman"/>
          <w:sz w:val="24"/>
          <w:szCs w:val="24"/>
          <w:lang w:val="en-US"/>
        </w:rPr>
        <w:t xml:space="preserve">Specialization: </w:t>
      </w:r>
      <w:r w:rsidR="004675B1" w:rsidRPr="00C125D1">
        <w:rPr>
          <w:rFonts w:ascii="Times New Roman" w:hAnsi="Times New Roman" w:cs="Times New Roman"/>
          <w:sz w:val="24"/>
          <w:szCs w:val="24"/>
          <w:lang w:val="en-US"/>
        </w:rPr>
        <w:t xml:space="preserve">Master </w:t>
      </w:r>
      <w:r w:rsidR="00390369" w:rsidRPr="00C125D1">
        <w:rPr>
          <w:rFonts w:ascii="Times New Roman" w:hAnsi="Times New Roman" w:cs="Times New Roman"/>
          <w:sz w:val="24"/>
          <w:szCs w:val="24"/>
          <w:lang w:val="en-US"/>
        </w:rPr>
        <w:t>Conflict, Power and Politics</w:t>
      </w:r>
    </w:p>
    <w:p w14:paraId="7D4EB43A" w14:textId="54341D29" w:rsidR="00925C97" w:rsidRPr="00C125D1" w:rsidRDefault="00341FB1" w:rsidP="00DA5915">
      <w:pPr>
        <w:pStyle w:val="NoSpacing"/>
        <w:spacing w:line="360" w:lineRule="auto"/>
        <w:rPr>
          <w:rFonts w:ascii="Times New Roman" w:hAnsi="Times New Roman" w:cs="Times New Roman"/>
          <w:sz w:val="24"/>
          <w:szCs w:val="24"/>
          <w:lang w:val="en-US"/>
        </w:rPr>
      </w:pPr>
      <w:r w:rsidRPr="00C125D1">
        <w:rPr>
          <w:rFonts w:ascii="Times New Roman" w:hAnsi="Times New Roman" w:cs="Times New Roman"/>
          <w:sz w:val="24"/>
          <w:szCs w:val="24"/>
          <w:lang w:val="en-US"/>
        </w:rPr>
        <w:t xml:space="preserve">Supervisor: </w:t>
      </w:r>
      <w:r w:rsidR="00925C97" w:rsidRPr="00C125D1">
        <w:rPr>
          <w:rFonts w:ascii="Times New Roman" w:hAnsi="Times New Roman" w:cs="Times New Roman"/>
          <w:sz w:val="24"/>
          <w:szCs w:val="24"/>
          <w:lang w:val="en-US"/>
        </w:rPr>
        <w:t xml:space="preserve">Dr. G.M. </w:t>
      </w:r>
      <w:r w:rsidR="008838A7" w:rsidRPr="00C125D1">
        <w:rPr>
          <w:rFonts w:ascii="Times New Roman" w:hAnsi="Times New Roman" w:cs="Times New Roman"/>
          <w:sz w:val="24"/>
          <w:szCs w:val="24"/>
          <w:lang w:val="en-US"/>
        </w:rPr>
        <w:t>Meibauer</w:t>
      </w:r>
    </w:p>
    <w:p w14:paraId="523F1F7C" w14:textId="69334503" w:rsidR="00405D87" w:rsidRPr="00C125D1" w:rsidRDefault="00341FB1" w:rsidP="00DA5915">
      <w:pPr>
        <w:pStyle w:val="NoSpacing"/>
        <w:spacing w:line="360" w:lineRule="auto"/>
        <w:rPr>
          <w:rFonts w:ascii="Times New Roman" w:hAnsi="Times New Roman" w:cs="Times New Roman"/>
          <w:sz w:val="24"/>
          <w:szCs w:val="24"/>
          <w:lang w:val="en-US"/>
        </w:rPr>
      </w:pPr>
      <w:r w:rsidRPr="00C125D1">
        <w:rPr>
          <w:rFonts w:ascii="Times New Roman" w:hAnsi="Times New Roman" w:cs="Times New Roman"/>
          <w:sz w:val="24"/>
          <w:szCs w:val="24"/>
          <w:lang w:val="en-US"/>
        </w:rPr>
        <w:t xml:space="preserve">Faculty: </w:t>
      </w:r>
      <w:r w:rsidR="00405D87" w:rsidRPr="00C125D1">
        <w:rPr>
          <w:rFonts w:ascii="Times New Roman" w:hAnsi="Times New Roman" w:cs="Times New Roman"/>
          <w:sz w:val="24"/>
          <w:szCs w:val="24"/>
          <w:lang w:val="en-US"/>
        </w:rPr>
        <w:t>Nijmegen School of Management</w:t>
      </w:r>
    </w:p>
    <w:p w14:paraId="6895BFE7" w14:textId="5DB86345" w:rsidR="00405D87" w:rsidRPr="00C125D1" w:rsidRDefault="00341FB1" w:rsidP="00DA5915">
      <w:pPr>
        <w:pStyle w:val="NoSpacing"/>
        <w:spacing w:line="360" w:lineRule="auto"/>
        <w:rPr>
          <w:rFonts w:ascii="Times New Roman" w:hAnsi="Times New Roman" w:cs="Times New Roman"/>
          <w:sz w:val="24"/>
          <w:szCs w:val="24"/>
          <w:lang w:val="en-US"/>
        </w:rPr>
      </w:pPr>
      <w:r w:rsidRPr="00C125D1">
        <w:rPr>
          <w:rFonts w:ascii="Times New Roman" w:hAnsi="Times New Roman" w:cs="Times New Roman"/>
          <w:sz w:val="24"/>
          <w:szCs w:val="24"/>
          <w:lang w:val="en-US"/>
        </w:rPr>
        <w:t>University: Radboud University, Nijmegen, The Netherlands</w:t>
      </w:r>
    </w:p>
    <w:p w14:paraId="518D01B5" w14:textId="141F9F9B" w:rsidR="00341FB1" w:rsidRPr="00C125D1" w:rsidRDefault="00341FB1" w:rsidP="00DA5915">
      <w:pPr>
        <w:pStyle w:val="NoSpacing"/>
        <w:spacing w:line="360" w:lineRule="auto"/>
        <w:rPr>
          <w:rFonts w:ascii="Times New Roman" w:hAnsi="Times New Roman" w:cs="Times New Roman"/>
          <w:sz w:val="24"/>
          <w:szCs w:val="24"/>
          <w:lang w:val="en-US"/>
        </w:rPr>
      </w:pPr>
      <w:r w:rsidRPr="00C125D1">
        <w:rPr>
          <w:rFonts w:ascii="Times New Roman" w:hAnsi="Times New Roman" w:cs="Times New Roman"/>
          <w:sz w:val="24"/>
          <w:szCs w:val="24"/>
          <w:lang w:val="en-US"/>
        </w:rPr>
        <w:t>Date: 23-06-2023</w:t>
      </w:r>
    </w:p>
    <w:p w14:paraId="7A457372" w14:textId="0B625994" w:rsidR="00DA5915" w:rsidRPr="00C125D1" w:rsidRDefault="00341FB1" w:rsidP="007B3AF0">
      <w:pPr>
        <w:pStyle w:val="NoSpacing"/>
        <w:spacing w:line="360" w:lineRule="auto"/>
        <w:rPr>
          <w:rFonts w:ascii="Times New Roman" w:hAnsi="Times New Roman" w:cs="Times New Roman"/>
          <w:sz w:val="24"/>
          <w:szCs w:val="24"/>
          <w:lang w:val="en-US"/>
        </w:rPr>
        <w:sectPr w:rsidR="00DA5915" w:rsidRPr="00C125D1">
          <w:footerReference w:type="default" r:id="rId9"/>
          <w:pgSz w:w="11906" w:h="16838"/>
          <w:pgMar w:top="1417" w:right="1417" w:bottom="1417" w:left="1417" w:header="708" w:footer="708" w:gutter="0"/>
          <w:cols w:space="708"/>
          <w:docGrid w:linePitch="360"/>
        </w:sectPr>
      </w:pPr>
      <w:r w:rsidRPr="00C125D1">
        <w:rPr>
          <w:rFonts w:ascii="Times New Roman" w:hAnsi="Times New Roman" w:cs="Times New Roman"/>
          <w:sz w:val="24"/>
          <w:szCs w:val="24"/>
          <w:lang w:val="en-US"/>
        </w:rPr>
        <w:t>Word count:</w:t>
      </w:r>
      <w:r w:rsidR="007B3AF0" w:rsidRPr="00C125D1">
        <w:rPr>
          <w:rFonts w:ascii="Times New Roman" w:hAnsi="Times New Roman" w:cs="Times New Roman"/>
          <w:sz w:val="24"/>
          <w:szCs w:val="24"/>
          <w:lang w:val="en-US"/>
        </w:rPr>
        <w:t xml:space="preserve"> </w:t>
      </w:r>
      <w:r w:rsidR="00D046FA" w:rsidRPr="00C125D1">
        <w:rPr>
          <w:rFonts w:ascii="Times New Roman" w:hAnsi="Times New Roman" w:cs="Times New Roman"/>
          <w:sz w:val="24"/>
          <w:szCs w:val="24"/>
          <w:lang w:val="en-US"/>
        </w:rPr>
        <w:t>20</w:t>
      </w:r>
      <w:r w:rsidR="005174FF">
        <w:rPr>
          <w:rFonts w:ascii="Times New Roman" w:hAnsi="Times New Roman" w:cs="Times New Roman"/>
          <w:sz w:val="24"/>
          <w:szCs w:val="24"/>
          <w:lang w:val="en-US"/>
        </w:rPr>
        <w:t>363</w:t>
      </w:r>
    </w:p>
    <w:p w14:paraId="6567F71C" w14:textId="3538EE85" w:rsidR="00CE5987" w:rsidRPr="00C125D1" w:rsidRDefault="00DA0FD1" w:rsidP="00FC0BE4">
      <w:pPr>
        <w:pStyle w:val="Heading1"/>
        <w:spacing w:line="360" w:lineRule="auto"/>
        <w:rPr>
          <w:rFonts w:ascii="Times New Roman" w:hAnsi="Times New Roman" w:cs="Times New Roman"/>
          <w:lang w:val="en-US"/>
        </w:rPr>
      </w:pPr>
      <w:bookmarkStart w:id="0" w:name="_Toc137849863"/>
      <w:r w:rsidRPr="00C125D1">
        <w:rPr>
          <w:rFonts w:ascii="Times New Roman" w:hAnsi="Times New Roman" w:cs="Times New Roman"/>
          <w:lang w:val="en-US"/>
        </w:rPr>
        <w:lastRenderedPageBreak/>
        <w:t>Abstract</w:t>
      </w:r>
      <w:bookmarkEnd w:id="0"/>
    </w:p>
    <w:p w14:paraId="3ABD8ED4" w14:textId="115D7A02" w:rsidR="00DA0FD1" w:rsidRPr="00C125D1" w:rsidRDefault="000359B3" w:rsidP="008E44B2">
      <w:pPr>
        <w:pStyle w:val="NoSpacing"/>
        <w:spacing w:line="360" w:lineRule="auto"/>
        <w:jc w:val="both"/>
        <w:rPr>
          <w:rFonts w:ascii="Times New Roman" w:hAnsi="Times New Roman" w:cs="Times New Roman"/>
          <w:sz w:val="24"/>
          <w:szCs w:val="24"/>
          <w:lang w:val="en-US"/>
        </w:rPr>
      </w:pPr>
      <w:r w:rsidRPr="00C125D1">
        <w:rPr>
          <w:rFonts w:ascii="Times New Roman" w:hAnsi="Times New Roman" w:cs="Times New Roman"/>
          <w:sz w:val="24"/>
          <w:szCs w:val="24"/>
          <w:lang w:val="en-US"/>
        </w:rPr>
        <w:t xml:space="preserve">This thesis </w:t>
      </w:r>
      <w:r w:rsidR="00536D47" w:rsidRPr="00C125D1">
        <w:rPr>
          <w:rFonts w:ascii="Times New Roman" w:hAnsi="Times New Roman" w:cs="Times New Roman"/>
          <w:sz w:val="24"/>
          <w:szCs w:val="24"/>
          <w:lang w:val="en-US"/>
        </w:rPr>
        <w:t xml:space="preserve">examines the </w:t>
      </w:r>
      <w:r w:rsidR="00A7586A" w:rsidRPr="00C125D1">
        <w:rPr>
          <w:rFonts w:ascii="Times New Roman" w:hAnsi="Times New Roman" w:cs="Times New Roman"/>
          <w:sz w:val="24"/>
          <w:szCs w:val="24"/>
          <w:lang w:val="en-US"/>
        </w:rPr>
        <w:t xml:space="preserve">difference </w:t>
      </w:r>
      <w:r w:rsidR="00536D47" w:rsidRPr="00C125D1">
        <w:rPr>
          <w:rFonts w:ascii="Times New Roman" w:hAnsi="Times New Roman" w:cs="Times New Roman"/>
          <w:sz w:val="24"/>
          <w:szCs w:val="24"/>
          <w:lang w:val="en-US"/>
        </w:rPr>
        <w:t>between the theory and the empirical reality of hybrid peacebuilding</w:t>
      </w:r>
      <w:r w:rsidR="000012DE" w:rsidRPr="00C125D1">
        <w:rPr>
          <w:rFonts w:ascii="Times New Roman" w:hAnsi="Times New Roman" w:cs="Times New Roman"/>
          <w:sz w:val="24"/>
          <w:szCs w:val="24"/>
          <w:lang w:val="en-US"/>
        </w:rPr>
        <w:t>. Hybrid peacebuilding has become a popular alternative to liberal peacebuilding</w:t>
      </w:r>
      <w:r w:rsidR="007276CE" w:rsidRPr="00C125D1">
        <w:rPr>
          <w:rFonts w:ascii="Times New Roman" w:hAnsi="Times New Roman" w:cs="Times New Roman"/>
          <w:sz w:val="24"/>
          <w:szCs w:val="24"/>
          <w:lang w:val="en-US"/>
        </w:rPr>
        <w:t xml:space="preserve">. Yet, when used in practice, it has not been </w:t>
      </w:r>
      <w:r w:rsidR="00A36E53" w:rsidRPr="00C125D1">
        <w:rPr>
          <w:rFonts w:ascii="Times New Roman" w:hAnsi="Times New Roman" w:cs="Times New Roman"/>
          <w:sz w:val="24"/>
          <w:szCs w:val="24"/>
          <w:lang w:val="en-US"/>
        </w:rPr>
        <w:t xml:space="preserve">successful. The aim of this thesis is to shed light on the </w:t>
      </w:r>
      <w:r w:rsidR="005D3C6B" w:rsidRPr="00C125D1">
        <w:rPr>
          <w:rFonts w:ascii="Times New Roman" w:hAnsi="Times New Roman" w:cs="Times New Roman"/>
          <w:sz w:val="24"/>
          <w:szCs w:val="24"/>
          <w:lang w:val="en-US"/>
        </w:rPr>
        <w:t xml:space="preserve">challenges that hybrid peacebuilding is facing, as well as </w:t>
      </w:r>
      <w:r w:rsidR="00A703D8" w:rsidRPr="00C125D1">
        <w:rPr>
          <w:rFonts w:ascii="Times New Roman" w:hAnsi="Times New Roman" w:cs="Times New Roman"/>
          <w:sz w:val="24"/>
          <w:szCs w:val="24"/>
          <w:lang w:val="en-US"/>
        </w:rPr>
        <w:t xml:space="preserve">to </w:t>
      </w:r>
      <w:r w:rsidR="005D3C6B" w:rsidRPr="00C125D1">
        <w:rPr>
          <w:rFonts w:ascii="Times New Roman" w:hAnsi="Times New Roman" w:cs="Times New Roman"/>
          <w:sz w:val="24"/>
          <w:szCs w:val="24"/>
          <w:lang w:val="en-US"/>
        </w:rPr>
        <w:t xml:space="preserve">find the underlying causes that </w:t>
      </w:r>
      <w:r w:rsidR="00A703D8" w:rsidRPr="00C125D1">
        <w:rPr>
          <w:rFonts w:ascii="Times New Roman" w:hAnsi="Times New Roman" w:cs="Times New Roman"/>
          <w:sz w:val="24"/>
          <w:szCs w:val="24"/>
          <w:lang w:val="en-US"/>
        </w:rPr>
        <w:t xml:space="preserve">explain why hybrid peacebuilding is failing. For this purpose, </w:t>
      </w:r>
      <w:r w:rsidR="001C20F7" w:rsidRPr="00C125D1">
        <w:rPr>
          <w:rFonts w:ascii="Times New Roman" w:hAnsi="Times New Roman" w:cs="Times New Roman"/>
          <w:sz w:val="24"/>
          <w:szCs w:val="24"/>
          <w:lang w:val="en-US"/>
        </w:rPr>
        <w:t>a qualitative research</w:t>
      </w:r>
      <w:r w:rsidR="00280E12" w:rsidRPr="00C125D1">
        <w:rPr>
          <w:rFonts w:ascii="Times New Roman" w:hAnsi="Times New Roman" w:cs="Times New Roman"/>
          <w:sz w:val="24"/>
          <w:szCs w:val="24"/>
          <w:lang w:val="en-US"/>
        </w:rPr>
        <w:t xml:space="preserve"> method</w:t>
      </w:r>
      <w:r w:rsidR="001C20F7" w:rsidRPr="00C125D1">
        <w:rPr>
          <w:rFonts w:ascii="Times New Roman" w:hAnsi="Times New Roman" w:cs="Times New Roman"/>
          <w:sz w:val="24"/>
          <w:szCs w:val="24"/>
          <w:lang w:val="en-US"/>
        </w:rPr>
        <w:t xml:space="preserve">, </w:t>
      </w:r>
      <w:r w:rsidR="001C65D4" w:rsidRPr="00C125D1">
        <w:rPr>
          <w:rFonts w:ascii="Times New Roman" w:hAnsi="Times New Roman" w:cs="Times New Roman"/>
          <w:sz w:val="24"/>
          <w:szCs w:val="24"/>
          <w:lang w:val="en-US"/>
        </w:rPr>
        <w:t xml:space="preserve">which utilizes three case studies, is used. The three cases that are analyzed are Afghanistan, Liberia and Sierra Leone. </w:t>
      </w:r>
      <w:r w:rsidR="003313AD" w:rsidRPr="00C125D1">
        <w:rPr>
          <w:rFonts w:ascii="Times New Roman" w:hAnsi="Times New Roman" w:cs="Times New Roman"/>
          <w:sz w:val="24"/>
          <w:szCs w:val="24"/>
          <w:lang w:val="en-US"/>
        </w:rPr>
        <w:t xml:space="preserve">The findings highlight important insights into hybrid peacebuilding. </w:t>
      </w:r>
      <w:r w:rsidR="00276637" w:rsidRPr="00C125D1">
        <w:rPr>
          <w:rFonts w:ascii="Times New Roman" w:hAnsi="Times New Roman" w:cs="Times New Roman"/>
          <w:sz w:val="24"/>
          <w:szCs w:val="24"/>
          <w:lang w:val="en-US"/>
        </w:rPr>
        <w:t>From all three cases, it be</w:t>
      </w:r>
      <w:r w:rsidR="0009136C" w:rsidRPr="00C125D1">
        <w:rPr>
          <w:rFonts w:ascii="Times New Roman" w:hAnsi="Times New Roman" w:cs="Times New Roman"/>
          <w:sz w:val="24"/>
          <w:szCs w:val="24"/>
          <w:lang w:val="en-US"/>
        </w:rPr>
        <w:t>comes</w:t>
      </w:r>
      <w:r w:rsidR="00276637" w:rsidRPr="00C125D1">
        <w:rPr>
          <w:rFonts w:ascii="Times New Roman" w:hAnsi="Times New Roman" w:cs="Times New Roman"/>
          <w:sz w:val="24"/>
          <w:szCs w:val="24"/>
          <w:lang w:val="en-US"/>
        </w:rPr>
        <w:t xml:space="preserve"> clear that the biggest factors that are causing hybrid peacebuilding to fail are </w:t>
      </w:r>
      <w:r w:rsidR="006A18A1" w:rsidRPr="00C125D1">
        <w:rPr>
          <w:rFonts w:ascii="Times New Roman" w:hAnsi="Times New Roman" w:cs="Times New Roman"/>
          <w:sz w:val="24"/>
          <w:szCs w:val="24"/>
          <w:lang w:val="en-US"/>
        </w:rPr>
        <w:t xml:space="preserve">interveners’ ignorance and overinvolvement. </w:t>
      </w:r>
      <w:r w:rsidR="00822491" w:rsidRPr="00C125D1">
        <w:rPr>
          <w:rFonts w:ascii="Times New Roman" w:hAnsi="Times New Roman" w:cs="Times New Roman"/>
          <w:sz w:val="24"/>
          <w:szCs w:val="24"/>
          <w:lang w:val="en-US"/>
        </w:rPr>
        <w:t>The first</w:t>
      </w:r>
      <w:r w:rsidR="006A18A1" w:rsidRPr="00C125D1">
        <w:rPr>
          <w:rFonts w:ascii="Times New Roman" w:hAnsi="Times New Roman" w:cs="Times New Roman"/>
          <w:sz w:val="24"/>
          <w:szCs w:val="24"/>
          <w:lang w:val="en-US"/>
        </w:rPr>
        <w:t xml:space="preserve"> means that </w:t>
      </w:r>
      <w:r w:rsidR="00F9461A" w:rsidRPr="00C125D1">
        <w:rPr>
          <w:rFonts w:ascii="Times New Roman" w:hAnsi="Times New Roman" w:cs="Times New Roman"/>
          <w:sz w:val="24"/>
          <w:szCs w:val="24"/>
          <w:lang w:val="en-US"/>
        </w:rPr>
        <w:t xml:space="preserve">interveners often do not have adequate knowledge of the place they are intervening in, which results in ineffective or counterproductive </w:t>
      </w:r>
      <w:r w:rsidR="002B5AE9" w:rsidRPr="00C125D1">
        <w:rPr>
          <w:rFonts w:ascii="Times New Roman" w:hAnsi="Times New Roman" w:cs="Times New Roman"/>
          <w:sz w:val="24"/>
          <w:szCs w:val="24"/>
          <w:lang w:val="en-US"/>
        </w:rPr>
        <w:t>attempts at peacebuilding.</w:t>
      </w:r>
      <w:r w:rsidR="003E5B93" w:rsidRPr="00C125D1">
        <w:rPr>
          <w:rFonts w:ascii="Times New Roman" w:hAnsi="Times New Roman" w:cs="Times New Roman"/>
          <w:sz w:val="24"/>
          <w:szCs w:val="24"/>
          <w:lang w:val="en-US"/>
        </w:rPr>
        <w:t xml:space="preserve"> </w:t>
      </w:r>
      <w:r w:rsidR="008175CA" w:rsidRPr="00C125D1">
        <w:rPr>
          <w:rFonts w:ascii="Times New Roman" w:hAnsi="Times New Roman" w:cs="Times New Roman"/>
          <w:sz w:val="24"/>
          <w:szCs w:val="24"/>
          <w:lang w:val="en-US"/>
        </w:rPr>
        <w:t xml:space="preserve">This is especially problematic </w:t>
      </w:r>
      <w:r w:rsidR="004A0B7D" w:rsidRPr="00C125D1">
        <w:rPr>
          <w:rFonts w:ascii="Times New Roman" w:hAnsi="Times New Roman" w:cs="Times New Roman"/>
          <w:sz w:val="24"/>
          <w:szCs w:val="24"/>
          <w:lang w:val="en-US"/>
        </w:rPr>
        <w:t>because</w:t>
      </w:r>
      <w:r w:rsidR="008175CA" w:rsidRPr="00C125D1">
        <w:rPr>
          <w:rFonts w:ascii="Times New Roman" w:hAnsi="Times New Roman" w:cs="Times New Roman"/>
          <w:sz w:val="24"/>
          <w:szCs w:val="24"/>
          <w:lang w:val="en-US"/>
        </w:rPr>
        <w:t xml:space="preserve"> it was something that hybrid peacebuilding was supposed to improve</w:t>
      </w:r>
      <w:r w:rsidR="00F8760E" w:rsidRPr="00C125D1">
        <w:rPr>
          <w:rFonts w:ascii="Times New Roman" w:hAnsi="Times New Roman" w:cs="Times New Roman"/>
          <w:sz w:val="24"/>
          <w:szCs w:val="24"/>
          <w:lang w:val="en-US"/>
        </w:rPr>
        <w:t>.</w:t>
      </w:r>
      <w:r w:rsidR="002B5AE9" w:rsidRPr="00C125D1">
        <w:rPr>
          <w:rFonts w:ascii="Times New Roman" w:hAnsi="Times New Roman" w:cs="Times New Roman"/>
          <w:sz w:val="24"/>
          <w:szCs w:val="24"/>
          <w:lang w:val="en-US"/>
        </w:rPr>
        <w:t xml:space="preserve"> </w:t>
      </w:r>
      <w:r w:rsidR="00C60E93" w:rsidRPr="00C125D1">
        <w:rPr>
          <w:rFonts w:ascii="Times New Roman" w:hAnsi="Times New Roman" w:cs="Times New Roman"/>
          <w:sz w:val="24"/>
          <w:szCs w:val="24"/>
          <w:lang w:val="en-US"/>
        </w:rPr>
        <w:t xml:space="preserve">This, coupled with overinvolvement of interveners, causes </w:t>
      </w:r>
      <w:r w:rsidR="00296546" w:rsidRPr="00C125D1">
        <w:rPr>
          <w:rFonts w:ascii="Times New Roman" w:hAnsi="Times New Roman" w:cs="Times New Roman"/>
          <w:sz w:val="24"/>
          <w:szCs w:val="24"/>
          <w:lang w:val="en-US"/>
        </w:rPr>
        <w:t>failure in hybrid peacebuilding.</w:t>
      </w:r>
      <w:r w:rsidR="00A40C32" w:rsidRPr="00C125D1">
        <w:rPr>
          <w:rFonts w:ascii="Times New Roman" w:hAnsi="Times New Roman" w:cs="Times New Roman"/>
          <w:sz w:val="24"/>
          <w:szCs w:val="24"/>
          <w:lang w:val="en-US"/>
        </w:rPr>
        <w:t xml:space="preserve"> Overinvolvement happens when interveners </w:t>
      </w:r>
      <w:r w:rsidR="009C20F9" w:rsidRPr="00C125D1">
        <w:rPr>
          <w:rFonts w:ascii="Times New Roman" w:hAnsi="Times New Roman" w:cs="Times New Roman"/>
          <w:sz w:val="24"/>
          <w:szCs w:val="24"/>
          <w:lang w:val="en-US"/>
        </w:rPr>
        <w:t>try too hard to push their own agenda.</w:t>
      </w:r>
      <w:r w:rsidR="0010205F" w:rsidRPr="00C125D1">
        <w:rPr>
          <w:rFonts w:ascii="Times New Roman" w:hAnsi="Times New Roman" w:cs="Times New Roman"/>
          <w:sz w:val="24"/>
          <w:szCs w:val="24"/>
          <w:lang w:val="en-US"/>
        </w:rPr>
        <w:t xml:space="preserve"> In order for hybrid peacebuilding to be more successful, interveners should take a step back and </w:t>
      </w:r>
      <w:r w:rsidR="00E41D50" w:rsidRPr="00C125D1">
        <w:rPr>
          <w:rFonts w:ascii="Times New Roman" w:hAnsi="Times New Roman" w:cs="Times New Roman"/>
          <w:sz w:val="24"/>
          <w:szCs w:val="24"/>
          <w:lang w:val="en-US"/>
        </w:rPr>
        <w:t>let the process be dictated</w:t>
      </w:r>
      <w:r w:rsidR="006A0A1C" w:rsidRPr="00C125D1">
        <w:rPr>
          <w:rFonts w:ascii="Times New Roman" w:hAnsi="Times New Roman" w:cs="Times New Roman"/>
          <w:sz w:val="24"/>
          <w:szCs w:val="24"/>
          <w:lang w:val="en-US"/>
        </w:rPr>
        <w:t xml:space="preserve"> mo</w:t>
      </w:r>
      <w:r w:rsidR="006B4531" w:rsidRPr="00C125D1">
        <w:rPr>
          <w:rFonts w:ascii="Times New Roman" w:hAnsi="Times New Roman" w:cs="Times New Roman"/>
          <w:sz w:val="24"/>
          <w:szCs w:val="24"/>
          <w:lang w:val="en-US"/>
        </w:rPr>
        <w:t>re</w:t>
      </w:r>
      <w:r w:rsidR="00E41D50" w:rsidRPr="00C125D1">
        <w:rPr>
          <w:rFonts w:ascii="Times New Roman" w:hAnsi="Times New Roman" w:cs="Times New Roman"/>
          <w:sz w:val="24"/>
          <w:szCs w:val="24"/>
          <w:lang w:val="en-US"/>
        </w:rPr>
        <w:t xml:space="preserve"> by local actors. </w:t>
      </w:r>
      <w:r w:rsidR="003A594C" w:rsidRPr="00C125D1">
        <w:rPr>
          <w:rFonts w:ascii="Times New Roman" w:hAnsi="Times New Roman" w:cs="Times New Roman"/>
          <w:sz w:val="24"/>
          <w:szCs w:val="24"/>
          <w:lang w:val="en-US"/>
        </w:rPr>
        <w:t xml:space="preserve">The implications of the conclusion is that there is a bigger need for context-specific approaches, as well as more sensitivity towards </w:t>
      </w:r>
      <w:r w:rsidR="00F6750B" w:rsidRPr="00C125D1">
        <w:rPr>
          <w:rFonts w:ascii="Times New Roman" w:hAnsi="Times New Roman" w:cs="Times New Roman"/>
          <w:sz w:val="24"/>
          <w:szCs w:val="24"/>
          <w:lang w:val="en-US"/>
        </w:rPr>
        <w:t>local culture, traditions and custom</w:t>
      </w:r>
      <w:r w:rsidR="0052026D" w:rsidRPr="00C125D1">
        <w:rPr>
          <w:rFonts w:ascii="Times New Roman" w:hAnsi="Times New Roman" w:cs="Times New Roman"/>
          <w:sz w:val="24"/>
          <w:szCs w:val="24"/>
          <w:lang w:val="en-US"/>
        </w:rPr>
        <w:t>s</w:t>
      </w:r>
      <w:r w:rsidR="00F6750B" w:rsidRPr="00C125D1">
        <w:rPr>
          <w:rFonts w:ascii="Times New Roman" w:hAnsi="Times New Roman" w:cs="Times New Roman"/>
          <w:sz w:val="24"/>
          <w:szCs w:val="24"/>
          <w:lang w:val="en-US"/>
        </w:rPr>
        <w:t xml:space="preserve"> in order for hybrid peacebuilding to be more successful.</w:t>
      </w:r>
    </w:p>
    <w:p w14:paraId="43089E7A" w14:textId="77777777" w:rsidR="00EB43A3" w:rsidRPr="00C125D1" w:rsidRDefault="00EB43A3" w:rsidP="008E44B2">
      <w:pPr>
        <w:pStyle w:val="NoSpacing"/>
        <w:spacing w:line="360" w:lineRule="auto"/>
        <w:rPr>
          <w:rFonts w:ascii="Times New Roman" w:hAnsi="Times New Roman" w:cs="Times New Roman"/>
          <w:sz w:val="24"/>
          <w:szCs w:val="24"/>
          <w:lang w:val="en-US"/>
        </w:rPr>
      </w:pPr>
    </w:p>
    <w:p w14:paraId="55FB5C15" w14:textId="77777777" w:rsidR="00CE5987" w:rsidRPr="00C125D1" w:rsidRDefault="00CE5987" w:rsidP="008E44B2">
      <w:pPr>
        <w:pStyle w:val="Heading1"/>
        <w:spacing w:line="360" w:lineRule="auto"/>
        <w:rPr>
          <w:rFonts w:ascii="Times New Roman" w:hAnsi="Times New Roman" w:cs="Times New Roman"/>
          <w:lang w:val="en-US"/>
        </w:rPr>
      </w:pPr>
    </w:p>
    <w:sdt>
      <w:sdtPr>
        <w:rPr>
          <w:rFonts w:ascii="Times New Roman" w:eastAsiaTheme="minorHAnsi" w:hAnsi="Times New Roman" w:cs="Times New Roman"/>
          <w:color w:val="auto"/>
          <w:kern w:val="2"/>
          <w:sz w:val="22"/>
          <w:szCs w:val="22"/>
          <w:lang w:eastAsia="en-US"/>
          <w14:ligatures w14:val="standardContextual"/>
        </w:rPr>
        <w:id w:val="-738014646"/>
        <w:docPartObj>
          <w:docPartGallery w:val="Table of Contents"/>
          <w:docPartUnique/>
        </w:docPartObj>
      </w:sdtPr>
      <w:sdtEndPr>
        <w:rPr>
          <w:b/>
          <w:bCs/>
        </w:rPr>
      </w:sdtEndPr>
      <w:sdtContent>
        <w:p w14:paraId="3EC9B0BB" w14:textId="77777777" w:rsidR="00A626A0" w:rsidRPr="00C125D1" w:rsidRDefault="00A626A0" w:rsidP="008E44B2">
          <w:pPr>
            <w:pStyle w:val="TOCHeading"/>
            <w:spacing w:line="360" w:lineRule="auto"/>
            <w:rPr>
              <w:rFonts w:ascii="Times New Roman" w:hAnsi="Times New Roman" w:cs="Times New Roman"/>
            </w:rPr>
            <w:sectPr w:rsidR="00A626A0" w:rsidRPr="00C125D1">
              <w:pgSz w:w="11906" w:h="16838"/>
              <w:pgMar w:top="1417" w:right="1417" w:bottom="1417" w:left="1417" w:header="708" w:footer="708" w:gutter="0"/>
              <w:cols w:space="708"/>
              <w:docGrid w:linePitch="360"/>
            </w:sectPr>
          </w:pPr>
        </w:p>
        <w:p w14:paraId="62B8C6AD" w14:textId="6BA8354F" w:rsidR="00A370B0" w:rsidRPr="00C125D1" w:rsidRDefault="00A370B0" w:rsidP="008E44B2">
          <w:pPr>
            <w:pStyle w:val="TOCHeading"/>
            <w:spacing w:line="360" w:lineRule="auto"/>
            <w:rPr>
              <w:rFonts w:ascii="Times New Roman" w:hAnsi="Times New Roman" w:cs="Times New Roman"/>
              <w:lang w:val="en-US"/>
            </w:rPr>
          </w:pPr>
          <w:r w:rsidRPr="00C125D1">
            <w:rPr>
              <w:rFonts w:ascii="Times New Roman" w:hAnsi="Times New Roman" w:cs="Times New Roman"/>
              <w:lang w:val="en-US"/>
            </w:rPr>
            <w:lastRenderedPageBreak/>
            <w:t xml:space="preserve">Table of </w:t>
          </w:r>
          <w:r w:rsidRPr="00C125D1">
            <w:rPr>
              <w:rFonts w:ascii="Times New Roman" w:hAnsi="Times New Roman" w:cs="Times New Roman"/>
            </w:rPr>
            <w:t>contents</w:t>
          </w:r>
        </w:p>
        <w:p w14:paraId="50C05125" w14:textId="2D653B08" w:rsidR="00FC0BE4" w:rsidRPr="00C125D1" w:rsidRDefault="00A370B0">
          <w:pPr>
            <w:pStyle w:val="TOC1"/>
            <w:rPr>
              <w:rFonts w:ascii="Times New Roman" w:eastAsiaTheme="minorEastAsia" w:hAnsi="Times New Roman" w:cs="Times New Roman"/>
              <w:noProof/>
              <w:lang w:eastAsia="nl-NL"/>
            </w:rPr>
          </w:pPr>
          <w:r w:rsidRPr="00C125D1">
            <w:rPr>
              <w:rFonts w:ascii="Times New Roman" w:hAnsi="Times New Roman" w:cs="Times New Roman"/>
            </w:rPr>
            <w:fldChar w:fldCharType="begin"/>
          </w:r>
          <w:r w:rsidRPr="00C125D1">
            <w:rPr>
              <w:rFonts w:ascii="Times New Roman" w:hAnsi="Times New Roman" w:cs="Times New Roman"/>
              <w:lang w:val="en-US"/>
            </w:rPr>
            <w:instrText xml:space="preserve"> TOC \o "1-3" \h \z \u </w:instrText>
          </w:r>
          <w:r w:rsidRPr="00C125D1">
            <w:rPr>
              <w:rFonts w:ascii="Times New Roman" w:hAnsi="Times New Roman" w:cs="Times New Roman"/>
            </w:rPr>
            <w:fldChar w:fldCharType="separate"/>
          </w:r>
          <w:hyperlink w:anchor="_Toc137849863" w:history="1">
            <w:r w:rsidR="00FC0BE4" w:rsidRPr="00C125D1">
              <w:rPr>
                <w:rStyle w:val="Hyperlink"/>
                <w:rFonts w:ascii="Times New Roman" w:hAnsi="Times New Roman" w:cs="Times New Roman"/>
                <w:noProof/>
                <w:lang w:val="en-US"/>
              </w:rPr>
              <w:t>Abstract</w:t>
            </w:r>
            <w:r w:rsidR="00FC0BE4" w:rsidRPr="00C125D1">
              <w:rPr>
                <w:rFonts w:ascii="Times New Roman" w:hAnsi="Times New Roman" w:cs="Times New Roman"/>
                <w:noProof/>
                <w:webHidden/>
              </w:rPr>
              <w:tab/>
            </w:r>
            <w:r w:rsidR="00FC0BE4" w:rsidRPr="00C125D1">
              <w:rPr>
                <w:rFonts w:ascii="Times New Roman" w:hAnsi="Times New Roman" w:cs="Times New Roman"/>
                <w:noProof/>
                <w:webHidden/>
              </w:rPr>
              <w:fldChar w:fldCharType="begin"/>
            </w:r>
            <w:r w:rsidR="00FC0BE4" w:rsidRPr="00C125D1">
              <w:rPr>
                <w:rFonts w:ascii="Times New Roman" w:hAnsi="Times New Roman" w:cs="Times New Roman"/>
                <w:noProof/>
                <w:webHidden/>
              </w:rPr>
              <w:instrText xml:space="preserve"> PAGEREF _Toc137849863 \h </w:instrText>
            </w:r>
            <w:r w:rsidR="00FC0BE4" w:rsidRPr="00C125D1">
              <w:rPr>
                <w:rFonts w:ascii="Times New Roman" w:hAnsi="Times New Roman" w:cs="Times New Roman"/>
                <w:noProof/>
                <w:webHidden/>
              </w:rPr>
            </w:r>
            <w:r w:rsidR="00FC0BE4" w:rsidRPr="00C125D1">
              <w:rPr>
                <w:rFonts w:ascii="Times New Roman" w:hAnsi="Times New Roman" w:cs="Times New Roman"/>
                <w:noProof/>
                <w:webHidden/>
              </w:rPr>
              <w:fldChar w:fldCharType="separate"/>
            </w:r>
            <w:r w:rsidR="00FC0BE4" w:rsidRPr="00C125D1">
              <w:rPr>
                <w:rFonts w:ascii="Times New Roman" w:hAnsi="Times New Roman" w:cs="Times New Roman"/>
                <w:noProof/>
                <w:webHidden/>
              </w:rPr>
              <w:t>2</w:t>
            </w:r>
            <w:r w:rsidR="00FC0BE4" w:rsidRPr="00C125D1">
              <w:rPr>
                <w:rFonts w:ascii="Times New Roman" w:hAnsi="Times New Roman" w:cs="Times New Roman"/>
                <w:noProof/>
                <w:webHidden/>
              </w:rPr>
              <w:fldChar w:fldCharType="end"/>
            </w:r>
          </w:hyperlink>
        </w:p>
        <w:p w14:paraId="7CF5D25A" w14:textId="298AAAE6" w:rsidR="00FC0BE4" w:rsidRPr="00C125D1" w:rsidRDefault="00000000">
          <w:pPr>
            <w:pStyle w:val="TOC1"/>
            <w:rPr>
              <w:rFonts w:ascii="Times New Roman" w:eastAsiaTheme="minorEastAsia" w:hAnsi="Times New Roman" w:cs="Times New Roman"/>
              <w:noProof/>
              <w:lang w:eastAsia="nl-NL"/>
            </w:rPr>
          </w:pPr>
          <w:hyperlink w:anchor="_Toc137849864" w:history="1">
            <w:r w:rsidR="00FC0BE4" w:rsidRPr="00C125D1">
              <w:rPr>
                <w:rStyle w:val="Hyperlink"/>
                <w:rFonts w:ascii="Times New Roman" w:hAnsi="Times New Roman" w:cs="Times New Roman"/>
                <w:noProof/>
                <w:lang w:val="en-US"/>
              </w:rPr>
              <w:t>Chapter 1: Introduction</w:t>
            </w:r>
            <w:r w:rsidR="00FC0BE4" w:rsidRPr="00C125D1">
              <w:rPr>
                <w:rFonts w:ascii="Times New Roman" w:hAnsi="Times New Roman" w:cs="Times New Roman"/>
                <w:noProof/>
                <w:webHidden/>
              </w:rPr>
              <w:tab/>
            </w:r>
            <w:r w:rsidR="00FC0BE4" w:rsidRPr="00C125D1">
              <w:rPr>
                <w:rFonts w:ascii="Times New Roman" w:hAnsi="Times New Roman" w:cs="Times New Roman"/>
                <w:noProof/>
                <w:webHidden/>
              </w:rPr>
              <w:fldChar w:fldCharType="begin"/>
            </w:r>
            <w:r w:rsidR="00FC0BE4" w:rsidRPr="00C125D1">
              <w:rPr>
                <w:rFonts w:ascii="Times New Roman" w:hAnsi="Times New Roman" w:cs="Times New Roman"/>
                <w:noProof/>
                <w:webHidden/>
              </w:rPr>
              <w:instrText xml:space="preserve"> PAGEREF _Toc137849864 \h </w:instrText>
            </w:r>
            <w:r w:rsidR="00FC0BE4" w:rsidRPr="00C125D1">
              <w:rPr>
                <w:rFonts w:ascii="Times New Roman" w:hAnsi="Times New Roman" w:cs="Times New Roman"/>
                <w:noProof/>
                <w:webHidden/>
              </w:rPr>
            </w:r>
            <w:r w:rsidR="00FC0BE4" w:rsidRPr="00C125D1">
              <w:rPr>
                <w:rFonts w:ascii="Times New Roman" w:hAnsi="Times New Roman" w:cs="Times New Roman"/>
                <w:noProof/>
                <w:webHidden/>
              </w:rPr>
              <w:fldChar w:fldCharType="separate"/>
            </w:r>
            <w:r w:rsidR="00FC0BE4" w:rsidRPr="00C125D1">
              <w:rPr>
                <w:rFonts w:ascii="Times New Roman" w:hAnsi="Times New Roman" w:cs="Times New Roman"/>
                <w:noProof/>
                <w:webHidden/>
              </w:rPr>
              <w:t>4</w:t>
            </w:r>
            <w:r w:rsidR="00FC0BE4" w:rsidRPr="00C125D1">
              <w:rPr>
                <w:rFonts w:ascii="Times New Roman" w:hAnsi="Times New Roman" w:cs="Times New Roman"/>
                <w:noProof/>
                <w:webHidden/>
              </w:rPr>
              <w:fldChar w:fldCharType="end"/>
            </w:r>
          </w:hyperlink>
        </w:p>
        <w:p w14:paraId="7D93C5B2" w14:textId="349EBD70" w:rsidR="00FC0BE4" w:rsidRPr="00C125D1" w:rsidRDefault="00000000">
          <w:pPr>
            <w:pStyle w:val="TOC1"/>
            <w:rPr>
              <w:rFonts w:ascii="Times New Roman" w:eastAsiaTheme="minorEastAsia" w:hAnsi="Times New Roman" w:cs="Times New Roman"/>
              <w:noProof/>
              <w:lang w:eastAsia="nl-NL"/>
            </w:rPr>
          </w:pPr>
          <w:hyperlink w:anchor="_Toc137849865" w:history="1">
            <w:r w:rsidR="00FC0BE4" w:rsidRPr="00C125D1">
              <w:rPr>
                <w:rStyle w:val="Hyperlink"/>
                <w:rFonts w:ascii="Times New Roman" w:hAnsi="Times New Roman" w:cs="Times New Roman"/>
                <w:noProof/>
                <w:lang w:val="en-US"/>
              </w:rPr>
              <w:t>Chapter 2: Literature review</w:t>
            </w:r>
            <w:r w:rsidR="00FC0BE4" w:rsidRPr="00C125D1">
              <w:rPr>
                <w:rFonts w:ascii="Times New Roman" w:hAnsi="Times New Roman" w:cs="Times New Roman"/>
                <w:noProof/>
                <w:webHidden/>
              </w:rPr>
              <w:tab/>
            </w:r>
            <w:r w:rsidR="00FC0BE4" w:rsidRPr="00C125D1">
              <w:rPr>
                <w:rFonts w:ascii="Times New Roman" w:hAnsi="Times New Roman" w:cs="Times New Roman"/>
                <w:noProof/>
                <w:webHidden/>
              </w:rPr>
              <w:fldChar w:fldCharType="begin"/>
            </w:r>
            <w:r w:rsidR="00FC0BE4" w:rsidRPr="00C125D1">
              <w:rPr>
                <w:rFonts w:ascii="Times New Roman" w:hAnsi="Times New Roman" w:cs="Times New Roman"/>
                <w:noProof/>
                <w:webHidden/>
              </w:rPr>
              <w:instrText xml:space="preserve"> PAGEREF _Toc137849865 \h </w:instrText>
            </w:r>
            <w:r w:rsidR="00FC0BE4" w:rsidRPr="00C125D1">
              <w:rPr>
                <w:rFonts w:ascii="Times New Roman" w:hAnsi="Times New Roman" w:cs="Times New Roman"/>
                <w:noProof/>
                <w:webHidden/>
              </w:rPr>
            </w:r>
            <w:r w:rsidR="00FC0BE4" w:rsidRPr="00C125D1">
              <w:rPr>
                <w:rFonts w:ascii="Times New Roman" w:hAnsi="Times New Roman" w:cs="Times New Roman"/>
                <w:noProof/>
                <w:webHidden/>
              </w:rPr>
              <w:fldChar w:fldCharType="separate"/>
            </w:r>
            <w:r w:rsidR="00FC0BE4" w:rsidRPr="00C125D1">
              <w:rPr>
                <w:rFonts w:ascii="Times New Roman" w:hAnsi="Times New Roman" w:cs="Times New Roman"/>
                <w:noProof/>
                <w:webHidden/>
              </w:rPr>
              <w:t>8</w:t>
            </w:r>
            <w:r w:rsidR="00FC0BE4" w:rsidRPr="00C125D1">
              <w:rPr>
                <w:rFonts w:ascii="Times New Roman" w:hAnsi="Times New Roman" w:cs="Times New Roman"/>
                <w:noProof/>
                <w:webHidden/>
              </w:rPr>
              <w:fldChar w:fldCharType="end"/>
            </w:r>
          </w:hyperlink>
        </w:p>
        <w:p w14:paraId="2914395F" w14:textId="291C2A26" w:rsidR="00FC0BE4" w:rsidRPr="00C125D1" w:rsidRDefault="00000000">
          <w:pPr>
            <w:pStyle w:val="TOC2"/>
            <w:rPr>
              <w:rFonts w:ascii="Times New Roman" w:eastAsiaTheme="minorEastAsia" w:hAnsi="Times New Roman" w:cs="Times New Roman"/>
              <w:noProof/>
              <w:lang w:eastAsia="nl-NL"/>
            </w:rPr>
          </w:pPr>
          <w:hyperlink w:anchor="_Toc137849866" w:history="1">
            <w:r w:rsidR="00FC0BE4" w:rsidRPr="00C125D1">
              <w:rPr>
                <w:rStyle w:val="Hyperlink"/>
                <w:rFonts w:ascii="Times New Roman" w:hAnsi="Times New Roman" w:cs="Times New Roman"/>
                <w:noProof/>
                <w:lang w:val="en-US"/>
              </w:rPr>
              <w:t>2.1 What is hybrid peacebuilding</w:t>
            </w:r>
            <w:r w:rsidR="00FC0BE4" w:rsidRPr="00C125D1">
              <w:rPr>
                <w:rFonts w:ascii="Times New Roman" w:hAnsi="Times New Roman" w:cs="Times New Roman"/>
                <w:noProof/>
                <w:webHidden/>
              </w:rPr>
              <w:tab/>
            </w:r>
            <w:r w:rsidR="00FC0BE4" w:rsidRPr="00C125D1">
              <w:rPr>
                <w:rFonts w:ascii="Times New Roman" w:hAnsi="Times New Roman" w:cs="Times New Roman"/>
                <w:noProof/>
                <w:webHidden/>
              </w:rPr>
              <w:fldChar w:fldCharType="begin"/>
            </w:r>
            <w:r w:rsidR="00FC0BE4" w:rsidRPr="00C125D1">
              <w:rPr>
                <w:rFonts w:ascii="Times New Roman" w:hAnsi="Times New Roman" w:cs="Times New Roman"/>
                <w:noProof/>
                <w:webHidden/>
              </w:rPr>
              <w:instrText xml:space="preserve"> PAGEREF _Toc137849866 \h </w:instrText>
            </w:r>
            <w:r w:rsidR="00FC0BE4" w:rsidRPr="00C125D1">
              <w:rPr>
                <w:rFonts w:ascii="Times New Roman" w:hAnsi="Times New Roman" w:cs="Times New Roman"/>
                <w:noProof/>
                <w:webHidden/>
              </w:rPr>
            </w:r>
            <w:r w:rsidR="00FC0BE4" w:rsidRPr="00C125D1">
              <w:rPr>
                <w:rFonts w:ascii="Times New Roman" w:hAnsi="Times New Roman" w:cs="Times New Roman"/>
                <w:noProof/>
                <w:webHidden/>
              </w:rPr>
              <w:fldChar w:fldCharType="separate"/>
            </w:r>
            <w:r w:rsidR="00FC0BE4" w:rsidRPr="00C125D1">
              <w:rPr>
                <w:rFonts w:ascii="Times New Roman" w:hAnsi="Times New Roman" w:cs="Times New Roman"/>
                <w:noProof/>
                <w:webHidden/>
              </w:rPr>
              <w:t>8</w:t>
            </w:r>
            <w:r w:rsidR="00FC0BE4" w:rsidRPr="00C125D1">
              <w:rPr>
                <w:rFonts w:ascii="Times New Roman" w:hAnsi="Times New Roman" w:cs="Times New Roman"/>
                <w:noProof/>
                <w:webHidden/>
              </w:rPr>
              <w:fldChar w:fldCharType="end"/>
            </w:r>
          </w:hyperlink>
        </w:p>
        <w:p w14:paraId="07E9C729" w14:textId="18DBB9C5" w:rsidR="00FC0BE4" w:rsidRPr="00C125D1" w:rsidRDefault="00000000">
          <w:pPr>
            <w:pStyle w:val="TOC2"/>
            <w:rPr>
              <w:rFonts w:ascii="Times New Roman" w:eastAsiaTheme="minorEastAsia" w:hAnsi="Times New Roman" w:cs="Times New Roman"/>
              <w:noProof/>
              <w:lang w:eastAsia="nl-NL"/>
            </w:rPr>
          </w:pPr>
          <w:hyperlink w:anchor="_Toc137849867" w:history="1">
            <w:r w:rsidR="00FC0BE4" w:rsidRPr="00C125D1">
              <w:rPr>
                <w:rStyle w:val="Hyperlink"/>
                <w:rFonts w:ascii="Times New Roman" w:hAnsi="Times New Roman" w:cs="Times New Roman"/>
                <w:noProof/>
                <w:lang w:val="en-US"/>
              </w:rPr>
              <w:t>2.2: The failures of hybridity</w:t>
            </w:r>
            <w:r w:rsidR="00FC0BE4" w:rsidRPr="00C125D1">
              <w:rPr>
                <w:rFonts w:ascii="Times New Roman" w:hAnsi="Times New Roman" w:cs="Times New Roman"/>
                <w:noProof/>
                <w:webHidden/>
              </w:rPr>
              <w:tab/>
            </w:r>
            <w:r w:rsidR="00FC0BE4" w:rsidRPr="00C125D1">
              <w:rPr>
                <w:rFonts w:ascii="Times New Roman" w:hAnsi="Times New Roman" w:cs="Times New Roman"/>
                <w:noProof/>
                <w:webHidden/>
              </w:rPr>
              <w:fldChar w:fldCharType="begin"/>
            </w:r>
            <w:r w:rsidR="00FC0BE4" w:rsidRPr="00C125D1">
              <w:rPr>
                <w:rFonts w:ascii="Times New Roman" w:hAnsi="Times New Roman" w:cs="Times New Roman"/>
                <w:noProof/>
                <w:webHidden/>
              </w:rPr>
              <w:instrText xml:space="preserve"> PAGEREF _Toc137849867 \h </w:instrText>
            </w:r>
            <w:r w:rsidR="00FC0BE4" w:rsidRPr="00C125D1">
              <w:rPr>
                <w:rFonts w:ascii="Times New Roman" w:hAnsi="Times New Roman" w:cs="Times New Roman"/>
                <w:noProof/>
                <w:webHidden/>
              </w:rPr>
            </w:r>
            <w:r w:rsidR="00FC0BE4" w:rsidRPr="00C125D1">
              <w:rPr>
                <w:rFonts w:ascii="Times New Roman" w:hAnsi="Times New Roman" w:cs="Times New Roman"/>
                <w:noProof/>
                <w:webHidden/>
              </w:rPr>
              <w:fldChar w:fldCharType="separate"/>
            </w:r>
            <w:r w:rsidR="00FC0BE4" w:rsidRPr="00C125D1">
              <w:rPr>
                <w:rFonts w:ascii="Times New Roman" w:hAnsi="Times New Roman" w:cs="Times New Roman"/>
                <w:noProof/>
                <w:webHidden/>
              </w:rPr>
              <w:t>10</w:t>
            </w:r>
            <w:r w:rsidR="00FC0BE4" w:rsidRPr="00C125D1">
              <w:rPr>
                <w:rFonts w:ascii="Times New Roman" w:hAnsi="Times New Roman" w:cs="Times New Roman"/>
                <w:noProof/>
                <w:webHidden/>
              </w:rPr>
              <w:fldChar w:fldCharType="end"/>
            </w:r>
          </w:hyperlink>
        </w:p>
        <w:p w14:paraId="2E8A149C" w14:textId="1E235846" w:rsidR="00FC0BE4" w:rsidRPr="00C125D1" w:rsidRDefault="00000000">
          <w:pPr>
            <w:pStyle w:val="TOC2"/>
            <w:rPr>
              <w:rFonts w:ascii="Times New Roman" w:eastAsiaTheme="minorEastAsia" w:hAnsi="Times New Roman" w:cs="Times New Roman"/>
              <w:noProof/>
              <w:lang w:eastAsia="nl-NL"/>
            </w:rPr>
          </w:pPr>
          <w:hyperlink w:anchor="_Toc137849868" w:history="1">
            <w:r w:rsidR="00FC0BE4" w:rsidRPr="00C125D1">
              <w:rPr>
                <w:rStyle w:val="Hyperlink"/>
                <w:rFonts w:ascii="Times New Roman" w:hAnsi="Times New Roman" w:cs="Times New Roman"/>
                <w:noProof/>
                <w:lang w:val="en-US"/>
              </w:rPr>
              <w:t>2.3: Hybridity and its problems</w:t>
            </w:r>
            <w:r w:rsidR="00FC0BE4" w:rsidRPr="00C125D1">
              <w:rPr>
                <w:rFonts w:ascii="Times New Roman" w:hAnsi="Times New Roman" w:cs="Times New Roman"/>
                <w:noProof/>
                <w:webHidden/>
              </w:rPr>
              <w:tab/>
            </w:r>
            <w:r w:rsidR="00FC0BE4" w:rsidRPr="00C125D1">
              <w:rPr>
                <w:rFonts w:ascii="Times New Roman" w:hAnsi="Times New Roman" w:cs="Times New Roman"/>
                <w:noProof/>
                <w:webHidden/>
              </w:rPr>
              <w:fldChar w:fldCharType="begin"/>
            </w:r>
            <w:r w:rsidR="00FC0BE4" w:rsidRPr="00C125D1">
              <w:rPr>
                <w:rFonts w:ascii="Times New Roman" w:hAnsi="Times New Roman" w:cs="Times New Roman"/>
                <w:noProof/>
                <w:webHidden/>
              </w:rPr>
              <w:instrText xml:space="preserve"> PAGEREF _Toc137849868 \h </w:instrText>
            </w:r>
            <w:r w:rsidR="00FC0BE4" w:rsidRPr="00C125D1">
              <w:rPr>
                <w:rFonts w:ascii="Times New Roman" w:hAnsi="Times New Roman" w:cs="Times New Roman"/>
                <w:noProof/>
                <w:webHidden/>
              </w:rPr>
            </w:r>
            <w:r w:rsidR="00FC0BE4" w:rsidRPr="00C125D1">
              <w:rPr>
                <w:rFonts w:ascii="Times New Roman" w:hAnsi="Times New Roman" w:cs="Times New Roman"/>
                <w:noProof/>
                <w:webHidden/>
              </w:rPr>
              <w:fldChar w:fldCharType="separate"/>
            </w:r>
            <w:r w:rsidR="00FC0BE4" w:rsidRPr="00C125D1">
              <w:rPr>
                <w:rFonts w:ascii="Times New Roman" w:hAnsi="Times New Roman" w:cs="Times New Roman"/>
                <w:noProof/>
                <w:webHidden/>
              </w:rPr>
              <w:t>12</w:t>
            </w:r>
            <w:r w:rsidR="00FC0BE4" w:rsidRPr="00C125D1">
              <w:rPr>
                <w:rFonts w:ascii="Times New Roman" w:hAnsi="Times New Roman" w:cs="Times New Roman"/>
                <w:noProof/>
                <w:webHidden/>
              </w:rPr>
              <w:fldChar w:fldCharType="end"/>
            </w:r>
          </w:hyperlink>
        </w:p>
        <w:p w14:paraId="02457EAA" w14:textId="0674A2BD" w:rsidR="00FC0BE4" w:rsidRPr="00C125D1" w:rsidRDefault="00000000">
          <w:pPr>
            <w:pStyle w:val="TOC2"/>
            <w:rPr>
              <w:rFonts w:ascii="Times New Roman" w:eastAsiaTheme="minorEastAsia" w:hAnsi="Times New Roman" w:cs="Times New Roman"/>
              <w:noProof/>
              <w:lang w:eastAsia="nl-NL"/>
            </w:rPr>
          </w:pPr>
          <w:hyperlink w:anchor="_Toc137849869" w:history="1">
            <w:r w:rsidR="00FC0BE4" w:rsidRPr="00C125D1">
              <w:rPr>
                <w:rStyle w:val="Hyperlink"/>
                <w:rFonts w:ascii="Times New Roman" w:hAnsi="Times New Roman" w:cs="Times New Roman"/>
                <w:noProof/>
                <w:lang w:val="en-US"/>
              </w:rPr>
              <w:t>2.4: Hybrid peacebuilding the right way</w:t>
            </w:r>
            <w:r w:rsidR="00FC0BE4" w:rsidRPr="00C125D1">
              <w:rPr>
                <w:rFonts w:ascii="Times New Roman" w:hAnsi="Times New Roman" w:cs="Times New Roman"/>
                <w:noProof/>
                <w:webHidden/>
              </w:rPr>
              <w:tab/>
            </w:r>
            <w:r w:rsidR="00FC0BE4" w:rsidRPr="00C125D1">
              <w:rPr>
                <w:rFonts w:ascii="Times New Roman" w:hAnsi="Times New Roman" w:cs="Times New Roman"/>
                <w:noProof/>
                <w:webHidden/>
              </w:rPr>
              <w:fldChar w:fldCharType="begin"/>
            </w:r>
            <w:r w:rsidR="00FC0BE4" w:rsidRPr="00C125D1">
              <w:rPr>
                <w:rFonts w:ascii="Times New Roman" w:hAnsi="Times New Roman" w:cs="Times New Roman"/>
                <w:noProof/>
                <w:webHidden/>
              </w:rPr>
              <w:instrText xml:space="preserve"> PAGEREF _Toc137849869 \h </w:instrText>
            </w:r>
            <w:r w:rsidR="00FC0BE4" w:rsidRPr="00C125D1">
              <w:rPr>
                <w:rFonts w:ascii="Times New Roman" w:hAnsi="Times New Roman" w:cs="Times New Roman"/>
                <w:noProof/>
                <w:webHidden/>
              </w:rPr>
            </w:r>
            <w:r w:rsidR="00FC0BE4" w:rsidRPr="00C125D1">
              <w:rPr>
                <w:rFonts w:ascii="Times New Roman" w:hAnsi="Times New Roman" w:cs="Times New Roman"/>
                <w:noProof/>
                <w:webHidden/>
              </w:rPr>
              <w:fldChar w:fldCharType="separate"/>
            </w:r>
            <w:r w:rsidR="00FC0BE4" w:rsidRPr="00C125D1">
              <w:rPr>
                <w:rFonts w:ascii="Times New Roman" w:hAnsi="Times New Roman" w:cs="Times New Roman"/>
                <w:noProof/>
                <w:webHidden/>
              </w:rPr>
              <w:t>13</w:t>
            </w:r>
            <w:r w:rsidR="00FC0BE4" w:rsidRPr="00C125D1">
              <w:rPr>
                <w:rFonts w:ascii="Times New Roman" w:hAnsi="Times New Roman" w:cs="Times New Roman"/>
                <w:noProof/>
                <w:webHidden/>
              </w:rPr>
              <w:fldChar w:fldCharType="end"/>
            </w:r>
          </w:hyperlink>
        </w:p>
        <w:p w14:paraId="3F18F901" w14:textId="70C5B0D2" w:rsidR="00FC0BE4" w:rsidRPr="00C125D1" w:rsidRDefault="00000000">
          <w:pPr>
            <w:pStyle w:val="TOC1"/>
            <w:rPr>
              <w:rFonts w:ascii="Times New Roman" w:eastAsiaTheme="minorEastAsia" w:hAnsi="Times New Roman" w:cs="Times New Roman"/>
              <w:noProof/>
              <w:lang w:eastAsia="nl-NL"/>
            </w:rPr>
          </w:pPr>
          <w:hyperlink w:anchor="_Toc137849870" w:history="1">
            <w:r w:rsidR="00FC0BE4" w:rsidRPr="00C125D1">
              <w:rPr>
                <w:rStyle w:val="Hyperlink"/>
                <w:rFonts w:ascii="Times New Roman" w:hAnsi="Times New Roman" w:cs="Times New Roman"/>
                <w:noProof/>
                <w:lang w:val="en-US"/>
              </w:rPr>
              <w:t>Chapter 3: Methods</w:t>
            </w:r>
            <w:r w:rsidR="00FC0BE4" w:rsidRPr="00C125D1">
              <w:rPr>
                <w:rFonts w:ascii="Times New Roman" w:hAnsi="Times New Roman" w:cs="Times New Roman"/>
                <w:noProof/>
                <w:webHidden/>
              </w:rPr>
              <w:tab/>
            </w:r>
            <w:r w:rsidR="00FC0BE4" w:rsidRPr="00C125D1">
              <w:rPr>
                <w:rFonts w:ascii="Times New Roman" w:hAnsi="Times New Roman" w:cs="Times New Roman"/>
                <w:noProof/>
                <w:webHidden/>
              </w:rPr>
              <w:fldChar w:fldCharType="begin"/>
            </w:r>
            <w:r w:rsidR="00FC0BE4" w:rsidRPr="00C125D1">
              <w:rPr>
                <w:rFonts w:ascii="Times New Roman" w:hAnsi="Times New Roman" w:cs="Times New Roman"/>
                <w:noProof/>
                <w:webHidden/>
              </w:rPr>
              <w:instrText xml:space="preserve"> PAGEREF _Toc137849870 \h </w:instrText>
            </w:r>
            <w:r w:rsidR="00FC0BE4" w:rsidRPr="00C125D1">
              <w:rPr>
                <w:rFonts w:ascii="Times New Roman" w:hAnsi="Times New Roman" w:cs="Times New Roman"/>
                <w:noProof/>
                <w:webHidden/>
              </w:rPr>
            </w:r>
            <w:r w:rsidR="00FC0BE4" w:rsidRPr="00C125D1">
              <w:rPr>
                <w:rFonts w:ascii="Times New Roman" w:hAnsi="Times New Roman" w:cs="Times New Roman"/>
                <w:noProof/>
                <w:webHidden/>
              </w:rPr>
              <w:fldChar w:fldCharType="separate"/>
            </w:r>
            <w:r w:rsidR="00FC0BE4" w:rsidRPr="00C125D1">
              <w:rPr>
                <w:rFonts w:ascii="Times New Roman" w:hAnsi="Times New Roman" w:cs="Times New Roman"/>
                <w:noProof/>
                <w:webHidden/>
              </w:rPr>
              <w:t>15</w:t>
            </w:r>
            <w:r w:rsidR="00FC0BE4" w:rsidRPr="00C125D1">
              <w:rPr>
                <w:rFonts w:ascii="Times New Roman" w:hAnsi="Times New Roman" w:cs="Times New Roman"/>
                <w:noProof/>
                <w:webHidden/>
              </w:rPr>
              <w:fldChar w:fldCharType="end"/>
            </w:r>
          </w:hyperlink>
        </w:p>
        <w:p w14:paraId="3C156C83" w14:textId="1CB2D7E7" w:rsidR="00FC0BE4" w:rsidRPr="00C125D1" w:rsidRDefault="00000000">
          <w:pPr>
            <w:pStyle w:val="TOC2"/>
            <w:rPr>
              <w:rFonts w:ascii="Times New Roman" w:eastAsiaTheme="minorEastAsia" w:hAnsi="Times New Roman" w:cs="Times New Roman"/>
              <w:noProof/>
              <w:lang w:eastAsia="nl-NL"/>
            </w:rPr>
          </w:pPr>
          <w:hyperlink w:anchor="_Toc137849871" w:history="1">
            <w:r w:rsidR="00FC0BE4" w:rsidRPr="00C125D1">
              <w:rPr>
                <w:rStyle w:val="Hyperlink"/>
                <w:rFonts w:ascii="Times New Roman" w:hAnsi="Times New Roman" w:cs="Times New Roman"/>
                <w:noProof/>
                <w:lang w:val="en-US"/>
              </w:rPr>
              <w:t>3.1: The research design</w:t>
            </w:r>
            <w:r w:rsidR="00FC0BE4" w:rsidRPr="00C125D1">
              <w:rPr>
                <w:rFonts w:ascii="Times New Roman" w:hAnsi="Times New Roman" w:cs="Times New Roman"/>
                <w:noProof/>
                <w:webHidden/>
              </w:rPr>
              <w:tab/>
            </w:r>
            <w:r w:rsidR="00FC0BE4" w:rsidRPr="00C125D1">
              <w:rPr>
                <w:rFonts w:ascii="Times New Roman" w:hAnsi="Times New Roman" w:cs="Times New Roman"/>
                <w:noProof/>
                <w:webHidden/>
              </w:rPr>
              <w:fldChar w:fldCharType="begin"/>
            </w:r>
            <w:r w:rsidR="00FC0BE4" w:rsidRPr="00C125D1">
              <w:rPr>
                <w:rFonts w:ascii="Times New Roman" w:hAnsi="Times New Roman" w:cs="Times New Roman"/>
                <w:noProof/>
                <w:webHidden/>
              </w:rPr>
              <w:instrText xml:space="preserve"> PAGEREF _Toc137849871 \h </w:instrText>
            </w:r>
            <w:r w:rsidR="00FC0BE4" w:rsidRPr="00C125D1">
              <w:rPr>
                <w:rFonts w:ascii="Times New Roman" w:hAnsi="Times New Roman" w:cs="Times New Roman"/>
                <w:noProof/>
                <w:webHidden/>
              </w:rPr>
            </w:r>
            <w:r w:rsidR="00FC0BE4" w:rsidRPr="00C125D1">
              <w:rPr>
                <w:rFonts w:ascii="Times New Roman" w:hAnsi="Times New Roman" w:cs="Times New Roman"/>
                <w:noProof/>
                <w:webHidden/>
              </w:rPr>
              <w:fldChar w:fldCharType="separate"/>
            </w:r>
            <w:r w:rsidR="00FC0BE4" w:rsidRPr="00C125D1">
              <w:rPr>
                <w:rFonts w:ascii="Times New Roman" w:hAnsi="Times New Roman" w:cs="Times New Roman"/>
                <w:noProof/>
                <w:webHidden/>
              </w:rPr>
              <w:t>15</w:t>
            </w:r>
            <w:r w:rsidR="00FC0BE4" w:rsidRPr="00C125D1">
              <w:rPr>
                <w:rFonts w:ascii="Times New Roman" w:hAnsi="Times New Roman" w:cs="Times New Roman"/>
                <w:noProof/>
                <w:webHidden/>
              </w:rPr>
              <w:fldChar w:fldCharType="end"/>
            </w:r>
          </w:hyperlink>
        </w:p>
        <w:p w14:paraId="1CF0C392" w14:textId="2ABC5F7D" w:rsidR="00FC0BE4" w:rsidRPr="00C125D1" w:rsidRDefault="00000000">
          <w:pPr>
            <w:pStyle w:val="TOC1"/>
            <w:rPr>
              <w:rFonts w:ascii="Times New Roman" w:eastAsiaTheme="minorEastAsia" w:hAnsi="Times New Roman" w:cs="Times New Roman"/>
              <w:noProof/>
              <w:lang w:eastAsia="nl-NL"/>
            </w:rPr>
          </w:pPr>
          <w:hyperlink w:anchor="_Toc137849872" w:history="1">
            <w:r w:rsidR="00FC0BE4" w:rsidRPr="00C125D1">
              <w:rPr>
                <w:rStyle w:val="Hyperlink"/>
                <w:rFonts w:ascii="Times New Roman" w:hAnsi="Times New Roman" w:cs="Times New Roman"/>
                <w:noProof/>
                <w:lang w:val="en-US"/>
              </w:rPr>
              <w:t>Chapter 4.1: Afghanistan</w:t>
            </w:r>
            <w:r w:rsidR="00FC0BE4" w:rsidRPr="00C125D1">
              <w:rPr>
                <w:rFonts w:ascii="Times New Roman" w:hAnsi="Times New Roman" w:cs="Times New Roman"/>
                <w:noProof/>
                <w:webHidden/>
              </w:rPr>
              <w:tab/>
            </w:r>
            <w:r w:rsidR="00FC0BE4" w:rsidRPr="00C125D1">
              <w:rPr>
                <w:rFonts w:ascii="Times New Roman" w:hAnsi="Times New Roman" w:cs="Times New Roman"/>
                <w:noProof/>
                <w:webHidden/>
              </w:rPr>
              <w:fldChar w:fldCharType="begin"/>
            </w:r>
            <w:r w:rsidR="00FC0BE4" w:rsidRPr="00C125D1">
              <w:rPr>
                <w:rFonts w:ascii="Times New Roman" w:hAnsi="Times New Roman" w:cs="Times New Roman"/>
                <w:noProof/>
                <w:webHidden/>
              </w:rPr>
              <w:instrText xml:space="preserve"> PAGEREF _Toc137849872 \h </w:instrText>
            </w:r>
            <w:r w:rsidR="00FC0BE4" w:rsidRPr="00C125D1">
              <w:rPr>
                <w:rFonts w:ascii="Times New Roman" w:hAnsi="Times New Roman" w:cs="Times New Roman"/>
                <w:noProof/>
                <w:webHidden/>
              </w:rPr>
            </w:r>
            <w:r w:rsidR="00FC0BE4" w:rsidRPr="00C125D1">
              <w:rPr>
                <w:rFonts w:ascii="Times New Roman" w:hAnsi="Times New Roman" w:cs="Times New Roman"/>
                <w:noProof/>
                <w:webHidden/>
              </w:rPr>
              <w:fldChar w:fldCharType="separate"/>
            </w:r>
            <w:r w:rsidR="00FC0BE4" w:rsidRPr="00C125D1">
              <w:rPr>
                <w:rFonts w:ascii="Times New Roman" w:hAnsi="Times New Roman" w:cs="Times New Roman"/>
                <w:noProof/>
                <w:webHidden/>
              </w:rPr>
              <w:t>18</w:t>
            </w:r>
            <w:r w:rsidR="00FC0BE4" w:rsidRPr="00C125D1">
              <w:rPr>
                <w:rFonts w:ascii="Times New Roman" w:hAnsi="Times New Roman" w:cs="Times New Roman"/>
                <w:noProof/>
                <w:webHidden/>
              </w:rPr>
              <w:fldChar w:fldCharType="end"/>
            </w:r>
          </w:hyperlink>
        </w:p>
        <w:p w14:paraId="5B8B73AE" w14:textId="37BE598C" w:rsidR="00FC0BE4" w:rsidRPr="00C125D1" w:rsidRDefault="00000000">
          <w:pPr>
            <w:pStyle w:val="TOC2"/>
            <w:rPr>
              <w:rFonts w:ascii="Times New Roman" w:eastAsiaTheme="minorEastAsia" w:hAnsi="Times New Roman" w:cs="Times New Roman"/>
              <w:noProof/>
              <w:lang w:eastAsia="nl-NL"/>
            </w:rPr>
          </w:pPr>
          <w:hyperlink w:anchor="_Toc137849873" w:history="1">
            <w:r w:rsidR="00FC0BE4" w:rsidRPr="00C125D1">
              <w:rPr>
                <w:rStyle w:val="Hyperlink"/>
                <w:rFonts w:ascii="Times New Roman" w:hAnsi="Times New Roman" w:cs="Times New Roman"/>
                <w:noProof/>
                <w:lang w:val="en-US"/>
              </w:rPr>
              <w:t>4.1.1: The conflict</w:t>
            </w:r>
            <w:r w:rsidR="00FC0BE4" w:rsidRPr="00C125D1">
              <w:rPr>
                <w:rFonts w:ascii="Times New Roman" w:hAnsi="Times New Roman" w:cs="Times New Roman"/>
                <w:noProof/>
                <w:webHidden/>
              </w:rPr>
              <w:tab/>
            </w:r>
            <w:r w:rsidR="00FC0BE4" w:rsidRPr="00C125D1">
              <w:rPr>
                <w:rFonts w:ascii="Times New Roman" w:hAnsi="Times New Roman" w:cs="Times New Roman"/>
                <w:noProof/>
                <w:webHidden/>
              </w:rPr>
              <w:fldChar w:fldCharType="begin"/>
            </w:r>
            <w:r w:rsidR="00FC0BE4" w:rsidRPr="00C125D1">
              <w:rPr>
                <w:rFonts w:ascii="Times New Roman" w:hAnsi="Times New Roman" w:cs="Times New Roman"/>
                <w:noProof/>
                <w:webHidden/>
              </w:rPr>
              <w:instrText xml:space="preserve"> PAGEREF _Toc137849873 \h </w:instrText>
            </w:r>
            <w:r w:rsidR="00FC0BE4" w:rsidRPr="00C125D1">
              <w:rPr>
                <w:rFonts w:ascii="Times New Roman" w:hAnsi="Times New Roman" w:cs="Times New Roman"/>
                <w:noProof/>
                <w:webHidden/>
              </w:rPr>
            </w:r>
            <w:r w:rsidR="00FC0BE4" w:rsidRPr="00C125D1">
              <w:rPr>
                <w:rFonts w:ascii="Times New Roman" w:hAnsi="Times New Roman" w:cs="Times New Roman"/>
                <w:noProof/>
                <w:webHidden/>
              </w:rPr>
              <w:fldChar w:fldCharType="separate"/>
            </w:r>
            <w:r w:rsidR="00FC0BE4" w:rsidRPr="00C125D1">
              <w:rPr>
                <w:rFonts w:ascii="Times New Roman" w:hAnsi="Times New Roman" w:cs="Times New Roman"/>
                <w:noProof/>
                <w:webHidden/>
              </w:rPr>
              <w:t>18</w:t>
            </w:r>
            <w:r w:rsidR="00FC0BE4" w:rsidRPr="00C125D1">
              <w:rPr>
                <w:rFonts w:ascii="Times New Roman" w:hAnsi="Times New Roman" w:cs="Times New Roman"/>
                <w:noProof/>
                <w:webHidden/>
              </w:rPr>
              <w:fldChar w:fldCharType="end"/>
            </w:r>
          </w:hyperlink>
        </w:p>
        <w:p w14:paraId="0FE1CA88" w14:textId="364C008E" w:rsidR="00FC0BE4" w:rsidRPr="00C125D1" w:rsidRDefault="00000000">
          <w:pPr>
            <w:pStyle w:val="TOC2"/>
            <w:rPr>
              <w:rFonts w:ascii="Times New Roman" w:eastAsiaTheme="minorEastAsia" w:hAnsi="Times New Roman" w:cs="Times New Roman"/>
              <w:noProof/>
              <w:lang w:eastAsia="nl-NL"/>
            </w:rPr>
          </w:pPr>
          <w:hyperlink w:anchor="_Toc137849874" w:history="1">
            <w:r w:rsidR="00FC0BE4" w:rsidRPr="00C125D1">
              <w:rPr>
                <w:rStyle w:val="Hyperlink"/>
                <w:rFonts w:ascii="Times New Roman" w:hAnsi="Times New Roman" w:cs="Times New Roman"/>
                <w:noProof/>
                <w:lang w:val="en-US"/>
              </w:rPr>
              <w:t>4.1.2: Hybrid peacebuilding in Afghanistan</w:t>
            </w:r>
            <w:r w:rsidR="00FC0BE4" w:rsidRPr="00C125D1">
              <w:rPr>
                <w:rFonts w:ascii="Times New Roman" w:hAnsi="Times New Roman" w:cs="Times New Roman"/>
                <w:noProof/>
                <w:webHidden/>
              </w:rPr>
              <w:tab/>
            </w:r>
            <w:r w:rsidR="00FC0BE4" w:rsidRPr="00C125D1">
              <w:rPr>
                <w:rFonts w:ascii="Times New Roman" w:hAnsi="Times New Roman" w:cs="Times New Roman"/>
                <w:noProof/>
                <w:webHidden/>
              </w:rPr>
              <w:fldChar w:fldCharType="begin"/>
            </w:r>
            <w:r w:rsidR="00FC0BE4" w:rsidRPr="00C125D1">
              <w:rPr>
                <w:rFonts w:ascii="Times New Roman" w:hAnsi="Times New Roman" w:cs="Times New Roman"/>
                <w:noProof/>
                <w:webHidden/>
              </w:rPr>
              <w:instrText xml:space="preserve"> PAGEREF _Toc137849874 \h </w:instrText>
            </w:r>
            <w:r w:rsidR="00FC0BE4" w:rsidRPr="00C125D1">
              <w:rPr>
                <w:rFonts w:ascii="Times New Roman" w:hAnsi="Times New Roman" w:cs="Times New Roman"/>
                <w:noProof/>
                <w:webHidden/>
              </w:rPr>
            </w:r>
            <w:r w:rsidR="00FC0BE4" w:rsidRPr="00C125D1">
              <w:rPr>
                <w:rFonts w:ascii="Times New Roman" w:hAnsi="Times New Roman" w:cs="Times New Roman"/>
                <w:noProof/>
                <w:webHidden/>
              </w:rPr>
              <w:fldChar w:fldCharType="separate"/>
            </w:r>
            <w:r w:rsidR="00FC0BE4" w:rsidRPr="00C125D1">
              <w:rPr>
                <w:rFonts w:ascii="Times New Roman" w:hAnsi="Times New Roman" w:cs="Times New Roman"/>
                <w:noProof/>
                <w:webHidden/>
              </w:rPr>
              <w:t>19</w:t>
            </w:r>
            <w:r w:rsidR="00FC0BE4" w:rsidRPr="00C125D1">
              <w:rPr>
                <w:rFonts w:ascii="Times New Roman" w:hAnsi="Times New Roman" w:cs="Times New Roman"/>
                <w:noProof/>
                <w:webHidden/>
              </w:rPr>
              <w:fldChar w:fldCharType="end"/>
            </w:r>
          </w:hyperlink>
        </w:p>
        <w:p w14:paraId="64238198" w14:textId="64ABBB1D" w:rsidR="00FC0BE4" w:rsidRPr="00C125D1" w:rsidRDefault="00000000">
          <w:pPr>
            <w:pStyle w:val="TOC2"/>
            <w:rPr>
              <w:rFonts w:ascii="Times New Roman" w:eastAsiaTheme="minorEastAsia" w:hAnsi="Times New Roman" w:cs="Times New Roman"/>
              <w:noProof/>
              <w:lang w:eastAsia="nl-NL"/>
            </w:rPr>
          </w:pPr>
          <w:hyperlink w:anchor="_Toc137849875" w:history="1">
            <w:r w:rsidR="00FC0BE4" w:rsidRPr="00C125D1">
              <w:rPr>
                <w:rStyle w:val="Hyperlink"/>
                <w:rFonts w:ascii="Times New Roman" w:hAnsi="Times New Roman" w:cs="Times New Roman"/>
                <w:noProof/>
                <w:lang w:val="en-US"/>
              </w:rPr>
              <w:t>4.1.3: Why hybridity failed</w:t>
            </w:r>
            <w:r w:rsidR="00FC0BE4" w:rsidRPr="00C125D1">
              <w:rPr>
                <w:rFonts w:ascii="Times New Roman" w:hAnsi="Times New Roman" w:cs="Times New Roman"/>
                <w:noProof/>
                <w:webHidden/>
              </w:rPr>
              <w:tab/>
            </w:r>
            <w:r w:rsidR="00FC0BE4" w:rsidRPr="00C125D1">
              <w:rPr>
                <w:rFonts w:ascii="Times New Roman" w:hAnsi="Times New Roman" w:cs="Times New Roman"/>
                <w:noProof/>
                <w:webHidden/>
              </w:rPr>
              <w:fldChar w:fldCharType="begin"/>
            </w:r>
            <w:r w:rsidR="00FC0BE4" w:rsidRPr="00C125D1">
              <w:rPr>
                <w:rFonts w:ascii="Times New Roman" w:hAnsi="Times New Roman" w:cs="Times New Roman"/>
                <w:noProof/>
                <w:webHidden/>
              </w:rPr>
              <w:instrText xml:space="preserve"> PAGEREF _Toc137849875 \h </w:instrText>
            </w:r>
            <w:r w:rsidR="00FC0BE4" w:rsidRPr="00C125D1">
              <w:rPr>
                <w:rFonts w:ascii="Times New Roman" w:hAnsi="Times New Roman" w:cs="Times New Roman"/>
                <w:noProof/>
                <w:webHidden/>
              </w:rPr>
            </w:r>
            <w:r w:rsidR="00FC0BE4" w:rsidRPr="00C125D1">
              <w:rPr>
                <w:rFonts w:ascii="Times New Roman" w:hAnsi="Times New Roman" w:cs="Times New Roman"/>
                <w:noProof/>
                <w:webHidden/>
              </w:rPr>
              <w:fldChar w:fldCharType="separate"/>
            </w:r>
            <w:r w:rsidR="00FC0BE4" w:rsidRPr="00C125D1">
              <w:rPr>
                <w:rFonts w:ascii="Times New Roman" w:hAnsi="Times New Roman" w:cs="Times New Roman"/>
                <w:noProof/>
                <w:webHidden/>
              </w:rPr>
              <w:t>22</w:t>
            </w:r>
            <w:r w:rsidR="00FC0BE4" w:rsidRPr="00C125D1">
              <w:rPr>
                <w:rFonts w:ascii="Times New Roman" w:hAnsi="Times New Roman" w:cs="Times New Roman"/>
                <w:noProof/>
                <w:webHidden/>
              </w:rPr>
              <w:fldChar w:fldCharType="end"/>
            </w:r>
          </w:hyperlink>
        </w:p>
        <w:p w14:paraId="412F9B48" w14:textId="7FBED57F" w:rsidR="00FC0BE4" w:rsidRPr="00C125D1" w:rsidRDefault="00000000">
          <w:pPr>
            <w:pStyle w:val="TOC2"/>
            <w:rPr>
              <w:rFonts w:ascii="Times New Roman" w:eastAsiaTheme="minorEastAsia" w:hAnsi="Times New Roman" w:cs="Times New Roman"/>
              <w:noProof/>
              <w:lang w:eastAsia="nl-NL"/>
            </w:rPr>
          </w:pPr>
          <w:hyperlink w:anchor="_Toc137849876" w:history="1">
            <w:r w:rsidR="00FC0BE4" w:rsidRPr="00C125D1">
              <w:rPr>
                <w:rStyle w:val="Hyperlink"/>
                <w:rFonts w:ascii="Times New Roman" w:hAnsi="Times New Roman" w:cs="Times New Roman"/>
                <w:noProof/>
                <w:lang w:val="en-US"/>
              </w:rPr>
              <w:t>4.1.4: Conclusion</w:t>
            </w:r>
            <w:r w:rsidR="00FC0BE4" w:rsidRPr="00C125D1">
              <w:rPr>
                <w:rFonts w:ascii="Times New Roman" w:hAnsi="Times New Roman" w:cs="Times New Roman"/>
                <w:noProof/>
                <w:webHidden/>
              </w:rPr>
              <w:tab/>
            </w:r>
            <w:r w:rsidR="00FC0BE4" w:rsidRPr="00C125D1">
              <w:rPr>
                <w:rFonts w:ascii="Times New Roman" w:hAnsi="Times New Roman" w:cs="Times New Roman"/>
                <w:noProof/>
                <w:webHidden/>
              </w:rPr>
              <w:fldChar w:fldCharType="begin"/>
            </w:r>
            <w:r w:rsidR="00FC0BE4" w:rsidRPr="00C125D1">
              <w:rPr>
                <w:rFonts w:ascii="Times New Roman" w:hAnsi="Times New Roman" w:cs="Times New Roman"/>
                <w:noProof/>
                <w:webHidden/>
              </w:rPr>
              <w:instrText xml:space="preserve"> PAGEREF _Toc137849876 \h </w:instrText>
            </w:r>
            <w:r w:rsidR="00FC0BE4" w:rsidRPr="00C125D1">
              <w:rPr>
                <w:rFonts w:ascii="Times New Roman" w:hAnsi="Times New Roman" w:cs="Times New Roman"/>
                <w:noProof/>
                <w:webHidden/>
              </w:rPr>
            </w:r>
            <w:r w:rsidR="00FC0BE4" w:rsidRPr="00C125D1">
              <w:rPr>
                <w:rFonts w:ascii="Times New Roman" w:hAnsi="Times New Roman" w:cs="Times New Roman"/>
                <w:noProof/>
                <w:webHidden/>
              </w:rPr>
              <w:fldChar w:fldCharType="separate"/>
            </w:r>
            <w:r w:rsidR="00FC0BE4" w:rsidRPr="00C125D1">
              <w:rPr>
                <w:rFonts w:ascii="Times New Roman" w:hAnsi="Times New Roman" w:cs="Times New Roman"/>
                <w:noProof/>
                <w:webHidden/>
              </w:rPr>
              <w:t>23</w:t>
            </w:r>
            <w:r w:rsidR="00FC0BE4" w:rsidRPr="00C125D1">
              <w:rPr>
                <w:rFonts w:ascii="Times New Roman" w:hAnsi="Times New Roman" w:cs="Times New Roman"/>
                <w:noProof/>
                <w:webHidden/>
              </w:rPr>
              <w:fldChar w:fldCharType="end"/>
            </w:r>
          </w:hyperlink>
        </w:p>
        <w:p w14:paraId="5A64E4AF" w14:textId="5BFF252E" w:rsidR="00FC0BE4" w:rsidRPr="00C125D1" w:rsidRDefault="00000000">
          <w:pPr>
            <w:pStyle w:val="TOC1"/>
            <w:rPr>
              <w:rFonts w:ascii="Times New Roman" w:eastAsiaTheme="minorEastAsia" w:hAnsi="Times New Roman" w:cs="Times New Roman"/>
              <w:noProof/>
              <w:lang w:eastAsia="nl-NL"/>
            </w:rPr>
          </w:pPr>
          <w:hyperlink w:anchor="_Toc137849877" w:history="1">
            <w:r w:rsidR="00FC0BE4" w:rsidRPr="00C125D1">
              <w:rPr>
                <w:rStyle w:val="Hyperlink"/>
                <w:rFonts w:ascii="Times New Roman" w:hAnsi="Times New Roman" w:cs="Times New Roman"/>
                <w:noProof/>
                <w:lang w:val="en-US"/>
              </w:rPr>
              <w:t>Chapter 4.2: Liberia</w:t>
            </w:r>
            <w:r w:rsidR="00FC0BE4" w:rsidRPr="00C125D1">
              <w:rPr>
                <w:rFonts w:ascii="Times New Roman" w:hAnsi="Times New Roman" w:cs="Times New Roman"/>
                <w:noProof/>
                <w:webHidden/>
              </w:rPr>
              <w:tab/>
            </w:r>
            <w:r w:rsidR="00FC0BE4" w:rsidRPr="00C125D1">
              <w:rPr>
                <w:rFonts w:ascii="Times New Roman" w:hAnsi="Times New Roman" w:cs="Times New Roman"/>
                <w:noProof/>
                <w:webHidden/>
              </w:rPr>
              <w:fldChar w:fldCharType="begin"/>
            </w:r>
            <w:r w:rsidR="00FC0BE4" w:rsidRPr="00C125D1">
              <w:rPr>
                <w:rFonts w:ascii="Times New Roman" w:hAnsi="Times New Roman" w:cs="Times New Roman"/>
                <w:noProof/>
                <w:webHidden/>
              </w:rPr>
              <w:instrText xml:space="preserve"> PAGEREF _Toc137849877 \h </w:instrText>
            </w:r>
            <w:r w:rsidR="00FC0BE4" w:rsidRPr="00C125D1">
              <w:rPr>
                <w:rFonts w:ascii="Times New Roman" w:hAnsi="Times New Roman" w:cs="Times New Roman"/>
                <w:noProof/>
                <w:webHidden/>
              </w:rPr>
            </w:r>
            <w:r w:rsidR="00FC0BE4" w:rsidRPr="00C125D1">
              <w:rPr>
                <w:rFonts w:ascii="Times New Roman" w:hAnsi="Times New Roman" w:cs="Times New Roman"/>
                <w:noProof/>
                <w:webHidden/>
              </w:rPr>
              <w:fldChar w:fldCharType="separate"/>
            </w:r>
            <w:r w:rsidR="00FC0BE4" w:rsidRPr="00C125D1">
              <w:rPr>
                <w:rFonts w:ascii="Times New Roman" w:hAnsi="Times New Roman" w:cs="Times New Roman"/>
                <w:noProof/>
                <w:webHidden/>
              </w:rPr>
              <w:t>26</w:t>
            </w:r>
            <w:r w:rsidR="00FC0BE4" w:rsidRPr="00C125D1">
              <w:rPr>
                <w:rFonts w:ascii="Times New Roman" w:hAnsi="Times New Roman" w:cs="Times New Roman"/>
                <w:noProof/>
                <w:webHidden/>
              </w:rPr>
              <w:fldChar w:fldCharType="end"/>
            </w:r>
          </w:hyperlink>
        </w:p>
        <w:p w14:paraId="6BA5EB02" w14:textId="555C072E" w:rsidR="00FC0BE4" w:rsidRPr="00C125D1" w:rsidRDefault="00000000">
          <w:pPr>
            <w:pStyle w:val="TOC2"/>
            <w:rPr>
              <w:rFonts w:ascii="Times New Roman" w:eastAsiaTheme="minorEastAsia" w:hAnsi="Times New Roman" w:cs="Times New Roman"/>
              <w:noProof/>
              <w:lang w:eastAsia="nl-NL"/>
            </w:rPr>
          </w:pPr>
          <w:hyperlink w:anchor="_Toc137849878" w:history="1">
            <w:r w:rsidR="00FC0BE4" w:rsidRPr="00C125D1">
              <w:rPr>
                <w:rStyle w:val="Hyperlink"/>
                <w:rFonts w:ascii="Times New Roman" w:hAnsi="Times New Roman" w:cs="Times New Roman"/>
                <w:noProof/>
                <w:lang w:val="en-US"/>
              </w:rPr>
              <w:t>4.2.1: The conflict</w:t>
            </w:r>
            <w:r w:rsidR="00FC0BE4" w:rsidRPr="00C125D1">
              <w:rPr>
                <w:rFonts w:ascii="Times New Roman" w:hAnsi="Times New Roman" w:cs="Times New Roman"/>
                <w:noProof/>
                <w:webHidden/>
              </w:rPr>
              <w:tab/>
            </w:r>
            <w:r w:rsidR="00FC0BE4" w:rsidRPr="00C125D1">
              <w:rPr>
                <w:rFonts w:ascii="Times New Roman" w:hAnsi="Times New Roman" w:cs="Times New Roman"/>
                <w:noProof/>
                <w:webHidden/>
              </w:rPr>
              <w:fldChar w:fldCharType="begin"/>
            </w:r>
            <w:r w:rsidR="00FC0BE4" w:rsidRPr="00C125D1">
              <w:rPr>
                <w:rFonts w:ascii="Times New Roman" w:hAnsi="Times New Roman" w:cs="Times New Roman"/>
                <w:noProof/>
                <w:webHidden/>
              </w:rPr>
              <w:instrText xml:space="preserve"> PAGEREF _Toc137849878 \h </w:instrText>
            </w:r>
            <w:r w:rsidR="00FC0BE4" w:rsidRPr="00C125D1">
              <w:rPr>
                <w:rFonts w:ascii="Times New Roman" w:hAnsi="Times New Roman" w:cs="Times New Roman"/>
                <w:noProof/>
                <w:webHidden/>
              </w:rPr>
            </w:r>
            <w:r w:rsidR="00FC0BE4" w:rsidRPr="00C125D1">
              <w:rPr>
                <w:rFonts w:ascii="Times New Roman" w:hAnsi="Times New Roman" w:cs="Times New Roman"/>
                <w:noProof/>
                <w:webHidden/>
              </w:rPr>
              <w:fldChar w:fldCharType="separate"/>
            </w:r>
            <w:r w:rsidR="00FC0BE4" w:rsidRPr="00C125D1">
              <w:rPr>
                <w:rFonts w:ascii="Times New Roman" w:hAnsi="Times New Roman" w:cs="Times New Roman"/>
                <w:noProof/>
                <w:webHidden/>
              </w:rPr>
              <w:t>26</w:t>
            </w:r>
            <w:r w:rsidR="00FC0BE4" w:rsidRPr="00C125D1">
              <w:rPr>
                <w:rFonts w:ascii="Times New Roman" w:hAnsi="Times New Roman" w:cs="Times New Roman"/>
                <w:noProof/>
                <w:webHidden/>
              </w:rPr>
              <w:fldChar w:fldCharType="end"/>
            </w:r>
          </w:hyperlink>
        </w:p>
        <w:p w14:paraId="573598F9" w14:textId="2E4EBA82" w:rsidR="00FC0BE4" w:rsidRPr="00C125D1" w:rsidRDefault="00000000">
          <w:pPr>
            <w:pStyle w:val="TOC2"/>
            <w:rPr>
              <w:rFonts w:ascii="Times New Roman" w:eastAsiaTheme="minorEastAsia" w:hAnsi="Times New Roman" w:cs="Times New Roman"/>
              <w:noProof/>
              <w:lang w:eastAsia="nl-NL"/>
            </w:rPr>
          </w:pPr>
          <w:hyperlink w:anchor="_Toc137849879" w:history="1">
            <w:r w:rsidR="00FC0BE4" w:rsidRPr="00C125D1">
              <w:rPr>
                <w:rStyle w:val="Hyperlink"/>
                <w:rFonts w:ascii="Times New Roman" w:hAnsi="Times New Roman" w:cs="Times New Roman"/>
                <w:noProof/>
                <w:shd w:val="clear" w:color="auto" w:fill="FFFFFF"/>
                <w:lang w:val="en-US"/>
              </w:rPr>
              <w:t>4.2.2: Hybrid peacebuilding in Liberia</w:t>
            </w:r>
            <w:r w:rsidR="00FC0BE4" w:rsidRPr="00C125D1">
              <w:rPr>
                <w:rFonts w:ascii="Times New Roman" w:hAnsi="Times New Roman" w:cs="Times New Roman"/>
                <w:noProof/>
                <w:webHidden/>
              </w:rPr>
              <w:tab/>
            </w:r>
            <w:r w:rsidR="00FC0BE4" w:rsidRPr="00C125D1">
              <w:rPr>
                <w:rFonts w:ascii="Times New Roman" w:hAnsi="Times New Roman" w:cs="Times New Roman"/>
                <w:noProof/>
                <w:webHidden/>
              </w:rPr>
              <w:fldChar w:fldCharType="begin"/>
            </w:r>
            <w:r w:rsidR="00FC0BE4" w:rsidRPr="00C125D1">
              <w:rPr>
                <w:rFonts w:ascii="Times New Roman" w:hAnsi="Times New Roman" w:cs="Times New Roman"/>
                <w:noProof/>
                <w:webHidden/>
              </w:rPr>
              <w:instrText xml:space="preserve"> PAGEREF _Toc137849879 \h </w:instrText>
            </w:r>
            <w:r w:rsidR="00FC0BE4" w:rsidRPr="00C125D1">
              <w:rPr>
                <w:rFonts w:ascii="Times New Roman" w:hAnsi="Times New Roman" w:cs="Times New Roman"/>
                <w:noProof/>
                <w:webHidden/>
              </w:rPr>
            </w:r>
            <w:r w:rsidR="00FC0BE4" w:rsidRPr="00C125D1">
              <w:rPr>
                <w:rFonts w:ascii="Times New Roman" w:hAnsi="Times New Roman" w:cs="Times New Roman"/>
                <w:noProof/>
                <w:webHidden/>
              </w:rPr>
              <w:fldChar w:fldCharType="separate"/>
            </w:r>
            <w:r w:rsidR="00FC0BE4" w:rsidRPr="00C125D1">
              <w:rPr>
                <w:rFonts w:ascii="Times New Roman" w:hAnsi="Times New Roman" w:cs="Times New Roman"/>
                <w:noProof/>
                <w:webHidden/>
              </w:rPr>
              <w:t>27</w:t>
            </w:r>
            <w:r w:rsidR="00FC0BE4" w:rsidRPr="00C125D1">
              <w:rPr>
                <w:rFonts w:ascii="Times New Roman" w:hAnsi="Times New Roman" w:cs="Times New Roman"/>
                <w:noProof/>
                <w:webHidden/>
              </w:rPr>
              <w:fldChar w:fldCharType="end"/>
            </w:r>
          </w:hyperlink>
        </w:p>
        <w:p w14:paraId="3E3A5C01" w14:textId="773D49C5" w:rsidR="00FC0BE4" w:rsidRPr="00C125D1" w:rsidRDefault="00000000">
          <w:pPr>
            <w:pStyle w:val="TOC2"/>
            <w:rPr>
              <w:rFonts w:ascii="Times New Roman" w:eastAsiaTheme="minorEastAsia" w:hAnsi="Times New Roman" w:cs="Times New Roman"/>
              <w:noProof/>
              <w:lang w:eastAsia="nl-NL"/>
            </w:rPr>
          </w:pPr>
          <w:hyperlink w:anchor="_Toc137849880" w:history="1">
            <w:r w:rsidR="00FC0BE4" w:rsidRPr="00C125D1">
              <w:rPr>
                <w:rStyle w:val="Hyperlink"/>
                <w:rFonts w:ascii="Times New Roman" w:hAnsi="Times New Roman" w:cs="Times New Roman"/>
                <w:noProof/>
                <w:shd w:val="clear" w:color="auto" w:fill="FFFFFF"/>
                <w:lang w:val="en-US"/>
              </w:rPr>
              <w:t>4.2.3: The ”success” of  hybrid peacebuilding in Liberia</w:t>
            </w:r>
            <w:r w:rsidR="00FC0BE4" w:rsidRPr="00C125D1">
              <w:rPr>
                <w:rFonts w:ascii="Times New Roman" w:hAnsi="Times New Roman" w:cs="Times New Roman"/>
                <w:noProof/>
                <w:webHidden/>
              </w:rPr>
              <w:tab/>
            </w:r>
            <w:r w:rsidR="00FC0BE4" w:rsidRPr="00C125D1">
              <w:rPr>
                <w:rFonts w:ascii="Times New Roman" w:hAnsi="Times New Roman" w:cs="Times New Roman"/>
                <w:noProof/>
                <w:webHidden/>
              </w:rPr>
              <w:fldChar w:fldCharType="begin"/>
            </w:r>
            <w:r w:rsidR="00FC0BE4" w:rsidRPr="00C125D1">
              <w:rPr>
                <w:rFonts w:ascii="Times New Roman" w:hAnsi="Times New Roman" w:cs="Times New Roman"/>
                <w:noProof/>
                <w:webHidden/>
              </w:rPr>
              <w:instrText xml:space="preserve"> PAGEREF _Toc137849880 \h </w:instrText>
            </w:r>
            <w:r w:rsidR="00FC0BE4" w:rsidRPr="00C125D1">
              <w:rPr>
                <w:rFonts w:ascii="Times New Roman" w:hAnsi="Times New Roman" w:cs="Times New Roman"/>
                <w:noProof/>
                <w:webHidden/>
              </w:rPr>
            </w:r>
            <w:r w:rsidR="00FC0BE4" w:rsidRPr="00C125D1">
              <w:rPr>
                <w:rFonts w:ascii="Times New Roman" w:hAnsi="Times New Roman" w:cs="Times New Roman"/>
                <w:noProof/>
                <w:webHidden/>
              </w:rPr>
              <w:fldChar w:fldCharType="separate"/>
            </w:r>
            <w:r w:rsidR="00FC0BE4" w:rsidRPr="00C125D1">
              <w:rPr>
                <w:rFonts w:ascii="Times New Roman" w:hAnsi="Times New Roman" w:cs="Times New Roman"/>
                <w:noProof/>
                <w:webHidden/>
              </w:rPr>
              <w:t>30</w:t>
            </w:r>
            <w:r w:rsidR="00FC0BE4" w:rsidRPr="00C125D1">
              <w:rPr>
                <w:rFonts w:ascii="Times New Roman" w:hAnsi="Times New Roman" w:cs="Times New Roman"/>
                <w:noProof/>
                <w:webHidden/>
              </w:rPr>
              <w:fldChar w:fldCharType="end"/>
            </w:r>
          </w:hyperlink>
        </w:p>
        <w:p w14:paraId="5FE85A25" w14:textId="37322B68" w:rsidR="00FC0BE4" w:rsidRPr="00C125D1" w:rsidRDefault="00000000">
          <w:pPr>
            <w:pStyle w:val="TOC2"/>
            <w:rPr>
              <w:rFonts w:ascii="Times New Roman" w:eastAsiaTheme="minorEastAsia" w:hAnsi="Times New Roman" w:cs="Times New Roman"/>
              <w:noProof/>
              <w:lang w:eastAsia="nl-NL"/>
            </w:rPr>
          </w:pPr>
          <w:hyperlink w:anchor="_Toc137849881" w:history="1">
            <w:r w:rsidR="00FC0BE4" w:rsidRPr="00C125D1">
              <w:rPr>
                <w:rStyle w:val="Hyperlink"/>
                <w:rFonts w:ascii="Times New Roman" w:hAnsi="Times New Roman" w:cs="Times New Roman"/>
                <w:noProof/>
                <w:shd w:val="clear" w:color="auto" w:fill="FFFFFF"/>
                <w:lang w:val="en-US"/>
              </w:rPr>
              <w:t>4.2.4: Conclusion</w:t>
            </w:r>
            <w:r w:rsidR="00FC0BE4" w:rsidRPr="00C125D1">
              <w:rPr>
                <w:rFonts w:ascii="Times New Roman" w:hAnsi="Times New Roman" w:cs="Times New Roman"/>
                <w:noProof/>
                <w:webHidden/>
              </w:rPr>
              <w:tab/>
            </w:r>
            <w:r w:rsidR="00FC0BE4" w:rsidRPr="00C125D1">
              <w:rPr>
                <w:rFonts w:ascii="Times New Roman" w:hAnsi="Times New Roman" w:cs="Times New Roman"/>
                <w:noProof/>
                <w:webHidden/>
              </w:rPr>
              <w:fldChar w:fldCharType="begin"/>
            </w:r>
            <w:r w:rsidR="00FC0BE4" w:rsidRPr="00C125D1">
              <w:rPr>
                <w:rFonts w:ascii="Times New Roman" w:hAnsi="Times New Roman" w:cs="Times New Roman"/>
                <w:noProof/>
                <w:webHidden/>
              </w:rPr>
              <w:instrText xml:space="preserve"> PAGEREF _Toc137849881 \h </w:instrText>
            </w:r>
            <w:r w:rsidR="00FC0BE4" w:rsidRPr="00C125D1">
              <w:rPr>
                <w:rFonts w:ascii="Times New Roman" w:hAnsi="Times New Roman" w:cs="Times New Roman"/>
                <w:noProof/>
                <w:webHidden/>
              </w:rPr>
            </w:r>
            <w:r w:rsidR="00FC0BE4" w:rsidRPr="00C125D1">
              <w:rPr>
                <w:rFonts w:ascii="Times New Roman" w:hAnsi="Times New Roman" w:cs="Times New Roman"/>
                <w:noProof/>
                <w:webHidden/>
              </w:rPr>
              <w:fldChar w:fldCharType="separate"/>
            </w:r>
            <w:r w:rsidR="00FC0BE4" w:rsidRPr="00C125D1">
              <w:rPr>
                <w:rFonts w:ascii="Times New Roman" w:hAnsi="Times New Roman" w:cs="Times New Roman"/>
                <w:noProof/>
                <w:webHidden/>
              </w:rPr>
              <w:t>31</w:t>
            </w:r>
            <w:r w:rsidR="00FC0BE4" w:rsidRPr="00C125D1">
              <w:rPr>
                <w:rFonts w:ascii="Times New Roman" w:hAnsi="Times New Roman" w:cs="Times New Roman"/>
                <w:noProof/>
                <w:webHidden/>
              </w:rPr>
              <w:fldChar w:fldCharType="end"/>
            </w:r>
          </w:hyperlink>
        </w:p>
        <w:p w14:paraId="6FD717BA" w14:textId="413FC7E3" w:rsidR="00FC0BE4" w:rsidRPr="00C125D1" w:rsidRDefault="00000000">
          <w:pPr>
            <w:pStyle w:val="TOC1"/>
            <w:rPr>
              <w:rFonts w:ascii="Times New Roman" w:eastAsiaTheme="minorEastAsia" w:hAnsi="Times New Roman" w:cs="Times New Roman"/>
              <w:noProof/>
              <w:lang w:eastAsia="nl-NL"/>
            </w:rPr>
          </w:pPr>
          <w:hyperlink w:anchor="_Toc137849882" w:history="1">
            <w:r w:rsidR="00FC0BE4" w:rsidRPr="00C125D1">
              <w:rPr>
                <w:rStyle w:val="Hyperlink"/>
                <w:rFonts w:ascii="Times New Roman" w:hAnsi="Times New Roman" w:cs="Times New Roman"/>
                <w:noProof/>
                <w:shd w:val="clear" w:color="auto" w:fill="FFFFFF"/>
                <w:lang w:val="en-US"/>
              </w:rPr>
              <w:t>Chapter 4.3: Sierra Leone</w:t>
            </w:r>
            <w:r w:rsidR="00FC0BE4" w:rsidRPr="00C125D1">
              <w:rPr>
                <w:rFonts w:ascii="Times New Roman" w:hAnsi="Times New Roman" w:cs="Times New Roman"/>
                <w:noProof/>
                <w:webHidden/>
              </w:rPr>
              <w:tab/>
            </w:r>
            <w:r w:rsidR="00FC0BE4" w:rsidRPr="00C125D1">
              <w:rPr>
                <w:rFonts w:ascii="Times New Roman" w:hAnsi="Times New Roman" w:cs="Times New Roman"/>
                <w:noProof/>
                <w:webHidden/>
              </w:rPr>
              <w:fldChar w:fldCharType="begin"/>
            </w:r>
            <w:r w:rsidR="00FC0BE4" w:rsidRPr="00C125D1">
              <w:rPr>
                <w:rFonts w:ascii="Times New Roman" w:hAnsi="Times New Roman" w:cs="Times New Roman"/>
                <w:noProof/>
                <w:webHidden/>
              </w:rPr>
              <w:instrText xml:space="preserve"> PAGEREF _Toc137849882 \h </w:instrText>
            </w:r>
            <w:r w:rsidR="00FC0BE4" w:rsidRPr="00C125D1">
              <w:rPr>
                <w:rFonts w:ascii="Times New Roman" w:hAnsi="Times New Roman" w:cs="Times New Roman"/>
                <w:noProof/>
                <w:webHidden/>
              </w:rPr>
            </w:r>
            <w:r w:rsidR="00FC0BE4" w:rsidRPr="00C125D1">
              <w:rPr>
                <w:rFonts w:ascii="Times New Roman" w:hAnsi="Times New Roman" w:cs="Times New Roman"/>
                <w:noProof/>
                <w:webHidden/>
              </w:rPr>
              <w:fldChar w:fldCharType="separate"/>
            </w:r>
            <w:r w:rsidR="00FC0BE4" w:rsidRPr="00C125D1">
              <w:rPr>
                <w:rFonts w:ascii="Times New Roman" w:hAnsi="Times New Roman" w:cs="Times New Roman"/>
                <w:noProof/>
                <w:webHidden/>
              </w:rPr>
              <w:t>34</w:t>
            </w:r>
            <w:r w:rsidR="00FC0BE4" w:rsidRPr="00C125D1">
              <w:rPr>
                <w:rFonts w:ascii="Times New Roman" w:hAnsi="Times New Roman" w:cs="Times New Roman"/>
                <w:noProof/>
                <w:webHidden/>
              </w:rPr>
              <w:fldChar w:fldCharType="end"/>
            </w:r>
          </w:hyperlink>
        </w:p>
        <w:p w14:paraId="29B6360E" w14:textId="6BBF6603" w:rsidR="00FC0BE4" w:rsidRPr="00C125D1" w:rsidRDefault="00000000">
          <w:pPr>
            <w:pStyle w:val="TOC2"/>
            <w:rPr>
              <w:rFonts w:ascii="Times New Roman" w:eastAsiaTheme="minorEastAsia" w:hAnsi="Times New Roman" w:cs="Times New Roman"/>
              <w:noProof/>
              <w:lang w:eastAsia="nl-NL"/>
            </w:rPr>
          </w:pPr>
          <w:hyperlink w:anchor="_Toc137849883" w:history="1">
            <w:r w:rsidR="00FC0BE4" w:rsidRPr="00C125D1">
              <w:rPr>
                <w:rStyle w:val="Hyperlink"/>
                <w:rFonts w:ascii="Times New Roman" w:hAnsi="Times New Roman" w:cs="Times New Roman"/>
                <w:noProof/>
                <w:shd w:val="clear" w:color="auto" w:fill="FFFFFF"/>
                <w:lang w:val="en-US"/>
              </w:rPr>
              <w:t>4.3.1: The conflict</w:t>
            </w:r>
            <w:r w:rsidR="00FC0BE4" w:rsidRPr="00C125D1">
              <w:rPr>
                <w:rFonts w:ascii="Times New Roman" w:hAnsi="Times New Roman" w:cs="Times New Roman"/>
                <w:noProof/>
                <w:webHidden/>
              </w:rPr>
              <w:tab/>
            </w:r>
            <w:r w:rsidR="00FC0BE4" w:rsidRPr="00C125D1">
              <w:rPr>
                <w:rFonts w:ascii="Times New Roman" w:hAnsi="Times New Roman" w:cs="Times New Roman"/>
                <w:noProof/>
                <w:webHidden/>
              </w:rPr>
              <w:fldChar w:fldCharType="begin"/>
            </w:r>
            <w:r w:rsidR="00FC0BE4" w:rsidRPr="00C125D1">
              <w:rPr>
                <w:rFonts w:ascii="Times New Roman" w:hAnsi="Times New Roman" w:cs="Times New Roman"/>
                <w:noProof/>
                <w:webHidden/>
              </w:rPr>
              <w:instrText xml:space="preserve"> PAGEREF _Toc137849883 \h </w:instrText>
            </w:r>
            <w:r w:rsidR="00FC0BE4" w:rsidRPr="00C125D1">
              <w:rPr>
                <w:rFonts w:ascii="Times New Roman" w:hAnsi="Times New Roman" w:cs="Times New Roman"/>
                <w:noProof/>
                <w:webHidden/>
              </w:rPr>
            </w:r>
            <w:r w:rsidR="00FC0BE4" w:rsidRPr="00C125D1">
              <w:rPr>
                <w:rFonts w:ascii="Times New Roman" w:hAnsi="Times New Roman" w:cs="Times New Roman"/>
                <w:noProof/>
                <w:webHidden/>
              </w:rPr>
              <w:fldChar w:fldCharType="separate"/>
            </w:r>
            <w:r w:rsidR="00FC0BE4" w:rsidRPr="00C125D1">
              <w:rPr>
                <w:rFonts w:ascii="Times New Roman" w:hAnsi="Times New Roman" w:cs="Times New Roman"/>
                <w:noProof/>
                <w:webHidden/>
              </w:rPr>
              <w:t>34</w:t>
            </w:r>
            <w:r w:rsidR="00FC0BE4" w:rsidRPr="00C125D1">
              <w:rPr>
                <w:rFonts w:ascii="Times New Roman" w:hAnsi="Times New Roman" w:cs="Times New Roman"/>
                <w:noProof/>
                <w:webHidden/>
              </w:rPr>
              <w:fldChar w:fldCharType="end"/>
            </w:r>
          </w:hyperlink>
        </w:p>
        <w:p w14:paraId="4E4477C0" w14:textId="030ACB09" w:rsidR="00FC0BE4" w:rsidRPr="00C125D1" w:rsidRDefault="00000000">
          <w:pPr>
            <w:pStyle w:val="TOC2"/>
            <w:rPr>
              <w:rFonts w:ascii="Times New Roman" w:eastAsiaTheme="minorEastAsia" w:hAnsi="Times New Roman" w:cs="Times New Roman"/>
              <w:noProof/>
              <w:lang w:eastAsia="nl-NL"/>
            </w:rPr>
          </w:pPr>
          <w:hyperlink w:anchor="_Toc137849884" w:history="1">
            <w:r w:rsidR="00FC0BE4" w:rsidRPr="00C125D1">
              <w:rPr>
                <w:rStyle w:val="Hyperlink"/>
                <w:rFonts w:ascii="Times New Roman" w:hAnsi="Times New Roman" w:cs="Times New Roman"/>
                <w:noProof/>
                <w:shd w:val="clear" w:color="auto" w:fill="FFFFFF"/>
                <w:lang w:val="en-US"/>
              </w:rPr>
              <w:t>4.3.2: Hybrid peacebuilding in Sierra Leone</w:t>
            </w:r>
            <w:r w:rsidR="00FC0BE4" w:rsidRPr="00C125D1">
              <w:rPr>
                <w:rFonts w:ascii="Times New Roman" w:hAnsi="Times New Roman" w:cs="Times New Roman"/>
                <w:noProof/>
                <w:webHidden/>
              </w:rPr>
              <w:tab/>
            </w:r>
            <w:r w:rsidR="00FC0BE4" w:rsidRPr="00C125D1">
              <w:rPr>
                <w:rFonts w:ascii="Times New Roman" w:hAnsi="Times New Roman" w:cs="Times New Roman"/>
                <w:noProof/>
                <w:webHidden/>
              </w:rPr>
              <w:fldChar w:fldCharType="begin"/>
            </w:r>
            <w:r w:rsidR="00FC0BE4" w:rsidRPr="00C125D1">
              <w:rPr>
                <w:rFonts w:ascii="Times New Roman" w:hAnsi="Times New Roman" w:cs="Times New Roman"/>
                <w:noProof/>
                <w:webHidden/>
              </w:rPr>
              <w:instrText xml:space="preserve"> PAGEREF _Toc137849884 \h </w:instrText>
            </w:r>
            <w:r w:rsidR="00FC0BE4" w:rsidRPr="00C125D1">
              <w:rPr>
                <w:rFonts w:ascii="Times New Roman" w:hAnsi="Times New Roman" w:cs="Times New Roman"/>
                <w:noProof/>
                <w:webHidden/>
              </w:rPr>
            </w:r>
            <w:r w:rsidR="00FC0BE4" w:rsidRPr="00C125D1">
              <w:rPr>
                <w:rFonts w:ascii="Times New Roman" w:hAnsi="Times New Roman" w:cs="Times New Roman"/>
                <w:noProof/>
                <w:webHidden/>
              </w:rPr>
              <w:fldChar w:fldCharType="separate"/>
            </w:r>
            <w:r w:rsidR="00FC0BE4" w:rsidRPr="00C125D1">
              <w:rPr>
                <w:rFonts w:ascii="Times New Roman" w:hAnsi="Times New Roman" w:cs="Times New Roman"/>
                <w:noProof/>
                <w:webHidden/>
              </w:rPr>
              <w:t>35</w:t>
            </w:r>
            <w:r w:rsidR="00FC0BE4" w:rsidRPr="00C125D1">
              <w:rPr>
                <w:rFonts w:ascii="Times New Roman" w:hAnsi="Times New Roman" w:cs="Times New Roman"/>
                <w:noProof/>
                <w:webHidden/>
              </w:rPr>
              <w:fldChar w:fldCharType="end"/>
            </w:r>
          </w:hyperlink>
        </w:p>
        <w:p w14:paraId="33B2D139" w14:textId="392ABBD5" w:rsidR="00FC0BE4" w:rsidRPr="00C125D1" w:rsidRDefault="00000000">
          <w:pPr>
            <w:pStyle w:val="TOC2"/>
            <w:rPr>
              <w:rFonts w:ascii="Times New Roman" w:eastAsiaTheme="minorEastAsia" w:hAnsi="Times New Roman" w:cs="Times New Roman"/>
              <w:noProof/>
              <w:lang w:eastAsia="nl-NL"/>
            </w:rPr>
          </w:pPr>
          <w:hyperlink w:anchor="_Toc137849885" w:history="1">
            <w:r w:rsidR="00FC0BE4" w:rsidRPr="00C125D1">
              <w:rPr>
                <w:rStyle w:val="Hyperlink"/>
                <w:rFonts w:ascii="Times New Roman" w:hAnsi="Times New Roman" w:cs="Times New Roman"/>
                <w:noProof/>
                <w:shd w:val="clear" w:color="auto" w:fill="FFFFFF"/>
                <w:lang w:val="en-US"/>
              </w:rPr>
              <w:t>4.3.3: The failure of hybridity in Sierra Leone</w:t>
            </w:r>
            <w:r w:rsidR="00FC0BE4" w:rsidRPr="00C125D1">
              <w:rPr>
                <w:rFonts w:ascii="Times New Roman" w:hAnsi="Times New Roman" w:cs="Times New Roman"/>
                <w:noProof/>
                <w:webHidden/>
              </w:rPr>
              <w:tab/>
            </w:r>
            <w:r w:rsidR="00FC0BE4" w:rsidRPr="00C125D1">
              <w:rPr>
                <w:rFonts w:ascii="Times New Roman" w:hAnsi="Times New Roman" w:cs="Times New Roman"/>
                <w:noProof/>
                <w:webHidden/>
              </w:rPr>
              <w:fldChar w:fldCharType="begin"/>
            </w:r>
            <w:r w:rsidR="00FC0BE4" w:rsidRPr="00C125D1">
              <w:rPr>
                <w:rFonts w:ascii="Times New Roman" w:hAnsi="Times New Roman" w:cs="Times New Roman"/>
                <w:noProof/>
                <w:webHidden/>
              </w:rPr>
              <w:instrText xml:space="preserve"> PAGEREF _Toc137849885 \h </w:instrText>
            </w:r>
            <w:r w:rsidR="00FC0BE4" w:rsidRPr="00C125D1">
              <w:rPr>
                <w:rFonts w:ascii="Times New Roman" w:hAnsi="Times New Roman" w:cs="Times New Roman"/>
                <w:noProof/>
                <w:webHidden/>
              </w:rPr>
            </w:r>
            <w:r w:rsidR="00FC0BE4" w:rsidRPr="00C125D1">
              <w:rPr>
                <w:rFonts w:ascii="Times New Roman" w:hAnsi="Times New Roman" w:cs="Times New Roman"/>
                <w:noProof/>
                <w:webHidden/>
              </w:rPr>
              <w:fldChar w:fldCharType="separate"/>
            </w:r>
            <w:r w:rsidR="00FC0BE4" w:rsidRPr="00C125D1">
              <w:rPr>
                <w:rFonts w:ascii="Times New Roman" w:hAnsi="Times New Roman" w:cs="Times New Roman"/>
                <w:noProof/>
                <w:webHidden/>
              </w:rPr>
              <w:t>38</w:t>
            </w:r>
            <w:r w:rsidR="00FC0BE4" w:rsidRPr="00C125D1">
              <w:rPr>
                <w:rFonts w:ascii="Times New Roman" w:hAnsi="Times New Roman" w:cs="Times New Roman"/>
                <w:noProof/>
                <w:webHidden/>
              </w:rPr>
              <w:fldChar w:fldCharType="end"/>
            </w:r>
          </w:hyperlink>
        </w:p>
        <w:p w14:paraId="6E1154B1" w14:textId="79CB1F07" w:rsidR="00FC0BE4" w:rsidRPr="00C125D1" w:rsidRDefault="00000000">
          <w:pPr>
            <w:pStyle w:val="TOC2"/>
            <w:rPr>
              <w:rFonts w:ascii="Times New Roman" w:eastAsiaTheme="minorEastAsia" w:hAnsi="Times New Roman" w:cs="Times New Roman"/>
              <w:noProof/>
              <w:lang w:eastAsia="nl-NL"/>
            </w:rPr>
          </w:pPr>
          <w:hyperlink w:anchor="_Toc137849886" w:history="1">
            <w:r w:rsidR="00FC0BE4" w:rsidRPr="00C125D1">
              <w:rPr>
                <w:rStyle w:val="Hyperlink"/>
                <w:rFonts w:ascii="Times New Roman" w:hAnsi="Times New Roman" w:cs="Times New Roman"/>
                <w:noProof/>
                <w:shd w:val="clear" w:color="auto" w:fill="FFFFFF"/>
                <w:lang w:val="en-US"/>
              </w:rPr>
              <w:t>4.3.4: Conclusion</w:t>
            </w:r>
            <w:r w:rsidR="00FC0BE4" w:rsidRPr="00C125D1">
              <w:rPr>
                <w:rFonts w:ascii="Times New Roman" w:hAnsi="Times New Roman" w:cs="Times New Roman"/>
                <w:noProof/>
                <w:webHidden/>
              </w:rPr>
              <w:tab/>
            </w:r>
            <w:r w:rsidR="00FC0BE4" w:rsidRPr="00C125D1">
              <w:rPr>
                <w:rFonts w:ascii="Times New Roman" w:hAnsi="Times New Roman" w:cs="Times New Roman"/>
                <w:noProof/>
                <w:webHidden/>
              </w:rPr>
              <w:fldChar w:fldCharType="begin"/>
            </w:r>
            <w:r w:rsidR="00FC0BE4" w:rsidRPr="00C125D1">
              <w:rPr>
                <w:rFonts w:ascii="Times New Roman" w:hAnsi="Times New Roman" w:cs="Times New Roman"/>
                <w:noProof/>
                <w:webHidden/>
              </w:rPr>
              <w:instrText xml:space="preserve"> PAGEREF _Toc137849886 \h </w:instrText>
            </w:r>
            <w:r w:rsidR="00FC0BE4" w:rsidRPr="00C125D1">
              <w:rPr>
                <w:rFonts w:ascii="Times New Roman" w:hAnsi="Times New Roman" w:cs="Times New Roman"/>
                <w:noProof/>
                <w:webHidden/>
              </w:rPr>
            </w:r>
            <w:r w:rsidR="00FC0BE4" w:rsidRPr="00C125D1">
              <w:rPr>
                <w:rFonts w:ascii="Times New Roman" w:hAnsi="Times New Roman" w:cs="Times New Roman"/>
                <w:noProof/>
                <w:webHidden/>
              </w:rPr>
              <w:fldChar w:fldCharType="separate"/>
            </w:r>
            <w:r w:rsidR="00FC0BE4" w:rsidRPr="00C125D1">
              <w:rPr>
                <w:rFonts w:ascii="Times New Roman" w:hAnsi="Times New Roman" w:cs="Times New Roman"/>
                <w:noProof/>
                <w:webHidden/>
              </w:rPr>
              <w:t>40</w:t>
            </w:r>
            <w:r w:rsidR="00FC0BE4" w:rsidRPr="00C125D1">
              <w:rPr>
                <w:rFonts w:ascii="Times New Roman" w:hAnsi="Times New Roman" w:cs="Times New Roman"/>
                <w:noProof/>
                <w:webHidden/>
              </w:rPr>
              <w:fldChar w:fldCharType="end"/>
            </w:r>
          </w:hyperlink>
        </w:p>
        <w:p w14:paraId="29EAF41A" w14:textId="76D2B2B8" w:rsidR="00FC0BE4" w:rsidRPr="00C125D1" w:rsidRDefault="00000000">
          <w:pPr>
            <w:pStyle w:val="TOC1"/>
            <w:rPr>
              <w:rFonts w:ascii="Times New Roman" w:eastAsiaTheme="minorEastAsia" w:hAnsi="Times New Roman" w:cs="Times New Roman"/>
              <w:noProof/>
              <w:lang w:eastAsia="nl-NL"/>
            </w:rPr>
          </w:pPr>
          <w:hyperlink w:anchor="_Toc137849887" w:history="1">
            <w:r w:rsidR="00FC0BE4" w:rsidRPr="00C125D1">
              <w:rPr>
                <w:rStyle w:val="Hyperlink"/>
                <w:rFonts w:ascii="Times New Roman" w:hAnsi="Times New Roman" w:cs="Times New Roman"/>
                <w:noProof/>
                <w:lang w:val="en-US"/>
              </w:rPr>
              <w:t>Chapter 5: Cross-case comparison</w:t>
            </w:r>
            <w:r w:rsidR="00FC0BE4" w:rsidRPr="00C125D1">
              <w:rPr>
                <w:rFonts w:ascii="Times New Roman" w:hAnsi="Times New Roman" w:cs="Times New Roman"/>
                <w:noProof/>
                <w:webHidden/>
              </w:rPr>
              <w:tab/>
            </w:r>
            <w:r w:rsidR="00FC0BE4" w:rsidRPr="00C125D1">
              <w:rPr>
                <w:rFonts w:ascii="Times New Roman" w:hAnsi="Times New Roman" w:cs="Times New Roman"/>
                <w:noProof/>
                <w:webHidden/>
              </w:rPr>
              <w:fldChar w:fldCharType="begin"/>
            </w:r>
            <w:r w:rsidR="00FC0BE4" w:rsidRPr="00C125D1">
              <w:rPr>
                <w:rFonts w:ascii="Times New Roman" w:hAnsi="Times New Roman" w:cs="Times New Roman"/>
                <w:noProof/>
                <w:webHidden/>
              </w:rPr>
              <w:instrText xml:space="preserve"> PAGEREF _Toc137849887 \h </w:instrText>
            </w:r>
            <w:r w:rsidR="00FC0BE4" w:rsidRPr="00C125D1">
              <w:rPr>
                <w:rFonts w:ascii="Times New Roman" w:hAnsi="Times New Roman" w:cs="Times New Roman"/>
                <w:noProof/>
                <w:webHidden/>
              </w:rPr>
            </w:r>
            <w:r w:rsidR="00FC0BE4" w:rsidRPr="00C125D1">
              <w:rPr>
                <w:rFonts w:ascii="Times New Roman" w:hAnsi="Times New Roman" w:cs="Times New Roman"/>
                <w:noProof/>
                <w:webHidden/>
              </w:rPr>
              <w:fldChar w:fldCharType="separate"/>
            </w:r>
            <w:r w:rsidR="00FC0BE4" w:rsidRPr="00C125D1">
              <w:rPr>
                <w:rFonts w:ascii="Times New Roman" w:hAnsi="Times New Roman" w:cs="Times New Roman"/>
                <w:noProof/>
                <w:webHidden/>
              </w:rPr>
              <w:t>43</w:t>
            </w:r>
            <w:r w:rsidR="00FC0BE4" w:rsidRPr="00C125D1">
              <w:rPr>
                <w:rFonts w:ascii="Times New Roman" w:hAnsi="Times New Roman" w:cs="Times New Roman"/>
                <w:noProof/>
                <w:webHidden/>
              </w:rPr>
              <w:fldChar w:fldCharType="end"/>
            </w:r>
          </w:hyperlink>
        </w:p>
        <w:p w14:paraId="35A34F34" w14:textId="36D070B3" w:rsidR="00FC0BE4" w:rsidRPr="00C125D1" w:rsidRDefault="00000000">
          <w:pPr>
            <w:pStyle w:val="TOC2"/>
            <w:rPr>
              <w:rFonts w:ascii="Times New Roman" w:eastAsiaTheme="minorEastAsia" w:hAnsi="Times New Roman" w:cs="Times New Roman"/>
              <w:noProof/>
              <w:lang w:eastAsia="nl-NL"/>
            </w:rPr>
          </w:pPr>
          <w:hyperlink w:anchor="_Toc137849888" w:history="1">
            <w:r w:rsidR="00FC0BE4" w:rsidRPr="00C125D1">
              <w:rPr>
                <w:rStyle w:val="Hyperlink"/>
                <w:rFonts w:ascii="Times New Roman" w:hAnsi="Times New Roman" w:cs="Times New Roman"/>
                <w:noProof/>
                <w:lang w:val="en-US"/>
              </w:rPr>
              <w:t>5.1: Interveners’ ignorance</w:t>
            </w:r>
            <w:r w:rsidR="00FC0BE4" w:rsidRPr="00C125D1">
              <w:rPr>
                <w:rFonts w:ascii="Times New Roman" w:hAnsi="Times New Roman" w:cs="Times New Roman"/>
                <w:noProof/>
                <w:webHidden/>
              </w:rPr>
              <w:tab/>
            </w:r>
            <w:r w:rsidR="00FC0BE4" w:rsidRPr="00C125D1">
              <w:rPr>
                <w:rFonts w:ascii="Times New Roman" w:hAnsi="Times New Roman" w:cs="Times New Roman"/>
                <w:noProof/>
                <w:webHidden/>
              </w:rPr>
              <w:fldChar w:fldCharType="begin"/>
            </w:r>
            <w:r w:rsidR="00FC0BE4" w:rsidRPr="00C125D1">
              <w:rPr>
                <w:rFonts w:ascii="Times New Roman" w:hAnsi="Times New Roman" w:cs="Times New Roman"/>
                <w:noProof/>
                <w:webHidden/>
              </w:rPr>
              <w:instrText xml:space="preserve"> PAGEREF _Toc137849888 \h </w:instrText>
            </w:r>
            <w:r w:rsidR="00FC0BE4" w:rsidRPr="00C125D1">
              <w:rPr>
                <w:rFonts w:ascii="Times New Roman" w:hAnsi="Times New Roman" w:cs="Times New Roman"/>
                <w:noProof/>
                <w:webHidden/>
              </w:rPr>
            </w:r>
            <w:r w:rsidR="00FC0BE4" w:rsidRPr="00C125D1">
              <w:rPr>
                <w:rFonts w:ascii="Times New Roman" w:hAnsi="Times New Roman" w:cs="Times New Roman"/>
                <w:noProof/>
                <w:webHidden/>
              </w:rPr>
              <w:fldChar w:fldCharType="separate"/>
            </w:r>
            <w:r w:rsidR="00FC0BE4" w:rsidRPr="00C125D1">
              <w:rPr>
                <w:rFonts w:ascii="Times New Roman" w:hAnsi="Times New Roman" w:cs="Times New Roman"/>
                <w:noProof/>
                <w:webHidden/>
              </w:rPr>
              <w:t>43</w:t>
            </w:r>
            <w:r w:rsidR="00FC0BE4" w:rsidRPr="00C125D1">
              <w:rPr>
                <w:rFonts w:ascii="Times New Roman" w:hAnsi="Times New Roman" w:cs="Times New Roman"/>
                <w:noProof/>
                <w:webHidden/>
              </w:rPr>
              <w:fldChar w:fldCharType="end"/>
            </w:r>
          </w:hyperlink>
        </w:p>
        <w:p w14:paraId="55225BDA" w14:textId="1175D887" w:rsidR="00FC0BE4" w:rsidRPr="00C125D1" w:rsidRDefault="00000000">
          <w:pPr>
            <w:pStyle w:val="TOC2"/>
            <w:rPr>
              <w:rFonts w:ascii="Times New Roman" w:eastAsiaTheme="minorEastAsia" w:hAnsi="Times New Roman" w:cs="Times New Roman"/>
              <w:noProof/>
              <w:lang w:eastAsia="nl-NL"/>
            </w:rPr>
          </w:pPr>
          <w:hyperlink w:anchor="_Toc137849889" w:history="1">
            <w:r w:rsidR="00FC0BE4" w:rsidRPr="00C125D1">
              <w:rPr>
                <w:rStyle w:val="Hyperlink"/>
                <w:rFonts w:ascii="Times New Roman" w:hAnsi="Times New Roman" w:cs="Times New Roman"/>
                <w:noProof/>
                <w:lang w:val="en-US"/>
              </w:rPr>
              <w:t>5.2: Overinvolvement of interveners</w:t>
            </w:r>
            <w:r w:rsidR="00FC0BE4" w:rsidRPr="00C125D1">
              <w:rPr>
                <w:rFonts w:ascii="Times New Roman" w:hAnsi="Times New Roman" w:cs="Times New Roman"/>
                <w:noProof/>
                <w:webHidden/>
              </w:rPr>
              <w:tab/>
            </w:r>
            <w:r w:rsidR="00FC0BE4" w:rsidRPr="00C125D1">
              <w:rPr>
                <w:rFonts w:ascii="Times New Roman" w:hAnsi="Times New Roman" w:cs="Times New Roman"/>
                <w:noProof/>
                <w:webHidden/>
              </w:rPr>
              <w:fldChar w:fldCharType="begin"/>
            </w:r>
            <w:r w:rsidR="00FC0BE4" w:rsidRPr="00C125D1">
              <w:rPr>
                <w:rFonts w:ascii="Times New Roman" w:hAnsi="Times New Roman" w:cs="Times New Roman"/>
                <w:noProof/>
                <w:webHidden/>
              </w:rPr>
              <w:instrText xml:space="preserve"> PAGEREF _Toc137849889 \h </w:instrText>
            </w:r>
            <w:r w:rsidR="00FC0BE4" w:rsidRPr="00C125D1">
              <w:rPr>
                <w:rFonts w:ascii="Times New Roman" w:hAnsi="Times New Roman" w:cs="Times New Roman"/>
                <w:noProof/>
                <w:webHidden/>
              </w:rPr>
            </w:r>
            <w:r w:rsidR="00FC0BE4" w:rsidRPr="00C125D1">
              <w:rPr>
                <w:rFonts w:ascii="Times New Roman" w:hAnsi="Times New Roman" w:cs="Times New Roman"/>
                <w:noProof/>
                <w:webHidden/>
              </w:rPr>
              <w:fldChar w:fldCharType="separate"/>
            </w:r>
            <w:r w:rsidR="00FC0BE4" w:rsidRPr="00C125D1">
              <w:rPr>
                <w:rFonts w:ascii="Times New Roman" w:hAnsi="Times New Roman" w:cs="Times New Roman"/>
                <w:noProof/>
                <w:webHidden/>
              </w:rPr>
              <w:t>45</w:t>
            </w:r>
            <w:r w:rsidR="00FC0BE4" w:rsidRPr="00C125D1">
              <w:rPr>
                <w:rFonts w:ascii="Times New Roman" w:hAnsi="Times New Roman" w:cs="Times New Roman"/>
                <w:noProof/>
                <w:webHidden/>
              </w:rPr>
              <w:fldChar w:fldCharType="end"/>
            </w:r>
          </w:hyperlink>
        </w:p>
        <w:p w14:paraId="222A8B7F" w14:textId="18AE880B" w:rsidR="00FC0BE4" w:rsidRPr="00C125D1" w:rsidRDefault="00000000">
          <w:pPr>
            <w:pStyle w:val="TOC1"/>
            <w:rPr>
              <w:rFonts w:ascii="Times New Roman" w:eastAsiaTheme="minorEastAsia" w:hAnsi="Times New Roman" w:cs="Times New Roman"/>
              <w:noProof/>
              <w:lang w:eastAsia="nl-NL"/>
            </w:rPr>
          </w:pPr>
          <w:hyperlink w:anchor="_Toc137849890" w:history="1">
            <w:r w:rsidR="00FC0BE4" w:rsidRPr="00C125D1">
              <w:rPr>
                <w:rStyle w:val="Hyperlink"/>
                <w:rFonts w:ascii="Times New Roman" w:hAnsi="Times New Roman" w:cs="Times New Roman"/>
                <w:noProof/>
                <w:lang w:val="en-US"/>
              </w:rPr>
              <w:t>Chapter 6: Conclusion and reflection</w:t>
            </w:r>
            <w:r w:rsidR="00FC0BE4" w:rsidRPr="00C125D1">
              <w:rPr>
                <w:rFonts w:ascii="Times New Roman" w:hAnsi="Times New Roman" w:cs="Times New Roman"/>
                <w:noProof/>
                <w:webHidden/>
              </w:rPr>
              <w:tab/>
            </w:r>
            <w:r w:rsidR="00FC0BE4" w:rsidRPr="00C125D1">
              <w:rPr>
                <w:rFonts w:ascii="Times New Roman" w:hAnsi="Times New Roman" w:cs="Times New Roman"/>
                <w:noProof/>
                <w:webHidden/>
              </w:rPr>
              <w:fldChar w:fldCharType="begin"/>
            </w:r>
            <w:r w:rsidR="00FC0BE4" w:rsidRPr="00C125D1">
              <w:rPr>
                <w:rFonts w:ascii="Times New Roman" w:hAnsi="Times New Roman" w:cs="Times New Roman"/>
                <w:noProof/>
                <w:webHidden/>
              </w:rPr>
              <w:instrText xml:space="preserve"> PAGEREF _Toc137849890 \h </w:instrText>
            </w:r>
            <w:r w:rsidR="00FC0BE4" w:rsidRPr="00C125D1">
              <w:rPr>
                <w:rFonts w:ascii="Times New Roman" w:hAnsi="Times New Roman" w:cs="Times New Roman"/>
                <w:noProof/>
                <w:webHidden/>
              </w:rPr>
            </w:r>
            <w:r w:rsidR="00FC0BE4" w:rsidRPr="00C125D1">
              <w:rPr>
                <w:rFonts w:ascii="Times New Roman" w:hAnsi="Times New Roman" w:cs="Times New Roman"/>
                <w:noProof/>
                <w:webHidden/>
              </w:rPr>
              <w:fldChar w:fldCharType="separate"/>
            </w:r>
            <w:r w:rsidR="00FC0BE4" w:rsidRPr="00C125D1">
              <w:rPr>
                <w:rFonts w:ascii="Times New Roman" w:hAnsi="Times New Roman" w:cs="Times New Roman"/>
                <w:noProof/>
                <w:webHidden/>
              </w:rPr>
              <w:t>47</w:t>
            </w:r>
            <w:r w:rsidR="00FC0BE4" w:rsidRPr="00C125D1">
              <w:rPr>
                <w:rFonts w:ascii="Times New Roman" w:hAnsi="Times New Roman" w:cs="Times New Roman"/>
                <w:noProof/>
                <w:webHidden/>
              </w:rPr>
              <w:fldChar w:fldCharType="end"/>
            </w:r>
          </w:hyperlink>
        </w:p>
        <w:p w14:paraId="55363DAF" w14:textId="62C82F1B" w:rsidR="00FC0BE4" w:rsidRPr="00C125D1" w:rsidRDefault="00000000">
          <w:pPr>
            <w:pStyle w:val="TOC2"/>
            <w:rPr>
              <w:rFonts w:ascii="Times New Roman" w:eastAsiaTheme="minorEastAsia" w:hAnsi="Times New Roman" w:cs="Times New Roman"/>
              <w:noProof/>
              <w:lang w:eastAsia="nl-NL"/>
            </w:rPr>
          </w:pPr>
          <w:hyperlink w:anchor="_Toc137849891" w:history="1">
            <w:r w:rsidR="00FC0BE4" w:rsidRPr="00C125D1">
              <w:rPr>
                <w:rStyle w:val="Hyperlink"/>
                <w:rFonts w:ascii="Times New Roman" w:hAnsi="Times New Roman" w:cs="Times New Roman"/>
                <w:noProof/>
                <w:lang w:val="en-US"/>
              </w:rPr>
              <w:t>6.1: Implications</w:t>
            </w:r>
            <w:r w:rsidR="00FC0BE4" w:rsidRPr="00C125D1">
              <w:rPr>
                <w:rFonts w:ascii="Times New Roman" w:hAnsi="Times New Roman" w:cs="Times New Roman"/>
                <w:noProof/>
                <w:webHidden/>
              </w:rPr>
              <w:tab/>
            </w:r>
            <w:r w:rsidR="00FC0BE4" w:rsidRPr="00C125D1">
              <w:rPr>
                <w:rFonts w:ascii="Times New Roman" w:hAnsi="Times New Roman" w:cs="Times New Roman"/>
                <w:noProof/>
                <w:webHidden/>
              </w:rPr>
              <w:fldChar w:fldCharType="begin"/>
            </w:r>
            <w:r w:rsidR="00FC0BE4" w:rsidRPr="00C125D1">
              <w:rPr>
                <w:rFonts w:ascii="Times New Roman" w:hAnsi="Times New Roman" w:cs="Times New Roman"/>
                <w:noProof/>
                <w:webHidden/>
              </w:rPr>
              <w:instrText xml:space="preserve"> PAGEREF _Toc137849891 \h </w:instrText>
            </w:r>
            <w:r w:rsidR="00FC0BE4" w:rsidRPr="00C125D1">
              <w:rPr>
                <w:rFonts w:ascii="Times New Roman" w:hAnsi="Times New Roman" w:cs="Times New Roman"/>
                <w:noProof/>
                <w:webHidden/>
              </w:rPr>
            </w:r>
            <w:r w:rsidR="00FC0BE4" w:rsidRPr="00C125D1">
              <w:rPr>
                <w:rFonts w:ascii="Times New Roman" w:hAnsi="Times New Roman" w:cs="Times New Roman"/>
                <w:noProof/>
                <w:webHidden/>
              </w:rPr>
              <w:fldChar w:fldCharType="separate"/>
            </w:r>
            <w:r w:rsidR="00FC0BE4" w:rsidRPr="00C125D1">
              <w:rPr>
                <w:rFonts w:ascii="Times New Roman" w:hAnsi="Times New Roman" w:cs="Times New Roman"/>
                <w:noProof/>
                <w:webHidden/>
              </w:rPr>
              <w:t>48</w:t>
            </w:r>
            <w:r w:rsidR="00FC0BE4" w:rsidRPr="00C125D1">
              <w:rPr>
                <w:rFonts w:ascii="Times New Roman" w:hAnsi="Times New Roman" w:cs="Times New Roman"/>
                <w:noProof/>
                <w:webHidden/>
              </w:rPr>
              <w:fldChar w:fldCharType="end"/>
            </w:r>
          </w:hyperlink>
        </w:p>
        <w:p w14:paraId="1CE94568" w14:textId="2E0D51B3" w:rsidR="00FC0BE4" w:rsidRPr="00C125D1" w:rsidRDefault="00000000">
          <w:pPr>
            <w:pStyle w:val="TOC2"/>
            <w:rPr>
              <w:rFonts w:ascii="Times New Roman" w:eastAsiaTheme="minorEastAsia" w:hAnsi="Times New Roman" w:cs="Times New Roman"/>
              <w:noProof/>
              <w:lang w:eastAsia="nl-NL"/>
            </w:rPr>
          </w:pPr>
          <w:hyperlink w:anchor="_Toc137849892" w:history="1">
            <w:r w:rsidR="00FC0BE4" w:rsidRPr="00C125D1">
              <w:rPr>
                <w:rStyle w:val="Hyperlink"/>
                <w:rFonts w:ascii="Times New Roman" w:hAnsi="Times New Roman" w:cs="Times New Roman"/>
                <w:noProof/>
                <w:lang w:val="en-US"/>
              </w:rPr>
              <w:t>6.2: Limitations and avenues for future research</w:t>
            </w:r>
            <w:r w:rsidR="00FC0BE4" w:rsidRPr="00C125D1">
              <w:rPr>
                <w:rFonts w:ascii="Times New Roman" w:hAnsi="Times New Roman" w:cs="Times New Roman"/>
                <w:noProof/>
                <w:webHidden/>
              </w:rPr>
              <w:tab/>
            </w:r>
            <w:r w:rsidR="00FC0BE4" w:rsidRPr="00C125D1">
              <w:rPr>
                <w:rFonts w:ascii="Times New Roman" w:hAnsi="Times New Roman" w:cs="Times New Roman"/>
                <w:noProof/>
                <w:webHidden/>
              </w:rPr>
              <w:fldChar w:fldCharType="begin"/>
            </w:r>
            <w:r w:rsidR="00FC0BE4" w:rsidRPr="00C125D1">
              <w:rPr>
                <w:rFonts w:ascii="Times New Roman" w:hAnsi="Times New Roman" w:cs="Times New Roman"/>
                <w:noProof/>
                <w:webHidden/>
              </w:rPr>
              <w:instrText xml:space="preserve"> PAGEREF _Toc137849892 \h </w:instrText>
            </w:r>
            <w:r w:rsidR="00FC0BE4" w:rsidRPr="00C125D1">
              <w:rPr>
                <w:rFonts w:ascii="Times New Roman" w:hAnsi="Times New Roman" w:cs="Times New Roman"/>
                <w:noProof/>
                <w:webHidden/>
              </w:rPr>
            </w:r>
            <w:r w:rsidR="00FC0BE4" w:rsidRPr="00C125D1">
              <w:rPr>
                <w:rFonts w:ascii="Times New Roman" w:hAnsi="Times New Roman" w:cs="Times New Roman"/>
                <w:noProof/>
                <w:webHidden/>
              </w:rPr>
              <w:fldChar w:fldCharType="separate"/>
            </w:r>
            <w:r w:rsidR="00FC0BE4" w:rsidRPr="00C125D1">
              <w:rPr>
                <w:rFonts w:ascii="Times New Roman" w:hAnsi="Times New Roman" w:cs="Times New Roman"/>
                <w:noProof/>
                <w:webHidden/>
              </w:rPr>
              <w:t>49</w:t>
            </w:r>
            <w:r w:rsidR="00FC0BE4" w:rsidRPr="00C125D1">
              <w:rPr>
                <w:rFonts w:ascii="Times New Roman" w:hAnsi="Times New Roman" w:cs="Times New Roman"/>
                <w:noProof/>
                <w:webHidden/>
              </w:rPr>
              <w:fldChar w:fldCharType="end"/>
            </w:r>
          </w:hyperlink>
        </w:p>
        <w:p w14:paraId="3C1870A9" w14:textId="62F7CB8B" w:rsidR="00FC0BE4" w:rsidRPr="00C125D1" w:rsidRDefault="00000000">
          <w:pPr>
            <w:pStyle w:val="TOC2"/>
            <w:rPr>
              <w:rFonts w:ascii="Times New Roman" w:eastAsiaTheme="minorEastAsia" w:hAnsi="Times New Roman" w:cs="Times New Roman"/>
              <w:noProof/>
              <w:lang w:eastAsia="nl-NL"/>
            </w:rPr>
          </w:pPr>
          <w:hyperlink w:anchor="_Toc137849893" w:history="1">
            <w:r w:rsidR="00FC0BE4" w:rsidRPr="00C125D1">
              <w:rPr>
                <w:rStyle w:val="Hyperlink"/>
                <w:rFonts w:ascii="Times New Roman" w:hAnsi="Times New Roman" w:cs="Times New Roman"/>
                <w:noProof/>
                <w:lang w:val="en-US"/>
              </w:rPr>
              <w:t>6.3: Concluding remarks</w:t>
            </w:r>
            <w:r w:rsidR="00FC0BE4" w:rsidRPr="00C125D1">
              <w:rPr>
                <w:rFonts w:ascii="Times New Roman" w:hAnsi="Times New Roman" w:cs="Times New Roman"/>
                <w:noProof/>
                <w:webHidden/>
              </w:rPr>
              <w:tab/>
            </w:r>
            <w:r w:rsidR="00FC0BE4" w:rsidRPr="00C125D1">
              <w:rPr>
                <w:rFonts w:ascii="Times New Roman" w:hAnsi="Times New Roman" w:cs="Times New Roman"/>
                <w:noProof/>
                <w:webHidden/>
              </w:rPr>
              <w:fldChar w:fldCharType="begin"/>
            </w:r>
            <w:r w:rsidR="00FC0BE4" w:rsidRPr="00C125D1">
              <w:rPr>
                <w:rFonts w:ascii="Times New Roman" w:hAnsi="Times New Roman" w:cs="Times New Roman"/>
                <w:noProof/>
                <w:webHidden/>
              </w:rPr>
              <w:instrText xml:space="preserve"> PAGEREF _Toc137849893 \h </w:instrText>
            </w:r>
            <w:r w:rsidR="00FC0BE4" w:rsidRPr="00C125D1">
              <w:rPr>
                <w:rFonts w:ascii="Times New Roman" w:hAnsi="Times New Roman" w:cs="Times New Roman"/>
                <w:noProof/>
                <w:webHidden/>
              </w:rPr>
            </w:r>
            <w:r w:rsidR="00FC0BE4" w:rsidRPr="00C125D1">
              <w:rPr>
                <w:rFonts w:ascii="Times New Roman" w:hAnsi="Times New Roman" w:cs="Times New Roman"/>
                <w:noProof/>
                <w:webHidden/>
              </w:rPr>
              <w:fldChar w:fldCharType="separate"/>
            </w:r>
            <w:r w:rsidR="00FC0BE4" w:rsidRPr="00C125D1">
              <w:rPr>
                <w:rFonts w:ascii="Times New Roman" w:hAnsi="Times New Roman" w:cs="Times New Roman"/>
                <w:noProof/>
                <w:webHidden/>
              </w:rPr>
              <w:t>50</w:t>
            </w:r>
            <w:r w:rsidR="00FC0BE4" w:rsidRPr="00C125D1">
              <w:rPr>
                <w:rFonts w:ascii="Times New Roman" w:hAnsi="Times New Roman" w:cs="Times New Roman"/>
                <w:noProof/>
                <w:webHidden/>
              </w:rPr>
              <w:fldChar w:fldCharType="end"/>
            </w:r>
          </w:hyperlink>
        </w:p>
        <w:p w14:paraId="10A6E0FC" w14:textId="4A5E4D3C" w:rsidR="00FC0BE4" w:rsidRPr="00C125D1" w:rsidRDefault="00000000">
          <w:pPr>
            <w:pStyle w:val="TOC1"/>
            <w:rPr>
              <w:rFonts w:ascii="Times New Roman" w:eastAsiaTheme="minorEastAsia" w:hAnsi="Times New Roman" w:cs="Times New Roman"/>
              <w:noProof/>
              <w:lang w:eastAsia="nl-NL"/>
            </w:rPr>
          </w:pPr>
          <w:hyperlink w:anchor="_Toc137849894" w:history="1">
            <w:r w:rsidR="00FC0BE4" w:rsidRPr="00C125D1">
              <w:rPr>
                <w:rStyle w:val="Hyperlink"/>
                <w:rFonts w:ascii="Times New Roman" w:hAnsi="Times New Roman" w:cs="Times New Roman"/>
                <w:noProof/>
                <w:lang w:val="en-US"/>
              </w:rPr>
              <w:t>Reference list</w:t>
            </w:r>
            <w:r w:rsidR="00FC0BE4" w:rsidRPr="00C125D1">
              <w:rPr>
                <w:rFonts w:ascii="Times New Roman" w:hAnsi="Times New Roman" w:cs="Times New Roman"/>
                <w:noProof/>
                <w:webHidden/>
              </w:rPr>
              <w:tab/>
            </w:r>
            <w:r w:rsidR="00FC0BE4" w:rsidRPr="00C125D1">
              <w:rPr>
                <w:rFonts w:ascii="Times New Roman" w:hAnsi="Times New Roman" w:cs="Times New Roman"/>
                <w:noProof/>
                <w:webHidden/>
              </w:rPr>
              <w:fldChar w:fldCharType="begin"/>
            </w:r>
            <w:r w:rsidR="00FC0BE4" w:rsidRPr="00C125D1">
              <w:rPr>
                <w:rFonts w:ascii="Times New Roman" w:hAnsi="Times New Roman" w:cs="Times New Roman"/>
                <w:noProof/>
                <w:webHidden/>
              </w:rPr>
              <w:instrText xml:space="preserve"> PAGEREF _Toc137849894 \h </w:instrText>
            </w:r>
            <w:r w:rsidR="00FC0BE4" w:rsidRPr="00C125D1">
              <w:rPr>
                <w:rFonts w:ascii="Times New Roman" w:hAnsi="Times New Roman" w:cs="Times New Roman"/>
                <w:noProof/>
                <w:webHidden/>
              </w:rPr>
            </w:r>
            <w:r w:rsidR="00FC0BE4" w:rsidRPr="00C125D1">
              <w:rPr>
                <w:rFonts w:ascii="Times New Roman" w:hAnsi="Times New Roman" w:cs="Times New Roman"/>
                <w:noProof/>
                <w:webHidden/>
              </w:rPr>
              <w:fldChar w:fldCharType="separate"/>
            </w:r>
            <w:r w:rsidR="00FC0BE4" w:rsidRPr="00C125D1">
              <w:rPr>
                <w:rFonts w:ascii="Times New Roman" w:hAnsi="Times New Roman" w:cs="Times New Roman"/>
                <w:noProof/>
                <w:webHidden/>
              </w:rPr>
              <w:t>51</w:t>
            </w:r>
            <w:r w:rsidR="00FC0BE4" w:rsidRPr="00C125D1">
              <w:rPr>
                <w:rFonts w:ascii="Times New Roman" w:hAnsi="Times New Roman" w:cs="Times New Roman"/>
                <w:noProof/>
                <w:webHidden/>
              </w:rPr>
              <w:fldChar w:fldCharType="end"/>
            </w:r>
          </w:hyperlink>
        </w:p>
        <w:p w14:paraId="65AABFA0" w14:textId="6D11D200" w:rsidR="00A370B0" w:rsidRPr="00C125D1" w:rsidRDefault="00A370B0" w:rsidP="008E44B2">
          <w:pPr>
            <w:spacing w:line="360" w:lineRule="auto"/>
            <w:rPr>
              <w:rFonts w:ascii="Times New Roman" w:hAnsi="Times New Roman" w:cs="Times New Roman"/>
              <w:lang w:val="en-US"/>
            </w:rPr>
          </w:pPr>
          <w:r w:rsidRPr="00C125D1">
            <w:rPr>
              <w:rFonts w:ascii="Times New Roman" w:hAnsi="Times New Roman" w:cs="Times New Roman"/>
              <w:b/>
              <w:bCs/>
            </w:rPr>
            <w:fldChar w:fldCharType="end"/>
          </w:r>
        </w:p>
      </w:sdtContent>
    </w:sdt>
    <w:p w14:paraId="027FCF32" w14:textId="77777777" w:rsidR="00BC553E" w:rsidRPr="00C125D1" w:rsidRDefault="00BC553E" w:rsidP="008E44B2">
      <w:pPr>
        <w:pStyle w:val="Heading1"/>
        <w:spacing w:line="360" w:lineRule="auto"/>
        <w:rPr>
          <w:rFonts w:ascii="Times New Roman" w:hAnsi="Times New Roman" w:cs="Times New Roman"/>
          <w:lang w:val="en-US"/>
        </w:rPr>
        <w:sectPr w:rsidR="00BC553E" w:rsidRPr="00C125D1">
          <w:pgSz w:w="11906" w:h="16838"/>
          <w:pgMar w:top="1417" w:right="1417" w:bottom="1417" w:left="1417" w:header="708" w:footer="708" w:gutter="0"/>
          <w:cols w:space="708"/>
          <w:docGrid w:linePitch="360"/>
        </w:sectPr>
      </w:pPr>
    </w:p>
    <w:p w14:paraId="605CC72A" w14:textId="4C68A85B" w:rsidR="00912A96" w:rsidRPr="00C125D1" w:rsidRDefault="00F35FE6" w:rsidP="008E44B2">
      <w:pPr>
        <w:pStyle w:val="Heading1"/>
        <w:spacing w:line="360" w:lineRule="auto"/>
        <w:rPr>
          <w:rFonts w:ascii="Times New Roman" w:hAnsi="Times New Roman" w:cs="Times New Roman"/>
          <w:lang w:val="en-US"/>
        </w:rPr>
      </w:pPr>
      <w:bookmarkStart w:id="1" w:name="_Toc137849864"/>
      <w:r w:rsidRPr="00C125D1">
        <w:rPr>
          <w:rFonts w:ascii="Times New Roman" w:hAnsi="Times New Roman" w:cs="Times New Roman"/>
          <w:lang w:val="en-US"/>
        </w:rPr>
        <w:lastRenderedPageBreak/>
        <w:t xml:space="preserve">Chapter 1: </w:t>
      </w:r>
      <w:r w:rsidR="00912A96" w:rsidRPr="00C125D1">
        <w:rPr>
          <w:rFonts w:ascii="Times New Roman" w:hAnsi="Times New Roman" w:cs="Times New Roman"/>
          <w:lang w:val="en-US"/>
        </w:rPr>
        <w:t>Introduction</w:t>
      </w:r>
      <w:bookmarkEnd w:id="1"/>
    </w:p>
    <w:p w14:paraId="6613BFCD" w14:textId="79A4294F" w:rsidR="0090031C" w:rsidRPr="00C125D1" w:rsidRDefault="00912A96" w:rsidP="008E44B2">
      <w:pPr>
        <w:pStyle w:val="paragraph"/>
        <w:spacing w:before="0" w:beforeAutospacing="0" w:after="0" w:afterAutospacing="0" w:line="360" w:lineRule="auto"/>
        <w:jc w:val="both"/>
        <w:textAlignment w:val="baseline"/>
        <w:rPr>
          <w:lang w:val="en-US"/>
        </w:rPr>
      </w:pPr>
      <w:r w:rsidRPr="00C125D1">
        <w:rPr>
          <w:lang w:val="en-US"/>
        </w:rPr>
        <w:t xml:space="preserve">In a global landscape that is becoming more and more interconnected, the pursuit of peace remains a great challenge for global society. The time when conflicts remained solely between countries, or even within a country, has passed. Presently, countries that are not directly involved in a conflict (as one of the warring parties) may still choose to partake in the conflict. Through peacemaking, peacekeeping, or peacebuilding missions, the global community is present at </w:t>
      </w:r>
      <w:r w:rsidR="00E12F79">
        <w:rPr>
          <w:lang w:val="en-US"/>
        </w:rPr>
        <w:t>basically</w:t>
      </w:r>
      <w:r w:rsidRPr="00C125D1">
        <w:rPr>
          <w:lang w:val="en-US"/>
        </w:rPr>
        <w:t xml:space="preserve"> every major conflict that happens on the global stage. Peacebuilding has long been understood as a top-down process, in which the interveners make m</w:t>
      </w:r>
      <w:r w:rsidR="006D1F75">
        <w:rPr>
          <w:lang w:val="en-US"/>
        </w:rPr>
        <w:t>ost</w:t>
      </w:r>
      <w:r w:rsidRPr="00C125D1">
        <w:rPr>
          <w:lang w:val="en-US"/>
        </w:rPr>
        <w:t xml:space="preserve"> of the choices and decisions about what the best course of action is to make the peacebuilding operation a successful one. Often this would mean that the interveners would try to project their own philosophies and ideologies on the post-conflict society, without much thought on whether the society in question would be receptive towards these methods. This form of peacebuilding is </w:t>
      </w:r>
      <w:r w:rsidR="00211695" w:rsidRPr="00C125D1">
        <w:rPr>
          <w:lang w:val="en-US"/>
        </w:rPr>
        <w:t xml:space="preserve">commonly </w:t>
      </w:r>
      <w:r w:rsidRPr="00C125D1">
        <w:rPr>
          <w:lang w:val="en-US"/>
        </w:rPr>
        <w:t>called ‘Liberal peacebuilding’ (LP). LP</w:t>
      </w:r>
      <w:r w:rsidR="00211695" w:rsidRPr="00C125D1">
        <w:rPr>
          <w:lang w:val="en-US"/>
        </w:rPr>
        <w:t xml:space="preserve"> </w:t>
      </w:r>
      <w:r w:rsidRPr="00C125D1">
        <w:rPr>
          <w:lang w:val="en-US"/>
        </w:rPr>
        <w:t>used to be the norm for peacebuilding because it was a quick and easy template that could be applied to any country in roughly the same way.</w:t>
      </w:r>
      <w:r w:rsidR="004F337E" w:rsidRPr="00C125D1">
        <w:rPr>
          <w:lang w:val="en-US"/>
        </w:rPr>
        <w:t xml:space="preserve"> </w:t>
      </w:r>
      <w:r w:rsidRPr="00C125D1">
        <w:rPr>
          <w:lang w:val="en-US"/>
        </w:rPr>
        <w:t>Core elements of LP are the promotion of liberal democratic governing systems and market-oriented economic growth (Paris, 2010). However, the norm of what a peacebuilding mission should be</w:t>
      </w:r>
      <w:r w:rsidR="00822491" w:rsidRPr="00C125D1">
        <w:rPr>
          <w:lang w:val="en-US"/>
        </w:rPr>
        <w:t>,</w:t>
      </w:r>
      <w:r w:rsidRPr="00C125D1">
        <w:rPr>
          <w:lang w:val="en-US"/>
        </w:rPr>
        <w:t xml:space="preserve"> is shifting. LP has failed in m</w:t>
      </w:r>
      <w:r w:rsidR="0014132B" w:rsidRPr="00C125D1">
        <w:rPr>
          <w:lang w:val="en-US"/>
        </w:rPr>
        <w:t>ost</w:t>
      </w:r>
      <w:r w:rsidRPr="00C125D1">
        <w:rPr>
          <w:lang w:val="en-US"/>
        </w:rPr>
        <w:t xml:space="preserve"> of the countries</w:t>
      </w:r>
      <w:r w:rsidR="00822491" w:rsidRPr="00C125D1">
        <w:rPr>
          <w:lang w:val="en-US"/>
        </w:rPr>
        <w:t xml:space="preserve"> where</w:t>
      </w:r>
      <w:r w:rsidRPr="00C125D1">
        <w:rPr>
          <w:lang w:val="en-US"/>
        </w:rPr>
        <w:t xml:space="preserve"> it has been attempted, and it has been heavily criticized by scholars for being too Western-centric (Chandler, 2010, Cooper et. al, 2011, Autesserre, 2010). Because of these developments, scholars and practitioners alike have started looking for alternatives to LP. </w:t>
      </w:r>
    </w:p>
    <w:p w14:paraId="625180E1" w14:textId="4A45EB80" w:rsidR="00912A96" w:rsidRPr="00C125D1" w:rsidRDefault="00912A96" w:rsidP="0090031C">
      <w:pPr>
        <w:pStyle w:val="paragraph"/>
        <w:spacing w:before="0" w:beforeAutospacing="0" w:after="0" w:afterAutospacing="0" w:line="360" w:lineRule="auto"/>
        <w:ind w:firstLine="708"/>
        <w:jc w:val="both"/>
        <w:textAlignment w:val="baseline"/>
        <w:rPr>
          <w:lang w:val="en-US"/>
        </w:rPr>
      </w:pPr>
      <w:r w:rsidRPr="00C125D1">
        <w:rPr>
          <w:lang w:val="en-US"/>
        </w:rPr>
        <w:t>An alternative that has gained much attention is called hybrid peacebuilding. Hybrid peacebuilding emerged as an answer to the limitations of LP. Hybrid peacebuilding is about combining international and local actors and institutions in the peacebuilding process</w:t>
      </w:r>
      <w:r w:rsidR="00822491" w:rsidRPr="00C125D1">
        <w:rPr>
          <w:lang w:val="en-US"/>
        </w:rPr>
        <w:t xml:space="preserve"> and</w:t>
      </w:r>
      <w:r w:rsidRPr="00C125D1">
        <w:rPr>
          <w:lang w:val="en-US"/>
        </w:rPr>
        <w:t xml:space="preserve"> the clash between liberal and illiberal norms (Belloni, 2012). It is therefore much less of a top-down process than LP</w:t>
      </w:r>
      <w:r w:rsidR="007531F5" w:rsidRPr="00C125D1">
        <w:rPr>
          <w:lang w:val="en-US"/>
        </w:rPr>
        <w:t>,</w:t>
      </w:r>
      <w:r w:rsidRPr="00C125D1">
        <w:rPr>
          <w:lang w:val="en-US"/>
        </w:rPr>
        <w:t xml:space="preserve"> because the local is given a role and purpose within the peacebuilding process</w:t>
      </w:r>
      <w:r w:rsidR="007531F5" w:rsidRPr="00C125D1">
        <w:rPr>
          <w:lang w:val="en-US"/>
        </w:rPr>
        <w:t xml:space="preserve">. </w:t>
      </w:r>
      <w:r w:rsidR="007C348C">
        <w:rPr>
          <w:lang w:val="en-US"/>
        </w:rPr>
        <w:t>Conversely, i</w:t>
      </w:r>
      <w:r w:rsidR="007531F5" w:rsidRPr="00C125D1">
        <w:rPr>
          <w:lang w:val="en-US"/>
        </w:rPr>
        <w:t>n the case of LP</w:t>
      </w:r>
      <w:r w:rsidR="007C348C">
        <w:rPr>
          <w:lang w:val="en-US"/>
        </w:rPr>
        <w:t xml:space="preserve"> </w:t>
      </w:r>
      <w:r w:rsidR="007531F5" w:rsidRPr="00C125D1">
        <w:rPr>
          <w:lang w:val="en-US"/>
        </w:rPr>
        <w:t xml:space="preserve">the local has </w:t>
      </w:r>
      <w:r w:rsidR="0058398F" w:rsidRPr="00C125D1">
        <w:rPr>
          <w:lang w:val="en-US"/>
        </w:rPr>
        <w:t>little to no agency over the peacebuilding process.</w:t>
      </w:r>
      <w:r w:rsidRPr="00C125D1">
        <w:rPr>
          <w:lang w:val="en-US"/>
        </w:rPr>
        <w:t xml:space="preserve"> Hybrid peacebuilding aims to take elements of both the international and the local spheres, and to create an operation that is more suited to the context of the country in question </w:t>
      </w:r>
      <w:r w:rsidR="00C3639D" w:rsidRPr="00C125D1">
        <w:rPr>
          <w:lang w:val="en-US"/>
        </w:rPr>
        <w:t xml:space="preserve">through the combination of these different elements </w:t>
      </w:r>
      <w:r w:rsidRPr="00C125D1">
        <w:rPr>
          <w:lang w:val="en-US"/>
        </w:rPr>
        <w:t>(Mac Ginty, 2008). In theory, hybrid peacebuilding would solve a lot of the problems of LP through the cooptation of the local population into the peacebuilding process. Because the local population has a much deeper understanding of the local traditions, customs</w:t>
      </w:r>
      <w:r w:rsidR="003742F3" w:rsidRPr="00C125D1">
        <w:rPr>
          <w:lang w:val="en-US"/>
        </w:rPr>
        <w:t xml:space="preserve"> </w:t>
      </w:r>
      <w:r w:rsidRPr="00C125D1">
        <w:rPr>
          <w:lang w:val="en-US"/>
        </w:rPr>
        <w:t xml:space="preserve">and the complexities of the specific society, </w:t>
      </w:r>
      <w:r w:rsidRPr="00C125D1">
        <w:rPr>
          <w:lang w:val="en-US"/>
        </w:rPr>
        <w:lastRenderedPageBreak/>
        <w:t xml:space="preserve">hybrid peacebuilding could theoretically lead to </w:t>
      </w:r>
      <w:r w:rsidR="00822491" w:rsidRPr="00C125D1">
        <w:rPr>
          <w:lang w:val="en-US"/>
        </w:rPr>
        <w:t>more desirable</w:t>
      </w:r>
      <w:r w:rsidRPr="00C125D1">
        <w:rPr>
          <w:lang w:val="en-US"/>
        </w:rPr>
        <w:t xml:space="preserve"> outcomes of peacebuilding missions.</w:t>
      </w:r>
    </w:p>
    <w:p w14:paraId="6BCA23C8" w14:textId="2E0C028D" w:rsidR="00912A96" w:rsidRPr="00C125D1" w:rsidRDefault="00912A96" w:rsidP="008E44B2">
      <w:pPr>
        <w:pStyle w:val="paragraph"/>
        <w:spacing w:before="0" w:beforeAutospacing="0" w:after="0" w:afterAutospacing="0" w:line="360" w:lineRule="auto"/>
        <w:jc w:val="both"/>
        <w:textAlignment w:val="baseline"/>
        <w:rPr>
          <w:lang w:val="en-US"/>
        </w:rPr>
      </w:pPr>
      <w:r w:rsidRPr="00C125D1">
        <w:rPr>
          <w:lang w:val="en-US"/>
        </w:rPr>
        <w:tab/>
        <w:t xml:space="preserve">For these reasons, hybrid peacebuilding has become a popular topic for scholars to write about. Mac Ginty (2008) outlines a few reasons why hybrid peacebuilding has </w:t>
      </w:r>
      <w:r w:rsidR="00E1144D" w:rsidRPr="00C125D1">
        <w:rPr>
          <w:lang w:val="en-US"/>
        </w:rPr>
        <w:t>gained traction</w:t>
      </w:r>
      <w:r w:rsidRPr="00C125D1">
        <w:rPr>
          <w:lang w:val="en-US"/>
        </w:rPr>
        <w:t xml:space="preserve"> </w:t>
      </w:r>
      <w:r w:rsidR="00E1144D" w:rsidRPr="00C125D1">
        <w:rPr>
          <w:lang w:val="en-US"/>
        </w:rPr>
        <w:t>within academic literature</w:t>
      </w:r>
      <w:r w:rsidRPr="00C125D1">
        <w:rPr>
          <w:lang w:val="en-US"/>
        </w:rPr>
        <w:t xml:space="preserve">. Firstly, because of the role that culture plays in conflict resolution, local involvement could lead to </w:t>
      </w:r>
      <w:r w:rsidR="00822491" w:rsidRPr="00C125D1">
        <w:rPr>
          <w:lang w:val="en-US"/>
        </w:rPr>
        <w:t>more desirable</w:t>
      </w:r>
      <w:r w:rsidRPr="00C125D1">
        <w:rPr>
          <w:lang w:val="en-US"/>
        </w:rPr>
        <w:t xml:space="preserve"> peacebuilding outcomes. Secondly, it is argued that local involvement in the peacebuilding process could lead to more sustainability. The logic is that if communities have access to their own resources and capabilities, their reliance on external actors is reduced on the long term (Mac Ginty, 2008). This </w:t>
      </w:r>
      <w:r w:rsidR="004B09A1" w:rsidRPr="00C125D1">
        <w:rPr>
          <w:lang w:val="en-US"/>
        </w:rPr>
        <w:t>coul</w:t>
      </w:r>
      <w:r w:rsidRPr="00C125D1">
        <w:rPr>
          <w:lang w:val="en-US"/>
        </w:rPr>
        <w:t>d</w:t>
      </w:r>
      <w:r w:rsidR="004B09A1" w:rsidRPr="00C125D1">
        <w:rPr>
          <w:lang w:val="en-US"/>
        </w:rPr>
        <w:t xml:space="preserve"> then</w:t>
      </w:r>
      <w:r w:rsidRPr="00C125D1">
        <w:rPr>
          <w:lang w:val="en-US"/>
        </w:rPr>
        <w:t xml:space="preserve"> </w:t>
      </w:r>
      <w:r w:rsidR="00F05B62" w:rsidRPr="00C125D1">
        <w:rPr>
          <w:lang w:val="en-US"/>
        </w:rPr>
        <w:t>lead to</w:t>
      </w:r>
      <w:r w:rsidRPr="00C125D1">
        <w:rPr>
          <w:lang w:val="en-US"/>
        </w:rPr>
        <w:t xml:space="preserve"> more self-sustaining communities, that would be less in need of constant aid from the outside, creating a </w:t>
      </w:r>
      <w:r w:rsidR="004B09A1" w:rsidRPr="00C125D1">
        <w:rPr>
          <w:lang w:val="en-US"/>
        </w:rPr>
        <w:t xml:space="preserve">situation in which the local population is better able to sustain </w:t>
      </w:r>
      <w:r w:rsidR="00822491" w:rsidRPr="00C125D1">
        <w:rPr>
          <w:lang w:val="en-US"/>
        </w:rPr>
        <w:t>itself</w:t>
      </w:r>
      <w:r w:rsidR="004B09A1" w:rsidRPr="00C125D1">
        <w:rPr>
          <w:lang w:val="en-US"/>
        </w:rPr>
        <w:t xml:space="preserve"> instead of needing constant aid from </w:t>
      </w:r>
      <w:r w:rsidR="00B7307D" w:rsidRPr="00C125D1">
        <w:rPr>
          <w:lang w:val="en-US"/>
        </w:rPr>
        <w:t>outside</w:t>
      </w:r>
      <w:r w:rsidRPr="00C125D1">
        <w:rPr>
          <w:lang w:val="en-US"/>
        </w:rPr>
        <w:t xml:space="preserve">. </w:t>
      </w:r>
    </w:p>
    <w:p w14:paraId="44CBAD03" w14:textId="64D648B8" w:rsidR="00912A96" w:rsidRPr="00C125D1" w:rsidRDefault="00912A96" w:rsidP="008E44B2">
      <w:pPr>
        <w:pStyle w:val="paragraph"/>
        <w:spacing w:before="0" w:beforeAutospacing="0" w:after="0" w:afterAutospacing="0" w:line="360" w:lineRule="auto"/>
        <w:jc w:val="both"/>
        <w:textAlignment w:val="baseline"/>
        <w:rPr>
          <w:lang w:val="en-US"/>
        </w:rPr>
      </w:pPr>
      <w:r w:rsidRPr="00C125D1">
        <w:rPr>
          <w:lang w:val="en-US"/>
        </w:rPr>
        <w:tab/>
        <w:t>Belloni (2012) argues that there are three reasons why hybrid peacebuilding is a better alternative to L</w:t>
      </w:r>
      <w:r w:rsidR="00822491" w:rsidRPr="00C125D1">
        <w:rPr>
          <w:lang w:val="en-US"/>
        </w:rPr>
        <w:t>P; namely</w:t>
      </w:r>
      <w:r w:rsidRPr="00C125D1">
        <w:rPr>
          <w:lang w:val="en-US"/>
        </w:rPr>
        <w:t xml:space="preserve"> </w:t>
      </w:r>
      <w:r w:rsidR="00822491" w:rsidRPr="00C125D1">
        <w:rPr>
          <w:lang w:val="en-US"/>
        </w:rPr>
        <w:t>b</w:t>
      </w:r>
      <w:r w:rsidRPr="00C125D1">
        <w:rPr>
          <w:lang w:val="en-US"/>
        </w:rPr>
        <w:t>ecause</w:t>
      </w:r>
      <w:r w:rsidR="00822491" w:rsidRPr="00C125D1">
        <w:rPr>
          <w:lang w:val="en-US"/>
        </w:rPr>
        <w:t xml:space="preserve"> (1)</w:t>
      </w:r>
      <w:r w:rsidRPr="00C125D1">
        <w:rPr>
          <w:lang w:val="en-US"/>
        </w:rPr>
        <w:t xml:space="preserve"> it rejects the universality of the LP blueprint, </w:t>
      </w:r>
      <w:r w:rsidR="00822491" w:rsidRPr="00C125D1">
        <w:rPr>
          <w:lang w:val="en-US"/>
        </w:rPr>
        <w:t xml:space="preserve">(2) </w:t>
      </w:r>
      <w:r w:rsidRPr="00C125D1">
        <w:rPr>
          <w:lang w:val="en-US"/>
        </w:rPr>
        <w:t xml:space="preserve">because it calls for a reassessment of the relative impact that international and domestic actors have on the peacebuilding process, and </w:t>
      </w:r>
      <w:r w:rsidR="00822491" w:rsidRPr="00C125D1">
        <w:rPr>
          <w:lang w:val="en-US"/>
        </w:rPr>
        <w:t>(3) b</w:t>
      </w:r>
      <w:r w:rsidRPr="00C125D1">
        <w:rPr>
          <w:lang w:val="en-US"/>
        </w:rPr>
        <w:t>ecause it rejects existing hierarches in mainstream peacebuilding and accepts the local realities of peacebuilding operations. Belloni (2012) argues in favor of hybrid peacebuilding because it moves on from western-dominated notions of peacebuilding, and instead embraces bottom-up views of politics and society.</w:t>
      </w:r>
    </w:p>
    <w:p w14:paraId="54B92195" w14:textId="40188889" w:rsidR="00912A96" w:rsidRPr="00C125D1" w:rsidRDefault="00912A96" w:rsidP="008E44B2">
      <w:pPr>
        <w:pStyle w:val="paragraph"/>
        <w:spacing w:before="0" w:beforeAutospacing="0" w:after="0" w:afterAutospacing="0" w:line="360" w:lineRule="auto"/>
        <w:jc w:val="both"/>
        <w:textAlignment w:val="baseline"/>
        <w:rPr>
          <w:lang w:val="en-US"/>
        </w:rPr>
      </w:pPr>
      <w:r w:rsidRPr="00C125D1">
        <w:rPr>
          <w:lang w:val="en-US"/>
        </w:rPr>
        <w:tab/>
        <w:t xml:space="preserve">In sum, hybrid peacebuilding was popularized as an alternative to LP because </w:t>
      </w:r>
      <w:r w:rsidR="00353ACF" w:rsidRPr="00C125D1">
        <w:rPr>
          <w:lang w:val="en-US"/>
        </w:rPr>
        <w:t xml:space="preserve">of the widespread criticisms of LP. Through these criticisms, a </w:t>
      </w:r>
      <w:r w:rsidR="001454F5" w:rsidRPr="00C125D1">
        <w:rPr>
          <w:lang w:val="en-US"/>
        </w:rPr>
        <w:t>new</w:t>
      </w:r>
      <w:r w:rsidR="00B210EB">
        <w:rPr>
          <w:lang w:val="en-US"/>
        </w:rPr>
        <w:t>, adapted. form</w:t>
      </w:r>
      <w:r w:rsidR="001454F5" w:rsidRPr="00C125D1">
        <w:rPr>
          <w:lang w:val="en-US"/>
        </w:rPr>
        <w:t xml:space="preserve"> of peacebuilding was created</w:t>
      </w:r>
      <w:r w:rsidRPr="00C125D1">
        <w:rPr>
          <w:lang w:val="en-US"/>
        </w:rPr>
        <w:t xml:space="preserve">. LP has been criticized a lot and its flaws have been extensively studied. From this process it became clear that there was a need within peacebuilding to move on from top-down, western, notions of how a post-conflict society should be rebuilt. </w:t>
      </w:r>
      <w:r w:rsidR="009E5283">
        <w:rPr>
          <w:lang w:val="en-US"/>
        </w:rPr>
        <w:t>T</w:t>
      </w:r>
      <w:r w:rsidRPr="00C125D1">
        <w:rPr>
          <w:lang w:val="en-US"/>
        </w:rPr>
        <w:t xml:space="preserve">here was </w:t>
      </w:r>
      <w:r w:rsidR="009E5283">
        <w:rPr>
          <w:lang w:val="en-US"/>
        </w:rPr>
        <w:t xml:space="preserve">a </w:t>
      </w:r>
      <w:r w:rsidRPr="00C125D1">
        <w:rPr>
          <w:lang w:val="en-US"/>
        </w:rPr>
        <w:t>clear need to engage with the locals, with the culture and traditions of those locals. Hybrid peacebuilding was the logical consequence of this conclusion.</w:t>
      </w:r>
    </w:p>
    <w:p w14:paraId="5D4A34A2" w14:textId="4D21BF5A" w:rsidR="00912A96" w:rsidRPr="00C125D1" w:rsidRDefault="00912A96" w:rsidP="008E44B2">
      <w:pPr>
        <w:pStyle w:val="paragraph"/>
        <w:spacing w:before="0" w:beforeAutospacing="0" w:after="0" w:afterAutospacing="0" w:line="360" w:lineRule="auto"/>
        <w:jc w:val="both"/>
        <w:textAlignment w:val="baseline"/>
        <w:rPr>
          <w:lang w:val="en-US"/>
        </w:rPr>
      </w:pPr>
      <w:r w:rsidRPr="00C125D1">
        <w:rPr>
          <w:lang w:val="en-US"/>
        </w:rPr>
        <w:tab/>
        <w:t>Nowadays, hybrid peacebuilding is not just a theory anymore. It is something that has been used, in practice, during actual peacebuilding missions. While the theory on hybrid peacebuilding would tell us that the practical implementation of this form of peacebuilding should be a lot more successful than LP, it has not necessarily been the case. Afghanistan, Sierra Leone, Cambodia, Burundi,</w:t>
      </w:r>
      <w:r w:rsidR="00822491" w:rsidRPr="00C125D1">
        <w:rPr>
          <w:lang w:val="en-US"/>
        </w:rPr>
        <w:t xml:space="preserve"> and </w:t>
      </w:r>
      <w:r w:rsidRPr="00C125D1">
        <w:rPr>
          <w:lang w:val="en-US"/>
        </w:rPr>
        <w:t xml:space="preserve">East-Timor are all countries in which hybrid peacebuilding has been used. The common theme among these countries is that hybrid peacebuilding has also not worked out </w:t>
      </w:r>
      <w:r w:rsidR="00D201DC" w:rsidRPr="00C125D1">
        <w:rPr>
          <w:lang w:val="en-US"/>
        </w:rPr>
        <w:t>(Van Leeuwen et. al, 2019</w:t>
      </w:r>
      <w:r w:rsidR="00CF68DA" w:rsidRPr="00C125D1">
        <w:rPr>
          <w:lang w:val="en-US"/>
        </w:rPr>
        <w:t xml:space="preserve">; </w:t>
      </w:r>
      <w:r w:rsidR="00967E6B" w:rsidRPr="00C125D1">
        <w:rPr>
          <w:lang w:val="en-US"/>
        </w:rPr>
        <w:t xml:space="preserve">Scambary &amp; Wassel, 2018; </w:t>
      </w:r>
      <w:r w:rsidR="0077593C" w:rsidRPr="00C125D1">
        <w:rPr>
          <w:lang w:val="en-US"/>
        </w:rPr>
        <w:t>Millar, 2014; Simangan; 2018)</w:t>
      </w:r>
      <w:r w:rsidRPr="00C125D1">
        <w:rPr>
          <w:lang w:val="en-US"/>
        </w:rPr>
        <w:t xml:space="preserve">. Here lies a certain tension between the theory on the one hand and the empirical reality </w:t>
      </w:r>
      <w:r w:rsidRPr="00C125D1">
        <w:rPr>
          <w:lang w:val="en-US"/>
        </w:rPr>
        <w:lastRenderedPageBreak/>
        <w:t>on the other. While the theory states that hybrid peacebuilding should</w:t>
      </w:r>
      <w:r w:rsidR="00A658A1">
        <w:rPr>
          <w:lang w:val="en-US"/>
        </w:rPr>
        <w:t>,</w:t>
      </w:r>
      <w:r w:rsidRPr="00C125D1">
        <w:rPr>
          <w:lang w:val="en-US"/>
        </w:rPr>
        <w:t xml:space="preserve"> by all accounts</w:t>
      </w:r>
      <w:r w:rsidR="00A658A1">
        <w:rPr>
          <w:lang w:val="en-US"/>
        </w:rPr>
        <w:t>,</w:t>
      </w:r>
      <w:r w:rsidRPr="00C125D1">
        <w:rPr>
          <w:lang w:val="en-US"/>
        </w:rPr>
        <w:t xml:space="preserve"> lead to better peacebuilding outcomes, the empirical reality is that this is not the case. So far, hybrid peacebuilding seems to run into m</w:t>
      </w:r>
      <w:r w:rsidR="00A658A1">
        <w:rPr>
          <w:lang w:val="en-US"/>
        </w:rPr>
        <w:t>any</w:t>
      </w:r>
      <w:r w:rsidRPr="00C125D1">
        <w:rPr>
          <w:lang w:val="en-US"/>
        </w:rPr>
        <w:t xml:space="preserve"> of the same problems that LP has, and improvement is not clea</w:t>
      </w:r>
      <w:r w:rsidR="0080307F" w:rsidRPr="00C125D1">
        <w:rPr>
          <w:lang w:val="en-US"/>
        </w:rPr>
        <w:t>rly evident</w:t>
      </w:r>
      <w:r w:rsidRPr="00C125D1">
        <w:rPr>
          <w:lang w:val="en-US"/>
        </w:rPr>
        <w:t xml:space="preserve">. This tension between the theory on hybrid peacebuilding and the empirical reality leads to the following research question: </w:t>
      </w:r>
      <w:r w:rsidRPr="00C125D1">
        <w:rPr>
          <w:i/>
          <w:iCs/>
          <w:lang w:val="en-US"/>
        </w:rPr>
        <w:t xml:space="preserve">What are the contributing factors that can explain why the empirical reality of hybrid peacebuilding does not match the expectations based on the theory? </w:t>
      </w:r>
      <w:r w:rsidRPr="00C125D1">
        <w:rPr>
          <w:lang w:val="en-US"/>
        </w:rPr>
        <w:t>This research question has both academic relevance, as well as societal relevance.</w:t>
      </w:r>
    </w:p>
    <w:p w14:paraId="02D20D16" w14:textId="728FFA7E" w:rsidR="00912A96" w:rsidRPr="00C125D1" w:rsidRDefault="00912A96" w:rsidP="008E44B2">
      <w:pPr>
        <w:pStyle w:val="paragraph"/>
        <w:spacing w:before="0" w:beforeAutospacing="0" w:after="0" w:afterAutospacing="0" w:line="360" w:lineRule="auto"/>
        <w:jc w:val="both"/>
        <w:textAlignment w:val="baseline"/>
        <w:rPr>
          <w:lang w:val="en-US"/>
        </w:rPr>
      </w:pPr>
      <w:r w:rsidRPr="00C125D1">
        <w:rPr>
          <w:lang w:val="en-US"/>
        </w:rPr>
        <w:tab/>
        <w:t xml:space="preserve">The academic relevance consists of the fact that there is a disconnect between the empirical reality and the theory on hybrid peacebuilding. While the theory on hybrid peacebuilding clearly states that </w:t>
      </w:r>
      <w:r w:rsidR="00822491" w:rsidRPr="00C125D1">
        <w:rPr>
          <w:lang w:val="en-US"/>
        </w:rPr>
        <w:t>it</w:t>
      </w:r>
      <w:r w:rsidRPr="00C125D1">
        <w:rPr>
          <w:lang w:val="en-US"/>
        </w:rPr>
        <w:t xml:space="preserve"> should provide the international community with the means to make peacebuilding more successful, and increase the odds that a post-conflict society will reach a sustainable peace, in reality this has not happened yet. Not enough research has been done on why this is the case. There is some research that tries to explain this problem, but it </w:t>
      </w:r>
      <w:r w:rsidR="001E4574" w:rsidRPr="00C125D1">
        <w:rPr>
          <w:lang w:val="en-US"/>
        </w:rPr>
        <w:t xml:space="preserve">is </w:t>
      </w:r>
      <w:r w:rsidRPr="00C125D1">
        <w:rPr>
          <w:lang w:val="en-US"/>
        </w:rPr>
        <w:t>limited</w:t>
      </w:r>
      <w:r w:rsidR="003B534C" w:rsidRPr="00C125D1">
        <w:rPr>
          <w:lang w:val="en-US"/>
        </w:rPr>
        <w:t xml:space="preserve">. </w:t>
      </w:r>
      <w:r w:rsidRPr="00C125D1">
        <w:rPr>
          <w:lang w:val="en-US"/>
        </w:rPr>
        <w:t xml:space="preserve">Often, these studies are also more theoretical and the conclusions are </w:t>
      </w:r>
      <w:r w:rsidR="00DC5128" w:rsidRPr="00C125D1">
        <w:rPr>
          <w:lang w:val="en-US"/>
        </w:rPr>
        <w:t>more</w:t>
      </w:r>
      <w:r w:rsidRPr="00C125D1">
        <w:rPr>
          <w:lang w:val="en-US"/>
        </w:rPr>
        <w:t xml:space="preserve"> speculation</w:t>
      </w:r>
      <w:r w:rsidR="00822491" w:rsidRPr="00C125D1">
        <w:rPr>
          <w:lang w:val="en-US"/>
        </w:rPr>
        <w:t>, rather</w:t>
      </w:r>
      <w:r w:rsidRPr="00C125D1">
        <w:rPr>
          <w:lang w:val="en-US"/>
        </w:rPr>
        <w:t xml:space="preserve"> than substantiated with </w:t>
      </w:r>
      <w:r w:rsidR="005A22F1" w:rsidRPr="00C125D1">
        <w:rPr>
          <w:lang w:val="en-US"/>
        </w:rPr>
        <w:t xml:space="preserve">empirical </w:t>
      </w:r>
      <w:r w:rsidRPr="00C125D1">
        <w:rPr>
          <w:lang w:val="en-US"/>
        </w:rPr>
        <w:t>evidence.</w:t>
      </w:r>
      <w:r w:rsidR="003B534C" w:rsidRPr="00C125D1">
        <w:rPr>
          <w:lang w:val="en-US"/>
        </w:rPr>
        <w:t xml:space="preserve"> </w:t>
      </w:r>
      <w:r w:rsidR="005A5AAA" w:rsidRPr="00C125D1">
        <w:rPr>
          <w:lang w:val="en-US"/>
        </w:rPr>
        <w:t>The academic literature that exists on hybrid peacebuilding almost exclusively focuses either on the theoretical side or on the empirical side. Rarely are these two sides combined into one research</w:t>
      </w:r>
      <w:r w:rsidR="00285941" w:rsidRPr="00C125D1">
        <w:rPr>
          <w:lang w:val="en-US"/>
        </w:rPr>
        <w:t xml:space="preserve">. Furthermore, studies on the practical side of hybrid peacebuilding </w:t>
      </w:r>
      <w:r w:rsidR="004F2FB8" w:rsidRPr="00C125D1">
        <w:rPr>
          <w:lang w:val="en-US"/>
        </w:rPr>
        <w:t>often do not go very in</w:t>
      </w:r>
      <w:r w:rsidR="00282BB5" w:rsidRPr="00C125D1">
        <w:rPr>
          <w:lang w:val="en-US"/>
        </w:rPr>
        <w:t xml:space="preserve"> </w:t>
      </w:r>
      <w:r w:rsidR="004F2FB8" w:rsidRPr="00C125D1">
        <w:rPr>
          <w:lang w:val="en-US"/>
        </w:rPr>
        <w:t>depth</w:t>
      </w:r>
      <w:r w:rsidR="006D4A9D" w:rsidRPr="00C125D1">
        <w:rPr>
          <w:lang w:val="en-US"/>
        </w:rPr>
        <w:t xml:space="preserve"> </w:t>
      </w:r>
      <w:r w:rsidR="004F2FB8" w:rsidRPr="00C125D1">
        <w:rPr>
          <w:lang w:val="en-US"/>
        </w:rPr>
        <w:t xml:space="preserve">and </w:t>
      </w:r>
      <w:r w:rsidR="000A2E3B" w:rsidRPr="00C125D1">
        <w:rPr>
          <w:lang w:val="en-US"/>
        </w:rPr>
        <w:t xml:space="preserve">rarely more than one country is </w:t>
      </w:r>
      <w:r w:rsidR="00282BB5" w:rsidRPr="00C125D1">
        <w:rPr>
          <w:lang w:val="en-US"/>
        </w:rPr>
        <w:t>studied</w:t>
      </w:r>
      <w:r w:rsidR="007252E4">
        <w:rPr>
          <w:lang w:val="en-US"/>
        </w:rPr>
        <w:t>.</w:t>
      </w:r>
      <w:r w:rsidR="00040DE3">
        <w:rPr>
          <w:lang w:val="en-US"/>
        </w:rPr>
        <w:t xml:space="preserve"> </w:t>
      </w:r>
      <w:r w:rsidRPr="00C125D1">
        <w:rPr>
          <w:lang w:val="en-US"/>
        </w:rPr>
        <w:t xml:space="preserve">This is where my thesis comes in. It fills a knowledge gap on why hybrid peacebuilding fails in practice. By performing multiple case studies, and comparing these cases to each other, I will find out exactly why hybrid peacebuilding is not successful. </w:t>
      </w:r>
    </w:p>
    <w:p w14:paraId="4F4CBD7D" w14:textId="7769B9F0" w:rsidR="00912A96" w:rsidRPr="00C125D1" w:rsidRDefault="00912A96" w:rsidP="008E44B2">
      <w:pPr>
        <w:pStyle w:val="paragraph"/>
        <w:spacing w:before="0" w:beforeAutospacing="0" w:after="0" w:afterAutospacing="0" w:line="360" w:lineRule="auto"/>
        <w:jc w:val="both"/>
        <w:textAlignment w:val="baseline"/>
        <w:rPr>
          <w:lang w:val="en-US"/>
        </w:rPr>
      </w:pPr>
      <w:r w:rsidRPr="00C125D1">
        <w:rPr>
          <w:lang w:val="en-US"/>
        </w:rPr>
        <w:tab/>
        <w:t xml:space="preserve">The societal relevance of this thesis is about the question what the future of peacebuilding </w:t>
      </w:r>
      <w:r w:rsidR="00282BB5" w:rsidRPr="00C125D1">
        <w:rPr>
          <w:lang w:val="en-US"/>
        </w:rPr>
        <w:t>will look like</w:t>
      </w:r>
      <w:r w:rsidRPr="00C125D1">
        <w:rPr>
          <w:lang w:val="en-US"/>
        </w:rPr>
        <w:t xml:space="preserve">. It is clear there has already been a shift from more liberal forms of peacebuilding to something more closely resembling hybrid forms of peacebuilding. Yet, as I will show in this thesis, this shift is not radical enough to structurally improve peacebuilding outcomes. Many countries in which hybrid forms of peacebuilding have been used still run into much of the same problems that countries run into where </w:t>
      </w:r>
      <w:r w:rsidR="00282BB5" w:rsidRPr="00C125D1">
        <w:rPr>
          <w:lang w:val="en-US"/>
        </w:rPr>
        <w:t xml:space="preserve">LP </w:t>
      </w:r>
      <w:r w:rsidRPr="00C125D1">
        <w:rPr>
          <w:lang w:val="en-US"/>
        </w:rPr>
        <w:t xml:space="preserve">has been used. The point here is that hybrid peacebuilding is perhaps not different enough from LP to make a significant difference. The reasons why hybrid peacebuilding ends </w:t>
      </w:r>
      <w:r w:rsidR="00285AD7" w:rsidRPr="00C125D1">
        <w:rPr>
          <w:lang w:val="en-US"/>
        </w:rPr>
        <w:t>u</w:t>
      </w:r>
      <w:r w:rsidRPr="00C125D1">
        <w:rPr>
          <w:lang w:val="en-US"/>
        </w:rPr>
        <w:t xml:space="preserve">p with the same problems of LP deserves academic attention, so real-life peacebuilding </w:t>
      </w:r>
      <w:r w:rsidR="00BD17FB">
        <w:rPr>
          <w:lang w:val="en-US"/>
        </w:rPr>
        <w:t>operations</w:t>
      </w:r>
      <w:r w:rsidRPr="00C125D1">
        <w:rPr>
          <w:lang w:val="en-US"/>
        </w:rPr>
        <w:t xml:space="preserve"> can profit from this knowledge to improve future peacebuilding operations. Right now, </w:t>
      </w:r>
      <w:r w:rsidR="00CF6E12" w:rsidRPr="00C125D1">
        <w:rPr>
          <w:lang w:val="en-US"/>
        </w:rPr>
        <w:t xml:space="preserve">(hybrid) </w:t>
      </w:r>
      <w:r w:rsidRPr="00C125D1">
        <w:rPr>
          <w:lang w:val="en-US"/>
        </w:rPr>
        <w:t xml:space="preserve">peacebuilding operations often end up not working out, or even have a negative effect on the post-conflict society. So on one side, a country </w:t>
      </w:r>
      <w:r w:rsidR="00D0100E" w:rsidRPr="00C125D1">
        <w:rPr>
          <w:lang w:val="en-US"/>
        </w:rPr>
        <w:t>may even be</w:t>
      </w:r>
      <w:r w:rsidRPr="00C125D1">
        <w:rPr>
          <w:lang w:val="en-US"/>
        </w:rPr>
        <w:t xml:space="preserve"> worse off as a result of the peacebuilding </w:t>
      </w:r>
      <w:r w:rsidRPr="00C125D1">
        <w:rPr>
          <w:lang w:val="en-US"/>
        </w:rPr>
        <w:lastRenderedPageBreak/>
        <w:t>mission. On the other side, the international community invest</w:t>
      </w:r>
      <w:r w:rsidR="00F85CE5" w:rsidRPr="00C125D1">
        <w:rPr>
          <w:lang w:val="en-US"/>
        </w:rPr>
        <w:t>s</w:t>
      </w:r>
      <w:r w:rsidRPr="00C125D1">
        <w:rPr>
          <w:lang w:val="en-US"/>
        </w:rPr>
        <w:t xml:space="preserve"> a lot of money and resources without seeing their investment pay off in a meaningful way. All of these resources are wasted on ineffective and counterproductive measures. These measures are based on an imperfect understanding of how the international community should conduct a peacebuilding operation. Therefore, both sides of the peacebuilding operation would profit from a better understanding of what is going wrong with their hybrid peacebuilding mission. The international community would be able to invest their resources and funding in a more sustainable way. This could then also lead to more funding for future peacebuilding operations, once countries can clearly see that their money and resources are being used in a better, more meaningful, way. The post-conflict society in question would also profit greatly as a result of this of course, because the contributions of the international community could improve a lot with a better understanding of the dynamics of peacebuilding missions. All in all, greater knowledge of what makes peacebuilding missions (un)successful, would also help greatly improve these peacebuilding missions in the future. </w:t>
      </w:r>
      <w:r w:rsidR="0085143B">
        <w:rPr>
          <w:lang w:val="en-US"/>
        </w:rPr>
        <w:t>As I said, t</w:t>
      </w:r>
      <w:r w:rsidRPr="00C125D1">
        <w:rPr>
          <w:lang w:val="en-US"/>
        </w:rPr>
        <w:t>he world is becoming more interconnected every day</w:t>
      </w:r>
      <w:r w:rsidR="00314FBC" w:rsidRPr="00C125D1">
        <w:rPr>
          <w:lang w:val="en-US"/>
        </w:rPr>
        <w:t xml:space="preserve"> </w:t>
      </w:r>
      <w:r w:rsidRPr="00C125D1">
        <w:rPr>
          <w:lang w:val="en-US"/>
        </w:rPr>
        <w:t>and</w:t>
      </w:r>
      <w:r w:rsidR="00314FBC" w:rsidRPr="00C125D1">
        <w:rPr>
          <w:lang w:val="en-US"/>
        </w:rPr>
        <w:t>,</w:t>
      </w:r>
      <w:r w:rsidRPr="00C125D1">
        <w:rPr>
          <w:lang w:val="en-US"/>
        </w:rPr>
        <w:t xml:space="preserve"> </w:t>
      </w:r>
      <w:r w:rsidR="000E5C41" w:rsidRPr="00C125D1">
        <w:rPr>
          <w:lang w:val="en-US"/>
        </w:rPr>
        <w:t>as long as there are wars</w:t>
      </w:r>
      <w:r w:rsidR="00314FBC" w:rsidRPr="00C125D1">
        <w:rPr>
          <w:lang w:val="en-US"/>
        </w:rPr>
        <w:t>, peacebuilding missions will be a necessity</w:t>
      </w:r>
      <w:r w:rsidRPr="00C125D1">
        <w:rPr>
          <w:lang w:val="en-US"/>
        </w:rPr>
        <w:t xml:space="preserve">. By combining theories on hybrid peacebuilding with case-studies of countries where hybrid peacebuilding has been used, this thesis will provide a deeper insight into </w:t>
      </w:r>
      <w:r w:rsidR="00293E18">
        <w:rPr>
          <w:lang w:val="en-US"/>
        </w:rPr>
        <w:t xml:space="preserve">factors behind </w:t>
      </w:r>
      <w:r w:rsidRPr="00C125D1">
        <w:rPr>
          <w:lang w:val="en-US"/>
        </w:rPr>
        <w:t xml:space="preserve">the failure of hybrid peacebuilding. </w:t>
      </w:r>
    </w:p>
    <w:p w14:paraId="4E0E3C9A" w14:textId="4148B49E" w:rsidR="00912A96" w:rsidRPr="00C125D1" w:rsidRDefault="00912A96" w:rsidP="008E44B2">
      <w:pPr>
        <w:pStyle w:val="paragraph"/>
        <w:spacing w:before="0" w:beforeAutospacing="0" w:after="0" w:afterAutospacing="0" w:line="360" w:lineRule="auto"/>
        <w:jc w:val="both"/>
        <w:textAlignment w:val="baseline"/>
        <w:rPr>
          <w:lang w:val="en-US"/>
        </w:rPr>
      </w:pPr>
      <w:r w:rsidRPr="00C125D1">
        <w:rPr>
          <w:lang w:val="en-US"/>
        </w:rPr>
        <w:tab/>
        <w:t xml:space="preserve">The next chapter of this thesis will be an overview of the literature on hybrid peacebuilding, in which the theoretical side of the debate on hybrid peacebuilding will be discussed more in depth. Furthermore, in this literature review, attention will also be paid to various theories that could explain why hybrid peacebuilding does not produce consistently positive outcomes. Based on these theories, I will then formulate </w:t>
      </w:r>
      <w:r w:rsidR="002567CA" w:rsidRPr="00C125D1">
        <w:rPr>
          <w:lang w:val="en-US"/>
        </w:rPr>
        <w:t xml:space="preserve">a hypothesis that can explain why hybrid peacebuilding </w:t>
      </w:r>
      <w:r w:rsidR="001976A5" w:rsidRPr="00C125D1">
        <w:rPr>
          <w:lang w:val="en-US"/>
        </w:rPr>
        <w:t>is not as successful as the theoretical side would suggest</w:t>
      </w:r>
      <w:r w:rsidRPr="00C125D1">
        <w:rPr>
          <w:lang w:val="en-US"/>
        </w:rPr>
        <w:t>. Thereafter the methods chapter will follow, in which I will explain and justify the choices I have made in this thesis.</w:t>
      </w:r>
      <w:r w:rsidR="00A072E2">
        <w:rPr>
          <w:lang w:val="en-US"/>
        </w:rPr>
        <w:t xml:space="preserve"> </w:t>
      </w:r>
      <w:r w:rsidRPr="00C125D1">
        <w:rPr>
          <w:lang w:val="en-US"/>
        </w:rPr>
        <w:t xml:space="preserve">In chapter </w:t>
      </w:r>
      <w:r w:rsidR="00282BB5" w:rsidRPr="00C125D1">
        <w:rPr>
          <w:lang w:val="en-US"/>
        </w:rPr>
        <w:t>four</w:t>
      </w:r>
      <w:r w:rsidRPr="00C125D1">
        <w:rPr>
          <w:lang w:val="en-US"/>
        </w:rPr>
        <w:t>, I will perform three case studies on countries that have been the subject of hybrid peacebuilding. These countries are Afghanistan, Liberia and Sierra Leone. Why I have chosen these countries will be explained in the methods chapter. The case studies will provide an overview of the conflicts preceding the hybrid peacebuilding operation, an explanation of the hybrid elements of the peacebuilding operation</w:t>
      </w:r>
      <w:r w:rsidR="009F449A" w:rsidRPr="00C125D1">
        <w:rPr>
          <w:lang w:val="en-US"/>
        </w:rPr>
        <w:t xml:space="preserve"> </w:t>
      </w:r>
      <w:r w:rsidRPr="00C125D1">
        <w:rPr>
          <w:lang w:val="en-US"/>
        </w:rPr>
        <w:t xml:space="preserve">and an analysis on why and to what extent these hybrid elements worked or not. After this chapter, a cross-case </w:t>
      </w:r>
      <w:r w:rsidR="00D42D90">
        <w:rPr>
          <w:lang w:val="en-US"/>
        </w:rPr>
        <w:t>comparison</w:t>
      </w:r>
      <w:r w:rsidRPr="00C125D1">
        <w:rPr>
          <w:lang w:val="en-US"/>
        </w:rPr>
        <w:t xml:space="preserve"> will be d</w:t>
      </w:r>
      <w:r w:rsidR="00AC5590">
        <w:rPr>
          <w:lang w:val="en-US"/>
        </w:rPr>
        <w:t>one</w:t>
      </w:r>
      <w:r w:rsidRPr="00C125D1">
        <w:rPr>
          <w:lang w:val="en-US"/>
        </w:rPr>
        <w:t>. Through this comparison, I will be able to clearly analyze what the problems with hybrid peacebuilding are. The findings and conclusions of this research will then be presented in the final chapter, which will also include a discussion on the findings and recommendations for future research.</w:t>
      </w:r>
    </w:p>
    <w:p w14:paraId="264DFF4F" w14:textId="1D6550B3" w:rsidR="00BC553E" w:rsidRPr="00C125D1" w:rsidRDefault="00BC553E" w:rsidP="004314FF">
      <w:pPr>
        <w:pStyle w:val="paragraph"/>
        <w:spacing w:before="0" w:beforeAutospacing="0" w:after="0" w:afterAutospacing="0" w:line="360" w:lineRule="auto"/>
        <w:jc w:val="both"/>
        <w:textAlignment w:val="baseline"/>
        <w:rPr>
          <w:lang w:val="en-US"/>
        </w:rPr>
        <w:sectPr w:rsidR="00BC553E" w:rsidRPr="00C125D1">
          <w:pgSz w:w="11906" w:h="16838"/>
          <w:pgMar w:top="1417" w:right="1417" w:bottom="1417" w:left="1417" w:header="708" w:footer="708" w:gutter="0"/>
          <w:cols w:space="708"/>
          <w:docGrid w:linePitch="360"/>
        </w:sectPr>
      </w:pPr>
    </w:p>
    <w:p w14:paraId="0B86982E" w14:textId="54E2B2C0" w:rsidR="00CD232B" w:rsidRPr="00C125D1" w:rsidRDefault="00BB75B2" w:rsidP="008E44B2">
      <w:pPr>
        <w:pStyle w:val="Heading1"/>
        <w:spacing w:line="360" w:lineRule="auto"/>
        <w:rPr>
          <w:rFonts w:ascii="Times New Roman" w:hAnsi="Times New Roman" w:cs="Times New Roman"/>
          <w:lang w:val="en-US"/>
        </w:rPr>
      </w:pPr>
      <w:bookmarkStart w:id="2" w:name="_Toc137849865"/>
      <w:r w:rsidRPr="00C125D1">
        <w:rPr>
          <w:rFonts w:ascii="Times New Roman" w:hAnsi="Times New Roman" w:cs="Times New Roman"/>
          <w:lang w:val="en-US"/>
        </w:rPr>
        <w:lastRenderedPageBreak/>
        <w:t xml:space="preserve">Chapter 2: </w:t>
      </w:r>
      <w:r w:rsidR="00132EEC" w:rsidRPr="00C125D1">
        <w:rPr>
          <w:rFonts w:ascii="Times New Roman" w:hAnsi="Times New Roman" w:cs="Times New Roman"/>
          <w:lang w:val="en-US"/>
        </w:rPr>
        <w:t>Literature review</w:t>
      </w:r>
      <w:bookmarkEnd w:id="2"/>
    </w:p>
    <w:p w14:paraId="2B57423E" w14:textId="65B79359" w:rsidR="00CD232B" w:rsidRPr="00C125D1" w:rsidRDefault="00CD232B" w:rsidP="008E44B2">
      <w:pPr>
        <w:pStyle w:val="NoSpacing"/>
        <w:spacing w:line="360" w:lineRule="auto"/>
        <w:jc w:val="both"/>
        <w:rPr>
          <w:rFonts w:ascii="Times New Roman" w:hAnsi="Times New Roman" w:cs="Times New Roman"/>
          <w:sz w:val="24"/>
          <w:szCs w:val="24"/>
          <w:lang w:val="en-US"/>
        </w:rPr>
      </w:pPr>
      <w:r w:rsidRPr="00C125D1">
        <w:rPr>
          <w:rFonts w:ascii="Times New Roman" w:hAnsi="Times New Roman" w:cs="Times New Roman"/>
          <w:sz w:val="24"/>
          <w:szCs w:val="24"/>
          <w:lang w:val="en-US"/>
        </w:rPr>
        <w:t xml:space="preserve">There seems to be a certain disconnect between the theory of hybridity and hybridity in practice. While many scholars argue that hybridity could be a great alternative to traditional, liberal, peacebuilding, the practical implementation of hybridity seems to not reflect this. In this </w:t>
      </w:r>
      <w:r w:rsidR="00F3096F">
        <w:rPr>
          <w:rFonts w:ascii="Times New Roman" w:hAnsi="Times New Roman" w:cs="Times New Roman"/>
          <w:sz w:val="24"/>
          <w:szCs w:val="24"/>
          <w:lang w:val="en-US"/>
        </w:rPr>
        <w:t>chapter</w:t>
      </w:r>
      <w:r w:rsidRPr="00C125D1">
        <w:rPr>
          <w:rFonts w:ascii="Times New Roman" w:hAnsi="Times New Roman" w:cs="Times New Roman"/>
          <w:sz w:val="24"/>
          <w:szCs w:val="24"/>
          <w:lang w:val="en-US"/>
        </w:rPr>
        <w:t xml:space="preserve"> I will describe first of all what hybridity is</w:t>
      </w:r>
      <w:r w:rsidR="00EB69D8" w:rsidRPr="00C125D1">
        <w:rPr>
          <w:rFonts w:ascii="Times New Roman" w:hAnsi="Times New Roman" w:cs="Times New Roman"/>
          <w:sz w:val="24"/>
          <w:szCs w:val="24"/>
          <w:lang w:val="en-US"/>
        </w:rPr>
        <w:t xml:space="preserve"> </w:t>
      </w:r>
      <w:r w:rsidRPr="00C125D1">
        <w:rPr>
          <w:rFonts w:ascii="Times New Roman" w:hAnsi="Times New Roman" w:cs="Times New Roman"/>
          <w:sz w:val="24"/>
          <w:szCs w:val="24"/>
          <w:lang w:val="en-US"/>
        </w:rPr>
        <w:t>and why it is a great idea in theory. After this I will perform a literature review on why hybridity does not work in practice (so far)</w:t>
      </w:r>
      <w:r w:rsidR="00EB69D8" w:rsidRPr="00C125D1">
        <w:rPr>
          <w:rFonts w:ascii="Times New Roman" w:hAnsi="Times New Roman" w:cs="Times New Roman"/>
          <w:sz w:val="24"/>
          <w:szCs w:val="24"/>
          <w:lang w:val="en-US"/>
        </w:rPr>
        <w:t xml:space="preserve"> </w:t>
      </w:r>
      <w:r w:rsidRPr="00C125D1">
        <w:rPr>
          <w:rFonts w:ascii="Times New Roman" w:hAnsi="Times New Roman" w:cs="Times New Roman"/>
          <w:sz w:val="24"/>
          <w:szCs w:val="24"/>
          <w:lang w:val="en-US"/>
        </w:rPr>
        <w:t>and to what degree it is failing. Multiple reasons will be discussed as to why hybridity has not been successful in practice.</w:t>
      </w:r>
      <w:r w:rsidR="00B90D70" w:rsidRPr="00C125D1">
        <w:rPr>
          <w:rFonts w:ascii="Times New Roman" w:hAnsi="Times New Roman" w:cs="Times New Roman"/>
          <w:sz w:val="24"/>
          <w:szCs w:val="24"/>
          <w:lang w:val="en-US"/>
        </w:rPr>
        <w:t xml:space="preserve"> These include a lack of legitimacy, </w:t>
      </w:r>
      <w:r w:rsidR="000165D5" w:rsidRPr="00C125D1">
        <w:rPr>
          <w:rFonts w:ascii="Times New Roman" w:hAnsi="Times New Roman" w:cs="Times New Roman"/>
          <w:sz w:val="24"/>
          <w:szCs w:val="24"/>
          <w:lang w:val="en-US"/>
        </w:rPr>
        <w:t xml:space="preserve">a lack of restraint/too much involvement, a lack of knowledge of different parts of the </w:t>
      </w:r>
      <w:r w:rsidR="00D81CCA" w:rsidRPr="00C125D1">
        <w:rPr>
          <w:rFonts w:ascii="Times New Roman" w:hAnsi="Times New Roman" w:cs="Times New Roman"/>
          <w:sz w:val="24"/>
          <w:szCs w:val="24"/>
          <w:lang w:val="en-US"/>
        </w:rPr>
        <w:t>post-conflict society and the root causes of the conflict</w:t>
      </w:r>
      <w:r w:rsidR="009C7454" w:rsidRPr="00C125D1">
        <w:rPr>
          <w:rFonts w:ascii="Times New Roman" w:hAnsi="Times New Roman" w:cs="Times New Roman"/>
          <w:sz w:val="24"/>
          <w:szCs w:val="24"/>
          <w:lang w:val="en-US"/>
        </w:rPr>
        <w:t xml:space="preserve">, and finally </w:t>
      </w:r>
      <w:r w:rsidR="00E5653C" w:rsidRPr="00C125D1">
        <w:rPr>
          <w:rFonts w:ascii="Times New Roman" w:hAnsi="Times New Roman" w:cs="Times New Roman"/>
          <w:sz w:val="24"/>
          <w:szCs w:val="24"/>
          <w:lang w:val="en-US"/>
        </w:rPr>
        <w:t>a lack of effort to involve local actors and their culture into the peacebuilding process.</w:t>
      </w:r>
      <w:r w:rsidR="00A95D6E" w:rsidRPr="00C125D1">
        <w:rPr>
          <w:rFonts w:ascii="Times New Roman" w:hAnsi="Times New Roman" w:cs="Times New Roman"/>
          <w:sz w:val="24"/>
          <w:szCs w:val="24"/>
          <w:lang w:val="en-US"/>
        </w:rPr>
        <w:t xml:space="preserve"> After that</w:t>
      </w:r>
      <w:r w:rsidRPr="00C125D1">
        <w:rPr>
          <w:rFonts w:ascii="Times New Roman" w:hAnsi="Times New Roman" w:cs="Times New Roman"/>
          <w:sz w:val="24"/>
          <w:szCs w:val="24"/>
          <w:lang w:val="en-US"/>
        </w:rPr>
        <w:t>, I will discuss my hypothesis on how hybrid peacebuilding should change in order to reach more positive peacebuilding outcomes.</w:t>
      </w:r>
      <w:r w:rsidR="00DD79B4" w:rsidRPr="00C125D1">
        <w:rPr>
          <w:rFonts w:ascii="Times New Roman" w:hAnsi="Times New Roman" w:cs="Times New Roman"/>
          <w:sz w:val="24"/>
          <w:szCs w:val="24"/>
          <w:lang w:val="en-US"/>
        </w:rPr>
        <w:t xml:space="preserve"> The hypothesis is that in order for hybrid peacebuilding to be more successful, interveners should take </w:t>
      </w:r>
      <w:r w:rsidR="00547D9E" w:rsidRPr="00C125D1">
        <w:rPr>
          <w:rFonts w:ascii="Times New Roman" w:hAnsi="Times New Roman" w:cs="Times New Roman"/>
          <w:sz w:val="24"/>
          <w:szCs w:val="24"/>
          <w:lang w:val="en-US"/>
        </w:rPr>
        <w:t>a background role and give local actors the opportunity to dictate a larger part of the peacebuilding process.</w:t>
      </w:r>
    </w:p>
    <w:p w14:paraId="4D950D5A" w14:textId="77777777" w:rsidR="00CD232B" w:rsidRPr="00C125D1" w:rsidRDefault="00CD232B" w:rsidP="008E44B2">
      <w:pPr>
        <w:pStyle w:val="NoSpacing"/>
        <w:spacing w:line="360" w:lineRule="auto"/>
        <w:jc w:val="both"/>
        <w:rPr>
          <w:rFonts w:ascii="Times New Roman" w:hAnsi="Times New Roman" w:cs="Times New Roman"/>
          <w:sz w:val="24"/>
          <w:szCs w:val="24"/>
          <w:u w:val="single"/>
          <w:lang w:val="en-US"/>
        </w:rPr>
      </w:pPr>
    </w:p>
    <w:p w14:paraId="6A2E24D0" w14:textId="7DB8160D" w:rsidR="00CD232B" w:rsidRPr="00C125D1" w:rsidRDefault="00F35FE6" w:rsidP="008E44B2">
      <w:pPr>
        <w:pStyle w:val="Heading2"/>
        <w:spacing w:line="360" w:lineRule="auto"/>
        <w:rPr>
          <w:rFonts w:ascii="Times New Roman" w:hAnsi="Times New Roman" w:cs="Times New Roman"/>
          <w:lang w:val="en-US"/>
        </w:rPr>
      </w:pPr>
      <w:bookmarkStart w:id="3" w:name="_Toc137849866"/>
      <w:r w:rsidRPr="00C125D1">
        <w:rPr>
          <w:rFonts w:ascii="Times New Roman" w:hAnsi="Times New Roman" w:cs="Times New Roman"/>
          <w:lang w:val="en-US"/>
        </w:rPr>
        <w:t xml:space="preserve">2.1 </w:t>
      </w:r>
      <w:r w:rsidR="00CD232B" w:rsidRPr="00C125D1">
        <w:rPr>
          <w:rFonts w:ascii="Times New Roman" w:hAnsi="Times New Roman" w:cs="Times New Roman"/>
          <w:lang w:val="en-US"/>
        </w:rPr>
        <w:t>What is hybrid peacebuilding</w:t>
      </w:r>
      <w:bookmarkEnd w:id="3"/>
    </w:p>
    <w:p w14:paraId="074727B7" w14:textId="2E0BED69" w:rsidR="00CD232B" w:rsidRPr="00C125D1" w:rsidRDefault="00CD232B" w:rsidP="00A7586A">
      <w:pPr>
        <w:pStyle w:val="NoSpacing"/>
        <w:spacing w:line="360" w:lineRule="auto"/>
        <w:jc w:val="both"/>
        <w:rPr>
          <w:rFonts w:ascii="Times New Roman" w:hAnsi="Times New Roman" w:cs="Times New Roman"/>
          <w:sz w:val="24"/>
          <w:szCs w:val="24"/>
          <w:lang w:val="en-US"/>
        </w:rPr>
      </w:pPr>
      <w:r w:rsidRPr="00C125D1">
        <w:rPr>
          <w:rFonts w:ascii="Times New Roman" w:hAnsi="Times New Roman" w:cs="Times New Roman"/>
          <w:sz w:val="24"/>
          <w:szCs w:val="24"/>
          <w:lang w:val="en-US"/>
        </w:rPr>
        <w:t>Hybrid</w:t>
      </w:r>
      <w:r w:rsidR="00B80944">
        <w:rPr>
          <w:rFonts w:ascii="Times New Roman" w:hAnsi="Times New Roman" w:cs="Times New Roman"/>
          <w:sz w:val="24"/>
          <w:szCs w:val="24"/>
          <w:lang w:val="en-US"/>
        </w:rPr>
        <w:t xml:space="preserve"> peacebuilding</w:t>
      </w:r>
      <w:r w:rsidR="00C075F0">
        <w:rPr>
          <w:rFonts w:ascii="Times New Roman" w:hAnsi="Times New Roman" w:cs="Times New Roman"/>
          <w:sz w:val="24"/>
          <w:szCs w:val="24"/>
          <w:lang w:val="en-US"/>
        </w:rPr>
        <w:t>, or hybridity,</w:t>
      </w:r>
      <w:r w:rsidR="00B80944">
        <w:rPr>
          <w:rFonts w:ascii="Times New Roman" w:hAnsi="Times New Roman" w:cs="Times New Roman"/>
          <w:sz w:val="24"/>
          <w:szCs w:val="24"/>
          <w:lang w:val="en-US"/>
        </w:rPr>
        <w:t xml:space="preserve"> </w:t>
      </w:r>
      <w:r w:rsidRPr="00C125D1">
        <w:rPr>
          <w:rFonts w:ascii="Times New Roman" w:hAnsi="Times New Roman" w:cs="Times New Roman"/>
          <w:sz w:val="24"/>
          <w:szCs w:val="24"/>
          <w:lang w:val="en-US"/>
        </w:rPr>
        <w:t xml:space="preserve">has emerged in academic research as an alternative to </w:t>
      </w:r>
      <w:r w:rsidR="00282BB5" w:rsidRPr="00C125D1">
        <w:rPr>
          <w:rFonts w:ascii="Times New Roman" w:hAnsi="Times New Roman" w:cs="Times New Roman"/>
          <w:sz w:val="24"/>
          <w:szCs w:val="24"/>
          <w:lang w:val="en-US"/>
        </w:rPr>
        <w:t>LP</w:t>
      </w:r>
      <w:r w:rsidRPr="00C125D1">
        <w:rPr>
          <w:rFonts w:ascii="Times New Roman" w:hAnsi="Times New Roman" w:cs="Times New Roman"/>
          <w:sz w:val="24"/>
          <w:szCs w:val="24"/>
          <w:lang w:val="en-US"/>
        </w:rPr>
        <w:t xml:space="preserve">. LP has been heavily criticized for being an overly top-down process in which the Western ideas of liberal democracy and market sovereignty are imposed on a country during the conflict resolution and peacebuilding process. The practice of LP has been critiqued from many different theoretical angles, but perhaps more convincing is that LP has largely failing to achieve intended outcomes when it has been used in practice (Chandler, 2010). As such, hybrid peacebuilding has been proposed by various scholars as a viable alternative. </w:t>
      </w:r>
    </w:p>
    <w:p w14:paraId="4FCB5D63" w14:textId="357B952B" w:rsidR="00CD232B" w:rsidRPr="00C125D1" w:rsidRDefault="00CD232B" w:rsidP="008E44B2">
      <w:pPr>
        <w:pStyle w:val="NoSpacing"/>
        <w:spacing w:line="360" w:lineRule="auto"/>
        <w:jc w:val="both"/>
        <w:rPr>
          <w:rFonts w:ascii="Times New Roman" w:hAnsi="Times New Roman" w:cs="Times New Roman"/>
          <w:sz w:val="24"/>
          <w:szCs w:val="24"/>
          <w:lang w:val="en-US"/>
        </w:rPr>
      </w:pPr>
      <w:r w:rsidRPr="00C125D1">
        <w:rPr>
          <w:rFonts w:ascii="Times New Roman" w:hAnsi="Times New Roman" w:cs="Times New Roman"/>
          <w:sz w:val="24"/>
          <w:szCs w:val="24"/>
          <w:lang w:val="en-US"/>
        </w:rPr>
        <w:tab/>
        <w:t xml:space="preserve">Simply put, hybrid peacebuilding means that there is an understanding among peacebuilders that culture plays an important role in the conflict resolution and peacebuilding process (Mac Ginty, 2008). Because conflict is often culturally located, it therefore seems sensible to be mindful and respectful of this culture. This then means that traditional and indigenous forms of peacebuilding are incorporated into the conflict resolution and peacebuilding process. Traditional peacebuilding means to use techniques that are based on long-established local practice and indigenous peacebuilding means to incorporate techniques based on local custom (Mac Ginty, 2008). The incorporation of traditional and indigenous peacebuilding techniques into the peacebuilding process (by </w:t>
      </w:r>
      <w:r w:rsidR="00B20AD5">
        <w:rPr>
          <w:rFonts w:ascii="Times New Roman" w:hAnsi="Times New Roman" w:cs="Times New Roman"/>
          <w:sz w:val="24"/>
          <w:szCs w:val="24"/>
          <w:lang w:val="en-US"/>
        </w:rPr>
        <w:t xml:space="preserve">international </w:t>
      </w:r>
      <w:r w:rsidRPr="00C125D1">
        <w:rPr>
          <w:rFonts w:ascii="Times New Roman" w:hAnsi="Times New Roman" w:cs="Times New Roman"/>
          <w:sz w:val="24"/>
          <w:szCs w:val="24"/>
          <w:lang w:val="en-US"/>
        </w:rPr>
        <w:t xml:space="preserve">interveners) is the essence of hybrid peacebuilding. “Hybrid” in this case means that different types or forms of </w:t>
      </w:r>
      <w:r w:rsidRPr="00C125D1">
        <w:rPr>
          <w:rFonts w:ascii="Times New Roman" w:hAnsi="Times New Roman" w:cs="Times New Roman"/>
          <w:sz w:val="24"/>
          <w:szCs w:val="24"/>
          <w:lang w:val="en-US"/>
        </w:rPr>
        <w:lastRenderedPageBreak/>
        <w:t>peacebuilding exist alongside each other and interact, or sometimes even clash, with each other. In hybrid peacebuilding, liberal and illiberal elements coexist (Belloni, 2012). Hybrid peacebuilding can be placed in the broader context of what is often called the “local turn” in peacebuilding. The local turn happened when it became clear that imposing Western ideas on (post-)conflict societies was unsustainable and that it d</w:t>
      </w:r>
      <w:r w:rsidR="00CD4562" w:rsidRPr="00C125D1">
        <w:rPr>
          <w:rFonts w:ascii="Times New Roman" w:hAnsi="Times New Roman" w:cs="Times New Roman"/>
          <w:sz w:val="24"/>
          <w:szCs w:val="24"/>
          <w:lang w:val="en-US"/>
        </w:rPr>
        <w:t>id</w:t>
      </w:r>
      <w:r w:rsidRPr="00C125D1">
        <w:rPr>
          <w:rFonts w:ascii="Times New Roman" w:hAnsi="Times New Roman" w:cs="Times New Roman"/>
          <w:sz w:val="24"/>
          <w:szCs w:val="24"/>
          <w:lang w:val="en-US"/>
        </w:rPr>
        <w:t xml:space="preserve"> not lead to desir</w:t>
      </w:r>
      <w:r w:rsidR="00282BB5" w:rsidRPr="00C125D1">
        <w:rPr>
          <w:rFonts w:ascii="Times New Roman" w:hAnsi="Times New Roman" w:cs="Times New Roman"/>
          <w:sz w:val="24"/>
          <w:szCs w:val="24"/>
          <w:lang w:val="en-US"/>
        </w:rPr>
        <w:t xml:space="preserve">able </w:t>
      </w:r>
      <w:r w:rsidRPr="00C125D1">
        <w:rPr>
          <w:rFonts w:ascii="Times New Roman" w:hAnsi="Times New Roman" w:cs="Times New Roman"/>
          <w:sz w:val="24"/>
          <w:szCs w:val="24"/>
          <w:lang w:val="en-US"/>
        </w:rPr>
        <w:t xml:space="preserve">results. </w:t>
      </w:r>
    </w:p>
    <w:p w14:paraId="47CA8ADD" w14:textId="4AE41DF8" w:rsidR="00CD232B" w:rsidRPr="00C125D1" w:rsidRDefault="00CD232B" w:rsidP="008E44B2">
      <w:pPr>
        <w:pStyle w:val="NoSpacing"/>
        <w:spacing w:line="360" w:lineRule="auto"/>
        <w:jc w:val="both"/>
        <w:rPr>
          <w:rFonts w:ascii="Times New Roman" w:hAnsi="Times New Roman" w:cs="Times New Roman"/>
          <w:sz w:val="24"/>
          <w:szCs w:val="24"/>
          <w:lang w:val="en-US"/>
        </w:rPr>
      </w:pPr>
      <w:r w:rsidRPr="00C125D1">
        <w:rPr>
          <w:rFonts w:ascii="Times New Roman" w:hAnsi="Times New Roman" w:cs="Times New Roman"/>
          <w:sz w:val="24"/>
          <w:szCs w:val="24"/>
          <w:lang w:val="en-US"/>
        </w:rPr>
        <w:tab/>
        <w:t>Now that it is clear what hybrid peacebuilding is, I will discuss the various reasons why it is seen as a great alternative to LP in theory. Belloni (2012) argues in favor of hybridity because of the advantages it has compared to liberal or western forms of peacebuilding. First of all, he argues that the notion of hybridity rejects the universality of the LP blueprint and instead shines a light on the existence of local needs, behaviors and aspirations that are only minimally influenced by liberalism. What is meant by this is that hybridity acknowledges that local customs and culture might be radically different from western, liberal, notions of what a state should look like. Not only does hybridity acknowledge this, it also takes it into account in the process of peacebuilding to find a solution that is better suited to the country in question. Secondly, he argues that hybridity leads to a reassessment of the impact of local and international resources. While LP sees the local actor either as an obstacle to the creation of a peaceful state or in a purely instrumental way, hybridity calls for the genuine involvement of the local actor. LP expects local actors to eventually take over political, social and economic structures that are implemented by outsiders. Hybridity rejects this top-down, often patronizing, process in favor of more locally rooted peace initiatives. Lastly, Belloni (2012) argues that, as a consequence of the two previous points, hybridity represents an alternative to western, mainstream, peacebuilding which often only represents the interests of important stakeholders. Hybridity, conversely, also represents the interests of local actors and populations. These three arguments are all related to each other, and at their core they all argue for a similar thing: to move on from purely western or liberal notions of peacebuilding and to engage with local views of politics and society (Belloni, 2012).</w:t>
      </w:r>
    </w:p>
    <w:p w14:paraId="26F92C45" w14:textId="35DD7A43" w:rsidR="00CD232B" w:rsidRPr="00C125D1" w:rsidRDefault="00CD232B" w:rsidP="008E44B2">
      <w:pPr>
        <w:pStyle w:val="NoSpacing"/>
        <w:spacing w:line="360" w:lineRule="auto"/>
        <w:jc w:val="both"/>
        <w:rPr>
          <w:rFonts w:ascii="Times New Roman" w:hAnsi="Times New Roman" w:cs="Times New Roman"/>
          <w:sz w:val="24"/>
          <w:szCs w:val="24"/>
          <w:lang w:val="en-US"/>
        </w:rPr>
      </w:pPr>
      <w:r w:rsidRPr="00C125D1">
        <w:rPr>
          <w:rFonts w:ascii="Times New Roman" w:hAnsi="Times New Roman" w:cs="Times New Roman"/>
          <w:sz w:val="24"/>
          <w:szCs w:val="24"/>
          <w:lang w:val="en-US"/>
        </w:rPr>
        <w:tab/>
        <w:t>Because of these reasons, hybrid peacebuilding can create legitimacy for the peacebuilding process among the local population, something LP has always struggled to achieve (Anam, 2015). Hybridity may also maintain peace in failed or fragile states. In situations where state-based institutions have been destroyed or have ceased to exist because of the conflict, the hybrid peacebuilding approach can help resolve the conflict through non-state customary institutions</w:t>
      </w:r>
      <w:r w:rsidR="001B2C11">
        <w:rPr>
          <w:rFonts w:ascii="Times New Roman" w:hAnsi="Times New Roman" w:cs="Times New Roman"/>
          <w:sz w:val="24"/>
          <w:szCs w:val="24"/>
          <w:lang w:val="en-US"/>
        </w:rPr>
        <w:t xml:space="preserve"> (Anam, 2015)</w:t>
      </w:r>
      <w:r w:rsidRPr="00C125D1">
        <w:rPr>
          <w:rFonts w:ascii="Times New Roman" w:hAnsi="Times New Roman" w:cs="Times New Roman"/>
          <w:sz w:val="24"/>
          <w:szCs w:val="24"/>
          <w:lang w:val="en-US"/>
        </w:rPr>
        <w:t xml:space="preserve">. These institutions could be a way for conflict and violence to be resolved when the state is powerless. Finally, hybridity could also aid in promoting reconciliation by addressing the problem at the local level and involving spirituality </w:t>
      </w:r>
      <w:r w:rsidRPr="00C125D1">
        <w:rPr>
          <w:rFonts w:ascii="Times New Roman" w:hAnsi="Times New Roman" w:cs="Times New Roman"/>
          <w:sz w:val="24"/>
          <w:szCs w:val="24"/>
          <w:lang w:val="en-US"/>
        </w:rPr>
        <w:lastRenderedPageBreak/>
        <w:t>and religion. This could help perpetrators and victims move on and integrate back into their community and society (Anam, 2015). By involving local customs and actors hybrid peacebuilding could be a much more legitimate form of peacebuilding which would improve the chances for sustainable peace and for a country to move on after a conflict.</w:t>
      </w:r>
      <w:r w:rsidRPr="00C125D1">
        <w:rPr>
          <w:rFonts w:ascii="Times New Roman" w:hAnsi="Times New Roman" w:cs="Times New Roman"/>
          <w:sz w:val="24"/>
          <w:szCs w:val="24"/>
          <w:lang w:val="en-US"/>
        </w:rPr>
        <w:tab/>
      </w:r>
    </w:p>
    <w:p w14:paraId="4024087E" w14:textId="77777777" w:rsidR="00CD232B" w:rsidRPr="00C125D1" w:rsidRDefault="00CD232B" w:rsidP="008E44B2">
      <w:pPr>
        <w:pStyle w:val="NoSpacing"/>
        <w:spacing w:line="360" w:lineRule="auto"/>
        <w:jc w:val="both"/>
        <w:rPr>
          <w:rFonts w:ascii="Times New Roman" w:hAnsi="Times New Roman" w:cs="Times New Roman"/>
          <w:b/>
          <w:bCs/>
          <w:sz w:val="24"/>
          <w:szCs w:val="24"/>
          <w:u w:val="single"/>
          <w:lang w:val="en-US"/>
        </w:rPr>
      </w:pPr>
    </w:p>
    <w:p w14:paraId="416690CE" w14:textId="323BF24C" w:rsidR="00CD232B" w:rsidRPr="00C125D1" w:rsidRDefault="008E44B2" w:rsidP="008E44B2">
      <w:pPr>
        <w:pStyle w:val="Heading2"/>
        <w:spacing w:line="360" w:lineRule="auto"/>
        <w:rPr>
          <w:rFonts w:ascii="Times New Roman" w:hAnsi="Times New Roman" w:cs="Times New Roman"/>
          <w:lang w:val="en-US"/>
        </w:rPr>
      </w:pPr>
      <w:bookmarkStart w:id="4" w:name="_Toc137849867"/>
      <w:r w:rsidRPr="00C125D1">
        <w:rPr>
          <w:rFonts w:ascii="Times New Roman" w:hAnsi="Times New Roman" w:cs="Times New Roman"/>
          <w:lang w:val="en-US"/>
        </w:rPr>
        <w:t xml:space="preserve">2.2: </w:t>
      </w:r>
      <w:r w:rsidR="00CD232B" w:rsidRPr="00C125D1">
        <w:rPr>
          <w:rFonts w:ascii="Times New Roman" w:hAnsi="Times New Roman" w:cs="Times New Roman"/>
          <w:lang w:val="en-US"/>
        </w:rPr>
        <w:t>The failures of hybridity</w:t>
      </w:r>
      <w:bookmarkEnd w:id="4"/>
    </w:p>
    <w:p w14:paraId="16CE102C" w14:textId="11D7A262" w:rsidR="00CD232B" w:rsidRPr="00C125D1" w:rsidRDefault="00CD232B" w:rsidP="00A7586A">
      <w:pPr>
        <w:pStyle w:val="NoSpacing"/>
        <w:spacing w:line="360" w:lineRule="auto"/>
        <w:jc w:val="both"/>
        <w:rPr>
          <w:rFonts w:ascii="Times New Roman" w:hAnsi="Times New Roman" w:cs="Times New Roman"/>
          <w:sz w:val="24"/>
          <w:szCs w:val="24"/>
          <w:lang w:val="en-US"/>
        </w:rPr>
      </w:pPr>
      <w:r w:rsidRPr="00C125D1">
        <w:rPr>
          <w:rFonts w:ascii="Times New Roman" w:hAnsi="Times New Roman" w:cs="Times New Roman"/>
          <w:sz w:val="24"/>
          <w:szCs w:val="24"/>
          <w:lang w:val="en-US"/>
        </w:rPr>
        <w:t>In the previous part I discussed the potential benefits of hybridity. Although hybridity may look like</w:t>
      </w:r>
      <w:r w:rsidR="00992EC8">
        <w:rPr>
          <w:rFonts w:ascii="Times New Roman" w:hAnsi="Times New Roman" w:cs="Times New Roman"/>
          <w:sz w:val="24"/>
          <w:szCs w:val="24"/>
          <w:lang w:val="en-US"/>
        </w:rPr>
        <w:t xml:space="preserve"> a</w:t>
      </w:r>
      <w:r w:rsidRPr="00C125D1">
        <w:rPr>
          <w:rFonts w:ascii="Times New Roman" w:hAnsi="Times New Roman" w:cs="Times New Roman"/>
          <w:sz w:val="24"/>
          <w:szCs w:val="24"/>
          <w:lang w:val="en-US"/>
        </w:rPr>
        <w:t xml:space="preserve"> great alternative to liberal peacebuilding, in practice hybrid peacebuilding has been less than successful. I will now discuss some examples of hybrid peacebuilding in practice and why it has not </w:t>
      </w:r>
      <w:r w:rsidR="00D36E02">
        <w:rPr>
          <w:rFonts w:ascii="Times New Roman" w:hAnsi="Times New Roman" w:cs="Times New Roman"/>
          <w:sz w:val="24"/>
          <w:szCs w:val="24"/>
          <w:lang w:val="en-US"/>
        </w:rPr>
        <w:t>produced</w:t>
      </w:r>
      <w:r w:rsidRPr="00C125D1">
        <w:rPr>
          <w:rFonts w:ascii="Times New Roman" w:hAnsi="Times New Roman" w:cs="Times New Roman"/>
          <w:sz w:val="24"/>
          <w:szCs w:val="24"/>
          <w:lang w:val="en-US"/>
        </w:rPr>
        <w:t xml:space="preserve"> desirable results.</w:t>
      </w:r>
    </w:p>
    <w:p w14:paraId="7A4F1995" w14:textId="4652FD01" w:rsidR="00CD232B" w:rsidRPr="00C125D1" w:rsidRDefault="00CD232B" w:rsidP="008E44B2">
      <w:pPr>
        <w:pStyle w:val="NoSpacing"/>
        <w:spacing w:line="360" w:lineRule="auto"/>
        <w:jc w:val="both"/>
        <w:rPr>
          <w:rFonts w:ascii="Times New Roman" w:hAnsi="Times New Roman" w:cs="Times New Roman"/>
          <w:sz w:val="24"/>
          <w:szCs w:val="24"/>
          <w:lang w:val="en-US"/>
        </w:rPr>
      </w:pPr>
      <w:r w:rsidRPr="00C125D1">
        <w:rPr>
          <w:rFonts w:ascii="Times New Roman" w:hAnsi="Times New Roman" w:cs="Times New Roman"/>
          <w:sz w:val="24"/>
          <w:szCs w:val="24"/>
          <w:lang w:val="en-US"/>
        </w:rPr>
        <w:tab/>
        <w:t>When analyzing the conflict in Burundi and Congo-Kinshasa (formerly the Democratic Republic of Congo) a first problem with hybridity becomes clear. In this region, a community-based peacebuilding program was set up with the help of outside NGO’s. It was found that a focus on ‘the local’ may lead peacebuilders to neglect looking at the structural and supranational causes for violence, instead only focusing on interpersonal conflict resolution</w:t>
      </w:r>
      <w:r w:rsidR="002F48FD">
        <w:rPr>
          <w:rFonts w:ascii="Times New Roman" w:hAnsi="Times New Roman" w:cs="Times New Roman"/>
          <w:sz w:val="24"/>
          <w:szCs w:val="24"/>
          <w:lang w:val="en-US"/>
        </w:rPr>
        <w:t xml:space="preserve"> (Van Leeuwen et. al., 2019)</w:t>
      </w:r>
      <w:r w:rsidRPr="00C125D1">
        <w:rPr>
          <w:rFonts w:ascii="Times New Roman" w:hAnsi="Times New Roman" w:cs="Times New Roman"/>
          <w:sz w:val="24"/>
          <w:szCs w:val="24"/>
          <w:lang w:val="en-US"/>
        </w:rPr>
        <w:t xml:space="preserve">. Too much focus on ‘the local’ may cause peacebuilders to not address the structural causes for violence, which may cause continued violence or unstable and fragile peace (Van Leeuwen et al., 2019). To add on to this, even if peacebuilders want to address the structural causes of violence, the opinions among the local populations are often quite divided on how this should happen. Often there is a great diversity of opinions on how peace should be achieved. This might be an additional problem with hybrid peacebuilding. When putting great emphasis on ‘the local’, ‘the local’ might be essentialized. This means that peacebuilders would act as if the local is monolithic, and the same opinion is shared among them. The reality is that there is great complexity among local populations (Van Leeuwen et al., 2019). Accounting for this complexity is a real challenge for peacebuilders. </w:t>
      </w:r>
    </w:p>
    <w:p w14:paraId="479572C6" w14:textId="3AC1A419" w:rsidR="00CD232B" w:rsidRPr="00C125D1" w:rsidRDefault="00CD232B" w:rsidP="008E44B2">
      <w:pPr>
        <w:pStyle w:val="NoSpacing"/>
        <w:spacing w:line="360" w:lineRule="auto"/>
        <w:jc w:val="both"/>
        <w:rPr>
          <w:rFonts w:ascii="Times New Roman" w:hAnsi="Times New Roman" w:cs="Times New Roman"/>
          <w:sz w:val="24"/>
          <w:szCs w:val="24"/>
          <w:lang w:val="en-US"/>
        </w:rPr>
      </w:pPr>
      <w:r w:rsidRPr="00C125D1">
        <w:rPr>
          <w:rFonts w:ascii="Times New Roman" w:hAnsi="Times New Roman" w:cs="Times New Roman"/>
          <w:sz w:val="24"/>
          <w:szCs w:val="24"/>
          <w:lang w:val="en-US"/>
        </w:rPr>
        <w:tab/>
        <w:t xml:space="preserve">The next example of hybrid peacebuilding that I </w:t>
      </w:r>
      <w:r w:rsidR="009D7580" w:rsidRPr="00C125D1">
        <w:rPr>
          <w:rFonts w:ascii="Times New Roman" w:hAnsi="Times New Roman" w:cs="Times New Roman"/>
          <w:sz w:val="24"/>
          <w:szCs w:val="24"/>
          <w:lang w:val="en-US"/>
        </w:rPr>
        <w:t>am going to</w:t>
      </w:r>
      <w:r w:rsidRPr="00C125D1">
        <w:rPr>
          <w:rFonts w:ascii="Times New Roman" w:hAnsi="Times New Roman" w:cs="Times New Roman"/>
          <w:sz w:val="24"/>
          <w:szCs w:val="24"/>
          <w:lang w:val="en-US"/>
        </w:rPr>
        <w:t xml:space="preserve"> discuss is East-Timor. East-Timor has a long history of hybrid peacebuilding attempts, with outcomes that have been unsatisfactory and at best temporary solutions to the problems facing the country. After East-Timor’s independence from Indonesia in 1999, tensions began to </w:t>
      </w:r>
      <w:r w:rsidR="001673A4">
        <w:rPr>
          <w:rFonts w:ascii="Times New Roman" w:hAnsi="Times New Roman" w:cs="Times New Roman"/>
          <w:sz w:val="24"/>
          <w:szCs w:val="24"/>
          <w:lang w:val="en-US"/>
        </w:rPr>
        <w:t xml:space="preserve">flare </w:t>
      </w:r>
      <w:r w:rsidRPr="00C125D1">
        <w:rPr>
          <w:rFonts w:ascii="Times New Roman" w:hAnsi="Times New Roman" w:cs="Times New Roman"/>
          <w:sz w:val="24"/>
          <w:szCs w:val="24"/>
          <w:lang w:val="en-US"/>
        </w:rPr>
        <w:t>as Indonesian troops and their proxy militias began their campaign of murder, destruction and violence in the newly independent country. This cost the lives of thousands of people, which came on top of approximately 205 thousand people that had already been killed in the struggle for independence (Scambary &amp; Wassel, 2018). As a response to this</w:t>
      </w:r>
      <w:r w:rsidR="00282BB5" w:rsidRPr="00C125D1">
        <w:rPr>
          <w:rFonts w:ascii="Times New Roman" w:hAnsi="Times New Roman" w:cs="Times New Roman"/>
          <w:sz w:val="24"/>
          <w:szCs w:val="24"/>
          <w:lang w:val="en-US"/>
        </w:rPr>
        <w:t>,</w:t>
      </w:r>
      <w:r w:rsidRPr="00C125D1">
        <w:rPr>
          <w:rFonts w:ascii="Times New Roman" w:hAnsi="Times New Roman" w:cs="Times New Roman"/>
          <w:sz w:val="24"/>
          <w:szCs w:val="24"/>
          <w:lang w:val="en-US"/>
        </w:rPr>
        <w:t xml:space="preserve"> the UN Security Council </w:t>
      </w:r>
      <w:r w:rsidRPr="00C125D1">
        <w:rPr>
          <w:rFonts w:ascii="Times New Roman" w:hAnsi="Times New Roman" w:cs="Times New Roman"/>
          <w:sz w:val="24"/>
          <w:szCs w:val="24"/>
          <w:lang w:val="en-US"/>
        </w:rPr>
        <w:lastRenderedPageBreak/>
        <w:t xml:space="preserve">mandated the establishment of the United Nations Transitional Administration for East-Timor (UNTAET). This </w:t>
      </w:r>
      <w:r w:rsidR="00D1550D" w:rsidRPr="00C125D1">
        <w:rPr>
          <w:rFonts w:ascii="Times New Roman" w:hAnsi="Times New Roman" w:cs="Times New Roman"/>
          <w:sz w:val="24"/>
          <w:szCs w:val="24"/>
          <w:lang w:val="en-US"/>
        </w:rPr>
        <w:t>was</w:t>
      </w:r>
      <w:r w:rsidRPr="00C125D1">
        <w:rPr>
          <w:rFonts w:ascii="Times New Roman" w:hAnsi="Times New Roman" w:cs="Times New Roman"/>
          <w:sz w:val="24"/>
          <w:szCs w:val="24"/>
          <w:lang w:val="en-US"/>
        </w:rPr>
        <w:t xml:space="preserve"> the beginning of hybrid peacebuilding efforts in East-Timor.</w:t>
      </w:r>
    </w:p>
    <w:p w14:paraId="4B60E355" w14:textId="297AA91E" w:rsidR="00CD232B" w:rsidRPr="00C125D1" w:rsidRDefault="00CD232B" w:rsidP="008E44B2">
      <w:pPr>
        <w:pStyle w:val="NoSpacing"/>
        <w:spacing w:line="360" w:lineRule="auto"/>
        <w:jc w:val="both"/>
        <w:rPr>
          <w:rFonts w:ascii="Times New Roman" w:hAnsi="Times New Roman" w:cs="Times New Roman"/>
          <w:sz w:val="24"/>
          <w:szCs w:val="24"/>
          <w:lang w:val="en-US"/>
        </w:rPr>
      </w:pPr>
      <w:r w:rsidRPr="00C125D1">
        <w:rPr>
          <w:rFonts w:ascii="Times New Roman" w:hAnsi="Times New Roman" w:cs="Times New Roman"/>
          <w:sz w:val="24"/>
          <w:szCs w:val="24"/>
          <w:lang w:val="en-US"/>
        </w:rPr>
        <w:tab/>
        <w:t>As I stated before, hybrid peacebuilding efforts in East-Timor have been less than successful. This is mainly due to the interveners not understanding the complexities and the roots of the conflict. Peacebuilding approaches have been reactive and often founded on misguided understandings of the nature of conflict in East-Timor (Scambary &amp; Wassel, 2018). This all resulted in what i</w:t>
      </w:r>
      <w:r w:rsidR="000E561C" w:rsidRPr="00C125D1">
        <w:rPr>
          <w:rFonts w:ascii="Times New Roman" w:hAnsi="Times New Roman" w:cs="Times New Roman"/>
          <w:sz w:val="24"/>
          <w:szCs w:val="24"/>
          <w:lang w:val="en-US"/>
        </w:rPr>
        <w:t>s</w:t>
      </w:r>
      <w:r w:rsidRPr="00C125D1">
        <w:rPr>
          <w:rFonts w:ascii="Times New Roman" w:hAnsi="Times New Roman" w:cs="Times New Roman"/>
          <w:sz w:val="24"/>
          <w:szCs w:val="24"/>
          <w:lang w:val="en-US"/>
        </w:rPr>
        <w:t xml:space="preserve"> now referred to as the “crisis”, which ended up unraveling the UN peacebuilding initiative. </w:t>
      </w:r>
    </w:p>
    <w:p w14:paraId="5EFDFFB4" w14:textId="49CA33D1" w:rsidR="00CD232B" w:rsidRPr="00C125D1" w:rsidRDefault="00CD232B" w:rsidP="008E44B2">
      <w:pPr>
        <w:pStyle w:val="NoSpacing"/>
        <w:spacing w:line="360" w:lineRule="auto"/>
        <w:jc w:val="both"/>
        <w:rPr>
          <w:rFonts w:ascii="Times New Roman" w:hAnsi="Times New Roman" w:cs="Times New Roman"/>
          <w:sz w:val="24"/>
          <w:szCs w:val="24"/>
          <w:lang w:val="en-US"/>
        </w:rPr>
      </w:pPr>
      <w:r w:rsidRPr="00C125D1">
        <w:rPr>
          <w:rFonts w:ascii="Times New Roman" w:hAnsi="Times New Roman" w:cs="Times New Roman"/>
          <w:sz w:val="24"/>
          <w:szCs w:val="24"/>
          <w:lang w:val="en-US"/>
        </w:rPr>
        <w:tab/>
        <w:t>Since these events</w:t>
      </w:r>
      <w:r w:rsidR="00282BB5" w:rsidRPr="00C125D1">
        <w:rPr>
          <w:rFonts w:ascii="Times New Roman" w:hAnsi="Times New Roman" w:cs="Times New Roman"/>
          <w:sz w:val="24"/>
          <w:szCs w:val="24"/>
          <w:lang w:val="en-US"/>
        </w:rPr>
        <w:t>,</w:t>
      </w:r>
      <w:r w:rsidRPr="00C125D1">
        <w:rPr>
          <w:rFonts w:ascii="Times New Roman" w:hAnsi="Times New Roman" w:cs="Times New Roman"/>
          <w:sz w:val="24"/>
          <w:szCs w:val="24"/>
          <w:lang w:val="en-US"/>
        </w:rPr>
        <w:t xml:space="preserve"> however, peacebuilding efforts in East-Timor have become a lot more successful with more and more local initiatives aiding in creating</w:t>
      </w:r>
      <w:r w:rsidR="00282BB5" w:rsidRPr="00C125D1">
        <w:rPr>
          <w:rFonts w:ascii="Times New Roman" w:hAnsi="Times New Roman" w:cs="Times New Roman"/>
          <w:sz w:val="24"/>
          <w:szCs w:val="24"/>
          <w:lang w:val="en-US"/>
        </w:rPr>
        <w:t xml:space="preserve"> a</w:t>
      </w:r>
      <w:r w:rsidRPr="00C125D1">
        <w:rPr>
          <w:rFonts w:ascii="Times New Roman" w:hAnsi="Times New Roman" w:cs="Times New Roman"/>
          <w:sz w:val="24"/>
          <w:szCs w:val="24"/>
          <w:lang w:val="en-US"/>
        </w:rPr>
        <w:t xml:space="preserve"> lasting and sustainable peace</w:t>
      </w:r>
      <w:r w:rsidR="00282BB5" w:rsidRPr="00C125D1">
        <w:rPr>
          <w:rFonts w:ascii="Times New Roman" w:hAnsi="Times New Roman" w:cs="Times New Roman"/>
          <w:sz w:val="24"/>
          <w:szCs w:val="24"/>
          <w:lang w:val="en-US"/>
        </w:rPr>
        <w:t xml:space="preserve"> (Scambary &amp; Wassel, 2018)</w:t>
      </w:r>
      <w:r w:rsidRPr="00C125D1">
        <w:rPr>
          <w:rFonts w:ascii="Times New Roman" w:hAnsi="Times New Roman" w:cs="Times New Roman"/>
          <w:sz w:val="24"/>
          <w:szCs w:val="24"/>
          <w:lang w:val="en-US"/>
        </w:rPr>
        <w:t>. This might</w:t>
      </w:r>
      <w:r w:rsidR="000E561C" w:rsidRPr="00C125D1">
        <w:rPr>
          <w:rFonts w:ascii="Times New Roman" w:hAnsi="Times New Roman" w:cs="Times New Roman"/>
          <w:sz w:val="24"/>
          <w:szCs w:val="24"/>
          <w:lang w:val="en-US"/>
        </w:rPr>
        <w:t>,</w:t>
      </w:r>
      <w:r w:rsidRPr="00C125D1">
        <w:rPr>
          <w:rFonts w:ascii="Times New Roman" w:hAnsi="Times New Roman" w:cs="Times New Roman"/>
          <w:sz w:val="24"/>
          <w:szCs w:val="24"/>
          <w:lang w:val="en-US"/>
        </w:rPr>
        <w:t xml:space="preserve"> however</w:t>
      </w:r>
      <w:r w:rsidR="000E561C" w:rsidRPr="00C125D1">
        <w:rPr>
          <w:rFonts w:ascii="Times New Roman" w:hAnsi="Times New Roman" w:cs="Times New Roman"/>
          <w:sz w:val="24"/>
          <w:szCs w:val="24"/>
          <w:lang w:val="en-US"/>
        </w:rPr>
        <w:t>,</w:t>
      </w:r>
      <w:r w:rsidRPr="00C125D1">
        <w:rPr>
          <w:rFonts w:ascii="Times New Roman" w:hAnsi="Times New Roman" w:cs="Times New Roman"/>
          <w:sz w:val="24"/>
          <w:szCs w:val="24"/>
          <w:lang w:val="en-US"/>
        </w:rPr>
        <w:t xml:space="preserve"> be another indictment on hybrid</w:t>
      </w:r>
      <w:r w:rsidR="00A80FF5" w:rsidRPr="00C125D1">
        <w:rPr>
          <w:rFonts w:ascii="Times New Roman" w:hAnsi="Times New Roman" w:cs="Times New Roman"/>
          <w:sz w:val="24"/>
          <w:szCs w:val="24"/>
          <w:lang w:val="en-US"/>
        </w:rPr>
        <w:t xml:space="preserve"> peacebuilding</w:t>
      </w:r>
      <w:r w:rsidR="00282BB5" w:rsidRPr="00C125D1">
        <w:rPr>
          <w:rFonts w:ascii="Times New Roman" w:hAnsi="Times New Roman" w:cs="Times New Roman"/>
          <w:sz w:val="24"/>
          <w:szCs w:val="24"/>
          <w:lang w:val="en-US"/>
        </w:rPr>
        <w:t>,</w:t>
      </w:r>
      <w:r w:rsidRPr="00C125D1">
        <w:rPr>
          <w:rFonts w:ascii="Times New Roman" w:hAnsi="Times New Roman" w:cs="Times New Roman"/>
          <w:sz w:val="24"/>
          <w:szCs w:val="24"/>
          <w:lang w:val="en-US"/>
        </w:rPr>
        <w:t xml:space="preserve"> because the UN seems a lot less involved and instead the focus is more on local initiatives and local traditions to mediate and resolve the conflict. In sum, hybrid peacebuilding in East-Timor has been a failure, mainly because the interveners have failed to understand the complexities, the roots, and the nature of violence in East-Timor. On top of this, they have been unable to meaningfully react to changes in </w:t>
      </w:r>
      <w:r w:rsidR="00A80FF5" w:rsidRPr="00C125D1">
        <w:rPr>
          <w:rFonts w:ascii="Times New Roman" w:hAnsi="Times New Roman" w:cs="Times New Roman"/>
          <w:sz w:val="24"/>
          <w:szCs w:val="24"/>
          <w:lang w:val="en-US"/>
        </w:rPr>
        <w:t xml:space="preserve">the </w:t>
      </w:r>
      <w:r w:rsidRPr="00C125D1">
        <w:rPr>
          <w:rFonts w:ascii="Times New Roman" w:hAnsi="Times New Roman" w:cs="Times New Roman"/>
          <w:sz w:val="24"/>
          <w:szCs w:val="24"/>
          <w:lang w:val="en-US"/>
        </w:rPr>
        <w:t xml:space="preserve">conflict, which is a consequence of the misunderstandings within the UN program. </w:t>
      </w:r>
    </w:p>
    <w:p w14:paraId="514795B3" w14:textId="0A5D3ED1" w:rsidR="00CD232B" w:rsidRPr="00C125D1" w:rsidRDefault="00CD232B" w:rsidP="008E44B2">
      <w:pPr>
        <w:pStyle w:val="NoSpacing"/>
        <w:spacing w:line="360" w:lineRule="auto"/>
        <w:jc w:val="both"/>
        <w:rPr>
          <w:rFonts w:ascii="Times New Roman" w:hAnsi="Times New Roman" w:cs="Times New Roman"/>
          <w:sz w:val="24"/>
          <w:szCs w:val="24"/>
          <w:lang w:val="en-US"/>
        </w:rPr>
      </w:pPr>
      <w:r w:rsidRPr="00C125D1">
        <w:rPr>
          <w:rFonts w:ascii="Times New Roman" w:hAnsi="Times New Roman" w:cs="Times New Roman"/>
          <w:sz w:val="24"/>
          <w:szCs w:val="24"/>
          <w:lang w:val="en-US"/>
        </w:rPr>
        <w:tab/>
        <w:t>Another example of hybridity in peacebuilding can be found in Sierra Leone. Hybrid peacebuilding in S</w:t>
      </w:r>
      <w:r w:rsidR="00A80FF5" w:rsidRPr="00C125D1">
        <w:rPr>
          <w:rFonts w:ascii="Times New Roman" w:hAnsi="Times New Roman" w:cs="Times New Roman"/>
          <w:sz w:val="24"/>
          <w:szCs w:val="24"/>
          <w:lang w:val="en-US"/>
        </w:rPr>
        <w:t>ierra Leone</w:t>
      </w:r>
      <w:r w:rsidRPr="00C125D1">
        <w:rPr>
          <w:rFonts w:ascii="Times New Roman" w:hAnsi="Times New Roman" w:cs="Times New Roman"/>
          <w:sz w:val="24"/>
          <w:szCs w:val="24"/>
          <w:lang w:val="en-US"/>
        </w:rPr>
        <w:t xml:space="preserve"> has also not been a success. After the conflict in S</w:t>
      </w:r>
      <w:r w:rsidR="00A80FF5" w:rsidRPr="00C125D1">
        <w:rPr>
          <w:rFonts w:ascii="Times New Roman" w:hAnsi="Times New Roman" w:cs="Times New Roman"/>
          <w:sz w:val="24"/>
          <w:szCs w:val="24"/>
          <w:lang w:val="en-US"/>
        </w:rPr>
        <w:t xml:space="preserve">ierra </w:t>
      </w:r>
      <w:r w:rsidRPr="00C125D1">
        <w:rPr>
          <w:rFonts w:ascii="Times New Roman" w:hAnsi="Times New Roman" w:cs="Times New Roman"/>
          <w:sz w:val="24"/>
          <w:szCs w:val="24"/>
          <w:lang w:val="en-US"/>
        </w:rPr>
        <w:t>L</w:t>
      </w:r>
      <w:r w:rsidR="00A80FF5" w:rsidRPr="00C125D1">
        <w:rPr>
          <w:rFonts w:ascii="Times New Roman" w:hAnsi="Times New Roman" w:cs="Times New Roman"/>
          <w:sz w:val="24"/>
          <w:szCs w:val="24"/>
          <w:lang w:val="en-US"/>
        </w:rPr>
        <w:t>eone</w:t>
      </w:r>
      <w:r w:rsidRPr="00C125D1">
        <w:rPr>
          <w:rFonts w:ascii="Times New Roman" w:hAnsi="Times New Roman" w:cs="Times New Roman"/>
          <w:sz w:val="24"/>
          <w:szCs w:val="24"/>
          <w:lang w:val="en-US"/>
        </w:rPr>
        <w:t xml:space="preserve">, the Truth and Reconciliation Commission (TRC) and the Special Court for Sierra Leone (SCSL) were created. Both of these were hybrid institutions and they featured both </w:t>
      </w:r>
      <w:r w:rsidR="00282BB5" w:rsidRPr="00C125D1">
        <w:rPr>
          <w:rFonts w:ascii="Times New Roman" w:hAnsi="Times New Roman" w:cs="Times New Roman"/>
          <w:sz w:val="24"/>
          <w:szCs w:val="24"/>
          <w:lang w:val="en-US"/>
        </w:rPr>
        <w:t>Sierra Leonean</w:t>
      </w:r>
      <w:r w:rsidRPr="00C125D1">
        <w:rPr>
          <w:rFonts w:ascii="Times New Roman" w:hAnsi="Times New Roman" w:cs="Times New Roman"/>
          <w:sz w:val="24"/>
          <w:szCs w:val="24"/>
          <w:lang w:val="en-US"/>
        </w:rPr>
        <w:t xml:space="preserve"> and international judges (Millar, 2014). The TRC was created because of the Western idea that truth-telling would aid in reconciliation and forgiveness. This, however, was not the case because the locals of S</w:t>
      </w:r>
      <w:r w:rsidR="00A80FF5" w:rsidRPr="00C125D1">
        <w:rPr>
          <w:rFonts w:ascii="Times New Roman" w:hAnsi="Times New Roman" w:cs="Times New Roman"/>
          <w:sz w:val="24"/>
          <w:szCs w:val="24"/>
          <w:lang w:val="en-US"/>
        </w:rPr>
        <w:t xml:space="preserve">ierra </w:t>
      </w:r>
      <w:r w:rsidRPr="00C125D1">
        <w:rPr>
          <w:rFonts w:ascii="Times New Roman" w:hAnsi="Times New Roman" w:cs="Times New Roman"/>
          <w:sz w:val="24"/>
          <w:szCs w:val="24"/>
          <w:lang w:val="en-US"/>
        </w:rPr>
        <w:t>L</w:t>
      </w:r>
      <w:r w:rsidR="00A80FF5" w:rsidRPr="00C125D1">
        <w:rPr>
          <w:rFonts w:ascii="Times New Roman" w:hAnsi="Times New Roman" w:cs="Times New Roman"/>
          <w:sz w:val="24"/>
          <w:szCs w:val="24"/>
          <w:lang w:val="en-US"/>
        </w:rPr>
        <w:t>eone</w:t>
      </w:r>
      <w:r w:rsidRPr="00C125D1">
        <w:rPr>
          <w:rFonts w:ascii="Times New Roman" w:hAnsi="Times New Roman" w:cs="Times New Roman"/>
          <w:sz w:val="24"/>
          <w:szCs w:val="24"/>
          <w:lang w:val="en-US"/>
        </w:rPr>
        <w:t xml:space="preserve"> did not have a tradition or deep roots in truth-telling as a reconciliation mechanism and therefore were very hesitant to do so (Millar, 2014</w:t>
      </w:r>
      <w:r w:rsidR="00282BB5" w:rsidRPr="00C125D1">
        <w:rPr>
          <w:rFonts w:ascii="Times New Roman" w:hAnsi="Times New Roman" w:cs="Times New Roman"/>
          <w:sz w:val="24"/>
          <w:szCs w:val="24"/>
          <w:lang w:val="en-US"/>
        </w:rPr>
        <w:t>;</w:t>
      </w:r>
      <w:r w:rsidRPr="00C125D1">
        <w:rPr>
          <w:rFonts w:ascii="Times New Roman" w:hAnsi="Times New Roman" w:cs="Times New Roman"/>
          <w:sz w:val="24"/>
          <w:szCs w:val="24"/>
          <w:lang w:val="en-US"/>
        </w:rPr>
        <w:t xml:space="preserve"> Kelsall, 2005). What did work, however, was a ritual of forgiveness, which was also part of the TRC. This ritual was based on existing rituals and local traditions with a long history. Millar (2014) concludes from this that rituals coopted by hybrid institutions need to be based on local rituals and traditions to work. It is important for peacebuilders to not only adopt these rituals in a instrumental way, and to not only involve local actors to try to boost the legitimacy of the intervention. This is what Millar (2014) describes as an attempt by the international community to lend legitimacy</w:t>
      </w:r>
      <w:r w:rsidR="00C03CE8">
        <w:rPr>
          <w:rFonts w:ascii="Times New Roman" w:hAnsi="Times New Roman" w:cs="Times New Roman"/>
          <w:sz w:val="24"/>
          <w:szCs w:val="24"/>
          <w:lang w:val="en-US"/>
        </w:rPr>
        <w:t xml:space="preserve"> </w:t>
      </w:r>
      <w:r w:rsidR="00D56106">
        <w:rPr>
          <w:rFonts w:ascii="Times New Roman" w:hAnsi="Times New Roman" w:cs="Times New Roman"/>
          <w:sz w:val="24"/>
          <w:szCs w:val="24"/>
          <w:lang w:val="en-US"/>
        </w:rPr>
        <w:t>from local instututions</w:t>
      </w:r>
      <w:r w:rsidRPr="00C125D1">
        <w:rPr>
          <w:rFonts w:ascii="Times New Roman" w:hAnsi="Times New Roman" w:cs="Times New Roman"/>
          <w:sz w:val="24"/>
          <w:szCs w:val="24"/>
          <w:lang w:val="en-US"/>
        </w:rPr>
        <w:t xml:space="preserve">: when local actors or customs are purely adopted to try to give more legitimacy to the program. This is a problem that interveners face more often. There often is a lack of legitimacy for international organizations among the local population, and getting this </w:t>
      </w:r>
      <w:r w:rsidRPr="00C125D1">
        <w:rPr>
          <w:rFonts w:ascii="Times New Roman" w:hAnsi="Times New Roman" w:cs="Times New Roman"/>
          <w:sz w:val="24"/>
          <w:szCs w:val="24"/>
          <w:lang w:val="en-US"/>
        </w:rPr>
        <w:lastRenderedPageBreak/>
        <w:t>legitimacy is very hard. Locals fear the interveners are corrupt or do not provide them with what they want (</w:t>
      </w:r>
      <w:r w:rsidRPr="00C125D1">
        <w:rPr>
          <w:rFonts w:ascii="Times New Roman" w:hAnsi="Times New Roman" w:cs="Times New Roman"/>
          <w:color w:val="222222"/>
          <w:sz w:val="24"/>
          <w:szCs w:val="24"/>
          <w:shd w:val="clear" w:color="auto" w:fill="FFFFFF"/>
          <w:lang w:val="en-US"/>
        </w:rPr>
        <w:t>Bøås &amp; Tom, 2016)</w:t>
      </w:r>
      <w:r w:rsidRPr="00C125D1">
        <w:rPr>
          <w:rFonts w:ascii="Times New Roman" w:hAnsi="Times New Roman" w:cs="Times New Roman"/>
          <w:sz w:val="24"/>
          <w:szCs w:val="24"/>
          <w:lang w:val="en-US"/>
        </w:rPr>
        <w:t>.</w:t>
      </w:r>
    </w:p>
    <w:p w14:paraId="4246D0CA" w14:textId="18FBF6AE" w:rsidR="00CD232B" w:rsidRPr="00C125D1" w:rsidRDefault="00CD232B" w:rsidP="008E44B2">
      <w:pPr>
        <w:pStyle w:val="NoSpacing"/>
        <w:spacing w:line="360" w:lineRule="auto"/>
        <w:jc w:val="both"/>
        <w:rPr>
          <w:rFonts w:ascii="Times New Roman" w:hAnsi="Times New Roman" w:cs="Times New Roman"/>
          <w:sz w:val="24"/>
          <w:szCs w:val="24"/>
          <w:lang w:val="en-US"/>
        </w:rPr>
      </w:pPr>
      <w:r w:rsidRPr="00C125D1">
        <w:rPr>
          <w:rFonts w:ascii="Times New Roman" w:hAnsi="Times New Roman" w:cs="Times New Roman"/>
          <w:sz w:val="24"/>
          <w:szCs w:val="24"/>
          <w:lang w:val="en-US"/>
        </w:rPr>
        <w:tab/>
        <w:t xml:space="preserve">Finally I will discuss the intervention of the UN in Cambodia. What the UN tried to do in Cambodia was unprecedented. For the first time in history, the UN took over the administration of a member state and conducted democratic elections (Simangan, 2018). The goal was to promote a liberal democracy. What the UN did not realize, however, was that among the local population there were various elites that were all competing for power. The elections gave them the opportunity to gain this power in a “legitimate” way (Simangan, 2018). </w:t>
      </w:r>
      <w:r w:rsidR="006F7223">
        <w:rPr>
          <w:rFonts w:ascii="Times New Roman" w:hAnsi="Times New Roman" w:cs="Times New Roman"/>
          <w:sz w:val="24"/>
          <w:szCs w:val="24"/>
          <w:lang w:val="en-US"/>
        </w:rPr>
        <w:t xml:space="preserve">This is how local elites were able to </w:t>
      </w:r>
      <w:r w:rsidR="006817F3">
        <w:rPr>
          <w:rFonts w:ascii="Times New Roman" w:hAnsi="Times New Roman" w:cs="Times New Roman"/>
          <w:sz w:val="24"/>
          <w:szCs w:val="24"/>
          <w:lang w:val="en-US"/>
        </w:rPr>
        <w:t>benefit from the peacebuilding process at the expense of the rest of the population.</w:t>
      </w:r>
      <w:r w:rsidR="00A30671">
        <w:rPr>
          <w:rFonts w:ascii="Times New Roman" w:hAnsi="Times New Roman" w:cs="Times New Roman"/>
          <w:sz w:val="24"/>
          <w:szCs w:val="24"/>
          <w:lang w:val="en-US"/>
        </w:rPr>
        <w:t xml:space="preserve"> </w:t>
      </w:r>
      <w:r w:rsidRPr="00C125D1">
        <w:rPr>
          <w:rFonts w:ascii="Times New Roman" w:hAnsi="Times New Roman" w:cs="Times New Roman"/>
          <w:sz w:val="24"/>
          <w:szCs w:val="24"/>
          <w:lang w:val="en-US"/>
        </w:rPr>
        <w:t xml:space="preserve">Although the UN intervention in Cambodia should be viewed more as an example of the failure of </w:t>
      </w:r>
      <w:r w:rsidR="00282BB5" w:rsidRPr="00C125D1">
        <w:rPr>
          <w:rFonts w:ascii="Times New Roman" w:hAnsi="Times New Roman" w:cs="Times New Roman"/>
          <w:sz w:val="24"/>
          <w:szCs w:val="24"/>
          <w:lang w:val="en-US"/>
        </w:rPr>
        <w:t>LP</w:t>
      </w:r>
      <w:r w:rsidRPr="00C125D1">
        <w:rPr>
          <w:rFonts w:ascii="Times New Roman" w:hAnsi="Times New Roman" w:cs="Times New Roman"/>
          <w:sz w:val="24"/>
          <w:szCs w:val="24"/>
          <w:lang w:val="en-US"/>
        </w:rPr>
        <w:t xml:space="preserve">, because it was mostly a top-down process where liberal democracy was imposed on a country that was not ready for it, it still has elements of a hybrid system in it. The inclusion of the local elites in the politics, intended or not, created a kind of hybrid system. In this example of hybrid peacebuilding it is clear that the UN just did not pay attention to the country and its population, something that seems to be </w:t>
      </w:r>
      <w:r w:rsidR="00B735CC" w:rsidRPr="00C125D1">
        <w:rPr>
          <w:rFonts w:ascii="Times New Roman" w:hAnsi="Times New Roman" w:cs="Times New Roman"/>
          <w:sz w:val="24"/>
          <w:szCs w:val="24"/>
          <w:lang w:val="en-US"/>
        </w:rPr>
        <w:t xml:space="preserve">a returning </w:t>
      </w:r>
      <w:r w:rsidRPr="00C125D1">
        <w:rPr>
          <w:rFonts w:ascii="Times New Roman" w:hAnsi="Times New Roman" w:cs="Times New Roman"/>
          <w:sz w:val="24"/>
          <w:szCs w:val="24"/>
          <w:lang w:val="en-US"/>
        </w:rPr>
        <w:t>problem with hybrid peacebuilding.</w:t>
      </w:r>
    </w:p>
    <w:p w14:paraId="31C4AA47" w14:textId="77777777" w:rsidR="00CD232B" w:rsidRPr="00C125D1" w:rsidRDefault="00CD232B" w:rsidP="008E44B2">
      <w:pPr>
        <w:pStyle w:val="NoSpacing"/>
        <w:spacing w:line="360" w:lineRule="auto"/>
        <w:jc w:val="both"/>
        <w:rPr>
          <w:rFonts w:ascii="Times New Roman" w:hAnsi="Times New Roman" w:cs="Times New Roman"/>
          <w:sz w:val="24"/>
          <w:szCs w:val="24"/>
          <w:lang w:val="en-US"/>
        </w:rPr>
      </w:pPr>
    </w:p>
    <w:p w14:paraId="60C537EA" w14:textId="3BEEEA9C" w:rsidR="00CD232B" w:rsidRPr="00C125D1" w:rsidRDefault="008E44B2" w:rsidP="008E44B2">
      <w:pPr>
        <w:pStyle w:val="Heading2"/>
        <w:spacing w:line="360" w:lineRule="auto"/>
        <w:rPr>
          <w:rFonts w:ascii="Times New Roman" w:hAnsi="Times New Roman" w:cs="Times New Roman"/>
          <w:lang w:val="en-US"/>
        </w:rPr>
      </w:pPr>
      <w:bookmarkStart w:id="5" w:name="_Toc137849868"/>
      <w:r w:rsidRPr="00C125D1">
        <w:rPr>
          <w:rFonts w:ascii="Times New Roman" w:hAnsi="Times New Roman" w:cs="Times New Roman"/>
          <w:lang w:val="en-US"/>
        </w:rPr>
        <w:t xml:space="preserve">2.3: </w:t>
      </w:r>
      <w:r w:rsidR="00CD232B" w:rsidRPr="00C125D1">
        <w:rPr>
          <w:rFonts w:ascii="Times New Roman" w:hAnsi="Times New Roman" w:cs="Times New Roman"/>
          <w:lang w:val="en-US"/>
        </w:rPr>
        <w:t>Hybridity and its problems</w:t>
      </w:r>
      <w:bookmarkEnd w:id="5"/>
    </w:p>
    <w:p w14:paraId="08FEE8D9" w14:textId="2CFAB7A3" w:rsidR="00CD232B" w:rsidRPr="00C125D1" w:rsidRDefault="00CD232B" w:rsidP="00A7586A">
      <w:pPr>
        <w:pStyle w:val="NoSpacing"/>
        <w:spacing w:line="360" w:lineRule="auto"/>
        <w:jc w:val="both"/>
        <w:rPr>
          <w:rFonts w:ascii="Times New Roman" w:hAnsi="Times New Roman" w:cs="Times New Roman"/>
          <w:sz w:val="24"/>
          <w:szCs w:val="24"/>
          <w:lang w:val="en-US"/>
        </w:rPr>
      </w:pPr>
      <w:r w:rsidRPr="00C125D1">
        <w:rPr>
          <w:rFonts w:ascii="Times New Roman" w:hAnsi="Times New Roman" w:cs="Times New Roman"/>
          <w:sz w:val="24"/>
          <w:szCs w:val="24"/>
          <w:lang w:val="en-US"/>
        </w:rPr>
        <w:t>From these examples, it has become clear that hybrid</w:t>
      </w:r>
      <w:r w:rsidR="00B735CC" w:rsidRPr="00C125D1">
        <w:rPr>
          <w:rFonts w:ascii="Times New Roman" w:hAnsi="Times New Roman" w:cs="Times New Roman"/>
          <w:sz w:val="24"/>
          <w:szCs w:val="24"/>
          <w:lang w:val="en-US"/>
        </w:rPr>
        <w:t xml:space="preserve"> peacebuilding</w:t>
      </w:r>
      <w:r w:rsidRPr="00C125D1">
        <w:rPr>
          <w:rFonts w:ascii="Times New Roman" w:hAnsi="Times New Roman" w:cs="Times New Roman"/>
          <w:sz w:val="24"/>
          <w:szCs w:val="24"/>
          <w:lang w:val="en-US"/>
        </w:rPr>
        <w:t xml:space="preserve"> is not as great a </w:t>
      </w:r>
      <w:r w:rsidR="0063699F" w:rsidRPr="00C125D1">
        <w:rPr>
          <w:rFonts w:ascii="Times New Roman" w:hAnsi="Times New Roman" w:cs="Times New Roman"/>
          <w:sz w:val="24"/>
          <w:szCs w:val="24"/>
          <w:lang w:val="en-US"/>
        </w:rPr>
        <w:t>solution</w:t>
      </w:r>
      <w:r w:rsidRPr="00C125D1">
        <w:rPr>
          <w:rFonts w:ascii="Times New Roman" w:hAnsi="Times New Roman" w:cs="Times New Roman"/>
          <w:sz w:val="24"/>
          <w:szCs w:val="24"/>
          <w:lang w:val="en-US"/>
        </w:rPr>
        <w:t xml:space="preserve"> to the problems with intervention and peacebuilding. I have discussed various countries where hybrid peacebuilding was (unsuccessfully) tried. From these examples some reasons can be found why hybrid peacebuilding has constantly failed. Firstly, a lack of attention of the dynamics, traditions and customs of</w:t>
      </w:r>
      <w:r w:rsidR="00282BB5" w:rsidRPr="00C125D1">
        <w:rPr>
          <w:rFonts w:ascii="Times New Roman" w:hAnsi="Times New Roman" w:cs="Times New Roman"/>
          <w:sz w:val="24"/>
          <w:szCs w:val="24"/>
          <w:lang w:val="en-US"/>
        </w:rPr>
        <w:t xml:space="preserve"> the</w:t>
      </w:r>
      <w:r w:rsidRPr="00C125D1">
        <w:rPr>
          <w:rFonts w:ascii="Times New Roman" w:hAnsi="Times New Roman" w:cs="Times New Roman"/>
          <w:sz w:val="24"/>
          <w:szCs w:val="24"/>
          <w:lang w:val="en-US"/>
        </w:rPr>
        <w:t xml:space="preserve"> local population from the interven</w:t>
      </w:r>
      <w:r w:rsidR="0063699F" w:rsidRPr="00C125D1">
        <w:rPr>
          <w:rFonts w:ascii="Times New Roman" w:hAnsi="Times New Roman" w:cs="Times New Roman"/>
          <w:sz w:val="24"/>
          <w:szCs w:val="24"/>
          <w:lang w:val="en-US"/>
        </w:rPr>
        <w:t>ing party</w:t>
      </w:r>
      <w:r w:rsidRPr="00C125D1">
        <w:rPr>
          <w:rFonts w:ascii="Times New Roman" w:hAnsi="Times New Roman" w:cs="Times New Roman"/>
          <w:sz w:val="24"/>
          <w:szCs w:val="24"/>
          <w:lang w:val="en-US"/>
        </w:rPr>
        <w:t xml:space="preserve">. When trying to implement a successful hybrid peacebuilding system, it is important to keep in mind the specifics of the local population. This is (or can be) extremely difficult for outside interveners who often have little knowledge of local culture. Yet getting this knowledge is paramount to hybrid peacebuilding. Secondly, it is important for the interveners to make a genuine attempt to involve local culture and customs into the peacebuilding process and to not merely coopt it into their own vision. The purely instrumental usage of local customs will not create the conditions for lasting peace and it will not grant the interveners more legitimacy among the local population. Thirdly, legitimacy is very hard to gain for interveners. The local population often does not trust the interveners or does not think the interveners will actually help them with their needs. Often </w:t>
      </w:r>
      <w:r w:rsidR="00BA1EE8" w:rsidRPr="00C125D1">
        <w:rPr>
          <w:rFonts w:ascii="Times New Roman" w:hAnsi="Times New Roman" w:cs="Times New Roman"/>
          <w:sz w:val="24"/>
          <w:szCs w:val="24"/>
          <w:lang w:val="en-US"/>
        </w:rPr>
        <w:t xml:space="preserve">a </w:t>
      </w:r>
      <w:r w:rsidRPr="00C125D1">
        <w:rPr>
          <w:rFonts w:ascii="Times New Roman" w:hAnsi="Times New Roman" w:cs="Times New Roman"/>
          <w:sz w:val="24"/>
          <w:szCs w:val="24"/>
          <w:lang w:val="en-US"/>
        </w:rPr>
        <w:t>local population want</w:t>
      </w:r>
      <w:r w:rsidR="00BA1EE8" w:rsidRPr="00C125D1">
        <w:rPr>
          <w:rFonts w:ascii="Times New Roman" w:hAnsi="Times New Roman" w:cs="Times New Roman"/>
          <w:sz w:val="24"/>
          <w:szCs w:val="24"/>
          <w:lang w:val="en-US"/>
        </w:rPr>
        <w:t>s</w:t>
      </w:r>
      <w:r w:rsidRPr="00C125D1">
        <w:rPr>
          <w:rFonts w:ascii="Times New Roman" w:hAnsi="Times New Roman" w:cs="Times New Roman"/>
          <w:sz w:val="24"/>
          <w:szCs w:val="24"/>
          <w:lang w:val="en-US"/>
        </w:rPr>
        <w:t xml:space="preserve"> other things than the interveners are </w:t>
      </w:r>
      <w:r w:rsidRPr="00C125D1">
        <w:rPr>
          <w:rFonts w:ascii="Times New Roman" w:hAnsi="Times New Roman" w:cs="Times New Roman"/>
          <w:sz w:val="24"/>
          <w:szCs w:val="24"/>
          <w:lang w:val="en-US"/>
        </w:rPr>
        <w:lastRenderedPageBreak/>
        <w:t xml:space="preserve">providing them with, further decreasing legitimacy. Lastly, </w:t>
      </w:r>
      <w:r w:rsidR="00391F79" w:rsidRPr="00C125D1">
        <w:rPr>
          <w:rFonts w:ascii="Times New Roman" w:hAnsi="Times New Roman" w:cs="Times New Roman"/>
          <w:sz w:val="24"/>
          <w:szCs w:val="24"/>
          <w:lang w:val="en-US"/>
        </w:rPr>
        <w:t>i</w:t>
      </w:r>
      <w:r w:rsidRPr="00C125D1">
        <w:rPr>
          <w:rFonts w:ascii="Times New Roman" w:hAnsi="Times New Roman" w:cs="Times New Roman"/>
          <w:sz w:val="24"/>
          <w:szCs w:val="24"/>
          <w:lang w:val="en-US"/>
        </w:rPr>
        <w:t>nterveners need to understand and acknowledge the complexity of the conflict. When not all of the different aspect</w:t>
      </w:r>
      <w:r w:rsidR="009560A2" w:rsidRPr="00C125D1">
        <w:rPr>
          <w:rFonts w:ascii="Times New Roman" w:hAnsi="Times New Roman" w:cs="Times New Roman"/>
          <w:sz w:val="24"/>
          <w:szCs w:val="24"/>
          <w:lang w:val="en-US"/>
        </w:rPr>
        <w:t>s</w:t>
      </w:r>
      <w:r w:rsidRPr="00C125D1">
        <w:rPr>
          <w:rFonts w:ascii="Times New Roman" w:hAnsi="Times New Roman" w:cs="Times New Roman"/>
          <w:sz w:val="24"/>
          <w:szCs w:val="24"/>
          <w:lang w:val="en-US"/>
        </w:rPr>
        <w:t xml:space="preserve"> of the conflict are addressed,</w:t>
      </w:r>
      <w:r w:rsidR="009560A2" w:rsidRPr="00C125D1">
        <w:rPr>
          <w:rFonts w:ascii="Times New Roman" w:hAnsi="Times New Roman" w:cs="Times New Roman"/>
          <w:sz w:val="24"/>
          <w:szCs w:val="24"/>
          <w:lang w:val="en-US"/>
        </w:rPr>
        <w:t xml:space="preserve"> a </w:t>
      </w:r>
      <w:r w:rsidRPr="00C125D1">
        <w:rPr>
          <w:rFonts w:ascii="Times New Roman" w:hAnsi="Times New Roman" w:cs="Times New Roman"/>
          <w:sz w:val="24"/>
          <w:szCs w:val="24"/>
          <w:lang w:val="en-US"/>
        </w:rPr>
        <w:t xml:space="preserve">sustainable peace is unlikely to develop. Interveners need to be aware that a conflict may be rooted in many different elements of a country and solving the conflict is often not as easy as just addressing the immediate violence. The root causes of this violence also need </w:t>
      </w:r>
      <w:r w:rsidR="00282BB5" w:rsidRPr="00C125D1">
        <w:rPr>
          <w:rFonts w:ascii="Times New Roman" w:hAnsi="Times New Roman" w:cs="Times New Roman"/>
          <w:sz w:val="24"/>
          <w:szCs w:val="24"/>
          <w:lang w:val="en-US"/>
        </w:rPr>
        <w:t>to be addressed</w:t>
      </w:r>
      <w:r w:rsidRPr="00C125D1">
        <w:rPr>
          <w:rFonts w:ascii="Times New Roman" w:hAnsi="Times New Roman" w:cs="Times New Roman"/>
          <w:sz w:val="24"/>
          <w:szCs w:val="24"/>
          <w:lang w:val="en-US"/>
        </w:rPr>
        <w:t>.</w:t>
      </w:r>
    </w:p>
    <w:p w14:paraId="36378255" w14:textId="599A33D2" w:rsidR="00CD232B" w:rsidRPr="00C125D1" w:rsidRDefault="00CD232B" w:rsidP="00C35BCC">
      <w:pPr>
        <w:pStyle w:val="NoSpacing"/>
        <w:spacing w:line="360" w:lineRule="auto"/>
        <w:jc w:val="both"/>
        <w:rPr>
          <w:rFonts w:ascii="Times New Roman" w:hAnsi="Times New Roman" w:cs="Times New Roman"/>
          <w:sz w:val="24"/>
          <w:szCs w:val="24"/>
          <w:lang w:val="en-US"/>
        </w:rPr>
      </w:pPr>
      <w:r w:rsidRPr="00C125D1">
        <w:rPr>
          <w:rFonts w:ascii="Times New Roman" w:hAnsi="Times New Roman" w:cs="Times New Roman"/>
          <w:sz w:val="24"/>
          <w:szCs w:val="24"/>
          <w:lang w:val="en-US"/>
        </w:rPr>
        <w:tab/>
        <w:t>This leaves us with</w:t>
      </w:r>
      <w:r w:rsidR="008A026C" w:rsidRPr="00C125D1">
        <w:rPr>
          <w:rFonts w:ascii="Times New Roman" w:hAnsi="Times New Roman" w:cs="Times New Roman"/>
          <w:sz w:val="24"/>
          <w:szCs w:val="24"/>
          <w:lang w:val="en-US"/>
        </w:rPr>
        <w:t xml:space="preserve"> the</w:t>
      </w:r>
      <w:r w:rsidRPr="00C125D1">
        <w:rPr>
          <w:rFonts w:ascii="Times New Roman" w:hAnsi="Times New Roman" w:cs="Times New Roman"/>
          <w:sz w:val="24"/>
          <w:szCs w:val="24"/>
          <w:lang w:val="en-US"/>
        </w:rPr>
        <w:t xml:space="preserve"> question where to go from here. As I have illustrated, hybrid peacebuilding is not a perfect process, and it is in need of improving. I would argue, however, that hybrid peacebuilding is still a better form of peacebuilding than </w:t>
      </w:r>
      <w:r w:rsidR="00282BB5" w:rsidRPr="00C125D1">
        <w:rPr>
          <w:rFonts w:ascii="Times New Roman" w:hAnsi="Times New Roman" w:cs="Times New Roman"/>
          <w:sz w:val="24"/>
          <w:szCs w:val="24"/>
          <w:lang w:val="en-US"/>
        </w:rPr>
        <w:t>LP</w:t>
      </w:r>
      <w:r w:rsidRPr="00C125D1">
        <w:rPr>
          <w:rFonts w:ascii="Times New Roman" w:hAnsi="Times New Roman" w:cs="Times New Roman"/>
          <w:sz w:val="24"/>
          <w:szCs w:val="24"/>
          <w:lang w:val="en-US"/>
        </w:rPr>
        <w:t xml:space="preserve">, which means it is a step in the right direction. But, questions have to be asked about whether intervention can ever really work as long as western interveners are still involving themselves into the peacebuilding process. As Mac Ginty (2008) argues: </w:t>
      </w:r>
      <w:r w:rsidR="00C35BCC" w:rsidRPr="00C125D1">
        <w:rPr>
          <w:rFonts w:ascii="Times New Roman" w:hAnsi="Times New Roman" w:cs="Times New Roman"/>
          <w:sz w:val="24"/>
          <w:szCs w:val="24"/>
          <w:lang w:val="en-US"/>
        </w:rPr>
        <w:t>“Yet if traditional and indigenous peace-making mechanisms can only operate under the auspices of internationally supported peace interventions, can we still consider them to be ‘traditional’ and ‘indigenous’? The answer must be ‘no’” (p. 157).</w:t>
      </w:r>
      <w:r w:rsidRPr="00C125D1">
        <w:rPr>
          <w:rFonts w:ascii="Times New Roman" w:hAnsi="Times New Roman" w:cs="Times New Roman"/>
          <w:sz w:val="24"/>
          <w:szCs w:val="24"/>
          <w:lang w:val="en-US"/>
        </w:rPr>
        <w:t xml:space="preserve"> Perhaps a better way would be to just keep the intervention</w:t>
      </w:r>
      <w:r w:rsidR="00F26277" w:rsidRPr="00C125D1">
        <w:rPr>
          <w:rFonts w:ascii="Times New Roman" w:hAnsi="Times New Roman" w:cs="Times New Roman"/>
          <w:sz w:val="24"/>
          <w:szCs w:val="24"/>
          <w:lang w:val="en-US"/>
        </w:rPr>
        <w:t>s</w:t>
      </w:r>
      <w:r w:rsidRPr="00C125D1">
        <w:rPr>
          <w:rFonts w:ascii="Times New Roman" w:hAnsi="Times New Roman" w:cs="Times New Roman"/>
          <w:sz w:val="24"/>
          <w:szCs w:val="24"/>
          <w:lang w:val="en-US"/>
        </w:rPr>
        <w:t xml:space="preserve"> as minimal as possible and then to sponsor programs in the country that promote a sustainable peace.</w:t>
      </w:r>
    </w:p>
    <w:p w14:paraId="0A8FC4E2" w14:textId="2CFA8C82" w:rsidR="00CD232B" w:rsidRPr="00C125D1" w:rsidRDefault="00CD232B" w:rsidP="008E44B2">
      <w:pPr>
        <w:pStyle w:val="NoSpacing"/>
        <w:spacing w:line="360" w:lineRule="auto"/>
        <w:jc w:val="both"/>
        <w:rPr>
          <w:rFonts w:ascii="Times New Roman" w:hAnsi="Times New Roman" w:cs="Times New Roman"/>
          <w:sz w:val="24"/>
          <w:szCs w:val="24"/>
          <w:lang w:val="en-US"/>
        </w:rPr>
      </w:pPr>
      <w:r w:rsidRPr="00C125D1">
        <w:rPr>
          <w:rFonts w:ascii="Times New Roman" w:hAnsi="Times New Roman" w:cs="Times New Roman"/>
          <w:sz w:val="24"/>
          <w:szCs w:val="24"/>
          <w:lang w:val="en-US"/>
        </w:rPr>
        <w:tab/>
        <w:t>In sum, I have discussed different</w:t>
      </w:r>
      <w:r w:rsidR="00F3532D" w:rsidRPr="00C125D1">
        <w:rPr>
          <w:rFonts w:ascii="Times New Roman" w:hAnsi="Times New Roman" w:cs="Times New Roman"/>
          <w:sz w:val="24"/>
          <w:szCs w:val="24"/>
          <w:lang w:val="en-US"/>
        </w:rPr>
        <w:t xml:space="preserve"> theories</w:t>
      </w:r>
      <w:r w:rsidRPr="00C125D1">
        <w:rPr>
          <w:rFonts w:ascii="Times New Roman" w:hAnsi="Times New Roman" w:cs="Times New Roman"/>
          <w:sz w:val="24"/>
          <w:szCs w:val="24"/>
          <w:lang w:val="en-US"/>
        </w:rPr>
        <w:t xml:space="preserve"> that</w:t>
      </w:r>
      <w:r w:rsidR="00F3532D" w:rsidRPr="00C125D1">
        <w:rPr>
          <w:rFonts w:ascii="Times New Roman" w:hAnsi="Times New Roman" w:cs="Times New Roman"/>
          <w:sz w:val="24"/>
          <w:szCs w:val="24"/>
          <w:lang w:val="en-US"/>
        </w:rPr>
        <w:t xml:space="preserve"> could possibly explain what</w:t>
      </w:r>
      <w:r w:rsidRPr="00C125D1">
        <w:rPr>
          <w:rFonts w:ascii="Times New Roman" w:hAnsi="Times New Roman" w:cs="Times New Roman"/>
          <w:sz w:val="24"/>
          <w:szCs w:val="24"/>
          <w:lang w:val="en-US"/>
        </w:rPr>
        <w:t xml:space="preserve"> caused hybrid peacebuilding to fail in different countries. But </w:t>
      </w:r>
      <w:r w:rsidR="005C7C39" w:rsidRPr="00C125D1">
        <w:rPr>
          <w:rFonts w:ascii="Times New Roman" w:hAnsi="Times New Roman" w:cs="Times New Roman"/>
          <w:sz w:val="24"/>
          <w:szCs w:val="24"/>
          <w:lang w:val="en-US"/>
        </w:rPr>
        <w:t>which of these theories matches the empirical reality?</w:t>
      </w:r>
      <w:r w:rsidRPr="00C125D1">
        <w:rPr>
          <w:rFonts w:ascii="Times New Roman" w:hAnsi="Times New Roman" w:cs="Times New Roman"/>
          <w:sz w:val="24"/>
          <w:szCs w:val="24"/>
          <w:lang w:val="en-US"/>
        </w:rPr>
        <w:t xml:space="preserve"> </w:t>
      </w:r>
    </w:p>
    <w:p w14:paraId="4880C8F3" w14:textId="77777777" w:rsidR="00CD232B" w:rsidRPr="00C125D1" w:rsidRDefault="00CD232B" w:rsidP="008E44B2">
      <w:pPr>
        <w:pStyle w:val="NoSpacing"/>
        <w:spacing w:line="360" w:lineRule="auto"/>
        <w:jc w:val="both"/>
        <w:rPr>
          <w:rFonts w:ascii="Times New Roman" w:hAnsi="Times New Roman" w:cs="Times New Roman"/>
          <w:b/>
          <w:bCs/>
          <w:sz w:val="24"/>
          <w:szCs w:val="24"/>
          <w:u w:val="single"/>
          <w:lang w:val="en-US"/>
        </w:rPr>
      </w:pPr>
    </w:p>
    <w:p w14:paraId="0FA9EA9F" w14:textId="58D92CE1" w:rsidR="00CD232B" w:rsidRPr="00C125D1" w:rsidRDefault="008E44B2" w:rsidP="008E44B2">
      <w:pPr>
        <w:pStyle w:val="Heading2"/>
        <w:spacing w:line="360" w:lineRule="auto"/>
        <w:rPr>
          <w:rFonts w:ascii="Times New Roman" w:hAnsi="Times New Roman" w:cs="Times New Roman"/>
          <w:lang w:val="en-US"/>
        </w:rPr>
      </w:pPr>
      <w:bookmarkStart w:id="6" w:name="_Toc137849869"/>
      <w:r w:rsidRPr="00C125D1">
        <w:rPr>
          <w:rFonts w:ascii="Times New Roman" w:hAnsi="Times New Roman" w:cs="Times New Roman"/>
          <w:lang w:val="en-US"/>
        </w:rPr>
        <w:t xml:space="preserve">2.4: </w:t>
      </w:r>
      <w:r w:rsidR="00143F8D" w:rsidRPr="00C125D1">
        <w:rPr>
          <w:rFonts w:ascii="Times New Roman" w:hAnsi="Times New Roman" w:cs="Times New Roman"/>
          <w:lang w:val="en-US"/>
        </w:rPr>
        <w:t>Hybrid peacebuilding the right way</w:t>
      </w:r>
      <w:bookmarkEnd w:id="6"/>
    </w:p>
    <w:p w14:paraId="3872D09E" w14:textId="1638E9EC" w:rsidR="00CD232B" w:rsidRPr="00C125D1" w:rsidRDefault="00CD232B" w:rsidP="008E44B2">
      <w:pPr>
        <w:pStyle w:val="NoSpacing"/>
        <w:spacing w:line="360" w:lineRule="auto"/>
        <w:jc w:val="both"/>
        <w:rPr>
          <w:rFonts w:ascii="Times New Roman" w:hAnsi="Times New Roman" w:cs="Times New Roman"/>
          <w:sz w:val="24"/>
          <w:szCs w:val="24"/>
          <w:lang w:val="en-US"/>
        </w:rPr>
      </w:pPr>
      <w:r w:rsidRPr="00C125D1">
        <w:rPr>
          <w:rFonts w:ascii="Times New Roman" w:hAnsi="Times New Roman" w:cs="Times New Roman"/>
          <w:sz w:val="24"/>
          <w:szCs w:val="24"/>
          <w:lang w:val="en-US"/>
        </w:rPr>
        <w:t xml:space="preserve">As I have shown in the previous section, hybrid peacebuilding in its current form does not work well. Hybrid peacebuilding is problematic because in practice forms of hybrid peacebuilding always revert back to something that more closely resembles </w:t>
      </w:r>
      <w:r w:rsidR="00C35BCC" w:rsidRPr="00C125D1">
        <w:rPr>
          <w:rFonts w:ascii="Times New Roman" w:hAnsi="Times New Roman" w:cs="Times New Roman"/>
          <w:sz w:val="24"/>
          <w:szCs w:val="24"/>
          <w:lang w:val="en-US"/>
        </w:rPr>
        <w:t>LP</w:t>
      </w:r>
      <w:r w:rsidRPr="00C125D1">
        <w:rPr>
          <w:rFonts w:ascii="Times New Roman" w:hAnsi="Times New Roman" w:cs="Times New Roman"/>
          <w:sz w:val="24"/>
          <w:szCs w:val="24"/>
          <w:lang w:val="en-US"/>
        </w:rPr>
        <w:t xml:space="preserve">. The international community, even </w:t>
      </w:r>
      <w:r w:rsidR="001961E2" w:rsidRPr="00C125D1">
        <w:rPr>
          <w:rFonts w:ascii="Times New Roman" w:hAnsi="Times New Roman" w:cs="Times New Roman"/>
          <w:sz w:val="24"/>
          <w:szCs w:val="24"/>
          <w:lang w:val="en-US"/>
        </w:rPr>
        <w:t>if</w:t>
      </w:r>
      <w:r w:rsidRPr="00C125D1">
        <w:rPr>
          <w:rFonts w:ascii="Times New Roman" w:hAnsi="Times New Roman" w:cs="Times New Roman"/>
          <w:sz w:val="24"/>
          <w:szCs w:val="24"/>
          <w:lang w:val="en-US"/>
        </w:rPr>
        <w:t xml:space="preserve"> they try to involve </w:t>
      </w:r>
      <w:r w:rsidR="001961E2" w:rsidRPr="00C125D1">
        <w:rPr>
          <w:rFonts w:ascii="Times New Roman" w:hAnsi="Times New Roman" w:cs="Times New Roman"/>
          <w:sz w:val="24"/>
          <w:szCs w:val="24"/>
          <w:lang w:val="en-US"/>
        </w:rPr>
        <w:t>local actors</w:t>
      </w:r>
      <w:r w:rsidRPr="00C125D1">
        <w:rPr>
          <w:rFonts w:ascii="Times New Roman" w:hAnsi="Times New Roman" w:cs="Times New Roman"/>
          <w:sz w:val="24"/>
          <w:szCs w:val="24"/>
          <w:lang w:val="en-US"/>
        </w:rPr>
        <w:t xml:space="preserve"> in the peacebuilding process, fail to give </w:t>
      </w:r>
      <w:r w:rsidR="001961E2" w:rsidRPr="00C125D1">
        <w:rPr>
          <w:rFonts w:ascii="Times New Roman" w:hAnsi="Times New Roman" w:cs="Times New Roman"/>
          <w:sz w:val="24"/>
          <w:szCs w:val="24"/>
          <w:lang w:val="en-US"/>
        </w:rPr>
        <w:t>them</w:t>
      </w:r>
      <w:r w:rsidRPr="00C125D1">
        <w:rPr>
          <w:rFonts w:ascii="Times New Roman" w:hAnsi="Times New Roman" w:cs="Times New Roman"/>
          <w:sz w:val="24"/>
          <w:szCs w:val="24"/>
          <w:lang w:val="en-US"/>
        </w:rPr>
        <w:t xml:space="preserve"> real agency to make changes or influence the process. This happens because true hybrid peacebuilding requires interveners to take a background position and let the local population, its culture and customs, determine the peacebuilding process. Currently, this is not what is happening in (hybrid) peacebuilding. Interveners refuse to take a background position and insist on doing what they think is right. Local processes and customs are merely adopted as an attempt to increase the legitimacy and perception of the peacebuilding mission among the local population.  </w:t>
      </w:r>
    </w:p>
    <w:p w14:paraId="27BA0422" w14:textId="2385BC23" w:rsidR="00CD232B" w:rsidRPr="00C125D1" w:rsidRDefault="00CD232B" w:rsidP="008E44B2">
      <w:pPr>
        <w:pStyle w:val="NoSpacing"/>
        <w:spacing w:line="360" w:lineRule="auto"/>
        <w:jc w:val="both"/>
        <w:rPr>
          <w:rFonts w:ascii="Times New Roman" w:hAnsi="Times New Roman" w:cs="Times New Roman"/>
          <w:sz w:val="24"/>
          <w:szCs w:val="24"/>
          <w:lang w:val="en-US"/>
        </w:rPr>
      </w:pPr>
      <w:r w:rsidRPr="00C125D1">
        <w:rPr>
          <w:rFonts w:ascii="Times New Roman" w:hAnsi="Times New Roman" w:cs="Times New Roman"/>
          <w:sz w:val="24"/>
          <w:szCs w:val="24"/>
          <w:lang w:val="en-US"/>
        </w:rPr>
        <w:lastRenderedPageBreak/>
        <w:tab/>
      </w:r>
      <w:r w:rsidR="00985AA3" w:rsidRPr="00C125D1">
        <w:rPr>
          <w:rFonts w:ascii="Times New Roman" w:hAnsi="Times New Roman" w:cs="Times New Roman"/>
          <w:sz w:val="24"/>
          <w:szCs w:val="24"/>
          <w:lang w:val="en-US"/>
        </w:rPr>
        <w:t xml:space="preserve">Therefore, </w:t>
      </w:r>
      <w:r w:rsidRPr="00C125D1">
        <w:rPr>
          <w:rFonts w:ascii="Times New Roman" w:hAnsi="Times New Roman" w:cs="Times New Roman"/>
          <w:sz w:val="24"/>
          <w:szCs w:val="24"/>
          <w:lang w:val="en-US"/>
        </w:rPr>
        <w:t>my hypothesis is that hybrid peacebuilding fails because interveners have too much power compared to the local population and because interveners are unwilling to compromise on their values and interests in order to achieve sustainable peace.</w:t>
      </w:r>
      <w:r w:rsidR="008A453F">
        <w:rPr>
          <w:rFonts w:ascii="Times New Roman" w:hAnsi="Times New Roman" w:cs="Times New Roman"/>
          <w:sz w:val="24"/>
          <w:szCs w:val="24"/>
          <w:lang w:val="en-US"/>
        </w:rPr>
        <w:t xml:space="preserve"> </w:t>
      </w:r>
      <w:r w:rsidR="00F84657">
        <w:rPr>
          <w:rFonts w:ascii="Times New Roman" w:hAnsi="Times New Roman" w:cs="Times New Roman"/>
          <w:sz w:val="24"/>
          <w:szCs w:val="24"/>
          <w:lang w:val="en-US"/>
        </w:rPr>
        <w:t>This issue is the exacerbated because interveners</w:t>
      </w:r>
      <w:r w:rsidR="00BB5D27">
        <w:rPr>
          <w:rFonts w:ascii="Times New Roman" w:hAnsi="Times New Roman" w:cs="Times New Roman"/>
          <w:sz w:val="24"/>
          <w:szCs w:val="24"/>
          <w:lang w:val="en-US"/>
        </w:rPr>
        <w:t xml:space="preserve"> commonly</w:t>
      </w:r>
      <w:r w:rsidR="00F84657">
        <w:rPr>
          <w:rFonts w:ascii="Times New Roman" w:hAnsi="Times New Roman" w:cs="Times New Roman"/>
          <w:sz w:val="24"/>
          <w:szCs w:val="24"/>
          <w:lang w:val="en-US"/>
        </w:rPr>
        <w:t xml:space="preserve"> </w:t>
      </w:r>
      <w:r w:rsidR="00BB5D27">
        <w:rPr>
          <w:rFonts w:ascii="Times New Roman" w:hAnsi="Times New Roman" w:cs="Times New Roman"/>
          <w:sz w:val="24"/>
          <w:szCs w:val="24"/>
          <w:lang w:val="en-US"/>
        </w:rPr>
        <w:t xml:space="preserve">have a dearth of knowledge when it comes to local customs, culture and traditions. </w:t>
      </w:r>
      <w:r w:rsidR="00AA24E1">
        <w:rPr>
          <w:rFonts w:ascii="Times New Roman" w:hAnsi="Times New Roman" w:cs="Times New Roman"/>
          <w:sz w:val="24"/>
          <w:szCs w:val="24"/>
          <w:lang w:val="en-US"/>
        </w:rPr>
        <w:t xml:space="preserve">Furthermore, </w:t>
      </w:r>
      <w:r w:rsidR="00946653">
        <w:rPr>
          <w:rFonts w:ascii="Times New Roman" w:hAnsi="Times New Roman" w:cs="Times New Roman"/>
          <w:sz w:val="24"/>
          <w:szCs w:val="24"/>
          <w:lang w:val="en-US"/>
        </w:rPr>
        <w:t xml:space="preserve">interveners focus too much on </w:t>
      </w:r>
      <w:r w:rsidR="00910D13">
        <w:rPr>
          <w:rFonts w:ascii="Times New Roman" w:hAnsi="Times New Roman" w:cs="Times New Roman"/>
          <w:sz w:val="24"/>
          <w:szCs w:val="24"/>
          <w:lang w:val="en-US"/>
        </w:rPr>
        <w:t xml:space="preserve">acquiring legitimacy instead of </w:t>
      </w:r>
      <w:r w:rsidR="0010475D">
        <w:rPr>
          <w:rFonts w:ascii="Times New Roman" w:hAnsi="Times New Roman" w:cs="Times New Roman"/>
          <w:sz w:val="24"/>
          <w:szCs w:val="24"/>
          <w:lang w:val="en-US"/>
        </w:rPr>
        <w:t xml:space="preserve">focusing on the needs of the </w:t>
      </w:r>
      <w:r w:rsidR="0090210F">
        <w:rPr>
          <w:rFonts w:ascii="Times New Roman" w:hAnsi="Times New Roman" w:cs="Times New Roman"/>
          <w:sz w:val="24"/>
          <w:szCs w:val="24"/>
          <w:lang w:val="en-US"/>
        </w:rPr>
        <w:t>local population.</w:t>
      </w:r>
      <w:r w:rsidR="00D0206C" w:rsidRPr="00C125D1">
        <w:rPr>
          <w:rFonts w:ascii="Times New Roman" w:hAnsi="Times New Roman" w:cs="Times New Roman"/>
          <w:sz w:val="24"/>
          <w:szCs w:val="24"/>
          <w:lang w:val="en-US"/>
        </w:rPr>
        <w:t xml:space="preserve"> The way in which this should be solved is </w:t>
      </w:r>
      <w:r w:rsidR="00CD4E1F" w:rsidRPr="00C125D1">
        <w:rPr>
          <w:rFonts w:ascii="Times New Roman" w:hAnsi="Times New Roman" w:cs="Times New Roman"/>
          <w:sz w:val="24"/>
          <w:szCs w:val="24"/>
          <w:lang w:val="en-US"/>
        </w:rPr>
        <w:t xml:space="preserve">to change the dynamics of peacebuilding missions: interveners should move to a more background position, in which their main contribution consists of providing </w:t>
      </w:r>
      <w:r w:rsidR="0020308A" w:rsidRPr="00C125D1">
        <w:rPr>
          <w:rFonts w:ascii="Times New Roman" w:hAnsi="Times New Roman" w:cs="Times New Roman"/>
          <w:sz w:val="24"/>
          <w:szCs w:val="24"/>
          <w:lang w:val="en-US"/>
        </w:rPr>
        <w:t>funds and resources, while the local population gets more responsibility and agency over the peacebuilding process.</w:t>
      </w:r>
      <w:r w:rsidRPr="00C125D1">
        <w:rPr>
          <w:rFonts w:ascii="Times New Roman" w:hAnsi="Times New Roman" w:cs="Times New Roman"/>
          <w:sz w:val="24"/>
          <w:szCs w:val="24"/>
          <w:lang w:val="en-US"/>
        </w:rPr>
        <w:t xml:space="preserve"> The method I will use to research this hypothesis is by performing several case studies on multiple countries in which hybrid peacebuilding has been attempted. For each of these countries, I will give a detailed analysis on the hybrid peacebuilding operation, its qualities, and its flaws. A more extensive explanation of the method will take place in the next chapter. </w:t>
      </w:r>
    </w:p>
    <w:p w14:paraId="263D51D0" w14:textId="77777777" w:rsidR="00CD232B" w:rsidRPr="00C125D1" w:rsidRDefault="00CD232B" w:rsidP="008E44B2">
      <w:pPr>
        <w:pStyle w:val="NoSpacing"/>
        <w:spacing w:line="360" w:lineRule="auto"/>
        <w:rPr>
          <w:rFonts w:ascii="Times New Roman" w:hAnsi="Times New Roman" w:cs="Times New Roman"/>
          <w:sz w:val="24"/>
          <w:szCs w:val="24"/>
          <w:lang w:val="en-US"/>
        </w:rPr>
      </w:pPr>
    </w:p>
    <w:p w14:paraId="5CCB1B74" w14:textId="77777777" w:rsidR="00BC553E" w:rsidRPr="00C125D1" w:rsidRDefault="00BC553E" w:rsidP="008E44B2">
      <w:pPr>
        <w:pStyle w:val="Heading1"/>
        <w:spacing w:line="360" w:lineRule="auto"/>
        <w:rPr>
          <w:rFonts w:ascii="Times New Roman" w:hAnsi="Times New Roman" w:cs="Times New Roman"/>
          <w:lang w:val="en-US"/>
        </w:rPr>
        <w:sectPr w:rsidR="00BC553E" w:rsidRPr="00C125D1">
          <w:pgSz w:w="11906" w:h="16838"/>
          <w:pgMar w:top="1417" w:right="1417" w:bottom="1417" w:left="1417" w:header="708" w:footer="708" w:gutter="0"/>
          <w:cols w:space="708"/>
          <w:docGrid w:linePitch="360"/>
        </w:sectPr>
      </w:pPr>
    </w:p>
    <w:p w14:paraId="25705BA8" w14:textId="77777777" w:rsidR="004D33FD" w:rsidRPr="00C125D1" w:rsidRDefault="004D33FD" w:rsidP="008E44B2">
      <w:pPr>
        <w:pStyle w:val="Heading1"/>
        <w:spacing w:line="360" w:lineRule="auto"/>
        <w:rPr>
          <w:rFonts w:ascii="Times New Roman" w:hAnsi="Times New Roman" w:cs="Times New Roman"/>
          <w:lang w:val="en-US"/>
        </w:rPr>
      </w:pPr>
      <w:bookmarkStart w:id="7" w:name="_Toc137849870"/>
      <w:r w:rsidRPr="00C125D1">
        <w:rPr>
          <w:rFonts w:ascii="Times New Roman" w:hAnsi="Times New Roman" w:cs="Times New Roman"/>
          <w:lang w:val="en-US"/>
        </w:rPr>
        <w:lastRenderedPageBreak/>
        <w:t>Chapter 3: Methods</w:t>
      </w:r>
      <w:bookmarkEnd w:id="7"/>
    </w:p>
    <w:p w14:paraId="590F8BC7" w14:textId="002B562E" w:rsidR="004D33FD" w:rsidRPr="00C125D1" w:rsidRDefault="004D33FD" w:rsidP="008E44B2">
      <w:pPr>
        <w:pStyle w:val="NoSpacing"/>
        <w:spacing w:line="360" w:lineRule="auto"/>
        <w:jc w:val="both"/>
        <w:rPr>
          <w:rFonts w:ascii="Times New Roman" w:hAnsi="Times New Roman" w:cs="Times New Roman"/>
          <w:sz w:val="24"/>
          <w:szCs w:val="24"/>
          <w:lang w:val="en-US"/>
        </w:rPr>
      </w:pPr>
      <w:r w:rsidRPr="00C125D1">
        <w:rPr>
          <w:rFonts w:ascii="Times New Roman" w:hAnsi="Times New Roman" w:cs="Times New Roman"/>
          <w:sz w:val="24"/>
          <w:szCs w:val="24"/>
          <w:lang w:val="en-US"/>
        </w:rPr>
        <w:t>The chapter consist</w:t>
      </w:r>
      <w:r w:rsidR="00C35BCC" w:rsidRPr="00C125D1">
        <w:rPr>
          <w:rFonts w:ascii="Times New Roman" w:hAnsi="Times New Roman" w:cs="Times New Roman"/>
          <w:sz w:val="24"/>
          <w:szCs w:val="24"/>
          <w:lang w:val="en-US"/>
        </w:rPr>
        <w:t>s</w:t>
      </w:r>
      <w:r w:rsidRPr="00C125D1">
        <w:rPr>
          <w:rFonts w:ascii="Times New Roman" w:hAnsi="Times New Roman" w:cs="Times New Roman"/>
          <w:sz w:val="24"/>
          <w:szCs w:val="24"/>
          <w:lang w:val="en-US"/>
        </w:rPr>
        <w:t xml:space="preserve"> of an explanation of the method that will be used, as well as a justification for all the choices that were made when deciding on which method should be used. </w:t>
      </w:r>
      <w:r w:rsidR="00ED48C1" w:rsidRPr="00C125D1">
        <w:rPr>
          <w:rFonts w:ascii="Times New Roman" w:hAnsi="Times New Roman" w:cs="Times New Roman"/>
          <w:sz w:val="24"/>
          <w:szCs w:val="24"/>
          <w:lang w:val="en-US"/>
        </w:rPr>
        <w:t>For this research, a qualitative method was used.</w:t>
      </w:r>
      <w:r w:rsidR="008F3974" w:rsidRPr="00C125D1">
        <w:rPr>
          <w:rFonts w:ascii="Times New Roman" w:hAnsi="Times New Roman" w:cs="Times New Roman"/>
          <w:sz w:val="24"/>
          <w:szCs w:val="24"/>
          <w:lang w:val="en-US"/>
        </w:rPr>
        <w:t xml:space="preserve"> A case study was performed o</w:t>
      </w:r>
      <w:r w:rsidR="00C35BCC" w:rsidRPr="00C125D1">
        <w:rPr>
          <w:rFonts w:ascii="Times New Roman" w:hAnsi="Times New Roman" w:cs="Times New Roman"/>
          <w:sz w:val="24"/>
          <w:szCs w:val="24"/>
          <w:lang w:val="en-US"/>
        </w:rPr>
        <w:t>n</w:t>
      </w:r>
      <w:r w:rsidR="008F3974" w:rsidRPr="00C125D1">
        <w:rPr>
          <w:rFonts w:ascii="Times New Roman" w:hAnsi="Times New Roman" w:cs="Times New Roman"/>
          <w:sz w:val="24"/>
          <w:szCs w:val="24"/>
          <w:lang w:val="en-US"/>
        </w:rPr>
        <w:t xml:space="preserve"> three post-conflict societies where hybrid peacebuilding has been attempted. </w:t>
      </w:r>
      <w:r w:rsidR="004107AD" w:rsidRPr="00C125D1">
        <w:rPr>
          <w:rFonts w:ascii="Times New Roman" w:hAnsi="Times New Roman" w:cs="Times New Roman"/>
          <w:sz w:val="24"/>
          <w:szCs w:val="24"/>
          <w:lang w:val="en-US"/>
        </w:rPr>
        <w:t xml:space="preserve">In the following part, </w:t>
      </w:r>
      <w:r w:rsidR="000C1745" w:rsidRPr="00C125D1">
        <w:rPr>
          <w:rFonts w:ascii="Times New Roman" w:hAnsi="Times New Roman" w:cs="Times New Roman"/>
          <w:sz w:val="24"/>
          <w:szCs w:val="24"/>
          <w:lang w:val="en-US"/>
        </w:rPr>
        <w:t xml:space="preserve">there will be </w:t>
      </w:r>
      <w:r w:rsidR="004107AD" w:rsidRPr="00C125D1">
        <w:rPr>
          <w:rFonts w:ascii="Times New Roman" w:hAnsi="Times New Roman" w:cs="Times New Roman"/>
          <w:sz w:val="24"/>
          <w:szCs w:val="24"/>
          <w:lang w:val="en-US"/>
        </w:rPr>
        <w:t xml:space="preserve">a more detailed </w:t>
      </w:r>
      <w:r w:rsidR="000C1745" w:rsidRPr="00C125D1">
        <w:rPr>
          <w:rFonts w:ascii="Times New Roman" w:hAnsi="Times New Roman" w:cs="Times New Roman"/>
          <w:sz w:val="24"/>
          <w:szCs w:val="24"/>
          <w:lang w:val="en-US"/>
        </w:rPr>
        <w:t>explanation of the method.</w:t>
      </w:r>
    </w:p>
    <w:p w14:paraId="447245E2" w14:textId="77777777" w:rsidR="004D33FD" w:rsidRPr="00C125D1" w:rsidRDefault="004D33FD" w:rsidP="008E44B2">
      <w:pPr>
        <w:pStyle w:val="NoSpacing"/>
        <w:spacing w:line="360" w:lineRule="auto"/>
        <w:jc w:val="both"/>
        <w:rPr>
          <w:rFonts w:ascii="Times New Roman" w:hAnsi="Times New Roman" w:cs="Times New Roman"/>
          <w:sz w:val="24"/>
          <w:szCs w:val="24"/>
          <w:lang w:val="en-US"/>
        </w:rPr>
      </w:pPr>
    </w:p>
    <w:p w14:paraId="6EEFBADA" w14:textId="46ACD965" w:rsidR="004D33FD" w:rsidRPr="00C125D1" w:rsidRDefault="00143F8D" w:rsidP="008E44B2">
      <w:pPr>
        <w:pStyle w:val="Heading2"/>
        <w:spacing w:line="360" w:lineRule="auto"/>
        <w:rPr>
          <w:rFonts w:ascii="Times New Roman" w:hAnsi="Times New Roman" w:cs="Times New Roman"/>
          <w:lang w:val="en-US"/>
        </w:rPr>
      </w:pPr>
      <w:bookmarkStart w:id="8" w:name="_Toc137849871"/>
      <w:r w:rsidRPr="00C125D1">
        <w:rPr>
          <w:rFonts w:ascii="Times New Roman" w:hAnsi="Times New Roman" w:cs="Times New Roman"/>
          <w:lang w:val="en-US"/>
        </w:rPr>
        <w:t xml:space="preserve">3.1: </w:t>
      </w:r>
      <w:r w:rsidR="004D33FD" w:rsidRPr="00C125D1">
        <w:rPr>
          <w:rFonts w:ascii="Times New Roman" w:hAnsi="Times New Roman" w:cs="Times New Roman"/>
          <w:lang w:val="en-US"/>
        </w:rPr>
        <w:t>The research design</w:t>
      </w:r>
      <w:bookmarkEnd w:id="8"/>
    </w:p>
    <w:p w14:paraId="7DE02F88" w14:textId="4D178468" w:rsidR="004D33FD" w:rsidRPr="00C125D1" w:rsidRDefault="004D33FD" w:rsidP="008E44B2">
      <w:pPr>
        <w:pStyle w:val="NoSpacing"/>
        <w:spacing w:line="360" w:lineRule="auto"/>
        <w:jc w:val="both"/>
        <w:rPr>
          <w:rFonts w:ascii="Times New Roman" w:hAnsi="Times New Roman" w:cs="Times New Roman"/>
          <w:sz w:val="24"/>
          <w:szCs w:val="24"/>
          <w:lang w:val="en-US"/>
        </w:rPr>
      </w:pPr>
      <w:r w:rsidRPr="00C125D1">
        <w:rPr>
          <w:rFonts w:ascii="Times New Roman" w:hAnsi="Times New Roman" w:cs="Times New Roman"/>
          <w:sz w:val="24"/>
          <w:szCs w:val="24"/>
          <w:lang w:val="en-US"/>
        </w:rPr>
        <w:t>The research methodology employed for this thesis is a series of case studies, on three different countries. These countries are</w:t>
      </w:r>
      <w:r w:rsidR="00103C89" w:rsidRPr="00C125D1">
        <w:rPr>
          <w:rFonts w:ascii="Times New Roman" w:hAnsi="Times New Roman" w:cs="Times New Roman"/>
          <w:sz w:val="24"/>
          <w:szCs w:val="24"/>
          <w:lang w:val="en-US"/>
        </w:rPr>
        <w:t xml:space="preserve">, in </w:t>
      </w:r>
      <w:r w:rsidR="00286A10" w:rsidRPr="00C125D1">
        <w:rPr>
          <w:rFonts w:ascii="Times New Roman" w:hAnsi="Times New Roman" w:cs="Times New Roman"/>
          <w:sz w:val="24"/>
          <w:szCs w:val="24"/>
          <w:lang w:val="en-US"/>
        </w:rPr>
        <w:t>alphabetical</w:t>
      </w:r>
      <w:r w:rsidR="00D77945" w:rsidRPr="00C125D1">
        <w:rPr>
          <w:rFonts w:ascii="Times New Roman" w:hAnsi="Times New Roman" w:cs="Times New Roman"/>
          <w:sz w:val="24"/>
          <w:szCs w:val="24"/>
          <w:lang w:val="en-US"/>
        </w:rPr>
        <w:t xml:space="preserve"> order</w:t>
      </w:r>
      <w:r w:rsidR="00811BD7" w:rsidRPr="00C125D1">
        <w:rPr>
          <w:rFonts w:ascii="Times New Roman" w:hAnsi="Times New Roman" w:cs="Times New Roman"/>
          <w:sz w:val="24"/>
          <w:szCs w:val="24"/>
          <w:lang w:val="en-US"/>
        </w:rPr>
        <w:t xml:space="preserve">, </w:t>
      </w:r>
      <w:r w:rsidRPr="00C125D1">
        <w:rPr>
          <w:rFonts w:ascii="Times New Roman" w:hAnsi="Times New Roman" w:cs="Times New Roman"/>
          <w:sz w:val="24"/>
          <w:szCs w:val="24"/>
          <w:lang w:val="en-US"/>
        </w:rPr>
        <w:t>Afghanistan, Liberia, and Sierra Leone. The aim of this research is to analyze the effectiveness as well as the challenges of hybrid peacebuilding approaches in these three countries. The research design is qualitative, as it uses multiple case studies to gain in</w:t>
      </w:r>
      <w:r w:rsidR="00282BB5" w:rsidRPr="00C125D1">
        <w:rPr>
          <w:rFonts w:ascii="Times New Roman" w:hAnsi="Times New Roman" w:cs="Times New Roman"/>
          <w:sz w:val="24"/>
          <w:szCs w:val="24"/>
          <w:lang w:val="en-US"/>
        </w:rPr>
        <w:t xml:space="preserve"> </w:t>
      </w:r>
      <w:r w:rsidRPr="00C125D1">
        <w:rPr>
          <w:rFonts w:ascii="Times New Roman" w:hAnsi="Times New Roman" w:cs="Times New Roman"/>
          <w:sz w:val="24"/>
          <w:szCs w:val="24"/>
          <w:lang w:val="en-US"/>
        </w:rPr>
        <w:t>depth insights into each countr</w:t>
      </w:r>
      <w:r w:rsidR="00286A10" w:rsidRPr="00C125D1">
        <w:rPr>
          <w:rFonts w:ascii="Times New Roman" w:hAnsi="Times New Roman" w:cs="Times New Roman"/>
          <w:sz w:val="24"/>
          <w:szCs w:val="24"/>
          <w:lang w:val="en-US"/>
        </w:rPr>
        <w:t>y’</w:t>
      </w:r>
      <w:r w:rsidRPr="00C125D1">
        <w:rPr>
          <w:rFonts w:ascii="Times New Roman" w:hAnsi="Times New Roman" w:cs="Times New Roman"/>
          <w:sz w:val="24"/>
          <w:szCs w:val="24"/>
          <w:lang w:val="en-US"/>
        </w:rPr>
        <w:t>s specific context and the hybrid  peacebuilding operation in each country. The choice to use a series of case studies to answer my research question was made because there are not nearly enough cases to perform a quantitative analysis on this topic. Even if there were enough cases, a qualitative approach would be better as my research question is really about the underlying causes of the problem. A qualitative approach lends itself better to finding out the underlying causes of a certain issue, because it allows you to really go into detail on a specific case</w:t>
      </w:r>
      <w:r w:rsidR="00A873A6" w:rsidRPr="00C125D1">
        <w:rPr>
          <w:rFonts w:ascii="Times New Roman" w:hAnsi="Times New Roman" w:cs="Times New Roman"/>
          <w:sz w:val="24"/>
          <w:szCs w:val="24"/>
          <w:lang w:val="en-US"/>
        </w:rPr>
        <w:t xml:space="preserve"> (Ercan &amp; Marsh, 2016)</w:t>
      </w:r>
      <w:r w:rsidRPr="00C125D1">
        <w:rPr>
          <w:rFonts w:ascii="Times New Roman" w:hAnsi="Times New Roman" w:cs="Times New Roman"/>
          <w:sz w:val="24"/>
          <w:szCs w:val="24"/>
          <w:lang w:val="en-US"/>
        </w:rPr>
        <w:t>.</w:t>
      </w:r>
      <w:r w:rsidR="00E240F7" w:rsidRPr="00C125D1">
        <w:rPr>
          <w:rFonts w:ascii="Times New Roman" w:hAnsi="Times New Roman" w:cs="Times New Roman"/>
          <w:sz w:val="24"/>
          <w:szCs w:val="24"/>
          <w:lang w:val="en-US"/>
        </w:rPr>
        <w:t xml:space="preserve"> </w:t>
      </w:r>
      <w:r w:rsidR="00B657DD" w:rsidRPr="00C125D1">
        <w:rPr>
          <w:rFonts w:ascii="Times New Roman" w:hAnsi="Times New Roman" w:cs="Times New Roman"/>
          <w:sz w:val="24"/>
          <w:szCs w:val="24"/>
          <w:lang w:val="en-US"/>
        </w:rPr>
        <w:t xml:space="preserve">Qualitative methods are valuable in providing descriptions and explanations of </w:t>
      </w:r>
      <w:r w:rsidR="00F24C9F" w:rsidRPr="00C125D1">
        <w:rPr>
          <w:rFonts w:ascii="Times New Roman" w:hAnsi="Times New Roman" w:cs="Times New Roman"/>
          <w:sz w:val="24"/>
          <w:szCs w:val="24"/>
          <w:lang w:val="en-US"/>
        </w:rPr>
        <w:t>complex phenomena, such as hybrid peacebuilding operations (</w:t>
      </w:r>
      <w:r w:rsidR="00AB14EA" w:rsidRPr="00C125D1">
        <w:rPr>
          <w:rFonts w:ascii="Times New Roman" w:hAnsi="Times New Roman" w:cs="Times New Roman"/>
          <w:sz w:val="24"/>
          <w:szCs w:val="24"/>
          <w:lang w:val="en-US"/>
        </w:rPr>
        <w:t>Sofaer, 1999)</w:t>
      </w:r>
      <w:r w:rsidR="00286176" w:rsidRPr="00C125D1">
        <w:rPr>
          <w:rFonts w:ascii="Times New Roman" w:hAnsi="Times New Roman" w:cs="Times New Roman"/>
          <w:sz w:val="24"/>
          <w:szCs w:val="24"/>
          <w:lang w:val="en-US"/>
        </w:rPr>
        <w:t>.</w:t>
      </w:r>
    </w:p>
    <w:p w14:paraId="1C8C7BCE" w14:textId="47FA0813" w:rsidR="004D33FD" w:rsidRPr="00C125D1" w:rsidRDefault="004D33FD" w:rsidP="008E44B2">
      <w:pPr>
        <w:pStyle w:val="NoSpacing"/>
        <w:spacing w:line="360" w:lineRule="auto"/>
        <w:jc w:val="both"/>
        <w:rPr>
          <w:rFonts w:ascii="Times New Roman" w:hAnsi="Times New Roman" w:cs="Times New Roman"/>
          <w:sz w:val="24"/>
          <w:szCs w:val="24"/>
          <w:lang w:val="en-US"/>
        </w:rPr>
      </w:pPr>
      <w:r w:rsidRPr="00C125D1">
        <w:rPr>
          <w:rFonts w:ascii="Times New Roman" w:hAnsi="Times New Roman" w:cs="Times New Roman"/>
          <w:sz w:val="24"/>
          <w:szCs w:val="24"/>
          <w:lang w:val="en-US"/>
        </w:rPr>
        <w:tab/>
        <w:t>There are several reasons for the selection of the three cases. Firstly, because the three countries represent different geographical locations, different types of conflicts that preceded the peacebuilding operation, and</w:t>
      </w:r>
      <w:r w:rsidR="009D45D2" w:rsidRPr="00C125D1">
        <w:rPr>
          <w:rFonts w:ascii="Times New Roman" w:hAnsi="Times New Roman" w:cs="Times New Roman"/>
          <w:sz w:val="24"/>
          <w:szCs w:val="24"/>
          <w:lang w:val="en-US"/>
        </w:rPr>
        <w:t xml:space="preserve"> </w:t>
      </w:r>
      <w:r w:rsidRPr="00C125D1">
        <w:rPr>
          <w:rFonts w:ascii="Times New Roman" w:hAnsi="Times New Roman" w:cs="Times New Roman"/>
          <w:sz w:val="24"/>
          <w:szCs w:val="24"/>
          <w:lang w:val="en-US"/>
        </w:rPr>
        <w:t>variations within the hybrid peacebuilding operations.</w:t>
      </w:r>
      <w:r w:rsidR="009D45D2" w:rsidRPr="00C125D1">
        <w:rPr>
          <w:rFonts w:ascii="Times New Roman" w:hAnsi="Times New Roman" w:cs="Times New Roman"/>
          <w:sz w:val="24"/>
          <w:szCs w:val="24"/>
          <w:lang w:val="en-US"/>
        </w:rPr>
        <w:t xml:space="preserve"> Because hybrid peacebuilding is still quite a recent development, </w:t>
      </w:r>
      <w:r w:rsidR="00E25F3A" w:rsidRPr="00C125D1">
        <w:rPr>
          <w:rFonts w:ascii="Times New Roman" w:hAnsi="Times New Roman" w:cs="Times New Roman"/>
          <w:sz w:val="24"/>
          <w:szCs w:val="24"/>
          <w:lang w:val="en-US"/>
        </w:rPr>
        <w:t xml:space="preserve">there is little variation in timeframe. Although the </w:t>
      </w:r>
      <w:r w:rsidR="008C37AE" w:rsidRPr="00C125D1">
        <w:rPr>
          <w:rFonts w:ascii="Times New Roman" w:hAnsi="Times New Roman" w:cs="Times New Roman"/>
          <w:sz w:val="24"/>
          <w:szCs w:val="24"/>
          <w:lang w:val="en-US"/>
        </w:rPr>
        <w:t>starting time</w:t>
      </w:r>
      <w:r w:rsidR="00E25F3A" w:rsidRPr="00C125D1">
        <w:rPr>
          <w:rFonts w:ascii="Times New Roman" w:hAnsi="Times New Roman" w:cs="Times New Roman"/>
          <w:sz w:val="24"/>
          <w:szCs w:val="24"/>
          <w:lang w:val="en-US"/>
        </w:rPr>
        <w:t xml:space="preserve"> and ending</w:t>
      </w:r>
      <w:r w:rsidR="008C37AE" w:rsidRPr="00C125D1">
        <w:rPr>
          <w:rFonts w:ascii="Times New Roman" w:hAnsi="Times New Roman" w:cs="Times New Roman"/>
          <w:sz w:val="24"/>
          <w:szCs w:val="24"/>
          <w:lang w:val="en-US"/>
        </w:rPr>
        <w:t xml:space="preserve"> time</w:t>
      </w:r>
      <w:r w:rsidR="00687FD7" w:rsidRPr="00C125D1">
        <w:rPr>
          <w:rFonts w:ascii="Times New Roman" w:hAnsi="Times New Roman" w:cs="Times New Roman"/>
          <w:sz w:val="24"/>
          <w:szCs w:val="24"/>
          <w:lang w:val="en-US"/>
        </w:rPr>
        <w:t xml:space="preserve"> of the three cases differ, the peacebuilding operations that took place have spanned over much of the same period.</w:t>
      </w:r>
      <w:r w:rsidR="00555001" w:rsidRPr="00C125D1">
        <w:rPr>
          <w:rFonts w:ascii="Times New Roman" w:hAnsi="Times New Roman" w:cs="Times New Roman"/>
          <w:sz w:val="24"/>
          <w:szCs w:val="24"/>
          <w:lang w:val="en-US"/>
        </w:rPr>
        <w:t xml:space="preserve"> This is because hybrid peacebuilding has not existed for that long, which means that there are no cases before a certain time</w:t>
      </w:r>
      <w:r w:rsidR="009D16F9" w:rsidRPr="00C125D1">
        <w:rPr>
          <w:rFonts w:ascii="Times New Roman" w:hAnsi="Times New Roman" w:cs="Times New Roman"/>
          <w:sz w:val="24"/>
          <w:szCs w:val="24"/>
          <w:lang w:val="en-US"/>
        </w:rPr>
        <w:t xml:space="preserve">, and because </w:t>
      </w:r>
      <w:r w:rsidR="00DA260F" w:rsidRPr="00C125D1">
        <w:rPr>
          <w:rFonts w:ascii="Times New Roman" w:hAnsi="Times New Roman" w:cs="Times New Roman"/>
          <w:sz w:val="24"/>
          <w:szCs w:val="24"/>
          <w:lang w:val="en-US"/>
        </w:rPr>
        <w:t>the operations need to have ended before they can be properly analyzed.</w:t>
      </w:r>
      <w:r w:rsidRPr="00C125D1">
        <w:rPr>
          <w:rFonts w:ascii="Times New Roman" w:hAnsi="Times New Roman" w:cs="Times New Roman"/>
          <w:sz w:val="24"/>
          <w:szCs w:val="24"/>
          <w:lang w:val="en-US"/>
        </w:rPr>
        <w:t xml:space="preserve"> By focusing on multiple countries, which all have their own intricacies and things that are specific to that country, a more robust conclusion will be reached. If you would only analyze one case, or multiple cases that are very similar, an argument could be made that the conclusion of the research is only applicable to that specific country. It would be hard to </w:t>
      </w:r>
      <w:r w:rsidRPr="00C125D1">
        <w:rPr>
          <w:rFonts w:ascii="Times New Roman" w:hAnsi="Times New Roman" w:cs="Times New Roman"/>
          <w:sz w:val="24"/>
          <w:szCs w:val="24"/>
          <w:lang w:val="en-US"/>
        </w:rPr>
        <w:lastRenderedPageBreak/>
        <w:t xml:space="preserve">generalize any findings because you could never be sure that the findings are not specific to that country, and in any other country it would work differently because every country differs from the next. By performing multiple case studies, of diverse cases with different complexities and details, it is more likely that the conclusion </w:t>
      </w:r>
      <w:r w:rsidR="00286A10" w:rsidRPr="00C125D1">
        <w:rPr>
          <w:rFonts w:ascii="Times New Roman" w:hAnsi="Times New Roman" w:cs="Times New Roman"/>
          <w:sz w:val="24"/>
          <w:szCs w:val="24"/>
          <w:lang w:val="en-US"/>
        </w:rPr>
        <w:t>night</w:t>
      </w:r>
      <w:r w:rsidRPr="00C125D1">
        <w:rPr>
          <w:rFonts w:ascii="Times New Roman" w:hAnsi="Times New Roman" w:cs="Times New Roman"/>
          <w:sz w:val="24"/>
          <w:szCs w:val="24"/>
          <w:lang w:val="en-US"/>
        </w:rPr>
        <w:t xml:space="preserve"> be more generally applied. Another reason why these countries were chosen is simply because there was a lot of data available on them. Unfortunately, I do not have the capacity or the possibility to go to a foreign country, let alone multiple foreign countries, to gather all the data and sources myself. I am therefore reliant on </w:t>
      </w:r>
      <w:r w:rsidR="00895A3A" w:rsidRPr="00C125D1">
        <w:rPr>
          <w:rFonts w:ascii="Times New Roman" w:hAnsi="Times New Roman" w:cs="Times New Roman"/>
          <w:sz w:val="24"/>
          <w:szCs w:val="24"/>
          <w:lang w:val="en-US"/>
        </w:rPr>
        <w:t>secondary sources</w:t>
      </w:r>
      <w:r w:rsidRPr="00C125D1">
        <w:rPr>
          <w:rFonts w:ascii="Times New Roman" w:hAnsi="Times New Roman" w:cs="Times New Roman"/>
          <w:sz w:val="24"/>
          <w:szCs w:val="24"/>
          <w:lang w:val="en-US"/>
        </w:rPr>
        <w:t>. Because hybrid peacebuilding is quite a new phenomenon on top of that, it means that there is not a lot of data available on hybrid peacebuilding. I have therefore chosen th</w:t>
      </w:r>
      <w:r w:rsidR="0080225F" w:rsidRPr="00C125D1">
        <w:rPr>
          <w:rFonts w:ascii="Times New Roman" w:hAnsi="Times New Roman" w:cs="Times New Roman"/>
          <w:sz w:val="24"/>
          <w:szCs w:val="24"/>
          <w:lang w:val="en-US"/>
        </w:rPr>
        <w:t>ose</w:t>
      </w:r>
      <w:r w:rsidRPr="00C125D1">
        <w:rPr>
          <w:rFonts w:ascii="Times New Roman" w:hAnsi="Times New Roman" w:cs="Times New Roman"/>
          <w:sz w:val="24"/>
          <w:szCs w:val="24"/>
          <w:lang w:val="en-US"/>
        </w:rPr>
        <w:t xml:space="preserve"> cases that had the combination of being subjected to quite a large hybrid peacebuilding mission and those cases for which I was able to find enough data to perform the actual case studies. </w:t>
      </w:r>
    </w:p>
    <w:p w14:paraId="54764A01" w14:textId="603AC316" w:rsidR="004D33FD" w:rsidRPr="00C125D1" w:rsidRDefault="004D33FD" w:rsidP="008E44B2">
      <w:pPr>
        <w:pStyle w:val="NoSpacing"/>
        <w:spacing w:line="360" w:lineRule="auto"/>
        <w:jc w:val="both"/>
        <w:rPr>
          <w:rFonts w:ascii="Times New Roman" w:hAnsi="Times New Roman" w:cs="Times New Roman"/>
          <w:sz w:val="24"/>
          <w:szCs w:val="24"/>
          <w:lang w:val="en-US"/>
        </w:rPr>
      </w:pPr>
      <w:r w:rsidRPr="00C125D1">
        <w:rPr>
          <w:rFonts w:ascii="Times New Roman" w:hAnsi="Times New Roman" w:cs="Times New Roman"/>
          <w:sz w:val="24"/>
          <w:szCs w:val="24"/>
          <w:lang w:val="en-US"/>
        </w:rPr>
        <w:tab/>
        <w:t>Of course there are certain drawbacks to this approach</w:t>
      </w:r>
      <w:r w:rsidR="0080225F" w:rsidRPr="00C125D1">
        <w:rPr>
          <w:rFonts w:ascii="Times New Roman" w:hAnsi="Times New Roman" w:cs="Times New Roman"/>
          <w:sz w:val="24"/>
          <w:szCs w:val="24"/>
          <w:lang w:val="en-US"/>
        </w:rPr>
        <w:t xml:space="preserve">. </w:t>
      </w:r>
      <w:r w:rsidRPr="00C125D1">
        <w:rPr>
          <w:rFonts w:ascii="Times New Roman" w:hAnsi="Times New Roman" w:cs="Times New Roman"/>
          <w:sz w:val="24"/>
          <w:szCs w:val="24"/>
          <w:lang w:val="en-US"/>
        </w:rPr>
        <w:t xml:space="preserve">Yet I believe that this is not problematic because I will be able to use an extensive amount of data, found in other literature, which I can base the case studies on. Although I cannot conduct my own interviews or surveys, I can still get access to interview and surveys others have done to get access to the same information. </w:t>
      </w:r>
      <w:r w:rsidR="004330A9" w:rsidRPr="00C125D1">
        <w:rPr>
          <w:rFonts w:ascii="Times New Roman" w:hAnsi="Times New Roman" w:cs="Times New Roman"/>
          <w:sz w:val="24"/>
          <w:szCs w:val="24"/>
          <w:lang w:val="en-US"/>
        </w:rPr>
        <w:t>The data that I will use is reliable because I will almost exclusively use other academic</w:t>
      </w:r>
      <w:r w:rsidR="00D074BF" w:rsidRPr="00C125D1">
        <w:rPr>
          <w:rFonts w:ascii="Times New Roman" w:hAnsi="Times New Roman" w:cs="Times New Roman"/>
          <w:sz w:val="24"/>
          <w:szCs w:val="24"/>
          <w:lang w:val="en-US"/>
        </w:rPr>
        <w:t>, peer-reviewed</w:t>
      </w:r>
      <w:r w:rsidR="004330A9" w:rsidRPr="00C125D1">
        <w:rPr>
          <w:rFonts w:ascii="Times New Roman" w:hAnsi="Times New Roman" w:cs="Times New Roman"/>
          <w:sz w:val="24"/>
          <w:szCs w:val="24"/>
          <w:lang w:val="en-US"/>
        </w:rPr>
        <w:t xml:space="preserve"> sources. </w:t>
      </w:r>
      <w:r w:rsidR="00D074BF" w:rsidRPr="00C125D1">
        <w:rPr>
          <w:rFonts w:ascii="Times New Roman" w:hAnsi="Times New Roman" w:cs="Times New Roman"/>
          <w:sz w:val="24"/>
          <w:szCs w:val="24"/>
          <w:lang w:val="en-US"/>
        </w:rPr>
        <w:t xml:space="preserve">This means that the sources will be trustworthy and </w:t>
      </w:r>
      <w:r w:rsidR="0094051F" w:rsidRPr="00C125D1">
        <w:rPr>
          <w:rFonts w:ascii="Times New Roman" w:hAnsi="Times New Roman" w:cs="Times New Roman"/>
          <w:sz w:val="24"/>
          <w:szCs w:val="24"/>
          <w:lang w:val="en-US"/>
        </w:rPr>
        <w:t xml:space="preserve">the research I conduct is valid. </w:t>
      </w:r>
      <w:r w:rsidRPr="00C125D1">
        <w:rPr>
          <w:rFonts w:ascii="Times New Roman" w:hAnsi="Times New Roman" w:cs="Times New Roman"/>
          <w:sz w:val="24"/>
          <w:szCs w:val="24"/>
          <w:lang w:val="en-US"/>
        </w:rPr>
        <w:t xml:space="preserve">On top of that, </w:t>
      </w:r>
      <w:r w:rsidR="00AB19E4" w:rsidRPr="00C125D1">
        <w:rPr>
          <w:rFonts w:ascii="Times New Roman" w:hAnsi="Times New Roman" w:cs="Times New Roman"/>
          <w:sz w:val="24"/>
          <w:szCs w:val="24"/>
          <w:lang w:val="en-US"/>
        </w:rPr>
        <w:t xml:space="preserve">I will use a large amount of different sources. This is to make sure that </w:t>
      </w:r>
      <w:r w:rsidR="001C21BF" w:rsidRPr="00C125D1">
        <w:rPr>
          <w:rFonts w:ascii="Times New Roman" w:hAnsi="Times New Roman" w:cs="Times New Roman"/>
          <w:sz w:val="24"/>
          <w:szCs w:val="24"/>
          <w:lang w:val="en-US"/>
        </w:rPr>
        <w:t>I am not only using one source that happens to have a different conclusion</w:t>
      </w:r>
      <w:r w:rsidRPr="00C125D1">
        <w:rPr>
          <w:rFonts w:ascii="Times New Roman" w:hAnsi="Times New Roman" w:cs="Times New Roman"/>
          <w:sz w:val="24"/>
          <w:szCs w:val="24"/>
          <w:lang w:val="en-US"/>
        </w:rPr>
        <w:t>.</w:t>
      </w:r>
      <w:r w:rsidR="001C21BF" w:rsidRPr="00C125D1">
        <w:rPr>
          <w:rFonts w:ascii="Times New Roman" w:hAnsi="Times New Roman" w:cs="Times New Roman"/>
          <w:sz w:val="24"/>
          <w:szCs w:val="24"/>
          <w:lang w:val="en-US"/>
        </w:rPr>
        <w:t xml:space="preserve"> By using many different sources and comparing them to</w:t>
      </w:r>
      <w:r w:rsidRPr="00C125D1">
        <w:rPr>
          <w:rFonts w:ascii="Times New Roman" w:hAnsi="Times New Roman" w:cs="Times New Roman"/>
          <w:sz w:val="24"/>
          <w:szCs w:val="24"/>
          <w:lang w:val="en-US"/>
        </w:rPr>
        <w:t xml:space="preserve"> </w:t>
      </w:r>
      <w:r w:rsidR="001C21BF" w:rsidRPr="00C125D1">
        <w:rPr>
          <w:rFonts w:ascii="Times New Roman" w:hAnsi="Times New Roman" w:cs="Times New Roman"/>
          <w:sz w:val="24"/>
          <w:szCs w:val="24"/>
          <w:lang w:val="en-US"/>
        </w:rPr>
        <w:t xml:space="preserve">each other, I can be sure that the information </w:t>
      </w:r>
      <w:r w:rsidR="003049CE" w:rsidRPr="00C125D1">
        <w:rPr>
          <w:rFonts w:ascii="Times New Roman" w:hAnsi="Times New Roman" w:cs="Times New Roman"/>
          <w:sz w:val="24"/>
          <w:szCs w:val="24"/>
          <w:lang w:val="en-US"/>
        </w:rPr>
        <w:t xml:space="preserve">that I get from the sources is reliable and the results of this research will therefore also be reliable and valid. </w:t>
      </w:r>
    </w:p>
    <w:p w14:paraId="44E8BB5B" w14:textId="225DE492" w:rsidR="00B830EF" w:rsidRPr="00C125D1" w:rsidRDefault="00857AAC" w:rsidP="00985AA3">
      <w:pPr>
        <w:pStyle w:val="NoSpacing"/>
        <w:spacing w:line="360" w:lineRule="auto"/>
        <w:jc w:val="both"/>
        <w:rPr>
          <w:rFonts w:ascii="Times New Roman" w:hAnsi="Times New Roman" w:cs="Times New Roman"/>
          <w:sz w:val="24"/>
          <w:szCs w:val="24"/>
          <w:lang w:val="en-US"/>
        </w:rPr>
      </w:pPr>
      <w:r w:rsidRPr="00C125D1">
        <w:rPr>
          <w:rFonts w:ascii="Times New Roman" w:hAnsi="Times New Roman" w:cs="Times New Roman"/>
          <w:i/>
          <w:iCs/>
          <w:sz w:val="24"/>
          <w:szCs w:val="24"/>
          <w:lang w:val="en-US"/>
        </w:rPr>
        <w:tab/>
      </w:r>
      <w:r w:rsidRPr="00C125D1">
        <w:rPr>
          <w:rFonts w:ascii="Times New Roman" w:hAnsi="Times New Roman" w:cs="Times New Roman"/>
          <w:sz w:val="24"/>
          <w:szCs w:val="24"/>
          <w:lang w:val="en-US"/>
        </w:rPr>
        <w:t>Finally, I will discuss the generalizability of this research.</w:t>
      </w:r>
      <w:r w:rsidR="007F0B2A" w:rsidRPr="00C125D1">
        <w:rPr>
          <w:rFonts w:ascii="Times New Roman" w:hAnsi="Times New Roman" w:cs="Times New Roman"/>
          <w:sz w:val="24"/>
          <w:szCs w:val="24"/>
          <w:lang w:val="en-US"/>
        </w:rPr>
        <w:t xml:space="preserve"> </w:t>
      </w:r>
      <w:r w:rsidR="00DD6D7D" w:rsidRPr="00C125D1">
        <w:rPr>
          <w:rFonts w:ascii="Times New Roman" w:hAnsi="Times New Roman" w:cs="Times New Roman"/>
          <w:sz w:val="24"/>
          <w:szCs w:val="24"/>
          <w:lang w:val="en-US"/>
        </w:rPr>
        <w:t xml:space="preserve">I mentioned it briefly in the part above, but I will further discuss </w:t>
      </w:r>
      <w:r w:rsidR="00C11CCD" w:rsidRPr="00C125D1">
        <w:rPr>
          <w:rFonts w:ascii="Times New Roman" w:hAnsi="Times New Roman" w:cs="Times New Roman"/>
          <w:sz w:val="24"/>
          <w:szCs w:val="24"/>
          <w:lang w:val="en-US"/>
        </w:rPr>
        <w:t xml:space="preserve">it here. A concern that always exists when doing case study research is how well the results </w:t>
      </w:r>
      <w:r w:rsidR="00AE0C6F" w:rsidRPr="00C125D1">
        <w:rPr>
          <w:rFonts w:ascii="Times New Roman" w:hAnsi="Times New Roman" w:cs="Times New Roman"/>
          <w:sz w:val="24"/>
          <w:szCs w:val="24"/>
          <w:lang w:val="en-US"/>
        </w:rPr>
        <w:t xml:space="preserve">could be applied to the more general discussion on a topic. How much of the results are based on </w:t>
      </w:r>
      <w:r w:rsidR="00555D5F" w:rsidRPr="00C125D1">
        <w:rPr>
          <w:rFonts w:ascii="Times New Roman" w:hAnsi="Times New Roman" w:cs="Times New Roman"/>
          <w:sz w:val="24"/>
          <w:szCs w:val="24"/>
          <w:lang w:val="en-US"/>
        </w:rPr>
        <w:t xml:space="preserve">things that are specific to the context of the country you are doing the research on and how much of the results are actually generalizable to other cases? This is the most important reason I have chosen to do </w:t>
      </w:r>
      <w:r w:rsidR="009B2057" w:rsidRPr="00C125D1">
        <w:rPr>
          <w:rFonts w:ascii="Times New Roman" w:hAnsi="Times New Roman" w:cs="Times New Roman"/>
          <w:sz w:val="24"/>
          <w:szCs w:val="24"/>
          <w:lang w:val="en-US"/>
        </w:rPr>
        <w:t xml:space="preserve">multiple case studies instead of just one. Doing multiple case studies will </w:t>
      </w:r>
      <w:r w:rsidR="001C5C3D" w:rsidRPr="00C125D1">
        <w:rPr>
          <w:rFonts w:ascii="Times New Roman" w:hAnsi="Times New Roman" w:cs="Times New Roman"/>
          <w:sz w:val="24"/>
          <w:szCs w:val="24"/>
          <w:lang w:val="en-US"/>
        </w:rPr>
        <w:t>enable the possibility</w:t>
      </w:r>
      <w:r w:rsidR="003141F1" w:rsidRPr="00C125D1">
        <w:rPr>
          <w:rFonts w:ascii="Times New Roman" w:hAnsi="Times New Roman" w:cs="Times New Roman"/>
          <w:sz w:val="24"/>
          <w:szCs w:val="24"/>
          <w:lang w:val="en-US"/>
        </w:rPr>
        <w:t xml:space="preserve"> for a comparison between</w:t>
      </w:r>
      <w:r w:rsidR="00C35637" w:rsidRPr="00C125D1">
        <w:rPr>
          <w:rFonts w:ascii="Times New Roman" w:hAnsi="Times New Roman" w:cs="Times New Roman"/>
          <w:sz w:val="24"/>
          <w:szCs w:val="24"/>
          <w:lang w:val="en-US"/>
        </w:rPr>
        <w:t xml:space="preserve"> the results </w:t>
      </w:r>
      <w:r w:rsidR="003141F1" w:rsidRPr="00C125D1">
        <w:rPr>
          <w:rFonts w:ascii="Times New Roman" w:hAnsi="Times New Roman" w:cs="Times New Roman"/>
          <w:sz w:val="24"/>
          <w:szCs w:val="24"/>
          <w:lang w:val="en-US"/>
        </w:rPr>
        <w:t>of</w:t>
      </w:r>
      <w:r w:rsidR="00C35637" w:rsidRPr="00C125D1">
        <w:rPr>
          <w:rFonts w:ascii="Times New Roman" w:hAnsi="Times New Roman" w:cs="Times New Roman"/>
          <w:sz w:val="24"/>
          <w:szCs w:val="24"/>
          <w:lang w:val="en-US"/>
        </w:rPr>
        <w:t xml:space="preserve"> the </w:t>
      </w:r>
      <w:r w:rsidR="003141F1" w:rsidRPr="00C125D1">
        <w:rPr>
          <w:rFonts w:ascii="Times New Roman" w:hAnsi="Times New Roman" w:cs="Times New Roman"/>
          <w:sz w:val="24"/>
          <w:szCs w:val="24"/>
          <w:lang w:val="en-US"/>
        </w:rPr>
        <w:t xml:space="preserve">three </w:t>
      </w:r>
      <w:r w:rsidR="00C35637" w:rsidRPr="00C125D1">
        <w:rPr>
          <w:rFonts w:ascii="Times New Roman" w:hAnsi="Times New Roman" w:cs="Times New Roman"/>
          <w:sz w:val="24"/>
          <w:szCs w:val="24"/>
          <w:lang w:val="en-US"/>
        </w:rPr>
        <w:t xml:space="preserve">cases, which </w:t>
      </w:r>
      <w:r w:rsidR="007046B5" w:rsidRPr="00C125D1">
        <w:rPr>
          <w:rFonts w:ascii="Times New Roman" w:hAnsi="Times New Roman" w:cs="Times New Roman"/>
          <w:sz w:val="24"/>
          <w:szCs w:val="24"/>
          <w:lang w:val="en-US"/>
        </w:rPr>
        <w:t>means that both the similarities and differences of the cases will be analyzed</w:t>
      </w:r>
      <w:r w:rsidR="00C35637" w:rsidRPr="00C125D1">
        <w:rPr>
          <w:rFonts w:ascii="Times New Roman" w:hAnsi="Times New Roman" w:cs="Times New Roman"/>
          <w:sz w:val="24"/>
          <w:szCs w:val="24"/>
          <w:lang w:val="en-US"/>
        </w:rPr>
        <w:t xml:space="preserve">. </w:t>
      </w:r>
      <w:r w:rsidR="001702D7" w:rsidRPr="00C125D1">
        <w:rPr>
          <w:rFonts w:ascii="Times New Roman" w:hAnsi="Times New Roman" w:cs="Times New Roman"/>
          <w:sz w:val="24"/>
          <w:szCs w:val="24"/>
          <w:lang w:val="en-US"/>
        </w:rPr>
        <w:t>If I would find similar results for all three cases there is a much higher chance these results are generalizable to the broader discussion on hybrid peacebuilding and to o</w:t>
      </w:r>
      <w:r w:rsidR="0042285B" w:rsidRPr="00C125D1">
        <w:rPr>
          <w:rFonts w:ascii="Times New Roman" w:hAnsi="Times New Roman" w:cs="Times New Roman"/>
          <w:sz w:val="24"/>
          <w:szCs w:val="24"/>
          <w:lang w:val="en-US"/>
        </w:rPr>
        <w:t xml:space="preserve">ther cases </w:t>
      </w:r>
      <w:r w:rsidR="00BF7B17" w:rsidRPr="00C125D1">
        <w:rPr>
          <w:rFonts w:ascii="Times New Roman" w:hAnsi="Times New Roman" w:cs="Times New Roman"/>
          <w:sz w:val="24"/>
          <w:szCs w:val="24"/>
          <w:lang w:val="en-US"/>
        </w:rPr>
        <w:t xml:space="preserve">of hybrid peacebuilding. </w:t>
      </w:r>
      <w:r w:rsidR="00952C88" w:rsidRPr="00C125D1">
        <w:rPr>
          <w:rFonts w:ascii="Times New Roman" w:hAnsi="Times New Roman" w:cs="Times New Roman"/>
          <w:sz w:val="24"/>
          <w:szCs w:val="24"/>
          <w:lang w:val="en-US"/>
        </w:rPr>
        <w:t xml:space="preserve">Through this method, the generalizability of the results of this thesis </w:t>
      </w:r>
      <w:r w:rsidR="00952C88" w:rsidRPr="00C125D1">
        <w:rPr>
          <w:rFonts w:ascii="Times New Roman" w:hAnsi="Times New Roman" w:cs="Times New Roman"/>
          <w:sz w:val="24"/>
          <w:szCs w:val="24"/>
          <w:lang w:val="en-US"/>
        </w:rPr>
        <w:lastRenderedPageBreak/>
        <w:t xml:space="preserve">will be higher than if only one case was analyzed. </w:t>
      </w:r>
      <w:r w:rsidR="002207B0">
        <w:rPr>
          <w:rFonts w:ascii="Times New Roman" w:hAnsi="Times New Roman" w:cs="Times New Roman"/>
          <w:sz w:val="24"/>
          <w:szCs w:val="24"/>
          <w:lang w:val="en-US"/>
        </w:rPr>
        <w:t>To</w:t>
      </w:r>
      <w:r w:rsidR="0045128F">
        <w:rPr>
          <w:rFonts w:ascii="Times New Roman" w:hAnsi="Times New Roman" w:cs="Times New Roman"/>
          <w:sz w:val="24"/>
          <w:szCs w:val="24"/>
          <w:lang w:val="en-US"/>
        </w:rPr>
        <w:t xml:space="preserve"> provide a sense of the universe of cases that exist within the hybrid peacebuilding context: other than the three cases that will be </w:t>
      </w:r>
      <w:r w:rsidR="00080348">
        <w:rPr>
          <w:rFonts w:ascii="Times New Roman" w:hAnsi="Times New Roman" w:cs="Times New Roman"/>
          <w:sz w:val="24"/>
          <w:szCs w:val="24"/>
          <w:lang w:val="en-US"/>
        </w:rPr>
        <w:t>studied in this thesis, there are five more examples of completed peacebuilding missions</w:t>
      </w:r>
      <w:r w:rsidR="006E3269">
        <w:rPr>
          <w:rFonts w:ascii="Times New Roman" w:hAnsi="Times New Roman" w:cs="Times New Roman"/>
          <w:sz w:val="24"/>
          <w:szCs w:val="24"/>
          <w:lang w:val="en-US"/>
        </w:rPr>
        <w:t xml:space="preserve"> that contain hybrid elements</w:t>
      </w:r>
      <w:r w:rsidR="00080348">
        <w:rPr>
          <w:rFonts w:ascii="Times New Roman" w:hAnsi="Times New Roman" w:cs="Times New Roman"/>
          <w:sz w:val="24"/>
          <w:szCs w:val="24"/>
          <w:lang w:val="en-US"/>
        </w:rPr>
        <w:t>.</w:t>
      </w:r>
      <w:r w:rsidR="006E3269">
        <w:rPr>
          <w:rFonts w:ascii="Times New Roman" w:hAnsi="Times New Roman" w:cs="Times New Roman"/>
          <w:sz w:val="24"/>
          <w:szCs w:val="24"/>
          <w:lang w:val="en-US"/>
        </w:rPr>
        <w:t xml:space="preserve"> </w:t>
      </w:r>
      <w:r w:rsidR="00656532">
        <w:rPr>
          <w:rFonts w:ascii="Times New Roman" w:hAnsi="Times New Roman" w:cs="Times New Roman"/>
          <w:sz w:val="24"/>
          <w:szCs w:val="24"/>
          <w:lang w:val="en-US"/>
        </w:rPr>
        <w:t xml:space="preserve">These cases were not selected because there was either a lack of data or because the peacebuilding mission </w:t>
      </w:r>
      <w:r w:rsidR="00CD2A4D">
        <w:rPr>
          <w:rFonts w:ascii="Times New Roman" w:hAnsi="Times New Roman" w:cs="Times New Roman"/>
          <w:sz w:val="24"/>
          <w:szCs w:val="24"/>
          <w:lang w:val="en-US"/>
        </w:rPr>
        <w:t xml:space="preserve">featured minimal hybrid elements. </w:t>
      </w:r>
      <w:r w:rsidR="005F49D8">
        <w:rPr>
          <w:rFonts w:ascii="Times New Roman" w:hAnsi="Times New Roman" w:cs="Times New Roman"/>
          <w:sz w:val="24"/>
          <w:szCs w:val="24"/>
          <w:lang w:val="en-US"/>
        </w:rPr>
        <w:t xml:space="preserve">The inclusion of any of these cases would have meant that </w:t>
      </w:r>
      <w:r w:rsidR="009B7763">
        <w:rPr>
          <w:rFonts w:ascii="Times New Roman" w:hAnsi="Times New Roman" w:cs="Times New Roman"/>
          <w:sz w:val="24"/>
          <w:szCs w:val="24"/>
          <w:lang w:val="en-US"/>
        </w:rPr>
        <w:t>the results would be less reliable as getting enough data to get a complete overview of the mission would have been diffic</w:t>
      </w:r>
      <w:r w:rsidR="000C2CA2">
        <w:rPr>
          <w:rFonts w:ascii="Times New Roman" w:hAnsi="Times New Roman" w:cs="Times New Roman"/>
          <w:sz w:val="24"/>
          <w:szCs w:val="24"/>
          <w:lang w:val="en-US"/>
        </w:rPr>
        <w:t xml:space="preserve">ult, especially with the limited time and resources available. The decision to go with the three chosen cases is therefore </w:t>
      </w:r>
      <w:r w:rsidR="0003011C">
        <w:rPr>
          <w:rFonts w:ascii="Times New Roman" w:hAnsi="Times New Roman" w:cs="Times New Roman"/>
          <w:sz w:val="24"/>
          <w:szCs w:val="24"/>
          <w:lang w:val="en-US"/>
        </w:rPr>
        <w:t>the way in which the results of this thesis are the most reliable and valid.</w:t>
      </w:r>
      <w:r w:rsidR="00080348">
        <w:rPr>
          <w:rFonts w:ascii="Times New Roman" w:hAnsi="Times New Roman" w:cs="Times New Roman"/>
          <w:sz w:val="24"/>
          <w:szCs w:val="24"/>
          <w:lang w:val="en-US"/>
        </w:rPr>
        <w:t xml:space="preserve"> </w:t>
      </w:r>
    </w:p>
    <w:p w14:paraId="56926A9C" w14:textId="77777777" w:rsidR="00B830EF" w:rsidRPr="00C125D1" w:rsidRDefault="00B830EF" w:rsidP="0042285B">
      <w:pPr>
        <w:pStyle w:val="NoSpacing"/>
        <w:spacing w:line="360" w:lineRule="auto"/>
        <w:jc w:val="both"/>
        <w:rPr>
          <w:rFonts w:ascii="Times New Roman" w:hAnsi="Times New Roman" w:cs="Times New Roman"/>
          <w:sz w:val="24"/>
          <w:szCs w:val="24"/>
          <w:lang w:val="en-US"/>
        </w:rPr>
      </w:pPr>
    </w:p>
    <w:p w14:paraId="0158C588" w14:textId="77777777" w:rsidR="00B830EF" w:rsidRPr="00C125D1" w:rsidRDefault="00B830EF" w:rsidP="0042285B">
      <w:pPr>
        <w:pStyle w:val="NoSpacing"/>
        <w:spacing w:line="360" w:lineRule="auto"/>
        <w:jc w:val="both"/>
        <w:rPr>
          <w:rFonts w:ascii="Times New Roman" w:hAnsi="Times New Roman" w:cs="Times New Roman"/>
          <w:sz w:val="24"/>
          <w:szCs w:val="24"/>
          <w:lang w:val="en-US"/>
        </w:rPr>
      </w:pPr>
    </w:p>
    <w:p w14:paraId="70129A82" w14:textId="77777777" w:rsidR="00B830EF" w:rsidRPr="00C125D1" w:rsidRDefault="00B830EF" w:rsidP="0042285B">
      <w:pPr>
        <w:pStyle w:val="NoSpacing"/>
        <w:spacing w:line="360" w:lineRule="auto"/>
        <w:jc w:val="both"/>
        <w:rPr>
          <w:rFonts w:ascii="Times New Roman" w:hAnsi="Times New Roman" w:cs="Times New Roman"/>
          <w:sz w:val="24"/>
          <w:szCs w:val="24"/>
          <w:lang w:val="en-US"/>
        </w:rPr>
      </w:pPr>
    </w:p>
    <w:p w14:paraId="668A7CF3" w14:textId="77777777" w:rsidR="00B830EF" w:rsidRPr="00C125D1" w:rsidRDefault="00B830EF" w:rsidP="0042285B">
      <w:pPr>
        <w:pStyle w:val="NoSpacing"/>
        <w:spacing w:line="360" w:lineRule="auto"/>
        <w:jc w:val="both"/>
        <w:rPr>
          <w:rFonts w:ascii="Times New Roman" w:hAnsi="Times New Roman" w:cs="Times New Roman"/>
          <w:sz w:val="24"/>
          <w:szCs w:val="24"/>
          <w:lang w:val="en-US"/>
        </w:rPr>
      </w:pPr>
    </w:p>
    <w:p w14:paraId="140DD5C4" w14:textId="77777777" w:rsidR="00B830EF" w:rsidRPr="00C125D1" w:rsidRDefault="00B830EF" w:rsidP="0042285B">
      <w:pPr>
        <w:pStyle w:val="NoSpacing"/>
        <w:spacing w:line="360" w:lineRule="auto"/>
        <w:jc w:val="both"/>
        <w:rPr>
          <w:rFonts w:ascii="Times New Roman" w:hAnsi="Times New Roman" w:cs="Times New Roman"/>
          <w:sz w:val="24"/>
          <w:szCs w:val="24"/>
          <w:lang w:val="en-US"/>
        </w:rPr>
      </w:pPr>
    </w:p>
    <w:p w14:paraId="1AB3EF4E" w14:textId="77777777" w:rsidR="00B830EF" w:rsidRPr="00C125D1" w:rsidRDefault="00B830EF" w:rsidP="0042285B">
      <w:pPr>
        <w:pStyle w:val="NoSpacing"/>
        <w:spacing w:line="360" w:lineRule="auto"/>
        <w:jc w:val="both"/>
        <w:rPr>
          <w:rFonts w:ascii="Times New Roman" w:hAnsi="Times New Roman" w:cs="Times New Roman"/>
          <w:sz w:val="24"/>
          <w:szCs w:val="24"/>
          <w:lang w:val="en-US"/>
        </w:rPr>
      </w:pPr>
    </w:p>
    <w:p w14:paraId="32E38AAF" w14:textId="77777777" w:rsidR="00B830EF" w:rsidRPr="00C125D1" w:rsidRDefault="00B830EF" w:rsidP="0042285B">
      <w:pPr>
        <w:pStyle w:val="NoSpacing"/>
        <w:spacing w:line="360" w:lineRule="auto"/>
        <w:jc w:val="both"/>
        <w:rPr>
          <w:rFonts w:ascii="Times New Roman" w:hAnsi="Times New Roman" w:cs="Times New Roman"/>
          <w:sz w:val="24"/>
          <w:szCs w:val="24"/>
          <w:lang w:val="en-US"/>
        </w:rPr>
      </w:pPr>
    </w:p>
    <w:p w14:paraId="2848E79E" w14:textId="77777777" w:rsidR="00B830EF" w:rsidRPr="00C125D1" w:rsidRDefault="00B830EF" w:rsidP="0042285B">
      <w:pPr>
        <w:pStyle w:val="NoSpacing"/>
        <w:spacing w:line="360" w:lineRule="auto"/>
        <w:jc w:val="both"/>
        <w:rPr>
          <w:rFonts w:ascii="Times New Roman" w:hAnsi="Times New Roman" w:cs="Times New Roman"/>
          <w:sz w:val="24"/>
          <w:szCs w:val="24"/>
          <w:lang w:val="en-US"/>
        </w:rPr>
      </w:pPr>
    </w:p>
    <w:p w14:paraId="2F80E798" w14:textId="77777777" w:rsidR="00B830EF" w:rsidRPr="00C125D1" w:rsidRDefault="00B830EF" w:rsidP="0042285B">
      <w:pPr>
        <w:pStyle w:val="NoSpacing"/>
        <w:spacing w:line="360" w:lineRule="auto"/>
        <w:jc w:val="both"/>
        <w:rPr>
          <w:rFonts w:ascii="Times New Roman" w:hAnsi="Times New Roman" w:cs="Times New Roman"/>
          <w:sz w:val="24"/>
          <w:szCs w:val="24"/>
          <w:lang w:val="en-US"/>
        </w:rPr>
      </w:pPr>
    </w:p>
    <w:p w14:paraId="46F9096B" w14:textId="5157CCC7" w:rsidR="00B830EF" w:rsidRPr="00C125D1" w:rsidRDefault="00B830EF" w:rsidP="0042285B">
      <w:pPr>
        <w:pStyle w:val="NoSpacing"/>
        <w:spacing w:line="360" w:lineRule="auto"/>
        <w:jc w:val="both"/>
        <w:rPr>
          <w:rFonts w:ascii="Times New Roman" w:hAnsi="Times New Roman" w:cs="Times New Roman"/>
          <w:sz w:val="24"/>
          <w:szCs w:val="24"/>
          <w:lang w:val="en-US"/>
        </w:rPr>
        <w:sectPr w:rsidR="00B830EF" w:rsidRPr="00C125D1">
          <w:pgSz w:w="11906" w:h="16838"/>
          <w:pgMar w:top="1417" w:right="1417" w:bottom="1417" w:left="1417" w:header="708" w:footer="708" w:gutter="0"/>
          <w:cols w:space="708"/>
          <w:docGrid w:linePitch="360"/>
        </w:sectPr>
      </w:pPr>
    </w:p>
    <w:p w14:paraId="209239D6" w14:textId="7A60DC76" w:rsidR="00797B9E" w:rsidRPr="00C125D1" w:rsidRDefault="00797B9E" w:rsidP="008E44B2">
      <w:pPr>
        <w:pStyle w:val="Heading1"/>
        <w:spacing w:line="360" w:lineRule="auto"/>
        <w:rPr>
          <w:rFonts w:ascii="Times New Roman" w:hAnsi="Times New Roman" w:cs="Times New Roman"/>
          <w:lang w:val="en-US"/>
        </w:rPr>
      </w:pPr>
      <w:bookmarkStart w:id="9" w:name="_Toc137849872"/>
      <w:r w:rsidRPr="00C125D1">
        <w:rPr>
          <w:rFonts w:ascii="Times New Roman" w:hAnsi="Times New Roman" w:cs="Times New Roman"/>
          <w:lang w:val="en-US"/>
        </w:rPr>
        <w:lastRenderedPageBreak/>
        <w:t>Chapter</w:t>
      </w:r>
      <w:r w:rsidR="004E7C0C" w:rsidRPr="00C125D1">
        <w:rPr>
          <w:rFonts w:ascii="Times New Roman" w:hAnsi="Times New Roman" w:cs="Times New Roman"/>
          <w:lang w:val="en-US"/>
        </w:rPr>
        <w:t xml:space="preserve"> </w:t>
      </w:r>
      <w:r w:rsidR="005C13F0" w:rsidRPr="00C125D1">
        <w:rPr>
          <w:rFonts w:ascii="Times New Roman" w:hAnsi="Times New Roman" w:cs="Times New Roman"/>
          <w:lang w:val="en-US"/>
        </w:rPr>
        <w:t>4</w:t>
      </w:r>
      <w:r w:rsidR="00574B4C" w:rsidRPr="00C125D1">
        <w:rPr>
          <w:rFonts w:ascii="Times New Roman" w:hAnsi="Times New Roman" w:cs="Times New Roman"/>
          <w:lang w:val="en-US"/>
        </w:rPr>
        <w:t>.1: Afghanistan</w:t>
      </w:r>
      <w:bookmarkEnd w:id="9"/>
    </w:p>
    <w:p w14:paraId="24C18B9A" w14:textId="0D3D80D4" w:rsidR="00797B9E" w:rsidRPr="00C125D1" w:rsidRDefault="00797B9E" w:rsidP="008E44B2">
      <w:pPr>
        <w:pStyle w:val="NoSpacing"/>
        <w:spacing w:line="360" w:lineRule="auto"/>
        <w:jc w:val="both"/>
        <w:rPr>
          <w:rFonts w:ascii="Times New Roman" w:hAnsi="Times New Roman" w:cs="Times New Roman"/>
          <w:sz w:val="24"/>
          <w:szCs w:val="24"/>
          <w:lang w:val="en-US"/>
        </w:rPr>
      </w:pPr>
      <w:r w:rsidRPr="00C125D1">
        <w:rPr>
          <w:rFonts w:ascii="Times New Roman" w:hAnsi="Times New Roman" w:cs="Times New Roman"/>
          <w:sz w:val="24"/>
          <w:szCs w:val="24"/>
          <w:lang w:val="en-US"/>
        </w:rPr>
        <w:t>In this part I will perform three case studies on countries where hybrid peacebuilding has been attempted. These three countries are Afghanistan, Liberia and Sierra Leone. In these case studies I will go in depth into the conflict that preceded the peacebuilding efforts and the peacebuilding efforts themselves. I will analyze how hybrid peacebuilding was implemented in these countries and where it went wrong (or right). The aim is to find out under which circumstances hybrid peacebuilding is successful or not, and why hybrid peacebuilding in practice does not work as well as it should work in theory. I will start with a case study on hybrid peacebuilding in Afghanistan.</w:t>
      </w:r>
    </w:p>
    <w:p w14:paraId="51BD5F08" w14:textId="4713CA64" w:rsidR="00430F6B" w:rsidRPr="00C125D1" w:rsidRDefault="00430F6B" w:rsidP="008E44B2">
      <w:pPr>
        <w:pStyle w:val="NoSpacing"/>
        <w:spacing w:line="360" w:lineRule="auto"/>
        <w:rPr>
          <w:rFonts w:ascii="Times New Roman" w:hAnsi="Times New Roman" w:cs="Times New Roman"/>
          <w:sz w:val="24"/>
          <w:szCs w:val="24"/>
          <w:lang w:val="en-US"/>
        </w:rPr>
      </w:pPr>
    </w:p>
    <w:p w14:paraId="4090D17A" w14:textId="27B1BFF6" w:rsidR="00797B9E" w:rsidRPr="00C125D1" w:rsidRDefault="00143F8D" w:rsidP="008E44B2">
      <w:pPr>
        <w:pStyle w:val="Heading2"/>
        <w:spacing w:line="360" w:lineRule="auto"/>
        <w:rPr>
          <w:rFonts w:ascii="Times New Roman" w:hAnsi="Times New Roman" w:cs="Times New Roman"/>
          <w:lang w:val="en-US"/>
        </w:rPr>
      </w:pPr>
      <w:bookmarkStart w:id="10" w:name="_Toc137849873"/>
      <w:r w:rsidRPr="00C125D1">
        <w:rPr>
          <w:rFonts w:ascii="Times New Roman" w:hAnsi="Times New Roman" w:cs="Times New Roman"/>
          <w:lang w:val="en-US"/>
        </w:rPr>
        <w:t xml:space="preserve">4.1.1: </w:t>
      </w:r>
      <w:r w:rsidR="00430F6B" w:rsidRPr="00C125D1">
        <w:rPr>
          <w:rFonts w:ascii="Times New Roman" w:hAnsi="Times New Roman" w:cs="Times New Roman"/>
          <w:lang w:val="en-US"/>
        </w:rPr>
        <w:t>The conflict</w:t>
      </w:r>
      <w:bookmarkEnd w:id="10"/>
    </w:p>
    <w:p w14:paraId="0EC10DBD" w14:textId="7A5B4265" w:rsidR="00797B9E" w:rsidRPr="00C125D1" w:rsidRDefault="00797B9E" w:rsidP="008E44B2">
      <w:pPr>
        <w:pStyle w:val="NoSpacing"/>
        <w:spacing w:line="360" w:lineRule="auto"/>
        <w:jc w:val="both"/>
        <w:rPr>
          <w:rFonts w:ascii="Times New Roman" w:hAnsi="Times New Roman" w:cs="Times New Roman"/>
          <w:sz w:val="24"/>
          <w:szCs w:val="24"/>
          <w:lang w:val="en-US"/>
        </w:rPr>
      </w:pPr>
      <w:r w:rsidRPr="00C125D1">
        <w:rPr>
          <w:rFonts w:ascii="Times New Roman" w:hAnsi="Times New Roman" w:cs="Times New Roman"/>
          <w:sz w:val="24"/>
          <w:szCs w:val="24"/>
          <w:lang w:val="en-US"/>
        </w:rPr>
        <w:t>On September 11, 2001, multiple planes that were hijacked by Al-Qaeda terrorists flew into the World Trade Center in New York</w:t>
      </w:r>
      <w:r w:rsidR="00286A10" w:rsidRPr="00C125D1">
        <w:rPr>
          <w:rFonts w:ascii="Times New Roman" w:hAnsi="Times New Roman" w:cs="Times New Roman"/>
          <w:sz w:val="24"/>
          <w:szCs w:val="24"/>
          <w:lang w:val="en-US"/>
        </w:rPr>
        <w:t xml:space="preserve"> and into the Pentagon</w:t>
      </w:r>
      <w:r w:rsidRPr="00C125D1">
        <w:rPr>
          <w:rFonts w:ascii="Times New Roman" w:hAnsi="Times New Roman" w:cs="Times New Roman"/>
          <w:sz w:val="24"/>
          <w:szCs w:val="24"/>
          <w:lang w:val="en-US"/>
        </w:rPr>
        <w:t xml:space="preserve">. Almost three thousand people lost their lives. This attack, now commonly referred to as 9/11, would be the beginning of the “war on terror” by the United States. The US invaded Afghanistan shortly after 9/11 because the Taliban, which was in power in Afghanistan at that point, refused to extradite Osama Bin </w:t>
      </w:r>
      <w:r w:rsidR="00286A10" w:rsidRPr="00C125D1">
        <w:rPr>
          <w:rFonts w:ascii="Times New Roman" w:hAnsi="Times New Roman" w:cs="Times New Roman"/>
          <w:sz w:val="24"/>
          <w:szCs w:val="24"/>
          <w:lang w:val="en-US"/>
        </w:rPr>
        <w:t>L</w:t>
      </w:r>
      <w:r w:rsidRPr="00C125D1">
        <w:rPr>
          <w:rFonts w:ascii="Times New Roman" w:hAnsi="Times New Roman" w:cs="Times New Roman"/>
          <w:sz w:val="24"/>
          <w:szCs w:val="24"/>
          <w:lang w:val="en-US"/>
        </w:rPr>
        <w:t xml:space="preserve">aden. He was thought to be the mastermind behind 9/11 (Afsar et al., 2008). As a reaction to this refusal, the international coalition led by the US launched Operation Enduring Freedom (OEF). OEF can be seen as a success in the sense that the Taliban was defeated relatively swiftly and the international coalition was able to take control over Afghanistan. Most of the Al-Qaeda infrastructure and operations were destroyed and their capacity to act globally was severely impaired by this operation (Conetta, 2002). Yet this operation also destabilized Afghanistan to a large degree. After much of the fighting had ended, the mission in Afghanistan changed from war into peacekeeping and peacebuilding. However, for nearly 20 years these peacebuilding missions have not managed to create a sustainable peace in Afghanistan and to stabilize the country. </w:t>
      </w:r>
    </w:p>
    <w:p w14:paraId="1F38CC07" w14:textId="2444A852" w:rsidR="00797B9E" w:rsidRPr="00C125D1" w:rsidRDefault="00797B9E" w:rsidP="008E44B2">
      <w:pPr>
        <w:pStyle w:val="NoSpacing"/>
        <w:spacing w:line="360" w:lineRule="auto"/>
        <w:jc w:val="both"/>
        <w:rPr>
          <w:rFonts w:ascii="Times New Roman" w:hAnsi="Times New Roman" w:cs="Times New Roman"/>
          <w:sz w:val="24"/>
          <w:szCs w:val="24"/>
          <w:lang w:val="en-US"/>
        </w:rPr>
      </w:pPr>
      <w:r w:rsidRPr="00C125D1">
        <w:rPr>
          <w:rFonts w:ascii="Times New Roman" w:hAnsi="Times New Roman" w:cs="Times New Roman"/>
          <w:sz w:val="24"/>
          <w:szCs w:val="24"/>
          <w:lang w:val="en-US"/>
        </w:rPr>
        <w:tab/>
        <w:t xml:space="preserve">At the end of August 2021 the US has finally fully withdrawn from Afghanistan (Kiely &amp; Farley, 2021). As a consequence of this withdrawal, the Taliban has once again seized control of Afghanistan. In the end, it seems like the invasion of Afghanistan has not been successful. Although the US and the international coalition tried for twenty years to create the conditions necessary for sustainable peace in Afghanistan, in the </w:t>
      </w:r>
      <w:r w:rsidR="00286A10" w:rsidRPr="00C125D1">
        <w:rPr>
          <w:rFonts w:ascii="Times New Roman" w:hAnsi="Times New Roman" w:cs="Times New Roman"/>
          <w:sz w:val="24"/>
          <w:szCs w:val="24"/>
          <w:lang w:val="en-US"/>
        </w:rPr>
        <w:t>e</w:t>
      </w:r>
      <w:r w:rsidRPr="00C125D1">
        <w:rPr>
          <w:rFonts w:ascii="Times New Roman" w:hAnsi="Times New Roman" w:cs="Times New Roman"/>
          <w:sz w:val="24"/>
          <w:szCs w:val="24"/>
          <w:lang w:val="en-US"/>
        </w:rPr>
        <w:t xml:space="preserve">nd it did not happen. Afghanistan has been plagued by instability and the fact that the Taliban was able to regain control over the country so quickly exemplifies the failures of the international coalition. So what went wrong? </w:t>
      </w:r>
      <w:r w:rsidRPr="00C125D1">
        <w:rPr>
          <w:rFonts w:ascii="Times New Roman" w:hAnsi="Times New Roman" w:cs="Times New Roman"/>
          <w:sz w:val="24"/>
          <w:szCs w:val="24"/>
          <w:lang w:val="en-US"/>
        </w:rPr>
        <w:lastRenderedPageBreak/>
        <w:t xml:space="preserve">In the next section I will analyze the peacebuilding efforts that were used in Afghanistan, how successful they were, and why. </w:t>
      </w:r>
    </w:p>
    <w:p w14:paraId="60F7DD24" w14:textId="77777777" w:rsidR="00797B9E" w:rsidRPr="00C125D1" w:rsidRDefault="00797B9E" w:rsidP="008E44B2">
      <w:pPr>
        <w:pStyle w:val="NoSpacing"/>
        <w:spacing w:line="360" w:lineRule="auto"/>
        <w:jc w:val="both"/>
        <w:rPr>
          <w:rFonts w:ascii="Times New Roman" w:hAnsi="Times New Roman" w:cs="Times New Roman"/>
          <w:sz w:val="24"/>
          <w:szCs w:val="24"/>
          <w:lang w:val="en-US"/>
        </w:rPr>
      </w:pPr>
    </w:p>
    <w:p w14:paraId="1FEB9B8D" w14:textId="3C2E84A0" w:rsidR="00797B9E" w:rsidRPr="00C125D1" w:rsidRDefault="00143F8D" w:rsidP="008E44B2">
      <w:pPr>
        <w:pStyle w:val="Heading2"/>
        <w:spacing w:line="360" w:lineRule="auto"/>
        <w:rPr>
          <w:rFonts w:ascii="Times New Roman" w:hAnsi="Times New Roman" w:cs="Times New Roman"/>
          <w:lang w:val="en-US"/>
        </w:rPr>
      </w:pPr>
      <w:bookmarkStart w:id="11" w:name="_Toc137849874"/>
      <w:r w:rsidRPr="00C125D1">
        <w:rPr>
          <w:rFonts w:ascii="Times New Roman" w:hAnsi="Times New Roman" w:cs="Times New Roman"/>
          <w:lang w:val="en-US"/>
        </w:rPr>
        <w:t xml:space="preserve">4.1.2: </w:t>
      </w:r>
      <w:r w:rsidR="00797B9E" w:rsidRPr="00C125D1">
        <w:rPr>
          <w:rFonts w:ascii="Times New Roman" w:hAnsi="Times New Roman" w:cs="Times New Roman"/>
          <w:lang w:val="en-US"/>
        </w:rPr>
        <w:t>Hybrid peacebuilding in Afghanistan</w:t>
      </w:r>
      <w:bookmarkEnd w:id="11"/>
    </w:p>
    <w:p w14:paraId="2CBB3229" w14:textId="0E508990" w:rsidR="00797B9E" w:rsidRPr="00C125D1" w:rsidRDefault="00797B9E" w:rsidP="008E44B2">
      <w:pPr>
        <w:pStyle w:val="NoSpacing"/>
        <w:spacing w:line="360" w:lineRule="auto"/>
        <w:jc w:val="both"/>
        <w:rPr>
          <w:rFonts w:ascii="Times New Roman" w:hAnsi="Times New Roman" w:cs="Times New Roman"/>
          <w:sz w:val="24"/>
          <w:szCs w:val="24"/>
          <w:lang w:val="en-US"/>
        </w:rPr>
      </w:pPr>
      <w:r w:rsidRPr="00C125D1">
        <w:rPr>
          <w:rFonts w:ascii="Times New Roman" w:hAnsi="Times New Roman" w:cs="Times New Roman"/>
          <w:sz w:val="24"/>
          <w:szCs w:val="24"/>
          <w:lang w:val="en-US"/>
        </w:rPr>
        <w:t xml:space="preserve">In this section I will discuss how hybrid peacebuilding was used in Afghanistan. Firstly, I will describe the 20-year long peacebuilding process that happened in Afghanistan. The case of Afghanistan is one of much complexity because of the length of the operation(s) and because of the many different actors and stakeholders involved in the process. Therefore I will mainly focus on those parts that are relevant for my research as analyzing every little detail would be beyond the scope of this research. Secondly, I will apply the theory on hybrid peacebuilding to the case of Afghanistan to get a clearer image as to why the peacebuilders never managed to stabilize the country or to create the conditions for a sustainable peace in the country. </w:t>
      </w:r>
    </w:p>
    <w:p w14:paraId="248022BE" w14:textId="77777777" w:rsidR="00797B9E" w:rsidRPr="00C125D1" w:rsidRDefault="00797B9E" w:rsidP="008E44B2">
      <w:pPr>
        <w:pStyle w:val="NoSpacing"/>
        <w:spacing w:line="360" w:lineRule="auto"/>
        <w:ind w:firstLine="708"/>
        <w:jc w:val="both"/>
        <w:rPr>
          <w:rFonts w:ascii="Times New Roman" w:hAnsi="Times New Roman" w:cs="Times New Roman"/>
          <w:sz w:val="24"/>
          <w:szCs w:val="24"/>
          <w:lang w:val="en-US"/>
        </w:rPr>
      </w:pPr>
      <w:r w:rsidRPr="00C125D1">
        <w:rPr>
          <w:rFonts w:ascii="Times New Roman" w:hAnsi="Times New Roman" w:cs="Times New Roman"/>
          <w:sz w:val="24"/>
          <w:szCs w:val="24"/>
          <w:lang w:val="en-US"/>
        </w:rPr>
        <w:t xml:space="preserve">As I have stated before, the peacebuilding process in Afghanistan has taken a very long time. One of the reasons for this is probably because it was not successful in the first place. If the interveners had managed to create the conditions for sustainable peace in the first place they probably would not have felt necessitated to stay in the country for that long. The most important actor in the peacebuilding process in Afghanistan was the NATO alliance, under leadership of the US. The NATO alliance has been in Afghanistan since the beginning of the invasion (NATO, 2022). The involvement of the NATO alliance started in 2001 with the International Security Assistance Force (ISAF). This UN-mandated mission’s main focus was to ensure security in Afghanistan so that the Afghan government could exercise its rule over the country (NATO, 2022). Initially the ISAF was only responsible for the security around the capital city, Kabul. From late 2006, however, the ISAF took responsibility for the security of the whole country (Warren, 2010). The plan for this mission was to gradually transition the security responsibility to Afghan forces. In 2014 this transition was complete and the ISAF mission ended (NATO, 2022). </w:t>
      </w:r>
    </w:p>
    <w:p w14:paraId="62C19050" w14:textId="77777777" w:rsidR="00797B9E" w:rsidRPr="00C125D1" w:rsidRDefault="00797B9E" w:rsidP="008E44B2">
      <w:pPr>
        <w:pStyle w:val="NoSpacing"/>
        <w:spacing w:line="360" w:lineRule="auto"/>
        <w:jc w:val="both"/>
        <w:rPr>
          <w:rFonts w:ascii="Times New Roman" w:hAnsi="Times New Roman" w:cs="Times New Roman"/>
          <w:sz w:val="24"/>
          <w:szCs w:val="24"/>
          <w:lang w:val="en-US"/>
        </w:rPr>
      </w:pPr>
      <w:r w:rsidRPr="00C125D1">
        <w:rPr>
          <w:rFonts w:ascii="Times New Roman" w:hAnsi="Times New Roman" w:cs="Times New Roman"/>
          <w:sz w:val="24"/>
          <w:szCs w:val="24"/>
          <w:lang w:val="en-US"/>
        </w:rPr>
        <w:tab/>
        <w:t xml:space="preserve">After the ISAF, NATO launched the Resolute Support Mission (RSM). This mission focused primarily on training, advice and assistance activities at the security-related ministries (NATO, 2022). Their main objective was to train the Afghan National Army (ANA). This has however not been entirely successful as the ANA struggles with a high rate of monthly casualties, which withholds the ANA from exercising effective control over its territory (Venstenskov &amp; Yücel, 2019). </w:t>
      </w:r>
    </w:p>
    <w:p w14:paraId="36CA3D3B" w14:textId="4C737AA6" w:rsidR="00797B9E" w:rsidRPr="00C125D1" w:rsidRDefault="00797B9E" w:rsidP="008E44B2">
      <w:pPr>
        <w:pStyle w:val="NoSpacing"/>
        <w:spacing w:line="360" w:lineRule="auto"/>
        <w:jc w:val="both"/>
        <w:rPr>
          <w:rFonts w:ascii="Times New Roman" w:hAnsi="Times New Roman" w:cs="Times New Roman"/>
          <w:sz w:val="24"/>
          <w:szCs w:val="24"/>
          <w:lang w:val="en-US"/>
        </w:rPr>
      </w:pPr>
      <w:r w:rsidRPr="00C125D1">
        <w:rPr>
          <w:rFonts w:ascii="Times New Roman" w:hAnsi="Times New Roman" w:cs="Times New Roman"/>
          <w:i/>
          <w:iCs/>
          <w:sz w:val="24"/>
          <w:szCs w:val="24"/>
          <w:lang w:val="en-US"/>
        </w:rPr>
        <w:lastRenderedPageBreak/>
        <w:tab/>
      </w:r>
      <w:r w:rsidRPr="00C125D1">
        <w:rPr>
          <w:rFonts w:ascii="Times New Roman" w:hAnsi="Times New Roman" w:cs="Times New Roman"/>
          <w:sz w:val="24"/>
          <w:szCs w:val="24"/>
          <w:lang w:val="en-US"/>
        </w:rPr>
        <w:t xml:space="preserve">Now that I have discussed the general characteristics of the peacebuilding operation, I will move on to a more detailed analysis on the elements of hybrid peacebuilding that featured in Afghanistan. The first feature of hybrid peacebuilding that was used in Afghanistan was the usage of </w:t>
      </w:r>
      <w:r w:rsidR="00286A10" w:rsidRPr="00C125D1">
        <w:rPr>
          <w:rFonts w:ascii="Times New Roman" w:hAnsi="Times New Roman" w:cs="Times New Roman"/>
          <w:sz w:val="24"/>
          <w:szCs w:val="24"/>
          <w:lang w:val="en-US"/>
        </w:rPr>
        <w:t xml:space="preserve">the </w:t>
      </w:r>
      <w:r w:rsidRPr="00C125D1">
        <w:rPr>
          <w:rFonts w:ascii="Times New Roman" w:hAnsi="Times New Roman" w:cs="Times New Roman"/>
          <w:i/>
          <w:iCs/>
          <w:sz w:val="24"/>
          <w:szCs w:val="24"/>
          <w:lang w:val="en-US"/>
        </w:rPr>
        <w:t xml:space="preserve">Loya Jirga (LJ). </w:t>
      </w:r>
      <w:r w:rsidRPr="00C125D1">
        <w:rPr>
          <w:rFonts w:ascii="Times New Roman" w:hAnsi="Times New Roman" w:cs="Times New Roman"/>
          <w:sz w:val="24"/>
          <w:szCs w:val="24"/>
          <w:lang w:val="en-US"/>
        </w:rPr>
        <w:t>LJ</w:t>
      </w:r>
      <w:r w:rsidRPr="00C125D1">
        <w:rPr>
          <w:rFonts w:ascii="Times New Roman" w:hAnsi="Times New Roman" w:cs="Times New Roman"/>
          <w:i/>
          <w:iCs/>
          <w:sz w:val="24"/>
          <w:szCs w:val="24"/>
          <w:lang w:val="en-US"/>
        </w:rPr>
        <w:t xml:space="preserve"> </w:t>
      </w:r>
      <w:r w:rsidRPr="00C125D1">
        <w:rPr>
          <w:rFonts w:ascii="Times New Roman" w:hAnsi="Times New Roman" w:cs="Times New Roman"/>
          <w:sz w:val="24"/>
          <w:szCs w:val="24"/>
          <w:lang w:val="en-US"/>
        </w:rPr>
        <w:t>is</w:t>
      </w:r>
      <w:r w:rsidR="00286A10" w:rsidRPr="00C125D1">
        <w:rPr>
          <w:rFonts w:ascii="Times New Roman" w:hAnsi="Times New Roman" w:cs="Times New Roman"/>
          <w:sz w:val="24"/>
          <w:szCs w:val="24"/>
          <w:lang w:val="en-US"/>
        </w:rPr>
        <w:t>,</w:t>
      </w:r>
      <w:r w:rsidRPr="00C125D1">
        <w:rPr>
          <w:rFonts w:ascii="Times New Roman" w:hAnsi="Times New Roman" w:cs="Times New Roman"/>
          <w:sz w:val="24"/>
          <w:szCs w:val="24"/>
          <w:lang w:val="en-US"/>
        </w:rPr>
        <w:t xml:space="preserve"> at its core</w:t>
      </w:r>
      <w:r w:rsidR="00286A10" w:rsidRPr="00C125D1">
        <w:rPr>
          <w:rFonts w:ascii="Times New Roman" w:hAnsi="Times New Roman" w:cs="Times New Roman"/>
          <w:sz w:val="24"/>
          <w:szCs w:val="24"/>
          <w:lang w:val="en-US"/>
        </w:rPr>
        <w:t>,</w:t>
      </w:r>
      <w:r w:rsidRPr="00C125D1">
        <w:rPr>
          <w:rFonts w:ascii="Times New Roman" w:hAnsi="Times New Roman" w:cs="Times New Roman"/>
          <w:sz w:val="24"/>
          <w:szCs w:val="24"/>
          <w:lang w:val="en-US"/>
        </w:rPr>
        <w:t xml:space="preserve"> an indigenous conflict resolution institution that is hundreds of years old</w:t>
      </w:r>
      <w:r w:rsidR="00173D22" w:rsidRPr="00C125D1">
        <w:rPr>
          <w:rFonts w:ascii="Times New Roman" w:hAnsi="Times New Roman" w:cs="Times New Roman"/>
          <w:sz w:val="24"/>
          <w:szCs w:val="24"/>
          <w:lang w:val="en-US"/>
        </w:rPr>
        <w:t xml:space="preserve">. It is a sort of informal </w:t>
      </w:r>
      <w:r w:rsidR="00C523D2" w:rsidRPr="00C125D1">
        <w:rPr>
          <w:rFonts w:ascii="Times New Roman" w:hAnsi="Times New Roman" w:cs="Times New Roman"/>
          <w:sz w:val="24"/>
          <w:szCs w:val="24"/>
          <w:lang w:val="en-US"/>
        </w:rPr>
        <w:t>mechanism for discussion</w:t>
      </w:r>
      <w:r w:rsidR="00525D0A" w:rsidRPr="00C125D1">
        <w:rPr>
          <w:rFonts w:ascii="Times New Roman" w:hAnsi="Times New Roman" w:cs="Times New Roman"/>
          <w:sz w:val="24"/>
          <w:szCs w:val="24"/>
          <w:lang w:val="en-US"/>
        </w:rPr>
        <w:t xml:space="preserve"> and debate</w:t>
      </w:r>
      <w:r w:rsidR="00173D22" w:rsidRPr="00C125D1">
        <w:rPr>
          <w:rFonts w:ascii="Times New Roman" w:hAnsi="Times New Roman" w:cs="Times New Roman"/>
          <w:sz w:val="24"/>
          <w:szCs w:val="24"/>
          <w:lang w:val="en-US"/>
        </w:rPr>
        <w:t>, which was traditionally used in</w:t>
      </w:r>
      <w:r w:rsidR="00361F77">
        <w:rPr>
          <w:rFonts w:ascii="Times New Roman" w:hAnsi="Times New Roman" w:cs="Times New Roman"/>
          <w:sz w:val="24"/>
          <w:szCs w:val="24"/>
          <w:lang w:val="en-US"/>
        </w:rPr>
        <w:t xml:space="preserve"> the</w:t>
      </w:r>
      <w:r w:rsidR="00A04693" w:rsidRPr="00C125D1">
        <w:rPr>
          <w:rFonts w:ascii="Times New Roman" w:hAnsi="Times New Roman" w:cs="Times New Roman"/>
          <w:sz w:val="24"/>
          <w:szCs w:val="24"/>
          <w:lang w:val="en-US"/>
        </w:rPr>
        <w:t xml:space="preserve"> Afghan society</w:t>
      </w:r>
      <w:r w:rsidR="00C523D2" w:rsidRPr="00C125D1">
        <w:rPr>
          <w:rFonts w:ascii="Times New Roman" w:hAnsi="Times New Roman" w:cs="Times New Roman"/>
          <w:sz w:val="24"/>
          <w:szCs w:val="24"/>
          <w:lang w:val="en-US"/>
        </w:rPr>
        <w:t xml:space="preserve"> to make important decisions</w:t>
      </w:r>
      <w:r w:rsidRPr="00C125D1">
        <w:rPr>
          <w:rFonts w:ascii="Times New Roman" w:hAnsi="Times New Roman" w:cs="Times New Roman"/>
          <w:sz w:val="24"/>
          <w:szCs w:val="24"/>
          <w:lang w:val="en-US"/>
        </w:rPr>
        <w:t xml:space="preserve"> (Wardak &amp; Hamidzada, 2012). In 2002, an emergency LJ</w:t>
      </w:r>
      <w:r w:rsidRPr="00C125D1">
        <w:rPr>
          <w:rFonts w:ascii="Times New Roman" w:hAnsi="Times New Roman" w:cs="Times New Roman"/>
          <w:i/>
          <w:iCs/>
          <w:sz w:val="24"/>
          <w:szCs w:val="24"/>
          <w:lang w:val="en-US"/>
        </w:rPr>
        <w:t xml:space="preserve"> </w:t>
      </w:r>
      <w:r w:rsidRPr="00C125D1">
        <w:rPr>
          <w:rFonts w:ascii="Times New Roman" w:hAnsi="Times New Roman" w:cs="Times New Roman"/>
          <w:sz w:val="24"/>
          <w:szCs w:val="24"/>
          <w:lang w:val="en-US"/>
        </w:rPr>
        <w:t xml:space="preserve">was used to decide on a transitional authority. This was a moderately democratic process and notable is that no ethnic group opted out of the process. Therefore this </w:t>
      </w:r>
      <w:r w:rsidR="00286A10" w:rsidRPr="00C125D1">
        <w:rPr>
          <w:rFonts w:ascii="Times New Roman" w:hAnsi="Times New Roman" w:cs="Times New Roman"/>
          <w:sz w:val="24"/>
          <w:szCs w:val="24"/>
          <w:lang w:val="en-US"/>
        </w:rPr>
        <w:t>LJ</w:t>
      </w:r>
      <w:r w:rsidRPr="00C125D1">
        <w:rPr>
          <w:rFonts w:ascii="Times New Roman" w:hAnsi="Times New Roman" w:cs="Times New Roman"/>
          <w:i/>
          <w:iCs/>
          <w:sz w:val="24"/>
          <w:szCs w:val="24"/>
          <w:lang w:val="en-US"/>
        </w:rPr>
        <w:t xml:space="preserve"> </w:t>
      </w:r>
      <w:r w:rsidRPr="00C125D1">
        <w:rPr>
          <w:rFonts w:ascii="Times New Roman" w:hAnsi="Times New Roman" w:cs="Times New Roman"/>
          <w:sz w:val="24"/>
          <w:szCs w:val="24"/>
          <w:lang w:val="en-US"/>
        </w:rPr>
        <w:t>can be seen as quite successful in naming an Afghan president. Yet this LJ was not without problems. Accusations were made that leaders of militia groups used pressure tactics to get their way and that the real decisions were made outside of the LJ process (Wardak &amp; Hamidzada, 2012). Another problem is that hybrid institutions are often only accepted when those in power feel that it benefits them. When it does not</w:t>
      </w:r>
      <w:r w:rsidR="00286A10" w:rsidRPr="00C125D1">
        <w:rPr>
          <w:rFonts w:ascii="Times New Roman" w:hAnsi="Times New Roman" w:cs="Times New Roman"/>
          <w:sz w:val="24"/>
          <w:szCs w:val="24"/>
          <w:lang w:val="en-US"/>
        </w:rPr>
        <w:t>,</w:t>
      </w:r>
      <w:r w:rsidRPr="00C125D1">
        <w:rPr>
          <w:rFonts w:ascii="Times New Roman" w:hAnsi="Times New Roman" w:cs="Times New Roman"/>
          <w:sz w:val="24"/>
          <w:szCs w:val="24"/>
          <w:lang w:val="en-US"/>
        </w:rPr>
        <w:t xml:space="preserve"> these hybrid institutions are often undermined (Wardak &amp; Hamidzada, 2012). An example of this is the Afghan justice system. Despite the creation of an extensive system of hybrid justice, many (local) authorities continue to reject it as it is not in their best interests (Wardak &amp; Hamidzada, 2012). So, while</w:t>
      </w:r>
      <w:r w:rsidR="00286A10" w:rsidRPr="00C125D1">
        <w:rPr>
          <w:rFonts w:ascii="Times New Roman" w:hAnsi="Times New Roman" w:cs="Times New Roman"/>
          <w:sz w:val="24"/>
          <w:szCs w:val="24"/>
          <w:lang w:val="en-US"/>
        </w:rPr>
        <w:t xml:space="preserve"> various</w:t>
      </w:r>
      <w:r w:rsidRPr="00C125D1">
        <w:rPr>
          <w:rFonts w:ascii="Times New Roman" w:hAnsi="Times New Roman" w:cs="Times New Roman"/>
          <w:sz w:val="24"/>
          <w:szCs w:val="24"/>
          <w:lang w:val="en-US"/>
        </w:rPr>
        <w:t xml:space="preserve"> LJ</w:t>
      </w:r>
      <w:r w:rsidR="00286A10" w:rsidRPr="00C125D1">
        <w:rPr>
          <w:rFonts w:ascii="Times New Roman" w:hAnsi="Times New Roman" w:cs="Times New Roman"/>
          <w:sz w:val="24"/>
          <w:szCs w:val="24"/>
          <w:lang w:val="en-US"/>
        </w:rPr>
        <w:t>s</w:t>
      </w:r>
      <w:r w:rsidRPr="00C125D1">
        <w:rPr>
          <w:rFonts w:ascii="Times New Roman" w:hAnsi="Times New Roman" w:cs="Times New Roman"/>
          <w:sz w:val="24"/>
          <w:szCs w:val="24"/>
          <w:lang w:val="en-US"/>
        </w:rPr>
        <w:t xml:space="preserve"> have had moderate success in generating legitimacy for the Afghan president, it has been far from perfect. Elites seem to merely coopt the LJ process to get what they want, and when they do not get what they want they dismiss it. This is something that closely resembles the theory: elites merely coopting the tradition in an attempt to increase their own legitimacy instead of making a genuine efforts to create sustainable peace through indigenous customs and traditions.</w:t>
      </w:r>
    </w:p>
    <w:p w14:paraId="079BD70E" w14:textId="4B960E03" w:rsidR="00797B9E" w:rsidRPr="00C125D1" w:rsidRDefault="00797B9E" w:rsidP="008E44B2">
      <w:pPr>
        <w:pStyle w:val="NoSpacing"/>
        <w:spacing w:line="360" w:lineRule="auto"/>
        <w:jc w:val="both"/>
        <w:rPr>
          <w:rFonts w:ascii="Times New Roman" w:hAnsi="Times New Roman" w:cs="Times New Roman"/>
          <w:sz w:val="24"/>
          <w:szCs w:val="24"/>
          <w:lang w:val="en-US"/>
        </w:rPr>
      </w:pPr>
      <w:r w:rsidRPr="00C125D1">
        <w:rPr>
          <w:rFonts w:ascii="Times New Roman" w:hAnsi="Times New Roman" w:cs="Times New Roman"/>
          <w:sz w:val="24"/>
          <w:szCs w:val="24"/>
          <w:lang w:val="en-US"/>
        </w:rPr>
        <w:tab/>
        <w:t xml:space="preserve">Yet, in the case of Afghanistan, the lack of legitimacy of the LJ is not enough to understand the failing of hybrid peacebuilding in the case of Afghanistan. As I stated before, despite the issues with the LJ process, it was still quite successful. Despite the fact that many locals did not fully trust the system, it was still able to provide positive outcomes and create a little bit of stability and clarity in Afghanistan. This means that legitimacy is not the only thing that matters in hybrid peacebuilding. In fact, </w:t>
      </w:r>
      <w:r w:rsidR="00286A10" w:rsidRPr="00C125D1">
        <w:rPr>
          <w:rFonts w:ascii="Times New Roman" w:hAnsi="Times New Roman" w:cs="Times New Roman"/>
          <w:sz w:val="24"/>
          <w:szCs w:val="24"/>
          <w:lang w:val="en-US"/>
        </w:rPr>
        <w:t xml:space="preserve">from the case of Afghanistan, </w:t>
      </w:r>
      <w:r w:rsidRPr="00C125D1">
        <w:rPr>
          <w:rFonts w:ascii="Times New Roman" w:hAnsi="Times New Roman" w:cs="Times New Roman"/>
          <w:sz w:val="24"/>
          <w:szCs w:val="24"/>
          <w:lang w:val="en-US"/>
        </w:rPr>
        <w:t>I would argue that legitimacy is something that is the result of doing good work, not the starting point.</w:t>
      </w:r>
      <w:r w:rsidR="001A3EB8">
        <w:rPr>
          <w:rFonts w:ascii="Times New Roman" w:hAnsi="Times New Roman" w:cs="Times New Roman"/>
          <w:sz w:val="24"/>
          <w:szCs w:val="24"/>
          <w:lang w:val="en-US"/>
        </w:rPr>
        <w:t xml:space="preserve"> This also relates back to the theory in hybrid peacebuilding, i.e. Mill</w:t>
      </w:r>
      <w:r w:rsidR="00014A62">
        <w:rPr>
          <w:rFonts w:ascii="Times New Roman" w:hAnsi="Times New Roman" w:cs="Times New Roman"/>
          <w:sz w:val="24"/>
          <w:szCs w:val="24"/>
          <w:lang w:val="en-US"/>
        </w:rPr>
        <w:t>a</w:t>
      </w:r>
      <w:r w:rsidR="001A3EB8">
        <w:rPr>
          <w:rFonts w:ascii="Times New Roman" w:hAnsi="Times New Roman" w:cs="Times New Roman"/>
          <w:sz w:val="24"/>
          <w:szCs w:val="24"/>
          <w:lang w:val="en-US"/>
        </w:rPr>
        <w:t>r (201</w:t>
      </w:r>
      <w:r w:rsidR="00014A62">
        <w:rPr>
          <w:rFonts w:ascii="Times New Roman" w:hAnsi="Times New Roman" w:cs="Times New Roman"/>
          <w:sz w:val="24"/>
          <w:szCs w:val="24"/>
          <w:lang w:val="en-US"/>
        </w:rPr>
        <w:t>4)</w:t>
      </w:r>
      <w:r w:rsidR="00E11380">
        <w:rPr>
          <w:rFonts w:ascii="Times New Roman" w:hAnsi="Times New Roman" w:cs="Times New Roman"/>
          <w:sz w:val="24"/>
          <w:szCs w:val="24"/>
          <w:lang w:val="en-US"/>
        </w:rPr>
        <w:t>.</w:t>
      </w:r>
      <w:r w:rsidRPr="00C125D1">
        <w:rPr>
          <w:rFonts w:ascii="Times New Roman" w:hAnsi="Times New Roman" w:cs="Times New Roman"/>
          <w:sz w:val="24"/>
          <w:szCs w:val="24"/>
          <w:lang w:val="en-US"/>
        </w:rPr>
        <w:t xml:space="preserve"> It is normal that a local population will mistrust interveners at first, why would they not? When a foreign force comes to your country </w:t>
      </w:r>
      <w:r w:rsidR="00286A10" w:rsidRPr="00C125D1">
        <w:rPr>
          <w:rFonts w:ascii="Times New Roman" w:hAnsi="Times New Roman" w:cs="Times New Roman"/>
          <w:sz w:val="24"/>
          <w:szCs w:val="24"/>
          <w:lang w:val="en-US"/>
        </w:rPr>
        <w:t>one is</w:t>
      </w:r>
      <w:r w:rsidRPr="00C125D1">
        <w:rPr>
          <w:rFonts w:ascii="Times New Roman" w:hAnsi="Times New Roman" w:cs="Times New Roman"/>
          <w:sz w:val="24"/>
          <w:szCs w:val="24"/>
          <w:lang w:val="en-US"/>
        </w:rPr>
        <w:t xml:space="preserve"> going to wonder if their intentions are good. It is, therefore, a mistake when interveners focus overly on gaining legitimacy among the population. Of course, not paying any attention at all to legitimacy is also problematic. The point is that there are other </w:t>
      </w:r>
      <w:r w:rsidRPr="00C125D1">
        <w:rPr>
          <w:rFonts w:ascii="Times New Roman" w:hAnsi="Times New Roman" w:cs="Times New Roman"/>
          <w:sz w:val="24"/>
          <w:szCs w:val="24"/>
          <w:lang w:val="en-US"/>
        </w:rPr>
        <w:lastRenderedPageBreak/>
        <w:t>things that matter in addition to intervener legitimacy. These things are often overlooked by interveners in an attempt to quickly “cheat” their way to legitimacy by involving local customs and traditions in the peacebuilding process</w:t>
      </w:r>
      <w:r w:rsidR="00206E14">
        <w:rPr>
          <w:rFonts w:ascii="Times New Roman" w:hAnsi="Times New Roman" w:cs="Times New Roman"/>
          <w:sz w:val="24"/>
          <w:szCs w:val="24"/>
          <w:lang w:val="en-US"/>
        </w:rPr>
        <w:t xml:space="preserve"> (Millar, 2014)</w:t>
      </w:r>
      <w:r w:rsidRPr="00C125D1">
        <w:rPr>
          <w:rFonts w:ascii="Times New Roman" w:hAnsi="Times New Roman" w:cs="Times New Roman"/>
          <w:sz w:val="24"/>
          <w:szCs w:val="24"/>
          <w:lang w:val="en-US"/>
        </w:rPr>
        <w:t>. So a lack of legitimacy on its own is not enough to explain the failures of hybrid peacebuilding in this case.</w:t>
      </w:r>
    </w:p>
    <w:p w14:paraId="0095E6AB" w14:textId="752CEDF0" w:rsidR="00797B9E" w:rsidRPr="00C125D1" w:rsidRDefault="00797B9E" w:rsidP="008E44B2">
      <w:pPr>
        <w:pStyle w:val="NoSpacing"/>
        <w:spacing w:line="360" w:lineRule="auto"/>
        <w:jc w:val="both"/>
        <w:rPr>
          <w:rFonts w:ascii="Times New Roman" w:hAnsi="Times New Roman" w:cs="Times New Roman"/>
          <w:sz w:val="24"/>
          <w:szCs w:val="24"/>
          <w:lang w:val="en-US"/>
        </w:rPr>
      </w:pPr>
      <w:r w:rsidRPr="00C125D1">
        <w:rPr>
          <w:rFonts w:ascii="Times New Roman" w:hAnsi="Times New Roman" w:cs="Times New Roman"/>
          <w:sz w:val="24"/>
          <w:szCs w:val="24"/>
          <w:lang w:val="en-US"/>
        </w:rPr>
        <w:tab/>
        <w:t xml:space="preserve">The LJs are in essence an attempt from the international community to promote local ownership and to help civil society flourish. Local ownership refers to the indigenous population’s capacity and power take responsibility to govern and to muster and sustain support for it (Bose &amp; Motwani, 2014). It means to give more control to the local population, while the international community takes a step back and merely assists the local population in increasing their capacity to govern peacefully. Giving citizens the tools to take care of themselves will boost the stability of a country tremendously, which also increases the odds of creating a sustainable peace. In the case of Afghanistan, this has been a disaster. The system has been plagued by corruption, abuse of power and organized crime (Theros &amp; Friedrich-Ebert-Stiftung, 2012). This is because the international community has basically put the local ownership in the hands of a narrow range of  local elites. Resources have been given to factional commanders, instead of to the general population (Theros &amp; Friedrich-Ebert-Stiftung, 2012). </w:t>
      </w:r>
    </w:p>
    <w:p w14:paraId="11BED28A" w14:textId="1CC6167F" w:rsidR="00797B9E" w:rsidRPr="00C125D1" w:rsidRDefault="00797B9E" w:rsidP="008E44B2">
      <w:pPr>
        <w:pStyle w:val="NoSpacing"/>
        <w:spacing w:line="360" w:lineRule="auto"/>
        <w:ind w:firstLine="708"/>
        <w:jc w:val="both"/>
        <w:rPr>
          <w:rFonts w:ascii="Times New Roman" w:hAnsi="Times New Roman" w:cs="Times New Roman"/>
          <w:sz w:val="24"/>
          <w:szCs w:val="24"/>
          <w:lang w:val="en-US"/>
        </w:rPr>
      </w:pPr>
      <w:r w:rsidRPr="00C125D1">
        <w:rPr>
          <w:rFonts w:ascii="Times New Roman" w:hAnsi="Times New Roman" w:cs="Times New Roman"/>
          <w:sz w:val="24"/>
          <w:szCs w:val="24"/>
          <w:lang w:val="en-US"/>
        </w:rPr>
        <w:t xml:space="preserve">What has even exacerbated these issues is the fact that international interveners time and again fail to show restraint in peacebuilding situations. Interveners </w:t>
      </w:r>
      <w:r w:rsidR="00286A10" w:rsidRPr="00C125D1">
        <w:rPr>
          <w:rFonts w:ascii="Times New Roman" w:hAnsi="Times New Roman" w:cs="Times New Roman"/>
          <w:sz w:val="24"/>
          <w:szCs w:val="24"/>
          <w:lang w:val="en-US"/>
        </w:rPr>
        <w:t xml:space="preserve">often </w:t>
      </w:r>
      <w:r w:rsidRPr="00C125D1">
        <w:rPr>
          <w:rFonts w:ascii="Times New Roman" w:hAnsi="Times New Roman" w:cs="Times New Roman"/>
          <w:sz w:val="24"/>
          <w:szCs w:val="24"/>
          <w:lang w:val="en-US"/>
        </w:rPr>
        <w:t xml:space="preserve">seem to put their own interests above the interests of the society they are in. In an ideal scenario, a sovereign Afghan government, in combination with local actors, would take the lead and the international community would merely lend a helping hand by providing assistance and resources. This was not at all what happened in Afghanistan. This was due to the fact that the US had secondary interests in Afghanistan from the start. Peacebuilding was of course part of the operation but the US also went to Afghanistan as a counterterrorism measure. Under the guise of counterterrorism, the US entered into many questionable partnerships with non-state actors. Furthermore, due to there being so many competing international actors, each with their own mandate and interests, it meant that the international community was fragmented (Theros &amp; Friedrich-Ebert-Stiftung, 2012). It was difficult to point towards the actor who is actually in charge. Even within the US, different agencies involved in Afghanistan did not seem to trust each other (Theros &amp; Friedrich-Ebert-Stiftung, 2012). Almost paradoxically, it seems that the intervention that was meant to solve the issues in Afghanistan only made them worse. Incoherence among international actors resulted in a disjointed strategy. Civil society was not able to prosper because most of the resources that were meant to go to the local population ended up in the hands of local elites. This reveals another reason for the failure of hybrid </w:t>
      </w:r>
      <w:r w:rsidRPr="00C125D1">
        <w:rPr>
          <w:rFonts w:ascii="Times New Roman" w:hAnsi="Times New Roman" w:cs="Times New Roman"/>
          <w:sz w:val="24"/>
          <w:szCs w:val="24"/>
          <w:lang w:val="en-US"/>
        </w:rPr>
        <w:lastRenderedPageBreak/>
        <w:t>peacebuilding in Afghanistan. Although the international community wanted to bring peace to Afghanistan, other interests ultimately trumped the commitment of the international community to creating a sustainable peace. Especially the importance the US placed on combating terrorism seems to have had a</w:t>
      </w:r>
      <w:r w:rsidR="008824C6" w:rsidRPr="00C125D1">
        <w:rPr>
          <w:rFonts w:ascii="Times New Roman" w:hAnsi="Times New Roman" w:cs="Times New Roman"/>
          <w:sz w:val="24"/>
          <w:szCs w:val="24"/>
          <w:lang w:val="en-US"/>
        </w:rPr>
        <w:t>n</w:t>
      </w:r>
      <w:r w:rsidRPr="00C125D1">
        <w:rPr>
          <w:rFonts w:ascii="Times New Roman" w:hAnsi="Times New Roman" w:cs="Times New Roman"/>
          <w:sz w:val="24"/>
          <w:szCs w:val="24"/>
          <w:lang w:val="en-US"/>
        </w:rPr>
        <w:t xml:space="preserve"> enormously negative impact on the peacebuilding efforts in Afghanistan. </w:t>
      </w:r>
    </w:p>
    <w:p w14:paraId="609FB63F" w14:textId="77777777" w:rsidR="00797B9E" w:rsidRPr="00C125D1" w:rsidRDefault="00797B9E" w:rsidP="008E44B2">
      <w:pPr>
        <w:pStyle w:val="NoSpacing"/>
        <w:spacing w:line="360" w:lineRule="auto"/>
        <w:jc w:val="both"/>
        <w:rPr>
          <w:rFonts w:ascii="Times New Roman" w:hAnsi="Times New Roman" w:cs="Times New Roman"/>
          <w:sz w:val="24"/>
          <w:szCs w:val="24"/>
          <w:lang w:val="en-US"/>
        </w:rPr>
      </w:pPr>
      <w:r w:rsidRPr="00C125D1">
        <w:rPr>
          <w:rFonts w:ascii="Times New Roman" w:hAnsi="Times New Roman" w:cs="Times New Roman"/>
          <w:sz w:val="24"/>
          <w:szCs w:val="24"/>
          <w:lang w:val="en-US"/>
        </w:rPr>
        <w:tab/>
      </w:r>
    </w:p>
    <w:p w14:paraId="6A1F8A7B" w14:textId="1EC47326" w:rsidR="00797B9E" w:rsidRPr="00C125D1" w:rsidRDefault="00143F8D" w:rsidP="008E44B2">
      <w:pPr>
        <w:pStyle w:val="Heading2"/>
        <w:spacing w:line="360" w:lineRule="auto"/>
        <w:rPr>
          <w:rFonts w:ascii="Times New Roman" w:hAnsi="Times New Roman" w:cs="Times New Roman"/>
          <w:lang w:val="en-US"/>
        </w:rPr>
      </w:pPr>
      <w:bookmarkStart w:id="12" w:name="_Toc137849875"/>
      <w:r w:rsidRPr="00C125D1">
        <w:rPr>
          <w:rFonts w:ascii="Times New Roman" w:hAnsi="Times New Roman" w:cs="Times New Roman"/>
          <w:lang w:val="en-US"/>
        </w:rPr>
        <w:t xml:space="preserve">4.1.3: </w:t>
      </w:r>
      <w:r w:rsidR="00797B9E" w:rsidRPr="00C125D1">
        <w:rPr>
          <w:rFonts w:ascii="Times New Roman" w:hAnsi="Times New Roman" w:cs="Times New Roman"/>
          <w:lang w:val="en-US"/>
        </w:rPr>
        <w:t>Why hybridity failed</w:t>
      </w:r>
      <w:bookmarkEnd w:id="12"/>
    </w:p>
    <w:p w14:paraId="57106EF1" w14:textId="2B918261" w:rsidR="00797B9E" w:rsidRPr="00C125D1" w:rsidRDefault="00797B9E" w:rsidP="00A7586A">
      <w:pPr>
        <w:pStyle w:val="NoSpacing"/>
        <w:spacing w:line="360" w:lineRule="auto"/>
        <w:jc w:val="both"/>
        <w:rPr>
          <w:rFonts w:ascii="Times New Roman" w:hAnsi="Times New Roman" w:cs="Times New Roman"/>
          <w:sz w:val="24"/>
          <w:szCs w:val="24"/>
          <w:lang w:val="en-US"/>
        </w:rPr>
      </w:pPr>
      <w:r w:rsidRPr="00C125D1">
        <w:rPr>
          <w:rFonts w:ascii="Times New Roman" w:hAnsi="Times New Roman" w:cs="Times New Roman"/>
          <w:sz w:val="24"/>
          <w:szCs w:val="24"/>
          <w:lang w:val="en-US"/>
        </w:rPr>
        <w:t>In the previous section I have discussed what hybridity looked like in Afghanistan, and what went right and wrong with regards to hybrid peacebuilding in Afghanistan. The question that now remains is: why did the international community not manage to create a sustainable peace in Afghanistan through the usage of hybrid peacebuilding</w:t>
      </w:r>
      <w:r w:rsidR="00286A10" w:rsidRPr="00C125D1">
        <w:rPr>
          <w:rFonts w:ascii="Times New Roman" w:hAnsi="Times New Roman" w:cs="Times New Roman"/>
          <w:sz w:val="24"/>
          <w:szCs w:val="24"/>
          <w:lang w:val="en-US"/>
        </w:rPr>
        <w:t>?</w:t>
      </w:r>
      <w:r w:rsidRPr="00C125D1">
        <w:rPr>
          <w:rFonts w:ascii="Times New Roman" w:hAnsi="Times New Roman" w:cs="Times New Roman"/>
          <w:sz w:val="24"/>
          <w:szCs w:val="24"/>
          <w:lang w:val="en-US"/>
        </w:rPr>
        <w:t xml:space="preserve"> In other words, what caused hybrid peacebuilding to fail in the case of Afghanistan. To answer this question, it is necessary to go back to the theory on hybrid peacebuilding. From the theory, a couple </w:t>
      </w:r>
      <w:r w:rsidR="002B4472" w:rsidRPr="00C125D1">
        <w:rPr>
          <w:rFonts w:ascii="Times New Roman" w:hAnsi="Times New Roman" w:cs="Times New Roman"/>
          <w:sz w:val="24"/>
          <w:szCs w:val="24"/>
          <w:lang w:val="en-US"/>
        </w:rPr>
        <w:t xml:space="preserve">of </w:t>
      </w:r>
      <w:r w:rsidRPr="00C125D1">
        <w:rPr>
          <w:rFonts w:ascii="Times New Roman" w:hAnsi="Times New Roman" w:cs="Times New Roman"/>
          <w:sz w:val="24"/>
          <w:szCs w:val="24"/>
          <w:lang w:val="en-US"/>
        </w:rPr>
        <w:t xml:space="preserve">factors are </w:t>
      </w:r>
      <w:r w:rsidR="002B4472" w:rsidRPr="00C125D1">
        <w:rPr>
          <w:rFonts w:ascii="Times New Roman" w:hAnsi="Times New Roman" w:cs="Times New Roman"/>
          <w:sz w:val="24"/>
          <w:szCs w:val="24"/>
          <w:lang w:val="en-US"/>
        </w:rPr>
        <w:t>rather</w:t>
      </w:r>
      <w:r w:rsidRPr="00C125D1">
        <w:rPr>
          <w:rFonts w:ascii="Times New Roman" w:hAnsi="Times New Roman" w:cs="Times New Roman"/>
          <w:sz w:val="24"/>
          <w:szCs w:val="24"/>
          <w:lang w:val="en-US"/>
        </w:rPr>
        <w:t xml:space="preserve"> important in determining whether hybrid peacebuilding will be effective. First of all, it is of utmost importance for the interveners to be perceived as legitimate by the local population. Secondly, interveners need to be mindful of local customs and traditions. Thirdly, and probably most importantly, interveners must be willing to take a step back and to let the local population dictate more of the peace process instead of forcing their own values and interests on the country they are intervening in. This third point is very broad, and it can apply to various parts of the peacebuilding process. In theory this seems like a good way to create a sustainable peace, and some of these factors are definitely visible in the case of Afghanistan. So </w:t>
      </w:r>
      <w:r w:rsidR="00902F49" w:rsidRPr="00C125D1">
        <w:rPr>
          <w:rFonts w:ascii="Times New Roman" w:hAnsi="Times New Roman" w:cs="Times New Roman"/>
          <w:sz w:val="24"/>
          <w:szCs w:val="24"/>
          <w:lang w:val="en-US"/>
        </w:rPr>
        <w:t>what went</w:t>
      </w:r>
      <w:r w:rsidRPr="00C125D1">
        <w:rPr>
          <w:rFonts w:ascii="Times New Roman" w:hAnsi="Times New Roman" w:cs="Times New Roman"/>
          <w:sz w:val="24"/>
          <w:szCs w:val="24"/>
          <w:lang w:val="en-US"/>
        </w:rPr>
        <w:t xml:space="preserve"> wrong in Afghanistan? Afghanistan is a very complex case. The missions in Afghanistan have gone on for a long time, and the amount of (international) actors involved is also higher than in any other case. This on its own can already cause problems. As I discussed in the section before, the international community was not on the same page. There were many different actors with different values and interests, causing friction in the peacebuilding process. </w:t>
      </w:r>
    </w:p>
    <w:p w14:paraId="2C7D00B9" w14:textId="03B93794" w:rsidR="00797B9E" w:rsidRPr="00C125D1" w:rsidRDefault="00797B9E" w:rsidP="008E44B2">
      <w:pPr>
        <w:pStyle w:val="NoSpacing"/>
        <w:spacing w:line="360" w:lineRule="auto"/>
        <w:jc w:val="both"/>
        <w:rPr>
          <w:rFonts w:ascii="Times New Roman" w:hAnsi="Times New Roman" w:cs="Times New Roman"/>
          <w:sz w:val="24"/>
          <w:szCs w:val="24"/>
          <w:lang w:val="en-US"/>
        </w:rPr>
      </w:pPr>
      <w:r w:rsidRPr="00C125D1">
        <w:rPr>
          <w:rFonts w:ascii="Times New Roman" w:hAnsi="Times New Roman" w:cs="Times New Roman"/>
          <w:sz w:val="24"/>
          <w:szCs w:val="24"/>
          <w:lang w:val="en-US"/>
        </w:rPr>
        <w:tab/>
        <w:t>Yet this is not the only thing that went wrong. Paris (2013) finds that there was a lack of understanding and knowledge of Afghan society. This is something that I touched on earlier too. The interveners went into Afghanistan without adequate knowledge of the political and cultural reality of the country. Therefore, action has often been ineffective or even counterproductive. Because the interveners often misunderstood local customs and traditions, the local population of course would never accept them as legitimate. This is the first reason as to why hybrid peacebuilding in Afghanistan has failed</w:t>
      </w:r>
      <w:r w:rsidR="00A90748" w:rsidRPr="00C125D1">
        <w:rPr>
          <w:rFonts w:ascii="Times New Roman" w:hAnsi="Times New Roman" w:cs="Times New Roman"/>
          <w:sz w:val="24"/>
          <w:szCs w:val="24"/>
          <w:lang w:val="en-US"/>
        </w:rPr>
        <w:t>.</w:t>
      </w:r>
      <w:r w:rsidRPr="00C125D1">
        <w:rPr>
          <w:rFonts w:ascii="Times New Roman" w:hAnsi="Times New Roman" w:cs="Times New Roman"/>
          <w:sz w:val="24"/>
          <w:szCs w:val="24"/>
          <w:lang w:val="en-US"/>
        </w:rPr>
        <w:t xml:space="preserve"> The second reason is because the international community, mainly the US, was way too involved in the peacebuilding process </w:t>
      </w:r>
      <w:r w:rsidRPr="00C125D1">
        <w:rPr>
          <w:rFonts w:ascii="Times New Roman" w:hAnsi="Times New Roman" w:cs="Times New Roman"/>
          <w:sz w:val="24"/>
          <w:szCs w:val="24"/>
          <w:lang w:val="en-US"/>
        </w:rPr>
        <w:lastRenderedPageBreak/>
        <w:t>and in the country’s politics and society. From the theory it becomes clear that the most important condition for hybrid peacebuilding to work is that the interveners are willing to relinquish their own interests and values and to accept that customs and traditions of a local population will often times not align with their own values and interests. This is the essence of hybridity: to accept that values and interests may clash, but aiming to create a sustainable peace nonetheless. Although creating sustainable peace may have been one of the motives of the US, there was another that took precedence over creating peace: fighting terrorism. The fact that the US went to Afghanistan with this motive in mind meant that they could never let loose, so to speak.</w:t>
      </w:r>
      <w:r w:rsidR="00286A10" w:rsidRPr="00C125D1">
        <w:rPr>
          <w:rFonts w:ascii="Times New Roman" w:hAnsi="Times New Roman" w:cs="Times New Roman"/>
          <w:sz w:val="24"/>
          <w:szCs w:val="24"/>
          <w:lang w:val="en-US"/>
        </w:rPr>
        <w:t xml:space="preserve"> They could never give up any bit of control over the operation.</w:t>
      </w:r>
      <w:r w:rsidRPr="00C125D1">
        <w:rPr>
          <w:rFonts w:ascii="Times New Roman" w:hAnsi="Times New Roman" w:cs="Times New Roman"/>
          <w:sz w:val="24"/>
          <w:szCs w:val="24"/>
          <w:lang w:val="en-US"/>
        </w:rPr>
        <w:t xml:space="preserve"> Their objective was always to destroy the Taliban and to fight terrorism. When they could not achieve this task fully, creating a stable society with a sustainable peace became a second order issue. </w:t>
      </w:r>
    </w:p>
    <w:p w14:paraId="529185A2" w14:textId="264FE915" w:rsidR="00797B9E" w:rsidRPr="00C125D1" w:rsidRDefault="00797B9E" w:rsidP="008E44B2">
      <w:pPr>
        <w:pStyle w:val="NoSpacing"/>
        <w:spacing w:line="360" w:lineRule="auto"/>
        <w:jc w:val="both"/>
        <w:rPr>
          <w:rFonts w:ascii="Times New Roman" w:hAnsi="Times New Roman" w:cs="Times New Roman"/>
          <w:sz w:val="24"/>
          <w:szCs w:val="24"/>
          <w:lang w:val="en-US"/>
        </w:rPr>
      </w:pPr>
      <w:r w:rsidRPr="00C125D1">
        <w:rPr>
          <w:rFonts w:ascii="Times New Roman" w:hAnsi="Times New Roman" w:cs="Times New Roman"/>
          <w:sz w:val="24"/>
          <w:szCs w:val="24"/>
          <w:lang w:val="en-US"/>
        </w:rPr>
        <w:tab/>
        <w:t xml:space="preserve">The </w:t>
      </w:r>
      <w:r w:rsidRPr="00C125D1">
        <w:rPr>
          <w:rFonts w:ascii="Times New Roman" w:hAnsi="Times New Roman" w:cs="Times New Roman"/>
          <w:i/>
          <w:iCs/>
          <w:sz w:val="24"/>
          <w:szCs w:val="24"/>
          <w:lang w:val="en-US"/>
        </w:rPr>
        <w:t xml:space="preserve">Loya Jirgas </w:t>
      </w:r>
      <w:r w:rsidRPr="00C125D1">
        <w:rPr>
          <w:rFonts w:ascii="Times New Roman" w:hAnsi="Times New Roman" w:cs="Times New Roman"/>
          <w:sz w:val="24"/>
          <w:szCs w:val="24"/>
          <w:lang w:val="en-US"/>
        </w:rPr>
        <w:t>show that especially in the beginning there was an attempt at hybrid peacebuilding. A local tradition, dating back hundreds of years, was used in an attempt to create a legitimate government. Yet, as time went on, even the LJs were abused by those in power, including the international community, to get what they want. Finally</w:t>
      </w:r>
      <w:r w:rsidR="00D2605D">
        <w:rPr>
          <w:rFonts w:ascii="Times New Roman" w:hAnsi="Times New Roman" w:cs="Times New Roman"/>
          <w:sz w:val="24"/>
          <w:szCs w:val="24"/>
          <w:lang w:val="en-US"/>
        </w:rPr>
        <w:t xml:space="preserve"> </w:t>
      </w:r>
      <w:r w:rsidRPr="00C125D1">
        <w:rPr>
          <w:rFonts w:ascii="Times New Roman" w:hAnsi="Times New Roman" w:cs="Times New Roman"/>
          <w:sz w:val="24"/>
          <w:szCs w:val="24"/>
          <w:lang w:val="en-US"/>
        </w:rPr>
        <w:t>it seems that the international community in this case focused way too much on the security aspect. Not enough attention was paid to the development part. Resources often went to illegitimate sub-national actors, creating corruption, warlordism, predatory governance and undermined the human security of the local population (Theros &amp;</w:t>
      </w:r>
      <w:r w:rsidRPr="00C125D1">
        <w:rPr>
          <w:rFonts w:ascii="Times New Roman" w:hAnsi="Times New Roman" w:cs="Times New Roman"/>
          <w:color w:val="222222"/>
          <w:sz w:val="24"/>
          <w:szCs w:val="24"/>
          <w:shd w:val="clear" w:color="auto" w:fill="FFFFFF"/>
          <w:lang w:val="en-US"/>
        </w:rPr>
        <w:t xml:space="preserve"> Friedrich-Ebert-Stiftung, 2012).</w:t>
      </w:r>
    </w:p>
    <w:p w14:paraId="33C07C2E" w14:textId="77777777" w:rsidR="00797B9E" w:rsidRPr="00C125D1" w:rsidRDefault="00797B9E" w:rsidP="008E44B2">
      <w:pPr>
        <w:pStyle w:val="Heading2"/>
        <w:spacing w:line="360" w:lineRule="auto"/>
        <w:rPr>
          <w:rFonts w:ascii="Times New Roman" w:hAnsi="Times New Roman" w:cs="Times New Roman"/>
          <w:lang w:val="en-US"/>
        </w:rPr>
      </w:pPr>
    </w:p>
    <w:p w14:paraId="7A68D2DD" w14:textId="023D0EFB" w:rsidR="00797B9E" w:rsidRPr="00C125D1" w:rsidRDefault="00143F8D" w:rsidP="008E44B2">
      <w:pPr>
        <w:pStyle w:val="Heading2"/>
        <w:spacing w:line="360" w:lineRule="auto"/>
        <w:rPr>
          <w:rFonts w:ascii="Times New Roman" w:hAnsi="Times New Roman" w:cs="Times New Roman"/>
          <w:lang w:val="en-US"/>
        </w:rPr>
      </w:pPr>
      <w:bookmarkStart w:id="13" w:name="_Toc137849876"/>
      <w:r w:rsidRPr="00C125D1">
        <w:rPr>
          <w:rFonts w:ascii="Times New Roman" w:hAnsi="Times New Roman" w:cs="Times New Roman"/>
          <w:lang w:val="en-US"/>
        </w:rPr>
        <w:t xml:space="preserve">4.1.4: </w:t>
      </w:r>
      <w:r w:rsidR="00797B9E" w:rsidRPr="00C125D1">
        <w:rPr>
          <w:rFonts w:ascii="Times New Roman" w:hAnsi="Times New Roman" w:cs="Times New Roman"/>
          <w:lang w:val="en-US"/>
        </w:rPr>
        <w:t>Conclusion</w:t>
      </w:r>
      <w:bookmarkEnd w:id="13"/>
    </w:p>
    <w:p w14:paraId="226E668B" w14:textId="7C5B915B" w:rsidR="00797B9E" w:rsidRPr="00C125D1" w:rsidRDefault="00797B9E" w:rsidP="008E44B2">
      <w:pPr>
        <w:pStyle w:val="NoSpacing"/>
        <w:spacing w:line="360" w:lineRule="auto"/>
        <w:jc w:val="both"/>
        <w:rPr>
          <w:rFonts w:ascii="Times New Roman" w:hAnsi="Times New Roman" w:cs="Times New Roman"/>
          <w:sz w:val="24"/>
          <w:szCs w:val="24"/>
          <w:lang w:val="en-US"/>
        </w:rPr>
      </w:pPr>
      <w:r w:rsidRPr="00C125D1">
        <w:rPr>
          <w:rFonts w:ascii="Times New Roman" w:hAnsi="Times New Roman" w:cs="Times New Roman"/>
          <w:sz w:val="24"/>
          <w:szCs w:val="24"/>
          <w:lang w:val="en-US"/>
        </w:rPr>
        <w:t>It is clear now that many things went wrong in Afghanistan. The two main problems were that the interveners went into Afghanistan without adequately understanding the culture and society, which resulted in local ownership programs that heavily backfired, and that they were not willing to compromise on their own interests in favor of those of the local population. The US had a very strong interest in counterterrorism when they invaded Afghanistan, and this interest only became stronger and stronger as time went on. About two years ago now the international community, including the US, completely left Afghanistan. After they left, the Taliban was able to very quickly regain the control and power they had before 2001. This means that even the thing the US tried so hard to achieve throughout those 20 years they were not able to</w:t>
      </w:r>
      <w:r w:rsidR="00902F49" w:rsidRPr="00C125D1">
        <w:rPr>
          <w:rFonts w:ascii="Times New Roman" w:hAnsi="Times New Roman" w:cs="Times New Roman"/>
          <w:sz w:val="24"/>
          <w:szCs w:val="24"/>
          <w:lang w:val="en-US"/>
        </w:rPr>
        <w:t xml:space="preserve"> do so</w:t>
      </w:r>
      <w:r w:rsidRPr="00C125D1">
        <w:rPr>
          <w:rFonts w:ascii="Times New Roman" w:hAnsi="Times New Roman" w:cs="Times New Roman"/>
          <w:sz w:val="24"/>
          <w:szCs w:val="24"/>
          <w:lang w:val="en-US"/>
        </w:rPr>
        <w:t xml:space="preserve">. Perhaps if they had taken a different approach to peacebuilding in Afghanistan things could have been different. What if they had made more attempts to gain legitimacy among the local population? What if they had taken more of a background role, only providing security and the </w:t>
      </w:r>
      <w:r w:rsidRPr="00C125D1">
        <w:rPr>
          <w:rFonts w:ascii="Times New Roman" w:hAnsi="Times New Roman" w:cs="Times New Roman"/>
          <w:sz w:val="24"/>
          <w:szCs w:val="24"/>
          <w:lang w:val="en-US"/>
        </w:rPr>
        <w:lastRenderedPageBreak/>
        <w:t>resources for the local population to rebuild and effectively govern the country? Of course the question is if it is possible for an intervener to truly act in this way. Interveners will always have their own interests, why would they even intervene in a country if it was against their interests</w:t>
      </w:r>
      <w:r w:rsidR="00902F49" w:rsidRPr="00C125D1">
        <w:rPr>
          <w:rFonts w:ascii="Times New Roman" w:hAnsi="Times New Roman" w:cs="Times New Roman"/>
          <w:sz w:val="24"/>
          <w:szCs w:val="24"/>
          <w:lang w:val="en-US"/>
        </w:rPr>
        <w:t>?</w:t>
      </w:r>
      <w:r w:rsidRPr="00C125D1">
        <w:rPr>
          <w:rFonts w:ascii="Times New Roman" w:hAnsi="Times New Roman" w:cs="Times New Roman"/>
          <w:sz w:val="24"/>
          <w:szCs w:val="24"/>
          <w:lang w:val="en-US"/>
        </w:rPr>
        <w:t xml:space="preserve"> The point is that interveners need to care about the right things: rebuilding the country and building a sustainable peace. If the interveners have other motives or interests, like they did in Afghanistan, the peacebuilding process will certainly become much more problematic and much less successful. Interveners need to show restraint in the way they approach the peacebuilding process. They need to allow there to be space for the local population to play a role in the peacebuilding process. This is why hybrid peacebuilding has not been successful in Afghanistan. As long as the involvement of locals in the peacebuilding process is merely an attempt by the international community to gain legitimacy for their operation, and not an attempt to learn from the local and consequently improve the peacebuilding operation, the outcome of the peacebuilding process will be disappointing (at least if you think the goal of peacebuilding is to create a sustainable peace). Restraint on the part of the US could potentially have been a better way to ‘defeat’ the Taliban. The acts of the US in Afghanistan probably caused a large amount of Afghan people to pick the side of the Taliban, because the actions of the US also did not make them very popular with the local population</w:t>
      </w:r>
      <w:r w:rsidR="00902F49" w:rsidRPr="00C125D1">
        <w:rPr>
          <w:rFonts w:ascii="Times New Roman" w:hAnsi="Times New Roman" w:cs="Times New Roman"/>
          <w:sz w:val="24"/>
          <w:szCs w:val="24"/>
          <w:lang w:val="en-US"/>
        </w:rPr>
        <w:t xml:space="preserve"> (Fox, 2021).</w:t>
      </w:r>
      <w:r w:rsidRPr="00C125D1">
        <w:rPr>
          <w:rFonts w:ascii="Times New Roman" w:hAnsi="Times New Roman" w:cs="Times New Roman"/>
          <w:sz w:val="24"/>
          <w:szCs w:val="24"/>
          <w:lang w:val="en-US"/>
        </w:rPr>
        <w:t xml:space="preserve"> </w:t>
      </w:r>
      <w:r w:rsidR="00902F49" w:rsidRPr="00C125D1">
        <w:rPr>
          <w:rFonts w:ascii="Times New Roman" w:hAnsi="Times New Roman" w:cs="Times New Roman"/>
          <w:sz w:val="24"/>
          <w:szCs w:val="24"/>
          <w:lang w:val="en-US"/>
        </w:rPr>
        <w:t>T</w:t>
      </w:r>
      <w:r w:rsidRPr="00C125D1">
        <w:rPr>
          <w:rFonts w:ascii="Times New Roman" w:hAnsi="Times New Roman" w:cs="Times New Roman"/>
          <w:sz w:val="24"/>
          <w:szCs w:val="24"/>
          <w:lang w:val="en-US"/>
        </w:rPr>
        <w:t xml:space="preserve">here was too much focus on their own interests and not enough focus on what the country needed. The case of Afghanistan shows that this kind of intervention does not work. </w:t>
      </w:r>
    </w:p>
    <w:p w14:paraId="00609886" w14:textId="172B0849" w:rsidR="00797B9E" w:rsidRPr="00C125D1" w:rsidRDefault="00797B9E" w:rsidP="008E44B2">
      <w:pPr>
        <w:pStyle w:val="NoSpacing"/>
        <w:spacing w:line="360" w:lineRule="auto"/>
        <w:jc w:val="both"/>
        <w:rPr>
          <w:rFonts w:ascii="Times New Roman" w:hAnsi="Times New Roman" w:cs="Times New Roman"/>
          <w:sz w:val="24"/>
          <w:szCs w:val="24"/>
          <w:lang w:val="en-US"/>
        </w:rPr>
      </w:pPr>
      <w:r w:rsidRPr="00C125D1">
        <w:rPr>
          <w:rFonts w:ascii="Times New Roman" w:hAnsi="Times New Roman" w:cs="Times New Roman"/>
          <w:sz w:val="24"/>
          <w:szCs w:val="24"/>
          <w:lang w:val="en-US"/>
        </w:rPr>
        <w:tab/>
        <w:t>However, this is easier said than done. The countries that provide funding for peacebuilding missions always have certain interests, and often these interests go beyond simply creating a sustainable peace in a country. Why would these countries even provide funding and resources if their interests are not met</w:t>
      </w:r>
      <w:r w:rsidR="00902F49" w:rsidRPr="00C125D1">
        <w:rPr>
          <w:rFonts w:ascii="Times New Roman" w:hAnsi="Times New Roman" w:cs="Times New Roman"/>
          <w:sz w:val="24"/>
          <w:szCs w:val="24"/>
          <w:lang w:val="en-US"/>
        </w:rPr>
        <w:t>?</w:t>
      </w:r>
      <w:r w:rsidRPr="00C125D1">
        <w:rPr>
          <w:rFonts w:ascii="Times New Roman" w:hAnsi="Times New Roman" w:cs="Times New Roman"/>
          <w:sz w:val="24"/>
          <w:szCs w:val="24"/>
          <w:lang w:val="en-US"/>
        </w:rPr>
        <w:t xml:space="preserve"> What if the US would provide funding and resources to Afghanistan, only for the country to become a dictatorship, or a communist country</w:t>
      </w:r>
      <w:r w:rsidR="00902F49" w:rsidRPr="00C125D1">
        <w:rPr>
          <w:rFonts w:ascii="Times New Roman" w:hAnsi="Times New Roman" w:cs="Times New Roman"/>
          <w:sz w:val="24"/>
          <w:szCs w:val="24"/>
          <w:lang w:val="en-US"/>
        </w:rPr>
        <w:t xml:space="preserve">? </w:t>
      </w:r>
      <w:r w:rsidRPr="00C125D1">
        <w:rPr>
          <w:rFonts w:ascii="Times New Roman" w:hAnsi="Times New Roman" w:cs="Times New Roman"/>
          <w:sz w:val="24"/>
          <w:szCs w:val="24"/>
          <w:lang w:val="en-US"/>
        </w:rPr>
        <w:t xml:space="preserve">It would be rather unlikely that the US would accept this. This is the essential problem that hybrid peacebuilding runs into: the values and interests of the interveners often do not align with the interests of the post-conflict society. What a post-conflict society needs in order to achieve a sustainable peace might be something very different than what the interveners have in mind. </w:t>
      </w:r>
      <w:r w:rsidR="00492AA5" w:rsidRPr="00C125D1">
        <w:rPr>
          <w:rFonts w:ascii="Times New Roman" w:hAnsi="Times New Roman" w:cs="Times New Roman"/>
          <w:sz w:val="24"/>
          <w:szCs w:val="24"/>
          <w:lang w:val="en-US"/>
        </w:rPr>
        <w:t xml:space="preserve">So why is it so hard to unite these different interests? </w:t>
      </w:r>
      <w:r w:rsidR="00081080" w:rsidRPr="00C125D1">
        <w:rPr>
          <w:rFonts w:ascii="Times New Roman" w:hAnsi="Times New Roman" w:cs="Times New Roman"/>
          <w:sz w:val="24"/>
          <w:szCs w:val="24"/>
          <w:lang w:val="en-US"/>
        </w:rPr>
        <w:t xml:space="preserve">Creating a sustainable peace in Afghanistan would surely also have a positive impact on the US’s war </w:t>
      </w:r>
      <w:r w:rsidR="00902F49" w:rsidRPr="00C125D1">
        <w:rPr>
          <w:rFonts w:ascii="Times New Roman" w:hAnsi="Times New Roman" w:cs="Times New Roman"/>
          <w:sz w:val="24"/>
          <w:szCs w:val="24"/>
          <w:lang w:val="en-US"/>
        </w:rPr>
        <w:t>on</w:t>
      </w:r>
      <w:r w:rsidR="00081080" w:rsidRPr="00C125D1">
        <w:rPr>
          <w:rFonts w:ascii="Times New Roman" w:hAnsi="Times New Roman" w:cs="Times New Roman"/>
          <w:sz w:val="24"/>
          <w:szCs w:val="24"/>
          <w:lang w:val="en-US"/>
        </w:rPr>
        <w:t xml:space="preserve"> terror. </w:t>
      </w:r>
      <w:r w:rsidR="00F46C31" w:rsidRPr="00C125D1">
        <w:rPr>
          <w:rFonts w:ascii="Times New Roman" w:hAnsi="Times New Roman" w:cs="Times New Roman"/>
          <w:sz w:val="24"/>
          <w:szCs w:val="24"/>
          <w:lang w:val="en-US"/>
        </w:rPr>
        <w:t xml:space="preserve">But this is easier said than done. </w:t>
      </w:r>
      <w:r w:rsidR="00902F49" w:rsidRPr="00C125D1">
        <w:rPr>
          <w:rFonts w:ascii="Times New Roman" w:hAnsi="Times New Roman" w:cs="Times New Roman"/>
          <w:sz w:val="24"/>
          <w:szCs w:val="24"/>
          <w:lang w:val="en-US"/>
        </w:rPr>
        <w:t>View</w:t>
      </w:r>
      <w:r w:rsidR="00AA55FC" w:rsidRPr="00C125D1">
        <w:rPr>
          <w:rFonts w:ascii="Times New Roman" w:hAnsi="Times New Roman" w:cs="Times New Roman"/>
          <w:sz w:val="24"/>
          <w:szCs w:val="24"/>
          <w:lang w:val="en-US"/>
        </w:rPr>
        <w:t xml:space="preserve">s on how to go about creating a sustainable peace differ greatly, especially between the international community and the local population. In the case of Afghanistan, the local population was barely </w:t>
      </w:r>
      <w:r w:rsidR="004F5AEF" w:rsidRPr="00C125D1">
        <w:rPr>
          <w:rFonts w:ascii="Times New Roman" w:hAnsi="Times New Roman" w:cs="Times New Roman"/>
          <w:sz w:val="24"/>
          <w:szCs w:val="24"/>
          <w:lang w:val="en-US"/>
        </w:rPr>
        <w:t xml:space="preserve">consulted. </w:t>
      </w:r>
      <w:r w:rsidR="00EF26B6" w:rsidRPr="00C125D1">
        <w:rPr>
          <w:rFonts w:ascii="Times New Roman" w:hAnsi="Times New Roman" w:cs="Times New Roman"/>
          <w:sz w:val="24"/>
          <w:szCs w:val="24"/>
          <w:lang w:val="en-US"/>
        </w:rPr>
        <w:t>There are many theories as to why the international community fails to adequately involve the local population</w:t>
      </w:r>
      <w:r w:rsidR="00603FAA" w:rsidRPr="00C125D1">
        <w:rPr>
          <w:rFonts w:ascii="Times New Roman" w:hAnsi="Times New Roman" w:cs="Times New Roman"/>
          <w:sz w:val="24"/>
          <w:szCs w:val="24"/>
          <w:lang w:val="en-US"/>
        </w:rPr>
        <w:t xml:space="preserve">. A first reason could </w:t>
      </w:r>
      <w:r w:rsidR="00603FAA" w:rsidRPr="00C125D1">
        <w:rPr>
          <w:rFonts w:ascii="Times New Roman" w:hAnsi="Times New Roman" w:cs="Times New Roman"/>
          <w:sz w:val="24"/>
          <w:szCs w:val="24"/>
          <w:lang w:val="en-US"/>
        </w:rPr>
        <w:lastRenderedPageBreak/>
        <w:t xml:space="preserve">be that the international community believes that their own expertise and knowledge is </w:t>
      </w:r>
      <w:r w:rsidR="00902F49" w:rsidRPr="00C125D1">
        <w:rPr>
          <w:rFonts w:ascii="Times New Roman" w:hAnsi="Times New Roman" w:cs="Times New Roman"/>
          <w:sz w:val="24"/>
          <w:szCs w:val="24"/>
          <w:lang w:val="en-US"/>
        </w:rPr>
        <w:t xml:space="preserve">sufficient </w:t>
      </w:r>
      <w:r w:rsidR="00603FAA" w:rsidRPr="00C125D1">
        <w:rPr>
          <w:rFonts w:ascii="Times New Roman" w:hAnsi="Times New Roman" w:cs="Times New Roman"/>
          <w:sz w:val="24"/>
          <w:szCs w:val="24"/>
          <w:lang w:val="en-US"/>
        </w:rPr>
        <w:t xml:space="preserve">and therefore involving local actors, beyond involving them instrumentally in an attempt to gain legitimacy for example, </w:t>
      </w:r>
      <w:r w:rsidR="00DB53C5" w:rsidRPr="00C125D1">
        <w:rPr>
          <w:rFonts w:ascii="Times New Roman" w:hAnsi="Times New Roman" w:cs="Times New Roman"/>
          <w:sz w:val="24"/>
          <w:szCs w:val="24"/>
          <w:lang w:val="en-US"/>
        </w:rPr>
        <w:t xml:space="preserve">is unnecessary. </w:t>
      </w:r>
      <w:r w:rsidR="00350EA7" w:rsidRPr="00C125D1">
        <w:rPr>
          <w:rFonts w:ascii="Times New Roman" w:hAnsi="Times New Roman" w:cs="Times New Roman"/>
          <w:sz w:val="24"/>
          <w:szCs w:val="24"/>
          <w:lang w:val="en-US"/>
        </w:rPr>
        <w:t>In the case of Afghanistan, however, I find this unlikely.</w:t>
      </w:r>
    </w:p>
    <w:p w14:paraId="33E19276" w14:textId="31ABB96D" w:rsidR="00350EA7" w:rsidRPr="00C125D1" w:rsidRDefault="00350EA7" w:rsidP="008E44B2">
      <w:pPr>
        <w:pStyle w:val="NoSpacing"/>
        <w:spacing w:line="360" w:lineRule="auto"/>
        <w:jc w:val="both"/>
        <w:rPr>
          <w:rFonts w:ascii="Times New Roman" w:hAnsi="Times New Roman" w:cs="Times New Roman"/>
          <w:b/>
          <w:bCs/>
          <w:sz w:val="24"/>
          <w:szCs w:val="24"/>
          <w:u w:val="single"/>
          <w:lang w:val="en-US"/>
        </w:rPr>
      </w:pPr>
      <w:r w:rsidRPr="00C125D1">
        <w:rPr>
          <w:rFonts w:ascii="Times New Roman" w:hAnsi="Times New Roman" w:cs="Times New Roman"/>
          <w:sz w:val="24"/>
          <w:szCs w:val="24"/>
          <w:lang w:val="en-US"/>
        </w:rPr>
        <w:tab/>
      </w:r>
      <w:r w:rsidR="00BC5AAC" w:rsidRPr="00C125D1">
        <w:rPr>
          <w:rFonts w:ascii="Times New Roman" w:hAnsi="Times New Roman" w:cs="Times New Roman"/>
          <w:sz w:val="24"/>
          <w:szCs w:val="24"/>
          <w:lang w:val="en-US"/>
        </w:rPr>
        <w:t>The US did actually work together with local elites in their fight against terror, but</w:t>
      </w:r>
      <w:r w:rsidR="00A90748" w:rsidRPr="00C125D1">
        <w:rPr>
          <w:rFonts w:ascii="Times New Roman" w:hAnsi="Times New Roman" w:cs="Times New Roman"/>
          <w:sz w:val="24"/>
          <w:szCs w:val="24"/>
          <w:lang w:val="en-US"/>
        </w:rPr>
        <w:t xml:space="preserve"> the way they did</w:t>
      </w:r>
      <w:r w:rsidR="00BC5AAC" w:rsidRPr="00C125D1">
        <w:rPr>
          <w:rFonts w:ascii="Times New Roman" w:hAnsi="Times New Roman" w:cs="Times New Roman"/>
          <w:sz w:val="24"/>
          <w:szCs w:val="24"/>
          <w:lang w:val="en-US"/>
        </w:rPr>
        <w:t xml:space="preserve"> this only made the situation worse. They empowered </w:t>
      </w:r>
      <w:r w:rsidR="00AB0C08" w:rsidRPr="00C125D1">
        <w:rPr>
          <w:rFonts w:ascii="Times New Roman" w:hAnsi="Times New Roman" w:cs="Times New Roman"/>
          <w:sz w:val="24"/>
          <w:szCs w:val="24"/>
          <w:lang w:val="en-US"/>
        </w:rPr>
        <w:t>non-</w:t>
      </w:r>
      <w:r w:rsidR="00BC5AAC" w:rsidRPr="00C125D1">
        <w:rPr>
          <w:rFonts w:ascii="Times New Roman" w:hAnsi="Times New Roman" w:cs="Times New Roman"/>
          <w:sz w:val="24"/>
          <w:szCs w:val="24"/>
          <w:lang w:val="en-US"/>
        </w:rPr>
        <w:t xml:space="preserve">state actors that could undermine the power of the Afghan government. In their fight against terror, the US failed to see the effect that they had on the country. </w:t>
      </w:r>
      <w:r w:rsidR="008B2D1D" w:rsidRPr="00C125D1">
        <w:rPr>
          <w:rFonts w:ascii="Times New Roman" w:hAnsi="Times New Roman" w:cs="Times New Roman"/>
          <w:sz w:val="24"/>
          <w:szCs w:val="24"/>
          <w:lang w:val="en-US"/>
        </w:rPr>
        <w:t>This very clearly shows how t</w:t>
      </w:r>
      <w:r w:rsidR="004E4E1A" w:rsidRPr="00C125D1">
        <w:rPr>
          <w:rFonts w:ascii="Times New Roman" w:hAnsi="Times New Roman" w:cs="Times New Roman"/>
          <w:sz w:val="24"/>
          <w:szCs w:val="24"/>
          <w:lang w:val="en-US"/>
        </w:rPr>
        <w:t>he</w:t>
      </w:r>
      <w:r w:rsidR="008B2D1D" w:rsidRPr="00C125D1">
        <w:rPr>
          <w:rFonts w:ascii="Times New Roman" w:hAnsi="Times New Roman" w:cs="Times New Roman"/>
          <w:sz w:val="24"/>
          <w:szCs w:val="24"/>
          <w:lang w:val="en-US"/>
        </w:rPr>
        <w:t xml:space="preserve"> US failed to understand the Afghan society. </w:t>
      </w:r>
      <w:r w:rsidR="001014E1" w:rsidRPr="00C125D1">
        <w:rPr>
          <w:rFonts w:ascii="Times New Roman" w:hAnsi="Times New Roman" w:cs="Times New Roman"/>
          <w:sz w:val="24"/>
          <w:szCs w:val="24"/>
          <w:lang w:val="en-US"/>
        </w:rPr>
        <w:t>What t</w:t>
      </w:r>
      <w:r w:rsidR="008124F7" w:rsidRPr="00C125D1">
        <w:rPr>
          <w:rFonts w:ascii="Times New Roman" w:hAnsi="Times New Roman" w:cs="Times New Roman"/>
          <w:sz w:val="24"/>
          <w:szCs w:val="24"/>
          <w:lang w:val="en-US"/>
        </w:rPr>
        <w:t>he US did in Afghanistan</w:t>
      </w:r>
      <w:r w:rsidR="001014E1" w:rsidRPr="00C125D1">
        <w:rPr>
          <w:rFonts w:ascii="Times New Roman" w:hAnsi="Times New Roman" w:cs="Times New Roman"/>
          <w:sz w:val="24"/>
          <w:szCs w:val="24"/>
          <w:lang w:val="en-US"/>
        </w:rPr>
        <w:t xml:space="preserve"> shows how</w:t>
      </w:r>
      <w:r w:rsidR="008124F7" w:rsidRPr="00C125D1">
        <w:rPr>
          <w:rFonts w:ascii="Times New Roman" w:hAnsi="Times New Roman" w:cs="Times New Roman"/>
          <w:sz w:val="24"/>
          <w:szCs w:val="24"/>
          <w:lang w:val="en-US"/>
        </w:rPr>
        <w:t xml:space="preserve"> they </w:t>
      </w:r>
      <w:r w:rsidR="00151745" w:rsidRPr="00C125D1">
        <w:rPr>
          <w:rFonts w:ascii="Times New Roman" w:hAnsi="Times New Roman" w:cs="Times New Roman"/>
          <w:sz w:val="24"/>
          <w:szCs w:val="24"/>
          <w:lang w:val="en-US"/>
        </w:rPr>
        <w:t>did not</w:t>
      </w:r>
      <w:r w:rsidR="00E51782" w:rsidRPr="00C125D1">
        <w:rPr>
          <w:rFonts w:ascii="Times New Roman" w:hAnsi="Times New Roman" w:cs="Times New Roman"/>
          <w:sz w:val="24"/>
          <w:szCs w:val="24"/>
          <w:lang w:val="en-US"/>
        </w:rPr>
        <w:t xml:space="preserve"> </w:t>
      </w:r>
      <w:r w:rsidR="00151745" w:rsidRPr="00C125D1">
        <w:rPr>
          <w:rFonts w:ascii="Times New Roman" w:hAnsi="Times New Roman" w:cs="Times New Roman"/>
          <w:sz w:val="24"/>
          <w:szCs w:val="24"/>
          <w:lang w:val="en-US"/>
        </w:rPr>
        <w:t xml:space="preserve"> understand the society they were intervening in</w:t>
      </w:r>
      <w:r w:rsidR="00E51782" w:rsidRPr="00C125D1">
        <w:rPr>
          <w:rFonts w:ascii="Times New Roman" w:hAnsi="Times New Roman" w:cs="Times New Roman"/>
          <w:sz w:val="24"/>
          <w:szCs w:val="24"/>
          <w:lang w:val="en-US"/>
        </w:rPr>
        <w:t xml:space="preserve"> at all</w:t>
      </w:r>
      <w:r w:rsidR="00151745" w:rsidRPr="00C125D1">
        <w:rPr>
          <w:rFonts w:ascii="Times New Roman" w:hAnsi="Times New Roman" w:cs="Times New Roman"/>
          <w:sz w:val="24"/>
          <w:szCs w:val="24"/>
          <w:lang w:val="en-US"/>
        </w:rPr>
        <w:t xml:space="preserve">. This fact, that </w:t>
      </w:r>
      <w:r w:rsidR="00006587" w:rsidRPr="00C125D1">
        <w:rPr>
          <w:rFonts w:ascii="Times New Roman" w:hAnsi="Times New Roman" w:cs="Times New Roman"/>
          <w:sz w:val="24"/>
          <w:szCs w:val="24"/>
          <w:lang w:val="en-US"/>
        </w:rPr>
        <w:t xml:space="preserve">the international community fails to understand local realities, is very important to understanding why hybrid peacebuilding has failed to achieve positive outcomes so far. </w:t>
      </w:r>
      <w:r w:rsidR="00837F7B" w:rsidRPr="00C125D1">
        <w:rPr>
          <w:rFonts w:ascii="Times New Roman" w:hAnsi="Times New Roman" w:cs="Times New Roman"/>
          <w:sz w:val="24"/>
          <w:szCs w:val="24"/>
          <w:lang w:val="en-US"/>
        </w:rPr>
        <w:t>This point</w:t>
      </w:r>
      <w:r w:rsidR="00AB0C08" w:rsidRPr="00C125D1">
        <w:rPr>
          <w:rFonts w:ascii="Times New Roman" w:hAnsi="Times New Roman" w:cs="Times New Roman"/>
          <w:sz w:val="24"/>
          <w:szCs w:val="24"/>
          <w:lang w:val="en-US"/>
        </w:rPr>
        <w:t>,</w:t>
      </w:r>
      <w:r w:rsidR="00837F7B" w:rsidRPr="00C125D1">
        <w:rPr>
          <w:rFonts w:ascii="Times New Roman" w:hAnsi="Times New Roman" w:cs="Times New Roman"/>
          <w:sz w:val="24"/>
          <w:szCs w:val="24"/>
          <w:lang w:val="en-US"/>
        </w:rPr>
        <w:t xml:space="preserve"> which will also more clearly come back in the next two cases, will be further discussed in the </w:t>
      </w:r>
      <w:r w:rsidR="002A1E9F" w:rsidRPr="00C125D1">
        <w:rPr>
          <w:rFonts w:ascii="Times New Roman" w:hAnsi="Times New Roman" w:cs="Times New Roman"/>
          <w:sz w:val="24"/>
          <w:szCs w:val="24"/>
          <w:lang w:val="en-US"/>
        </w:rPr>
        <w:t>next chapter.</w:t>
      </w:r>
    </w:p>
    <w:p w14:paraId="5E1E0BD3" w14:textId="172ACEC4" w:rsidR="00912A96" w:rsidRPr="00C125D1" w:rsidRDefault="00912A96" w:rsidP="008E44B2">
      <w:pPr>
        <w:pStyle w:val="NoSpacing"/>
        <w:spacing w:line="360" w:lineRule="auto"/>
        <w:rPr>
          <w:rFonts w:ascii="Times New Roman" w:hAnsi="Times New Roman" w:cs="Times New Roman"/>
          <w:sz w:val="24"/>
          <w:szCs w:val="24"/>
          <w:lang w:val="en-US"/>
        </w:rPr>
      </w:pPr>
    </w:p>
    <w:p w14:paraId="3AAEB61D" w14:textId="77777777" w:rsidR="00BC553E" w:rsidRPr="00C125D1" w:rsidRDefault="00BC553E" w:rsidP="008E44B2">
      <w:pPr>
        <w:pStyle w:val="Heading2"/>
        <w:spacing w:line="360" w:lineRule="auto"/>
        <w:rPr>
          <w:rFonts w:ascii="Times New Roman" w:hAnsi="Times New Roman" w:cs="Times New Roman"/>
          <w:lang w:val="en-US"/>
        </w:rPr>
        <w:sectPr w:rsidR="00BC553E" w:rsidRPr="00C125D1">
          <w:pgSz w:w="11906" w:h="16838"/>
          <w:pgMar w:top="1417" w:right="1417" w:bottom="1417" w:left="1417" w:header="708" w:footer="708" w:gutter="0"/>
          <w:cols w:space="708"/>
          <w:docGrid w:linePitch="360"/>
        </w:sectPr>
      </w:pPr>
    </w:p>
    <w:p w14:paraId="4D733ABA" w14:textId="0401E5AE" w:rsidR="00903B3C" w:rsidRPr="00C125D1" w:rsidRDefault="00194DB7" w:rsidP="008E44B2">
      <w:pPr>
        <w:pStyle w:val="Heading1"/>
        <w:spacing w:line="360" w:lineRule="auto"/>
        <w:rPr>
          <w:rFonts w:ascii="Times New Roman" w:hAnsi="Times New Roman" w:cs="Times New Roman"/>
          <w:lang w:val="en-US"/>
        </w:rPr>
      </w:pPr>
      <w:bookmarkStart w:id="14" w:name="_Toc137849877"/>
      <w:r w:rsidRPr="00C125D1">
        <w:rPr>
          <w:rFonts w:ascii="Times New Roman" w:hAnsi="Times New Roman" w:cs="Times New Roman"/>
          <w:lang w:val="en-US"/>
        </w:rPr>
        <w:lastRenderedPageBreak/>
        <w:t>Chapter 4.2: Liberia</w:t>
      </w:r>
      <w:bookmarkEnd w:id="14"/>
    </w:p>
    <w:p w14:paraId="2BF02996" w14:textId="77777777" w:rsidR="00903B3C" w:rsidRPr="00C125D1" w:rsidRDefault="00903B3C" w:rsidP="008E44B2">
      <w:pPr>
        <w:pStyle w:val="NoSpacing"/>
        <w:spacing w:line="360" w:lineRule="auto"/>
        <w:jc w:val="both"/>
        <w:rPr>
          <w:rFonts w:ascii="Times New Roman" w:hAnsi="Times New Roman" w:cs="Times New Roman"/>
          <w:sz w:val="24"/>
          <w:szCs w:val="24"/>
          <w:lang w:val="en-US"/>
        </w:rPr>
      </w:pPr>
      <w:r w:rsidRPr="00C125D1">
        <w:rPr>
          <w:rFonts w:ascii="Times New Roman" w:hAnsi="Times New Roman" w:cs="Times New Roman"/>
          <w:sz w:val="24"/>
          <w:szCs w:val="24"/>
          <w:lang w:val="en-US"/>
        </w:rPr>
        <w:t>It is now time to move on to the second country in which hybrid peacebuilding has been used and which I will analyze: Liberia. In this case study I will first explain the conflict that preceded the peacebuilding operation that happened in Liberia. After that I will move on to an analysis on how hybrid peacebuilding was used in Liberia and whether or not it was successful, similar to how the previous case study was done. I will explain theoretically why hybrid peacebuilding in Liberia was largely successful. I will particularly highlight the important role of successful institutions like the TRC, and the role of brokers in facilitating local initiatives in this process</w:t>
      </w:r>
      <w:r w:rsidRPr="00C125D1">
        <w:rPr>
          <w:rFonts w:ascii="Times New Roman" w:hAnsi="Times New Roman" w:cs="Times New Roman"/>
          <w:lang w:val="en-US"/>
        </w:rPr>
        <w:t>.</w:t>
      </w:r>
    </w:p>
    <w:p w14:paraId="37781E95" w14:textId="77777777" w:rsidR="00903B3C" w:rsidRPr="00C125D1" w:rsidRDefault="00903B3C" w:rsidP="008E44B2">
      <w:pPr>
        <w:pStyle w:val="Heading2"/>
        <w:spacing w:line="360" w:lineRule="auto"/>
        <w:rPr>
          <w:rFonts w:ascii="Times New Roman" w:hAnsi="Times New Roman" w:cs="Times New Roman"/>
          <w:lang w:val="en-US"/>
        </w:rPr>
      </w:pPr>
    </w:p>
    <w:p w14:paraId="163A11B9" w14:textId="71076CA6" w:rsidR="00903B3C" w:rsidRPr="00C125D1" w:rsidRDefault="006725AC" w:rsidP="008E44B2">
      <w:pPr>
        <w:pStyle w:val="Heading2"/>
        <w:spacing w:line="360" w:lineRule="auto"/>
        <w:rPr>
          <w:rFonts w:ascii="Times New Roman" w:hAnsi="Times New Roman" w:cs="Times New Roman"/>
          <w:lang w:val="en-US"/>
        </w:rPr>
      </w:pPr>
      <w:bookmarkStart w:id="15" w:name="_Toc137849878"/>
      <w:r w:rsidRPr="00C125D1">
        <w:rPr>
          <w:rFonts w:ascii="Times New Roman" w:hAnsi="Times New Roman" w:cs="Times New Roman"/>
          <w:lang w:val="en-US"/>
        </w:rPr>
        <w:t xml:space="preserve">4.2.1: </w:t>
      </w:r>
      <w:r w:rsidR="00903B3C" w:rsidRPr="00C125D1">
        <w:rPr>
          <w:rFonts w:ascii="Times New Roman" w:hAnsi="Times New Roman" w:cs="Times New Roman"/>
          <w:lang w:val="en-US"/>
        </w:rPr>
        <w:t>The conflict</w:t>
      </w:r>
      <w:bookmarkEnd w:id="15"/>
    </w:p>
    <w:p w14:paraId="7BF3E9DF" w14:textId="7DD02373" w:rsidR="00903B3C" w:rsidRPr="00C125D1" w:rsidRDefault="00903B3C" w:rsidP="008E44B2">
      <w:pPr>
        <w:pStyle w:val="NoSpacing"/>
        <w:spacing w:line="360" w:lineRule="auto"/>
        <w:jc w:val="both"/>
        <w:rPr>
          <w:rFonts w:ascii="Times New Roman" w:hAnsi="Times New Roman" w:cs="Times New Roman"/>
          <w:color w:val="222222"/>
          <w:sz w:val="24"/>
          <w:szCs w:val="24"/>
          <w:shd w:val="clear" w:color="auto" w:fill="FFFFFF"/>
          <w:lang w:val="en-US"/>
        </w:rPr>
      </w:pPr>
      <w:r w:rsidRPr="00C125D1">
        <w:rPr>
          <w:rFonts w:ascii="Times New Roman" w:hAnsi="Times New Roman" w:cs="Times New Roman"/>
          <w:sz w:val="24"/>
          <w:szCs w:val="24"/>
          <w:lang w:val="en-US"/>
        </w:rPr>
        <w:t xml:space="preserve">On Christmas eve 1989, Liberian government forces in Nimba County were attacked by the National Patriotic Front of Liberia (NPFL) (Gershoni, 1997). This would be the beginning of a full-scale civil war in Liberia. The civil war would last for about fourteen years, with almost non-stop fighting. This fourteen year period can be divided into two major conflicts: The first Liberian civil war and the second Liberian civil war. The first Liberian civil war was fought between 1989 and 1997. It started when the NPFL invaded Liberia, with the goal of taking control </w:t>
      </w:r>
      <w:r w:rsidR="00AB0C08" w:rsidRPr="00C125D1">
        <w:rPr>
          <w:rFonts w:ascii="Times New Roman" w:hAnsi="Times New Roman" w:cs="Times New Roman"/>
          <w:sz w:val="24"/>
          <w:szCs w:val="24"/>
          <w:lang w:val="en-US"/>
        </w:rPr>
        <w:t>of</w:t>
      </w:r>
      <w:r w:rsidRPr="00C125D1">
        <w:rPr>
          <w:rFonts w:ascii="Times New Roman" w:hAnsi="Times New Roman" w:cs="Times New Roman"/>
          <w:sz w:val="24"/>
          <w:szCs w:val="24"/>
          <w:lang w:val="en-US"/>
        </w:rPr>
        <w:t xml:space="preserve"> the country. Under the leadership of Charles Taylor, a half-American half-Liberian former employee of the president at that time Samuel Doe, the NPFL quickly took control </w:t>
      </w:r>
      <w:r w:rsidR="00AB0C08" w:rsidRPr="00C125D1">
        <w:rPr>
          <w:rFonts w:ascii="Times New Roman" w:hAnsi="Times New Roman" w:cs="Times New Roman"/>
          <w:sz w:val="24"/>
          <w:szCs w:val="24"/>
          <w:lang w:val="en-US"/>
        </w:rPr>
        <w:t xml:space="preserve">of </w:t>
      </w:r>
      <w:r w:rsidRPr="00C125D1">
        <w:rPr>
          <w:rFonts w:ascii="Times New Roman" w:hAnsi="Times New Roman" w:cs="Times New Roman"/>
          <w:sz w:val="24"/>
          <w:szCs w:val="24"/>
          <w:lang w:val="en-US"/>
        </w:rPr>
        <w:t>most of the country (</w:t>
      </w:r>
      <w:r w:rsidRPr="00C125D1">
        <w:rPr>
          <w:rFonts w:ascii="Times New Roman" w:hAnsi="Times New Roman" w:cs="Times New Roman"/>
          <w:color w:val="222222"/>
          <w:sz w:val="24"/>
          <w:szCs w:val="24"/>
          <w:shd w:val="clear" w:color="auto" w:fill="FFFFFF"/>
          <w:lang w:val="en-US"/>
        </w:rPr>
        <w:t xml:space="preserve">Bøås 1, 2005) After only six months, the NPFL controlled ninety percent of Liberia (Gershoni, 1997). Only the capital city, Monrovia, remained under control of the government. This was due to the Economic Community of West African States (ECOWAS) sending a peacekeeping force led by Nigeria because of the high number of civilian casualties in the beginning of the civil war (Kufour, 1993).  Finally, in 1996, the Abuja accord was signed by the warring parties (Momodu, 2016). A fragile peace was created and under supervision of the UN, elections are held. Taylor won these elections in a landslide victory, but peace remained fragile, and violence was constantly close to escalating into larger conflicts. </w:t>
      </w:r>
    </w:p>
    <w:p w14:paraId="575FF95C" w14:textId="2F4AC7E1" w:rsidR="00903B3C" w:rsidRPr="00C125D1" w:rsidRDefault="00903B3C" w:rsidP="008E44B2">
      <w:pPr>
        <w:pStyle w:val="NoSpacing"/>
        <w:spacing w:line="360" w:lineRule="auto"/>
        <w:ind w:firstLine="708"/>
        <w:jc w:val="both"/>
        <w:rPr>
          <w:rFonts w:ascii="Times New Roman" w:hAnsi="Times New Roman" w:cs="Times New Roman"/>
          <w:color w:val="222222"/>
          <w:sz w:val="24"/>
          <w:szCs w:val="24"/>
          <w:shd w:val="clear" w:color="auto" w:fill="FFFFFF"/>
          <w:lang w:val="en-US"/>
        </w:rPr>
      </w:pPr>
      <w:r w:rsidRPr="00C125D1">
        <w:rPr>
          <w:rFonts w:ascii="Times New Roman" w:hAnsi="Times New Roman" w:cs="Times New Roman"/>
          <w:color w:val="222222"/>
          <w:sz w:val="24"/>
          <w:szCs w:val="24"/>
          <w:shd w:val="clear" w:color="auto" w:fill="FFFFFF"/>
          <w:lang w:val="en-US"/>
        </w:rPr>
        <w:t xml:space="preserve">The second Liberian civil war started when a warlord militia, the Liberian United for Reconciliation and Democracy (LURD), launched armed attacks against Taylor’s government from the neighboring country Guinea (Kieh Jr, 2009). The LURD consisted mainly of fighters from the previous civil war, who had become quickly disillusioned with the new government. The new government, just as the government before it, was guilty of abuses of power, corruption and oppression of different (ethnic) groups. Additionally, poverty and hopelessness among the </w:t>
      </w:r>
      <w:r w:rsidRPr="00C125D1">
        <w:rPr>
          <w:rFonts w:ascii="Times New Roman" w:hAnsi="Times New Roman" w:cs="Times New Roman"/>
          <w:color w:val="222222"/>
          <w:sz w:val="24"/>
          <w:szCs w:val="24"/>
          <w:shd w:val="clear" w:color="auto" w:fill="FFFFFF"/>
          <w:lang w:val="en-US"/>
        </w:rPr>
        <w:lastRenderedPageBreak/>
        <w:t xml:space="preserve">younger generation was a major issue that the new government was unable to </w:t>
      </w:r>
      <w:r w:rsidR="00311045">
        <w:rPr>
          <w:rFonts w:ascii="Times New Roman" w:hAnsi="Times New Roman" w:cs="Times New Roman"/>
          <w:color w:val="222222"/>
          <w:sz w:val="24"/>
          <w:szCs w:val="24"/>
          <w:shd w:val="clear" w:color="auto" w:fill="FFFFFF"/>
          <w:lang w:val="en-US"/>
        </w:rPr>
        <w:t>re</w:t>
      </w:r>
      <w:r w:rsidRPr="00C125D1">
        <w:rPr>
          <w:rFonts w:ascii="Times New Roman" w:hAnsi="Times New Roman" w:cs="Times New Roman"/>
          <w:color w:val="222222"/>
          <w:sz w:val="24"/>
          <w:szCs w:val="24"/>
          <w:shd w:val="clear" w:color="auto" w:fill="FFFFFF"/>
          <w:lang w:val="en-US"/>
        </w:rPr>
        <w:t xml:space="preserve">solve (Kieh Jr, 2009). The issues culminated in the outbreak of the second Liberian civil war. Not only the LURD fought against Taylor’s government, but also another group called the Movement for Democracy in Liberia (MODEL). MODEL was backed by the government of Ivory Coast (Momodu, 2017). Together, MODEL and LURD quickly took control over more and more Liberian territory. In 2003, a humanitarian crisis emerged as LURD and MODEL were advancing on the capital city Monrovia. Tens of thousands of citizens were fleeing ahead of them into the city, which overwhelmed the government’s capacity to provide aid (Kuperman, 2015). To avoid further non-combatant deaths, the international community then intervened in an attempt to put an end to the fighting. Taylor went into exile, as negotiated in the peace agreement, and the rebels put down their weapons (Kuperman, 2015). After fourteen years of violence, peace was achieved. </w:t>
      </w:r>
    </w:p>
    <w:p w14:paraId="17EE2740" w14:textId="34ECFBD2" w:rsidR="00903B3C" w:rsidRPr="00C125D1" w:rsidRDefault="00903B3C" w:rsidP="008E44B2">
      <w:pPr>
        <w:pStyle w:val="NoSpacing"/>
        <w:spacing w:line="360" w:lineRule="auto"/>
        <w:jc w:val="both"/>
        <w:rPr>
          <w:rFonts w:ascii="Times New Roman" w:hAnsi="Times New Roman" w:cs="Times New Roman"/>
          <w:color w:val="222222"/>
          <w:sz w:val="24"/>
          <w:szCs w:val="24"/>
          <w:shd w:val="clear" w:color="auto" w:fill="FFFFFF"/>
          <w:lang w:val="en-US"/>
        </w:rPr>
      </w:pPr>
      <w:r w:rsidRPr="00C125D1">
        <w:rPr>
          <w:rFonts w:ascii="Times New Roman" w:hAnsi="Times New Roman" w:cs="Times New Roman"/>
          <w:color w:val="222222"/>
          <w:sz w:val="24"/>
          <w:szCs w:val="24"/>
          <w:shd w:val="clear" w:color="auto" w:fill="FFFFFF"/>
          <w:lang w:val="en-US"/>
        </w:rPr>
        <w:tab/>
        <w:t xml:space="preserve">After the Liberian civil war(s) were finally over, the UN took over the peacekeeping and peacebuilding operation from ECOWAS. The UN used a hybrid approach in this peacebuilding mission. </w:t>
      </w:r>
    </w:p>
    <w:p w14:paraId="26647A26" w14:textId="77777777" w:rsidR="00903B3C" w:rsidRPr="00C125D1" w:rsidRDefault="00903B3C" w:rsidP="008E44B2">
      <w:pPr>
        <w:pStyle w:val="NoSpacing"/>
        <w:spacing w:line="360" w:lineRule="auto"/>
        <w:jc w:val="both"/>
        <w:rPr>
          <w:rFonts w:ascii="Times New Roman" w:hAnsi="Times New Roman" w:cs="Times New Roman"/>
          <w:color w:val="222222"/>
          <w:sz w:val="24"/>
          <w:szCs w:val="24"/>
          <w:shd w:val="clear" w:color="auto" w:fill="FFFFFF"/>
          <w:lang w:val="en-US"/>
        </w:rPr>
      </w:pPr>
    </w:p>
    <w:p w14:paraId="77AECA9C" w14:textId="16858279" w:rsidR="00903B3C" w:rsidRPr="00C125D1" w:rsidRDefault="006725AC" w:rsidP="008E44B2">
      <w:pPr>
        <w:pStyle w:val="Heading2"/>
        <w:spacing w:line="360" w:lineRule="auto"/>
        <w:rPr>
          <w:rFonts w:ascii="Times New Roman" w:hAnsi="Times New Roman" w:cs="Times New Roman"/>
          <w:shd w:val="clear" w:color="auto" w:fill="FFFFFF"/>
          <w:lang w:val="en-US"/>
        </w:rPr>
      </w:pPr>
      <w:bookmarkStart w:id="16" w:name="_Toc137849879"/>
      <w:r w:rsidRPr="00C125D1">
        <w:rPr>
          <w:rFonts w:ascii="Times New Roman" w:hAnsi="Times New Roman" w:cs="Times New Roman"/>
          <w:shd w:val="clear" w:color="auto" w:fill="FFFFFF"/>
          <w:lang w:val="en-US"/>
        </w:rPr>
        <w:t xml:space="preserve">4.2.2: </w:t>
      </w:r>
      <w:r w:rsidR="00903B3C" w:rsidRPr="00C125D1">
        <w:rPr>
          <w:rFonts w:ascii="Times New Roman" w:hAnsi="Times New Roman" w:cs="Times New Roman"/>
          <w:shd w:val="clear" w:color="auto" w:fill="FFFFFF"/>
          <w:lang w:val="en-US"/>
        </w:rPr>
        <w:t>Hybrid peacebuilding in Liberia</w:t>
      </w:r>
      <w:bookmarkEnd w:id="16"/>
    </w:p>
    <w:p w14:paraId="15015433" w14:textId="77777777" w:rsidR="00903B3C" w:rsidRPr="00C125D1" w:rsidRDefault="00903B3C" w:rsidP="008E44B2">
      <w:pPr>
        <w:pStyle w:val="NoSpacing"/>
        <w:spacing w:line="360" w:lineRule="auto"/>
        <w:jc w:val="both"/>
        <w:rPr>
          <w:rFonts w:ascii="Times New Roman" w:hAnsi="Times New Roman" w:cs="Times New Roman"/>
          <w:color w:val="222222"/>
          <w:sz w:val="24"/>
          <w:szCs w:val="24"/>
          <w:shd w:val="clear" w:color="auto" w:fill="FFFFFF"/>
          <w:lang w:val="en-US"/>
        </w:rPr>
      </w:pPr>
      <w:r w:rsidRPr="00C125D1">
        <w:rPr>
          <w:rFonts w:ascii="Times New Roman" w:hAnsi="Times New Roman" w:cs="Times New Roman"/>
          <w:color w:val="222222"/>
          <w:sz w:val="24"/>
          <w:szCs w:val="24"/>
          <w:shd w:val="clear" w:color="auto" w:fill="FFFFFF"/>
          <w:lang w:val="en-US"/>
        </w:rPr>
        <w:t xml:space="preserve">In the following, I will give an overview of the peacebuilding mission in Liberia, as well as an analysis of the hybrid elements within that operation. I will then provide an analysis on how successful hybrid peacebuilding was in this case and why. </w:t>
      </w:r>
    </w:p>
    <w:p w14:paraId="6F07E451" w14:textId="77777777" w:rsidR="00903B3C" w:rsidRPr="00C125D1" w:rsidRDefault="00903B3C" w:rsidP="008E44B2">
      <w:pPr>
        <w:pStyle w:val="NoSpacing"/>
        <w:spacing w:line="360" w:lineRule="auto"/>
        <w:ind w:firstLine="708"/>
        <w:jc w:val="both"/>
        <w:rPr>
          <w:rFonts w:ascii="Times New Roman" w:hAnsi="Times New Roman" w:cs="Times New Roman"/>
          <w:color w:val="222222"/>
          <w:sz w:val="24"/>
          <w:szCs w:val="24"/>
          <w:shd w:val="clear" w:color="auto" w:fill="FFFFFF"/>
          <w:lang w:val="en-US"/>
        </w:rPr>
      </w:pPr>
      <w:r w:rsidRPr="00C125D1">
        <w:rPr>
          <w:rFonts w:ascii="Times New Roman" w:hAnsi="Times New Roman" w:cs="Times New Roman"/>
          <w:color w:val="222222"/>
          <w:sz w:val="24"/>
          <w:szCs w:val="24"/>
          <w:shd w:val="clear" w:color="auto" w:fill="FFFFFF"/>
          <w:lang w:val="en-US"/>
        </w:rPr>
        <w:t>As I stated in the previous section, after the peace agreement was signed, ECOWAS left Liberia and the UN took over. The mission was called UNMIL, or the United Nations Mission in Liberia (UN, n.d.). Their mandate included the protection of civilians; the reform of justice and security institutions; the promotion and protection of human rights; and to communicate with the people and government of Liberia to promote sustainable peace through elections (UN, n.d.). On March the 30</w:t>
      </w:r>
      <w:r w:rsidRPr="00C125D1">
        <w:rPr>
          <w:rFonts w:ascii="Times New Roman" w:hAnsi="Times New Roman" w:cs="Times New Roman"/>
          <w:color w:val="222222"/>
          <w:sz w:val="24"/>
          <w:szCs w:val="24"/>
          <w:shd w:val="clear" w:color="auto" w:fill="FFFFFF"/>
          <w:vertAlign w:val="superscript"/>
          <w:lang w:val="en-US"/>
        </w:rPr>
        <w:t>th</w:t>
      </w:r>
      <w:r w:rsidRPr="00C125D1">
        <w:rPr>
          <w:rFonts w:ascii="Times New Roman" w:hAnsi="Times New Roman" w:cs="Times New Roman"/>
          <w:color w:val="222222"/>
          <w:sz w:val="24"/>
          <w:szCs w:val="24"/>
          <w:shd w:val="clear" w:color="auto" w:fill="FFFFFF"/>
          <w:lang w:val="en-US"/>
        </w:rPr>
        <w:t xml:space="preserve"> 2018, the UN successfully completed its mandate in Liberia, and the UN has since left the country. For its operation in Liberia, UNMIL put forward eight goals to achieve peace and reconciliation in Liberia. These goals were thought to encompass all the complexities of the Liberian case. These eight goals were: peace and security; disarmament and demobilization; rehabilitation and reintegration of ex-combatants; establishment of the rule of law; including judiciary and corrections; establishment of safeguards for human rights; restoration of state authority; provision of factual information through public media campaigns; and coordination of UN agencies for humanitarian assistance (Koziol, 2018). All in all, the </w:t>
      </w:r>
      <w:r w:rsidRPr="00C125D1">
        <w:rPr>
          <w:rFonts w:ascii="Times New Roman" w:hAnsi="Times New Roman" w:cs="Times New Roman"/>
          <w:color w:val="222222"/>
          <w:sz w:val="24"/>
          <w:szCs w:val="24"/>
          <w:shd w:val="clear" w:color="auto" w:fill="FFFFFF"/>
          <w:lang w:val="en-US"/>
        </w:rPr>
        <w:lastRenderedPageBreak/>
        <w:t>hybrid peacebuilding mission in Liberia can be seen as quite successful. Since 2003, the country has been at peace, with free and fair elections every three years (Freedom House, n.d.). The biggest challenge that remains is the judiciary system. Francis Korkpor, chief justice of the Supreme Court in Liberia, acknowledged that corruption and corrupt actors were influencing the judiciary system (Freedom House, n.d.). Nevertheless, although the situation is still far from perfect, big steps have been made in the pursuit of achieving sustainable peace. Certainly, the case of Liberia can be seen as a much bigger success than the case of Afghanistan for example. But what role did hybrid peacebuilding play in this process?</w:t>
      </w:r>
    </w:p>
    <w:p w14:paraId="1CCEF5AF" w14:textId="77777777" w:rsidR="00903B3C" w:rsidRPr="00C125D1" w:rsidRDefault="00903B3C" w:rsidP="008E44B2">
      <w:pPr>
        <w:pStyle w:val="NoSpacing"/>
        <w:spacing w:line="360" w:lineRule="auto"/>
        <w:jc w:val="both"/>
        <w:rPr>
          <w:rFonts w:ascii="Times New Roman" w:hAnsi="Times New Roman" w:cs="Times New Roman"/>
          <w:color w:val="222222"/>
          <w:sz w:val="24"/>
          <w:szCs w:val="24"/>
          <w:shd w:val="clear" w:color="auto" w:fill="FFFFFF"/>
          <w:lang w:val="en-US"/>
        </w:rPr>
      </w:pPr>
      <w:r w:rsidRPr="00C125D1">
        <w:rPr>
          <w:rFonts w:ascii="Times New Roman" w:hAnsi="Times New Roman" w:cs="Times New Roman"/>
          <w:color w:val="222222"/>
          <w:sz w:val="24"/>
          <w:szCs w:val="24"/>
          <w:shd w:val="clear" w:color="auto" w:fill="FFFFFF"/>
          <w:lang w:val="en-US"/>
        </w:rPr>
        <w:tab/>
        <w:t>When creating the conditions necessary for sustainable peace, there is always the question what the justice system should look like. In the case of Liberia, traditional justice mechanisms already existed. These mechanisms were informal, and mainly used for conflict resolution within communities (Von Gienanth &amp; Jaye, 2007). The international community, together with the Liberian government, decided that it would be important to create a formal justice system based on these traditional, informal, justice mechanisms. The civil war in Liberia left the country with a dire need for reconciliation among its population. To this end, The Truth and Reconciliation Commission of Liberia (TRC) was created. Among scholars, truth-telling is seen as a very good way to achieve reconciliation in a country (De Ycaza, 2006. Mendeloff, 2004). The international community together with the Liberian government decided that it would be beneficial for this commission to incorporate elements of Liberian traditional justice mechanisms (Von Gienanth &amp; Jaye, 2007). The main way in which traditional justice mechanisms were promoted by the TRC was through the usage of the ‘Palava hut process’ (De Ycaza, 2006). The Palava hut process was a justice mechanisms from pre-settler Liberia. It was a reconciliatory dispute resolution mechanism in which elders would settle community disputes (De Ycaza, 2006). Traditionally, the process would entail three steps. A confession of the wrongful act, an apology for the wrongful act, and forgiveness from the victim. This would then be followed by cleansing rituals and restitution (De Ycaza, 2006). Despite the fact that the Palava hut process only has jurisdiction over people that are accused of lesser crimes (E.g. no crimes against humanity or war crimes), this more informal type of justice has over time become more trusted by Liberian citizens than the formal justice sector (Isser, Lubkemann &amp; N’Tow, 2009). This shows the impact that using traditional justice mechanisms can have on a post-conflict society. Through the usage of the Palava hut process, the TRC has been able to, at least partially, gain legitimacy in the eyes of the Liberian people.</w:t>
      </w:r>
    </w:p>
    <w:p w14:paraId="4AB3F099" w14:textId="21D9575D" w:rsidR="00903B3C" w:rsidRPr="00C125D1" w:rsidRDefault="00903B3C" w:rsidP="008E44B2">
      <w:pPr>
        <w:pStyle w:val="NoSpacing"/>
        <w:spacing w:line="360" w:lineRule="auto"/>
        <w:jc w:val="both"/>
        <w:rPr>
          <w:rFonts w:ascii="Times New Roman" w:hAnsi="Times New Roman" w:cs="Times New Roman"/>
          <w:color w:val="222222"/>
          <w:sz w:val="24"/>
          <w:szCs w:val="24"/>
          <w:shd w:val="clear" w:color="auto" w:fill="FFFFFF"/>
          <w:lang w:val="en-US"/>
        </w:rPr>
      </w:pPr>
      <w:r w:rsidRPr="00C125D1">
        <w:rPr>
          <w:rFonts w:ascii="Times New Roman" w:hAnsi="Times New Roman" w:cs="Times New Roman"/>
          <w:color w:val="222222"/>
          <w:sz w:val="24"/>
          <w:szCs w:val="24"/>
          <w:shd w:val="clear" w:color="auto" w:fill="FFFFFF"/>
          <w:lang w:val="en-US"/>
        </w:rPr>
        <w:tab/>
        <w:t>A second avenue through which hybrid peacebuilding has been attempted in Liberia is local ownership and capacity building. Capacity building and local ownership</w:t>
      </w:r>
      <w:r w:rsidR="00AB0C08" w:rsidRPr="00C125D1">
        <w:rPr>
          <w:rFonts w:ascii="Times New Roman" w:hAnsi="Times New Roman" w:cs="Times New Roman"/>
          <w:color w:val="222222"/>
          <w:sz w:val="24"/>
          <w:szCs w:val="24"/>
          <w:shd w:val="clear" w:color="auto" w:fill="FFFFFF"/>
          <w:lang w:val="en-US"/>
        </w:rPr>
        <w:t xml:space="preserve"> are</w:t>
      </w:r>
      <w:r w:rsidRPr="00C125D1">
        <w:rPr>
          <w:rFonts w:ascii="Times New Roman" w:hAnsi="Times New Roman" w:cs="Times New Roman"/>
          <w:color w:val="222222"/>
          <w:sz w:val="24"/>
          <w:szCs w:val="24"/>
          <w:shd w:val="clear" w:color="auto" w:fill="FFFFFF"/>
          <w:lang w:val="en-US"/>
        </w:rPr>
        <w:t xml:space="preserve"> closely linked </w:t>
      </w:r>
      <w:r w:rsidRPr="00C125D1">
        <w:rPr>
          <w:rFonts w:ascii="Times New Roman" w:hAnsi="Times New Roman" w:cs="Times New Roman"/>
          <w:color w:val="222222"/>
          <w:sz w:val="24"/>
          <w:szCs w:val="24"/>
          <w:shd w:val="clear" w:color="auto" w:fill="FFFFFF"/>
          <w:lang w:val="en-US"/>
        </w:rPr>
        <w:lastRenderedPageBreak/>
        <w:t xml:space="preserve">as they are both about giving ‘the local’ (whether this is an individual citizen or the government of a country) the tools to survive and flourish without the help of an outside intervener. Initially, the government of Liberia was very weak, and the extremely strained capacity of the government of Liberia was recognized as one of the most important challenges towards creating sustainable peace (McCandless, 2008). Capacity building is about enhancing the ability of the government to own the peacebuilding process, without the necessity of outside intervention. </w:t>
      </w:r>
    </w:p>
    <w:p w14:paraId="7421F5FF" w14:textId="5F346431" w:rsidR="00903B3C" w:rsidRPr="00C125D1" w:rsidRDefault="00903B3C" w:rsidP="008E44B2">
      <w:pPr>
        <w:pStyle w:val="NoSpacing"/>
        <w:spacing w:line="360" w:lineRule="auto"/>
        <w:jc w:val="both"/>
        <w:rPr>
          <w:rFonts w:ascii="Times New Roman" w:hAnsi="Times New Roman" w:cs="Times New Roman"/>
          <w:color w:val="222222"/>
          <w:sz w:val="24"/>
          <w:szCs w:val="24"/>
          <w:shd w:val="clear" w:color="auto" w:fill="FFFFFF"/>
          <w:lang w:val="en-US"/>
        </w:rPr>
      </w:pPr>
      <w:r w:rsidRPr="00C125D1">
        <w:rPr>
          <w:rFonts w:ascii="Times New Roman" w:hAnsi="Times New Roman" w:cs="Times New Roman"/>
          <w:color w:val="222222"/>
          <w:sz w:val="24"/>
          <w:szCs w:val="24"/>
          <w:shd w:val="clear" w:color="auto" w:fill="FFFFFF"/>
          <w:lang w:val="en-US"/>
        </w:rPr>
        <w:tab/>
        <w:t>Capacity building was mainly done through the Interim Poverty Reduction Strategy (iPRS), The iPRS is a plan specifically designed to reduce poverty through the expansion of the capacity of the state. It is a strategy designed by the IMF, in combination with the Liberian government and other relevant stakeholders (IMF, 2007). This strategy rests on four pillars: enhancing national security; revitalizing the economy; Strengthening governance and the rule of law; rehabilitating infrastructure and delivering basic services (IMF, 2007). These were all things the government was not able to take care of on its own after the war, but which are very important for the peace and stability of a country. This is why a focus on capacity building for interveners is so important. Eventually, the government of the country that is the subject of the intervention needs to be given the tools to rule the country peacefully without the help of the interveners. If the country is</w:t>
      </w:r>
      <w:r w:rsidR="00AB0C08" w:rsidRPr="00C125D1">
        <w:rPr>
          <w:rFonts w:ascii="Times New Roman" w:hAnsi="Times New Roman" w:cs="Times New Roman"/>
          <w:color w:val="222222"/>
          <w:sz w:val="24"/>
          <w:szCs w:val="24"/>
          <w:shd w:val="clear" w:color="auto" w:fill="FFFFFF"/>
          <w:lang w:val="en-US"/>
        </w:rPr>
        <w:t>,</w:t>
      </w:r>
      <w:r w:rsidRPr="00C125D1">
        <w:rPr>
          <w:rFonts w:ascii="Times New Roman" w:hAnsi="Times New Roman" w:cs="Times New Roman"/>
          <w:color w:val="222222"/>
          <w:sz w:val="24"/>
          <w:szCs w:val="24"/>
          <w:shd w:val="clear" w:color="auto" w:fill="FFFFFF"/>
          <w:lang w:val="en-US"/>
        </w:rPr>
        <w:t xml:space="preserve"> for example</w:t>
      </w:r>
      <w:r w:rsidR="00AB0C08" w:rsidRPr="00C125D1">
        <w:rPr>
          <w:rFonts w:ascii="Times New Roman" w:hAnsi="Times New Roman" w:cs="Times New Roman"/>
          <w:color w:val="222222"/>
          <w:sz w:val="24"/>
          <w:szCs w:val="24"/>
          <w:shd w:val="clear" w:color="auto" w:fill="FFFFFF"/>
          <w:lang w:val="en-US"/>
        </w:rPr>
        <w:t>,</w:t>
      </w:r>
      <w:r w:rsidRPr="00C125D1">
        <w:rPr>
          <w:rFonts w:ascii="Times New Roman" w:hAnsi="Times New Roman" w:cs="Times New Roman"/>
          <w:color w:val="222222"/>
          <w:sz w:val="24"/>
          <w:szCs w:val="24"/>
          <w:shd w:val="clear" w:color="auto" w:fill="FFFFFF"/>
          <w:lang w:val="en-US"/>
        </w:rPr>
        <w:t xml:space="preserve"> unable to supply basic goods and services, the citizens of the country will quickly feel necessitated to pick up their weapons again, because it is the only way for them to get what they want or need.</w:t>
      </w:r>
    </w:p>
    <w:p w14:paraId="55E71E5D" w14:textId="77777777" w:rsidR="00903B3C" w:rsidRPr="00C125D1" w:rsidRDefault="00903B3C" w:rsidP="008E44B2">
      <w:pPr>
        <w:pStyle w:val="NoSpacing"/>
        <w:spacing w:line="360" w:lineRule="auto"/>
        <w:jc w:val="both"/>
        <w:rPr>
          <w:rFonts w:ascii="Times New Roman" w:hAnsi="Times New Roman" w:cs="Times New Roman"/>
          <w:color w:val="222222"/>
          <w:sz w:val="24"/>
          <w:szCs w:val="24"/>
          <w:shd w:val="clear" w:color="auto" w:fill="FFFFFF"/>
          <w:lang w:val="en-US"/>
        </w:rPr>
      </w:pPr>
      <w:r w:rsidRPr="00C125D1">
        <w:rPr>
          <w:rFonts w:ascii="Times New Roman" w:hAnsi="Times New Roman" w:cs="Times New Roman"/>
          <w:color w:val="222222"/>
          <w:sz w:val="24"/>
          <w:szCs w:val="24"/>
          <w:shd w:val="clear" w:color="auto" w:fill="FFFFFF"/>
          <w:lang w:val="en-US"/>
        </w:rPr>
        <w:tab/>
        <w:t xml:space="preserve">Again, capacity building is closely linked to the promotion of local ownership, which is another important aspect of hybrid peacebuilding. In the case of Liberia, however, the promotion of local ownership was not without its fair share of problems. The UN, who was in charge of creating a system of local ownership, rarely listened to the local population. Instead, they followed the policy they believed to be best, with no regards for the needs of the local population (De Carvalho et al., 2019). Furthermore, most of the policy is written by the international community, even when Liberian government officials say that it is written by them. Local ownership seemed to be more a sort of illusion that NGOs used to cover up their real intentions and interests (De Carvalho et al., 2019). This all suggests that the term ‘local’ was merely put on different programs to make it seem as though the local population had any input or benefit from the program, while in actuality the program had neither input from a local perspective nor did it have any real benefits for them. In other cases, the UN would make a plan that would turn out to be impossible to implement (De Carvalho, 2019).When it comes to local ownership, there simply seems to be a disconnect between the international and local actors. International ‘experts’ frequently misunderstand what a situation needs, because they do not </w:t>
      </w:r>
      <w:r w:rsidRPr="00C125D1">
        <w:rPr>
          <w:rFonts w:ascii="Times New Roman" w:hAnsi="Times New Roman" w:cs="Times New Roman"/>
          <w:color w:val="222222"/>
          <w:sz w:val="24"/>
          <w:szCs w:val="24"/>
          <w:shd w:val="clear" w:color="auto" w:fill="FFFFFF"/>
          <w:lang w:val="en-US"/>
        </w:rPr>
        <w:lastRenderedPageBreak/>
        <w:t xml:space="preserve">know the complexities and little details of a situation like a local does. Conversely, De Carvalho (2019) also describes how local ministries often failed to understand policies made by the UN because they did not have enough experts or well educated people who could understand the policies created by the UN, and what was needed for their implementation. </w:t>
      </w:r>
    </w:p>
    <w:p w14:paraId="1E84B0D3" w14:textId="77777777" w:rsidR="00903B3C" w:rsidRPr="00C125D1" w:rsidRDefault="00903B3C" w:rsidP="008E44B2">
      <w:pPr>
        <w:pStyle w:val="Heading2"/>
        <w:spacing w:line="360" w:lineRule="auto"/>
        <w:rPr>
          <w:rFonts w:ascii="Times New Roman" w:hAnsi="Times New Roman" w:cs="Times New Roman"/>
          <w:shd w:val="clear" w:color="auto" w:fill="FFFFFF"/>
          <w:lang w:val="en-US"/>
        </w:rPr>
      </w:pPr>
    </w:p>
    <w:p w14:paraId="63805CBA" w14:textId="70472DDD" w:rsidR="00903B3C" w:rsidRPr="00C125D1" w:rsidRDefault="006725AC" w:rsidP="008E44B2">
      <w:pPr>
        <w:pStyle w:val="Heading2"/>
        <w:spacing w:line="360" w:lineRule="auto"/>
        <w:rPr>
          <w:rFonts w:ascii="Times New Roman" w:hAnsi="Times New Roman" w:cs="Times New Roman"/>
          <w:shd w:val="clear" w:color="auto" w:fill="FFFFFF"/>
          <w:lang w:val="en-US"/>
        </w:rPr>
      </w:pPr>
      <w:bookmarkStart w:id="17" w:name="_Toc137849880"/>
      <w:r w:rsidRPr="00C125D1">
        <w:rPr>
          <w:rFonts w:ascii="Times New Roman" w:hAnsi="Times New Roman" w:cs="Times New Roman"/>
          <w:shd w:val="clear" w:color="auto" w:fill="FFFFFF"/>
          <w:lang w:val="en-US"/>
        </w:rPr>
        <w:t xml:space="preserve">4.2.3: </w:t>
      </w:r>
      <w:r w:rsidR="00903B3C" w:rsidRPr="00C125D1">
        <w:rPr>
          <w:rFonts w:ascii="Times New Roman" w:hAnsi="Times New Roman" w:cs="Times New Roman"/>
          <w:shd w:val="clear" w:color="auto" w:fill="FFFFFF"/>
          <w:lang w:val="en-US"/>
        </w:rPr>
        <w:t>The ”success” of  hybrid peacebuilding in Liberia</w:t>
      </w:r>
      <w:bookmarkEnd w:id="17"/>
    </w:p>
    <w:p w14:paraId="0D9EACF9" w14:textId="1A3DC110" w:rsidR="00903B3C" w:rsidRPr="00C125D1" w:rsidRDefault="00903B3C" w:rsidP="008E44B2">
      <w:pPr>
        <w:pStyle w:val="NoSpacing"/>
        <w:spacing w:line="360" w:lineRule="auto"/>
        <w:jc w:val="both"/>
        <w:rPr>
          <w:rFonts w:ascii="Times New Roman" w:hAnsi="Times New Roman" w:cs="Times New Roman"/>
          <w:color w:val="222222"/>
          <w:sz w:val="24"/>
          <w:szCs w:val="24"/>
          <w:shd w:val="clear" w:color="auto" w:fill="FFFFFF"/>
          <w:lang w:val="en-US"/>
        </w:rPr>
      </w:pPr>
      <w:r w:rsidRPr="00C125D1">
        <w:rPr>
          <w:rFonts w:ascii="Times New Roman" w:hAnsi="Times New Roman" w:cs="Times New Roman"/>
          <w:color w:val="222222"/>
          <w:sz w:val="24"/>
          <w:szCs w:val="24"/>
          <w:shd w:val="clear" w:color="auto" w:fill="FFFFFF"/>
          <w:lang w:val="en-US"/>
        </w:rPr>
        <w:t>In the previous section I have described how hybrid peacebuilding was used in the case of Liberia.  It seems that hybrid peacebuilding attempts in Liberia are somewhat of a mixed bag in terms of results and effectivity.</w:t>
      </w:r>
      <w:r w:rsidR="007C0856" w:rsidRPr="00C125D1">
        <w:rPr>
          <w:rFonts w:ascii="Times New Roman" w:hAnsi="Times New Roman" w:cs="Times New Roman"/>
          <w:color w:val="222222"/>
          <w:sz w:val="24"/>
          <w:szCs w:val="24"/>
          <w:shd w:val="clear" w:color="auto" w:fill="FFFFFF"/>
          <w:lang w:val="en-US"/>
        </w:rPr>
        <w:t xml:space="preserve"> What is undeniable, however, is that </w:t>
      </w:r>
      <w:r w:rsidR="003B2F1A" w:rsidRPr="00C125D1">
        <w:rPr>
          <w:rFonts w:ascii="Times New Roman" w:hAnsi="Times New Roman" w:cs="Times New Roman"/>
          <w:color w:val="222222"/>
          <w:sz w:val="24"/>
          <w:szCs w:val="24"/>
          <w:shd w:val="clear" w:color="auto" w:fill="FFFFFF"/>
          <w:lang w:val="en-US"/>
        </w:rPr>
        <w:t>hybrid peacebuilding in Liberia was a lot more successful than in the case of Afghanistan.</w:t>
      </w:r>
      <w:r w:rsidRPr="00C125D1">
        <w:rPr>
          <w:rFonts w:ascii="Times New Roman" w:hAnsi="Times New Roman" w:cs="Times New Roman"/>
          <w:color w:val="222222"/>
          <w:sz w:val="24"/>
          <w:szCs w:val="24"/>
          <w:shd w:val="clear" w:color="auto" w:fill="FFFFFF"/>
          <w:lang w:val="en-US"/>
        </w:rPr>
        <w:t xml:space="preserve"> The fact that Liberia has been a peaceful country since the international community intervened is undeniable, yet this peace remains fragile (Bøås &amp; Stig, 2010). The usage of traditional justice mechanisms has been quite a story of success, yet local ownership has been plagued by misunderstandings and ulterior motives. So how can we understand hybrid peacebuilding in Liberia? The literature on hybrid peacebuilding states that there are various pitfalls that hybrid peacebuilders should avoid. For the case of Liberia two of these pitfalls jump out: understanding of local customs and the question of local ownership. </w:t>
      </w:r>
    </w:p>
    <w:p w14:paraId="1B5E863B" w14:textId="6A6A7618" w:rsidR="00903B3C" w:rsidRPr="00C125D1" w:rsidRDefault="00903B3C" w:rsidP="008E44B2">
      <w:pPr>
        <w:pStyle w:val="NoSpacing"/>
        <w:spacing w:line="360" w:lineRule="auto"/>
        <w:jc w:val="both"/>
        <w:rPr>
          <w:rFonts w:ascii="Times New Roman" w:hAnsi="Times New Roman" w:cs="Times New Roman"/>
          <w:color w:val="222222"/>
          <w:sz w:val="24"/>
          <w:szCs w:val="24"/>
          <w:shd w:val="clear" w:color="auto" w:fill="FFFFFF"/>
          <w:lang w:val="en-US"/>
        </w:rPr>
      </w:pPr>
      <w:r w:rsidRPr="00C125D1">
        <w:rPr>
          <w:rFonts w:ascii="Times New Roman" w:hAnsi="Times New Roman" w:cs="Times New Roman"/>
          <w:color w:val="222222"/>
          <w:sz w:val="24"/>
          <w:szCs w:val="24"/>
          <w:shd w:val="clear" w:color="auto" w:fill="FFFFFF"/>
          <w:lang w:val="en-US"/>
        </w:rPr>
        <w:tab/>
        <w:t>Perhaps the most salient observation from the case of Liberia is that agai</w:t>
      </w:r>
      <w:r w:rsidR="00FF790F" w:rsidRPr="00C125D1">
        <w:rPr>
          <w:rFonts w:ascii="Times New Roman" w:hAnsi="Times New Roman" w:cs="Times New Roman"/>
          <w:color w:val="222222"/>
          <w:sz w:val="24"/>
          <w:szCs w:val="24"/>
          <w:shd w:val="clear" w:color="auto" w:fill="FFFFFF"/>
          <w:lang w:val="en-US"/>
        </w:rPr>
        <w:t>n,</w:t>
      </w:r>
      <w:r w:rsidRPr="00C125D1">
        <w:rPr>
          <w:rFonts w:ascii="Times New Roman" w:hAnsi="Times New Roman" w:cs="Times New Roman"/>
          <w:color w:val="222222"/>
          <w:sz w:val="24"/>
          <w:szCs w:val="24"/>
          <w:shd w:val="clear" w:color="auto" w:fill="FFFFFF"/>
          <w:lang w:val="en-US"/>
        </w:rPr>
        <w:t xml:space="preserve"> the UN failed to understand the country in which they were intervening.</w:t>
      </w:r>
      <w:r w:rsidR="003D413D" w:rsidRPr="00C125D1">
        <w:rPr>
          <w:rFonts w:ascii="Times New Roman" w:hAnsi="Times New Roman" w:cs="Times New Roman"/>
          <w:color w:val="222222"/>
          <w:sz w:val="24"/>
          <w:szCs w:val="24"/>
          <w:shd w:val="clear" w:color="auto" w:fill="FFFFFF"/>
          <w:lang w:val="en-US"/>
        </w:rPr>
        <w:t xml:space="preserve"> This is very similar to what happened in the case of Afghanistan.</w:t>
      </w:r>
      <w:r w:rsidRPr="00C125D1">
        <w:rPr>
          <w:rFonts w:ascii="Times New Roman" w:hAnsi="Times New Roman" w:cs="Times New Roman"/>
          <w:color w:val="222222"/>
          <w:sz w:val="24"/>
          <w:szCs w:val="24"/>
          <w:shd w:val="clear" w:color="auto" w:fill="FFFFFF"/>
          <w:lang w:val="en-US"/>
        </w:rPr>
        <w:t xml:space="preserve"> Different sources (Koziol, 2018. De Carvalho, 2019) find that in the case of Liberia, the UN barely listened to or interacted with the local population, instead bringing in their own experts who then went on to misunderstand the situation or propose counterproductive or inefficient plans.</w:t>
      </w:r>
      <w:r w:rsidR="006624B0" w:rsidRPr="00C125D1">
        <w:rPr>
          <w:rFonts w:ascii="Times New Roman" w:hAnsi="Times New Roman" w:cs="Times New Roman"/>
          <w:color w:val="222222"/>
          <w:sz w:val="24"/>
          <w:szCs w:val="24"/>
          <w:shd w:val="clear" w:color="auto" w:fill="FFFFFF"/>
          <w:lang w:val="en-US"/>
        </w:rPr>
        <w:t xml:space="preserve"> </w:t>
      </w:r>
      <w:r w:rsidRPr="00C125D1">
        <w:rPr>
          <w:rFonts w:ascii="Times New Roman" w:hAnsi="Times New Roman" w:cs="Times New Roman"/>
          <w:color w:val="222222"/>
          <w:sz w:val="24"/>
          <w:szCs w:val="24"/>
          <w:shd w:val="clear" w:color="auto" w:fill="FFFFFF"/>
          <w:lang w:val="en-US"/>
        </w:rPr>
        <w:t xml:space="preserve"> This is something </w:t>
      </w:r>
      <w:r w:rsidR="00AB0C08" w:rsidRPr="00C125D1">
        <w:rPr>
          <w:rFonts w:ascii="Times New Roman" w:hAnsi="Times New Roman" w:cs="Times New Roman"/>
          <w:color w:val="222222"/>
          <w:sz w:val="24"/>
          <w:szCs w:val="24"/>
          <w:shd w:val="clear" w:color="auto" w:fill="FFFFFF"/>
          <w:lang w:val="en-US"/>
        </w:rPr>
        <w:t xml:space="preserve">which is </w:t>
      </w:r>
      <w:r w:rsidRPr="00C125D1">
        <w:rPr>
          <w:rFonts w:ascii="Times New Roman" w:hAnsi="Times New Roman" w:cs="Times New Roman"/>
          <w:color w:val="222222"/>
          <w:sz w:val="24"/>
          <w:szCs w:val="24"/>
          <w:shd w:val="clear" w:color="auto" w:fill="FFFFFF"/>
          <w:lang w:val="en-US"/>
        </w:rPr>
        <w:t xml:space="preserve">already alluded to in theoretical literature </w:t>
      </w:r>
      <w:r w:rsidR="003A41EC">
        <w:rPr>
          <w:rFonts w:ascii="Times New Roman" w:hAnsi="Times New Roman" w:cs="Times New Roman"/>
          <w:color w:val="222222"/>
          <w:sz w:val="24"/>
          <w:szCs w:val="24"/>
          <w:shd w:val="clear" w:color="auto" w:fill="FFFFFF"/>
          <w:lang w:val="en-US"/>
        </w:rPr>
        <w:t>on</w:t>
      </w:r>
      <w:r w:rsidRPr="00C125D1">
        <w:rPr>
          <w:rFonts w:ascii="Times New Roman" w:hAnsi="Times New Roman" w:cs="Times New Roman"/>
          <w:color w:val="222222"/>
          <w:sz w:val="24"/>
          <w:szCs w:val="24"/>
          <w:shd w:val="clear" w:color="auto" w:fill="FFFFFF"/>
          <w:lang w:val="en-US"/>
        </w:rPr>
        <w:t xml:space="preserve"> hybrid peacebuilding, for example Van Leeuwen et al. (2020) or Scambary &amp; Wassel (2018). It can be extremely difficult for interveners to grasp the complexities of the country they are intervening in, even for the so-called ‘experts’ that were consulted by the UN. In the case of Liberia, however, this ended up mattering less because of something that is also exemplified by the issue around local ownership.</w:t>
      </w:r>
    </w:p>
    <w:p w14:paraId="14503AA3" w14:textId="30FE08B0" w:rsidR="00903B3C" w:rsidRPr="00C125D1" w:rsidRDefault="00903B3C" w:rsidP="008E44B2">
      <w:pPr>
        <w:pStyle w:val="NoSpacing"/>
        <w:spacing w:line="360" w:lineRule="auto"/>
        <w:ind w:firstLine="708"/>
        <w:jc w:val="both"/>
        <w:rPr>
          <w:rFonts w:ascii="Times New Roman" w:hAnsi="Times New Roman" w:cs="Times New Roman"/>
          <w:color w:val="222222"/>
          <w:sz w:val="24"/>
          <w:szCs w:val="24"/>
          <w:shd w:val="clear" w:color="auto" w:fill="FFFFFF"/>
          <w:lang w:val="en-US"/>
        </w:rPr>
      </w:pPr>
      <w:r w:rsidRPr="00C125D1">
        <w:rPr>
          <w:rFonts w:ascii="Times New Roman" w:hAnsi="Times New Roman" w:cs="Times New Roman"/>
          <w:color w:val="222222"/>
          <w:sz w:val="24"/>
          <w:szCs w:val="24"/>
          <w:shd w:val="clear" w:color="auto" w:fill="FFFFFF"/>
          <w:lang w:val="en-US"/>
        </w:rPr>
        <w:t xml:space="preserve">Promoting local ownership has been fairly unsuccessful in the case of Liberia, at least from the side of the UN. The UN’s insistence on using their own experts, and their lack of engagement with and understanding of locals and local cultures led to their plans being inefficient at best and counterproductive at worst (De Carvalho, 2019). However, the UN was not the only relevant actor in Liberia. The UN and the government of Liberia were </w:t>
      </w:r>
      <w:r w:rsidRPr="00C125D1">
        <w:rPr>
          <w:rFonts w:ascii="Times New Roman" w:hAnsi="Times New Roman" w:cs="Times New Roman"/>
          <w:color w:val="222222"/>
          <w:sz w:val="24"/>
          <w:szCs w:val="24"/>
          <w:shd w:val="clear" w:color="auto" w:fill="FFFFFF"/>
          <w:lang w:val="en-US"/>
        </w:rPr>
        <w:lastRenderedPageBreak/>
        <w:t>simultaneously trying to promote local ownership. They were supposed to work together on this, but because the two sides found it hard to understand each other, cooperation remained difficult. Yet this problem was (partially) solved by so-called international ‘brokers’. These brokers are people that are neither part of the UN, nor of the Liberian government but fulfill a function that deals with both of these institutions (De Carvalho, 2019). These brokers had a unique position as they were neither tied to UN, nor to the government of Liberia. They were able to translate the different worlds to each other, and especially helped the government of Liberia with understanding the language of the UN and adapting their own language and plans to that of the UN. This helped the government to be more successful in the securing of funding, but also to be perceived to be more successful in the implementation of plans by the UN (De Carvalho, 2019).</w:t>
      </w:r>
      <w:r w:rsidR="00E77ACD" w:rsidRPr="00C125D1">
        <w:rPr>
          <w:rFonts w:ascii="Times New Roman" w:hAnsi="Times New Roman" w:cs="Times New Roman"/>
          <w:color w:val="222222"/>
          <w:sz w:val="24"/>
          <w:szCs w:val="24"/>
          <w:shd w:val="clear" w:color="auto" w:fill="FFFFFF"/>
          <w:lang w:val="en-US"/>
        </w:rPr>
        <w:t xml:space="preserve"> It is also what made </w:t>
      </w:r>
      <w:r w:rsidR="00421410" w:rsidRPr="00C125D1">
        <w:rPr>
          <w:rFonts w:ascii="Times New Roman" w:hAnsi="Times New Roman" w:cs="Times New Roman"/>
          <w:color w:val="222222"/>
          <w:sz w:val="24"/>
          <w:szCs w:val="24"/>
          <w:shd w:val="clear" w:color="auto" w:fill="FFFFFF"/>
          <w:lang w:val="en-US"/>
        </w:rPr>
        <w:t>the case of Liberia more successful than the case of Afghanistan.</w:t>
      </w:r>
      <w:r w:rsidRPr="00C125D1">
        <w:rPr>
          <w:rFonts w:ascii="Times New Roman" w:hAnsi="Times New Roman" w:cs="Times New Roman"/>
          <w:color w:val="222222"/>
          <w:sz w:val="24"/>
          <w:szCs w:val="24"/>
          <w:shd w:val="clear" w:color="auto" w:fill="FFFFFF"/>
          <w:lang w:val="en-US"/>
        </w:rPr>
        <w:t xml:space="preserve"> In this way, problems arising from the misunderstanding between the UN and the Liberian government was at least partially mitigated. So while it is not with</w:t>
      </w:r>
      <w:r w:rsidR="00690D50" w:rsidRPr="00C125D1">
        <w:rPr>
          <w:rFonts w:ascii="Times New Roman" w:hAnsi="Times New Roman" w:cs="Times New Roman"/>
          <w:color w:val="222222"/>
          <w:sz w:val="24"/>
          <w:szCs w:val="24"/>
          <w:shd w:val="clear" w:color="auto" w:fill="FFFFFF"/>
          <w:lang w:val="en-US"/>
        </w:rPr>
        <w:t>out</w:t>
      </w:r>
      <w:r w:rsidRPr="00C125D1">
        <w:rPr>
          <w:rFonts w:ascii="Times New Roman" w:hAnsi="Times New Roman" w:cs="Times New Roman"/>
          <w:color w:val="222222"/>
          <w:sz w:val="24"/>
          <w:szCs w:val="24"/>
          <w:shd w:val="clear" w:color="auto" w:fill="FFFFFF"/>
          <w:lang w:val="en-US"/>
        </w:rPr>
        <w:t xml:space="preserve"> its fair share of problems, local ownership </w:t>
      </w:r>
      <w:r w:rsidR="00690D50" w:rsidRPr="00C125D1">
        <w:rPr>
          <w:rFonts w:ascii="Times New Roman" w:hAnsi="Times New Roman" w:cs="Times New Roman"/>
          <w:color w:val="222222"/>
          <w:sz w:val="24"/>
          <w:szCs w:val="24"/>
          <w:shd w:val="clear" w:color="auto" w:fill="FFFFFF"/>
          <w:lang w:val="en-US"/>
        </w:rPr>
        <w:t>wa</w:t>
      </w:r>
      <w:r w:rsidRPr="00C125D1">
        <w:rPr>
          <w:rFonts w:ascii="Times New Roman" w:hAnsi="Times New Roman" w:cs="Times New Roman"/>
          <w:color w:val="222222"/>
          <w:sz w:val="24"/>
          <w:szCs w:val="24"/>
          <w:shd w:val="clear" w:color="auto" w:fill="FFFFFF"/>
          <w:lang w:val="en-US"/>
        </w:rPr>
        <w:t xml:space="preserve">s still being promoted by different agencies. </w:t>
      </w:r>
    </w:p>
    <w:p w14:paraId="64E63157" w14:textId="77777777" w:rsidR="00903B3C" w:rsidRPr="00C125D1" w:rsidRDefault="00903B3C" w:rsidP="008E44B2">
      <w:pPr>
        <w:pStyle w:val="NoSpacing"/>
        <w:spacing w:line="360" w:lineRule="auto"/>
        <w:jc w:val="both"/>
        <w:rPr>
          <w:rFonts w:ascii="Times New Roman" w:hAnsi="Times New Roman" w:cs="Times New Roman"/>
          <w:color w:val="222222"/>
          <w:sz w:val="24"/>
          <w:szCs w:val="24"/>
          <w:shd w:val="clear" w:color="auto" w:fill="FFFFFF"/>
          <w:lang w:val="en-US"/>
        </w:rPr>
      </w:pPr>
      <w:r w:rsidRPr="00C125D1">
        <w:rPr>
          <w:rFonts w:ascii="Times New Roman" w:hAnsi="Times New Roman" w:cs="Times New Roman"/>
          <w:color w:val="222222"/>
          <w:sz w:val="24"/>
          <w:szCs w:val="24"/>
          <w:shd w:val="clear" w:color="auto" w:fill="FFFFFF"/>
          <w:lang w:val="en-US"/>
        </w:rPr>
        <w:tab/>
        <w:t xml:space="preserve">A final component that made hybrid peacebuilding in Liberia relatively successful is the TRC. The TRC has been a great success story in achieving reconciliation in Liberian society. Having such a successful institution will of course also boost the legitimacy of the interveners. Legitimacy can also be boosted by how successful a policy is (Ciorciari &amp; Krasner, 2018). The UN was able to create this commission together with the government. When the Liberian citizens saw the positive impact of this institution, it makes sense that they would also begin to perceive the interveners as more legitimate. </w:t>
      </w:r>
    </w:p>
    <w:p w14:paraId="6DFFC44C" w14:textId="77777777" w:rsidR="00903B3C" w:rsidRPr="00C125D1" w:rsidRDefault="00903B3C" w:rsidP="008E44B2">
      <w:pPr>
        <w:pStyle w:val="NoSpacing"/>
        <w:spacing w:line="360" w:lineRule="auto"/>
        <w:jc w:val="both"/>
        <w:rPr>
          <w:rFonts w:ascii="Times New Roman" w:hAnsi="Times New Roman" w:cs="Times New Roman"/>
          <w:color w:val="222222"/>
          <w:sz w:val="24"/>
          <w:szCs w:val="24"/>
          <w:shd w:val="clear" w:color="auto" w:fill="FFFFFF"/>
          <w:lang w:val="en-US"/>
        </w:rPr>
      </w:pPr>
    </w:p>
    <w:p w14:paraId="081A94D1" w14:textId="54062745" w:rsidR="00903B3C" w:rsidRPr="00C125D1" w:rsidRDefault="006725AC" w:rsidP="008E44B2">
      <w:pPr>
        <w:pStyle w:val="Heading2"/>
        <w:spacing w:line="360" w:lineRule="auto"/>
        <w:rPr>
          <w:rFonts w:ascii="Times New Roman" w:hAnsi="Times New Roman" w:cs="Times New Roman"/>
          <w:shd w:val="clear" w:color="auto" w:fill="FFFFFF"/>
          <w:lang w:val="en-US"/>
        </w:rPr>
      </w:pPr>
      <w:bookmarkStart w:id="18" w:name="_Toc137849881"/>
      <w:r w:rsidRPr="00C125D1">
        <w:rPr>
          <w:rFonts w:ascii="Times New Roman" w:hAnsi="Times New Roman" w:cs="Times New Roman"/>
          <w:shd w:val="clear" w:color="auto" w:fill="FFFFFF"/>
          <w:lang w:val="en-US"/>
        </w:rPr>
        <w:t xml:space="preserve">4.2.4: </w:t>
      </w:r>
      <w:r w:rsidR="00903B3C" w:rsidRPr="00C125D1">
        <w:rPr>
          <w:rFonts w:ascii="Times New Roman" w:hAnsi="Times New Roman" w:cs="Times New Roman"/>
          <w:shd w:val="clear" w:color="auto" w:fill="FFFFFF"/>
          <w:lang w:val="en-US"/>
        </w:rPr>
        <w:t>Conclusion</w:t>
      </w:r>
      <w:bookmarkEnd w:id="18"/>
    </w:p>
    <w:p w14:paraId="6DFCA36E" w14:textId="1BCDB541" w:rsidR="00903B3C" w:rsidRPr="00C125D1" w:rsidRDefault="00903B3C" w:rsidP="008E44B2">
      <w:pPr>
        <w:pStyle w:val="NoSpacing"/>
        <w:spacing w:line="360" w:lineRule="auto"/>
        <w:jc w:val="both"/>
        <w:rPr>
          <w:rFonts w:ascii="Times New Roman" w:hAnsi="Times New Roman" w:cs="Times New Roman"/>
          <w:color w:val="222222"/>
          <w:sz w:val="24"/>
          <w:szCs w:val="24"/>
          <w:shd w:val="clear" w:color="auto" w:fill="FFFFFF"/>
          <w:lang w:val="en-US"/>
        </w:rPr>
      </w:pPr>
      <w:r w:rsidRPr="00C125D1">
        <w:rPr>
          <w:rFonts w:ascii="Times New Roman" w:hAnsi="Times New Roman" w:cs="Times New Roman"/>
          <w:color w:val="222222"/>
          <w:sz w:val="24"/>
          <w:szCs w:val="24"/>
          <w:shd w:val="clear" w:color="auto" w:fill="FFFFFF"/>
          <w:lang w:val="en-US"/>
        </w:rPr>
        <w:t>When comparing Liberia to other countries where a (hybrid) peacebuilding mission has taken place, it is hard not to call the case of Liberia a success.</w:t>
      </w:r>
      <w:r w:rsidR="000B26FE" w:rsidRPr="00C125D1">
        <w:rPr>
          <w:rFonts w:ascii="Times New Roman" w:hAnsi="Times New Roman" w:cs="Times New Roman"/>
          <w:color w:val="222222"/>
          <w:sz w:val="24"/>
          <w:szCs w:val="24"/>
          <w:shd w:val="clear" w:color="auto" w:fill="FFFFFF"/>
          <w:lang w:val="en-US"/>
        </w:rPr>
        <w:t xml:space="preserve"> Especially when compared to Afghanistan for example.</w:t>
      </w:r>
      <w:r w:rsidRPr="00C125D1">
        <w:rPr>
          <w:rFonts w:ascii="Times New Roman" w:hAnsi="Times New Roman" w:cs="Times New Roman"/>
          <w:color w:val="222222"/>
          <w:sz w:val="24"/>
          <w:szCs w:val="24"/>
          <w:shd w:val="clear" w:color="auto" w:fill="FFFFFF"/>
          <w:lang w:val="en-US"/>
        </w:rPr>
        <w:t xml:space="preserve"> Although there is much discussion about how successful it really was, the fact that the country remains </w:t>
      </w:r>
      <w:r w:rsidR="000B26FE" w:rsidRPr="00C125D1">
        <w:rPr>
          <w:rFonts w:ascii="Times New Roman" w:hAnsi="Times New Roman" w:cs="Times New Roman"/>
          <w:color w:val="222222"/>
          <w:sz w:val="24"/>
          <w:szCs w:val="24"/>
          <w:shd w:val="clear" w:color="auto" w:fill="FFFFFF"/>
          <w:lang w:val="en-US"/>
        </w:rPr>
        <w:t>at peace</w:t>
      </w:r>
      <w:r w:rsidRPr="00C125D1">
        <w:rPr>
          <w:rFonts w:ascii="Times New Roman" w:hAnsi="Times New Roman" w:cs="Times New Roman"/>
          <w:color w:val="222222"/>
          <w:sz w:val="24"/>
          <w:szCs w:val="24"/>
          <w:shd w:val="clear" w:color="auto" w:fill="FFFFFF"/>
          <w:lang w:val="en-US"/>
        </w:rPr>
        <w:t xml:space="preserve"> even twenty years later is proof that at least some things went right. Liberia is now a democracy with free and fair elections. </w:t>
      </w:r>
    </w:p>
    <w:p w14:paraId="10169499" w14:textId="0522C89E" w:rsidR="00903B3C" w:rsidRPr="00C125D1" w:rsidRDefault="00903B3C" w:rsidP="008E44B2">
      <w:pPr>
        <w:pStyle w:val="NoSpacing"/>
        <w:spacing w:line="360" w:lineRule="auto"/>
        <w:jc w:val="both"/>
        <w:rPr>
          <w:rFonts w:ascii="Times New Roman" w:hAnsi="Times New Roman" w:cs="Times New Roman"/>
          <w:color w:val="222222"/>
          <w:sz w:val="24"/>
          <w:szCs w:val="24"/>
          <w:shd w:val="clear" w:color="auto" w:fill="FFFFFF"/>
          <w:lang w:val="en-US"/>
        </w:rPr>
      </w:pPr>
      <w:r w:rsidRPr="00C125D1">
        <w:rPr>
          <w:rFonts w:ascii="Times New Roman" w:hAnsi="Times New Roman" w:cs="Times New Roman"/>
          <w:color w:val="222222"/>
          <w:sz w:val="24"/>
          <w:szCs w:val="24"/>
          <w:shd w:val="clear" w:color="auto" w:fill="FFFFFF"/>
          <w:lang w:val="en-US"/>
        </w:rPr>
        <w:tab/>
        <w:t>But can this success really be ascribed to the interveners? This is the question that remains. Although the interveners were successful in setting up a justice system based on traditional justice mechanisms, it remains the informal justice sector that the locals trust, not the formal courts which were made by the interveners in cooperation with the Liberian government. Liberians believe</w:t>
      </w:r>
      <w:r w:rsidR="00AB0C08" w:rsidRPr="00C125D1">
        <w:rPr>
          <w:rFonts w:ascii="Times New Roman" w:hAnsi="Times New Roman" w:cs="Times New Roman"/>
          <w:color w:val="222222"/>
          <w:sz w:val="24"/>
          <w:szCs w:val="24"/>
          <w:shd w:val="clear" w:color="auto" w:fill="FFFFFF"/>
          <w:lang w:val="en-US"/>
        </w:rPr>
        <w:t xml:space="preserve"> </w:t>
      </w:r>
      <w:r w:rsidRPr="00C125D1">
        <w:rPr>
          <w:rFonts w:ascii="Times New Roman" w:hAnsi="Times New Roman" w:cs="Times New Roman"/>
          <w:color w:val="222222"/>
          <w:sz w:val="24"/>
          <w:szCs w:val="24"/>
          <w:shd w:val="clear" w:color="auto" w:fill="FFFFFF"/>
          <w:lang w:val="en-US"/>
        </w:rPr>
        <w:t xml:space="preserve">that the formal court system is corrupt and under control of the </w:t>
      </w:r>
      <w:r w:rsidRPr="00C125D1">
        <w:rPr>
          <w:rFonts w:ascii="Times New Roman" w:hAnsi="Times New Roman" w:cs="Times New Roman"/>
          <w:color w:val="222222"/>
          <w:sz w:val="24"/>
          <w:szCs w:val="24"/>
          <w:shd w:val="clear" w:color="auto" w:fill="FFFFFF"/>
          <w:lang w:val="en-US"/>
        </w:rPr>
        <w:lastRenderedPageBreak/>
        <w:t>rich and powerful</w:t>
      </w:r>
      <w:r w:rsidR="00AB0C08" w:rsidRPr="00C125D1">
        <w:rPr>
          <w:rFonts w:ascii="Times New Roman" w:hAnsi="Times New Roman" w:cs="Times New Roman"/>
          <w:color w:val="222222"/>
          <w:sz w:val="24"/>
          <w:szCs w:val="24"/>
          <w:shd w:val="clear" w:color="auto" w:fill="FFFFFF"/>
          <w:lang w:val="en-US"/>
        </w:rPr>
        <w:t>, and research backs this up</w:t>
      </w:r>
      <w:r w:rsidRPr="00C125D1">
        <w:rPr>
          <w:rFonts w:ascii="Times New Roman" w:hAnsi="Times New Roman" w:cs="Times New Roman"/>
          <w:color w:val="222222"/>
          <w:sz w:val="24"/>
          <w:szCs w:val="24"/>
          <w:shd w:val="clear" w:color="auto" w:fill="FFFFFF"/>
          <w:lang w:val="en-US"/>
        </w:rPr>
        <w:t xml:space="preserve"> (Freedom House, n.d.). So in the end it is actually the informal court system, that operates without intervention of the UN, that is perceived to be more legitimate. Similarly, when it comes to local ownership it seems that the plans of the UN often ended up not working. Yet, the plans that were made by local actors were quite successful. These plans made by local of course still needed the funding of the international community to work. Herein lies the reason why Liberia can be seen as quite a success. The local actors and the Liberian government were able to implement, to a certain extent, their own ideas and systems, while still receiving funding from the international community for them. </w:t>
      </w:r>
      <w:r w:rsidRPr="00C125D1">
        <w:rPr>
          <w:rFonts w:ascii="Times New Roman" w:hAnsi="Times New Roman" w:cs="Times New Roman"/>
          <w:color w:val="222222"/>
          <w:sz w:val="24"/>
          <w:szCs w:val="24"/>
          <w:shd w:val="clear" w:color="auto" w:fill="FFFFFF"/>
          <w:lang w:val="en-US"/>
        </w:rPr>
        <w:tab/>
      </w:r>
    </w:p>
    <w:p w14:paraId="4D4F58C5" w14:textId="4101EA9C" w:rsidR="00903B3C" w:rsidRPr="00C125D1" w:rsidRDefault="00903B3C" w:rsidP="008E44B2">
      <w:pPr>
        <w:pStyle w:val="NoSpacing"/>
        <w:spacing w:line="360" w:lineRule="auto"/>
        <w:jc w:val="both"/>
        <w:rPr>
          <w:rFonts w:ascii="Times New Roman" w:hAnsi="Times New Roman" w:cs="Times New Roman"/>
          <w:color w:val="222222"/>
          <w:sz w:val="24"/>
          <w:szCs w:val="24"/>
          <w:shd w:val="clear" w:color="auto" w:fill="FFFFFF"/>
          <w:lang w:val="en-US"/>
        </w:rPr>
      </w:pPr>
      <w:r w:rsidRPr="00C125D1">
        <w:rPr>
          <w:rFonts w:ascii="Times New Roman" w:hAnsi="Times New Roman" w:cs="Times New Roman"/>
          <w:color w:val="222222"/>
          <w:sz w:val="24"/>
          <w:szCs w:val="24"/>
          <w:shd w:val="clear" w:color="auto" w:fill="FFFFFF"/>
          <w:lang w:val="en-US"/>
        </w:rPr>
        <w:tab/>
        <w:t>This is in line with the theory on hybrid peacebuilding and under which circumstances it is successful. In the case of Liberia it is clear that those programs, ideas, and processes that worked best, and were most important for creating the peaceful country that exists today, were those who were initiated or led by local initiatives. The Pa</w:t>
      </w:r>
      <w:r w:rsidR="006A4786" w:rsidRPr="00C125D1">
        <w:rPr>
          <w:rFonts w:ascii="Times New Roman" w:hAnsi="Times New Roman" w:cs="Times New Roman"/>
          <w:color w:val="222222"/>
          <w:sz w:val="24"/>
          <w:szCs w:val="24"/>
          <w:shd w:val="clear" w:color="auto" w:fill="FFFFFF"/>
          <w:lang w:val="en-US"/>
        </w:rPr>
        <w:t>lav</w:t>
      </w:r>
      <w:r w:rsidRPr="00C125D1">
        <w:rPr>
          <w:rFonts w:ascii="Times New Roman" w:hAnsi="Times New Roman" w:cs="Times New Roman"/>
          <w:color w:val="222222"/>
          <w:sz w:val="24"/>
          <w:szCs w:val="24"/>
          <w:shd w:val="clear" w:color="auto" w:fill="FFFFFF"/>
          <w:lang w:val="en-US"/>
        </w:rPr>
        <w:t>a hut process is seen by local Liberians as more trustworthy and less corrupt than the more formal justice institutions. Furthermore, the quest to create local ownership has been mainly successful because of local actors, not the international community. Where the UN was involved in trying to create local ownership, the results were disappointing at best. The UN showcased once again that they were unable to understand local customs and the context in which they were operating. The UN ‘experts’ often ended up making the wrong decisions because they did not realize that every post-conflict society is unique. Every different situation requires a different solution, which is something the international community seems to greatly struggle with. There is no denying that the case of Liberia is one of success, and certainly the international community played a role in that. Yet, it seems as though the most positive impact the international community has had on Liberia is through the support they gave to local initiatives by providing the funding for them. Anything that went beyond simple funding to something like setting up their own programs or institutions has been a whole lot less successful.</w:t>
      </w:r>
    </w:p>
    <w:p w14:paraId="32DC2295" w14:textId="1EB00F2F" w:rsidR="00903B3C" w:rsidRPr="00C125D1" w:rsidRDefault="001A0CA9" w:rsidP="008E44B2">
      <w:pPr>
        <w:pStyle w:val="NoSpacing"/>
        <w:spacing w:line="360" w:lineRule="auto"/>
        <w:jc w:val="both"/>
        <w:rPr>
          <w:rFonts w:ascii="Times New Roman" w:hAnsi="Times New Roman" w:cs="Times New Roman"/>
          <w:color w:val="222222"/>
          <w:sz w:val="24"/>
          <w:szCs w:val="24"/>
          <w:shd w:val="clear" w:color="auto" w:fill="FFFFFF"/>
          <w:lang w:val="en-US"/>
        </w:rPr>
      </w:pPr>
      <w:r w:rsidRPr="00C125D1">
        <w:rPr>
          <w:rFonts w:ascii="Times New Roman" w:hAnsi="Times New Roman" w:cs="Times New Roman"/>
          <w:color w:val="222222"/>
          <w:sz w:val="24"/>
          <w:szCs w:val="24"/>
          <w:shd w:val="clear" w:color="auto" w:fill="FFFFFF"/>
          <w:lang w:val="en-US"/>
        </w:rPr>
        <w:tab/>
        <w:t>In the case of Liberia, there is a very clear divide between the international community/ the UN</w:t>
      </w:r>
      <w:r w:rsidR="00AB0C08" w:rsidRPr="00C125D1">
        <w:rPr>
          <w:rFonts w:ascii="Times New Roman" w:hAnsi="Times New Roman" w:cs="Times New Roman"/>
          <w:color w:val="222222"/>
          <w:sz w:val="24"/>
          <w:szCs w:val="24"/>
          <w:shd w:val="clear" w:color="auto" w:fill="FFFFFF"/>
          <w:lang w:val="en-US"/>
        </w:rPr>
        <w:t xml:space="preserve"> on the one hand</w:t>
      </w:r>
      <w:r w:rsidRPr="00C125D1">
        <w:rPr>
          <w:rFonts w:ascii="Times New Roman" w:hAnsi="Times New Roman" w:cs="Times New Roman"/>
          <w:color w:val="222222"/>
          <w:sz w:val="24"/>
          <w:szCs w:val="24"/>
          <w:shd w:val="clear" w:color="auto" w:fill="FFFFFF"/>
          <w:lang w:val="en-US"/>
        </w:rPr>
        <w:t xml:space="preserve"> and the local population</w:t>
      </w:r>
      <w:r w:rsidR="00AB0C08" w:rsidRPr="00C125D1">
        <w:rPr>
          <w:rFonts w:ascii="Times New Roman" w:hAnsi="Times New Roman" w:cs="Times New Roman"/>
          <w:color w:val="222222"/>
          <w:sz w:val="24"/>
          <w:szCs w:val="24"/>
          <w:shd w:val="clear" w:color="auto" w:fill="FFFFFF"/>
          <w:lang w:val="en-US"/>
        </w:rPr>
        <w:t xml:space="preserve"> on the other</w:t>
      </w:r>
      <w:r w:rsidRPr="00C125D1">
        <w:rPr>
          <w:rFonts w:ascii="Times New Roman" w:hAnsi="Times New Roman" w:cs="Times New Roman"/>
          <w:color w:val="222222"/>
          <w:sz w:val="24"/>
          <w:szCs w:val="24"/>
          <w:shd w:val="clear" w:color="auto" w:fill="FFFFFF"/>
          <w:lang w:val="en-US"/>
        </w:rPr>
        <w:t>.</w:t>
      </w:r>
      <w:r w:rsidR="00411646" w:rsidRPr="00C125D1">
        <w:rPr>
          <w:rFonts w:ascii="Times New Roman" w:hAnsi="Times New Roman" w:cs="Times New Roman"/>
          <w:color w:val="222222"/>
          <w:sz w:val="24"/>
          <w:szCs w:val="24"/>
          <w:shd w:val="clear" w:color="auto" w:fill="FFFFFF"/>
          <w:lang w:val="en-US"/>
        </w:rPr>
        <w:t xml:space="preserve"> This divide </w:t>
      </w:r>
      <w:r w:rsidR="006362DA" w:rsidRPr="00C125D1">
        <w:rPr>
          <w:rFonts w:ascii="Times New Roman" w:hAnsi="Times New Roman" w:cs="Times New Roman"/>
          <w:color w:val="222222"/>
          <w:sz w:val="24"/>
          <w:szCs w:val="24"/>
          <w:shd w:val="clear" w:color="auto" w:fill="FFFFFF"/>
          <w:lang w:val="en-US"/>
        </w:rPr>
        <w:t xml:space="preserve">is present through all facets of the peacebuilding operation. Often, the local and the international even fail to understand each other’s language. Communication can become very difficult between the parties which makes implementing </w:t>
      </w:r>
      <w:r w:rsidR="005A7062" w:rsidRPr="00C125D1">
        <w:rPr>
          <w:rFonts w:ascii="Times New Roman" w:hAnsi="Times New Roman" w:cs="Times New Roman"/>
          <w:color w:val="222222"/>
          <w:sz w:val="24"/>
          <w:szCs w:val="24"/>
          <w:shd w:val="clear" w:color="auto" w:fill="FFFFFF"/>
          <w:lang w:val="en-US"/>
        </w:rPr>
        <w:t>effective programs more difficult.</w:t>
      </w:r>
      <w:r w:rsidRPr="00C125D1">
        <w:rPr>
          <w:rFonts w:ascii="Times New Roman" w:hAnsi="Times New Roman" w:cs="Times New Roman"/>
          <w:color w:val="222222"/>
          <w:sz w:val="24"/>
          <w:szCs w:val="24"/>
          <w:shd w:val="clear" w:color="auto" w:fill="FFFFFF"/>
          <w:lang w:val="en-US"/>
        </w:rPr>
        <w:t xml:space="preserve"> </w:t>
      </w:r>
      <w:r w:rsidR="002E6B2D" w:rsidRPr="00C125D1">
        <w:rPr>
          <w:rFonts w:ascii="Times New Roman" w:hAnsi="Times New Roman" w:cs="Times New Roman"/>
          <w:color w:val="222222"/>
          <w:sz w:val="24"/>
          <w:szCs w:val="24"/>
          <w:shd w:val="clear" w:color="auto" w:fill="FFFFFF"/>
          <w:lang w:val="en-US"/>
        </w:rPr>
        <w:t xml:space="preserve">Why was the UN ultimately unable to bridge this divide? </w:t>
      </w:r>
      <w:r w:rsidR="00451E70" w:rsidRPr="00C125D1">
        <w:rPr>
          <w:rFonts w:ascii="Times New Roman" w:hAnsi="Times New Roman" w:cs="Times New Roman"/>
          <w:color w:val="222222"/>
          <w:sz w:val="24"/>
          <w:szCs w:val="24"/>
          <w:shd w:val="clear" w:color="auto" w:fill="FFFFFF"/>
          <w:lang w:val="en-US"/>
        </w:rPr>
        <w:t xml:space="preserve">What seems most likely in the case of Liberia is that the UN simply thought they had enough knowledge and expertise to implement their own programs without </w:t>
      </w:r>
      <w:r w:rsidR="00993752" w:rsidRPr="00C125D1">
        <w:rPr>
          <w:rFonts w:ascii="Times New Roman" w:hAnsi="Times New Roman" w:cs="Times New Roman"/>
          <w:color w:val="222222"/>
          <w:sz w:val="24"/>
          <w:szCs w:val="24"/>
          <w:shd w:val="clear" w:color="auto" w:fill="FFFFFF"/>
          <w:lang w:val="en-US"/>
        </w:rPr>
        <w:t>needing to really consult the local population. Although the UN tried to bring local population into the process by creating hybrid institutions</w:t>
      </w:r>
      <w:r w:rsidR="00554E3B" w:rsidRPr="00C125D1">
        <w:rPr>
          <w:rFonts w:ascii="Times New Roman" w:hAnsi="Times New Roman" w:cs="Times New Roman"/>
          <w:color w:val="222222"/>
          <w:sz w:val="24"/>
          <w:szCs w:val="24"/>
          <w:shd w:val="clear" w:color="auto" w:fill="FFFFFF"/>
          <w:lang w:val="en-US"/>
        </w:rPr>
        <w:t xml:space="preserve">, they did not further consult </w:t>
      </w:r>
      <w:r w:rsidR="00554E3B" w:rsidRPr="00C125D1">
        <w:rPr>
          <w:rFonts w:ascii="Times New Roman" w:hAnsi="Times New Roman" w:cs="Times New Roman"/>
          <w:color w:val="222222"/>
          <w:sz w:val="24"/>
          <w:szCs w:val="24"/>
          <w:shd w:val="clear" w:color="auto" w:fill="FFFFFF"/>
          <w:lang w:val="en-US"/>
        </w:rPr>
        <w:lastRenderedPageBreak/>
        <w:t xml:space="preserve">them on the implementation of many different programs. </w:t>
      </w:r>
      <w:r w:rsidR="000A7A89" w:rsidRPr="00C125D1">
        <w:rPr>
          <w:rFonts w:ascii="Times New Roman" w:hAnsi="Times New Roman" w:cs="Times New Roman"/>
          <w:color w:val="222222"/>
          <w:sz w:val="24"/>
          <w:szCs w:val="24"/>
          <w:shd w:val="clear" w:color="auto" w:fill="FFFFFF"/>
          <w:lang w:val="en-US"/>
        </w:rPr>
        <w:t>The UN barely consulted the local population, instead electing to bring in their own experts (Koziol, 2018., De Carvalho, 2019).</w:t>
      </w:r>
      <w:r w:rsidR="005D63F7" w:rsidRPr="00C125D1">
        <w:rPr>
          <w:rFonts w:ascii="Times New Roman" w:hAnsi="Times New Roman" w:cs="Times New Roman"/>
          <w:color w:val="222222"/>
          <w:sz w:val="24"/>
          <w:szCs w:val="24"/>
          <w:shd w:val="clear" w:color="auto" w:fill="FFFFFF"/>
          <w:lang w:val="en-US"/>
        </w:rPr>
        <w:t xml:space="preserve"> This is in line with other literature on how the UN behaves in peacebuilding operations. The UN is arrogant</w:t>
      </w:r>
      <w:r w:rsidR="005A3972" w:rsidRPr="00C125D1">
        <w:rPr>
          <w:rFonts w:ascii="Times New Roman" w:hAnsi="Times New Roman" w:cs="Times New Roman"/>
          <w:color w:val="222222"/>
          <w:sz w:val="24"/>
          <w:szCs w:val="24"/>
          <w:shd w:val="clear" w:color="auto" w:fill="FFFFFF"/>
          <w:lang w:val="en-US"/>
        </w:rPr>
        <w:t xml:space="preserve"> and does not listen to the local population, which creates a blind-spot when dealing with the local population (</w:t>
      </w:r>
      <w:r w:rsidR="00A34CFE" w:rsidRPr="00C125D1">
        <w:rPr>
          <w:rFonts w:ascii="Times New Roman" w:hAnsi="Times New Roman" w:cs="Times New Roman"/>
          <w:color w:val="222222"/>
          <w:sz w:val="24"/>
          <w:szCs w:val="24"/>
          <w:shd w:val="clear" w:color="auto" w:fill="FFFFFF"/>
          <w:lang w:val="en-US"/>
        </w:rPr>
        <w:t>Sending, 2009., Autesserre, 2015)</w:t>
      </w:r>
      <w:r w:rsidR="00062D7D" w:rsidRPr="00C125D1">
        <w:rPr>
          <w:rFonts w:ascii="Times New Roman" w:hAnsi="Times New Roman" w:cs="Times New Roman"/>
          <w:color w:val="222222"/>
          <w:sz w:val="24"/>
          <w:szCs w:val="24"/>
          <w:shd w:val="clear" w:color="auto" w:fill="FFFFFF"/>
          <w:lang w:val="en-US"/>
        </w:rPr>
        <w:t xml:space="preserve">. What made the case of Liberia more successful than other peacebuilding cases, like the case of Sierra Leone which I will discuss next, </w:t>
      </w:r>
      <w:r w:rsidR="00A9191C" w:rsidRPr="00C125D1">
        <w:rPr>
          <w:rFonts w:ascii="Times New Roman" w:hAnsi="Times New Roman" w:cs="Times New Roman"/>
          <w:color w:val="222222"/>
          <w:sz w:val="24"/>
          <w:szCs w:val="24"/>
          <w:shd w:val="clear" w:color="auto" w:fill="FFFFFF"/>
          <w:lang w:val="en-US"/>
        </w:rPr>
        <w:t xml:space="preserve">is that the local population was able to implement their own programs. </w:t>
      </w:r>
    </w:p>
    <w:p w14:paraId="2B38CF33" w14:textId="387F6A9B" w:rsidR="00A246AE" w:rsidRPr="00C125D1" w:rsidRDefault="00A246AE" w:rsidP="008E44B2">
      <w:pPr>
        <w:pStyle w:val="NoSpacing"/>
        <w:spacing w:line="360" w:lineRule="auto"/>
        <w:jc w:val="both"/>
        <w:rPr>
          <w:rFonts w:ascii="Times New Roman" w:hAnsi="Times New Roman" w:cs="Times New Roman"/>
          <w:color w:val="222222"/>
          <w:sz w:val="24"/>
          <w:szCs w:val="24"/>
          <w:shd w:val="clear" w:color="auto" w:fill="FFFFFF"/>
          <w:lang w:val="en-US"/>
        </w:rPr>
      </w:pPr>
      <w:r w:rsidRPr="00C125D1">
        <w:rPr>
          <w:rFonts w:ascii="Times New Roman" w:hAnsi="Times New Roman" w:cs="Times New Roman"/>
          <w:color w:val="222222"/>
          <w:sz w:val="24"/>
          <w:szCs w:val="24"/>
          <w:shd w:val="clear" w:color="auto" w:fill="FFFFFF"/>
          <w:lang w:val="en-US"/>
        </w:rPr>
        <w:tab/>
        <w:t xml:space="preserve">The international community and the local population are so far apart that </w:t>
      </w:r>
      <w:r w:rsidR="00021366" w:rsidRPr="00C125D1">
        <w:rPr>
          <w:rFonts w:ascii="Times New Roman" w:hAnsi="Times New Roman" w:cs="Times New Roman"/>
          <w:color w:val="222222"/>
          <w:sz w:val="24"/>
          <w:szCs w:val="24"/>
          <w:shd w:val="clear" w:color="auto" w:fill="FFFFFF"/>
          <w:lang w:val="en-US"/>
        </w:rPr>
        <w:t>they often even fail to understand each other’s language</w:t>
      </w:r>
      <w:r w:rsidR="004205C1" w:rsidRPr="00C125D1">
        <w:rPr>
          <w:rFonts w:ascii="Times New Roman" w:hAnsi="Times New Roman" w:cs="Times New Roman"/>
          <w:color w:val="222222"/>
          <w:sz w:val="24"/>
          <w:szCs w:val="24"/>
          <w:shd w:val="clear" w:color="auto" w:fill="FFFFFF"/>
          <w:lang w:val="en-US"/>
        </w:rPr>
        <w:t>. In the case of Liberia, however, this problem was partially solved due to the brokers that acted as a link between both worlds.</w:t>
      </w:r>
      <w:r w:rsidR="00021366" w:rsidRPr="00C125D1">
        <w:rPr>
          <w:rFonts w:ascii="Times New Roman" w:hAnsi="Times New Roman" w:cs="Times New Roman"/>
          <w:color w:val="222222"/>
          <w:sz w:val="24"/>
          <w:szCs w:val="24"/>
          <w:shd w:val="clear" w:color="auto" w:fill="FFFFFF"/>
          <w:lang w:val="en-US"/>
        </w:rPr>
        <w:t xml:space="preserve"> </w:t>
      </w:r>
      <w:r w:rsidR="00807E9D" w:rsidRPr="00C125D1">
        <w:rPr>
          <w:rFonts w:ascii="Times New Roman" w:hAnsi="Times New Roman" w:cs="Times New Roman"/>
          <w:color w:val="222222"/>
          <w:sz w:val="24"/>
          <w:szCs w:val="24"/>
          <w:shd w:val="clear" w:color="auto" w:fill="FFFFFF"/>
          <w:lang w:val="en-US"/>
        </w:rPr>
        <w:t xml:space="preserve">This point, on the divide between the local and the international, will </w:t>
      </w:r>
      <w:r w:rsidR="00851496" w:rsidRPr="00C125D1">
        <w:rPr>
          <w:rFonts w:ascii="Times New Roman" w:hAnsi="Times New Roman" w:cs="Times New Roman"/>
          <w:color w:val="222222"/>
          <w:sz w:val="24"/>
          <w:szCs w:val="24"/>
          <w:shd w:val="clear" w:color="auto" w:fill="FFFFFF"/>
          <w:lang w:val="en-US"/>
        </w:rPr>
        <w:t>be further discussed in</w:t>
      </w:r>
      <w:r w:rsidR="00A23308" w:rsidRPr="00C125D1">
        <w:rPr>
          <w:rFonts w:ascii="Times New Roman" w:hAnsi="Times New Roman" w:cs="Times New Roman"/>
          <w:color w:val="222222"/>
          <w:sz w:val="24"/>
          <w:szCs w:val="24"/>
          <w:shd w:val="clear" w:color="auto" w:fill="FFFFFF"/>
          <w:lang w:val="en-US"/>
        </w:rPr>
        <w:t xml:space="preserve"> the cross-case comparison chapter.</w:t>
      </w:r>
    </w:p>
    <w:p w14:paraId="42278BB7" w14:textId="6C55F2DA" w:rsidR="00903B3C" w:rsidRPr="00C125D1" w:rsidRDefault="00903B3C" w:rsidP="008E44B2">
      <w:pPr>
        <w:pStyle w:val="NoSpacing"/>
        <w:spacing w:line="360" w:lineRule="auto"/>
        <w:jc w:val="both"/>
        <w:rPr>
          <w:rFonts w:ascii="Times New Roman" w:hAnsi="Times New Roman" w:cs="Times New Roman"/>
          <w:color w:val="222222"/>
          <w:sz w:val="24"/>
          <w:szCs w:val="24"/>
          <w:shd w:val="clear" w:color="auto" w:fill="FFFFFF"/>
          <w:lang w:val="en-US"/>
        </w:rPr>
      </w:pPr>
    </w:p>
    <w:p w14:paraId="6F685110" w14:textId="77777777" w:rsidR="00BC553E" w:rsidRPr="00C125D1" w:rsidRDefault="00BC553E" w:rsidP="008E44B2">
      <w:pPr>
        <w:pStyle w:val="Heading1"/>
        <w:spacing w:line="360" w:lineRule="auto"/>
        <w:rPr>
          <w:rFonts w:ascii="Times New Roman" w:hAnsi="Times New Roman" w:cs="Times New Roman"/>
          <w:shd w:val="clear" w:color="auto" w:fill="FFFFFF"/>
          <w:lang w:val="en-US"/>
        </w:rPr>
        <w:sectPr w:rsidR="00BC553E" w:rsidRPr="00C125D1">
          <w:pgSz w:w="11906" w:h="16838"/>
          <w:pgMar w:top="1417" w:right="1417" w:bottom="1417" w:left="1417" w:header="708" w:footer="708" w:gutter="0"/>
          <w:cols w:space="708"/>
          <w:docGrid w:linePitch="360"/>
        </w:sectPr>
      </w:pPr>
    </w:p>
    <w:p w14:paraId="0227C04E" w14:textId="7DAF3711" w:rsidR="00903B3C" w:rsidRPr="00C125D1" w:rsidRDefault="00194DB7" w:rsidP="008E44B2">
      <w:pPr>
        <w:pStyle w:val="Heading1"/>
        <w:spacing w:line="360" w:lineRule="auto"/>
        <w:rPr>
          <w:rFonts w:ascii="Times New Roman" w:hAnsi="Times New Roman" w:cs="Times New Roman"/>
          <w:b/>
          <w:bCs/>
          <w:shd w:val="clear" w:color="auto" w:fill="FFFFFF"/>
          <w:lang w:val="en-US"/>
        </w:rPr>
      </w:pPr>
      <w:bookmarkStart w:id="19" w:name="_Toc137849882"/>
      <w:r w:rsidRPr="00C125D1">
        <w:rPr>
          <w:rFonts w:ascii="Times New Roman" w:hAnsi="Times New Roman" w:cs="Times New Roman"/>
          <w:shd w:val="clear" w:color="auto" w:fill="FFFFFF"/>
          <w:lang w:val="en-US"/>
        </w:rPr>
        <w:lastRenderedPageBreak/>
        <w:t>Chapter 4.3: Sierra Leone</w:t>
      </w:r>
      <w:bookmarkEnd w:id="19"/>
    </w:p>
    <w:p w14:paraId="4A091520" w14:textId="77777777" w:rsidR="00903B3C" w:rsidRPr="00C125D1" w:rsidRDefault="00903B3C" w:rsidP="008E44B2">
      <w:pPr>
        <w:pStyle w:val="NoSpacing"/>
        <w:spacing w:line="360" w:lineRule="auto"/>
        <w:jc w:val="both"/>
        <w:rPr>
          <w:rFonts w:ascii="Times New Roman" w:hAnsi="Times New Roman" w:cs="Times New Roman"/>
          <w:color w:val="222222"/>
          <w:sz w:val="24"/>
          <w:szCs w:val="24"/>
          <w:shd w:val="clear" w:color="auto" w:fill="FFFFFF"/>
          <w:lang w:val="en-US"/>
        </w:rPr>
      </w:pPr>
      <w:r w:rsidRPr="00C125D1">
        <w:rPr>
          <w:rFonts w:ascii="Times New Roman" w:hAnsi="Times New Roman" w:cs="Times New Roman"/>
          <w:color w:val="222222"/>
          <w:sz w:val="24"/>
          <w:szCs w:val="24"/>
          <w:shd w:val="clear" w:color="auto" w:fill="FFFFFF"/>
          <w:lang w:val="en-US"/>
        </w:rPr>
        <w:t>So far, I have analyzed two cases of hybrid peacebuilding. Afghanistan and Liberia. Although Liberia was a lot more successful than Afghanistan, in both cases the hybrid peacebuilding attempts of the international community were not without problems. In both cases it is clear that the international community is prone to misunderstanding the situation and the political, social, and cultural context of the situation they are in. I will now analyze a third case of hybrid peacebuilding. The country where this peacebuilding effort took place is Sierra Leone. Again, I will start with an historical overview of the conflict and the hybrid peacebuilding effort. And similarly to the other cases I will then theoretically argue why hybrid peacebuilding has not been successful. I will particularly highlight the failures of the TRC and SCSL, and in contrast highlight the success of the indigenous justice and reconciliation mechanisms called Fambul Tok. Additionally, I will discuss local ownership and how it relates back to (a lack of) intervener restraint.</w:t>
      </w:r>
    </w:p>
    <w:p w14:paraId="597C4D95" w14:textId="77777777" w:rsidR="00903B3C" w:rsidRPr="00C125D1" w:rsidRDefault="00903B3C" w:rsidP="008E44B2">
      <w:pPr>
        <w:pStyle w:val="NoSpacing"/>
        <w:spacing w:line="360" w:lineRule="auto"/>
        <w:jc w:val="both"/>
        <w:rPr>
          <w:rFonts w:ascii="Times New Roman" w:hAnsi="Times New Roman" w:cs="Times New Roman"/>
          <w:color w:val="222222"/>
          <w:sz w:val="24"/>
          <w:szCs w:val="24"/>
          <w:shd w:val="clear" w:color="auto" w:fill="FFFFFF"/>
          <w:lang w:val="en-US"/>
        </w:rPr>
      </w:pPr>
    </w:p>
    <w:p w14:paraId="10B93F9F" w14:textId="234B85C0" w:rsidR="00903B3C" w:rsidRPr="00C125D1" w:rsidRDefault="006725AC" w:rsidP="008E44B2">
      <w:pPr>
        <w:pStyle w:val="Heading2"/>
        <w:spacing w:line="360" w:lineRule="auto"/>
        <w:rPr>
          <w:rFonts w:ascii="Times New Roman" w:hAnsi="Times New Roman" w:cs="Times New Roman"/>
          <w:shd w:val="clear" w:color="auto" w:fill="FFFFFF"/>
          <w:lang w:val="en-US"/>
        </w:rPr>
      </w:pPr>
      <w:bookmarkStart w:id="20" w:name="_Toc137849883"/>
      <w:r w:rsidRPr="00C125D1">
        <w:rPr>
          <w:rFonts w:ascii="Times New Roman" w:hAnsi="Times New Roman" w:cs="Times New Roman"/>
          <w:shd w:val="clear" w:color="auto" w:fill="FFFFFF"/>
          <w:lang w:val="en-US"/>
        </w:rPr>
        <w:t xml:space="preserve">4.3.1: </w:t>
      </w:r>
      <w:r w:rsidR="00903B3C" w:rsidRPr="00C125D1">
        <w:rPr>
          <w:rFonts w:ascii="Times New Roman" w:hAnsi="Times New Roman" w:cs="Times New Roman"/>
          <w:shd w:val="clear" w:color="auto" w:fill="FFFFFF"/>
          <w:lang w:val="en-US"/>
        </w:rPr>
        <w:t>The conflict</w:t>
      </w:r>
      <w:bookmarkEnd w:id="20"/>
    </w:p>
    <w:p w14:paraId="4C7F539F" w14:textId="22FCBCFB" w:rsidR="00903B3C" w:rsidRPr="00C125D1" w:rsidRDefault="00903B3C" w:rsidP="008E44B2">
      <w:pPr>
        <w:pStyle w:val="NoSpacing"/>
        <w:spacing w:line="360" w:lineRule="auto"/>
        <w:jc w:val="both"/>
        <w:rPr>
          <w:rFonts w:ascii="Times New Roman" w:hAnsi="Times New Roman" w:cs="Times New Roman"/>
          <w:color w:val="222222"/>
          <w:sz w:val="24"/>
          <w:szCs w:val="24"/>
          <w:shd w:val="clear" w:color="auto" w:fill="FFFFFF"/>
          <w:lang w:val="en-US"/>
        </w:rPr>
      </w:pPr>
      <w:r w:rsidRPr="00C125D1">
        <w:rPr>
          <w:rFonts w:ascii="Times New Roman" w:hAnsi="Times New Roman" w:cs="Times New Roman"/>
          <w:color w:val="222222"/>
          <w:sz w:val="24"/>
          <w:szCs w:val="24"/>
          <w:shd w:val="clear" w:color="auto" w:fill="FFFFFF"/>
          <w:lang w:val="en-US"/>
        </w:rPr>
        <w:t>In 1991, under command of the rebel leader Foday Sankoh, the Revolutionary United Front (RUF) started fighting against government troops (Shearer, 1997). The RUF failed to get popular support as its ideology and (political) agenda were never well articulated. However, the insurgency of the RUF was disastrous for Sierra Leone. The country’s economy was destroyed and over 1.5 million Sierra Leoneans were displaced (Shearer, 1997). With both parties appearing unwilling to negotiate an end to the violence, the government of Sierra Leone hired South African mercenaries to help them in their fight against the rebels (Shearer, 1997). By 1996, the government had become strong enough to force the RUF to sign a peace agreement. The elections would see Ahmed Tejan Kabbah rise to power as the new president of Sierra Leone (Reno, 2001). Unfortunately for him, the pro-government militia called the Civil Defense Force (CDF) would successfully overthrow the government of Sierra Leone in 1997 (Reno, 2001). The army, together with the RUF, formed the Armed Forced Revolutionary Council (AFRC). The AFRC intended to rule the country, but most west African states refused to recognize it. ECOWAS decided to intervene and with their help, Kabbah was able to regain his presidency in 1997. The conflict then went on for a while with neither side gaining a big advantage over the other. This did not change until the UN decided to send a small peacekeeping force to Sierra Leone, under the name UNAMSIL (Ducasse-Rogier, 2004). Initially, this peacekeeping force was unable to deal with the RUF as they were under</w:t>
      </w:r>
      <w:r w:rsidR="006665D2">
        <w:rPr>
          <w:rFonts w:ascii="Times New Roman" w:hAnsi="Times New Roman" w:cs="Times New Roman"/>
          <w:color w:val="222222"/>
          <w:sz w:val="24"/>
          <w:szCs w:val="24"/>
          <w:shd w:val="clear" w:color="auto" w:fill="FFFFFF"/>
          <w:lang w:val="en-US"/>
        </w:rPr>
        <w:t>staffed</w:t>
      </w:r>
      <w:r w:rsidRPr="00C125D1">
        <w:rPr>
          <w:rFonts w:ascii="Times New Roman" w:hAnsi="Times New Roman" w:cs="Times New Roman"/>
          <w:color w:val="222222"/>
          <w:sz w:val="24"/>
          <w:szCs w:val="24"/>
          <w:shd w:val="clear" w:color="auto" w:fill="FFFFFF"/>
          <w:lang w:val="en-US"/>
        </w:rPr>
        <w:t xml:space="preserve"> and did not have </w:t>
      </w:r>
      <w:r w:rsidRPr="00C125D1">
        <w:rPr>
          <w:rFonts w:ascii="Times New Roman" w:hAnsi="Times New Roman" w:cs="Times New Roman"/>
          <w:color w:val="222222"/>
          <w:sz w:val="24"/>
          <w:szCs w:val="24"/>
          <w:shd w:val="clear" w:color="auto" w:fill="FFFFFF"/>
          <w:lang w:val="en-US"/>
        </w:rPr>
        <w:lastRenderedPageBreak/>
        <w:t>t</w:t>
      </w:r>
      <w:r w:rsidR="00AD00A8" w:rsidRPr="00C125D1">
        <w:rPr>
          <w:rFonts w:ascii="Times New Roman" w:hAnsi="Times New Roman" w:cs="Times New Roman"/>
          <w:color w:val="222222"/>
          <w:sz w:val="24"/>
          <w:szCs w:val="24"/>
          <w:shd w:val="clear" w:color="auto" w:fill="FFFFFF"/>
          <w:lang w:val="en-US"/>
        </w:rPr>
        <w:t>he</w:t>
      </w:r>
      <w:r w:rsidRPr="00C125D1">
        <w:rPr>
          <w:rFonts w:ascii="Times New Roman" w:hAnsi="Times New Roman" w:cs="Times New Roman"/>
          <w:color w:val="222222"/>
          <w:sz w:val="24"/>
          <w:szCs w:val="24"/>
          <w:shd w:val="clear" w:color="auto" w:fill="FFFFFF"/>
          <w:lang w:val="en-US"/>
        </w:rPr>
        <w:t xml:space="preserve"> manpower to fight the RUF. Only in 2001, when the UN decided to send a bigger peacekeeping force and the UK also sent soldiers to Sierra Leone, the conflict came to an end (Ducasse-Rogier, 2004).</w:t>
      </w:r>
    </w:p>
    <w:p w14:paraId="4BB7D127" w14:textId="63435271" w:rsidR="00903B3C" w:rsidRPr="00C125D1" w:rsidRDefault="00903B3C" w:rsidP="008E44B2">
      <w:pPr>
        <w:pStyle w:val="NoSpacing"/>
        <w:spacing w:line="360" w:lineRule="auto"/>
        <w:jc w:val="both"/>
        <w:rPr>
          <w:rFonts w:ascii="Times New Roman" w:hAnsi="Times New Roman" w:cs="Times New Roman"/>
          <w:color w:val="222222"/>
          <w:sz w:val="24"/>
          <w:szCs w:val="24"/>
          <w:shd w:val="clear" w:color="auto" w:fill="FFFFFF"/>
          <w:lang w:val="en-US"/>
        </w:rPr>
      </w:pPr>
      <w:r w:rsidRPr="00C125D1">
        <w:rPr>
          <w:rFonts w:ascii="Times New Roman" w:hAnsi="Times New Roman" w:cs="Times New Roman"/>
          <w:color w:val="222222"/>
          <w:sz w:val="24"/>
          <w:szCs w:val="24"/>
          <w:shd w:val="clear" w:color="auto" w:fill="FFFFFF"/>
          <w:lang w:val="en-US"/>
        </w:rPr>
        <w:tab/>
        <w:t xml:space="preserve">The conflict in Sierra Leone was one with a relatively low amount of casualties, which is also a reason why it took the international community relatively long to intervene compared to other conflicts. Yet, the conflict was marked by its barbarity and cruelty. Especially the RUF committed many horrible acts like cutting of hands of civilians so they would not be able to fight for the government. Furthermore, child soldiers were used on a large scale by the RUF, often consisting of children they kidnapped out of villages. The final factor that complicated this conflict is the diamonds that were located in Sierra Leone. Because of the large quantity of diamonds found in Sierra Leone, the conflict parties had special economic incentives to keep fighting. The diamonds also provided funding for the RUF (Rodgers, 2006). The war in Sierra Leone therefore had a strong secondary motive. Both the RUF and the government wanted to control the diamond mines as a means to enrich themselves. The civil war in Sierra Leone therefore had a slightly different character than other civil wars. It was not only about fighting against the government for whatever reason, but it was also about the economic incentives that the diamonds provided to those who had control over the diamond mining areas. </w:t>
      </w:r>
    </w:p>
    <w:p w14:paraId="65DFAF90" w14:textId="77777777" w:rsidR="00903B3C" w:rsidRPr="00C125D1" w:rsidRDefault="00903B3C" w:rsidP="008E44B2">
      <w:pPr>
        <w:pStyle w:val="NoSpacing"/>
        <w:spacing w:line="360" w:lineRule="auto"/>
        <w:jc w:val="both"/>
        <w:rPr>
          <w:rFonts w:ascii="Times New Roman" w:hAnsi="Times New Roman" w:cs="Times New Roman"/>
          <w:color w:val="222222"/>
          <w:sz w:val="24"/>
          <w:szCs w:val="24"/>
          <w:shd w:val="clear" w:color="auto" w:fill="FFFFFF"/>
          <w:lang w:val="en-US"/>
        </w:rPr>
      </w:pPr>
    </w:p>
    <w:p w14:paraId="515F24D1" w14:textId="3D2B68FB" w:rsidR="00903B3C" w:rsidRPr="00C125D1" w:rsidRDefault="006725AC" w:rsidP="008E44B2">
      <w:pPr>
        <w:pStyle w:val="Heading2"/>
        <w:spacing w:line="360" w:lineRule="auto"/>
        <w:rPr>
          <w:rFonts w:ascii="Times New Roman" w:hAnsi="Times New Roman" w:cs="Times New Roman"/>
          <w:shd w:val="clear" w:color="auto" w:fill="FFFFFF"/>
          <w:lang w:val="en-US"/>
        </w:rPr>
      </w:pPr>
      <w:bookmarkStart w:id="21" w:name="_Toc137849884"/>
      <w:r w:rsidRPr="00C125D1">
        <w:rPr>
          <w:rFonts w:ascii="Times New Roman" w:hAnsi="Times New Roman" w:cs="Times New Roman"/>
          <w:shd w:val="clear" w:color="auto" w:fill="FFFFFF"/>
          <w:lang w:val="en-US"/>
        </w:rPr>
        <w:t xml:space="preserve">4.3.2: </w:t>
      </w:r>
      <w:r w:rsidR="00903B3C" w:rsidRPr="00C125D1">
        <w:rPr>
          <w:rFonts w:ascii="Times New Roman" w:hAnsi="Times New Roman" w:cs="Times New Roman"/>
          <w:shd w:val="clear" w:color="auto" w:fill="FFFFFF"/>
          <w:lang w:val="en-US"/>
        </w:rPr>
        <w:t>Hybrid peacebuilding in Sierra Leone</w:t>
      </w:r>
      <w:bookmarkEnd w:id="21"/>
    </w:p>
    <w:p w14:paraId="074C2374" w14:textId="0DFA20A1" w:rsidR="00903B3C" w:rsidRPr="00C125D1" w:rsidRDefault="00903B3C" w:rsidP="008E44B2">
      <w:pPr>
        <w:pStyle w:val="NoSpacing"/>
        <w:spacing w:line="360" w:lineRule="auto"/>
        <w:jc w:val="both"/>
        <w:rPr>
          <w:rFonts w:ascii="Times New Roman" w:hAnsi="Times New Roman" w:cs="Times New Roman"/>
          <w:color w:val="222222"/>
          <w:sz w:val="24"/>
          <w:szCs w:val="24"/>
          <w:shd w:val="clear" w:color="auto" w:fill="FFFFFF"/>
          <w:lang w:val="en-US"/>
        </w:rPr>
      </w:pPr>
      <w:r w:rsidRPr="00C125D1">
        <w:rPr>
          <w:rFonts w:ascii="Times New Roman" w:hAnsi="Times New Roman" w:cs="Times New Roman"/>
          <w:color w:val="222222"/>
          <w:sz w:val="24"/>
          <w:szCs w:val="24"/>
          <w:shd w:val="clear" w:color="auto" w:fill="FFFFFF"/>
          <w:lang w:val="en-US"/>
        </w:rPr>
        <w:t>The U</w:t>
      </w:r>
      <w:r w:rsidR="00134B00" w:rsidRPr="00C125D1">
        <w:rPr>
          <w:rFonts w:ascii="Times New Roman" w:hAnsi="Times New Roman" w:cs="Times New Roman"/>
          <w:color w:val="222222"/>
          <w:sz w:val="24"/>
          <w:szCs w:val="24"/>
          <w:shd w:val="clear" w:color="auto" w:fill="FFFFFF"/>
          <w:lang w:val="en-US"/>
        </w:rPr>
        <w:t>nited Nation</w:t>
      </w:r>
      <w:r w:rsidRPr="00C125D1">
        <w:rPr>
          <w:rFonts w:ascii="Times New Roman" w:hAnsi="Times New Roman" w:cs="Times New Roman"/>
          <w:color w:val="222222"/>
          <w:sz w:val="24"/>
          <w:szCs w:val="24"/>
          <w:shd w:val="clear" w:color="auto" w:fill="FFFFFF"/>
          <w:lang w:val="en-US"/>
        </w:rPr>
        <w:t xml:space="preserve"> </w:t>
      </w:r>
      <w:r w:rsidR="00134B00" w:rsidRPr="00C125D1">
        <w:rPr>
          <w:rFonts w:ascii="Times New Roman" w:hAnsi="Times New Roman" w:cs="Times New Roman"/>
          <w:color w:val="222222"/>
          <w:sz w:val="24"/>
          <w:szCs w:val="24"/>
          <w:shd w:val="clear" w:color="auto" w:fill="FFFFFF"/>
          <w:lang w:val="en-US"/>
        </w:rPr>
        <w:t>M</w:t>
      </w:r>
      <w:r w:rsidRPr="00C125D1">
        <w:rPr>
          <w:rFonts w:ascii="Times New Roman" w:hAnsi="Times New Roman" w:cs="Times New Roman"/>
          <w:color w:val="222222"/>
          <w:sz w:val="24"/>
          <w:szCs w:val="24"/>
          <w:shd w:val="clear" w:color="auto" w:fill="FFFFFF"/>
          <w:lang w:val="en-US"/>
        </w:rPr>
        <w:t>ission in Sierra Leone</w:t>
      </w:r>
      <w:r w:rsidR="00134B00" w:rsidRPr="00C125D1">
        <w:rPr>
          <w:rFonts w:ascii="Times New Roman" w:hAnsi="Times New Roman" w:cs="Times New Roman"/>
          <w:color w:val="222222"/>
          <w:sz w:val="24"/>
          <w:szCs w:val="24"/>
          <w:shd w:val="clear" w:color="auto" w:fill="FFFFFF"/>
          <w:lang w:val="en-US"/>
        </w:rPr>
        <w:t xml:space="preserve"> (UNAMSIL)</w:t>
      </w:r>
      <w:r w:rsidRPr="00C125D1">
        <w:rPr>
          <w:rFonts w:ascii="Times New Roman" w:hAnsi="Times New Roman" w:cs="Times New Roman"/>
          <w:color w:val="222222"/>
          <w:sz w:val="24"/>
          <w:szCs w:val="24"/>
          <w:shd w:val="clear" w:color="auto" w:fill="FFFFFF"/>
          <w:lang w:val="en-US"/>
        </w:rPr>
        <w:t xml:space="preserve"> started in 1999. The initial mission was not without problems. The peacekeeping operation failed to bring peace to the country immediately. On the contrary, the conflict would not end for another two years. During these two years, the UN peacekeepers were targeted by the RUF and the rebels even kidnapped 500 UN peacekeepers (Olonisakin, 2015). This was due to the fact that the UN did not send enough soldiers to Sierra Leone to take control over the country back from the RUF. The mistake that UNAMSIL made was that they assumed that the RUF would abide by the peace terms of the Lomé agreement. In this agreement, a power-sharing arrangement was promised to the RUF. Under this arrangement, they would be given influence through the placement of RU</w:t>
      </w:r>
      <w:r w:rsidR="00E107FD" w:rsidRPr="00C125D1">
        <w:rPr>
          <w:rFonts w:ascii="Times New Roman" w:hAnsi="Times New Roman" w:cs="Times New Roman"/>
          <w:color w:val="222222"/>
          <w:sz w:val="24"/>
          <w:szCs w:val="24"/>
          <w:shd w:val="clear" w:color="auto" w:fill="FFFFFF"/>
          <w:lang w:val="en-US"/>
        </w:rPr>
        <w:t>F</w:t>
      </w:r>
      <w:r w:rsidRPr="00C125D1">
        <w:rPr>
          <w:rFonts w:ascii="Times New Roman" w:hAnsi="Times New Roman" w:cs="Times New Roman"/>
          <w:color w:val="222222"/>
          <w:sz w:val="24"/>
          <w:szCs w:val="24"/>
          <w:shd w:val="clear" w:color="auto" w:fill="FFFFFF"/>
          <w:lang w:val="en-US"/>
        </w:rPr>
        <w:t xml:space="preserve"> members in positions of power. In exchange for this, the RUF agreed to a disarmament of their troops. Where it all went wrong is that the RUF expected the political arrangements to be taken care of first,</w:t>
      </w:r>
      <w:r w:rsidR="00EC0BAA">
        <w:rPr>
          <w:rFonts w:ascii="Times New Roman" w:hAnsi="Times New Roman" w:cs="Times New Roman"/>
          <w:color w:val="222222"/>
          <w:sz w:val="24"/>
          <w:szCs w:val="24"/>
          <w:shd w:val="clear" w:color="auto" w:fill="FFFFFF"/>
          <w:lang w:val="en-US"/>
        </w:rPr>
        <w:t xml:space="preserve"> while</w:t>
      </w:r>
      <w:r w:rsidRPr="00C125D1">
        <w:rPr>
          <w:rFonts w:ascii="Times New Roman" w:hAnsi="Times New Roman" w:cs="Times New Roman"/>
          <w:color w:val="222222"/>
          <w:sz w:val="24"/>
          <w:szCs w:val="24"/>
          <w:shd w:val="clear" w:color="auto" w:fill="FFFFFF"/>
          <w:lang w:val="en-US"/>
        </w:rPr>
        <w:t xml:space="preserve"> the interveners expected the disarmament to take place first (Olonisakin, 2015). The RUF did not want to cede control over much of the country as they still had an economic interest in the form of diamonds. Because the UN peacekeeping force expected the RUF to lay down </w:t>
      </w:r>
      <w:r w:rsidRPr="00C125D1">
        <w:rPr>
          <w:rFonts w:ascii="Times New Roman" w:hAnsi="Times New Roman" w:cs="Times New Roman"/>
          <w:color w:val="222222"/>
          <w:sz w:val="24"/>
          <w:szCs w:val="24"/>
          <w:shd w:val="clear" w:color="auto" w:fill="FFFFFF"/>
          <w:lang w:val="en-US"/>
        </w:rPr>
        <w:lastRenderedPageBreak/>
        <w:t>their arms, they did not</w:t>
      </w:r>
      <w:r w:rsidR="001F2A10">
        <w:rPr>
          <w:rFonts w:ascii="Times New Roman" w:hAnsi="Times New Roman" w:cs="Times New Roman"/>
          <w:color w:val="222222"/>
          <w:sz w:val="24"/>
          <w:szCs w:val="24"/>
          <w:shd w:val="clear" w:color="auto" w:fill="FFFFFF"/>
          <w:lang w:val="en-US"/>
        </w:rPr>
        <w:t xml:space="preserve"> send</w:t>
      </w:r>
      <w:r w:rsidRPr="00C125D1">
        <w:rPr>
          <w:rFonts w:ascii="Times New Roman" w:hAnsi="Times New Roman" w:cs="Times New Roman"/>
          <w:color w:val="222222"/>
          <w:sz w:val="24"/>
          <w:szCs w:val="24"/>
          <w:shd w:val="clear" w:color="auto" w:fill="FFFFFF"/>
          <w:lang w:val="en-US"/>
        </w:rPr>
        <w:t xml:space="preserve"> the manpower</w:t>
      </w:r>
      <w:r w:rsidR="001F2A10">
        <w:rPr>
          <w:rFonts w:ascii="Times New Roman" w:hAnsi="Times New Roman" w:cs="Times New Roman"/>
          <w:color w:val="222222"/>
          <w:sz w:val="24"/>
          <w:szCs w:val="24"/>
          <w:shd w:val="clear" w:color="auto" w:fill="FFFFFF"/>
          <w:lang w:val="en-US"/>
        </w:rPr>
        <w:t xml:space="preserve"> necessary</w:t>
      </w:r>
      <w:r w:rsidRPr="00C125D1">
        <w:rPr>
          <w:rFonts w:ascii="Times New Roman" w:hAnsi="Times New Roman" w:cs="Times New Roman"/>
          <w:color w:val="222222"/>
          <w:sz w:val="24"/>
          <w:szCs w:val="24"/>
          <w:shd w:val="clear" w:color="auto" w:fill="FFFFFF"/>
          <w:lang w:val="en-US"/>
        </w:rPr>
        <w:t xml:space="preserve"> to take control by force either. For these reasons, the initial deployment of UN personnel in Sierra Leone was a huge failure, and their reputation took a big hit among the local population. Because of this, the UN was forced to send additional troops to Sierra Leone. Finally, in 2002, the violence in Sierra Leone ended. The UNAMSIL would eventually leave in 2005, but many peacebuilding initiatives remained active in Sierra Leone</w:t>
      </w:r>
      <w:r w:rsidR="001F2A10">
        <w:rPr>
          <w:rFonts w:ascii="Times New Roman" w:hAnsi="Times New Roman" w:cs="Times New Roman"/>
          <w:color w:val="222222"/>
          <w:sz w:val="24"/>
          <w:szCs w:val="24"/>
          <w:shd w:val="clear" w:color="auto" w:fill="FFFFFF"/>
          <w:lang w:val="en-US"/>
        </w:rPr>
        <w:t xml:space="preserve"> after that</w:t>
      </w:r>
      <w:r w:rsidRPr="00C125D1">
        <w:rPr>
          <w:rFonts w:ascii="Times New Roman" w:hAnsi="Times New Roman" w:cs="Times New Roman"/>
          <w:color w:val="222222"/>
          <w:sz w:val="24"/>
          <w:szCs w:val="24"/>
          <w:shd w:val="clear" w:color="auto" w:fill="FFFFFF"/>
          <w:lang w:val="en-US"/>
        </w:rPr>
        <w:t xml:space="preserve">. </w:t>
      </w:r>
    </w:p>
    <w:p w14:paraId="0EF8D9E2" w14:textId="13587C18" w:rsidR="00903B3C" w:rsidRPr="00C125D1" w:rsidRDefault="00903B3C" w:rsidP="008E44B2">
      <w:pPr>
        <w:pStyle w:val="NoSpacing"/>
        <w:spacing w:line="360" w:lineRule="auto"/>
        <w:jc w:val="both"/>
        <w:rPr>
          <w:rFonts w:ascii="Times New Roman" w:hAnsi="Times New Roman" w:cs="Times New Roman"/>
          <w:color w:val="222222"/>
          <w:sz w:val="24"/>
          <w:szCs w:val="24"/>
          <w:shd w:val="clear" w:color="auto" w:fill="FFFFFF"/>
          <w:lang w:val="en-US"/>
        </w:rPr>
      </w:pPr>
      <w:r w:rsidRPr="00C125D1">
        <w:rPr>
          <w:rFonts w:ascii="Times New Roman" w:hAnsi="Times New Roman" w:cs="Times New Roman"/>
          <w:color w:val="222222"/>
          <w:sz w:val="24"/>
          <w:szCs w:val="24"/>
          <w:shd w:val="clear" w:color="auto" w:fill="FFFFFF"/>
          <w:lang w:val="en-US"/>
        </w:rPr>
        <w:tab/>
        <w:t>Something that always requires lots of attention in post-conflict societ</w:t>
      </w:r>
      <w:r w:rsidR="004F1410">
        <w:rPr>
          <w:rFonts w:ascii="Times New Roman" w:hAnsi="Times New Roman" w:cs="Times New Roman"/>
          <w:color w:val="222222"/>
          <w:sz w:val="24"/>
          <w:szCs w:val="24"/>
          <w:shd w:val="clear" w:color="auto" w:fill="FFFFFF"/>
          <w:lang w:val="en-US"/>
        </w:rPr>
        <w:t>ies</w:t>
      </w:r>
      <w:r w:rsidRPr="00C125D1">
        <w:rPr>
          <w:rFonts w:ascii="Times New Roman" w:hAnsi="Times New Roman" w:cs="Times New Roman"/>
          <w:color w:val="222222"/>
          <w:sz w:val="24"/>
          <w:szCs w:val="24"/>
          <w:shd w:val="clear" w:color="auto" w:fill="FFFFFF"/>
          <w:lang w:val="en-US"/>
        </w:rPr>
        <w:t xml:space="preserve"> is justice. A population will not be able to move on until they feel that the perpetrators of violence have been adequately punished. This is part of the reconciliation process. In Sierra Leone, the international community decided on two different court systems which were supposed to promote reconciliation: The Truth and Reconciliation Commission (TRC) and the Special Court for Sierra Leone (SCSL). Both of these courts were hybrid institutions because they employed local as well as international employees (Millar, 2014). What is interesting is that these two court system operated contemporaneously.</w:t>
      </w:r>
    </w:p>
    <w:p w14:paraId="7BCB642D" w14:textId="77777777" w:rsidR="00903B3C" w:rsidRPr="00C125D1" w:rsidRDefault="00903B3C" w:rsidP="008E44B2">
      <w:pPr>
        <w:pStyle w:val="NoSpacing"/>
        <w:spacing w:line="360" w:lineRule="auto"/>
        <w:jc w:val="both"/>
        <w:rPr>
          <w:rFonts w:ascii="Times New Roman" w:hAnsi="Times New Roman" w:cs="Times New Roman"/>
          <w:color w:val="222222"/>
          <w:sz w:val="24"/>
          <w:szCs w:val="24"/>
          <w:shd w:val="clear" w:color="auto" w:fill="FFFFFF"/>
          <w:lang w:val="en-US"/>
        </w:rPr>
      </w:pPr>
      <w:r w:rsidRPr="00C125D1">
        <w:rPr>
          <w:rFonts w:ascii="Times New Roman" w:hAnsi="Times New Roman" w:cs="Times New Roman"/>
          <w:color w:val="222222"/>
          <w:sz w:val="24"/>
          <w:szCs w:val="24"/>
          <w:shd w:val="clear" w:color="auto" w:fill="FFFFFF"/>
          <w:lang w:val="en-US"/>
        </w:rPr>
        <w:tab/>
        <w:t xml:space="preserve">To start with the SCSL, it was an international court system that was initiated by the UN at the request of the Sierra Leonean government (Jalloh, 2010). The SCSL was somewhat of a novelty when it comes to international tribunals. The UN had learned from previous tribunals and decided to change things for the case of Sierra Leone. For example, the court was funded by voluntary donations of countries, as a way to keep the costs down for the UN. The UN decided that there should be a reliance on Sierra Leonean institutions and personnel, despite also stating previously that the country was not in a position to provide any kind of meaningful contribution (Dougherty, 2004a). The international community in fact created a situation in which there was an overreliance on Sierra Leonean contributions, while there was not enough funding from the international sphere to make the court work well. Furthermore, it was decided that only those who bore the “greatest responsibility” for the war would be prosecuted (Jalloh, 2010). Who those with the “greatest responsibility” were, however, was not at all clearly defined. During the trials, this already led to discomfort among parts of the population because some of the people who the Sierra Leonean population credited with ending the war, were being prosecuted as rebels (Jalloh, 2010). Another problem with the court from the perspective of Sierra Leonean citizens is that only a handful of perpetrators were arrested, while a (relatively) large amount was invested into the court, leaving Sierra Leonean citizens to wonder whether the focus of the international community was too much on prosecuting a small amount of perpetrators instead of rebuilding the country (Jalloh, 2010). To summarize, the court can be seen as in line with the international expectation for criminal justice in post-conflict situations, </w:t>
      </w:r>
      <w:r w:rsidRPr="00C125D1">
        <w:rPr>
          <w:rFonts w:ascii="Times New Roman" w:hAnsi="Times New Roman" w:cs="Times New Roman"/>
          <w:color w:val="222222"/>
          <w:sz w:val="24"/>
          <w:szCs w:val="24"/>
          <w:shd w:val="clear" w:color="auto" w:fill="FFFFFF"/>
          <w:lang w:val="en-US"/>
        </w:rPr>
        <w:lastRenderedPageBreak/>
        <w:t>but without the commitment of the international community in terms of funding. The international community tried to pursue justice through the SCSL but were unwilling to commit the funds and resources to do so effectively.</w:t>
      </w:r>
    </w:p>
    <w:p w14:paraId="44CF1193" w14:textId="28B30802" w:rsidR="00903B3C" w:rsidRPr="00C125D1" w:rsidRDefault="00903B3C" w:rsidP="008E44B2">
      <w:pPr>
        <w:pStyle w:val="NoSpacing"/>
        <w:spacing w:line="360" w:lineRule="auto"/>
        <w:jc w:val="both"/>
        <w:rPr>
          <w:rFonts w:ascii="Times New Roman" w:hAnsi="Times New Roman" w:cs="Times New Roman"/>
          <w:color w:val="222222"/>
          <w:sz w:val="24"/>
          <w:szCs w:val="24"/>
          <w:shd w:val="clear" w:color="auto" w:fill="FFFFFF"/>
          <w:lang w:val="en-US"/>
        </w:rPr>
      </w:pPr>
      <w:r w:rsidRPr="00C125D1">
        <w:rPr>
          <w:rFonts w:ascii="Times New Roman" w:hAnsi="Times New Roman" w:cs="Times New Roman"/>
          <w:color w:val="222222"/>
          <w:sz w:val="24"/>
          <w:szCs w:val="24"/>
          <w:shd w:val="clear" w:color="auto" w:fill="FFFFFF"/>
          <w:lang w:val="en-US"/>
        </w:rPr>
        <w:tab/>
        <w:t>The second avenue through which transitional justice was pursued in Sierra Leone was the T</w:t>
      </w:r>
      <w:r w:rsidR="00D74058" w:rsidRPr="00C125D1">
        <w:rPr>
          <w:rFonts w:ascii="Times New Roman" w:hAnsi="Times New Roman" w:cs="Times New Roman"/>
          <w:color w:val="222222"/>
          <w:sz w:val="24"/>
          <w:szCs w:val="24"/>
          <w:shd w:val="clear" w:color="auto" w:fill="FFFFFF"/>
          <w:lang w:val="en-US"/>
        </w:rPr>
        <w:t xml:space="preserve">ruth and Reconciliation Commission (TRC), similar to the one that was </w:t>
      </w:r>
      <w:r w:rsidR="00F44B0C">
        <w:rPr>
          <w:rFonts w:ascii="Times New Roman" w:hAnsi="Times New Roman" w:cs="Times New Roman"/>
          <w:color w:val="222222"/>
          <w:sz w:val="24"/>
          <w:szCs w:val="24"/>
          <w:shd w:val="clear" w:color="auto" w:fill="FFFFFF"/>
          <w:lang w:val="en-US"/>
        </w:rPr>
        <w:t>employed</w:t>
      </w:r>
      <w:r w:rsidR="00D74058" w:rsidRPr="00C125D1">
        <w:rPr>
          <w:rFonts w:ascii="Times New Roman" w:hAnsi="Times New Roman" w:cs="Times New Roman"/>
          <w:color w:val="222222"/>
          <w:sz w:val="24"/>
          <w:szCs w:val="24"/>
          <w:shd w:val="clear" w:color="auto" w:fill="FFFFFF"/>
          <w:lang w:val="en-US"/>
        </w:rPr>
        <w:t xml:space="preserve"> in Liberia</w:t>
      </w:r>
      <w:r w:rsidRPr="00C125D1">
        <w:rPr>
          <w:rFonts w:ascii="Times New Roman" w:hAnsi="Times New Roman" w:cs="Times New Roman"/>
          <w:color w:val="222222"/>
          <w:sz w:val="24"/>
          <w:szCs w:val="24"/>
          <w:shd w:val="clear" w:color="auto" w:fill="FFFFFF"/>
          <w:lang w:val="en-US"/>
        </w:rPr>
        <w:t>. The TRC was created by the government of Sierra Leone</w:t>
      </w:r>
      <w:r w:rsidR="004B1F0E" w:rsidRPr="00C125D1">
        <w:rPr>
          <w:rFonts w:ascii="Times New Roman" w:hAnsi="Times New Roman" w:cs="Times New Roman"/>
          <w:color w:val="222222"/>
          <w:sz w:val="24"/>
          <w:szCs w:val="24"/>
          <w:shd w:val="clear" w:color="auto" w:fill="FFFFFF"/>
          <w:lang w:val="en-US"/>
        </w:rPr>
        <w:t>, in cooperation with the international community</w:t>
      </w:r>
      <w:r w:rsidRPr="00C125D1">
        <w:rPr>
          <w:rFonts w:ascii="Times New Roman" w:hAnsi="Times New Roman" w:cs="Times New Roman"/>
          <w:color w:val="222222"/>
          <w:sz w:val="24"/>
          <w:szCs w:val="24"/>
          <w:shd w:val="clear" w:color="auto" w:fill="FFFFFF"/>
          <w:lang w:val="en-US"/>
        </w:rPr>
        <w:t>, and it is a national institution. However, it also has an international dimension because senior United Nations officials could choose four people who would be on the TRC</w:t>
      </w:r>
      <w:r w:rsidR="00936BDE">
        <w:rPr>
          <w:rFonts w:ascii="Times New Roman" w:hAnsi="Times New Roman" w:cs="Times New Roman"/>
          <w:color w:val="222222"/>
          <w:sz w:val="24"/>
          <w:szCs w:val="24"/>
          <w:shd w:val="clear" w:color="auto" w:fill="FFFFFF"/>
          <w:lang w:val="en-US"/>
        </w:rPr>
        <w:t xml:space="preserve"> </w:t>
      </w:r>
      <w:r w:rsidRPr="00C125D1">
        <w:rPr>
          <w:rFonts w:ascii="Times New Roman" w:hAnsi="Times New Roman" w:cs="Times New Roman"/>
          <w:color w:val="222222"/>
          <w:sz w:val="24"/>
          <w:szCs w:val="24"/>
          <w:shd w:val="clear" w:color="auto" w:fill="FFFFFF"/>
          <w:lang w:val="en-US"/>
        </w:rPr>
        <w:t xml:space="preserve">from outside of Sierra Leone (Schabas, 2003). The choice to make the commissioners a mix from inside and outside of Sierra Leone was made so that there would be familiarity with local customs, while adding international expertise (Dougherty, 2004b). The funding for the TRC also came solely from the international community (Dougherty, 2004b, Schabas, 2003) The main objective of the TRC was not to put the perpetrators of violence and other criminal acts on trial, but to investigate the causes and context of the violence while also giving both victims and perpetrators a public forum to hopefully create a place for reconciliation (Dougherty, 2004b). While the focus of the TRC was a lot different from the SCSL, it ran into much of the same issues. Millar (2014) found that the TRC failed to contribute to local experiences of justice, healing or reconciliation. The problem is that truth-telling without some sort of economic empowerment or something similar is rarely going to achieve the intended result. If the victims of violence do not receive any form of reparations, instead only getting “reconciliation” through hearing the truth, they will most probably feel like justice has not been done (Sesay, 2007). </w:t>
      </w:r>
    </w:p>
    <w:p w14:paraId="56E21EB9" w14:textId="21FD472E" w:rsidR="00903B3C" w:rsidRPr="00C125D1" w:rsidRDefault="00903B3C" w:rsidP="008E44B2">
      <w:pPr>
        <w:pStyle w:val="NoSpacing"/>
        <w:spacing w:line="360" w:lineRule="auto"/>
        <w:jc w:val="both"/>
        <w:rPr>
          <w:rFonts w:ascii="Times New Roman" w:hAnsi="Times New Roman" w:cs="Times New Roman"/>
          <w:color w:val="222222"/>
          <w:sz w:val="24"/>
          <w:szCs w:val="24"/>
          <w:shd w:val="clear" w:color="auto" w:fill="FFFFFF"/>
          <w:lang w:val="en-US"/>
        </w:rPr>
      </w:pPr>
      <w:r w:rsidRPr="00C125D1">
        <w:rPr>
          <w:rFonts w:ascii="Times New Roman" w:hAnsi="Times New Roman" w:cs="Times New Roman"/>
          <w:color w:val="222222"/>
          <w:sz w:val="24"/>
          <w:szCs w:val="24"/>
          <w:shd w:val="clear" w:color="auto" w:fill="FFFFFF"/>
          <w:lang w:val="en-US"/>
        </w:rPr>
        <w:tab/>
        <w:t xml:space="preserve">An additional problem with the system of two contemporaneous courts also became apparent in the case of Sierra Leone. Perpetrators were skeptical about speaking in front of the TRC because they feared that if they said something self-incriminating, it would be used in the SCSL and result in a higher sentence for them (Schabas, 2003). While this </w:t>
      </w:r>
      <w:r w:rsidR="00134B00" w:rsidRPr="00C125D1">
        <w:rPr>
          <w:rFonts w:ascii="Times New Roman" w:hAnsi="Times New Roman" w:cs="Times New Roman"/>
          <w:color w:val="222222"/>
          <w:sz w:val="24"/>
          <w:szCs w:val="24"/>
          <w:shd w:val="clear" w:color="auto" w:fill="FFFFFF"/>
          <w:lang w:val="en-US"/>
        </w:rPr>
        <w:t>improved</w:t>
      </w:r>
      <w:r w:rsidRPr="00C125D1">
        <w:rPr>
          <w:rFonts w:ascii="Times New Roman" w:hAnsi="Times New Roman" w:cs="Times New Roman"/>
          <w:color w:val="222222"/>
          <w:sz w:val="24"/>
          <w:szCs w:val="24"/>
          <w:shd w:val="clear" w:color="auto" w:fill="FFFFFF"/>
          <w:lang w:val="en-US"/>
        </w:rPr>
        <w:t xml:space="preserve"> as time went on, because perpetrators realized that the TRC was not actually sharing information with the SCSL, friction between the two institutions remained. Questions about what information could or should be shared and which of the two institutions has primacy over the other remained (Schabas, 2003).</w:t>
      </w:r>
    </w:p>
    <w:p w14:paraId="3BC195BF" w14:textId="18F81A5C" w:rsidR="00903B3C" w:rsidRPr="00C125D1" w:rsidRDefault="00903B3C" w:rsidP="008E44B2">
      <w:pPr>
        <w:pStyle w:val="NoSpacing"/>
        <w:spacing w:line="360" w:lineRule="auto"/>
        <w:ind w:firstLine="708"/>
        <w:jc w:val="both"/>
        <w:rPr>
          <w:rFonts w:ascii="Times New Roman" w:hAnsi="Times New Roman" w:cs="Times New Roman"/>
          <w:color w:val="222222"/>
          <w:sz w:val="24"/>
          <w:szCs w:val="24"/>
          <w:shd w:val="clear" w:color="auto" w:fill="FFFFFF"/>
          <w:lang w:val="en-US"/>
        </w:rPr>
      </w:pPr>
      <w:r w:rsidRPr="00C125D1">
        <w:rPr>
          <w:rFonts w:ascii="Times New Roman" w:hAnsi="Times New Roman" w:cs="Times New Roman"/>
          <w:color w:val="222222"/>
          <w:sz w:val="24"/>
          <w:szCs w:val="24"/>
          <w:shd w:val="clear" w:color="auto" w:fill="FFFFFF"/>
          <w:lang w:val="en-US"/>
        </w:rPr>
        <w:t xml:space="preserve">In response to the failures of the SCSL and especially the TRC, in 2007 a local Sierra Leonean organization was created called Fambul Tok (Bøås &amp; Tom, 2016). Fambul Tok, which translates to ‘family talk’, is an organization that operates in rural areas and draws on traditional, Sierra Leonean, approaches to conflict resolution (Bøås &amp; Tom, 2016). The organization </w:t>
      </w:r>
      <w:r w:rsidRPr="00C125D1">
        <w:rPr>
          <w:rFonts w:ascii="Times New Roman" w:hAnsi="Times New Roman" w:cs="Times New Roman"/>
          <w:color w:val="222222"/>
          <w:sz w:val="24"/>
          <w:szCs w:val="24"/>
          <w:shd w:val="clear" w:color="auto" w:fill="FFFFFF"/>
          <w:lang w:val="en-US"/>
        </w:rPr>
        <w:lastRenderedPageBreak/>
        <w:t>facilitates traditional cleansing ceremonies based on local custom and tradition. What makes Fambul Tok hybrid is that it receives its funding from international sources. So</w:t>
      </w:r>
      <w:r w:rsidR="00701B4A">
        <w:rPr>
          <w:rFonts w:ascii="Times New Roman" w:hAnsi="Times New Roman" w:cs="Times New Roman"/>
          <w:color w:val="222222"/>
          <w:sz w:val="24"/>
          <w:szCs w:val="24"/>
          <w:shd w:val="clear" w:color="auto" w:fill="FFFFFF"/>
          <w:lang w:val="en-US"/>
        </w:rPr>
        <w:t>,</w:t>
      </w:r>
      <w:r w:rsidRPr="00C125D1">
        <w:rPr>
          <w:rFonts w:ascii="Times New Roman" w:hAnsi="Times New Roman" w:cs="Times New Roman"/>
          <w:color w:val="222222"/>
          <w:sz w:val="24"/>
          <w:szCs w:val="24"/>
          <w:shd w:val="clear" w:color="auto" w:fill="FFFFFF"/>
          <w:lang w:val="en-US"/>
        </w:rPr>
        <w:t xml:space="preserve"> while no international actors are actually involved in the organization or in the process, the organization still relies on the international community to provide funding. Because the organization adjusts its activities to the specific village they are at, the process is quite effective (Graybill, 2010). This is something that outside interveners never could have dreamt of achieving. Expecting outside interveners to know the intricacies and details of every village is simply unrealistic. Even if interveners would have a good understanding of the culture and traditions, they still would have no idea how this varies from village to village. This is why relying on local actors for peacebuilding is so important. Only they can truly know and understand the context of the situation they are in.</w:t>
      </w:r>
      <w:r w:rsidR="00C85E21" w:rsidRPr="00C125D1">
        <w:rPr>
          <w:rFonts w:ascii="Times New Roman" w:hAnsi="Times New Roman" w:cs="Times New Roman"/>
          <w:color w:val="222222"/>
          <w:sz w:val="24"/>
          <w:szCs w:val="24"/>
          <w:shd w:val="clear" w:color="auto" w:fill="FFFFFF"/>
          <w:lang w:val="en-US"/>
        </w:rPr>
        <w:t xml:space="preserve"> </w:t>
      </w:r>
    </w:p>
    <w:p w14:paraId="0C9A8181" w14:textId="5F574EBB" w:rsidR="00903B3C" w:rsidRPr="00C125D1" w:rsidRDefault="00903B3C" w:rsidP="008E44B2">
      <w:pPr>
        <w:pStyle w:val="NoSpacing"/>
        <w:spacing w:line="360" w:lineRule="auto"/>
        <w:jc w:val="both"/>
        <w:rPr>
          <w:rFonts w:ascii="Times New Roman" w:hAnsi="Times New Roman" w:cs="Times New Roman"/>
          <w:color w:val="222222"/>
          <w:sz w:val="24"/>
          <w:szCs w:val="24"/>
          <w:shd w:val="clear" w:color="auto" w:fill="FFFFFF"/>
          <w:lang w:val="en-US"/>
        </w:rPr>
      </w:pPr>
      <w:r w:rsidRPr="00C125D1">
        <w:rPr>
          <w:rFonts w:ascii="Times New Roman" w:hAnsi="Times New Roman" w:cs="Times New Roman"/>
          <w:color w:val="222222"/>
          <w:sz w:val="24"/>
          <w:szCs w:val="24"/>
          <w:shd w:val="clear" w:color="auto" w:fill="FFFFFF"/>
          <w:lang w:val="en-US"/>
        </w:rPr>
        <w:tab/>
        <w:t>While transitional justice was the main way in which hybrid peacebuilding was used in Sierra Leone, there was also an emphasis among donor countries on the promotion of local ownership. However, from the beginning on there was much conflict between the local elites and the international community over how local ownership should be promoted. Sierra Leoneans felt that the interveners were not consulting them in the process, and merely adopting their own model (Mateos &amp; Solà-Martín, 2022). In most cases the programs to promote local ownership were designed by the interveners, without consultation of the local population. The process was very top-down and not</w:t>
      </w:r>
      <w:r w:rsidR="00110FEA">
        <w:rPr>
          <w:rFonts w:ascii="Times New Roman" w:hAnsi="Times New Roman" w:cs="Times New Roman"/>
          <w:color w:val="222222"/>
          <w:sz w:val="24"/>
          <w:szCs w:val="24"/>
          <w:shd w:val="clear" w:color="auto" w:fill="FFFFFF"/>
          <w:lang w:val="en-US"/>
        </w:rPr>
        <w:t xml:space="preserve"> well</w:t>
      </w:r>
      <w:r w:rsidRPr="00C125D1">
        <w:rPr>
          <w:rFonts w:ascii="Times New Roman" w:hAnsi="Times New Roman" w:cs="Times New Roman"/>
          <w:color w:val="222222"/>
          <w:sz w:val="24"/>
          <w:szCs w:val="24"/>
          <w:shd w:val="clear" w:color="auto" w:fill="FFFFFF"/>
          <w:lang w:val="en-US"/>
        </w:rPr>
        <w:t xml:space="preserve"> adapted to the local dynamics. This problem worsened as time went on because the interveners and the local population came to distrust each other (Mateos &amp; Solà-Martín, 2022). The donors saw the local population and the local elites as corrupt, so they would only provide funding if the locals followed the proposed strategies and programs closely (Mateos &amp; Solà-Martín, 2022). On the other side, the locals were unhappy with the interveners because they felt like they were not listening to them. To summarize, a hierarchical, top-down kind of local ownership was promoted, with no regard for local views or interests. Due to the lack of trust, local ownership has been unsuccessful in Sierra Leone, and the goals it was supposed to achieve like stability or sustainability were not achieved. </w:t>
      </w:r>
    </w:p>
    <w:p w14:paraId="1E66DF6C" w14:textId="77777777" w:rsidR="00903B3C" w:rsidRPr="00C125D1" w:rsidRDefault="00903B3C" w:rsidP="008E44B2">
      <w:pPr>
        <w:pStyle w:val="NoSpacing"/>
        <w:spacing w:line="360" w:lineRule="auto"/>
        <w:jc w:val="both"/>
        <w:rPr>
          <w:rFonts w:ascii="Times New Roman" w:hAnsi="Times New Roman" w:cs="Times New Roman"/>
          <w:color w:val="222222"/>
          <w:sz w:val="24"/>
          <w:szCs w:val="24"/>
          <w:shd w:val="clear" w:color="auto" w:fill="FFFFFF"/>
          <w:lang w:val="en-US"/>
        </w:rPr>
      </w:pPr>
    </w:p>
    <w:p w14:paraId="6B95F67E" w14:textId="1575ECED" w:rsidR="00903B3C" w:rsidRPr="00C125D1" w:rsidRDefault="006725AC" w:rsidP="008E44B2">
      <w:pPr>
        <w:pStyle w:val="Heading2"/>
        <w:spacing w:line="360" w:lineRule="auto"/>
        <w:rPr>
          <w:rFonts w:ascii="Times New Roman" w:hAnsi="Times New Roman" w:cs="Times New Roman"/>
          <w:shd w:val="clear" w:color="auto" w:fill="FFFFFF"/>
          <w:lang w:val="en-US"/>
        </w:rPr>
      </w:pPr>
      <w:bookmarkStart w:id="22" w:name="_Toc137849885"/>
      <w:r w:rsidRPr="00C125D1">
        <w:rPr>
          <w:rFonts w:ascii="Times New Roman" w:hAnsi="Times New Roman" w:cs="Times New Roman"/>
          <w:shd w:val="clear" w:color="auto" w:fill="FFFFFF"/>
          <w:lang w:val="en-US"/>
        </w:rPr>
        <w:t xml:space="preserve">4.3.3: </w:t>
      </w:r>
      <w:r w:rsidR="00903B3C" w:rsidRPr="00C125D1">
        <w:rPr>
          <w:rFonts w:ascii="Times New Roman" w:hAnsi="Times New Roman" w:cs="Times New Roman"/>
          <w:shd w:val="clear" w:color="auto" w:fill="FFFFFF"/>
          <w:lang w:val="en-US"/>
        </w:rPr>
        <w:t>The failure of hybridity in Sierra Leone</w:t>
      </w:r>
      <w:bookmarkEnd w:id="22"/>
    </w:p>
    <w:p w14:paraId="6783EE6E" w14:textId="030C5774" w:rsidR="00903B3C" w:rsidRPr="00C125D1" w:rsidRDefault="00903B3C" w:rsidP="008E44B2">
      <w:pPr>
        <w:pStyle w:val="NoSpacing"/>
        <w:spacing w:line="360" w:lineRule="auto"/>
        <w:jc w:val="both"/>
        <w:rPr>
          <w:rFonts w:ascii="Times New Roman" w:hAnsi="Times New Roman" w:cs="Times New Roman"/>
          <w:color w:val="222222"/>
          <w:sz w:val="24"/>
          <w:szCs w:val="24"/>
          <w:shd w:val="clear" w:color="auto" w:fill="FFFFFF"/>
          <w:lang w:val="en-US"/>
        </w:rPr>
      </w:pPr>
      <w:r w:rsidRPr="00C125D1">
        <w:rPr>
          <w:rFonts w:ascii="Times New Roman" w:hAnsi="Times New Roman" w:cs="Times New Roman"/>
          <w:color w:val="222222"/>
          <w:sz w:val="24"/>
          <w:szCs w:val="24"/>
          <w:shd w:val="clear" w:color="auto" w:fill="FFFFFF"/>
          <w:lang w:val="en-US"/>
        </w:rPr>
        <w:t xml:space="preserve">What I have tried to highlight in the previous case studies, is that the success of a peacebuilding mission is at least partially dependent on intervener restraint. It will sometimes be required of interveners to let go of their own interests and beliefs in favor of those of the local population. What is the point of bringing “justice” to the perpetrators if the locals of the country you are </w:t>
      </w:r>
      <w:r w:rsidRPr="00C125D1">
        <w:rPr>
          <w:rFonts w:ascii="Times New Roman" w:hAnsi="Times New Roman" w:cs="Times New Roman"/>
          <w:color w:val="222222"/>
          <w:sz w:val="24"/>
          <w:szCs w:val="24"/>
          <w:shd w:val="clear" w:color="auto" w:fill="FFFFFF"/>
          <w:lang w:val="en-US"/>
        </w:rPr>
        <w:lastRenderedPageBreak/>
        <w:t>intervening in do not perceive this as justice</w:t>
      </w:r>
      <w:r w:rsidR="00134B00" w:rsidRPr="00C125D1">
        <w:rPr>
          <w:rFonts w:ascii="Times New Roman" w:hAnsi="Times New Roman" w:cs="Times New Roman"/>
          <w:color w:val="222222"/>
          <w:sz w:val="24"/>
          <w:szCs w:val="24"/>
          <w:shd w:val="clear" w:color="auto" w:fill="FFFFFF"/>
          <w:lang w:val="en-US"/>
        </w:rPr>
        <w:t>?</w:t>
      </w:r>
      <w:r w:rsidRPr="00C125D1">
        <w:rPr>
          <w:rFonts w:ascii="Times New Roman" w:hAnsi="Times New Roman" w:cs="Times New Roman"/>
          <w:color w:val="222222"/>
          <w:sz w:val="24"/>
          <w:szCs w:val="24"/>
          <w:shd w:val="clear" w:color="auto" w:fill="FFFFFF"/>
          <w:lang w:val="en-US"/>
        </w:rPr>
        <w:t xml:space="preserve"> This is the first problem with the SCSL. The international community tried to learn from their previous mistakes by putting the court in the capital city of Sierra Leone, Freetown. Yet this did not work out too well. Locals saw how much money was going into the court, while only a few people were actually prosecuted. Meanwhile, much of the population did not have access to shelter, food or clean water. The SCSL exposes how the international community focused too much on the elites of the conflict (Jalloh, 2010). Perpetrators of violence has to be punished of course, but putting away a small amount of perpetrators does not help the local population with rebuilding their life. Sierra Leonean citizens therefore questioned whether the donor’s money was being spent the right way. </w:t>
      </w:r>
    </w:p>
    <w:p w14:paraId="4B5ED564" w14:textId="5A22D7A6" w:rsidR="00903B3C" w:rsidRPr="00C125D1" w:rsidRDefault="00903B3C" w:rsidP="008E44B2">
      <w:pPr>
        <w:pStyle w:val="NoSpacing"/>
        <w:spacing w:line="360" w:lineRule="auto"/>
        <w:jc w:val="both"/>
        <w:rPr>
          <w:rFonts w:ascii="Times New Roman" w:hAnsi="Times New Roman" w:cs="Times New Roman"/>
          <w:color w:val="222222"/>
          <w:sz w:val="24"/>
          <w:szCs w:val="24"/>
          <w:shd w:val="clear" w:color="auto" w:fill="FFFFFF"/>
          <w:lang w:val="en-US"/>
        </w:rPr>
      </w:pPr>
      <w:r w:rsidRPr="00C125D1">
        <w:rPr>
          <w:rFonts w:ascii="Times New Roman" w:hAnsi="Times New Roman" w:cs="Times New Roman"/>
          <w:color w:val="222222"/>
          <w:sz w:val="24"/>
          <w:szCs w:val="24"/>
          <w:shd w:val="clear" w:color="auto" w:fill="FFFFFF"/>
          <w:lang w:val="en-US"/>
        </w:rPr>
        <w:tab/>
        <w:t>The difference between the TRC and Fambul Tok shows another shortcoming of hybrid peacebuilding in Sierra Leone. The TRC was used in Sierra Leone because peacebuilders had seen the success of a similar TRC in South</w:t>
      </w:r>
      <w:r w:rsidR="00634143">
        <w:rPr>
          <w:rFonts w:ascii="Times New Roman" w:hAnsi="Times New Roman" w:cs="Times New Roman"/>
          <w:color w:val="222222"/>
          <w:sz w:val="24"/>
          <w:szCs w:val="24"/>
          <w:shd w:val="clear" w:color="auto" w:fill="FFFFFF"/>
          <w:lang w:val="en-US"/>
        </w:rPr>
        <w:t xml:space="preserve"> </w:t>
      </w:r>
      <w:r w:rsidRPr="00C125D1">
        <w:rPr>
          <w:rFonts w:ascii="Times New Roman" w:hAnsi="Times New Roman" w:cs="Times New Roman"/>
          <w:color w:val="222222"/>
          <w:sz w:val="24"/>
          <w:szCs w:val="24"/>
          <w:shd w:val="clear" w:color="auto" w:fill="FFFFFF"/>
          <w:lang w:val="en-US"/>
        </w:rPr>
        <w:t>Africa after the end of apartheid in 1994 (Sesay, 2007). Because of this successful example, and because western literature believed in the reconciliatory power of truth-telling (Millar, 2014), a TRC based on the South</w:t>
      </w:r>
      <w:r w:rsidR="00164B31">
        <w:rPr>
          <w:rFonts w:ascii="Times New Roman" w:hAnsi="Times New Roman" w:cs="Times New Roman"/>
          <w:color w:val="222222"/>
          <w:sz w:val="24"/>
          <w:szCs w:val="24"/>
          <w:shd w:val="clear" w:color="auto" w:fill="FFFFFF"/>
          <w:lang w:val="en-US"/>
        </w:rPr>
        <w:t xml:space="preserve"> </w:t>
      </w:r>
      <w:r w:rsidRPr="00C125D1">
        <w:rPr>
          <w:rFonts w:ascii="Times New Roman" w:hAnsi="Times New Roman" w:cs="Times New Roman"/>
          <w:color w:val="222222"/>
          <w:sz w:val="24"/>
          <w:szCs w:val="24"/>
          <w:shd w:val="clear" w:color="auto" w:fill="FFFFFF"/>
          <w:lang w:val="en-US"/>
        </w:rPr>
        <w:t>African model was used in Sierra Leone. Truth-telling, however, turned out not to be effective in Sierra Leone at all, and the TRC was rather unsuccessful. This “one size fits all” mentality of peacebuilders  again exposed another problem with hybrid peacebuilding attempts: interveners fail to understand the local customs and traditions. While they may attempt to make institutions more local, this does not work when they do not truly comprehend the context in which they are operating. Fambul Tok, in contrast, is a good example on how hybrid peacebuilding can be successful. It is a local initiative with international funding. This institution shows how successful hybrid peacebuilding can be if interveners show restraint, allow for local actors to take initiative and give local actors the opportunity to have ownership of the peacebuilding process.</w:t>
      </w:r>
    </w:p>
    <w:p w14:paraId="102D3898" w14:textId="5740A1E1" w:rsidR="00903B3C" w:rsidRPr="00C125D1" w:rsidRDefault="00903B3C" w:rsidP="008E44B2">
      <w:pPr>
        <w:pStyle w:val="NoSpacing"/>
        <w:spacing w:line="360" w:lineRule="auto"/>
        <w:jc w:val="both"/>
        <w:rPr>
          <w:rFonts w:ascii="Times New Roman" w:hAnsi="Times New Roman" w:cs="Times New Roman"/>
          <w:color w:val="222222"/>
          <w:sz w:val="24"/>
          <w:szCs w:val="24"/>
          <w:shd w:val="clear" w:color="auto" w:fill="FFFFFF"/>
          <w:lang w:val="en-US"/>
        </w:rPr>
      </w:pPr>
      <w:r w:rsidRPr="00C125D1">
        <w:rPr>
          <w:rFonts w:ascii="Times New Roman" w:hAnsi="Times New Roman" w:cs="Times New Roman"/>
          <w:color w:val="222222"/>
          <w:sz w:val="24"/>
          <w:szCs w:val="24"/>
          <w:shd w:val="clear" w:color="auto" w:fill="FFFFFF"/>
          <w:lang w:val="en-US"/>
        </w:rPr>
        <w:tab/>
        <w:t>Finally,</w:t>
      </w:r>
      <w:r w:rsidR="00F268E6" w:rsidRPr="00C125D1">
        <w:rPr>
          <w:rFonts w:ascii="Times New Roman" w:hAnsi="Times New Roman" w:cs="Times New Roman"/>
          <w:color w:val="222222"/>
          <w:sz w:val="24"/>
          <w:szCs w:val="24"/>
          <w:shd w:val="clear" w:color="auto" w:fill="FFFFFF"/>
          <w:lang w:val="en-US"/>
        </w:rPr>
        <w:t xml:space="preserve"> similar to what happened in the previous two cases,</w:t>
      </w:r>
      <w:r w:rsidRPr="00C125D1">
        <w:rPr>
          <w:rFonts w:ascii="Times New Roman" w:hAnsi="Times New Roman" w:cs="Times New Roman"/>
          <w:color w:val="222222"/>
          <w:sz w:val="24"/>
          <w:szCs w:val="24"/>
          <w:shd w:val="clear" w:color="auto" w:fill="FFFFFF"/>
          <w:lang w:val="en-US"/>
        </w:rPr>
        <w:t xml:space="preserve"> the issue of local ownership once again exposes how interveners are unwilling to give up control over the peacebuilding process, </w:t>
      </w:r>
      <w:r w:rsidR="00CD5F8C" w:rsidRPr="00C125D1">
        <w:rPr>
          <w:rFonts w:ascii="Times New Roman" w:hAnsi="Times New Roman" w:cs="Times New Roman"/>
          <w:color w:val="222222"/>
          <w:sz w:val="24"/>
          <w:szCs w:val="24"/>
          <w:shd w:val="clear" w:color="auto" w:fill="FFFFFF"/>
          <w:lang w:val="en-US"/>
        </w:rPr>
        <w:t>d</w:t>
      </w:r>
      <w:r w:rsidRPr="00C125D1">
        <w:rPr>
          <w:rFonts w:ascii="Times New Roman" w:hAnsi="Times New Roman" w:cs="Times New Roman"/>
          <w:color w:val="222222"/>
          <w:sz w:val="24"/>
          <w:szCs w:val="24"/>
          <w:shd w:val="clear" w:color="auto" w:fill="FFFFFF"/>
          <w:lang w:val="en-US"/>
        </w:rPr>
        <w:t xml:space="preserve">istrust of locals and local elites lead to ineffective policies and programs that do not work and are not adapted to the local context. The problem is that interveners and donor countries are investing their own funds and resources into the peacebuilding process, so it makes sense that they want to have control over what happens to the money and transparency over where the money goes. Just giving money to a post-conflict society or local elites without any oversight or plan as to what should and will happen with the funding is also not a viable solution to the problem. Nevertheless, the way the donor countries are spending their money now has been proven to be ineffective. Furthermore, it does not achieve the intended goals. So, </w:t>
      </w:r>
      <w:r w:rsidRPr="00C125D1">
        <w:rPr>
          <w:rFonts w:ascii="Times New Roman" w:hAnsi="Times New Roman" w:cs="Times New Roman"/>
          <w:color w:val="222222"/>
          <w:sz w:val="24"/>
          <w:szCs w:val="24"/>
          <w:shd w:val="clear" w:color="auto" w:fill="FFFFFF"/>
          <w:lang w:val="en-US"/>
        </w:rPr>
        <w:lastRenderedPageBreak/>
        <w:t xml:space="preserve">while it is logical that donor countries want to be in control what happens to the funding, too much control and involvement also does not lead to wise spending </w:t>
      </w:r>
    </w:p>
    <w:p w14:paraId="31E0DBD6" w14:textId="77777777" w:rsidR="00903B3C" w:rsidRPr="00C125D1" w:rsidRDefault="00903B3C" w:rsidP="008E44B2">
      <w:pPr>
        <w:pStyle w:val="NoSpacing"/>
        <w:spacing w:line="360" w:lineRule="auto"/>
        <w:jc w:val="both"/>
        <w:rPr>
          <w:rFonts w:ascii="Times New Roman" w:hAnsi="Times New Roman" w:cs="Times New Roman"/>
          <w:color w:val="222222"/>
          <w:sz w:val="24"/>
          <w:szCs w:val="24"/>
          <w:shd w:val="clear" w:color="auto" w:fill="FFFFFF"/>
          <w:lang w:val="en-US"/>
        </w:rPr>
      </w:pPr>
    </w:p>
    <w:p w14:paraId="1A5E7890" w14:textId="4FCB9605" w:rsidR="00903B3C" w:rsidRPr="00C125D1" w:rsidRDefault="006725AC" w:rsidP="008E44B2">
      <w:pPr>
        <w:pStyle w:val="Heading2"/>
        <w:spacing w:line="360" w:lineRule="auto"/>
        <w:rPr>
          <w:rFonts w:ascii="Times New Roman" w:hAnsi="Times New Roman" w:cs="Times New Roman"/>
          <w:shd w:val="clear" w:color="auto" w:fill="FFFFFF"/>
          <w:lang w:val="en-US"/>
        </w:rPr>
      </w:pPr>
      <w:bookmarkStart w:id="23" w:name="_Toc137849886"/>
      <w:r w:rsidRPr="00C125D1">
        <w:rPr>
          <w:rFonts w:ascii="Times New Roman" w:hAnsi="Times New Roman" w:cs="Times New Roman"/>
          <w:shd w:val="clear" w:color="auto" w:fill="FFFFFF"/>
          <w:lang w:val="en-US"/>
        </w:rPr>
        <w:t xml:space="preserve">4.3.4: </w:t>
      </w:r>
      <w:r w:rsidR="00903B3C" w:rsidRPr="00C125D1">
        <w:rPr>
          <w:rFonts w:ascii="Times New Roman" w:hAnsi="Times New Roman" w:cs="Times New Roman"/>
          <w:shd w:val="clear" w:color="auto" w:fill="FFFFFF"/>
          <w:lang w:val="en-US"/>
        </w:rPr>
        <w:t>Conclusion</w:t>
      </w:r>
      <w:bookmarkEnd w:id="23"/>
    </w:p>
    <w:p w14:paraId="0740A1D1" w14:textId="563BA40E" w:rsidR="00903B3C" w:rsidRPr="00C125D1" w:rsidRDefault="00903B3C" w:rsidP="008E44B2">
      <w:pPr>
        <w:pStyle w:val="NoSpacing"/>
        <w:spacing w:line="360" w:lineRule="auto"/>
        <w:jc w:val="both"/>
        <w:rPr>
          <w:rFonts w:ascii="Times New Roman" w:hAnsi="Times New Roman" w:cs="Times New Roman"/>
          <w:color w:val="222222"/>
          <w:sz w:val="24"/>
          <w:szCs w:val="24"/>
          <w:shd w:val="clear" w:color="auto" w:fill="FFFFFF"/>
          <w:lang w:val="en-US"/>
        </w:rPr>
      </w:pPr>
      <w:r w:rsidRPr="00C125D1">
        <w:rPr>
          <w:rFonts w:ascii="Times New Roman" w:hAnsi="Times New Roman" w:cs="Times New Roman"/>
          <w:color w:val="222222"/>
          <w:sz w:val="24"/>
          <w:szCs w:val="24"/>
          <w:shd w:val="clear" w:color="auto" w:fill="FFFFFF"/>
          <w:lang w:val="en-US"/>
        </w:rPr>
        <w:t xml:space="preserve">The peacebuilding operation in Sierra Leone has not been the success that the international community had hoped for. The two court systems created by the international community </w:t>
      </w:r>
      <w:r w:rsidR="00C80E21" w:rsidRPr="00C125D1">
        <w:rPr>
          <w:rFonts w:ascii="Times New Roman" w:hAnsi="Times New Roman" w:cs="Times New Roman"/>
          <w:color w:val="222222"/>
          <w:sz w:val="24"/>
          <w:szCs w:val="24"/>
          <w:shd w:val="clear" w:color="auto" w:fill="FFFFFF"/>
          <w:lang w:val="en-US"/>
        </w:rPr>
        <w:t xml:space="preserve">did not have </w:t>
      </w:r>
      <w:r w:rsidRPr="00C125D1">
        <w:rPr>
          <w:rFonts w:ascii="Times New Roman" w:hAnsi="Times New Roman" w:cs="Times New Roman"/>
          <w:color w:val="222222"/>
          <w:sz w:val="24"/>
          <w:szCs w:val="24"/>
          <w:shd w:val="clear" w:color="auto" w:fill="FFFFFF"/>
          <w:lang w:val="en-US"/>
        </w:rPr>
        <w:t>the positive impact on the Sierra Leonean society that was expected and again the operation has been hampered by a lack of understanding and a bad execution of plans. The peacebuilding operation in Sierra Leone has been marked with too much involvement of interveners and a lack of understanding on the part of the interveners.</w:t>
      </w:r>
      <w:r w:rsidR="00FE636C" w:rsidRPr="00C125D1">
        <w:rPr>
          <w:rFonts w:ascii="Times New Roman" w:hAnsi="Times New Roman" w:cs="Times New Roman"/>
          <w:color w:val="222222"/>
          <w:sz w:val="24"/>
          <w:szCs w:val="24"/>
          <w:shd w:val="clear" w:color="auto" w:fill="FFFFFF"/>
          <w:lang w:val="en-US"/>
        </w:rPr>
        <w:t xml:space="preserve"> Just like in the cases of Afghanistan and Liberia</w:t>
      </w:r>
      <w:r w:rsidR="00134B00" w:rsidRPr="00C125D1">
        <w:rPr>
          <w:rFonts w:ascii="Times New Roman" w:hAnsi="Times New Roman" w:cs="Times New Roman"/>
          <w:color w:val="222222"/>
          <w:sz w:val="24"/>
          <w:szCs w:val="24"/>
          <w:shd w:val="clear" w:color="auto" w:fill="FFFFFF"/>
          <w:lang w:val="en-US"/>
        </w:rPr>
        <w:t>,</w:t>
      </w:r>
      <w:r w:rsidR="00572ACC" w:rsidRPr="00C125D1">
        <w:rPr>
          <w:rFonts w:ascii="Times New Roman" w:hAnsi="Times New Roman" w:cs="Times New Roman"/>
          <w:color w:val="222222"/>
          <w:sz w:val="24"/>
          <w:szCs w:val="24"/>
          <w:shd w:val="clear" w:color="auto" w:fill="FFFFFF"/>
          <w:lang w:val="en-US"/>
        </w:rPr>
        <w:t xml:space="preserve"> from</w:t>
      </w:r>
      <w:r w:rsidRPr="00C125D1">
        <w:rPr>
          <w:rFonts w:ascii="Times New Roman" w:hAnsi="Times New Roman" w:cs="Times New Roman"/>
          <w:color w:val="222222"/>
          <w:sz w:val="24"/>
          <w:szCs w:val="24"/>
          <w:shd w:val="clear" w:color="auto" w:fill="FFFFFF"/>
          <w:lang w:val="en-US"/>
        </w:rPr>
        <w:t xml:space="preserve"> the case of Sierra Leone it bec</w:t>
      </w:r>
      <w:r w:rsidR="00572ACC" w:rsidRPr="00C125D1">
        <w:rPr>
          <w:rFonts w:ascii="Times New Roman" w:hAnsi="Times New Roman" w:cs="Times New Roman"/>
          <w:color w:val="222222"/>
          <w:sz w:val="24"/>
          <w:szCs w:val="24"/>
          <w:shd w:val="clear" w:color="auto" w:fill="FFFFFF"/>
          <w:lang w:val="en-US"/>
        </w:rPr>
        <w:t>omes c</w:t>
      </w:r>
      <w:r w:rsidRPr="00C125D1">
        <w:rPr>
          <w:rFonts w:ascii="Times New Roman" w:hAnsi="Times New Roman" w:cs="Times New Roman"/>
          <w:color w:val="222222"/>
          <w:sz w:val="24"/>
          <w:szCs w:val="24"/>
          <w:shd w:val="clear" w:color="auto" w:fill="FFFFFF"/>
          <w:lang w:val="en-US"/>
        </w:rPr>
        <w:t xml:space="preserve">lear how interveners make their missions inefficient or even counterproductive because they do not understand the local culture, while they think they do. The UN especially keeps hiring these “experts” that end up totally misunderstanding the situation. This is how </w:t>
      </w:r>
      <w:r w:rsidR="00C71288">
        <w:rPr>
          <w:rFonts w:ascii="Times New Roman" w:hAnsi="Times New Roman" w:cs="Times New Roman"/>
          <w:color w:val="222222"/>
          <w:sz w:val="24"/>
          <w:szCs w:val="24"/>
          <w:shd w:val="clear" w:color="auto" w:fill="FFFFFF"/>
          <w:lang w:val="en-US"/>
        </w:rPr>
        <w:t xml:space="preserve">hybrid </w:t>
      </w:r>
      <w:r w:rsidRPr="00C125D1">
        <w:rPr>
          <w:rFonts w:ascii="Times New Roman" w:hAnsi="Times New Roman" w:cs="Times New Roman"/>
          <w:color w:val="222222"/>
          <w:sz w:val="24"/>
          <w:szCs w:val="24"/>
          <w:shd w:val="clear" w:color="auto" w:fill="FFFFFF"/>
          <w:lang w:val="en-US"/>
        </w:rPr>
        <w:t xml:space="preserve">peacebuilding operations end up with programs that are not fine-tuned to the country. </w:t>
      </w:r>
    </w:p>
    <w:p w14:paraId="60BBC228" w14:textId="77AFB70A" w:rsidR="00912A96" w:rsidRPr="00C125D1" w:rsidRDefault="00903B3C" w:rsidP="008E44B2">
      <w:pPr>
        <w:pStyle w:val="NoSpacing"/>
        <w:spacing w:line="360" w:lineRule="auto"/>
        <w:jc w:val="both"/>
        <w:rPr>
          <w:rFonts w:ascii="Times New Roman" w:hAnsi="Times New Roman" w:cs="Times New Roman"/>
          <w:color w:val="222222"/>
          <w:sz w:val="24"/>
          <w:szCs w:val="24"/>
          <w:shd w:val="clear" w:color="auto" w:fill="FFFFFF"/>
          <w:lang w:val="en-US"/>
        </w:rPr>
      </w:pPr>
      <w:r w:rsidRPr="00C125D1">
        <w:rPr>
          <w:rFonts w:ascii="Times New Roman" w:hAnsi="Times New Roman" w:cs="Times New Roman"/>
          <w:color w:val="222222"/>
          <w:sz w:val="24"/>
          <w:szCs w:val="24"/>
          <w:shd w:val="clear" w:color="auto" w:fill="FFFFFF"/>
          <w:lang w:val="en-US"/>
        </w:rPr>
        <w:tab/>
        <w:t>So where does this come from? It is hard to say exactly what causes the UN to disregard the voices of locals, instead trusting their own people. Something that comes back over and over is that the UN takes a very arrogant stance vis-à-vis the local population. Local people often report in interviews how the UN did not listen to them, consult them, or make them part of the peacebuilding process (Jalloh, 2010). This is also something that consistently came back in</w:t>
      </w:r>
      <w:r w:rsidR="00134B00" w:rsidRPr="00C125D1">
        <w:rPr>
          <w:rFonts w:ascii="Times New Roman" w:hAnsi="Times New Roman" w:cs="Times New Roman"/>
          <w:color w:val="222222"/>
          <w:sz w:val="24"/>
          <w:szCs w:val="24"/>
          <w:shd w:val="clear" w:color="auto" w:fill="FFFFFF"/>
          <w:lang w:val="en-US"/>
        </w:rPr>
        <w:t xml:space="preserve"> Liberia and Sierra Leone</w:t>
      </w:r>
      <w:r w:rsidRPr="00C125D1">
        <w:rPr>
          <w:rFonts w:ascii="Times New Roman" w:hAnsi="Times New Roman" w:cs="Times New Roman"/>
          <w:color w:val="222222"/>
          <w:sz w:val="24"/>
          <w:szCs w:val="24"/>
          <w:shd w:val="clear" w:color="auto" w:fill="FFFFFF"/>
          <w:lang w:val="en-US"/>
        </w:rPr>
        <w:t>. Even when the UN talks as if the aim of the operation is to promote local involvement and local initiatives, this seems more something that they say to sound good and to convince the local population they are a legitimate actor (Mateos &amp; Solà-Martín, 2022). While the UN seems to showcase a sort of arrogance vis-à-vis the local population, another element is that they often mistrust the local population and local elites. This makes them even less likely to consult or incorporate locals/local elites into the peacebuilding process because they are afraid the money will go the wrong place.</w:t>
      </w:r>
      <w:r w:rsidR="00760214" w:rsidRPr="00C125D1">
        <w:rPr>
          <w:rFonts w:ascii="Times New Roman" w:hAnsi="Times New Roman" w:cs="Times New Roman"/>
          <w:color w:val="222222"/>
          <w:sz w:val="24"/>
          <w:szCs w:val="24"/>
          <w:shd w:val="clear" w:color="auto" w:fill="FFFFFF"/>
          <w:lang w:val="en-US"/>
        </w:rPr>
        <w:t xml:space="preserve"> </w:t>
      </w:r>
    </w:p>
    <w:p w14:paraId="6F491DD9" w14:textId="382328E1" w:rsidR="00200222" w:rsidRPr="00C125D1" w:rsidRDefault="00A963A7" w:rsidP="008E44B2">
      <w:pPr>
        <w:pStyle w:val="NoSpacing"/>
        <w:spacing w:line="360" w:lineRule="auto"/>
        <w:jc w:val="both"/>
        <w:rPr>
          <w:rFonts w:ascii="Times New Roman" w:hAnsi="Times New Roman" w:cs="Times New Roman"/>
          <w:color w:val="222222"/>
          <w:sz w:val="24"/>
          <w:szCs w:val="24"/>
          <w:shd w:val="clear" w:color="auto" w:fill="FFFFFF"/>
          <w:lang w:val="en-US"/>
        </w:rPr>
      </w:pPr>
      <w:r w:rsidRPr="00C125D1">
        <w:rPr>
          <w:rFonts w:ascii="Times New Roman" w:hAnsi="Times New Roman" w:cs="Times New Roman"/>
          <w:color w:val="222222"/>
          <w:sz w:val="24"/>
          <w:szCs w:val="24"/>
          <w:shd w:val="clear" w:color="auto" w:fill="FFFFFF"/>
          <w:lang w:val="en-US"/>
        </w:rPr>
        <w:tab/>
        <w:t xml:space="preserve">Multiple </w:t>
      </w:r>
      <w:r w:rsidR="00F45E74" w:rsidRPr="00C125D1">
        <w:rPr>
          <w:rFonts w:ascii="Times New Roman" w:hAnsi="Times New Roman" w:cs="Times New Roman"/>
          <w:color w:val="222222"/>
          <w:sz w:val="24"/>
          <w:szCs w:val="24"/>
          <w:shd w:val="clear" w:color="auto" w:fill="FFFFFF"/>
          <w:lang w:val="en-US"/>
        </w:rPr>
        <w:t xml:space="preserve">theories can be conceived to explain why the UN/the international community acts in this way. </w:t>
      </w:r>
      <w:r w:rsidR="005A25C8" w:rsidRPr="00C125D1">
        <w:rPr>
          <w:rFonts w:ascii="Times New Roman" w:hAnsi="Times New Roman" w:cs="Times New Roman"/>
          <w:color w:val="222222"/>
          <w:sz w:val="24"/>
          <w:szCs w:val="24"/>
          <w:shd w:val="clear" w:color="auto" w:fill="FFFFFF"/>
          <w:lang w:val="en-US"/>
        </w:rPr>
        <w:t xml:space="preserve">In the case of Sierra Leone, what </w:t>
      </w:r>
      <w:r w:rsidR="002268F6" w:rsidRPr="00C125D1">
        <w:rPr>
          <w:rFonts w:ascii="Times New Roman" w:hAnsi="Times New Roman" w:cs="Times New Roman"/>
          <w:color w:val="222222"/>
          <w:sz w:val="24"/>
          <w:szCs w:val="24"/>
          <w:shd w:val="clear" w:color="auto" w:fill="FFFFFF"/>
          <w:lang w:val="en-US"/>
        </w:rPr>
        <w:t xml:space="preserve">stands out is how the international community failed in their peacebuilding efforts because they did not adequately listen to </w:t>
      </w:r>
      <w:r w:rsidR="008E7660" w:rsidRPr="00C125D1">
        <w:rPr>
          <w:rFonts w:ascii="Times New Roman" w:hAnsi="Times New Roman" w:cs="Times New Roman"/>
          <w:color w:val="222222"/>
          <w:sz w:val="24"/>
          <w:szCs w:val="24"/>
          <w:shd w:val="clear" w:color="auto" w:fill="FFFFFF"/>
          <w:lang w:val="en-US"/>
        </w:rPr>
        <w:t xml:space="preserve">the local population and they did not involve them in their plans or the execution of these plans. </w:t>
      </w:r>
      <w:r w:rsidR="001A056F" w:rsidRPr="00C125D1">
        <w:rPr>
          <w:rFonts w:ascii="Times New Roman" w:hAnsi="Times New Roman" w:cs="Times New Roman"/>
          <w:color w:val="222222"/>
          <w:sz w:val="24"/>
          <w:szCs w:val="24"/>
          <w:shd w:val="clear" w:color="auto" w:fill="FFFFFF"/>
          <w:lang w:val="en-US"/>
        </w:rPr>
        <w:t>But why?</w:t>
      </w:r>
      <w:r w:rsidR="00200222" w:rsidRPr="00C125D1">
        <w:rPr>
          <w:rFonts w:ascii="Times New Roman" w:hAnsi="Times New Roman" w:cs="Times New Roman"/>
          <w:color w:val="222222"/>
          <w:sz w:val="24"/>
          <w:szCs w:val="24"/>
          <w:shd w:val="clear" w:color="auto" w:fill="FFFFFF"/>
          <w:lang w:val="en-US"/>
        </w:rPr>
        <w:t xml:space="preserve"> </w:t>
      </w:r>
    </w:p>
    <w:p w14:paraId="719EEC5C" w14:textId="535836D2" w:rsidR="00A963A7" w:rsidRPr="00C125D1" w:rsidRDefault="00916644" w:rsidP="008E44B2">
      <w:pPr>
        <w:pStyle w:val="NoSpacing"/>
        <w:spacing w:line="360" w:lineRule="auto"/>
        <w:ind w:firstLine="708"/>
        <w:jc w:val="both"/>
        <w:rPr>
          <w:rFonts w:ascii="Times New Roman" w:hAnsi="Times New Roman" w:cs="Times New Roman"/>
          <w:color w:val="222222"/>
          <w:sz w:val="24"/>
          <w:szCs w:val="24"/>
          <w:shd w:val="clear" w:color="auto" w:fill="FFFFFF"/>
          <w:lang w:val="en-US"/>
        </w:rPr>
      </w:pPr>
      <w:r w:rsidRPr="00C125D1">
        <w:rPr>
          <w:rFonts w:ascii="Times New Roman" w:hAnsi="Times New Roman" w:cs="Times New Roman"/>
          <w:color w:val="222222"/>
          <w:sz w:val="24"/>
          <w:szCs w:val="24"/>
          <w:shd w:val="clear" w:color="auto" w:fill="FFFFFF"/>
          <w:lang w:val="en-US"/>
        </w:rPr>
        <w:lastRenderedPageBreak/>
        <w:t>A first reason for t</w:t>
      </w:r>
      <w:r w:rsidR="001A056F" w:rsidRPr="00C125D1">
        <w:rPr>
          <w:rFonts w:ascii="Times New Roman" w:hAnsi="Times New Roman" w:cs="Times New Roman"/>
          <w:color w:val="222222"/>
          <w:sz w:val="24"/>
          <w:szCs w:val="24"/>
          <w:shd w:val="clear" w:color="auto" w:fill="FFFFFF"/>
          <w:lang w:val="en-US"/>
        </w:rPr>
        <w:t xml:space="preserve">his could be </w:t>
      </w:r>
      <w:r w:rsidRPr="00C125D1">
        <w:rPr>
          <w:rFonts w:ascii="Times New Roman" w:hAnsi="Times New Roman" w:cs="Times New Roman"/>
          <w:color w:val="222222"/>
          <w:sz w:val="24"/>
          <w:szCs w:val="24"/>
          <w:shd w:val="clear" w:color="auto" w:fill="FFFFFF"/>
          <w:lang w:val="en-US"/>
        </w:rPr>
        <w:t>that</w:t>
      </w:r>
      <w:r w:rsidR="001A056F" w:rsidRPr="00C125D1">
        <w:rPr>
          <w:rFonts w:ascii="Times New Roman" w:hAnsi="Times New Roman" w:cs="Times New Roman"/>
          <w:color w:val="222222"/>
          <w:sz w:val="24"/>
          <w:szCs w:val="24"/>
          <w:shd w:val="clear" w:color="auto" w:fill="FFFFFF"/>
          <w:lang w:val="en-US"/>
        </w:rPr>
        <w:t xml:space="preserve"> the international community</w:t>
      </w:r>
      <w:r w:rsidR="008A516D" w:rsidRPr="00C125D1">
        <w:rPr>
          <w:rFonts w:ascii="Times New Roman" w:hAnsi="Times New Roman" w:cs="Times New Roman"/>
          <w:color w:val="222222"/>
          <w:sz w:val="24"/>
          <w:szCs w:val="24"/>
          <w:shd w:val="clear" w:color="auto" w:fill="FFFFFF"/>
          <w:lang w:val="en-US"/>
        </w:rPr>
        <w:t xml:space="preserve"> and the UN believe</w:t>
      </w:r>
      <w:r w:rsidR="00134B00" w:rsidRPr="00C125D1">
        <w:rPr>
          <w:rFonts w:ascii="Times New Roman" w:hAnsi="Times New Roman" w:cs="Times New Roman"/>
          <w:color w:val="222222"/>
          <w:sz w:val="24"/>
          <w:szCs w:val="24"/>
          <w:shd w:val="clear" w:color="auto" w:fill="FFFFFF"/>
          <w:lang w:val="en-US"/>
        </w:rPr>
        <w:t>s</w:t>
      </w:r>
      <w:r w:rsidR="008A516D" w:rsidRPr="00C125D1">
        <w:rPr>
          <w:rFonts w:ascii="Times New Roman" w:hAnsi="Times New Roman" w:cs="Times New Roman"/>
          <w:color w:val="222222"/>
          <w:sz w:val="24"/>
          <w:szCs w:val="24"/>
          <w:shd w:val="clear" w:color="auto" w:fill="FFFFFF"/>
          <w:lang w:val="en-US"/>
        </w:rPr>
        <w:t xml:space="preserve"> that their own expertise and knowledge trumps the expertise and knowledge of the </w:t>
      </w:r>
      <w:r w:rsidR="007034C8" w:rsidRPr="00C125D1">
        <w:rPr>
          <w:rFonts w:ascii="Times New Roman" w:hAnsi="Times New Roman" w:cs="Times New Roman"/>
          <w:color w:val="222222"/>
          <w:sz w:val="24"/>
          <w:szCs w:val="24"/>
          <w:shd w:val="clear" w:color="auto" w:fill="FFFFFF"/>
          <w:lang w:val="en-US"/>
        </w:rPr>
        <w:t>local population. This argument basically states that the international community is too arrogant</w:t>
      </w:r>
      <w:r w:rsidR="00F85234" w:rsidRPr="00C125D1">
        <w:rPr>
          <w:rFonts w:ascii="Times New Roman" w:hAnsi="Times New Roman" w:cs="Times New Roman"/>
          <w:color w:val="222222"/>
          <w:sz w:val="24"/>
          <w:szCs w:val="24"/>
          <w:shd w:val="clear" w:color="auto" w:fill="FFFFFF"/>
          <w:lang w:val="en-US"/>
        </w:rPr>
        <w:t xml:space="preserve"> or believes too much in their own expertise, which creates a blind-spot when dealing with the local population. The international community is so convinced that they </w:t>
      </w:r>
      <w:r w:rsidR="00F612A6" w:rsidRPr="00C125D1">
        <w:rPr>
          <w:rFonts w:ascii="Times New Roman" w:hAnsi="Times New Roman" w:cs="Times New Roman"/>
          <w:color w:val="222222"/>
          <w:sz w:val="24"/>
          <w:szCs w:val="24"/>
          <w:shd w:val="clear" w:color="auto" w:fill="FFFFFF"/>
          <w:lang w:val="en-US"/>
        </w:rPr>
        <w:t xml:space="preserve">know what is best for the country in question, and they do not doubt that they are right. Therefore they feel that there is little need to truly involve </w:t>
      </w:r>
      <w:r w:rsidR="00DA606B" w:rsidRPr="00C125D1">
        <w:rPr>
          <w:rFonts w:ascii="Times New Roman" w:hAnsi="Times New Roman" w:cs="Times New Roman"/>
          <w:color w:val="222222"/>
          <w:sz w:val="24"/>
          <w:szCs w:val="24"/>
          <w:shd w:val="clear" w:color="auto" w:fill="FFFFFF"/>
          <w:lang w:val="en-US"/>
        </w:rPr>
        <w:t xml:space="preserve">the local population in the peacebuilding process, because why would that be necessary when </w:t>
      </w:r>
      <w:r w:rsidR="00A84E29" w:rsidRPr="00C125D1">
        <w:rPr>
          <w:rFonts w:ascii="Times New Roman" w:hAnsi="Times New Roman" w:cs="Times New Roman"/>
          <w:color w:val="222222"/>
          <w:sz w:val="24"/>
          <w:szCs w:val="24"/>
          <w:shd w:val="clear" w:color="auto" w:fill="FFFFFF"/>
          <w:lang w:val="en-US"/>
        </w:rPr>
        <w:t>the international community assumes that they already know what the right course of action</w:t>
      </w:r>
      <w:r w:rsidR="004F4359" w:rsidRPr="00C125D1">
        <w:rPr>
          <w:rFonts w:ascii="Times New Roman" w:hAnsi="Times New Roman" w:cs="Times New Roman"/>
          <w:color w:val="222222"/>
          <w:sz w:val="24"/>
          <w:szCs w:val="24"/>
          <w:shd w:val="clear" w:color="auto" w:fill="FFFFFF"/>
          <w:lang w:val="en-US"/>
        </w:rPr>
        <w:t xml:space="preserve"> would be in any given situation</w:t>
      </w:r>
      <w:r w:rsidR="00A84E29" w:rsidRPr="00C125D1">
        <w:rPr>
          <w:rFonts w:ascii="Times New Roman" w:hAnsi="Times New Roman" w:cs="Times New Roman"/>
          <w:color w:val="222222"/>
          <w:sz w:val="24"/>
          <w:szCs w:val="24"/>
          <w:shd w:val="clear" w:color="auto" w:fill="FFFFFF"/>
          <w:lang w:val="en-US"/>
        </w:rPr>
        <w:t>.</w:t>
      </w:r>
      <w:r w:rsidR="004F4359" w:rsidRPr="00C125D1">
        <w:rPr>
          <w:rFonts w:ascii="Times New Roman" w:hAnsi="Times New Roman" w:cs="Times New Roman"/>
          <w:color w:val="222222"/>
          <w:sz w:val="24"/>
          <w:szCs w:val="24"/>
          <w:shd w:val="clear" w:color="auto" w:fill="FFFFFF"/>
          <w:lang w:val="en-US"/>
        </w:rPr>
        <w:t xml:space="preserve"> </w:t>
      </w:r>
      <w:r w:rsidR="00893416" w:rsidRPr="00C125D1">
        <w:rPr>
          <w:rFonts w:ascii="Times New Roman" w:hAnsi="Times New Roman" w:cs="Times New Roman"/>
          <w:color w:val="222222"/>
          <w:sz w:val="24"/>
          <w:szCs w:val="24"/>
          <w:shd w:val="clear" w:color="auto" w:fill="FFFFFF"/>
          <w:lang w:val="en-US"/>
        </w:rPr>
        <w:t>The UN ha</w:t>
      </w:r>
      <w:r w:rsidR="00134B00" w:rsidRPr="00C125D1">
        <w:rPr>
          <w:rFonts w:ascii="Times New Roman" w:hAnsi="Times New Roman" w:cs="Times New Roman"/>
          <w:color w:val="222222"/>
          <w:sz w:val="24"/>
          <w:szCs w:val="24"/>
          <w:shd w:val="clear" w:color="auto" w:fill="FFFFFF"/>
          <w:lang w:val="en-US"/>
        </w:rPr>
        <w:t>s</w:t>
      </w:r>
      <w:r w:rsidR="00893416" w:rsidRPr="00C125D1">
        <w:rPr>
          <w:rFonts w:ascii="Times New Roman" w:hAnsi="Times New Roman" w:cs="Times New Roman"/>
          <w:color w:val="222222"/>
          <w:sz w:val="24"/>
          <w:szCs w:val="24"/>
          <w:shd w:val="clear" w:color="auto" w:fill="FFFFFF"/>
          <w:lang w:val="en-US"/>
        </w:rPr>
        <w:t xml:space="preserve"> this notion that universal knowledge trumps local knowledge (Sending, 2009)</w:t>
      </w:r>
      <w:r w:rsidR="00004FCC" w:rsidRPr="00C125D1">
        <w:rPr>
          <w:rFonts w:ascii="Times New Roman" w:hAnsi="Times New Roman" w:cs="Times New Roman"/>
          <w:color w:val="222222"/>
          <w:sz w:val="24"/>
          <w:szCs w:val="24"/>
          <w:shd w:val="clear" w:color="auto" w:fill="FFFFFF"/>
          <w:lang w:val="en-US"/>
        </w:rPr>
        <w:t xml:space="preserve">. What this means is that the UN </w:t>
      </w:r>
      <w:r w:rsidR="006948D6" w:rsidRPr="00C125D1">
        <w:rPr>
          <w:rFonts w:ascii="Times New Roman" w:hAnsi="Times New Roman" w:cs="Times New Roman"/>
          <w:color w:val="222222"/>
          <w:sz w:val="24"/>
          <w:szCs w:val="24"/>
          <w:shd w:val="clear" w:color="auto" w:fill="FFFFFF"/>
          <w:lang w:val="en-US"/>
        </w:rPr>
        <w:t>think</w:t>
      </w:r>
      <w:r w:rsidR="00134B00" w:rsidRPr="00C125D1">
        <w:rPr>
          <w:rFonts w:ascii="Times New Roman" w:hAnsi="Times New Roman" w:cs="Times New Roman"/>
          <w:color w:val="222222"/>
          <w:sz w:val="24"/>
          <w:szCs w:val="24"/>
          <w:shd w:val="clear" w:color="auto" w:fill="FFFFFF"/>
          <w:lang w:val="en-US"/>
        </w:rPr>
        <w:t>s</w:t>
      </w:r>
      <w:r w:rsidR="006948D6" w:rsidRPr="00C125D1">
        <w:rPr>
          <w:rFonts w:ascii="Times New Roman" w:hAnsi="Times New Roman" w:cs="Times New Roman"/>
          <w:color w:val="222222"/>
          <w:sz w:val="24"/>
          <w:szCs w:val="24"/>
          <w:shd w:val="clear" w:color="auto" w:fill="FFFFFF"/>
          <w:lang w:val="en-US"/>
        </w:rPr>
        <w:t xml:space="preserve"> that in any case they have a clear idea of what should</w:t>
      </w:r>
      <w:r w:rsidR="006948D6" w:rsidRPr="00C125D1">
        <w:rPr>
          <w:rFonts w:ascii="Times New Roman" w:hAnsi="Times New Roman" w:cs="Times New Roman"/>
          <w:i/>
          <w:iCs/>
          <w:color w:val="222222"/>
          <w:sz w:val="24"/>
          <w:szCs w:val="24"/>
          <w:shd w:val="clear" w:color="auto" w:fill="FFFFFF"/>
          <w:lang w:val="en-US"/>
        </w:rPr>
        <w:t xml:space="preserve"> </w:t>
      </w:r>
      <w:r w:rsidR="006948D6" w:rsidRPr="00C125D1">
        <w:rPr>
          <w:rFonts w:ascii="Times New Roman" w:hAnsi="Times New Roman" w:cs="Times New Roman"/>
          <w:color w:val="222222"/>
          <w:sz w:val="24"/>
          <w:szCs w:val="24"/>
          <w:shd w:val="clear" w:color="auto" w:fill="FFFFFF"/>
          <w:lang w:val="en-US"/>
        </w:rPr>
        <w:t>be done with a country.</w:t>
      </w:r>
      <w:r w:rsidR="001F23EC" w:rsidRPr="00C125D1">
        <w:rPr>
          <w:rFonts w:ascii="Times New Roman" w:hAnsi="Times New Roman" w:cs="Times New Roman"/>
          <w:color w:val="222222"/>
          <w:sz w:val="24"/>
          <w:szCs w:val="24"/>
          <w:shd w:val="clear" w:color="auto" w:fill="FFFFFF"/>
          <w:lang w:val="en-US"/>
        </w:rPr>
        <w:t xml:space="preserve"> Policy is not tailored to a specific country</w:t>
      </w:r>
      <w:r w:rsidR="00B845F1" w:rsidRPr="00C125D1">
        <w:rPr>
          <w:rFonts w:ascii="Times New Roman" w:hAnsi="Times New Roman" w:cs="Times New Roman"/>
          <w:color w:val="222222"/>
          <w:sz w:val="24"/>
          <w:szCs w:val="24"/>
          <w:shd w:val="clear" w:color="auto" w:fill="FFFFFF"/>
          <w:lang w:val="en-US"/>
        </w:rPr>
        <w:t xml:space="preserve">. Instead, </w:t>
      </w:r>
      <w:r w:rsidR="001161DC" w:rsidRPr="00C125D1">
        <w:rPr>
          <w:rFonts w:ascii="Times New Roman" w:hAnsi="Times New Roman" w:cs="Times New Roman"/>
          <w:color w:val="222222"/>
          <w:sz w:val="24"/>
          <w:szCs w:val="24"/>
          <w:shd w:val="clear" w:color="auto" w:fill="FFFFFF"/>
          <w:lang w:val="en-US"/>
        </w:rPr>
        <w:t xml:space="preserve">the peacebuilding operation in a country is tailored to what the international community believes to be the right policy without taking into account the specifics of a country. </w:t>
      </w:r>
      <w:r w:rsidR="00BC232B" w:rsidRPr="00C125D1">
        <w:rPr>
          <w:rFonts w:ascii="Times New Roman" w:hAnsi="Times New Roman" w:cs="Times New Roman"/>
          <w:color w:val="222222"/>
          <w:sz w:val="24"/>
          <w:szCs w:val="24"/>
          <w:shd w:val="clear" w:color="auto" w:fill="FFFFFF"/>
          <w:lang w:val="en-US"/>
        </w:rPr>
        <w:t xml:space="preserve">International “experts” are people that know a </w:t>
      </w:r>
      <w:r w:rsidR="00A1139E" w:rsidRPr="00C125D1">
        <w:rPr>
          <w:rFonts w:ascii="Times New Roman" w:hAnsi="Times New Roman" w:cs="Times New Roman"/>
          <w:color w:val="222222"/>
          <w:sz w:val="24"/>
          <w:szCs w:val="24"/>
          <w:shd w:val="clear" w:color="auto" w:fill="FFFFFF"/>
          <w:lang w:val="en-US"/>
        </w:rPr>
        <w:t>lot about a specific area, not a specific country (Sending, 2009)</w:t>
      </w:r>
      <w:r w:rsidR="00AA40E8" w:rsidRPr="00C125D1">
        <w:rPr>
          <w:rFonts w:ascii="Times New Roman" w:hAnsi="Times New Roman" w:cs="Times New Roman"/>
          <w:color w:val="222222"/>
          <w:sz w:val="24"/>
          <w:szCs w:val="24"/>
          <w:shd w:val="clear" w:color="auto" w:fill="FFFFFF"/>
          <w:lang w:val="en-US"/>
        </w:rPr>
        <w:t>.</w:t>
      </w:r>
      <w:r w:rsidR="00C75249" w:rsidRPr="00C125D1">
        <w:rPr>
          <w:rFonts w:ascii="Times New Roman" w:hAnsi="Times New Roman" w:cs="Times New Roman"/>
          <w:color w:val="222222"/>
          <w:sz w:val="24"/>
          <w:szCs w:val="24"/>
          <w:shd w:val="clear" w:color="auto" w:fill="FFFFFF"/>
          <w:lang w:val="en-US"/>
        </w:rPr>
        <w:t xml:space="preserve"> The </w:t>
      </w:r>
      <w:r w:rsidR="00033887" w:rsidRPr="00C125D1">
        <w:rPr>
          <w:rFonts w:ascii="Times New Roman" w:hAnsi="Times New Roman" w:cs="Times New Roman"/>
          <w:color w:val="222222"/>
          <w:sz w:val="24"/>
          <w:szCs w:val="24"/>
          <w:shd w:val="clear" w:color="auto" w:fill="FFFFFF"/>
          <w:lang w:val="en-US"/>
        </w:rPr>
        <w:t xml:space="preserve">experts that have extensive local knowledge </w:t>
      </w:r>
      <w:r w:rsidR="000F392C" w:rsidRPr="00C125D1">
        <w:rPr>
          <w:rFonts w:ascii="Times New Roman" w:hAnsi="Times New Roman" w:cs="Times New Roman"/>
          <w:color w:val="222222"/>
          <w:sz w:val="24"/>
          <w:szCs w:val="24"/>
          <w:shd w:val="clear" w:color="auto" w:fill="FFFFFF"/>
          <w:lang w:val="en-US"/>
        </w:rPr>
        <w:t>are less highly considered (Autesserre,</w:t>
      </w:r>
      <w:r w:rsidR="00275AF3" w:rsidRPr="00C125D1">
        <w:rPr>
          <w:rFonts w:ascii="Times New Roman" w:hAnsi="Times New Roman" w:cs="Times New Roman"/>
          <w:color w:val="222222"/>
          <w:sz w:val="24"/>
          <w:szCs w:val="24"/>
          <w:shd w:val="clear" w:color="auto" w:fill="FFFFFF"/>
          <w:lang w:val="en-US"/>
        </w:rPr>
        <w:t xml:space="preserve"> 2015).</w:t>
      </w:r>
      <w:r w:rsidR="00977961" w:rsidRPr="00C125D1">
        <w:rPr>
          <w:rFonts w:ascii="Times New Roman" w:hAnsi="Times New Roman" w:cs="Times New Roman"/>
          <w:color w:val="222222"/>
          <w:sz w:val="24"/>
          <w:szCs w:val="24"/>
          <w:shd w:val="clear" w:color="auto" w:fill="FFFFFF"/>
          <w:lang w:val="en-US"/>
        </w:rPr>
        <w:t xml:space="preserve"> This arrogance within the international community could therefore create blind</w:t>
      </w:r>
      <w:r w:rsidR="00134B00" w:rsidRPr="00C125D1">
        <w:rPr>
          <w:rFonts w:ascii="Times New Roman" w:hAnsi="Times New Roman" w:cs="Times New Roman"/>
          <w:color w:val="222222"/>
          <w:sz w:val="24"/>
          <w:szCs w:val="24"/>
          <w:shd w:val="clear" w:color="auto" w:fill="FFFFFF"/>
          <w:lang w:val="en-US"/>
        </w:rPr>
        <w:t xml:space="preserve"> </w:t>
      </w:r>
      <w:r w:rsidR="00977961" w:rsidRPr="00C125D1">
        <w:rPr>
          <w:rFonts w:ascii="Times New Roman" w:hAnsi="Times New Roman" w:cs="Times New Roman"/>
          <w:color w:val="222222"/>
          <w:sz w:val="24"/>
          <w:szCs w:val="24"/>
          <w:shd w:val="clear" w:color="auto" w:fill="FFFFFF"/>
          <w:lang w:val="en-US"/>
        </w:rPr>
        <w:t xml:space="preserve">spots in the peacebuilding operation. </w:t>
      </w:r>
      <w:r w:rsidR="00082DF8" w:rsidRPr="00C125D1">
        <w:rPr>
          <w:rFonts w:ascii="Times New Roman" w:hAnsi="Times New Roman" w:cs="Times New Roman"/>
          <w:color w:val="222222"/>
          <w:sz w:val="24"/>
          <w:szCs w:val="24"/>
          <w:shd w:val="clear" w:color="auto" w:fill="FFFFFF"/>
          <w:lang w:val="en-US"/>
        </w:rPr>
        <w:t>The international community is basically so convinced that they know what the right thing to do is that they do not even consider looking at it from a different perspective.</w:t>
      </w:r>
    </w:p>
    <w:p w14:paraId="3A652B0A" w14:textId="7A3BF6CB" w:rsidR="00705B96" w:rsidRPr="00C125D1" w:rsidRDefault="00705B96" w:rsidP="008E44B2">
      <w:pPr>
        <w:pStyle w:val="NoSpacing"/>
        <w:spacing w:line="360" w:lineRule="auto"/>
        <w:ind w:firstLine="708"/>
        <w:jc w:val="both"/>
        <w:rPr>
          <w:rFonts w:ascii="Times New Roman" w:hAnsi="Times New Roman" w:cs="Times New Roman"/>
          <w:color w:val="222222"/>
          <w:sz w:val="24"/>
          <w:szCs w:val="24"/>
          <w:shd w:val="clear" w:color="auto" w:fill="FFFFFF"/>
          <w:lang w:val="en-US"/>
        </w:rPr>
      </w:pPr>
      <w:r w:rsidRPr="00C125D1">
        <w:rPr>
          <w:rFonts w:ascii="Times New Roman" w:hAnsi="Times New Roman" w:cs="Times New Roman"/>
          <w:color w:val="222222"/>
          <w:sz w:val="24"/>
          <w:szCs w:val="24"/>
          <w:shd w:val="clear" w:color="auto" w:fill="FFFFFF"/>
          <w:lang w:val="en-US"/>
        </w:rPr>
        <w:t xml:space="preserve">Alternatively, a second reason </w:t>
      </w:r>
      <w:r w:rsidR="003C0F33" w:rsidRPr="00C125D1">
        <w:rPr>
          <w:rFonts w:ascii="Times New Roman" w:hAnsi="Times New Roman" w:cs="Times New Roman"/>
          <w:color w:val="222222"/>
          <w:sz w:val="24"/>
          <w:szCs w:val="24"/>
          <w:shd w:val="clear" w:color="auto" w:fill="FFFFFF"/>
          <w:lang w:val="en-US"/>
        </w:rPr>
        <w:t>that could explain why the UN acts this way is</w:t>
      </w:r>
      <w:r w:rsidR="006E152E" w:rsidRPr="00C125D1">
        <w:rPr>
          <w:rFonts w:ascii="Times New Roman" w:hAnsi="Times New Roman" w:cs="Times New Roman"/>
          <w:color w:val="222222"/>
          <w:sz w:val="24"/>
          <w:szCs w:val="24"/>
          <w:shd w:val="clear" w:color="auto" w:fill="FFFFFF"/>
          <w:lang w:val="en-US"/>
        </w:rPr>
        <w:t xml:space="preserve"> that </w:t>
      </w:r>
      <w:r w:rsidR="008940E7" w:rsidRPr="00C125D1">
        <w:rPr>
          <w:rFonts w:ascii="Times New Roman" w:hAnsi="Times New Roman" w:cs="Times New Roman"/>
          <w:color w:val="222222"/>
          <w:sz w:val="24"/>
          <w:szCs w:val="24"/>
          <w:shd w:val="clear" w:color="auto" w:fill="FFFFFF"/>
          <w:lang w:val="en-US"/>
        </w:rPr>
        <w:t>peacebuilding is oftentimes informed by Eurocentric, colonial and racist attitudes</w:t>
      </w:r>
      <w:r w:rsidR="00616A06" w:rsidRPr="00C125D1">
        <w:rPr>
          <w:rFonts w:ascii="Times New Roman" w:hAnsi="Times New Roman" w:cs="Times New Roman"/>
          <w:color w:val="222222"/>
          <w:sz w:val="24"/>
          <w:szCs w:val="24"/>
          <w:shd w:val="clear" w:color="auto" w:fill="FFFFFF"/>
          <w:lang w:val="en-US"/>
        </w:rPr>
        <w:t xml:space="preserve"> </w:t>
      </w:r>
      <w:r w:rsidR="009B4A09" w:rsidRPr="00C125D1">
        <w:rPr>
          <w:rFonts w:ascii="Times New Roman" w:hAnsi="Times New Roman" w:cs="Times New Roman"/>
          <w:color w:val="222222"/>
          <w:sz w:val="24"/>
          <w:szCs w:val="24"/>
          <w:shd w:val="clear" w:color="auto" w:fill="FFFFFF"/>
          <w:lang w:val="en-US"/>
        </w:rPr>
        <w:t xml:space="preserve">(Fernández &amp; Guerra, 2020). </w:t>
      </w:r>
      <w:r w:rsidR="00B011BD" w:rsidRPr="00C125D1">
        <w:rPr>
          <w:rFonts w:ascii="Times New Roman" w:hAnsi="Times New Roman" w:cs="Times New Roman"/>
          <w:color w:val="222222"/>
          <w:sz w:val="24"/>
          <w:szCs w:val="24"/>
          <w:shd w:val="clear" w:color="auto" w:fill="FFFFFF"/>
          <w:lang w:val="en-US"/>
        </w:rPr>
        <w:t>This argument comes from postcolonial thinking. Postcolonial</w:t>
      </w:r>
      <w:r w:rsidR="003975AF" w:rsidRPr="00C125D1">
        <w:rPr>
          <w:rFonts w:ascii="Times New Roman" w:hAnsi="Times New Roman" w:cs="Times New Roman"/>
          <w:color w:val="222222"/>
          <w:sz w:val="24"/>
          <w:szCs w:val="24"/>
          <w:shd w:val="clear" w:color="auto" w:fill="FFFFFF"/>
          <w:lang w:val="en-US"/>
        </w:rPr>
        <w:t xml:space="preserve">ism shares the idea that the hierarchies that structured the </w:t>
      </w:r>
      <w:r w:rsidR="009B4A09" w:rsidRPr="00C125D1">
        <w:rPr>
          <w:rFonts w:ascii="Times New Roman" w:hAnsi="Times New Roman" w:cs="Times New Roman"/>
          <w:color w:val="222222"/>
          <w:sz w:val="24"/>
          <w:szCs w:val="24"/>
          <w:shd w:val="clear" w:color="auto" w:fill="FFFFFF"/>
          <w:lang w:val="en-US"/>
        </w:rPr>
        <w:t>relationship between colonizers and colonized have persisted beyond the “end” of formal colonialism (Fernández &amp; Guerra, 2020</w:t>
      </w:r>
      <w:r w:rsidR="002F013C" w:rsidRPr="00C125D1">
        <w:rPr>
          <w:rFonts w:ascii="Times New Roman" w:hAnsi="Times New Roman" w:cs="Times New Roman"/>
          <w:color w:val="222222"/>
          <w:sz w:val="24"/>
          <w:szCs w:val="24"/>
          <w:shd w:val="clear" w:color="auto" w:fill="FFFFFF"/>
          <w:lang w:val="en-US"/>
        </w:rPr>
        <w:t>, Darby &amp; Paolini, 1994, Quijano, 2005</w:t>
      </w:r>
      <w:r w:rsidR="009B4A09" w:rsidRPr="00C125D1">
        <w:rPr>
          <w:rFonts w:ascii="Times New Roman" w:hAnsi="Times New Roman" w:cs="Times New Roman"/>
          <w:color w:val="222222"/>
          <w:sz w:val="24"/>
          <w:szCs w:val="24"/>
          <w:shd w:val="clear" w:color="auto" w:fill="FFFFFF"/>
          <w:lang w:val="en-US"/>
        </w:rPr>
        <w:t>).</w:t>
      </w:r>
      <w:r w:rsidR="00A51EE2" w:rsidRPr="00C125D1">
        <w:rPr>
          <w:rFonts w:ascii="Times New Roman" w:hAnsi="Times New Roman" w:cs="Times New Roman"/>
          <w:color w:val="222222"/>
          <w:sz w:val="24"/>
          <w:szCs w:val="24"/>
          <w:shd w:val="clear" w:color="auto" w:fill="FFFFFF"/>
          <w:lang w:val="en-US"/>
        </w:rPr>
        <w:t xml:space="preserve"> </w:t>
      </w:r>
      <w:r w:rsidR="00BB5D65" w:rsidRPr="00C125D1">
        <w:rPr>
          <w:rFonts w:ascii="Times New Roman" w:hAnsi="Times New Roman" w:cs="Times New Roman"/>
          <w:color w:val="222222"/>
          <w:sz w:val="24"/>
          <w:szCs w:val="24"/>
          <w:shd w:val="clear" w:color="auto" w:fill="FFFFFF"/>
          <w:lang w:val="en-US"/>
        </w:rPr>
        <w:t xml:space="preserve">Hybrid peacebuilding is often </w:t>
      </w:r>
      <w:r w:rsidR="00F60305" w:rsidRPr="00C125D1">
        <w:rPr>
          <w:rFonts w:ascii="Times New Roman" w:hAnsi="Times New Roman" w:cs="Times New Roman"/>
          <w:color w:val="222222"/>
          <w:sz w:val="24"/>
          <w:szCs w:val="24"/>
          <w:shd w:val="clear" w:color="auto" w:fill="FFFFFF"/>
          <w:lang w:val="en-US"/>
        </w:rPr>
        <w:t xml:space="preserve">seen as something that rejects the Eurocentric approach inherent in liberal peacebuilding. But is this really the case? </w:t>
      </w:r>
      <w:r w:rsidR="00D051E6" w:rsidRPr="00C125D1">
        <w:rPr>
          <w:rFonts w:ascii="Times New Roman" w:hAnsi="Times New Roman" w:cs="Times New Roman"/>
          <w:color w:val="222222"/>
          <w:sz w:val="24"/>
          <w:szCs w:val="24"/>
          <w:shd w:val="clear" w:color="auto" w:fill="FFFFFF"/>
          <w:lang w:val="en-US"/>
        </w:rPr>
        <w:t>Fernández &amp; Guerra (2020) argue th</w:t>
      </w:r>
      <w:r w:rsidR="00BE4B23" w:rsidRPr="00C125D1">
        <w:rPr>
          <w:rFonts w:ascii="Times New Roman" w:hAnsi="Times New Roman" w:cs="Times New Roman"/>
          <w:color w:val="222222"/>
          <w:sz w:val="24"/>
          <w:szCs w:val="24"/>
          <w:shd w:val="clear" w:color="auto" w:fill="FFFFFF"/>
          <w:lang w:val="en-US"/>
        </w:rPr>
        <w:t xml:space="preserve">at the Eurocentric, colonial, and racist sentiments that were prevalent under liberal peacebuilding </w:t>
      </w:r>
      <w:r w:rsidR="003A75E3" w:rsidRPr="00C125D1">
        <w:rPr>
          <w:rFonts w:ascii="Times New Roman" w:hAnsi="Times New Roman" w:cs="Times New Roman"/>
          <w:color w:val="222222"/>
          <w:sz w:val="24"/>
          <w:szCs w:val="24"/>
          <w:shd w:val="clear" w:color="auto" w:fill="FFFFFF"/>
          <w:lang w:val="en-US"/>
        </w:rPr>
        <w:t>still exist within hybrid peacebuilding.</w:t>
      </w:r>
      <w:r w:rsidR="0028376B" w:rsidRPr="00C125D1">
        <w:rPr>
          <w:rFonts w:ascii="Times New Roman" w:hAnsi="Times New Roman" w:cs="Times New Roman"/>
          <w:color w:val="222222"/>
          <w:sz w:val="24"/>
          <w:szCs w:val="24"/>
          <w:shd w:val="clear" w:color="auto" w:fill="FFFFFF"/>
          <w:lang w:val="en-US"/>
        </w:rPr>
        <w:t xml:space="preserve"> </w:t>
      </w:r>
      <w:r w:rsidR="008F6F53" w:rsidRPr="00C125D1">
        <w:rPr>
          <w:rFonts w:ascii="Times New Roman" w:hAnsi="Times New Roman" w:cs="Times New Roman"/>
          <w:color w:val="222222"/>
          <w:sz w:val="24"/>
          <w:szCs w:val="24"/>
          <w:shd w:val="clear" w:color="auto" w:fill="FFFFFF"/>
          <w:lang w:val="en-US"/>
        </w:rPr>
        <w:t>The power imbalance between the local and the international is still there, according to postcolonial scholars</w:t>
      </w:r>
      <w:r w:rsidR="00D73E26" w:rsidRPr="00C125D1">
        <w:rPr>
          <w:rFonts w:ascii="Times New Roman" w:hAnsi="Times New Roman" w:cs="Times New Roman"/>
          <w:color w:val="222222"/>
          <w:sz w:val="24"/>
          <w:szCs w:val="24"/>
          <w:shd w:val="clear" w:color="auto" w:fill="FFFFFF"/>
          <w:lang w:val="en-US"/>
        </w:rPr>
        <w:t xml:space="preserve">. The only difference is that it is less visible within hybrid peacebuilding than it was within liberal peacebuilding. </w:t>
      </w:r>
      <w:r w:rsidR="00E773FC" w:rsidRPr="00C125D1">
        <w:rPr>
          <w:rFonts w:ascii="Times New Roman" w:hAnsi="Times New Roman" w:cs="Times New Roman"/>
          <w:color w:val="222222"/>
          <w:sz w:val="24"/>
          <w:szCs w:val="24"/>
          <w:shd w:val="clear" w:color="auto" w:fill="FFFFFF"/>
          <w:lang w:val="en-US"/>
        </w:rPr>
        <w:t>Mac Ginty</w:t>
      </w:r>
      <w:r w:rsidR="001D6662" w:rsidRPr="00C125D1">
        <w:rPr>
          <w:rFonts w:ascii="Times New Roman" w:hAnsi="Times New Roman" w:cs="Times New Roman"/>
          <w:color w:val="222222"/>
          <w:sz w:val="24"/>
          <w:szCs w:val="24"/>
          <w:shd w:val="clear" w:color="auto" w:fill="FFFFFF"/>
          <w:lang w:val="en-US"/>
        </w:rPr>
        <w:t xml:space="preserve"> and Richmond</w:t>
      </w:r>
      <w:r w:rsidR="00E773FC" w:rsidRPr="00C125D1">
        <w:rPr>
          <w:rFonts w:ascii="Times New Roman" w:hAnsi="Times New Roman" w:cs="Times New Roman"/>
          <w:color w:val="222222"/>
          <w:sz w:val="24"/>
          <w:szCs w:val="24"/>
          <w:shd w:val="clear" w:color="auto" w:fill="FFFFFF"/>
          <w:lang w:val="en-US"/>
        </w:rPr>
        <w:t xml:space="preserve"> (201</w:t>
      </w:r>
      <w:r w:rsidR="001D6662" w:rsidRPr="00C125D1">
        <w:rPr>
          <w:rFonts w:ascii="Times New Roman" w:hAnsi="Times New Roman" w:cs="Times New Roman"/>
          <w:color w:val="222222"/>
          <w:sz w:val="24"/>
          <w:szCs w:val="24"/>
          <w:shd w:val="clear" w:color="auto" w:fill="FFFFFF"/>
          <w:lang w:val="en-US"/>
        </w:rPr>
        <w:t>6</w:t>
      </w:r>
      <w:r w:rsidR="00E773FC" w:rsidRPr="00C125D1">
        <w:rPr>
          <w:rFonts w:ascii="Times New Roman" w:hAnsi="Times New Roman" w:cs="Times New Roman"/>
          <w:color w:val="222222"/>
          <w:sz w:val="24"/>
          <w:szCs w:val="24"/>
          <w:shd w:val="clear" w:color="auto" w:fill="FFFFFF"/>
          <w:lang w:val="en-US"/>
        </w:rPr>
        <w:t xml:space="preserve">) </w:t>
      </w:r>
      <w:r w:rsidR="00DD461B" w:rsidRPr="00C125D1">
        <w:rPr>
          <w:rFonts w:ascii="Times New Roman" w:hAnsi="Times New Roman" w:cs="Times New Roman"/>
          <w:color w:val="222222"/>
          <w:sz w:val="24"/>
          <w:szCs w:val="24"/>
          <w:shd w:val="clear" w:color="auto" w:fill="FFFFFF"/>
          <w:lang w:val="en-US"/>
        </w:rPr>
        <w:t>also argues this point, when he mentions how true hybrid peacebuilding might be impossible to achieve as long as this power imbalance between the local and the international exists.</w:t>
      </w:r>
    </w:p>
    <w:p w14:paraId="4BB46002" w14:textId="2533B843" w:rsidR="00B3490B" w:rsidRPr="00C125D1" w:rsidRDefault="00B3490B" w:rsidP="008E44B2">
      <w:pPr>
        <w:pStyle w:val="NoSpacing"/>
        <w:spacing w:line="360" w:lineRule="auto"/>
        <w:ind w:firstLine="708"/>
        <w:jc w:val="both"/>
        <w:rPr>
          <w:rFonts w:ascii="Times New Roman" w:hAnsi="Times New Roman" w:cs="Times New Roman"/>
          <w:color w:val="222222"/>
          <w:sz w:val="24"/>
          <w:szCs w:val="24"/>
          <w:shd w:val="clear" w:color="auto" w:fill="FFFFFF"/>
          <w:lang w:val="en-US"/>
        </w:rPr>
      </w:pPr>
      <w:r w:rsidRPr="00C125D1">
        <w:rPr>
          <w:rFonts w:ascii="Times New Roman" w:hAnsi="Times New Roman" w:cs="Times New Roman"/>
          <w:color w:val="222222"/>
          <w:sz w:val="24"/>
          <w:szCs w:val="24"/>
          <w:shd w:val="clear" w:color="auto" w:fill="FFFFFF"/>
          <w:lang w:val="en-US"/>
        </w:rPr>
        <w:lastRenderedPageBreak/>
        <w:t xml:space="preserve">Finally, </w:t>
      </w:r>
      <w:r w:rsidR="00231952" w:rsidRPr="00C125D1">
        <w:rPr>
          <w:rFonts w:ascii="Times New Roman" w:hAnsi="Times New Roman" w:cs="Times New Roman"/>
          <w:color w:val="222222"/>
          <w:sz w:val="24"/>
          <w:szCs w:val="24"/>
          <w:shd w:val="clear" w:color="auto" w:fill="FFFFFF"/>
          <w:lang w:val="en-US"/>
        </w:rPr>
        <w:t xml:space="preserve">a third reason could be that the UN has institutional </w:t>
      </w:r>
      <w:r w:rsidR="00F978D1" w:rsidRPr="00C125D1">
        <w:rPr>
          <w:rFonts w:ascii="Times New Roman" w:hAnsi="Times New Roman" w:cs="Times New Roman"/>
          <w:color w:val="222222"/>
          <w:sz w:val="24"/>
          <w:szCs w:val="24"/>
          <w:shd w:val="clear" w:color="auto" w:fill="FFFFFF"/>
          <w:lang w:val="en-US"/>
        </w:rPr>
        <w:t>constraints</w:t>
      </w:r>
      <w:r w:rsidR="00231952" w:rsidRPr="00C125D1">
        <w:rPr>
          <w:rFonts w:ascii="Times New Roman" w:hAnsi="Times New Roman" w:cs="Times New Roman"/>
          <w:color w:val="222222"/>
          <w:sz w:val="24"/>
          <w:szCs w:val="24"/>
          <w:shd w:val="clear" w:color="auto" w:fill="FFFFFF"/>
          <w:lang w:val="en-US"/>
        </w:rPr>
        <w:t xml:space="preserve"> which prevent</w:t>
      </w:r>
      <w:r w:rsidR="00F978D1" w:rsidRPr="00C125D1">
        <w:rPr>
          <w:rFonts w:ascii="Times New Roman" w:hAnsi="Times New Roman" w:cs="Times New Roman"/>
          <w:color w:val="222222"/>
          <w:sz w:val="24"/>
          <w:szCs w:val="24"/>
          <w:shd w:val="clear" w:color="auto" w:fill="FFFFFF"/>
          <w:lang w:val="en-US"/>
        </w:rPr>
        <w:t xml:space="preserve"> </w:t>
      </w:r>
      <w:r w:rsidR="00231952" w:rsidRPr="00C125D1">
        <w:rPr>
          <w:rFonts w:ascii="Times New Roman" w:hAnsi="Times New Roman" w:cs="Times New Roman"/>
          <w:color w:val="222222"/>
          <w:sz w:val="24"/>
          <w:szCs w:val="24"/>
          <w:shd w:val="clear" w:color="auto" w:fill="FFFFFF"/>
          <w:lang w:val="en-US"/>
        </w:rPr>
        <w:t xml:space="preserve">it from </w:t>
      </w:r>
      <w:r w:rsidR="006E5B50" w:rsidRPr="00C125D1">
        <w:rPr>
          <w:rFonts w:ascii="Times New Roman" w:hAnsi="Times New Roman" w:cs="Times New Roman"/>
          <w:color w:val="222222"/>
          <w:sz w:val="24"/>
          <w:szCs w:val="24"/>
          <w:shd w:val="clear" w:color="auto" w:fill="FFFFFF"/>
          <w:lang w:val="en-US"/>
        </w:rPr>
        <w:t>involving more local actors.</w:t>
      </w:r>
      <w:r w:rsidR="004408FE" w:rsidRPr="00C125D1">
        <w:rPr>
          <w:rFonts w:ascii="Times New Roman" w:hAnsi="Times New Roman" w:cs="Times New Roman"/>
          <w:color w:val="222222"/>
          <w:sz w:val="24"/>
          <w:szCs w:val="24"/>
          <w:shd w:val="clear" w:color="auto" w:fill="FFFFFF"/>
          <w:lang w:val="en-US"/>
        </w:rPr>
        <w:t xml:space="preserve"> </w:t>
      </w:r>
      <w:r w:rsidR="00A45483" w:rsidRPr="00C125D1">
        <w:rPr>
          <w:rFonts w:ascii="Times New Roman" w:hAnsi="Times New Roman" w:cs="Times New Roman"/>
          <w:color w:val="222222"/>
          <w:sz w:val="24"/>
          <w:szCs w:val="24"/>
          <w:shd w:val="clear" w:color="auto" w:fill="FFFFFF"/>
          <w:lang w:val="en-US"/>
        </w:rPr>
        <w:t xml:space="preserve">The UN </w:t>
      </w:r>
      <w:r w:rsidR="000240E6" w:rsidRPr="00C125D1">
        <w:rPr>
          <w:rFonts w:ascii="Times New Roman" w:hAnsi="Times New Roman" w:cs="Times New Roman"/>
          <w:color w:val="222222"/>
          <w:sz w:val="24"/>
          <w:szCs w:val="24"/>
          <w:shd w:val="clear" w:color="auto" w:fill="FFFFFF"/>
          <w:lang w:val="en-US"/>
        </w:rPr>
        <w:t>member states have put limits on the amount of intelligence the UN can gather about countries</w:t>
      </w:r>
      <w:r w:rsidR="0010461C" w:rsidRPr="00C125D1">
        <w:rPr>
          <w:rFonts w:ascii="Times New Roman" w:hAnsi="Times New Roman" w:cs="Times New Roman"/>
          <w:color w:val="222222"/>
          <w:sz w:val="24"/>
          <w:szCs w:val="24"/>
          <w:shd w:val="clear" w:color="auto" w:fill="FFFFFF"/>
          <w:lang w:val="en-US"/>
        </w:rPr>
        <w:t>, and the department</w:t>
      </w:r>
      <w:r w:rsidR="00572F9B" w:rsidRPr="00C125D1">
        <w:rPr>
          <w:rFonts w:ascii="Times New Roman" w:hAnsi="Times New Roman" w:cs="Times New Roman"/>
          <w:color w:val="222222"/>
          <w:sz w:val="24"/>
          <w:szCs w:val="24"/>
          <w:shd w:val="clear" w:color="auto" w:fill="FFFFFF"/>
          <w:lang w:val="en-US"/>
        </w:rPr>
        <w:t xml:space="preserve"> within the UN</w:t>
      </w:r>
      <w:r w:rsidR="0010461C" w:rsidRPr="00C125D1">
        <w:rPr>
          <w:rFonts w:ascii="Times New Roman" w:hAnsi="Times New Roman" w:cs="Times New Roman"/>
          <w:color w:val="222222"/>
          <w:sz w:val="24"/>
          <w:szCs w:val="24"/>
          <w:shd w:val="clear" w:color="auto" w:fill="FFFFFF"/>
          <w:lang w:val="en-US"/>
        </w:rPr>
        <w:t xml:space="preserve"> </w:t>
      </w:r>
      <w:r w:rsidR="00572F9B" w:rsidRPr="00C125D1">
        <w:rPr>
          <w:rFonts w:ascii="Times New Roman" w:hAnsi="Times New Roman" w:cs="Times New Roman"/>
          <w:color w:val="222222"/>
          <w:sz w:val="24"/>
          <w:szCs w:val="24"/>
          <w:shd w:val="clear" w:color="auto" w:fill="FFFFFF"/>
          <w:lang w:val="en-US"/>
        </w:rPr>
        <w:t xml:space="preserve">that is in charge of tracking changes and developments in countries is very small and thus unable to do this effectively </w:t>
      </w:r>
      <w:r w:rsidR="000240E6" w:rsidRPr="00C125D1">
        <w:rPr>
          <w:rFonts w:ascii="Times New Roman" w:hAnsi="Times New Roman" w:cs="Times New Roman"/>
          <w:color w:val="222222"/>
          <w:sz w:val="24"/>
          <w:szCs w:val="24"/>
          <w:shd w:val="clear" w:color="auto" w:fill="FFFFFF"/>
          <w:lang w:val="en-US"/>
        </w:rPr>
        <w:t>(Sending, 2009)</w:t>
      </w:r>
      <w:r w:rsidR="00572F9B" w:rsidRPr="00C125D1">
        <w:rPr>
          <w:rFonts w:ascii="Times New Roman" w:hAnsi="Times New Roman" w:cs="Times New Roman"/>
          <w:color w:val="222222"/>
          <w:sz w:val="24"/>
          <w:szCs w:val="24"/>
          <w:shd w:val="clear" w:color="auto" w:fill="FFFFFF"/>
          <w:lang w:val="en-US"/>
        </w:rPr>
        <w:t xml:space="preserve">. Beyond this, the UN operations are set up in a way </w:t>
      </w:r>
      <w:r w:rsidR="00DF4D62" w:rsidRPr="00C125D1">
        <w:rPr>
          <w:rFonts w:ascii="Times New Roman" w:hAnsi="Times New Roman" w:cs="Times New Roman"/>
          <w:color w:val="222222"/>
          <w:sz w:val="24"/>
          <w:szCs w:val="24"/>
          <w:shd w:val="clear" w:color="auto" w:fill="FFFFFF"/>
          <w:lang w:val="en-US"/>
        </w:rPr>
        <w:t>so that only a tiny amount of local personnel can get hired</w:t>
      </w:r>
      <w:r w:rsidR="001C2703" w:rsidRPr="00C125D1">
        <w:rPr>
          <w:rFonts w:ascii="Times New Roman" w:hAnsi="Times New Roman" w:cs="Times New Roman"/>
          <w:color w:val="222222"/>
          <w:sz w:val="24"/>
          <w:szCs w:val="24"/>
          <w:shd w:val="clear" w:color="auto" w:fill="FFFFFF"/>
          <w:lang w:val="en-US"/>
        </w:rPr>
        <w:t xml:space="preserve"> (Sending, 2009)</w:t>
      </w:r>
      <w:r w:rsidR="00DF4D62" w:rsidRPr="00C125D1">
        <w:rPr>
          <w:rFonts w:ascii="Times New Roman" w:hAnsi="Times New Roman" w:cs="Times New Roman"/>
          <w:color w:val="222222"/>
          <w:sz w:val="24"/>
          <w:szCs w:val="24"/>
          <w:shd w:val="clear" w:color="auto" w:fill="FFFFFF"/>
          <w:lang w:val="en-US"/>
        </w:rPr>
        <w:t xml:space="preserve">. Yet, this </w:t>
      </w:r>
      <w:r w:rsidR="001C2703" w:rsidRPr="00C125D1">
        <w:rPr>
          <w:rFonts w:ascii="Times New Roman" w:hAnsi="Times New Roman" w:cs="Times New Roman"/>
          <w:color w:val="222222"/>
          <w:sz w:val="24"/>
          <w:szCs w:val="24"/>
          <w:shd w:val="clear" w:color="auto" w:fill="FFFFFF"/>
          <w:lang w:val="en-US"/>
        </w:rPr>
        <w:t>seems more</w:t>
      </w:r>
      <w:r w:rsidR="00050BDC">
        <w:rPr>
          <w:rFonts w:ascii="Times New Roman" w:hAnsi="Times New Roman" w:cs="Times New Roman"/>
          <w:color w:val="222222"/>
          <w:sz w:val="24"/>
          <w:szCs w:val="24"/>
          <w:shd w:val="clear" w:color="auto" w:fill="FFFFFF"/>
          <w:lang w:val="en-US"/>
        </w:rPr>
        <w:t xml:space="preserve"> like</w:t>
      </w:r>
      <w:r w:rsidR="001C2703" w:rsidRPr="00C125D1">
        <w:rPr>
          <w:rFonts w:ascii="Times New Roman" w:hAnsi="Times New Roman" w:cs="Times New Roman"/>
          <w:color w:val="222222"/>
          <w:sz w:val="24"/>
          <w:szCs w:val="24"/>
          <w:shd w:val="clear" w:color="auto" w:fill="FFFFFF"/>
          <w:lang w:val="en-US"/>
        </w:rPr>
        <w:t xml:space="preserve"> the result of the two previous point</w:t>
      </w:r>
      <w:r w:rsidR="00181D7E" w:rsidRPr="00C125D1">
        <w:rPr>
          <w:rFonts w:ascii="Times New Roman" w:hAnsi="Times New Roman" w:cs="Times New Roman"/>
          <w:color w:val="222222"/>
          <w:sz w:val="24"/>
          <w:szCs w:val="24"/>
          <w:shd w:val="clear" w:color="auto" w:fill="FFFFFF"/>
          <w:lang w:val="en-US"/>
        </w:rPr>
        <w:t>s</w:t>
      </w:r>
      <w:r w:rsidR="001C2703" w:rsidRPr="00C125D1">
        <w:rPr>
          <w:rFonts w:ascii="Times New Roman" w:hAnsi="Times New Roman" w:cs="Times New Roman"/>
          <w:color w:val="222222"/>
          <w:sz w:val="24"/>
          <w:szCs w:val="24"/>
          <w:shd w:val="clear" w:color="auto" w:fill="FFFFFF"/>
          <w:lang w:val="en-US"/>
        </w:rPr>
        <w:t>. If the UN truly thought that hiring local personnel would aid in the peacebuilding process, surely they would do so.</w:t>
      </w:r>
    </w:p>
    <w:p w14:paraId="1630A1D9" w14:textId="568854CB" w:rsidR="00172862" w:rsidRPr="00C125D1" w:rsidRDefault="00172862" w:rsidP="008E44B2">
      <w:pPr>
        <w:pStyle w:val="NoSpacing"/>
        <w:spacing w:line="360" w:lineRule="auto"/>
        <w:ind w:firstLine="708"/>
        <w:jc w:val="both"/>
        <w:rPr>
          <w:rFonts w:ascii="Times New Roman" w:hAnsi="Times New Roman" w:cs="Times New Roman"/>
          <w:color w:val="222222"/>
          <w:sz w:val="24"/>
          <w:szCs w:val="24"/>
          <w:shd w:val="clear" w:color="auto" w:fill="FFFFFF"/>
          <w:lang w:val="en-US"/>
        </w:rPr>
      </w:pPr>
      <w:r w:rsidRPr="00C125D1">
        <w:rPr>
          <w:rFonts w:ascii="Times New Roman" w:hAnsi="Times New Roman" w:cs="Times New Roman"/>
          <w:color w:val="222222"/>
          <w:sz w:val="24"/>
          <w:szCs w:val="24"/>
          <w:shd w:val="clear" w:color="auto" w:fill="FFFFFF"/>
          <w:lang w:val="en-US"/>
        </w:rPr>
        <w:t xml:space="preserve">In sum, most literature seems to agree on especially the first point, that </w:t>
      </w:r>
      <w:r w:rsidR="00CA6FFA" w:rsidRPr="00C125D1">
        <w:rPr>
          <w:rFonts w:ascii="Times New Roman" w:hAnsi="Times New Roman" w:cs="Times New Roman"/>
          <w:color w:val="222222"/>
          <w:sz w:val="24"/>
          <w:szCs w:val="24"/>
          <w:shd w:val="clear" w:color="auto" w:fill="FFFFFF"/>
          <w:lang w:val="en-US"/>
        </w:rPr>
        <w:t xml:space="preserve">the UN/the international community is too arrogant and convinced of their own expertise and excellence. </w:t>
      </w:r>
      <w:r w:rsidR="001C62C8" w:rsidRPr="00C125D1">
        <w:rPr>
          <w:rFonts w:ascii="Times New Roman" w:hAnsi="Times New Roman" w:cs="Times New Roman"/>
          <w:color w:val="222222"/>
          <w:sz w:val="24"/>
          <w:szCs w:val="24"/>
          <w:shd w:val="clear" w:color="auto" w:fill="FFFFFF"/>
          <w:lang w:val="en-US"/>
        </w:rPr>
        <w:t xml:space="preserve">To solve this issue, therefore, more attention needs to be given to actors that have </w:t>
      </w:r>
      <w:r w:rsidR="00A15FB5" w:rsidRPr="00C125D1">
        <w:rPr>
          <w:rFonts w:ascii="Times New Roman" w:hAnsi="Times New Roman" w:cs="Times New Roman"/>
          <w:color w:val="222222"/>
          <w:sz w:val="24"/>
          <w:szCs w:val="24"/>
          <w:shd w:val="clear" w:color="auto" w:fill="FFFFFF"/>
          <w:lang w:val="en-US"/>
        </w:rPr>
        <w:t xml:space="preserve">extensive knowledge about the local context and culture of a country. The UN needs to rethink </w:t>
      </w:r>
      <w:r w:rsidR="00EA30B5" w:rsidRPr="00C125D1">
        <w:rPr>
          <w:rFonts w:ascii="Times New Roman" w:hAnsi="Times New Roman" w:cs="Times New Roman"/>
          <w:color w:val="222222"/>
          <w:sz w:val="24"/>
          <w:szCs w:val="24"/>
          <w:shd w:val="clear" w:color="auto" w:fill="FFFFFF"/>
          <w:lang w:val="en-US"/>
        </w:rPr>
        <w:t>which “experts” are most important in creating a sustainable peace in a country.</w:t>
      </w:r>
      <w:r w:rsidR="006205EE" w:rsidRPr="00C125D1">
        <w:rPr>
          <w:rFonts w:ascii="Times New Roman" w:hAnsi="Times New Roman" w:cs="Times New Roman"/>
          <w:color w:val="222222"/>
          <w:sz w:val="24"/>
          <w:szCs w:val="24"/>
          <w:shd w:val="clear" w:color="auto" w:fill="FFFFFF"/>
          <w:lang w:val="en-US"/>
        </w:rPr>
        <w:t xml:space="preserve"> </w:t>
      </w:r>
    </w:p>
    <w:p w14:paraId="475F1AD0" w14:textId="77777777" w:rsidR="00BC553E" w:rsidRPr="00C125D1" w:rsidRDefault="00BC553E" w:rsidP="008E44B2">
      <w:pPr>
        <w:pStyle w:val="Heading1"/>
        <w:spacing w:line="360" w:lineRule="auto"/>
        <w:rPr>
          <w:rFonts w:ascii="Times New Roman" w:hAnsi="Times New Roman" w:cs="Times New Roman"/>
          <w:lang w:val="en-US"/>
        </w:rPr>
        <w:sectPr w:rsidR="00BC553E" w:rsidRPr="00C125D1">
          <w:pgSz w:w="11906" w:h="16838"/>
          <w:pgMar w:top="1417" w:right="1417" w:bottom="1417" w:left="1417" w:header="708" w:footer="708" w:gutter="0"/>
          <w:cols w:space="708"/>
          <w:docGrid w:linePitch="360"/>
        </w:sectPr>
      </w:pPr>
    </w:p>
    <w:p w14:paraId="321B72F1" w14:textId="0E58BE44" w:rsidR="00E6304A" w:rsidRPr="00C125D1" w:rsidRDefault="00E6304A" w:rsidP="008E44B2">
      <w:pPr>
        <w:pStyle w:val="Heading1"/>
        <w:spacing w:line="360" w:lineRule="auto"/>
        <w:rPr>
          <w:rFonts w:ascii="Times New Roman" w:hAnsi="Times New Roman" w:cs="Times New Roman"/>
          <w:lang w:val="en-US"/>
        </w:rPr>
      </w:pPr>
      <w:bookmarkStart w:id="24" w:name="_Toc137849887"/>
      <w:r w:rsidRPr="00C125D1">
        <w:rPr>
          <w:rFonts w:ascii="Times New Roman" w:hAnsi="Times New Roman" w:cs="Times New Roman"/>
          <w:lang w:val="en-US"/>
        </w:rPr>
        <w:lastRenderedPageBreak/>
        <w:t>Chapter 5: Cross-case comparison</w:t>
      </w:r>
      <w:bookmarkEnd w:id="24"/>
    </w:p>
    <w:p w14:paraId="6893D304" w14:textId="2517EAB5" w:rsidR="00E6304A" w:rsidRPr="00C125D1" w:rsidRDefault="00F338F0" w:rsidP="008E44B2">
      <w:pPr>
        <w:pStyle w:val="paragraph"/>
        <w:spacing w:before="0" w:beforeAutospacing="0" w:after="0" w:afterAutospacing="0" w:line="360" w:lineRule="auto"/>
        <w:jc w:val="both"/>
        <w:textAlignment w:val="baseline"/>
        <w:rPr>
          <w:lang w:val="en-US"/>
        </w:rPr>
      </w:pPr>
      <w:r w:rsidRPr="00C125D1">
        <w:rPr>
          <w:lang w:val="en-US"/>
        </w:rPr>
        <w:t xml:space="preserve">In this chapter, I will </w:t>
      </w:r>
      <w:r w:rsidR="000E32D4" w:rsidRPr="00C125D1">
        <w:rPr>
          <w:lang w:val="en-US"/>
        </w:rPr>
        <w:t xml:space="preserve">provide an analysis of the three case studies I have performed, what they have in common with each other, and where they might differ. </w:t>
      </w:r>
      <w:r w:rsidR="00C53540" w:rsidRPr="00C125D1">
        <w:rPr>
          <w:lang w:val="en-US"/>
        </w:rPr>
        <w:t xml:space="preserve">Once this is discussed, I will move on </w:t>
      </w:r>
      <w:r w:rsidR="00181D7E" w:rsidRPr="00C125D1">
        <w:rPr>
          <w:lang w:val="en-US"/>
        </w:rPr>
        <w:t>to</w:t>
      </w:r>
      <w:r w:rsidR="00C53540" w:rsidRPr="00C125D1">
        <w:rPr>
          <w:lang w:val="en-US"/>
        </w:rPr>
        <w:t xml:space="preserve"> a discussion about the underlying reasons, which I have already alluded to in the previous chapter, </w:t>
      </w:r>
      <w:r w:rsidR="0078745A" w:rsidRPr="00C125D1">
        <w:rPr>
          <w:lang w:val="en-US"/>
        </w:rPr>
        <w:t xml:space="preserve">why hybrid peacebuilding fails. The main focus will be on </w:t>
      </w:r>
      <w:r w:rsidR="000F0263" w:rsidRPr="00C125D1">
        <w:rPr>
          <w:lang w:val="en-US"/>
        </w:rPr>
        <w:t xml:space="preserve">the question why the UN time and again chooses to </w:t>
      </w:r>
      <w:r w:rsidR="005D7906" w:rsidRPr="00C125D1">
        <w:rPr>
          <w:lang w:val="en-US"/>
        </w:rPr>
        <w:t xml:space="preserve">only rely on the expertise of their own experts, while completely ignoring local expertise. </w:t>
      </w:r>
    </w:p>
    <w:p w14:paraId="0468A4CF" w14:textId="3CE04587" w:rsidR="000F2BE9" w:rsidRPr="00C125D1" w:rsidRDefault="00852595" w:rsidP="008E44B2">
      <w:pPr>
        <w:pStyle w:val="paragraph"/>
        <w:spacing w:before="0" w:beforeAutospacing="0" w:after="0" w:afterAutospacing="0" w:line="360" w:lineRule="auto"/>
        <w:ind w:firstLine="708"/>
        <w:jc w:val="both"/>
        <w:textAlignment w:val="baseline"/>
        <w:rPr>
          <w:lang w:val="en-US"/>
        </w:rPr>
      </w:pPr>
      <w:r w:rsidRPr="00C125D1">
        <w:rPr>
          <w:lang w:val="en-US"/>
        </w:rPr>
        <w:t>All three cases have similar elements of hybrid peacebuilding</w:t>
      </w:r>
      <w:r w:rsidR="00134B00" w:rsidRPr="00C125D1">
        <w:rPr>
          <w:lang w:val="en-US"/>
        </w:rPr>
        <w:t>, namely, t</w:t>
      </w:r>
      <w:r w:rsidR="00B05C20" w:rsidRPr="00C125D1">
        <w:rPr>
          <w:lang w:val="en-US"/>
        </w:rPr>
        <w:t xml:space="preserve">he justice sector reform and the local ownership of the peacebuilding process. These </w:t>
      </w:r>
      <w:r w:rsidR="002B22A3" w:rsidRPr="00C125D1">
        <w:rPr>
          <w:lang w:val="en-US"/>
        </w:rPr>
        <w:t>elements come back throughout all th</w:t>
      </w:r>
      <w:r w:rsidR="00134B00" w:rsidRPr="00C125D1">
        <w:rPr>
          <w:lang w:val="en-US"/>
        </w:rPr>
        <w:t>ree</w:t>
      </w:r>
      <w:r w:rsidR="002B22A3" w:rsidRPr="00C125D1">
        <w:rPr>
          <w:lang w:val="en-US"/>
        </w:rPr>
        <w:t xml:space="preserve"> cases and can be seen as a sort of blueprint for how the UN tries to </w:t>
      </w:r>
      <w:r w:rsidR="00E828C4" w:rsidRPr="00C125D1">
        <w:rPr>
          <w:lang w:val="en-US"/>
        </w:rPr>
        <w:t xml:space="preserve">use hybrid peacebuilding in </w:t>
      </w:r>
      <w:r w:rsidR="0013775A" w:rsidRPr="00C125D1">
        <w:rPr>
          <w:lang w:val="en-US"/>
        </w:rPr>
        <w:t>post-conflict societies</w:t>
      </w:r>
      <w:r w:rsidR="00E828C4" w:rsidRPr="00C125D1">
        <w:rPr>
          <w:lang w:val="en-US"/>
        </w:rPr>
        <w:t xml:space="preserve">. </w:t>
      </w:r>
      <w:r w:rsidR="00D42A5E" w:rsidRPr="00C125D1">
        <w:rPr>
          <w:lang w:val="en-US"/>
        </w:rPr>
        <w:t xml:space="preserve">For the justice reforms, what stands out in the cases is how the formal justice sectors is often </w:t>
      </w:r>
      <w:r w:rsidR="00A55767" w:rsidRPr="00C125D1">
        <w:rPr>
          <w:lang w:val="en-US"/>
        </w:rPr>
        <w:t>less trusted by the local population than the informal/local justice mechanisms</w:t>
      </w:r>
      <w:r w:rsidR="00D67717" w:rsidRPr="00C125D1">
        <w:rPr>
          <w:lang w:val="en-US"/>
        </w:rPr>
        <w:t xml:space="preserve"> </w:t>
      </w:r>
      <w:r w:rsidR="00D67717" w:rsidRPr="00C125D1">
        <w:rPr>
          <w:color w:val="222222"/>
          <w:shd w:val="clear" w:color="auto" w:fill="FFFFFF"/>
          <w:lang w:val="en-US"/>
        </w:rPr>
        <w:t xml:space="preserve">(Isser, Lubkemann &amp; N’Tow, 2009, </w:t>
      </w:r>
      <w:r w:rsidR="000268C2" w:rsidRPr="00C125D1">
        <w:rPr>
          <w:color w:val="222222"/>
          <w:shd w:val="clear" w:color="auto" w:fill="FFFFFF"/>
          <w:lang w:val="en-US"/>
        </w:rPr>
        <w:t>Bøås &amp; Tom, 2016</w:t>
      </w:r>
      <w:r w:rsidR="00D67717" w:rsidRPr="00C125D1">
        <w:rPr>
          <w:color w:val="222222"/>
          <w:shd w:val="clear" w:color="auto" w:fill="FFFFFF"/>
          <w:lang w:val="en-US"/>
        </w:rPr>
        <w:t>)</w:t>
      </w:r>
      <w:r w:rsidR="00A55767" w:rsidRPr="00C125D1">
        <w:rPr>
          <w:lang w:val="en-US"/>
        </w:rPr>
        <w:t xml:space="preserve">. The best example of </w:t>
      </w:r>
      <w:r w:rsidR="00497683" w:rsidRPr="00C125D1">
        <w:rPr>
          <w:lang w:val="en-US"/>
        </w:rPr>
        <w:t>this can be found in the case of Sierra Leone. While the TRC</w:t>
      </w:r>
      <w:r w:rsidR="004A6B09" w:rsidRPr="00C125D1">
        <w:rPr>
          <w:lang w:val="en-US"/>
        </w:rPr>
        <w:t xml:space="preserve"> (formal justice mechanism)</w:t>
      </w:r>
      <w:r w:rsidR="00497683" w:rsidRPr="00C125D1">
        <w:rPr>
          <w:lang w:val="en-US"/>
        </w:rPr>
        <w:t xml:space="preserve"> in S</w:t>
      </w:r>
      <w:r w:rsidR="00B32C78">
        <w:rPr>
          <w:lang w:val="en-US"/>
        </w:rPr>
        <w:t>ierra Leone</w:t>
      </w:r>
      <w:r w:rsidR="00497683" w:rsidRPr="00C125D1">
        <w:rPr>
          <w:lang w:val="en-US"/>
        </w:rPr>
        <w:t xml:space="preserve"> was </w:t>
      </w:r>
      <w:r w:rsidR="004A6B09" w:rsidRPr="00C125D1">
        <w:rPr>
          <w:lang w:val="en-US"/>
        </w:rPr>
        <w:t>not successful in achieving any of their goals, Fambul Tok (based on traditional justice mechanism) was</w:t>
      </w:r>
      <w:r w:rsidR="000268C2" w:rsidRPr="00C125D1">
        <w:rPr>
          <w:lang w:val="en-US"/>
        </w:rPr>
        <w:t xml:space="preserve"> (</w:t>
      </w:r>
      <w:r w:rsidR="000268C2" w:rsidRPr="00C125D1">
        <w:rPr>
          <w:color w:val="222222"/>
          <w:shd w:val="clear" w:color="auto" w:fill="FFFFFF"/>
          <w:lang w:val="en-US"/>
        </w:rPr>
        <w:t>Bøås &amp; Tom, 2016</w:t>
      </w:r>
      <w:r w:rsidR="00C91E81" w:rsidRPr="00C125D1">
        <w:rPr>
          <w:color w:val="222222"/>
          <w:shd w:val="clear" w:color="auto" w:fill="FFFFFF"/>
          <w:lang w:val="en-US"/>
        </w:rPr>
        <w:t>)</w:t>
      </w:r>
      <w:r w:rsidR="004A6B09" w:rsidRPr="00C125D1">
        <w:rPr>
          <w:lang w:val="en-US"/>
        </w:rPr>
        <w:t xml:space="preserve">. </w:t>
      </w:r>
      <w:r w:rsidR="0017065C" w:rsidRPr="00C125D1">
        <w:rPr>
          <w:lang w:val="en-US"/>
        </w:rPr>
        <w:t>The difference in success of these two institutions shows how important</w:t>
      </w:r>
      <w:r w:rsidR="007E1E78" w:rsidRPr="00C125D1">
        <w:rPr>
          <w:lang w:val="en-US"/>
        </w:rPr>
        <w:t xml:space="preserve"> it is for peacebuilders to have knowledge and understanding of the local culture and traditions. </w:t>
      </w:r>
      <w:r w:rsidR="00396EE7" w:rsidRPr="00C125D1">
        <w:rPr>
          <w:lang w:val="en-US"/>
        </w:rPr>
        <w:t>The TRC in SL was created because the UN saw the success of a similar institution in South Africa after the end of the apartheid state</w:t>
      </w:r>
      <w:r w:rsidR="00281D4B" w:rsidRPr="00C125D1">
        <w:rPr>
          <w:lang w:val="en-US"/>
        </w:rPr>
        <w:t xml:space="preserve"> </w:t>
      </w:r>
      <w:r w:rsidR="00281D4B" w:rsidRPr="00C125D1">
        <w:rPr>
          <w:color w:val="222222"/>
          <w:shd w:val="clear" w:color="auto" w:fill="FFFFFF"/>
          <w:lang w:val="en-US"/>
        </w:rPr>
        <w:t>(Sesay, 2007)</w:t>
      </w:r>
      <w:r w:rsidR="00396EE7" w:rsidRPr="00C125D1">
        <w:rPr>
          <w:lang w:val="en-US"/>
        </w:rPr>
        <w:t xml:space="preserve">. </w:t>
      </w:r>
      <w:r w:rsidR="00DA5A84" w:rsidRPr="00C125D1">
        <w:rPr>
          <w:lang w:val="en-US"/>
        </w:rPr>
        <w:t xml:space="preserve">Therefore, the UN thought that if it would work over there then surely it would work in the case of </w:t>
      </w:r>
      <w:r w:rsidR="00B32C78">
        <w:rPr>
          <w:lang w:val="en-US"/>
        </w:rPr>
        <w:t>Sierra Leone</w:t>
      </w:r>
      <w:r w:rsidR="00DA5A84" w:rsidRPr="00C125D1">
        <w:rPr>
          <w:lang w:val="en-US"/>
        </w:rPr>
        <w:t xml:space="preserve"> too. </w:t>
      </w:r>
      <w:r w:rsidR="00505C7A" w:rsidRPr="00C125D1">
        <w:rPr>
          <w:lang w:val="en-US"/>
        </w:rPr>
        <w:t xml:space="preserve">But, as we saw, it did not end up working because of the cultural differences between the two countries. </w:t>
      </w:r>
    </w:p>
    <w:p w14:paraId="74D3516A" w14:textId="77777777" w:rsidR="00463E0D" w:rsidRPr="00C125D1" w:rsidRDefault="00463E0D" w:rsidP="008E44B2">
      <w:pPr>
        <w:pStyle w:val="paragraph"/>
        <w:spacing w:before="0" w:beforeAutospacing="0" w:after="0" w:afterAutospacing="0" w:line="360" w:lineRule="auto"/>
        <w:ind w:firstLine="708"/>
        <w:jc w:val="both"/>
        <w:textAlignment w:val="baseline"/>
        <w:rPr>
          <w:lang w:val="en-US"/>
        </w:rPr>
      </w:pPr>
    </w:p>
    <w:p w14:paraId="69922F17" w14:textId="35897945" w:rsidR="00463E0D" w:rsidRPr="00C125D1" w:rsidRDefault="006725AC" w:rsidP="008E44B2">
      <w:pPr>
        <w:pStyle w:val="Heading2"/>
        <w:spacing w:line="360" w:lineRule="auto"/>
        <w:rPr>
          <w:rFonts w:ascii="Times New Roman" w:hAnsi="Times New Roman" w:cs="Times New Roman"/>
          <w:lang w:val="en-US"/>
        </w:rPr>
      </w:pPr>
      <w:bookmarkStart w:id="25" w:name="_Toc137849888"/>
      <w:r w:rsidRPr="00C125D1">
        <w:rPr>
          <w:rFonts w:ascii="Times New Roman" w:hAnsi="Times New Roman" w:cs="Times New Roman"/>
          <w:lang w:val="en-US"/>
        </w:rPr>
        <w:t xml:space="preserve">5.1: </w:t>
      </w:r>
      <w:r w:rsidR="00463E0D" w:rsidRPr="00C125D1">
        <w:rPr>
          <w:rFonts w:ascii="Times New Roman" w:hAnsi="Times New Roman" w:cs="Times New Roman"/>
          <w:lang w:val="en-US"/>
        </w:rPr>
        <w:t>Interveners’ ignorance</w:t>
      </w:r>
      <w:bookmarkEnd w:id="25"/>
    </w:p>
    <w:p w14:paraId="0236F506" w14:textId="70A63B23" w:rsidR="00643554" w:rsidRPr="00C125D1" w:rsidRDefault="000F2BE9" w:rsidP="00A929BA">
      <w:pPr>
        <w:pStyle w:val="paragraph"/>
        <w:spacing w:before="0" w:beforeAutospacing="0" w:after="0" w:afterAutospacing="0" w:line="360" w:lineRule="auto"/>
        <w:jc w:val="both"/>
        <w:textAlignment w:val="baseline"/>
        <w:rPr>
          <w:lang w:val="en-US"/>
        </w:rPr>
      </w:pPr>
      <w:r w:rsidRPr="00C125D1">
        <w:rPr>
          <w:lang w:val="en-US"/>
        </w:rPr>
        <w:t>W</w:t>
      </w:r>
      <w:r w:rsidR="001D40BE" w:rsidRPr="00C125D1">
        <w:rPr>
          <w:lang w:val="en-US"/>
        </w:rPr>
        <w:t xml:space="preserve">hat became clear time and again in each case is how the </w:t>
      </w:r>
      <w:r w:rsidR="00576EFC" w:rsidRPr="00C125D1">
        <w:rPr>
          <w:lang w:val="en-US"/>
        </w:rPr>
        <w:t>interveners fail</w:t>
      </w:r>
      <w:r w:rsidR="00281D4B" w:rsidRPr="00C125D1">
        <w:rPr>
          <w:lang w:val="en-US"/>
        </w:rPr>
        <w:t>ed</w:t>
      </w:r>
      <w:r w:rsidR="00275C36" w:rsidRPr="00C125D1">
        <w:rPr>
          <w:lang w:val="en-US"/>
        </w:rPr>
        <w:t xml:space="preserve"> to listen to or disregard</w:t>
      </w:r>
      <w:r w:rsidR="00CB0987" w:rsidRPr="00C125D1">
        <w:rPr>
          <w:lang w:val="en-US"/>
        </w:rPr>
        <w:t>ed</w:t>
      </w:r>
      <w:r w:rsidR="00275C36" w:rsidRPr="00C125D1">
        <w:rPr>
          <w:lang w:val="en-US"/>
        </w:rPr>
        <w:t xml:space="preserve"> the voices of the local population. </w:t>
      </w:r>
      <w:r w:rsidR="00533A85" w:rsidRPr="00C125D1">
        <w:rPr>
          <w:lang w:val="en-US"/>
        </w:rPr>
        <w:t xml:space="preserve">Locals that have extensive knowledge of the culture, traditions, and customs of the post-conflict society are rarely consulted. Meanwhile, the interveners </w:t>
      </w:r>
      <w:r w:rsidR="0081299E" w:rsidRPr="00C125D1">
        <w:rPr>
          <w:lang w:val="en-US"/>
        </w:rPr>
        <w:t xml:space="preserve">almost always elect to bring in their own experts. These experts often have </w:t>
      </w:r>
      <w:r w:rsidR="00134B00" w:rsidRPr="00C125D1">
        <w:rPr>
          <w:lang w:val="en-US"/>
        </w:rPr>
        <w:t xml:space="preserve">insufficient </w:t>
      </w:r>
      <w:r w:rsidR="0081299E" w:rsidRPr="00C125D1">
        <w:rPr>
          <w:lang w:val="en-US"/>
        </w:rPr>
        <w:t>knowledge of the specific society they are intervening in.</w:t>
      </w:r>
      <w:r w:rsidR="00752900" w:rsidRPr="00C125D1">
        <w:rPr>
          <w:lang w:val="en-US"/>
        </w:rPr>
        <w:t xml:space="preserve"> This is what I would like to call the interveners’ ignorance, and I believe it plays a major role in why </w:t>
      </w:r>
      <w:r w:rsidR="00AF4FC8" w:rsidRPr="00C125D1">
        <w:rPr>
          <w:lang w:val="en-US"/>
        </w:rPr>
        <w:t xml:space="preserve">hybrid peacebuilding does not produce successful peacebuilding outcomes. </w:t>
      </w:r>
      <w:r w:rsidR="006173B2" w:rsidRPr="00C125D1">
        <w:rPr>
          <w:lang w:val="en-US"/>
        </w:rPr>
        <w:t>Interveners</w:t>
      </w:r>
      <w:r w:rsidR="00134B00" w:rsidRPr="00C125D1">
        <w:rPr>
          <w:lang w:val="en-US"/>
        </w:rPr>
        <w:t>’</w:t>
      </w:r>
      <w:r w:rsidR="006173B2" w:rsidRPr="00C125D1">
        <w:rPr>
          <w:lang w:val="en-US"/>
        </w:rPr>
        <w:t xml:space="preserve"> ignorance is </w:t>
      </w:r>
      <w:r w:rsidR="004022E0" w:rsidRPr="00C125D1">
        <w:rPr>
          <w:lang w:val="en-US"/>
        </w:rPr>
        <w:t xml:space="preserve">a common occurrence in all the hybrid peacebuilding cases I have studied. </w:t>
      </w:r>
      <w:r w:rsidR="00082E59" w:rsidRPr="00C125D1">
        <w:rPr>
          <w:lang w:val="en-US"/>
        </w:rPr>
        <w:t xml:space="preserve">Although local actors are involved in some elements of the hybrid peacebuilding operation, </w:t>
      </w:r>
      <w:r w:rsidR="007A7BFC" w:rsidRPr="00C125D1">
        <w:rPr>
          <w:lang w:val="en-US"/>
        </w:rPr>
        <w:t xml:space="preserve">otherwise it would not be </w:t>
      </w:r>
      <w:r w:rsidR="007A7BFC" w:rsidRPr="00C125D1">
        <w:rPr>
          <w:lang w:val="en-US"/>
        </w:rPr>
        <w:lastRenderedPageBreak/>
        <w:t xml:space="preserve">hybrid peacebuilding, this involvement seems to </w:t>
      </w:r>
      <w:r w:rsidR="00A454E9" w:rsidRPr="00C125D1">
        <w:rPr>
          <w:lang w:val="en-US"/>
        </w:rPr>
        <w:t xml:space="preserve">be </w:t>
      </w:r>
      <w:r w:rsidR="00F21630" w:rsidRPr="00C125D1">
        <w:rPr>
          <w:lang w:val="en-US"/>
        </w:rPr>
        <w:t xml:space="preserve">purely instrumental. Local actors are only involved because international actors believe this is a way to avoid the pitfalls and criticisms of liberal peacebuilding, and </w:t>
      </w:r>
      <w:r w:rsidR="00C4229A" w:rsidRPr="00C125D1">
        <w:rPr>
          <w:lang w:val="en-US"/>
        </w:rPr>
        <w:t>a way to gain legitimacy for their operation among the local population.</w:t>
      </w:r>
      <w:r w:rsidR="00CC7B6D" w:rsidRPr="00C125D1">
        <w:rPr>
          <w:lang w:val="en-US"/>
        </w:rPr>
        <w:t xml:space="preserve"> </w:t>
      </w:r>
      <w:r w:rsidR="008D1DF4" w:rsidRPr="00C125D1">
        <w:rPr>
          <w:lang w:val="en-US"/>
        </w:rPr>
        <w:t xml:space="preserve">This ultimately means that hybrid peacebuilding in the way it is used now is not truly hybrid. As long as </w:t>
      </w:r>
      <w:r w:rsidR="00E21F45" w:rsidRPr="00C125D1">
        <w:rPr>
          <w:lang w:val="en-US"/>
        </w:rPr>
        <w:t xml:space="preserve">interveners fail to </w:t>
      </w:r>
      <w:r w:rsidR="00CC3222" w:rsidRPr="00C125D1">
        <w:rPr>
          <w:lang w:val="en-US"/>
        </w:rPr>
        <w:t xml:space="preserve">really involve local actors in the peacebuilding process, it cannot be expected that </w:t>
      </w:r>
      <w:r w:rsidR="007B1418" w:rsidRPr="00C125D1">
        <w:rPr>
          <w:lang w:val="en-US"/>
        </w:rPr>
        <w:t xml:space="preserve">peacebuilding outcomes will improve. </w:t>
      </w:r>
    </w:p>
    <w:p w14:paraId="38ADEFB2" w14:textId="3EF24806" w:rsidR="00EC4890" w:rsidRPr="00C125D1" w:rsidRDefault="00270090" w:rsidP="008E44B2">
      <w:pPr>
        <w:pStyle w:val="paragraph"/>
        <w:spacing w:before="0" w:beforeAutospacing="0" w:after="0" w:afterAutospacing="0" w:line="360" w:lineRule="auto"/>
        <w:ind w:firstLine="708"/>
        <w:jc w:val="both"/>
        <w:textAlignment w:val="baseline"/>
        <w:rPr>
          <w:lang w:val="en-US"/>
        </w:rPr>
      </w:pPr>
      <w:r w:rsidRPr="00C125D1">
        <w:rPr>
          <w:lang w:val="en-US"/>
        </w:rPr>
        <w:t xml:space="preserve">It is difficult to say why there is such ignorance among interveners when dealing with local actors. </w:t>
      </w:r>
      <w:r w:rsidR="00522BA5" w:rsidRPr="00C125D1">
        <w:rPr>
          <w:lang w:val="en-US"/>
        </w:rPr>
        <w:t xml:space="preserve">There could be various explanations for why interveners mostly ignore local actors. It may be because </w:t>
      </w:r>
      <w:r w:rsidR="00E577EA" w:rsidRPr="00C125D1">
        <w:rPr>
          <w:lang w:val="en-US"/>
        </w:rPr>
        <w:t>the interveners are simply so convinced that they know what the right thing to do is that they do not even consider tha</w:t>
      </w:r>
      <w:r w:rsidR="00F56AC5" w:rsidRPr="00C125D1">
        <w:rPr>
          <w:lang w:val="en-US"/>
        </w:rPr>
        <w:t xml:space="preserve">t </w:t>
      </w:r>
      <w:r w:rsidR="00E577EA" w:rsidRPr="00C125D1">
        <w:rPr>
          <w:lang w:val="en-US"/>
        </w:rPr>
        <w:t xml:space="preserve">a local perspective might be beneficial to the peacebuilding mission. Alternatively, it could be that </w:t>
      </w:r>
      <w:r w:rsidR="00A20660" w:rsidRPr="00C125D1">
        <w:rPr>
          <w:lang w:val="en-US"/>
        </w:rPr>
        <w:t>interveners still hang on to</w:t>
      </w:r>
      <w:r w:rsidR="00134B00" w:rsidRPr="00C125D1">
        <w:rPr>
          <w:lang w:val="en-US"/>
        </w:rPr>
        <w:t xml:space="preserve"> the</w:t>
      </w:r>
      <w:r w:rsidR="00A20660" w:rsidRPr="00C125D1">
        <w:rPr>
          <w:lang w:val="en-US"/>
        </w:rPr>
        <w:t xml:space="preserve"> colonial </w:t>
      </w:r>
      <w:r w:rsidR="00D4310E" w:rsidRPr="00C125D1">
        <w:rPr>
          <w:lang w:val="en-US"/>
        </w:rPr>
        <w:t>(</w:t>
      </w:r>
      <w:r w:rsidR="00A20660" w:rsidRPr="00C125D1">
        <w:rPr>
          <w:lang w:val="en-US"/>
        </w:rPr>
        <w:t>or</w:t>
      </w:r>
      <w:r w:rsidR="00D4310E" w:rsidRPr="00C125D1">
        <w:rPr>
          <w:lang w:val="en-US"/>
        </w:rPr>
        <w:t xml:space="preserve"> even</w:t>
      </w:r>
      <w:r w:rsidR="00A20660" w:rsidRPr="00C125D1">
        <w:rPr>
          <w:lang w:val="en-US"/>
        </w:rPr>
        <w:t xml:space="preserve"> racist</w:t>
      </w:r>
      <w:r w:rsidR="00D4310E" w:rsidRPr="00C125D1">
        <w:rPr>
          <w:lang w:val="en-US"/>
        </w:rPr>
        <w:t>)</w:t>
      </w:r>
      <w:r w:rsidR="00A20660" w:rsidRPr="00C125D1">
        <w:rPr>
          <w:lang w:val="en-US"/>
        </w:rPr>
        <w:t xml:space="preserve"> notion that </w:t>
      </w:r>
      <w:r w:rsidR="001A49E2" w:rsidRPr="00C125D1">
        <w:rPr>
          <w:lang w:val="en-US"/>
        </w:rPr>
        <w:t>local actors do not have as much expertise or knowledge as them</w:t>
      </w:r>
      <w:r w:rsidR="004643E4" w:rsidRPr="00C125D1">
        <w:rPr>
          <w:lang w:val="en-US"/>
        </w:rPr>
        <w:t>,</w:t>
      </w:r>
      <w:r w:rsidR="001A49E2" w:rsidRPr="00C125D1">
        <w:rPr>
          <w:lang w:val="en-US"/>
        </w:rPr>
        <w:t xml:space="preserve"> and therefore would not be able to aid the peacebuilding operation.</w:t>
      </w:r>
      <w:r w:rsidR="004D380D" w:rsidRPr="00C125D1">
        <w:rPr>
          <w:lang w:val="en-US"/>
        </w:rPr>
        <w:t xml:space="preserve"> It might be that interveners merely see the local population as subjects that need </w:t>
      </w:r>
      <w:r w:rsidR="00531534" w:rsidRPr="00C125D1">
        <w:rPr>
          <w:lang w:val="en-US"/>
        </w:rPr>
        <w:t xml:space="preserve">saving. </w:t>
      </w:r>
      <w:r w:rsidR="00A61E02" w:rsidRPr="00C125D1">
        <w:rPr>
          <w:lang w:val="en-US"/>
        </w:rPr>
        <w:t xml:space="preserve">Beyond this, it could be the case that the international community and the local population </w:t>
      </w:r>
      <w:r w:rsidR="00D67835" w:rsidRPr="00C125D1">
        <w:rPr>
          <w:lang w:val="en-US"/>
        </w:rPr>
        <w:t xml:space="preserve">do not understand the way in which the other party communicates. </w:t>
      </w:r>
      <w:r w:rsidR="00A34A8B" w:rsidRPr="00C125D1">
        <w:rPr>
          <w:lang w:val="en-US"/>
        </w:rPr>
        <w:t xml:space="preserve">That this could be a problem </w:t>
      </w:r>
      <w:r w:rsidR="004E3F77" w:rsidRPr="00C125D1">
        <w:rPr>
          <w:lang w:val="en-US"/>
        </w:rPr>
        <w:t xml:space="preserve">was very clear in the case of Liberia. The Liberian government often could not fully understand the language that was used by the interveners when talking about programs </w:t>
      </w:r>
      <w:r w:rsidR="0027546A" w:rsidRPr="00C125D1">
        <w:rPr>
          <w:lang w:val="en-US"/>
        </w:rPr>
        <w:t xml:space="preserve">they were implementing. </w:t>
      </w:r>
      <w:r w:rsidR="0013030A" w:rsidRPr="00C125D1">
        <w:rPr>
          <w:lang w:val="en-US"/>
        </w:rPr>
        <w:t xml:space="preserve">As I have described before, the UN and the Liberian government were supposed to work together </w:t>
      </w:r>
      <w:r w:rsidR="00996573" w:rsidRPr="00C125D1">
        <w:rPr>
          <w:lang w:val="en-US"/>
        </w:rPr>
        <w:t xml:space="preserve">to promote local ownership. This ended up going completely wrong because the Liberian government often did not have enough </w:t>
      </w:r>
      <w:r w:rsidR="00171C63" w:rsidRPr="00C125D1">
        <w:rPr>
          <w:lang w:val="en-US"/>
        </w:rPr>
        <w:t xml:space="preserve">people that could understand the language used in UN communications. </w:t>
      </w:r>
      <w:r w:rsidR="00FB42E7" w:rsidRPr="00C125D1">
        <w:rPr>
          <w:lang w:val="en-US"/>
        </w:rPr>
        <w:t xml:space="preserve">In the case of Liberia, this was partially solved because of intermediary brokers who could translate the language of the UN </w:t>
      </w:r>
      <w:r w:rsidR="00806F95" w:rsidRPr="00C125D1">
        <w:rPr>
          <w:lang w:val="en-US"/>
        </w:rPr>
        <w:t xml:space="preserve">to make it understandable for local actors. Because of this, local actors in Liberia were able to adapt </w:t>
      </w:r>
      <w:r w:rsidR="00CA52C1" w:rsidRPr="00C125D1">
        <w:rPr>
          <w:lang w:val="en-US"/>
        </w:rPr>
        <w:t xml:space="preserve">the UN programs to make them work effectively in their own country. So in this case it ended up working out, but not </w:t>
      </w:r>
      <w:r w:rsidR="002F71F7" w:rsidRPr="00C125D1">
        <w:rPr>
          <w:lang w:val="en-US"/>
        </w:rPr>
        <w:t>due to the way in which the international community acted.</w:t>
      </w:r>
      <w:r w:rsidR="00AE13FE" w:rsidRPr="00C125D1">
        <w:rPr>
          <w:lang w:val="en-US"/>
        </w:rPr>
        <w:t xml:space="preserve"> Finding out what exactly the reasons are for why </w:t>
      </w:r>
      <w:r w:rsidR="00CF4DBF" w:rsidRPr="00C125D1">
        <w:rPr>
          <w:lang w:val="en-US"/>
        </w:rPr>
        <w:t>the international community acts in the way that it does is beyond the scope of this thesis. It is clear</w:t>
      </w:r>
      <w:r w:rsidR="00FE646C">
        <w:rPr>
          <w:lang w:val="en-US"/>
        </w:rPr>
        <w:t>,</w:t>
      </w:r>
      <w:r w:rsidR="00CF4DBF" w:rsidRPr="00C125D1">
        <w:rPr>
          <w:lang w:val="en-US"/>
        </w:rPr>
        <w:t xml:space="preserve"> however, that interveners ignorance is one of the main reasons that </w:t>
      </w:r>
      <w:r w:rsidR="00F47EDD" w:rsidRPr="00C125D1">
        <w:rPr>
          <w:lang w:val="en-US"/>
        </w:rPr>
        <w:t>hybrid peacebuilding is not successful.</w:t>
      </w:r>
      <w:r w:rsidR="009103A9" w:rsidRPr="00C125D1">
        <w:rPr>
          <w:lang w:val="en-US"/>
        </w:rPr>
        <w:t xml:space="preserve"> What is most likely is that a combination of these factors causes </w:t>
      </w:r>
      <w:r w:rsidR="0067489F" w:rsidRPr="00C125D1">
        <w:rPr>
          <w:lang w:val="en-US"/>
        </w:rPr>
        <w:t>the disconnect between the international community and the local a</w:t>
      </w:r>
      <w:r w:rsidR="00B7467A" w:rsidRPr="00C125D1">
        <w:rPr>
          <w:lang w:val="en-US"/>
        </w:rPr>
        <w:t xml:space="preserve">ctors. </w:t>
      </w:r>
    </w:p>
    <w:p w14:paraId="3DB14D12" w14:textId="77777777" w:rsidR="00463E0D" w:rsidRPr="00C125D1" w:rsidRDefault="00463E0D" w:rsidP="008E44B2">
      <w:pPr>
        <w:pStyle w:val="Heading2"/>
        <w:spacing w:line="360" w:lineRule="auto"/>
        <w:rPr>
          <w:rFonts w:ascii="Times New Roman" w:hAnsi="Times New Roman" w:cs="Times New Roman"/>
          <w:lang w:val="en-US"/>
        </w:rPr>
      </w:pPr>
    </w:p>
    <w:p w14:paraId="3DF7CC34" w14:textId="77AAEF67" w:rsidR="00463E0D" w:rsidRPr="00C125D1" w:rsidRDefault="006725AC" w:rsidP="008E44B2">
      <w:pPr>
        <w:pStyle w:val="Heading2"/>
        <w:spacing w:line="360" w:lineRule="auto"/>
        <w:rPr>
          <w:rFonts w:ascii="Times New Roman" w:hAnsi="Times New Roman" w:cs="Times New Roman"/>
          <w:lang w:val="en-US"/>
        </w:rPr>
      </w:pPr>
      <w:bookmarkStart w:id="26" w:name="_Toc137849889"/>
      <w:r w:rsidRPr="00C125D1">
        <w:rPr>
          <w:rFonts w:ascii="Times New Roman" w:hAnsi="Times New Roman" w:cs="Times New Roman"/>
          <w:lang w:val="en-US"/>
        </w:rPr>
        <w:t xml:space="preserve">5.2: </w:t>
      </w:r>
      <w:r w:rsidR="007704AA" w:rsidRPr="00C125D1">
        <w:rPr>
          <w:rFonts w:ascii="Times New Roman" w:hAnsi="Times New Roman" w:cs="Times New Roman"/>
          <w:lang w:val="en-US"/>
        </w:rPr>
        <w:t>Overinvolvement of interveners</w:t>
      </w:r>
      <w:bookmarkEnd w:id="26"/>
    </w:p>
    <w:p w14:paraId="306C0D08" w14:textId="1E974EA4" w:rsidR="00CC0EDD" w:rsidRPr="00C125D1" w:rsidRDefault="00F47EDD" w:rsidP="00A7586A">
      <w:pPr>
        <w:pStyle w:val="paragraph"/>
        <w:spacing w:before="0" w:beforeAutospacing="0" w:after="0" w:afterAutospacing="0" w:line="360" w:lineRule="auto"/>
        <w:jc w:val="both"/>
        <w:textAlignment w:val="baseline"/>
        <w:rPr>
          <w:lang w:val="en-US"/>
        </w:rPr>
      </w:pPr>
      <w:r w:rsidRPr="00C125D1">
        <w:rPr>
          <w:lang w:val="en-US"/>
        </w:rPr>
        <w:t>Beyond interveners ignorance, there is another factor that p</w:t>
      </w:r>
      <w:r w:rsidR="0089362B" w:rsidRPr="00C125D1">
        <w:rPr>
          <w:lang w:val="en-US"/>
        </w:rPr>
        <w:t>lays an important role in the failure of hybrid peacebuilding.</w:t>
      </w:r>
      <w:r w:rsidR="009D62DC" w:rsidRPr="00C125D1">
        <w:rPr>
          <w:lang w:val="en-US"/>
        </w:rPr>
        <w:t xml:space="preserve"> </w:t>
      </w:r>
      <w:r w:rsidR="009C386D" w:rsidRPr="00C125D1">
        <w:rPr>
          <w:lang w:val="en-US"/>
        </w:rPr>
        <w:t>This is</w:t>
      </w:r>
      <w:r w:rsidR="00134B00" w:rsidRPr="00C125D1">
        <w:rPr>
          <w:lang w:val="en-US"/>
        </w:rPr>
        <w:t xml:space="preserve"> a lack of</w:t>
      </w:r>
      <w:r w:rsidR="009C386D" w:rsidRPr="00C125D1">
        <w:rPr>
          <w:lang w:val="en-US"/>
        </w:rPr>
        <w:t xml:space="preserve"> restraint</w:t>
      </w:r>
      <w:r w:rsidR="00134B00" w:rsidRPr="00C125D1">
        <w:rPr>
          <w:lang w:val="en-US"/>
        </w:rPr>
        <w:t xml:space="preserve"> on the part of the intervener, which</w:t>
      </w:r>
      <w:r w:rsidR="00046848" w:rsidRPr="00C125D1">
        <w:rPr>
          <w:lang w:val="en-US"/>
        </w:rPr>
        <w:t xml:space="preserve"> is </w:t>
      </w:r>
      <w:r w:rsidR="00896894" w:rsidRPr="00C125D1">
        <w:rPr>
          <w:lang w:val="en-US"/>
        </w:rPr>
        <w:t xml:space="preserve">something that also comes back in all three cases. </w:t>
      </w:r>
      <w:r w:rsidR="00134B00" w:rsidRPr="00C125D1">
        <w:rPr>
          <w:lang w:val="en-US"/>
        </w:rPr>
        <w:t>The</w:t>
      </w:r>
      <w:r w:rsidR="00896894" w:rsidRPr="00C125D1">
        <w:rPr>
          <w:lang w:val="en-US"/>
        </w:rPr>
        <w:t xml:space="preserve"> best case to exemplify the issue with</w:t>
      </w:r>
      <w:r w:rsidR="00134B00" w:rsidRPr="00C125D1">
        <w:rPr>
          <w:lang w:val="en-US"/>
        </w:rPr>
        <w:t xml:space="preserve"> a lack of</w:t>
      </w:r>
      <w:r w:rsidR="00896894" w:rsidRPr="00C125D1">
        <w:rPr>
          <w:lang w:val="en-US"/>
        </w:rPr>
        <w:t xml:space="preserve"> intervener restraint is definitely Afghanistan.</w:t>
      </w:r>
      <w:r w:rsidR="00727C70" w:rsidRPr="00C125D1">
        <w:rPr>
          <w:lang w:val="en-US"/>
        </w:rPr>
        <w:t xml:space="preserve"> Interveners, especially the US, </w:t>
      </w:r>
      <w:r w:rsidR="004B26D3" w:rsidRPr="00C125D1">
        <w:rPr>
          <w:lang w:val="en-US"/>
        </w:rPr>
        <w:t>failed to show little</w:t>
      </w:r>
      <w:r w:rsidR="006A66C4" w:rsidRPr="00C125D1">
        <w:rPr>
          <w:lang w:val="en-US"/>
        </w:rPr>
        <w:t xml:space="preserve">, if any at all, restraint during their mission in Afghanistan. </w:t>
      </w:r>
      <w:r w:rsidR="00AC4F88" w:rsidRPr="00C125D1">
        <w:rPr>
          <w:lang w:val="en-US"/>
        </w:rPr>
        <w:t xml:space="preserve">They </w:t>
      </w:r>
      <w:r w:rsidR="002808D3" w:rsidRPr="00C125D1">
        <w:rPr>
          <w:lang w:val="en-US"/>
        </w:rPr>
        <w:t>were so focused on fighting terror</w:t>
      </w:r>
      <w:r w:rsidR="0087700A" w:rsidRPr="00C125D1">
        <w:rPr>
          <w:lang w:val="en-US"/>
        </w:rPr>
        <w:t xml:space="preserve"> that they failed to realize how much damage th</w:t>
      </w:r>
      <w:r w:rsidR="008F3264" w:rsidRPr="00C125D1">
        <w:rPr>
          <w:lang w:val="en-US"/>
        </w:rPr>
        <w:t>eir actions were causing</w:t>
      </w:r>
      <w:r w:rsidR="00522510" w:rsidRPr="00C125D1">
        <w:rPr>
          <w:lang w:val="en-US"/>
        </w:rPr>
        <w:t>.</w:t>
      </w:r>
      <w:r w:rsidR="00761261" w:rsidRPr="00C125D1">
        <w:rPr>
          <w:lang w:val="en-US"/>
        </w:rPr>
        <w:t xml:space="preserve"> </w:t>
      </w:r>
      <w:r w:rsidR="00384F35" w:rsidRPr="00C125D1">
        <w:rPr>
          <w:lang w:val="en-US"/>
        </w:rPr>
        <w:t>In the other cases, the interveners also</w:t>
      </w:r>
      <w:r w:rsidR="004D43E2" w:rsidRPr="00C125D1">
        <w:rPr>
          <w:lang w:val="en-US"/>
        </w:rPr>
        <w:t xml:space="preserve"> constantly</w:t>
      </w:r>
      <w:r w:rsidR="00384F35" w:rsidRPr="00C125D1">
        <w:rPr>
          <w:lang w:val="en-US"/>
        </w:rPr>
        <w:t xml:space="preserve"> put their own interests before the interests of the post-conflict society </w:t>
      </w:r>
      <w:r w:rsidR="005C170A" w:rsidRPr="00C125D1">
        <w:rPr>
          <w:lang w:val="en-US"/>
        </w:rPr>
        <w:t>and</w:t>
      </w:r>
      <w:r w:rsidR="00384F35" w:rsidRPr="00C125D1">
        <w:rPr>
          <w:lang w:val="en-US"/>
        </w:rPr>
        <w:t xml:space="preserve"> the interests of the local population</w:t>
      </w:r>
      <w:r w:rsidR="004D43E2" w:rsidRPr="00C125D1">
        <w:rPr>
          <w:lang w:val="en-US"/>
        </w:rPr>
        <w:t>.</w:t>
      </w:r>
      <w:r w:rsidR="00A565DE" w:rsidRPr="00C125D1">
        <w:rPr>
          <w:lang w:val="en-US"/>
        </w:rPr>
        <w:t xml:space="preserve"> </w:t>
      </w:r>
      <w:r w:rsidR="00893444" w:rsidRPr="00C125D1">
        <w:rPr>
          <w:lang w:val="en-US"/>
        </w:rPr>
        <w:t>In Liberia</w:t>
      </w:r>
      <w:r w:rsidR="0030203E" w:rsidRPr="00C125D1">
        <w:rPr>
          <w:lang w:val="en-US"/>
        </w:rPr>
        <w:t xml:space="preserve"> and Sierra Leone, the interveners</w:t>
      </w:r>
      <w:r w:rsidR="009F5CE8" w:rsidRPr="00C125D1">
        <w:rPr>
          <w:lang w:val="en-US"/>
        </w:rPr>
        <w:t xml:space="preserve"> also </w:t>
      </w:r>
      <w:r w:rsidR="00F13018" w:rsidRPr="00C125D1">
        <w:rPr>
          <w:lang w:val="en-US"/>
        </w:rPr>
        <w:t xml:space="preserve">tried to do too much without </w:t>
      </w:r>
      <w:r w:rsidR="002C4558" w:rsidRPr="00C125D1">
        <w:rPr>
          <w:lang w:val="en-US"/>
        </w:rPr>
        <w:t xml:space="preserve">giving the local population any space to take ownership over </w:t>
      </w:r>
      <w:r w:rsidR="00187857" w:rsidRPr="00C125D1">
        <w:rPr>
          <w:lang w:val="en-US"/>
        </w:rPr>
        <w:t>most</w:t>
      </w:r>
      <w:r w:rsidR="002C4558" w:rsidRPr="00C125D1">
        <w:rPr>
          <w:lang w:val="en-US"/>
        </w:rPr>
        <w:t xml:space="preserve"> parts of the peacebuilding process.</w:t>
      </w:r>
      <w:r w:rsidR="005A1AFA" w:rsidRPr="00C125D1">
        <w:rPr>
          <w:lang w:val="en-US"/>
        </w:rPr>
        <w:t xml:space="preserve"> </w:t>
      </w:r>
      <w:r w:rsidR="00370268" w:rsidRPr="00C125D1">
        <w:rPr>
          <w:lang w:val="en-US"/>
        </w:rPr>
        <w:t xml:space="preserve">A lack of intervener restraint often results in </w:t>
      </w:r>
      <w:r w:rsidR="005934C9" w:rsidRPr="00C125D1">
        <w:rPr>
          <w:lang w:val="en-US"/>
        </w:rPr>
        <w:t>programs that are ineffective or even counterproductive</w:t>
      </w:r>
      <w:r w:rsidR="003D0D81" w:rsidRPr="00C125D1">
        <w:rPr>
          <w:lang w:val="en-US"/>
        </w:rPr>
        <w:t>.</w:t>
      </w:r>
      <w:r w:rsidR="00727446" w:rsidRPr="00C125D1">
        <w:rPr>
          <w:lang w:val="en-US"/>
        </w:rPr>
        <w:t xml:space="preserve"> However, a lack of intervener restraint does not have to be </w:t>
      </w:r>
      <w:r w:rsidR="00DD15D2" w:rsidRPr="00C125D1">
        <w:rPr>
          <w:lang w:val="en-US"/>
        </w:rPr>
        <w:t>problematic per se.</w:t>
      </w:r>
    </w:p>
    <w:p w14:paraId="7CE87B06" w14:textId="32EF286E" w:rsidR="00C57CEA" w:rsidRPr="00C125D1" w:rsidRDefault="00DD15D2" w:rsidP="008E44B2">
      <w:pPr>
        <w:pStyle w:val="paragraph"/>
        <w:spacing w:before="0" w:beforeAutospacing="0" w:after="0" w:afterAutospacing="0" w:line="360" w:lineRule="auto"/>
        <w:ind w:firstLine="708"/>
        <w:jc w:val="both"/>
        <w:textAlignment w:val="baseline"/>
        <w:rPr>
          <w:lang w:val="en-US"/>
        </w:rPr>
      </w:pPr>
      <w:r w:rsidRPr="00C125D1">
        <w:rPr>
          <w:lang w:val="en-US"/>
        </w:rPr>
        <w:t xml:space="preserve">It is the combination </w:t>
      </w:r>
      <w:r w:rsidR="00800492" w:rsidRPr="00C125D1">
        <w:rPr>
          <w:lang w:val="en-US"/>
        </w:rPr>
        <w:t xml:space="preserve">of a lack of intervener restraint </w:t>
      </w:r>
      <w:r w:rsidRPr="00C125D1">
        <w:rPr>
          <w:lang w:val="en-US"/>
        </w:rPr>
        <w:t xml:space="preserve">with intervener ignorance that </w:t>
      </w:r>
      <w:r w:rsidR="00800492" w:rsidRPr="00C125D1">
        <w:rPr>
          <w:lang w:val="en-US"/>
        </w:rPr>
        <w:t>is</w:t>
      </w:r>
      <w:r w:rsidR="001F2AAB" w:rsidRPr="00C125D1">
        <w:rPr>
          <w:lang w:val="en-US"/>
        </w:rPr>
        <w:t xml:space="preserve"> problem</w:t>
      </w:r>
      <w:r w:rsidR="00800492" w:rsidRPr="00C125D1">
        <w:rPr>
          <w:lang w:val="en-US"/>
        </w:rPr>
        <w:t>atic</w:t>
      </w:r>
      <w:r w:rsidR="001F2AAB" w:rsidRPr="00C125D1">
        <w:rPr>
          <w:lang w:val="en-US"/>
        </w:rPr>
        <w:t xml:space="preserve">. If interveners had enough knowledge of the country they are intervening in and the local customs and traditions, </w:t>
      </w:r>
      <w:r w:rsidR="005E6BD2" w:rsidRPr="00C125D1">
        <w:rPr>
          <w:lang w:val="en-US"/>
        </w:rPr>
        <w:t>their overzealousness would be</w:t>
      </w:r>
      <w:r w:rsidR="00134B00" w:rsidRPr="00C125D1">
        <w:rPr>
          <w:lang w:val="en-US"/>
        </w:rPr>
        <w:t xml:space="preserve"> less of</w:t>
      </w:r>
      <w:r w:rsidR="005E6BD2" w:rsidRPr="00C125D1">
        <w:rPr>
          <w:lang w:val="en-US"/>
        </w:rPr>
        <w:t xml:space="preserve"> a problem. The problem is that interveners are </w:t>
      </w:r>
      <w:r w:rsidR="00D66970" w:rsidRPr="00C125D1">
        <w:rPr>
          <w:lang w:val="en-US"/>
        </w:rPr>
        <w:t>too involved without understanding the context and local dynamics they are operating in.</w:t>
      </w:r>
      <w:r w:rsidR="00C2774C" w:rsidRPr="00C125D1">
        <w:rPr>
          <w:lang w:val="en-US"/>
        </w:rPr>
        <w:t xml:space="preserve"> So why do interveners still try to </w:t>
      </w:r>
      <w:r w:rsidR="00E228F0" w:rsidRPr="00C125D1">
        <w:rPr>
          <w:lang w:val="en-US"/>
        </w:rPr>
        <w:t xml:space="preserve">implement their plans and programs, even when they have so little knowledge of the conflict situation? It might be the case that they simply do not realize that </w:t>
      </w:r>
      <w:r w:rsidR="00B535E7" w:rsidRPr="00C125D1">
        <w:rPr>
          <w:lang w:val="en-US"/>
        </w:rPr>
        <w:t>their knowledge is inadequate for their task. Certainly, this is what is happening in some cases</w:t>
      </w:r>
      <w:r w:rsidR="00C57CEA" w:rsidRPr="00C125D1">
        <w:rPr>
          <w:lang w:val="en-US"/>
        </w:rPr>
        <w:t xml:space="preserve">. “Experts”, who believe that they have figured out the peacebuilding formula, </w:t>
      </w:r>
      <w:r w:rsidR="00DA37AB" w:rsidRPr="00C125D1">
        <w:rPr>
          <w:lang w:val="en-US"/>
        </w:rPr>
        <w:t xml:space="preserve">are certainly a big part of the problem in Sierra Leone and Liberia. In the case of Afghanistan, however, </w:t>
      </w:r>
      <w:r w:rsidR="00FC2664" w:rsidRPr="00C125D1">
        <w:rPr>
          <w:lang w:val="en-US"/>
        </w:rPr>
        <w:t>something else is</w:t>
      </w:r>
      <w:r w:rsidR="00454BD3" w:rsidRPr="00C125D1">
        <w:rPr>
          <w:lang w:val="en-US"/>
        </w:rPr>
        <w:t xml:space="preserve"> also</w:t>
      </w:r>
      <w:r w:rsidR="00FC2664" w:rsidRPr="00C125D1">
        <w:rPr>
          <w:lang w:val="en-US"/>
        </w:rPr>
        <w:t xml:space="preserve"> going on.</w:t>
      </w:r>
      <w:r w:rsidR="00A63FC3" w:rsidRPr="00C125D1">
        <w:rPr>
          <w:lang w:val="en-US"/>
        </w:rPr>
        <w:t xml:space="preserve"> </w:t>
      </w:r>
      <w:r w:rsidR="00454BD3" w:rsidRPr="00C125D1">
        <w:rPr>
          <w:lang w:val="en-US"/>
        </w:rPr>
        <w:t>In Afghanistan t</w:t>
      </w:r>
      <w:r w:rsidR="0036403F" w:rsidRPr="00C125D1">
        <w:rPr>
          <w:lang w:val="en-US"/>
        </w:rPr>
        <w:t xml:space="preserve">here </w:t>
      </w:r>
      <w:r w:rsidR="00454BD3" w:rsidRPr="00C125D1">
        <w:rPr>
          <w:lang w:val="en-US"/>
        </w:rPr>
        <w:t>was</w:t>
      </w:r>
      <w:r w:rsidR="0036403F" w:rsidRPr="00C125D1">
        <w:rPr>
          <w:lang w:val="en-US"/>
        </w:rPr>
        <w:t xml:space="preserve"> a rift between the values and the interests of the interveners on the one hand, and what the country needs to rebuild on the other. </w:t>
      </w:r>
      <w:r w:rsidR="003333A5" w:rsidRPr="00C125D1">
        <w:rPr>
          <w:lang w:val="en-US"/>
        </w:rPr>
        <w:t xml:space="preserve">This is another reason why it might be hard for interveners to show restraint in peacebuilding situations: because showing restraint would </w:t>
      </w:r>
      <w:r w:rsidR="005B2BC5" w:rsidRPr="00C125D1">
        <w:rPr>
          <w:lang w:val="en-US"/>
        </w:rPr>
        <w:t>mean that their</w:t>
      </w:r>
      <w:r w:rsidR="002D1DBA" w:rsidRPr="00C125D1">
        <w:rPr>
          <w:lang w:val="en-US"/>
        </w:rPr>
        <w:t xml:space="preserve"> interests are not </w:t>
      </w:r>
      <w:r w:rsidR="00B47DF6" w:rsidRPr="00C125D1">
        <w:rPr>
          <w:lang w:val="en-US"/>
        </w:rPr>
        <w:t>looked after or t</w:t>
      </w:r>
      <w:r w:rsidR="003B177D" w:rsidRPr="00C125D1">
        <w:rPr>
          <w:lang w:val="en-US"/>
        </w:rPr>
        <w:t>hey would be unable to achieve their objectives.</w:t>
      </w:r>
      <w:r w:rsidR="00D036AD" w:rsidRPr="00C125D1">
        <w:rPr>
          <w:lang w:val="en-US"/>
        </w:rPr>
        <w:t xml:space="preserve"> Why would a country even invest money and resources in another country if </w:t>
      </w:r>
      <w:r w:rsidR="00596928" w:rsidRPr="00C125D1">
        <w:rPr>
          <w:lang w:val="en-US"/>
        </w:rPr>
        <w:t xml:space="preserve">the money and resources are used for something </w:t>
      </w:r>
      <w:r w:rsidR="00CD5A31" w:rsidRPr="00C125D1">
        <w:rPr>
          <w:lang w:val="en-US"/>
        </w:rPr>
        <w:t>that does not align with their own interests</w:t>
      </w:r>
      <w:r w:rsidR="00596928" w:rsidRPr="00C125D1">
        <w:rPr>
          <w:lang w:val="en-US"/>
        </w:rPr>
        <w:t xml:space="preserve">? But this is also a problem with </w:t>
      </w:r>
      <w:r w:rsidR="004058BB" w:rsidRPr="00C125D1">
        <w:rPr>
          <w:lang w:val="en-US"/>
        </w:rPr>
        <w:t xml:space="preserve">how peacebuilding works right now. The main objective should always be to create a sustainable peace and to rebuild the country. If </w:t>
      </w:r>
      <w:r w:rsidR="0075582F" w:rsidRPr="00C125D1">
        <w:rPr>
          <w:lang w:val="en-US"/>
        </w:rPr>
        <w:t xml:space="preserve">donors are engaged in the peacebuilding process for any other reason, </w:t>
      </w:r>
      <w:r w:rsidR="00F22806" w:rsidRPr="00C125D1">
        <w:rPr>
          <w:lang w:val="en-US"/>
        </w:rPr>
        <w:t>it</w:t>
      </w:r>
      <w:r w:rsidR="0075582F" w:rsidRPr="00C125D1">
        <w:rPr>
          <w:lang w:val="en-US"/>
        </w:rPr>
        <w:t xml:space="preserve"> is already problematic.</w:t>
      </w:r>
    </w:p>
    <w:p w14:paraId="1C88446C" w14:textId="778103DD" w:rsidR="00AE4A98" w:rsidRPr="00C125D1" w:rsidRDefault="00AE4A98" w:rsidP="008E44B2">
      <w:pPr>
        <w:pStyle w:val="paragraph"/>
        <w:spacing w:before="0" w:beforeAutospacing="0" w:after="0" w:afterAutospacing="0" w:line="360" w:lineRule="auto"/>
        <w:ind w:firstLine="708"/>
        <w:jc w:val="both"/>
        <w:textAlignment w:val="baseline"/>
        <w:rPr>
          <w:lang w:val="en-US"/>
        </w:rPr>
      </w:pPr>
      <w:r w:rsidRPr="00C125D1">
        <w:rPr>
          <w:lang w:val="en-US"/>
        </w:rPr>
        <w:lastRenderedPageBreak/>
        <w:t xml:space="preserve">In sum, </w:t>
      </w:r>
      <w:r w:rsidR="002F59CA" w:rsidRPr="00C125D1">
        <w:rPr>
          <w:lang w:val="en-US"/>
        </w:rPr>
        <w:t xml:space="preserve">it is often thought that </w:t>
      </w:r>
      <w:r w:rsidR="00DD4513" w:rsidRPr="00C125D1">
        <w:rPr>
          <w:lang w:val="en-US"/>
        </w:rPr>
        <w:t>the main factor that produces failure in hybrid peacebuilding is a lack of legitimacy</w:t>
      </w:r>
      <w:r w:rsidR="002A65E9" w:rsidRPr="00C125D1">
        <w:rPr>
          <w:lang w:val="en-US"/>
        </w:rPr>
        <w:t xml:space="preserve">. The theory is that </w:t>
      </w:r>
      <w:r w:rsidR="00E11021" w:rsidRPr="00C125D1">
        <w:rPr>
          <w:lang w:val="en-US"/>
        </w:rPr>
        <w:t xml:space="preserve">hybrid peacebuilding operations are often unsuccessful </w:t>
      </w:r>
      <w:r w:rsidR="00DC31EC" w:rsidRPr="00C125D1">
        <w:rPr>
          <w:lang w:val="en-US"/>
        </w:rPr>
        <w:t xml:space="preserve">because the local population do not trust the interveners and are therefore not receptive to their attempts at peacebuilding. </w:t>
      </w:r>
      <w:r w:rsidR="00896574" w:rsidRPr="00C125D1">
        <w:rPr>
          <w:lang w:val="en-US"/>
        </w:rPr>
        <w:t>While it definitely may be true that peacebuilders often lack legitimacy among the population</w:t>
      </w:r>
      <w:r w:rsidR="00004A21" w:rsidRPr="00C125D1">
        <w:rPr>
          <w:lang w:val="en-US"/>
        </w:rPr>
        <w:t xml:space="preserve">s of countries they are intervening in, I would argue that that is more a result of other </w:t>
      </w:r>
      <w:r w:rsidR="00C824F1" w:rsidRPr="00C125D1">
        <w:rPr>
          <w:lang w:val="en-US"/>
        </w:rPr>
        <w:t xml:space="preserve">weaknesses that interveners suffer from than that a lack of legitimacy on its own </w:t>
      </w:r>
      <w:r w:rsidR="00CA17C0" w:rsidRPr="00C125D1">
        <w:rPr>
          <w:lang w:val="en-US"/>
        </w:rPr>
        <w:t xml:space="preserve">causes failure in hybrid peacebuilding situations. </w:t>
      </w:r>
      <w:r w:rsidR="007A27C1" w:rsidRPr="00C125D1">
        <w:rPr>
          <w:lang w:val="en-US"/>
        </w:rPr>
        <w:t>Simply said, a lack of l</w:t>
      </w:r>
      <w:r w:rsidR="000022B1" w:rsidRPr="00C125D1">
        <w:rPr>
          <w:lang w:val="en-US"/>
        </w:rPr>
        <w:t xml:space="preserve">egitimacy is not a cause of </w:t>
      </w:r>
      <w:r w:rsidR="00351569" w:rsidRPr="00C125D1">
        <w:rPr>
          <w:lang w:val="en-US"/>
        </w:rPr>
        <w:t>the failure of hybrid peacebuilding but</w:t>
      </w:r>
      <w:r w:rsidR="00DD5B13" w:rsidRPr="00C125D1">
        <w:rPr>
          <w:lang w:val="en-US"/>
        </w:rPr>
        <w:t xml:space="preserve"> a</w:t>
      </w:r>
      <w:r w:rsidR="00351569" w:rsidRPr="00C125D1">
        <w:rPr>
          <w:lang w:val="en-US"/>
        </w:rPr>
        <w:t xml:space="preserve"> result</w:t>
      </w:r>
      <w:r w:rsidR="00DD5B13" w:rsidRPr="00C125D1">
        <w:rPr>
          <w:lang w:val="en-US"/>
        </w:rPr>
        <w:t>. Interveners fail in their attempts to create a sustainable peace or to help the population move on, which makes the population not trust them and to not see</w:t>
      </w:r>
      <w:r w:rsidR="00C93A70" w:rsidRPr="00C125D1">
        <w:rPr>
          <w:lang w:val="en-US"/>
        </w:rPr>
        <w:t xml:space="preserve"> the interveners as a legitimate force.</w:t>
      </w:r>
    </w:p>
    <w:p w14:paraId="4CEF4439" w14:textId="77777777" w:rsidR="00DB46B3" w:rsidRPr="00C125D1" w:rsidRDefault="00DB46B3" w:rsidP="008E44B2">
      <w:pPr>
        <w:pStyle w:val="paragraph"/>
        <w:spacing w:before="0" w:beforeAutospacing="0" w:after="0" w:afterAutospacing="0" w:line="360" w:lineRule="auto"/>
        <w:jc w:val="both"/>
        <w:textAlignment w:val="baseline"/>
        <w:rPr>
          <w:lang w:val="en-US"/>
        </w:rPr>
      </w:pPr>
    </w:p>
    <w:p w14:paraId="4C664E4C" w14:textId="77777777" w:rsidR="00DB46B3" w:rsidRPr="00C125D1" w:rsidRDefault="00DB46B3" w:rsidP="008E44B2">
      <w:pPr>
        <w:pStyle w:val="Heading2"/>
        <w:spacing w:line="360" w:lineRule="auto"/>
        <w:rPr>
          <w:rFonts w:ascii="Times New Roman" w:hAnsi="Times New Roman" w:cs="Times New Roman"/>
          <w:lang w:val="en-US"/>
        </w:rPr>
      </w:pPr>
    </w:p>
    <w:p w14:paraId="58377144" w14:textId="77777777" w:rsidR="00BC553E" w:rsidRPr="00C125D1" w:rsidRDefault="00BC553E" w:rsidP="008E44B2">
      <w:pPr>
        <w:pStyle w:val="Heading2"/>
        <w:spacing w:line="360" w:lineRule="auto"/>
        <w:rPr>
          <w:rFonts w:ascii="Times New Roman" w:hAnsi="Times New Roman" w:cs="Times New Roman"/>
          <w:b/>
          <w:bCs/>
          <w:lang w:val="en-US"/>
        </w:rPr>
        <w:sectPr w:rsidR="00BC553E" w:rsidRPr="00C125D1">
          <w:pgSz w:w="11906" w:h="16838"/>
          <w:pgMar w:top="1417" w:right="1417" w:bottom="1417" w:left="1417" w:header="708" w:footer="708" w:gutter="0"/>
          <w:cols w:space="708"/>
          <w:docGrid w:linePitch="360"/>
        </w:sectPr>
      </w:pPr>
    </w:p>
    <w:p w14:paraId="4132F851" w14:textId="5E18F723" w:rsidR="00DB46B3" w:rsidRPr="00C125D1" w:rsidRDefault="00DB46B3" w:rsidP="00C15469">
      <w:pPr>
        <w:pStyle w:val="Heading1"/>
        <w:spacing w:line="360" w:lineRule="auto"/>
        <w:rPr>
          <w:rFonts w:ascii="Times New Roman" w:hAnsi="Times New Roman" w:cs="Times New Roman"/>
          <w:lang w:val="en-US"/>
        </w:rPr>
      </w:pPr>
      <w:bookmarkStart w:id="27" w:name="_Toc137849890"/>
      <w:r w:rsidRPr="00C125D1">
        <w:rPr>
          <w:rFonts w:ascii="Times New Roman" w:hAnsi="Times New Roman" w:cs="Times New Roman"/>
          <w:lang w:val="en-US"/>
        </w:rPr>
        <w:lastRenderedPageBreak/>
        <w:t>Chapter 6: Conclusion</w:t>
      </w:r>
      <w:r w:rsidR="000C07A4" w:rsidRPr="00C125D1">
        <w:rPr>
          <w:rFonts w:ascii="Times New Roman" w:hAnsi="Times New Roman" w:cs="Times New Roman"/>
          <w:lang w:val="en-US"/>
        </w:rPr>
        <w:t xml:space="preserve"> and reflection</w:t>
      </w:r>
      <w:bookmarkEnd w:id="27"/>
    </w:p>
    <w:p w14:paraId="33B2FB61" w14:textId="53F1666A" w:rsidR="0094194A" w:rsidRPr="00C125D1" w:rsidRDefault="00475DD9" w:rsidP="00A626A0">
      <w:pPr>
        <w:pStyle w:val="paragraph"/>
        <w:spacing w:before="0" w:beforeAutospacing="0" w:after="0" w:afterAutospacing="0" w:line="360" w:lineRule="auto"/>
        <w:jc w:val="both"/>
        <w:textAlignment w:val="baseline"/>
        <w:rPr>
          <w:lang w:val="en-US"/>
        </w:rPr>
      </w:pPr>
      <w:r w:rsidRPr="00C125D1">
        <w:rPr>
          <w:lang w:val="en-US"/>
        </w:rPr>
        <w:t xml:space="preserve">In this chapter I will conclude this thesis by answering the research question, </w:t>
      </w:r>
      <w:r w:rsidR="005E7D91" w:rsidRPr="00C125D1">
        <w:rPr>
          <w:lang w:val="en-US"/>
        </w:rPr>
        <w:t xml:space="preserve">discussing </w:t>
      </w:r>
      <w:r w:rsidR="00E127C3" w:rsidRPr="00C125D1">
        <w:rPr>
          <w:lang w:val="en-US"/>
        </w:rPr>
        <w:t xml:space="preserve">the key findings and </w:t>
      </w:r>
      <w:r w:rsidR="00DE404C" w:rsidRPr="00C125D1">
        <w:rPr>
          <w:lang w:val="en-US"/>
        </w:rPr>
        <w:t xml:space="preserve">what these findings contribute to the overall debate on hybrid peacebuilding. Furthermore, </w:t>
      </w:r>
      <w:r w:rsidR="00034407" w:rsidRPr="00C125D1">
        <w:rPr>
          <w:lang w:val="en-US"/>
        </w:rPr>
        <w:t xml:space="preserve">the </w:t>
      </w:r>
      <w:r w:rsidR="00225848" w:rsidRPr="00C125D1">
        <w:rPr>
          <w:lang w:val="en-US"/>
        </w:rPr>
        <w:t>limitations/shortcomings of this thesis will be discussed, as well as the possibilities for future research based on the findings of this thesis.</w:t>
      </w:r>
    </w:p>
    <w:p w14:paraId="1420D4EB" w14:textId="367FFA8A" w:rsidR="00FB1914" w:rsidRPr="00C125D1" w:rsidRDefault="008B519C" w:rsidP="008E44B2">
      <w:pPr>
        <w:pStyle w:val="paragraph"/>
        <w:spacing w:before="0" w:beforeAutospacing="0" w:after="0" w:afterAutospacing="0" w:line="360" w:lineRule="auto"/>
        <w:jc w:val="both"/>
        <w:textAlignment w:val="baseline"/>
        <w:rPr>
          <w:lang w:val="en-US"/>
        </w:rPr>
      </w:pPr>
      <w:r w:rsidRPr="00C125D1">
        <w:rPr>
          <w:lang w:val="en-US"/>
        </w:rPr>
        <w:tab/>
      </w:r>
      <w:r w:rsidR="00B460CB" w:rsidRPr="00C125D1">
        <w:rPr>
          <w:lang w:val="en-US"/>
        </w:rPr>
        <w:t xml:space="preserve">The main objective of this thesis was to </w:t>
      </w:r>
      <w:r w:rsidR="00D21229" w:rsidRPr="00C125D1">
        <w:rPr>
          <w:lang w:val="en-US"/>
        </w:rPr>
        <w:t>analyze the concept of hybrid peacebuilding</w:t>
      </w:r>
      <w:r w:rsidR="007C1710" w:rsidRPr="00C125D1">
        <w:rPr>
          <w:lang w:val="en-US"/>
        </w:rPr>
        <w:t xml:space="preserve">, and especially why hybrid peacebuilding appears to be unsuccessful when attempted in practice. </w:t>
      </w:r>
      <w:r w:rsidR="004A4578" w:rsidRPr="00C125D1">
        <w:rPr>
          <w:lang w:val="en-US"/>
        </w:rPr>
        <w:t xml:space="preserve">Specifically, the research question for this thesis was: </w:t>
      </w:r>
      <w:r w:rsidR="004A4578" w:rsidRPr="00C125D1">
        <w:rPr>
          <w:i/>
          <w:iCs/>
          <w:lang w:val="en-US"/>
        </w:rPr>
        <w:t>What are the contributing factors that can explain why the empirical reality of hybrid peacebuilding does not match the expectations based on the theory?</w:t>
      </w:r>
      <w:r w:rsidR="00157DB5" w:rsidRPr="00C125D1">
        <w:rPr>
          <w:i/>
          <w:iCs/>
          <w:lang w:val="en-US"/>
        </w:rPr>
        <w:t xml:space="preserve"> </w:t>
      </w:r>
      <w:r w:rsidR="00157DB5" w:rsidRPr="00C125D1">
        <w:rPr>
          <w:lang w:val="en-US"/>
        </w:rPr>
        <w:t xml:space="preserve">In order to answer this question </w:t>
      </w:r>
      <w:r w:rsidR="004643E4" w:rsidRPr="00C125D1">
        <w:rPr>
          <w:lang w:val="en-US"/>
        </w:rPr>
        <w:t xml:space="preserve">three countries </w:t>
      </w:r>
      <w:r w:rsidR="00157DB5" w:rsidRPr="00C125D1">
        <w:rPr>
          <w:lang w:val="en-US"/>
        </w:rPr>
        <w:t xml:space="preserve">were </w:t>
      </w:r>
      <w:r w:rsidR="004643E4" w:rsidRPr="00C125D1">
        <w:rPr>
          <w:lang w:val="en-US"/>
        </w:rPr>
        <w:t>analyzed</w:t>
      </w:r>
      <w:r w:rsidR="00B6541E" w:rsidRPr="00C125D1">
        <w:rPr>
          <w:lang w:val="en-US"/>
        </w:rPr>
        <w:t xml:space="preserve"> Through the usage of three case studies, on Afghanistan, Liberia, and Sierra Leone, </w:t>
      </w:r>
      <w:r w:rsidR="00893193" w:rsidRPr="00C125D1">
        <w:rPr>
          <w:lang w:val="en-US"/>
        </w:rPr>
        <w:t>which of these theories could best explain the failures of hybrid peacebuilding</w:t>
      </w:r>
      <w:r w:rsidR="00240011" w:rsidRPr="00C125D1">
        <w:rPr>
          <w:lang w:val="en-US"/>
        </w:rPr>
        <w:t xml:space="preserve"> was analyzed</w:t>
      </w:r>
      <w:r w:rsidR="00893193" w:rsidRPr="00C125D1">
        <w:rPr>
          <w:lang w:val="en-US"/>
        </w:rPr>
        <w:t xml:space="preserve">. </w:t>
      </w:r>
      <w:r w:rsidR="00E8497B" w:rsidRPr="00C125D1">
        <w:rPr>
          <w:lang w:val="en-US"/>
        </w:rPr>
        <w:t xml:space="preserve">These theories include the essentializing of the local, </w:t>
      </w:r>
      <w:r w:rsidR="00FB0900" w:rsidRPr="00C125D1">
        <w:rPr>
          <w:lang w:val="en-US"/>
        </w:rPr>
        <w:t>the lack of legitimacy</w:t>
      </w:r>
      <w:r w:rsidR="001651DA" w:rsidRPr="00C125D1">
        <w:rPr>
          <w:lang w:val="en-US"/>
        </w:rPr>
        <w:t xml:space="preserve"> among the local population</w:t>
      </w:r>
      <w:r w:rsidR="00FB0900" w:rsidRPr="00C125D1">
        <w:rPr>
          <w:lang w:val="en-US"/>
        </w:rPr>
        <w:t xml:space="preserve">, the overinvolvement of interveners, and finally </w:t>
      </w:r>
      <w:r w:rsidR="0000663E" w:rsidRPr="00C125D1">
        <w:rPr>
          <w:lang w:val="en-US"/>
        </w:rPr>
        <w:t xml:space="preserve">the interveners’ lack of understanding of the </w:t>
      </w:r>
      <w:r w:rsidR="005E2BDD" w:rsidRPr="00C125D1">
        <w:rPr>
          <w:lang w:val="en-US"/>
        </w:rPr>
        <w:t>local reality and dynamics</w:t>
      </w:r>
      <w:r w:rsidR="0000663E" w:rsidRPr="00C125D1">
        <w:rPr>
          <w:lang w:val="en-US"/>
        </w:rPr>
        <w:t xml:space="preserve">. </w:t>
      </w:r>
      <w:r w:rsidR="00E86754" w:rsidRPr="00C125D1">
        <w:rPr>
          <w:lang w:val="en-US"/>
        </w:rPr>
        <w:t>Throughout the case studies it became clear that the overinvolvement of interveners (</w:t>
      </w:r>
      <w:r w:rsidR="00415EFB" w:rsidRPr="00C125D1">
        <w:rPr>
          <w:lang w:val="en-US"/>
        </w:rPr>
        <w:t xml:space="preserve">previously mentioned as </w:t>
      </w:r>
      <w:r w:rsidR="00E86754" w:rsidRPr="00C125D1">
        <w:rPr>
          <w:lang w:val="en-US"/>
        </w:rPr>
        <w:t xml:space="preserve">lack of intervener restraint) together with </w:t>
      </w:r>
      <w:r w:rsidR="00415EFB" w:rsidRPr="00C125D1">
        <w:rPr>
          <w:lang w:val="en-US"/>
        </w:rPr>
        <w:t>a lack of understanding of th</w:t>
      </w:r>
      <w:r w:rsidR="005E2BDD" w:rsidRPr="00C125D1">
        <w:rPr>
          <w:lang w:val="en-US"/>
        </w:rPr>
        <w:t>e local reality and dynamics of the country</w:t>
      </w:r>
      <w:r w:rsidR="00A54A36" w:rsidRPr="00C125D1">
        <w:rPr>
          <w:lang w:val="en-US"/>
        </w:rPr>
        <w:t>, were the biggest factors that could explain why hybrid peacebuilding has been unsuccessful.</w:t>
      </w:r>
      <w:r w:rsidR="00AA0F0C" w:rsidRPr="00C125D1">
        <w:rPr>
          <w:lang w:val="en-US"/>
        </w:rPr>
        <w:t xml:space="preserve"> It also explains why hybrid peacebuilding was more successful in Liberia: because </w:t>
      </w:r>
      <w:r w:rsidR="0054408E" w:rsidRPr="00C125D1">
        <w:rPr>
          <w:lang w:val="en-US"/>
        </w:rPr>
        <w:t xml:space="preserve">the local population coincidentally </w:t>
      </w:r>
      <w:r w:rsidR="005D6EEA" w:rsidRPr="00C125D1">
        <w:rPr>
          <w:lang w:val="en-US"/>
        </w:rPr>
        <w:t>had more agency in this case.</w:t>
      </w:r>
      <w:r w:rsidR="00A54A36" w:rsidRPr="00C125D1">
        <w:rPr>
          <w:lang w:val="en-US"/>
        </w:rPr>
        <w:t xml:space="preserve"> </w:t>
      </w:r>
      <w:r w:rsidR="00DC27E9" w:rsidRPr="00C125D1">
        <w:rPr>
          <w:lang w:val="en-US"/>
        </w:rPr>
        <w:t xml:space="preserve">The two factors together create a situation in which the interveners are </w:t>
      </w:r>
      <w:r w:rsidR="008C788A" w:rsidRPr="00C125D1">
        <w:rPr>
          <w:lang w:val="en-US"/>
        </w:rPr>
        <w:t>constantly pushing their own programs and ideas, while not consulting actors whether</w:t>
      </w:r>
      <w:r w:rsidR="002B3411" w:rsidRPr="00C125D1">
        <w:rPr>
          <w:lang w:val="en-US"/>
        </w:rPr>
        <w:t xml:space="preserve"> or not</w:t>
      </w:r>
      <w:r w:rsidR="008C788A" w:rsidRPr="00C125D1">
        <w:rPr>
          <w:lang w:val="en-US"/>
        </w:rPr>
        <w:t xml:space="preserve"> these programs and ideas are actually going to have a beneficial effect on the society they are meant for.</w:t>
      </w:r>
      <w:r w:rsidR="006956BE" w:rsidRPr="00C125D1">
        <w:rPr>
          <w:lang w:val="en-US"/>
        </w:rPr>
        <w:t xml:space="preserve"> </w:t>
      </w:r>
      <w:r w:rsidR="008709C0" w:rsidRPr="00C125D1">
        <w:rPr>
          <w:lang w:val="en-US"/>
        </w:rPr>
        <w:t xml:space="preserve">Therefore, a situation is often created in which international actors try to implement programs and </w:t>
      </w:r>
      <w:r w:rsidR="00111C3D" w:rsidRPr="00C125D1">
        <w:rPr>
          <w:lang w:val="en-US"/>
        </w:rPr>
        <w:t xml:space="preserve">ideas that actually do not work at all because of the context of the country. What interveners, and international “experts”, often fail to realize is that </w:t>
      </w:r>
      <w:r w:rsidR="008450F2" w:rsidRPr="00C125D1">
        <w:rPr>
          <w:lang w:val="en-US"/>
        </w:rPr>
        <w:t xml:space="preserve">peacebuilding should be context-specific. Just because something works in one country does not guarantee it will work in another. </w:t>
      </w:r>
      <w:r w:rsidR="008D44C7" w:rsidRPr="00C125D1">
        <w:rPr>
          <w:lang w:val="en-US"/>
        </w:rPr>
        <w:t>Sadly, this seems to be the way in which a large part of the international community think</w:t>
      </w:r>
      <w:r w:rsidR="008C7C6E" w:rsidRPr="00C125D1">
        <w:rPr>
          <w:lang w:val="en-US"/>
        </w:rPr>
        <w:t>s.</w:t>
      </w:r>
      <w:r w:rsidR="00B47D21" w:rsidRPr="00C125D1">
        <w:rPr>
          <w:lang w:val="en-US"/>
        </w:rPr>
        <w:t xml:space="preserve"> This conclusion is in line with the hypothesis </w:t>
      </w:r>
      <w:r w:rsidR="00546C15" w:rsidRPr="00C125D1">
        <w:rPr>
          <w:lang w:val="en-US"/>
        </w:rPr>
        <w:t xml:space="preserve">outlined in the second chapter of this thesis. Hybrid peacebuilding currently suffers from too much involvement of international actors. </w:t>
      </w:r>
      <w:r w:rsidR="00CB1083" w:rsidRPr="00C125D1">
        <w:rPr>
          <w:lang w:val="en-US"/>
        </w:rPr>
        <w:t xml:space="preserve">This overinvolvement means that local actors have almost no agency to </w:t>
      </w:r>
      <w:r w:rsidR="00C9655C" w:rsidRPr="00C125D1">
        <w:rPr>
          <w:lang w:val="en-US"/>
        </w:rPr>
        <w:t xml:space="preserve">influence the peacebuilding process, even when a hybrid form of peacebuilding is the aim. Local actors are currently only involved </w:t>
      </w:r>
      <w:r w:rsidR="009C4C03" w:rsidRPr="00C125D1">
        <w:rPr>
          <w:lang w:val="en-US"/>
        </w:rPr>
        <w:t xml:space="preserve">in an almost symbolic way, as if the international community just wants to show the local population that they are actually </w:t>
      </w:r>
      <w:r w:rsidR="007E3A06" w:rsidRPr="00C125D1">
        <w:rPr>
          <w:lang w:val="en-US"/>
        </w:rPr>
        <w:t xml:space="preserve">listening </w:t>
      </w:r>
      <w:r w:rsidR="007E3A06" w:rsidRPr="00C125D1">
        <w:rPr>
          <w:lang w:val="en-US"/>
        </w:rPr>
        <w:lastRenderedPageBreak/>
        <w:t>to them. In reality, however, the local population is barely listened to</w:t>
      </w:r>
      <w:r w:rsidR="00954C9E" w:rsidRPr="00C125D1">
        <w:rPr>
          <w:lang w:val="en-US"/>
        </w:rPr>
        <w:t xml:space="preserve"> because interveners seem to think that, for whatever reason, their own experts know </w:t>
      </w:r>
      <w:r w:rsidR="00096A9A" w:rsidRPr="00C125D1">
        <w:rPr>
          <w:lang w:val="en-US"/>
        </w:rPr>
        <w:t>what to do better than people that actually have knowledge of local dynamics and culture</w:t>
      </w:r>
      <w:r w:rsidR="00FB1914" w:rsidRPr="00C125D1">
        <w:rPr>
          <w:lang w:val="en-US"/>
        </w:rPr>
        <w:t>.</w:t>
      </w:r>
    </w:p>
    <w:p w14:paraId="0688F300" w14:textId="60BE5418" w:rsidR="008B519C" w:rsidRPr="00C125D1" w:rsidRDefault="00151067" w:rsidP="008E44B2">
      <w:pPr>
        <w:pStyle w:val="paragraph"/>
        <w:spacing w:before="0" w:beforeAutospacing="0" w:after="0" w:afterAutospacing="0" w:line="360" w:lineRule="auto"/>
        <w:ind w:firstLine="708"/>
        <w:jc w:val="both"/>
        <w:textAlignment w:val="baseline"/>
        <w:rPr>
          <w:lang w:val="en-US"/>
        </w:rPr>
      </w:pPr>
      <w:r w:rsidRPr="00C125D1">
        <w:rPr>
          <w:lang w:val="en-US"/>
        </w:rPr>
        <w:t xml:space="preserve"> </w:t>
      </w:r>
      <w:r w:rsidR="00A153D3" w:rsidRPr="00C125D1">
        <w:rPr>
          <w:lang w:val="en-US"/>
        </w:rPr>
        <w:t xml:space="preserve">While legitimacy is often seen as essential for the success of </w:t>
      </w:r>
      <w:r w:rsidR="008E72D7" w:rsidRPr="00C125D1">
        <w:rPr>
          <w:lang w:val="en-US"/>
        </w:rPr>
        <w:t>hybrid peacebuilding missions, this was not the case in the case stud</w:t>
      </w:r>
      <w:r w:rsidR="001A6C78">
        <w:rPr>
          <w:lang w:val="en-US"/>
        </w:rPr>
        <w:t>ies</w:t>
      </w:r>
      <w:r w:rsidR="008E72D7" w:rsidRPr="00C125D1">
        <w:rPr>
          <w:lang w:val="en-US"/>
        </w:rPr>
        <w:t xml:space="preserve">. </w:t>
      </w:r>
      <w:r w:rsidR="005E3E14" w:rsidRPr="00C125D1">
        <w:rPr>
          <w:lang w:val="en-US"/>
        </w:rPr>
        <w:t xml:space="preserve">On the contrary, </w:t>
      </w:r>
      <w:r w:rsidR="008A44AF" w:rsidRPr="00C125D1">
        <w:rPr>
          <w:lang w:val="en-US"/>
        </w:rPr>
        <w:t>too much focus on trying to gain legitimacy may even harm the overall peacebuilding operation.</w:t>
      </w:r>
      <w:r w:rsidR="003C3380" w:rsidRPr="00C125D1">
        <w:rPr>
          <w:lang w:val="en-US"/>
        </w:rPr>
        <w:t xml:space="preserve"> Interveners often try very hard to gain legitimacy</w:t>
      </w:r>
      <w:r w:rsidR="00A6214C" w:rsidRPr="00C125D1">
        <w:rPr>
          <w:lang w:val="en-US"/>
        </w:rPr>
        <w:t xml:space="preserve">, while not actually meeting other demands of the local population. </w:t>
      </w:r>
      <w:r w:rsidR="00690308" w:rsidRPr="00C125D1">
        <w:rPr>
          <w:lang w:val="en-US"/>
        </w:rPr>
        <w:t xml:space="preserve">In all three cases, the interveners very much focused on creating extensive justice systems, which often included traditional justice mechanisms. </w:t>
      </w:r>
      <w:r w:rsidR="00AD25ED" w:rsidRPr="00C125D1">
        <w:rPr>
          <w:lang w:val="en-US"/>
        </w:rPr>
        <w:t xml:space="preserve">While justice in the form of punishment is important, sometimes it might be more important to provide food and other resources to the victims of the conflict. </w:t>
      </w:r>
      <w:r w:rsidR="008741D6" w:rsidRPr="00C125D1">
        <w:rPr>
          <w:lang w:val="en-US"/>
        </w:rPr>
        <w:t xml:space="preserve">This is why chasing legitimacy might be harmful to the operation. Legitimacy should be looked at as something that is gained over time because the interveners are doing good work, not something that is attainable from the beginning </w:t>
      </w:r>
      <w:r w:rsidR="007422DD" w:rsidRPr="00C125D1">
        <w:rPr>
          <w:lang w:val="en-US"/>
        </w:rPr>
        <w:t>by coopting small parts of a culture into the peacebuilding process.</w:t>
      </w:r>
    </w:p>
    <w:p w14:paraId="3B336F65" w14:textId="08DBF734" w:rsidR="00130267" w:rsidRPr="00C125D1" w:rsidRDefault="00130267" w:rsidP="008E44B2">
      <w:pPr>
        <w:pStyle w:val="paragraph"/>
        <w:spacing w:before="0" w:beforeAutospacing="0" w:after="0" w:afterAutospacing="0" w:line="360" w:lineRule="auto"/>
        <w:jc w:val="both"/>
        <w:textAlignment w:val="baseline"/>
        <w:rPr>
          <w:lang w:val="en-US"/>
        </w:rPr>
      </w:pPr>
      <w:r w:rsidRPr="00C125D1">
        <w:rPr>
          <w:lang w:val="en-US"/>
        </w:rPr>
        <w:tab/>
      </w:r>
      <w:r w:rsidR="002E6E51" w:rsidRPr="00C125D1">
        <w:rPr>
          <w:lang w:val="en-US"/>
        </w:rPr>
        <w:t xml:space="preserve">To conclude, in order for hybrid peacebuilding to be more successful in the future, the international community must be more receptive to local voices and people that have extensive local knowledge and expertise. </w:t>
      </w:r>
      <w:r w:rsidR="005567B8" w:rsidRPr="00C125D1">
        <w:rPr>
          <w:lang w:val="en-US"/>
        </w:rPr>
        <w:t xml:space="preserve">This will require the international community to take a step back and at least partially give up control over the peacebuilding process in favor of the local population. </w:t>
      </w:r>
      <w:r w:rsidR="000E5D7B" w:rsidRPr="00C125D1">
        <w:rPr>
          <w:lang w:val="en-US"/>
        </w:rPr>
        <w:t>Only in this way, the pitfalls of hybrid peacebuilding can be overcome</w:t>
      </w:r>
      <w:r w:rsidR="006C3714" w:rsidRPr="00C125D1">
        <w:rPr>
          <w:lang w:val="en-US"/>
        </w:rPr>
        <w:t>. There will always be a power</w:t>
      </w:r>
      <w:r w:rsidR="00134B00" w:rsidRPr="00C125D1">
        <w:rPr>
          <w:lang w:val="en-US"/>
        </w:rPr>
        <w:t xml:space="preserve"> </w:t>
      </w:r>
      <w:r w:rsidR="006C3714" w:rsidRPr="00C125D1">
        <w:rPr>
          <w:lang w:val="en-US"/>
        </w:rPr>
        <w:t xml:space="preserve">imbalance between the international community and the local population. It is up to the international community to make sure that </w:t>
      </w:r>
      <w:r w:rsidR="00F876AD" w:rsidRPr="00C125D1">
        <w:rPr>
          <w:lang w:val="en-US"/>
        </w:rPr>
        <w:t xml:space="preserve">this power-imbalance does not suffocate the local population. </w:t>
      </w:r>
      <w:r w:rsidR="00270852" w:rsidRPr="00C125D1">
        <w:rPr>
          <w:lang w:val="en-US"/>
        </w:rPr>
        <w:t xml:space="preserve">The final question that remains is whether </w:t>
      </w:r>
      <w:r w:rsidR="0096319A" w:rsidRPr="00C125D1">
        <w:rPr>
          <w:lang w:val="en-US"/>
        </w:rPr>
        <w:t xml:space="preserve">such a shift is actually possible. </w:t>
      </w:r>
      <w:r w:rsidR="00315F23" w:rsidRPr="00C125D1">
        <w:rPr>
          <w:lang w:val="en-US"/>
        </w:rPr>
        <w:t xml:space="preserve">This question is beyond the scope of this thesis to answer, but what is certain is that it would take a complete overhaul of the </w:t>
      </w:r>
      <w:r w:rsidR="00A53F45" w:rsidRPr="00C125D1">
        <w:rPr>
          <w:lang w:val="en-US"/>
        </w:rPr>
        <w:t>peacebuilding and intervention sphere as we know it.</w:t>
      </w:r>
    </w:p>
    <w:p w14:paraId="7692545B" w14:textId="77777777" w:rsidR="00DB46B3" w:rsidRPr="00C125D1" w:rsidRDefault="00DB46B3" w:rsidP="008E44B2">
      <w:pPr>
        <w:pStyle w:val="paragraph"/>
        <w:spacing w:before="0" w:beforeAutospacing="0" w:after="0" w:afterAutospacing="0" w:line="360" w:lineRule="auto"/>
        <w:jc w:val="both"/>
        <w:textAlignment w:val="baseline"/>
        <w:rPr>
          <w:b/>
          <w:bCs/>
          <w:lang w:val="en-US"/>
        </w:rPr>
      </w:pPr>
    </w:p>
    <w:p w14:paraId="1ED8B7B0" w14:textId="7947F73C" w:rsidR="00DB46B3" w:rsidRPr="00C125D1" w:rsidRDefault="00A626A0" w:rsidP="008E44B2">
      <w:pPr>
        <w:pStyle w:val="Heading2"/>
        <w:spacing w:line="360" w:lineRule="auto"/>
        <w:rPr>
          <w:rFonts w:ascii="Times New Roman" w:hAnsi="Times New Roman" w:cs="Times New Roman"/>
          <w:lang w:val="en-US"/>
        </w:rPr>
      </w:pPr>
      <w:bookmarkStart w:id="28" w:name="_Toc137849891"/>
      <w:r w:rsidRPr="00C125D1">
        <w:rPr>
          <w:rFonts w:ascii="Times New Roman" w:hAnsi="Times New Roman" w:cs="Times New Roman"/>
          <w:lang w:val="en-US"/>
        </w:rPr>
        <w:t xml:space="preserve">6.1: </w:t>
      </w:r>
      <w:r w:rsidR="00284615" w:rsidRPr="00C125D1">
        <w:rPr>
          <w:rFonts w:ascii="Times New Roman" w:hAnsi="Times New Roman" w:cs="Times New Roman"/>
          <w:lang w:val="en-US"/>
        </w:rPr>
        <w:t>Implications</w:t>
      </w:r>
      <w:bookmarkEnd w:id="28"/>
      <w:r w:rsidR="00284615" w:rsidRPr="00C125D1">
        <w:rPr>
          <w:rFonts w:ascii="Times New Roman" w:hAnsi="Times New Roman" w:cs="Times New Roman"/>
          <w:lang w:val="en-US"/>
        </w:rPr>
        <w:t xml:space="preserve"> </w:t>
      </w:r>
    </w:p>
    <w:p w14:paraId="66E61E0D" w14:textId="71705DE7" w:rsidR="00101916" w:rsidRPr="00C125D1" w:rsidRDefault="00A1060E" w:rsidP="008E44B2">
      <w:pPr>
        <w:pStyle w:val="paragraph"/>
        <w:spacing w:before="0" w:beforeAutospacing="0" w:after="0" w:afterAutospacing="0" w:line="360" w:lineRule="auto"/>
        <w:jc w:val="both"/>
        <w:textAlignment w:val="baseline"/>
        <w:rPr>
          <w:lang w:val="en-US"/>
        </w:rPr>
      </w:pPr>
      <w:r w:rsidRPr="00C125D1">
        <w:rPr>
          <w:lang w:val="en-US"/>
        </w:rPr>
        <w:t xml:space="preserve">The conclusion that follows </w:t>
      </w:r>
      <w:r w:rsidR="008F0AF0" w:rsidRPr="00C125D1">
        <w:rPr>
          <w:lang w:val="en-US"/>
        </w:rPr>
        <w:t xml:space="preserve">this thesis and the three case studies </w:t>
      </w:r>
      <w:r w:rsidR="00B413BE" w:rsidRPr="00C125D1">
        <w:rPr>
          <w:lang w:val="en-US"/>
        </w:rPr>
        <w:t xml:space="preserve">carry various implications with it. </w:t>
      </w:r>
      <w:r w:rsidR="00F567FC" w:rsidRPr="00C125D1">
        <w:rPr>
          <w:lang w:val="en-US"/>
        </w:rPr>
        <w:t>H</w:t>
      </w:r>
      <w:r w:rsidR="00B413BE" w:rsidRPr="00C125D1">
        <w:rPr>
          <w:lang w:val="en-US"/>
        </w:rPr>
        <w:t>ybrid peacebuilding, and peacebuilding in general, should adopt a more bottom-up approach</w:t>
      </w:r>
      <w:r w:rsidR="00221B8C" w:rsidRPr="00C125D1">
        <w:rPr>
          <w:lang w:val="en-US"/>
        </w:rPr>
        <w:t>, in which local actors are allowed to play a bigger role in peacebuilding missions</w:t>
      </w:r>
      <w:r w:rsidR="00415CC1" w:rsidRPr="00C125D1">
        <w:rPr>
          <w:lang w:val="en-US"/>
        </w:rPr>
        <w:t xml:space="preserve">. Additionally, hybrid peacebuilding missions should be more sensitive to </w:t>
      </w:r>
      <w:r w:rsidR="00761D58" w:rsidRPr="00C125D1">
        <w:rPr>
          <w:lang w:val="en-US"/>
        </w:rPr>
        <w:t xml:space="preserve">the context in which they are operating in the future. International “experts”, brought in by the UN for example, </w:t>
      </w:r>
      <w:r w:rsidR="003208E9" w:rsidRPr="00C125D1">
        <w:rPr>
          <w:lang w:val="en-US"/>
        </w:rPr>
        <w:t xml:space="preserve">should be educated about local culture and context before they are able to make big policy </w:t>
      </w:r>
      <w:r w:rsidR="003208E9" w:rsidRPr="00C125D1">
        <w:rPr>
          <w:lang w:val="en-US"/>
        </w:rPr>
        <w:lastRenderedPageBreak/>
        <w:t xml:space="preserve">decisions. </w:t>
      </w:r>
      <w:r w:rsidR="000A5000" w:rsidRPr="00C125D1">
        <w:rPr>
          <w:lang w:val="en-US"/>
        </w:rPr>
        <w:t>Beyond this, local actors who know the ins and outs of local culture should be con</w:t>
      </w:r>
      <w:r w:rsidR="00FC076A" w:rsidRPr="00C125D1">
        <w:rPr>
          <w:lang w:val="en-US"/>
        </w:rPr>
        <w:t>sulted at all times on important policy decisions.</w:t>
      </w:r>
      <w:r w:rsidR="00D369BE" w:rsidRPr="00C125D1">
        <w:rPr>
          <w:lang w:val="en-US"/>
        </w:rPr>
        <w:t xml:space="preserve"> </w:t>
      </w:r>
    </w:p>
    <w:p w14:paraId="2CA29279" w14:textId="24CB76FB" w:rsidR="00EE12DA" w:rsidRPr="00C125D1" w:rsidRDefault="00EE12DA" w:rsidP="001C2134">
      <w:pPr>
        <w:pStyle w:val="NoSpacing"/>
        <w:spacing w:line="360" w:lineRule="auto"/>
        <w:jc w:val="both"/>
        <w:rPr>
          <w:rFonts w:ascii="Times New Roman" w:hAnsi="Times New Roman" w:cs="Times New Roman"/>
          <w:kern w:val="0"/>
          <w:sz w:val="24"/>
          <w:szCs w:val="24"/>
          <w:lang w:val="en-US" w:eastAsia="nl-NL"/>
          <w14:ligatures w14:val="none"/>
        </w:rPr>
      </w:pPr>
      <w:r w:rsidRPr="00C125D1">
        <w:rPr>
          <w:rFonts w:ascii="Times New Roman" w:hAnsi="Times New Roman" w:cs="Times New Roman"/>
          <w:lang w:val="en-US"/>
        </w:rPr>
        <w:tab/>
      </w:r>
      <w:r w:rsidRPr="00C125D1">
        <w:rPr>
          <w:rFonts w:ascii="Times New Roman" w:hAnsi="Times New Roman" w:cs="Times New Roman"/>
          <w:sz w:val="24"/>
          <w:szCs w:val="24"/>
          <w:lang w:val="en-US"/>
        </w:rPr>
        <w:t xml:space="preserve">Moving on to the theoretical side of the hybrid peacebuilding debate, the conclusion of this thesis calls for </w:t>
      </w:r>
      <w:r w:rsidR="00763F6C" w:rsidRPr="00C125D1">
        <w:rPr>
          <w:rFonts w:ascii="Times New Roman" w:hAnsi="Times New Roman" w:cs="Times New Roman"/>
          <w:sz w:val="24"/>
          <w:szCs w:val="24"/>
          <w:lang w:val="en-US"/>
        </w:rPr>
        <w:t>a rethink of what hybrid peacebuilding should look like.</w:t>
      </w:r>
      <w:r w:rsidR="001C2134" w:rsidRPr="00C125D1">
        <w:rPr>
          <w:rFonts w:ascii="Times New Roman" w:hAnsi="Times New Roman" w:cs="Times New Roman"/>
          <w:sz w:val="24"/>
          <w:szCs w:val="24"/>
          <w:lang w:val="en-US"/>
        </w:rPr>
        <w:t xml:space="preserve"> </w:t>
      </w:r>
      <w:r w:rsidR="001C2134" w:rsidRPr="00C125D1">
        <w:rPr>
          <w:rFonts w:ascii="Times New Roman" w:hAnsi="Times New Roman" w:cs="Times New Roman"/>
          <w:kern w:val="0"/>
          <w:sz w:val="24"/>
          <w:szCs w:val="24"/>
          <w:lang w:val="en-US"/>
          <w14:ligatures w14:val="none"/>
        </w:rPr>
        <w:t>I propose a “new” form of peacebuilding. This version is not radically different from hybrid peacebuilding but it will differ on some fundamental points. My proposal is that hybrid peacebuilding should be changed in a way in which there is room for local traditions, customs and norms and values to dictate the peacebuilding process instead. Interveners need to take a step back from the process and mainly focus on ensuring the safety and security of the local population. They also need to facilitate the peacebuilding process as the local population sees fit. The important decisions on what the peacebuilding process itself should look like then needs to be left to the population.</w:t>
      </w:r>
      <w:r w:rsidR="001C2134" w:rsidRPr="00C125D1">
        <w:rPr>
          <w:rFonts w:ascii="Times New Roman" w:hAnsi="Times New Roman" w:cs="Times New Roman"/>
          <w:kern w:val="0"/>
          <w:sz w:val="24"/>
          <w:szCs w:val="24"/>
          <w:lang w:val="en-US" w:eastAsia="nl-NL"/>
          <w14:ligatures w14:val="none"/>
        </w:rPr>
        <w:t xml:space="preserve"> </w:t>
      </w:r>
      <w:r w:rsidR="008B6992" w:rsidRPr="00C125D1">
        <w:rPr>
          <w:rFonts w:ascii="Times New Roman" w:hAnsi="Times New Roman" w:cs="Times New Roman"/>
          <w:sz w:val="24"/>
          <w:szCs w:val="24"/>
          <w:lang w:val="en-US"/>
        </w:rPr>
        <w:t xml:space="preserve">Hybrid peacebuilding as it exists right now does not solve the </w:t>
      </w:r>
      <w:r w:rsidR="00F97D6C" w:rsidRPr="00C125D1">
        <w:rPr>
          <w:rFonts w:ascii="Times New Roman" w:hAnsi="Times New Roman" w:cs="Times New Roman"/>
          <w:sz w:val="24"/>
          <w:szCs w:val="24"/>
          <w:lang w:val="en-US"/>
        </w:rPr>
        <w:t xml:space="preserve">power imbalance between the international and local sphere. Although these operations are hybrid by name, they still share a lot of </w:t>
      </w:r>
      <w:r w:rsidR="00FF76D2" w:rsidRPr="00C125D1">
        <w:rPr>
          <w:rFonts w:ascii="Times New Roman" w:hAnsi="Times New Roman" w:cs="Times New Roman"/>
          <w:sz w:val="24"/>
          <w:szCs w:val="24"/>
          <w:lang w:val="en-US"/>
        </w:rPr>
        <w:t xml:space="preserve">the problems of liberal peacebuilding. Something more is needed </w:t>
      </w:r>
      <w:r w:rsidR="000F67C9" w:rsidRPr="00C125D1">
        <w:rPr>
          <w:rFonts w:ascii="Times New Roman" w:hAnsi="Times New Roman" w:cs="Times New Roman"/>
          <w:sz w:val="24"/>
          <w:szCs w:val="24"/>
          <w:lang w:val="en-US"/>
        </w:rPr>
        <w:t>to overcome the power imbalance between the local and international actors. Theory on hybrid peacebuilding should focus on how this problem could be overcome.</w:t>
      </w:r>
      <w:r w:rsidR="00C70B73" w:rsidRPr="00C125D1">
        <w:rPr>
          <w:rFonts w:ascii="Times New Roman" w:hAnsi="Times New Roman" w:cs="Times New Roman"/>
          <w:sz w:val="24"/>
          <w:szCs w:val="24"/>
          <w:lang w:val="en-US"/>
        </w:rPr>
        <w:t xml:space="preserve"> This thesis therefore </w:t>
      </w:r>
      <w:r w:rsidR="005D64A7" w:rsidRPr="00C125D1">
        <w:rPr>
          <w:rFonts w:ascii="Times New Roman" w:hAnsi="Times New Roman" w:cs="Times New Roman"/>
          <w:sz w:val="24"/>
          <w:szCs w:val="24"/>
          <w:lang w:val="en-US"/>
        </w:rPr>
        <w:t>adds to the existing debate around hybrid peacebuilding by comparing the theoretical side of hybrid peacebuilding with the empirical reality.</w:t>
      </w:r>
      <w:r w:rsidR="005D64A7" w:rsidRPr="00C125D1">
        <w:rPr>
          <w:rFonts w:ascii="Times New Roman" w:hAnsi="Times New Roman" w:cs="Times New Roman"/>
          <w:lang w:val="en-US"/>
        </w:rPr>
        <w:t xml:space="preserve"> </w:t>
      </w:r>
    </w:p>
    <w:p w14:paraId="4316E941" w14:textId="77777777" w:rsidR="002C7252" w:rsidRPr="00C125D1" w:rsidRDefault="002C7252" w:rsidP="008E44B2">
      <w:pPr>
        <w:pStyle w:val="paragraph"/>
        <w:spacing w:before="0" w:beforeAutospacing="0" w:after="0" w:afterAutospacing="0" w:line="360" w:lineRule="auto"/>
        <w:jc w:val="both"/>
        <w:textAlignment w:val="baseline"/>
        <w:rPr>
          <w:lang w:val="en-US"/>
        </w:rPr>
      </w:pPr>
    </w:p>
    <w:p w14:paraId="366D8C85" w14:textId="20B0F18D" w:rsidR="002C7252" w:rsidRPr="00C125D1" w:rsidRDefault="00A626A0" w:rsidP="008E44B2">
      <w:pPr>
        <w:pStyle w:val="Heading2"/>
        <w:spacing w:line="360" w:lineRule="auto"/>
        <w:rPr>
          <w:rFonts w:ascii="Times New Roman" w:hAnsi="Times New Roman" w:cs="Times New Roman"/>
          <w:lang w:val="en-US"/>
        </w:rPr>
      </w:pPr>
      <w:bookmarkStart w:id="29" w:name="_Toc137849892"/>
      <w:r w:rsidRPr="00C125D1">
        <w:rPr>
          <w:rFonts w:ascii="Times New Roman" w:hAnsi="Times New Roman" w:cs="Times New Roman"/>
          <w:lang w:val="en-US"/>
        </w:rPr>
        <w:t xml:space="preserve">6.2: </w:t>
      </w:r>
      <w:r w:rsidR="00A30132" w:rsidRPr="00C125D1">
        <w:rPr>
          <w:rFonts w:ascii="Times New Roman" w:hAnsi="Times New Roman" w:cs="Times New Roman"/>
          <w:lang w:val="en-US"/>
        </w:rPr>
        <w:t>Limitations and avenues for future research</w:t>
      </w:r>
      <w:bookmarkEnd w:id="29"/>
    </w:p>
    <w:p w14:paraId="36B50D7B" w14:textId="4E9EB77D" w:rsidR="00A30132" w:rsidRPr="00C125D1" w:rsidRDefault="00240270" w:rsidP="008E44B2">
      <w:pPr>
        <w:pStyle w:val="paragraph"/>
        <w:spacing w:before="0" w:beforeAutospacing="0" w:after="0" w:afterAutospacing="0" w:line="360" w:lineRule="auto"/>
        <w:jc w:val="both"/>
        <w:textAlignment w:val="baseline"/>
        <w:rPr>
          <w:lang w:val="en-US"/>
        </w:rPr>
      </w:pPr>
      <w:r w:rsidRPr="00C125D1">
        <w:rPr>
          <w:lang w:val="en-US"/>
        </w:rPr>
        <w:t xml:space="preserve">It is important to acknowledge </w:t>
      </w:r>
      <w:r w:rsidR="00795B3B" w:rsidRPr="00C125D1">
        <w:rPr>
          <w:lang w:val="en-US"/>
        </w:rPr>
        <w:t xml:space="preserve">that this thesis has certain limitations. Firstly, caution should be </w:t>
      </w:r>
      <w:r w:rsidR="002C0AC3" w:rsidRPr="00C125D1">
        <w:rPr>
          <w:lang w:val="en-US"/>
        </w:rPr>
        <w:t xml:space="preserve">exercised in directly applying the conclusions of this thesis to other </w:t>
      </w:r>
      <w:r w:rsidR="005C0C95" w:rsidRPr="00C125D1">
        <w:rPr>
          <w:lang w:val="en-US"/>
        </w:rPr>
        <w:t>peacebuilding cases. While the three analyzed cases were quite different from each other</w:t>
      </w:r>
      <w:r w:rsidR="009B1A5C" w:rsidRPr="00C125D1">
        <w:rPr>
          <w:lang w:val="en-US"/>
        </w:rPr>
        <w:t xml:space="preserve"> and the broad conclusion for each of the cases was similar, </w:t>
      </w:r>
      <w:r w:rsidR="00B1147C" w:rsidRPr="00C125D1">
        <w:rPr>
          <w:lang w:val="en-US"/>
        </w:rPr>
        <w:t xml:space="preserve">caution should still be exercised when generalizing these </w:t>
      </w:r>
      <w:r w:rsidR="00F04AA6" w:rsidRPr="00C125D1">
        <w:rPr>
          <w:lang w:val="en-US"/>
        </w:rPr>
        <w:t xml:space="preserve">conclusions. </w:t>
      </w:r>
      <w:r w:rsidR="00AE5196" w:rsidRPr="00C125D1">
        <w:rPr>
          <w:lang w:val="en-US"/>
        </w:rPr>
        <w:t>Because of the complexity of these cases, but also other cases which were not analyzed in this thesis, conclusions from other cases might be slightly different.</w:t>
      </w:r>
      <w:r w:rsidR="001E54BE" w:rsidRPr="00C125D1">
        <w:rPr>
          <w:lang w:val="en-US"/>
        </w:rPr>
        <w:t xml:space="preserve"> Additionally, another limitation of this thesis is that </w:t>
      </w:r>
      <w:r w:rsidR="00F13020" w:rsidRPr="00C125D1">
        <w:rPr>
          <w:lang w:val="en-US"/>
        </w:rPr>
        <w:t xml:space="preserve">I was only able to analyze these three cases and not more. While these three cases can be seen as the most prominent examples of hybrid peacebuilding in action, </w:t>
      </w:r>
      <w:r w:rsidR="009C2359" w:rsidRPr="00C125D1">
        <w:rPr>
          <w:lang w:val="en-US"/>
        </w:rPr>
        <w:t xml:space="preserve">it does not mean that other cases could not lead to other valuable insights into hybrid peacebuilding. Unfortunately, I had to deal with limited data accessibility and therefore these three cases were the only </w:t>
      </w:r>
      <w:r w:rsidR="00A17A1E" w:rsidRPr="00C125D1">
        <w:rPr>
          <w:lang w:val="en-US"/>
        </w:rPr>
        <w:t>cases I felt comfortable writing about. There also was not a possibility to travel to these countries themselves to gather data myself, so I had to</w:t>
      </w:r>
      <w:r w:rsidR="002138B0" w:rsidRPr="00C125D1">
        <w:rPr>
          <w:lang w:val="en-US"/>
        </w:rPr>
        <w:t xml:space="preserve"> limit myself to data that w</w:t>
      </w:r>
      <w:r w:rsidR="004779A3" w:rsidRPr="00C125D1">
        <w:rPr>
          <w:lang w:val="en-US"/>
        </w:rPr>
        <w:t>ere</w:t>
      </w:r>
      <w:r w:rsidR="002138B0" w:rsidRPr="00C125D1">
        <w:rPr>
          <w:lang w:val="en-US"/>
        </w:rPr>
        <w:t xml:space="preserve"> already available. </w:t>
      </w:r>
    </w:p>
    <w:p w14:paraId="0FCA4723" w14:textId="10E070DD" w:rsidR="00CD2129" w:rsidRPr="00C125D1" w:rsidRDefault="00CD2129" w:rsidP="008E44B2">
      <w:pPr>
        <w:pStyle w:val="paragraph"/>
        <w:spacing w:before="0" w:beforeAutospacing="0" w:after="0" w:afterAutospacing="0" w:line="360" w:lineRule="auto"/>
        <w:jc w:val="both"/>
        <w:textAlignment w:val="baseline"/>
        <w:rPr>
          <w:lang w:val="en-US"/>
        </w:rPr>
      </w:pPr>
      <w:r w:rsidRPr="00C125D1">
        <w:rPr>
          <w:lang w:val="en-US"/>
        </w:rPr>
        <w:lastRenderedPageBreak/>
        <w:tab/>
        <w:t xml:space="preserve">Further research should be conducted on </w:t>
      </w:r>
      <w:r w:rsidR="00720424" w:rsidRPr="00C125D1">
        <w:rPr>
          <w:lang w:val="en-US"/>
        </w:rPr>
        <w:t xml:space="preserve">the question </w:t>
      </w:r>
      <w:r w:rsidR="00D12540" w:rsidRPr="00C125D1">
        <w:rPr>
          <w:lang w:val="en-US"/>
        </w:rPr>
        <w:t xml:space="preserve">what causes interveners to disregard the voices of the local population. In this research I have speculated on this topic, yet giving a definitive answer to this question is beyond the scope of this thesis. </w:t>
      </w:r>
      <w:r w:rsidR="00967D52" w:rsidRPr="00C125D1">
        <w:rPr>
          <w:lang w:val="en-US"/>
        </w:rPr>
        <w:t xml:space="preserve">Therefore, it would be </w:t>
      </w:r>
      <w:r w:rsidR="00BF6492" w:rsidRPr="00C125D1">
        <w:rPr>
          <w:lang w:val="en-US"/>
        </w:rPr>
        <w:t xml:space="preserve">useful to further delve into this question as it is certainly the biggest </w:t>
      </w:r>
      <w:r w:rsidR="00434DE9" w:rsidRPr="00C125D1">
        <w:rPr>
          <w:lang w:val="en-US"/>
        </w:rPr>
        <w:t xml:space="preserve">factor that is keeping hybrid peacebuilding from being more successful. </w:t>
      </w:r>
      <w:r w:rsidR="00C04689" w:rsidRPr="00C125D1">
        <w:rPr>
          <w:lang w:val="en-US"/>
        </w:rPr>
        <w:t xml:space="preserve">Additionally, </w:t>
      </w:r>
      <w:r w:rsidR="00AF4A33" w:rsidRPr="00C125D1">
        <w:rPr>
          <w:lang w:val="en-US"/>
        </w:rPr>
        <w:t xml:space="preserve">comparative studies across more countries where hybrid peacebuilding </w:t>
      </w:r>
      <w:r w:rsidR="003255B7" w:rsidRPr="00C125D1">
        <w:rPr>
          <w:lang w:val="en-US"/>
        </w:rPr>
        <w:t>has been attempted should be conducted, so a more nuanced, in</w:t>
      </w:r>
      <w:r w:rsidR="00282BB5" w:rsidRPr="00C125D1">
        <w:rPr>
          <w:lang w:val="en-US"/>
        </w:rPr>
        <w:t xml:space="preserve"> </w:t>
      </w:r>
      <w:r w:rsidR="003255B7" w:rsidRPr="00C125D1">
        <w:rPr>
          <w:lang w:val="en-US"/>
        </w:rPr>
        <w:t xml:space="preserve">depth and more robust conclusion can be reached about the pitfalls of hybrid peacebuilding. </w:t>
      </w:r>
      <w:r w:rsidR="00E60CD1" w:rsidRPr="00C125D1">
        <w:rPr>
          <w:lang w:val="en-US"/>
        </w:rPr>
        <w:t xml:space="preserve">This would resulted in </w:t>
      </w:r>
      <w:r w:rsidR="00255D0E" w:rsidRPr="00C125D1">
        <w:rPr>
          <w:lang w:val="en-US"/>
        </w:rPr>
        <w:t>a deeper understanding of hybrid peacebuilding and its challenges.</w:t>
      </w:r>
    </w:p>
    <w:p w14:paraId="25DA9907" w14:textId="77777777" w:rsidR="00255D0E" w:rsidRPr="00C125D1" w:rsidRDefault="00255D0E" w:rsidP="008E44B2">
      <w:pPr>
        <w:pStyle w:val="paragraph"/>
        <w:spacing w:before="0" w:beforeAutospacing="0" w:after="0" w:afterAutospacing="0" w:line="360" w:lineRule="auto"/>
        <w:jc w:val="both"/>
        <w:textAlignment w:val="baseline"/>
        <w:rPr>
          <w:lang w:val="en-US"/>
        </w:rPr>
      </w:pPr>
    </w:p>
    <w:p w14:paraId="282A6FF3" w14:textId="72995A93" w:rsidR="00255D0E" w:rsidRPr="00C125D1" w:rsidRDefault="00A626A0" w:rsidP="008E44B2">
      <w:pPr>
        <w:pStyle w:val="Heading2"/>
        <w:spacing w:line="360" w:lineRule="auto"/>
        <w:rPr>
          <w:rFonts w:ascii="Times New Roman" w:hAnsi="Times New Roman" w:cs="Times New Roman"/>
          <w:lang w:val="en-US"/>
        </w:rPr>
      </w:pPr>
      <w:bookmarkStart w:id="30" w:name="_Toc137849893"/>
      <w:r w:rsidRPr="00C125D1">
        <w:rPr>
          <w:rFonts w:ascii="Times New Roman" w:hAnsi="Times New Roman" w:cs="Times New Roman"/>
          <w:lang w:val="en-US"/>
        </w:rPr>
        <w:t xml:space="preserve">6.3: </w:t>
      </w:r>
      <w:r w:rsidR="00215EBD" w:rsidRPr="00C125D1">
        <w:rPr>
          <w:rFonts w:ascii="Times New Roman" w:hAnsi="Times New Roman" w:cs="Times New Roman"/>
          <w:lang w:val="en-US"/>
        </w:rPr>
        <w:t>Concluding remarks</w:t>
      </w:r>
      <w:bookmarkEnd w:id="30"/>
    </w:p>
    <w:p w14:paraId="7A0B074F" w14:textId="2477CD6C" w:rsidR="00BC553E" w:rsidRPr="00C125D1" w:rsidRDefault="00947043" w:rsidP="008E44B2">
      <w:pPr>
        <w:pStyle w:val="paragraph"/>
        <w:spacing w:before="0" w:beforeAutospacing="0" w:after="0" w:afterAutospacing="0" w:line="360" w:lineRule="auto"/>
        <w:jc w:val="both"/>
        <w:textAlignment w:val="baseline"/>
        <w:rPr>
          <w:lang w:val="en-US"/>
        </w:rPr>
      </w:pPr>
      <w:r w:rsidRPr="00C125D1">
        <w:rPr>
          <w:lang w:val="en-US"/>
        </w:rPr>
        <w:t xml:space="preserve">In sum, this thesis has attempted to shed light on the challenges </w:t>
      </w:r>
      <w:r w:rsidR="00930109" w:rsidRPr="00C125D1">
        <w:rPr>
          <w:lang w:val="en-US"/>
        </w:rPr>
        <w:t xml:space="preserve">that hybrid peacebuilding is facing. Through the three case studies it has become clear that the biggest challenge is that interveners are unable to adequately involve </w:t>
      </w:r>
      <w:r w:rsidR="00DB01EF" w:rsidRPr="00C125D1">
        <w:rPr>
          <w:lang w:val="en-US"/>
        </w:rPr>
        <w:t>local actors into the peacebuilding process. This means that so far, hybrid peacebuilding has been superficial at best, and liberal peacebuilding under a different name at worst.</w:t>
      </w:r>
      <w:r w:rsidR="006026DE" w:rsidRPr="00C125D1">
        <w:rPr>
          <w:lang w:val="en-US"/>
        </w:rPr>
        <w:t xml:space="preserve"> However, all of these things do not mean that hybrid peacebuilding is a total failure and it will never be able to produce successful peacebuilding outcomes. All it means it that a change is needed. </w:t>
      </w:r>
      <w:r w:rsidR="00017DC2" w:rsidRPr="00C125D1">
        <w:rPr>
          <w:lang w:val="en-US"/>
        </w:rPr>
        <w:t xml:space="preserve">Interveners need to take a step back, and let the local population dictate the peacebuilding process. </w:t>
      </w:r>
      <w:r w:rsidR="00BB33FC" w:rsidRPr="00C125D1">
        <w:rPr>
          <w:lang w:val="en-US"/>
        </w:rPr>
        <w:t xml:space="preserve">This is in line with </w:t>
      </w:r>
      <w:r w:rsidR="005C4C10" w:rsidRPr="00C125D1">
        <w:rPr>
          <w:lang w:val="en-US"/>
        </w:rPr>
        <w:t xml:space="preserve">the expectation that was outline in the second chapter of this thesis. For hybrid peacebuilding to be successful, </w:t>
      </w:r>
      <w:r w:rsidR="00521A90" w:rsidRPr="00C125D1">
        <w:rPr>
          <w:lang w:val="en-US"/>
        </w:rPr>
        <w:t xml:space="preserve">interveners need to be willing to take a step back. Their most important contribution to peacebuilding missions should not be to dictate what </w:t>
      </w:r>
      <w:r w:rsidR="00AA2C57" w:rsidRPr="00C125D1">
        <w:rPr>
          <w:lang w:val="en-US"/>
        </w:rPr>
        <w:t xml:space="preserve">the mission should look like, but to support the local population in rebuilding their country by providing </w:t>
      </w:r>
      <w:r w:rsidR="00C20BAD" w:rsidRPr="00C125D1">
        <w:rPr>
          <w:lang w:val="en-US"/>
        </w:rPr>
        <w:t>money and resources to fund local initiatives.</w:t>
      </w:r>
      <w:r w:rsidR="00CE77B9" w:rsidRPr="00C125D1">
        <w:rPr>
          <w:lang w:val="en-US"/>
        </w:rPr>
        <w:t xml:space="preserve"> Programs</w:t>
      </w:r>
      <w:r w:rsidR="00B82B10" w:rsidRPr="00C125D1">
        <w:rPr>
          <w:lang w:val="en-US"/>
        </w:rPr>
        <w:t xml:space="preserve"> </w:t>
      </w:r>
      <w:r w:rsidR="00CE77B9" w:rsidRPr="00C125D1">
        <w:rPr>
          <w:lang w:val="en-US"/>
        </w:rPr>
        <w:t>and justice mechanisms, within the peacebuilding process</w:t>
      </w:r>
      <w:r w:rsidR="00B82B10" w:rsidRPr="00C125D1">
        <w:rPr>
          <w:lang w:val="en-US"/>
        </w:rPr>
        <w:t>,</w:t>
      </w:r>
      <w:r w:rsidR="00CE77B9" w:rsidRPr="00C125D1">
        <w:rPr>
          <w:lang w:val="en-US"/>
        </w:rPr>
        <w:t xml:space="preserve"> should </w:t>
      </w:r>
      <w:r w:rsidR="000C671A" w:rsidRPr="00C125D1">
        <w:rPr>
          <w:lang w:val="en-US"/>
        </w:rPr>
        <w:t xml:space="preserve">generally be created by local initiatives </w:t>
      </w:r>
      <w:r w:rsidR="00B4539A" w:rsidRPr="00C125D1">
        <w:rPr>
          <w:lang w:val="en-US"/>
        </w:rPr>
        <w:t>when possible. The international community should only truly intervene in this process when it is clear that the local population will not be able to do it on their own</w:t>
      </w:r>
      <w:r w:rsidR="00E54121" w:rsidRPr="00C125D1">
        <w:rPr>
          <w:lang w:val="en-US"/>
        </w:rPr>
        <w:t>.</w:t>
      </w:r>
    </w:p>
    <w:p w14:paraId="3646E41D" w14:textId="77777777" w:rsidR="00BC553E" w:rsidRPr="00C125D1" w:rsidRDefault="00BC553E" w:rsidP="008E44B2">
      <w:pPr>
        <w:pStyle w:val="Heading1"/>
        <w:spacing w:line="360" w:lineRule="auto"/>
        <w:rPr>
          <w:rFonts w:ascii="Times New Roman" w:hAnsi="Times New Roman" w:cs="Times New Roman"/>
          <w:lang w:val="en-US"/>
        </w:rPr>
        <w:sectPr w:rsidR="00BC553E" w:rsidRPr="00C125D1">
          <w:pgSz w:w="11906" w:h="16838"/>
          <w:pgMar w:top="1417" w:right="1417" w:bottom="1417" w:left="1417" w:header="708" w:footer="708" w:gutter="0"/>
          <w:cols w:space="708"/>
          <w:docGrid w:linePitch="360"/>
        </w:sectPr>
      </w:pPr>
    </w:p>
    <w:p w14:paraId="41B88AD3" w14:textId="25F79BB2" w:rsidR="00912A96" w:rsidRPr="00C125D1" w:rsidRDefault="00A626A0" w:rsidP="00F64F17">
      <w:pPr>
        <w:pStyle w:val="Heading1"/>
        <w:spacing w:line="360" w:lineRule="auto"/>
        <w:rPr>
          <w:rFonts w:ascii="Times New Roman" w:hAnsi="Times New Roman" w:cs="Times New Roman"/>
          <w:lang w:val="en-US"/>
        </w:rPr>
      </w:pPr>
      <w:bookmarkStart w:id="31" w:name="_Toc137849894"/>
      <w:r w:rsidRPr="00C125D1">
        <w:rPr>
          <w:rFonts w:ascii="Times New Roman" w:hAnsi="Times New Roman" w:cs="Times New Roman"/>
          <w:lang w:val="en-US"/>
        </w:rPr>
        <w:lastRenderedPageBreak/>
        <w:t>Reference list</w:t>
      </w:r>
      <w:bookmarkEnd w:id="31"/>
    </w:p>
    <w:p w14:paraId="5D5B801E" w14:textId="77777777" w:rsidR="0079685D" w:rsidRPr="00C125D1" w:rsidRDefault="0079685D" w:rsidP="00F64F17">
      <w:pPr>
        <w:pStyle w:val="NoSpacing"/>
        <w:spacing w:line="360" w:lineRule="auto"/>
        <w:rPr>
          <w:rFonts w:ascii="Times New Roman" w:hAnsi="Times New Roman" w:cs="Times New Roman"/>
          <w:sz w:val="24"/>
          <w:szCs w:val="24"/>
          <w:shd w:val="clear" w:color="auto" w:fill="FFFFFF"/>
          <w:lang w:val="en-US"/>
        </w:rPr>
      </w:pPr>
      <w:r w:rsidRPr="00C125D1">
        <w:rPr>
          <w:rFonts w:ascii="Times New Roman" w:hAnsi="Times New Roman" w:cs="Times New Roman"/>
          <w:sz w:val="24"/>
          <w:szCs w:val="24"/>
          <w:shd w:val="clear" w:color="auto" w:fill="FFFFFF"/>
          <w:lang w:val="en-US"/>
        </w:rPr>
        <w:t>Afsar, S., Samples, C., &amp; Wood, T. (2008). </w:t>
      </w:r>
      <w:r w:rsidRPr="0077062C">
        <w:rPr>
          <w:rFonts w:ascii="Times New Roman" w:hAnsi="Times New Roman" w:cs="Times New Roman"/>
          <w:sz w:val="24"/>
          <w:szCs w:val="24"/>
          <w:shd w:val="clear" w:color="auto" w:fill="FFFFFF"/>
          <w:lang w:val="en-US"/>
        </w:rPr>
        <w:t>The Taliban: an organizational analysis.</w:t>
      </w:r>
      <w:r w:rsidRPr="00C125D1">
        <w:rPr>
          <w:rFonts w:ascii="Times New Roman" w:hAnsi="Times New Roman" w:cs="Times New Roman"/>
          <w:sz w:val="24"/>
          <w:szCs w:val="24"/>
          <w:shd w:val="clear" w:color="auto" w:fill="FFFFFF"/>
          <w:lang w:val="en-US"/>
        </w:rPr>
        <w:t xml:space="preserve"> </w:t>
      </w:r>
      <w:r w:rsidRPr="0077062C">
        <w:rPr>
          <w:rFonts w:ascii="Times New Roman" w:hAnsi="Times New Roman" w:cs="Times New Roman"/>
          <w:i/>
          <w:iCs/>
          <w:sz w:val="24"/>
          <w:szCs w:val="24"/>
          <w:shd w:val="clear" w:color="auto" w:fill="FFFFFF"/>
          <w:lang w:val="en-US"/>
        </w:rPr>
        <w:t xml:space="preserve">NAVAL </w:t>
      </w:r>
      <w:r w:rsidRPr="0077062C">
        <w:rPr>
          <w:rFonts w:ascii="Times New Roman" w:hAnsi="Times New Roman" w:cs="Times New Roman"/>
          <w:i/>
          <w:iCs/>
          <w:sz w:val="24"/>
          <w:szCs w:val="24"/>
          <w:shd w:val="clear" w:color="auto" w:fill="FFFFFF"/>
          <w:lang w:val="en-US"/>
        </w:rPr>
        <w:tab/>
        <w:t xml:space="preserve">POSTGRADUATE SCHOOL MONTEREY CA DEPT OF NATIONAL SECURITY </w:t>
      </w:r>
      <w:r w:rsidRPr="0077062C">
        <w:rPr>
          <w:rFonts w:ascii="Times New Roman" w:hAnsi="Times New Roman" w:cs="Times New Roman"/>
          <w:i/>
          <w:iCs/>
          <w:sz w:val="24"/>
          <w:szCs w:val="24"/>
          <w:shd w:val="clear" w:color="auto" w:fill="FFFFFF"/>
          <w:lang w:val="en-US"/>
        </w:rPr>
        <w:tab/>
        <w:t>AFFAIRS.</w:t>
      </w:r>
    </w:p>
    <w:p w14:paraId="1A4EF00B" w14:textId="77777777" w:rsidR="0079685D" w:rsidRPr="00C125D1" w:rsidRDefault="0079685D" w:rsidP="0079685D">
      <w:pPr>
        <w:pStyle w:val="NoSpacing"/>
        <w:spacing w:line="360" w:lineRule="auto"/>
        <w:rPr>
          <w:rFonts w:ascii="Times New Roman" w:hAnsi="Times New Roman" w:cs="Times New Roman"/>
          <w:sz w:val="24"/>
          <w:szCs w:val="24"/>
          <w:lang w:val="en-US"/>
        </w:rPr>
      </w:pPr>
      <w:r w:rsidRPr="00C125D1">
        <w:rPr>
          <w:rFonts w:ascii="Times New Roman" w:hAnsi="Times New Roman" w:cs="Times New Roman"/>
          <w:sz w:val="24"/>
          <w:szCs w:val="24"/>
          <w:lang w:val="en-US"/>
        </w:rPr>
        <w:t>Anam, S. (2015). Peacebuilding: The shift towards a hybrid peace approach. </w:t>
      </w:r>
      <w:r w:rsidRPr="0077062C">
        <w:rPr>
          <w:rFonts w:ascii="Times New Roman" w:hAnsi="Times New Roman" w:cs="Times New Roman"/>
          <w:i/>
          <w:iCs/>
          <w:sz w:val="24"/>
          <w:szCs w:val="24"/>
          <w:lang w:val="en-US"/>
        </w:rPr>
        <w:t xml:space="preserve">Global and </w:t>
      </w:r>
      <w:r w:rsidRPr="0077062C">
        <w:rPr>
          <w:rFonts w:ascii="Times New Roman" w:hAnsi="Times New Roman" w:cs="Times New Roman"/>
          <w:i/>
          <w:iCs/>
          <w:sz w:val="24"/>
          <w:szCs w:val="24"/>
          <w:lang w:val="en-US"/>
        </w:rPr>
        <w:tab/>
        <w:t>Strategis</w:t>
      </w:r>
      <w:r w:rsidRPr="00C125D1">
        <w:rPr>
          <w:rFonts w:ascii="Times New Roman" w:hAnsi="Times New Roman" w:cs="Times New Roman"/>
          <w:sz w:val="24"/>
          <w:szCs w:val="24"/>
          <w:lang w:val="en-US"/>
        </w:rPr>
        <w:t>, 9(1), 37-48.</w:t>
      </w:r>
    </w:p>
    <w:p w14:paraId="615B941C" w14:textId="77777777" w:rsidR="0079685D" w:rsidRPr="00C125D1" w:rsidRDefault="0079685D" w:rsidP="0079685D">
      <w:pPr>
        <w:pStyle w:val="paragraph"/>
        <w:spacing w:before="0" w:beforeAutospacing="0" w:after="0" w:afterAutospacing="0" w:line="360" w:lineRule="auto"/>
        <w:jc w:val="both"/>
        <w:textAlignment w:val="baseline"/>
        <w:rPr>
          <w:color w:val="222222"/>
          <w:shd w:val="clear" w:color="auto" w:fill="FFFFFF"/>
          <w:lang w:val="en-US"/>
        </w:rPr>
      </w:pPr>
      <w:r w:rsidRPr="00C125D1">
        <w:rPr>
          <w:color w:val="222222"/>
          <w:shd w:val="clear" w:color="auto" w:fill="FFFFFF"/>
          <w:lang w:val="en-US"/>
        </w:rPr>
        <w:t>Autesserre, S. (2010). </w:t>
      </w:r>
      <w:r w:rsidRPr="00717646">
        <w:rPr>
          <w:color w:val="222222"/>
          <w:shd w:val="clear" w:color="auto" w:fill="FFFFFF"/>
          <w:lang w:val="en-US"/>
        </w:rPr>
        <w:t xml:space="preserve">The trouble with the Congo: Local violence and the failure of </w:t>
      </w:r>
      <w:r w:rsidRPr="00717646">
        <w:rPr>
          <w:color w:val="222222"/>
          <w:shd w:val="clear" w:color="auto" w:fill="FFFFFF"/>
          <w:lang w:val="en-US"/>
        </w:rPr>
        <w:tab/>
        <w:t xml:space="preserve">international </w:t>
      </w:r>
      <w:r w:rsidRPr="00717646">
        <w:rPr>
          <w:color w:val="222222"/>
          <w:shd w:val="clear" w:color="auto" w:fill="FFFFFF"/>
          <w:lang w:val="en-US"/>
        </w:rPr>
        <w:tab/>
        <w:t>peacebuilding</w:t>
      </w:r>
      <w:r w:rsidRPr="00C125D1">
        <w:rPr>
          <w:color w:val="222222"/>
          <w:shd w:val="clear" w:color="auto" w:fill="FFFFFF"/>
          <w:lang w:val="en-US"/>
        </w:rPr>
        <w:t> (Vol. 115). Cambridge University Press.</w:t>
      </w:r>
    </w:p>
    <w:p w14:paraId="114DE645" w14:textId="77777777" w:rsidR="0079685D" w:rsidRPr="00C125D1" w:rsidRDefault="0079685D" w:rsidP="0079685D">
      <w:pPr>
        <w:pStyle w:val="NoSpacing"/>
        <w:spacing w:line="360" w:lineRule="auto"/>
        <w:rPr>
          <w:rFonts w:ascii="Times New Roman" w:hAnsi="Times New Roman" w:cs="Times New Roman"/>
          <w:sz w:val="24"/>
          <w:szCs w:val="24"/>
        </w:rPr>
      </w:pPr>
      <w:r w:rsidRPr="00C125D1">
        <w:rPr>
          <w:rFonts w:ascii="Times New Roman" w:hAnsi="Times New Roman" w:cs="Times New Roman"/>
          <w:sz w:val="24"/>
          <w:szCs w:val="24"/>
          <w:lang w:val="en-US"/>
        </w:rPr>
        <w:t xml:space="preserve">Autesserre, S. (2015). Trouble in Peaceland. </w:t>
      </w:r>
      <w:r w:rsidRPr="00C125D1">
        <w:rPr>
          <w:rFonts w:ascii="Times New Roman" w:hAnsi="Times New Roman" w:cs="Times New Roman"/>
          <w:i/>
          <w:iCs/>
          <w:sz w:val="24"/>
          <w:szCs w:val="24"/>
          <w:lang w:val="en-US"/>
        </w:rPr>
        <w:t>Foreign Policy</w:t>
      </w:r>
      <w:r w:rsidRPr="00C125D1">
        <w:rPr>
          <w:rFonts w:ascii="Times New Roman" w:hAnsi="Times New Roman" w:cs="Times New Roman"/>
          <w:sz w:val="24"/>
          <w:szCs w:val="24"/>
          <w:lang w:val="en-US"/>
        </w:rPr>
        <w:t xml:space="preserve">. </w:t>
      </w:r>
      <w:r w:rsidRPr="00C125D1">
        <w:rPr>
          <w:rFonts w:ascii="Times New Roman" w:hAnsi="Times New Roman" w:cs="Times New Roman"/>
          <w:sz w:val="24"/>
          <w:szCs w:val="24"/>
          <w:lang w:val="en-US"/>
        </w:rPr>
        <w:tab/>
      </w:r>
      <w:hyperlink r:id="rId10" w:history="1">
        <w:r w:rsidRPr="00C125D1">
          <w:rPr>
            <w:rStyle w:val="Hyperlink"/>
            <w:rFonts w:ascii="Times New Roman" w:hAnsi="Times New Roman" w:cs="Times New Roman"/>
            <w:color w:val="auto"/>
            <w:sz w:val="24"/>
            <w:szCs w:val="24"/>
            <w:u w:val="none"/>
          </w:rPr>
          <w:t>https://foreignpolicy.com/2015/10/06/trouble-in-peaceland-united-nations-congo-</w:t>
        </w:r>
      </w:hyperlink>
      <w:r w:rsidRPr="00C125D1">
        <w:rPr>
          <w:rFonts w:ascii="Times New Roman" w:hAnsi="Times New Roman" w:cs="Times New Roman"/>
          <w:sz w:val="24"/>
          <w:szCs w:val="24"/>
        </w:rPr>
        <w:tab/>
        <w:t>development/</w:t>
      </w:r>
    </w:p>
    <w:p w14:paraId="74878E59" w14:textId="70ACB659" w:rsidR="0079685D" w:rsidRPr="00C125D1" w:rsidRDefault="0079685D" w:rsidP="0079685D">
      <w:pPr>
        <w:pStyle w:val="NoSpacing"/>
        <w:spacing w:line="360" w:lineRule="auto"/>
        <w:rPr>
          <w:rFonts w:ascii="Times New Roman" w:hAnsi="Times New Roman" w:cs="Times New Roman"/>
          <w:sz w:val="24"/>
          <w:szCs w:val="24"/>
          <w:lang w:val="en-US" w:eastAsia="nl-NL"/>
        </w:rPr>
      </w:pPr>
      <w:r w:rsidRPr="00C125D1">
        <w:rPr>
          <w:rFonts w:ascii="Times New Roman" w:hAnsi="Times New Roman" w:cs="Times New Roman"/>
          <w:sz w:val="24"/>
          <w:szCs w:val="24"/>
          <w:lang w:val="en-US" w:eastAsia="nl-NL"/>
        </w:rPr>
        <w:t xml:space="preserve">Belloni, R. </w:t>
      </w:r>
      <w:r w:rsidR="001B1C04">
        <w:rPr>
          <w:rFonts w:ascii="Times New Roman" w:hAnsi="Times New Roman" w:cs="Times New Roman"/>
          <w:sz w:val="24"/>
          <w:szCs w:val="24"/>
          <w:lang w:val="en-US" w:eastAsia="nl-NL"/>
        </w:rPr>
        <w:t>(</w:t>
      </w:r>
      <w:r w:rsidRPr="00C125D1">
        <w:rPr>
          <w:rFonts w:ascii="Times New Roman" w:hAnsi="Times New Roman" w:cs="Times New Roman"/>
          <w:sz w:val="24"/>
          <w:szCs w:val="24"/>
          <w:lang w:val="en-US" w:eastAsia="nl-NL"/>
        </w:rPr>
        <w:t>2012</w:t>
      </w:r>
      <w:r w:rsidR="001B1C04">
        <w:rPr>
          <w:rFonts w:ascii="Times New Roman" w:hAnsi="Times New Roman" w:cs="Times New Roman"/>
          <w:sz w:val="24"/>
          <w:szCs w:val="24"/>
          <w:lang w:val="en-US" w:eastAsia="nl-NL"/>
        </w:rPr>
        <w:t>)</w:t>
      </w:r>
      <w:r w:rsidRPr="00C125D1">
        <w:rPr>
          <w:rFonts w:ascii="Times New Roman" w:hAnsi="Times New Roman" w:cs="Times New Roman"/>
          <w:sz w:val="24"/>
          <w:szCs w:val="24"/>
          <w:lang w:val="en-US" w:eastAsia="nl-NL"/>
        </w:rPr>
        <w:t>. </w:t>
      </w:r>
      <w:hyperlink r:id="rId11" w:history="1">
        <w:r w:rsidRPr="00C125D1">
          <w:rPr>
            <w:rStyle w:val="Hyperlink"/>
            <w:rFonts w:ascii="Times New Roman" w:hAnsi="Times New Roman" w:cs="Times New Roman"/>
            <w:color w:val="auto"/>
            <w:sz w:val="24"/>
            <w:szCs w:val="24"/>
            <w:u w:val="none"/>
            <w:lang w:val="en-US" w:eastAsia="nl-NL"/>
          </w:rPr>
          <w:t>Hybrid Peace Governance: Its Emergence and Significance</w:t>
        </w:r>
      </w:hyperlink>
      <w:r w:rsidRPr="00C125D1">
        <w:rPr>
          <w:rFonts w:ascii="Times New Roman" w:hAnsi="Times New Roman" w:cs="Times New Roman"/>
          <w:sz w:val="24"/>
          <w:szCs w:val="24"/>
          <w:lang w:val="en-US" w:eastAsia="nl-NL"/>
        </w:rPr>
        <w:t>. </w:t>
      </w:r>
      <w:r w:rsidRPr="00C125D1">
        <w:rPr>
          <w:rFonts w:ascii="Times New Roman" w:hAnsi="Times New Roman" w:cs="Times New Roman"/>
          <w:i/>
          <w:iCs/>
          <w:sz w:val="24"/>
          <w:szCs w:val="24"/>
          <w:lang w:val="en-US" w:eastAsia="nl-NL"/>
        </w:rPr>
        <w:t xml:space="preserve">Global </w:t>
      </w:r>
      <w:r w:rsidRPr="00C125D1">
        <w:rPr>
          <w:rFonts w:ascii="Times New Roman" w:hAnsi="Times New Roman" w:cs="Times New Roman"/>
          <w:i/>
          <w:iCs/>
          <w:sz w:val="24"/>
          <w:szCs w:val="24"/>
          <w:lang w:val="en-US" w:eastAsia="nl-NL"/>
        </w:rPr>
        <w:tab/>
        <w:t>Governance: A Review of Multilateralism and International Organizations</w:t>
      </w:r>
      <w:r w:rsidRPr="00C125D1">
        <w:rPr>
          <w:rFonts w:ascii="Times New Roman" w:hAnsi="Times New Roman" w:cs="Times New Roman"/>
          <w:sz w:val="24"/>
          <w:szCs w:val="24"/>
          <w:lang w:val="en-US" w:eastAsia="nl-NL"/>
        </w:rPr>
        <w:t> 18(1): 21-3</w:t>
      </w:r>
    </w:p>
    <w:p w14:paraId="0F6CEFC2" w14:textId="77777777" w:rsidR="0079685D" w:rsidRPr="00C125D1" w:rsidRDefault="0079685D" w:rsidP="0079685D">
      <w:pPr>
        <w:pStyle w:val="NoSpacing"/>
        <w:spacing w:line="360" w:lineRule="auto"/>
        <w:rPr>
          <w:rFonts w:ascii="Times New Roman" w:hAnsi="Times New Roman" w:cs="Times New Roman"/>
          <w:sz w:val="24"/>
          <w:szCs w:val="24"/>
          <w:shd w:val="clear" w:color="auto" w:fill="FFFFFF"/>
          <w:lang w:val="en-US"/>
        </w:rPr>
      </w:pPr>
      <w:r w:rsidRPr="00C125D1">
        <w:rPr>
          <w:rFonts w:ascii="Times New Roman" w:hAnsi="Times New Roman" w:cs="Times New Roman"/>
          <w:sz w:val="24"/>
          <w:szCs w:val="24"/>
          <w:shd w:val="clear" w:color="auto" w:fill="FFFFFF"/>
          <w:lang w:val="en-US"/>
        </w:rPr>
        <w:t xml:space="preserve">Bose, S., &amp; Motwani, N. (2014). The Limits of  ‘Hybrid Governance’ in </w:t>
      </w:r>
      <w:r w:rsidRPr="00C125D1">
        <w:rPr>
          <w:rFonts w:ascii="Times New Roman" w:hAnsi="Times New Roman" w:cs="Times New Roman"/>
          <w:sz w:val="24"/>
          <w:szCs w:val="24"/>
          <w:shd w:val="clear" w:color="auto" w:fill="FFFFFF"/>
          <w:lang w:val="en-US"/>
        </w:rPr>
        <w:tab/>
        <w:t>Afghanistan. </w:t>
      </w:r>
      <w:r w:rsidRPr="00C125D1">
        <w:rPr>
          <w:rFonts w:ascii="Times New Roman" w:hAnsi="Times New Roman" w:cs="Times New Roman"/>
          <w:i/>
          <w:iCs/>
          <w:sz w:val="24"/>
          <w:szCs w:val="24"/>
          <w:shd w:val="clear" w:color="auto" w:fill="FFFFFF"/>
          <w:lang w:val="en-US"/>
        </w:rPr>
        <w:t>Strategic Analysis</w:t>
      </w:r>
      <w:r w:rsidRPr="00C125D1">
        <w:rPr>
          <w:rFonts w:ascii="Times New Roman" w:hAnsi="Times New Roman" w:cs="Times New Roman"/>
          <w:sz w:val="24"/>
          <w:szCs w:val="24"/>
          <w:shd w:val="clear" w:color="auto" w:fill="FFFFFF"/>
          <w:lang w:val="en-US"/>
        </w:rPr>
        <w:t>, </w:t>
      </w:r>
      <w:r w:rsidRPr="00C125D1">
        <w:rPr>
          <w:rFonts w:ascii="Times New Roman" w:hAnsi="Times New Roman" w:cs="Times New Roman"/>
          <w:i/>
          <w:iCs/>
          <w:sz w:val="24"/>
          <w:szCs w:val="24"/>
          <w:shd w:val="clear" w:color="auto" w:fill="FFFFFF"/>
          <w:lang w:val="en-US"/>
        </w:rPr>
        <w:t>38</w:t>
      </w:r>
      <w:r w:rsidRPr="00C125D1">
        <w:rPr>
          <w:rFonts w:ascii="Times New Roman" w:hAnsi="Times New Roman" w:cs="Times New Roman"/>
          <w:sz w:val="24"/>
          <w:szCs w:val="24"/>
          <w:shd w:val="clear" w:color="auto" w:fill="FFFFFF"/>
          <w:lang w:val="en-US"/>
        </w:rPr>
        <w:t>(4), 416-426.</w:t>
      </w:r>
    </w:p>
    <w:p w14:paraId="6136B007" w14:textId="77777777" w:rsidR="0079685D" w:rsidRPr="00C125D1" w:rsidRDefault="0079685D" w:rsidP="0079685D">
      <w:pPr>
        <w:pStyle w:val="NoSpacing"/>
        <w:spacing w:line="360" w:lineRule="auto"/>
        <w:rPr>
          <w:rFonts w:ascii="Times New Roman" w:hAnsi="Times New Roman" w:cs="Times New Roman"/>
          <w:color w:val="000000" w:themeColor="text1"/>
          <w:sz w:val="24"/>
          <w:szCs w:val="24"/>
          <w:shd w:val="clear" w:color="auto" w:fill="FFFFFF"/>
          <w:lang w:val="en-US"/>
        </w:rPr>
      </w:pPr>
      <w:r w:rsidRPr="00C125D1">
        <w:rPr>
          <w:rFonts w:ascii="Times New Roman" w:hAnsi="Times New Roman" w:cs="Times New Roman"/>
          <w:color w:val="000000" w:themeColor="text1"/>
          <w:sz w:val="24"/>
          <w:szCs w:val="24"/>
          <w:shd w:val="clear" w:color="auto" w:fill="FFFFFF"/>
          <w:lang w:val="en-US"/>
        </w:rPr>
        <w:t>Bøås, M. (2005). The Liberian civil war: new war/old war?. </w:t>
      </w:r>
      <w:r w:rsidRPr="002618E3">
        <w:rPr>
          <w:rFonts w:ascii="Times New Roman" w:hAnsi="Times New Roman" w:cs="Times New Roman"/>
          <w:i/>
          <w:iCs/>
          <w:color w:val="000000" w:themeColor="text1"/>
          <w:sz w:val="24"/>
          <w:szCs w:val="24"/>
          <w:shd w:val="clear" w:color="auto" w:fill="FFFFFF"/>
          <w:lang w:val="en-US"/>
        </w:rPr>
        <w:t>Global Society,</w:t>
      </w:r>
      <w:r w:rsidRPr="00C125D1">
        <w:rPr>
          <w:rFonts w:ascii="Times New Roman" w:hAnsi="Times New Roman" w:cs="Times New Roman"/>
          <w:color w:val="000000" w:themeColor="text1"/>
          <w:sz w:val="24"/>
          <w:szCs w:val="24"/>
          <w:shd w:val="clear" w:color="auto" w:fill="FFFFFF"/>
          <w:lang w:val="en-US"/>
        </w:rPr>
        <w:t> 19(1), 73-88.</w:t>
      </w:r>
    </w:p>
    <w:p w14:paraId="0A0BF27C" w14:textId="77777777" w:rsidR="0079685D" w:rsidRPr="00C125D1" w:rsidRDefault="0079685D" w:rsidP="0079685D">
      <w:pPr>
        <w:pStyle w:val="NoSpacing"/>
        <w:spacing w:line="360" w:lineRule="auto"/>
        <w:rPr>
          <w:rFonts w:ascii="Times New Roman" w:hAnsi="Times New Roman" w:cs="Times New Roman"/>
          <w:color w:val="000000" w:themeColor="text1"/>
          <w:sz w:val="24"/>
          <w:szCs w:val="24"/>
          <w:shd w:val="clear" w:color="auto" w:fill="FFFFFF"/>
          <w:lang w:val="en-US"/>
        </w:rPr>
      </w:pPr>
      <w:r w:rsidRPr="00C125D1">
        <w:rPr>
          <w:rFonts w:ascii="Times New Roman" w:hAnsi="Times New Roman" w:cs="Times New Roman"/>
          <w:color w:val="000000" w:themeColor="text1"/>
          <w:sz w:val="24"/>
          <w:szCs w:val="24"/>
          <w:shd w:val="clear" w:color="auto" w:fill="FFFFFF"/>
          <w:lang w:val="en-US"/>
        </w:rPr>
        <w:t xml:space="preserve">Bøås, M., &amp; Stig, K. (2010). Security sector reform in Liberia: An uneven partnership without </w:t>
      </w:r>
      <w:r w:rsidRPr="00C125D1">
        <w:rPr>
          <w:rFonts w:ascii="Times New Roman" w:hAnsi="Times New Roman" w:cs="Times New Roman"/>
          <w:color w:val="000000" w:themeColor="text1"/>
          <w:sz w:val="24"/>
          <w:szCs w:val="24"/>
          <w:shd w:val="clear" w:color="auto" w:fill="FFFFFF"/>
          <w:lang w:val="en-US"/>
        </w:rPr>
        <w:tab/>
        <w:t>local ownership. </w:t>
      </w:r>
      <w:r w:rsidRPr="002618E3">
        <w:rPr>
          <w:rFonts w:ascii="Times New Roman" w:hAnsi="Times New Roman" w:cs="Times New Roman"/>
          <w:i/>
          <w:iCs/>
          <w:color w:val="000000" w:themeColor="text1"/>
          <w:sz w:val="24"/>
          <w:szCs w:val="24"/>
          <w:shd w:val="clear" w:color="auto" w:fill="FFFFFF"/>
          <w:lang w:val="en-US"/>
        </w:rPr>
        <w:t>Journal of intervention and statebuilding</w:t>
      </w:r>
      <w:r w:rsidRPr="00C125D1">
        <w:rPr>
          <w:rFonts w:ascii="Times New Roman" w:hAnsi="Times New Roman" w:cs="Times New Roman"/>
          <w:color w:val="000000" w:themeColor="text1"/>
          <w:sz w:val="24"/>
          <w:szCs w:val="24"/>
          <w:shd w:val="clear" w:color="auto" w:fill="FFFFFF"/>
          <w:lang w:val="en-US"/>
        </w:rPr>
        <w:t>, 4(3), 285-303.</w:t>
      </w:r>
    </w:p>
    <w:p w14:paraId="07622EC8" w14:textId="77777777" w:rsidR="0079685D" w:rsidRPr="00C125D1" w:rsidRDefault="0079685D" w:rsidP="0079685D">
      <w:pPr>
        <w:pStyle w:val="NoSpacing"/>
        <w:spacing w:line="360" w:lineRule="auto"/>
        <w:rPr>
          <w:rFonts w:ascii="Times New Roman" w:hAnsi="Times New Roman" w:cs="Times New Roman"/>
          <w:sz w:val="24"/>
          <w:szCs w:val="24"/>
          <w:lang w:val="en-US" w:eastAsia="nl-NL"/>
        </w:rPr>
      </w:pPr>
      <w:r w:rsidRPr="00C125D1">
        <w:rPr>
          <w:rFonts w:ascii="Times New Roman" w:hAnsi="Times New Roman" w:cs="Times New Roman"/>
          <w:color w:val="222222"/>
          <w:sz w:val="24"/>
          <w:szCs w:val="24"/>
          <w:shd w:val="clear" w:color="auto" w:fill="FFFFFF"/>
          <w:lang w:val="en-US"/>
        </w:rPr>
        <w:t xml:space="preserve">Bøås, M., &amp; Tom, P. (2016). International interventions and local agency in peacebuilding in </w:t>
      </w:r>
      <w:r w:rsidRPr="00C125D1">
        <w:rPr>
          <w:rFonts w:ascii="Times New Roman" w:hAnsi="Times New Roman" w:cs="Times New Roman"/>
          <w:color w:val="222222"/>
          <w:sz w:val="24"/>
          <w:szCs w:val="24"/>
          <w:shd w:val="clear" w:color="auto" w:fill="FFFFFF"/>
          <w:lang w:val="en-US"/>
        </w:rPr>
        <w:tab/>
        <w:t>Sierra Leone. </w:t>
      </w:r>
      <w:r w:rsidRPr="00C125D1">
        <w:rPr>
          <w:rFonts w:ascii="Times New Roman" w:hAnsi="Times New Roman" w:cs="Times New Roman"/>
          <w:i/>
          <w:iCs/>
          <w:color w:val="222222"/>
          <w:sz w:val="24"/>
          <w:szCs w:val="24"/>
          <w:shd w:val="clear" w:color="auto" w:fill="FFFFFF"/>
          <w:lang w:val="en-US"/>
        </w:rPr>
        <w:t xml:space="preserve">Post-liberal peace transitions: Between peace formation and state </w:t>
      </w:r>
      <w:r w:rsidRPr="00C125D1">
        <w:rPr>
          <w:rFonts w:ascii="Times New Roman" w:hAnsi="Times New Roman" w:cs="Times New Roman"/>
          <w:i/>
          <w:iCs/>
          <w:color w:val="222222"/>
          <w:sz w:val="24"/>
          <w:szCs w:val="24"/>
          <w:shd w:val="clear" w:color="auto" w:fill="FFFFFF"/>
          <w:lang w:val="en-US"/>
        </w:rPr>
        <w:tab/>
      </w:r>
      <w:r w:rsidRPr="00C125D1">
        <w:rPr>
          <w:rFonts w:ascii="Times New Roman" w:hAnsi="Times New Roman" w:cs="Times New Roman"/>
          <w:i/>
          <w:iCs/>
          <w:color w:val="222222"/>
          <w:sz w:val="24"/>
          <w:szCs w:val="24"/>
          <w:shd w:val="clear" w:color="auto" w:fill="FFFFFF"/>
          <w:lang w:val="en-US"/>
        </w:rPr>
        <w:tab/>
        <w:t>formation</w:t>
      </w:r>
      <w:r w:rsidRPr="00C125D1">
        <w:rPr>
          <w:rFonts w:ascii="Times New Roman" w:hAnsi="Times New Roman" w:cs="Times New Roman"/>
          <w:color w:val="222222"/>
          <w:sz w:val="24"/>
          <w:szCs w:val="24"/>
          <w:shd w:val="clear" w:color="auto" w:fill="FFFFFF"/>
          <w:lang w:val="en-US"/>
        </w:rPr>
        <w:t>, 143-159.</w:t>
      </w:r>
    </w:p>
    <w:p w14:paraId="5CA956D1" w14:textId="77777777" w:rsidR="0079685D" w:rsidRPr="00C125D1" w:rsidRDefault="0079685D" w:rsidP="0079685D">
      <w:pPr>
        <w:pStyle w:val="paragraph"/>
        <w:spacing w:before="0" w:beforeAutospacing="0" w:after="0" w:afterAutospacing="0" w:line="360" w:lineRule="auto"/>
        <w:jc w:val="both"/>
        <w:textAlignment w:val="baseline"/>
        <w:rPr>
          <w:color w:val="222222"/>
          <w:shd w:val="clear" w:color="auto" w:fill="FFFFFF"/>
          <w:lang w:val="en-US"/>
        </w:rPr>
      </w:pPr>
      <w:r w:rsidRPr="00C125D1">
        <w:rPr>
          <w:color w:val="222222"/>
          <w:shd w:val="clear" w:color="auto" w:fill="FFFFFF"/>
          <w:lang w:val="en-US"/>
        </w:rPr>
        <w:t>Chandler, D. (2010). The uncritical critique of ‘liberal peace’. </w:t>
      </w:r>
      <w:r w:rsidRPr="00C125D1">
        <w:rPr>
          <w:i/>
          <w:iCs/>
          <w:color w:val="222222"/>
          <w:shd w:val="clear" w:color="auto" w:fill="FFFFFF"/>
          <w:lang w:val="en-US"/>
        </w:rPr>
        <w:t xml:space="preserve">Review of international </w:t>
      </w:r>
      <w:r w:rsidRPr="00C125D1">
        <w:rPr>
          <w:i/>
          <w:iCs/>
          <w:color w:val="222222"/>
          <w:shd w:val="clear" w:color="auto" w:fill="FFFFFF"/>
          <w:lang w:val="en-US"/>
        </w:rPr>
        <w:tab/>
        <w:t>studies</w:t>
      </w:r>
      <w:r w:rsidRPr="00C125D1">
        <w:rPr>
          <w:color w:val="222222"/>
          <w:shd w:val="clear" w:color="auto" w:fill="FFFFFF"/>
          <w:lang w:val="en-US"/>
        </w:rPr>
        <w:t>, </w:t>
      </w:r>
      <w:r w:rsidRPr="00C125D1">
        <w:rPr>
          <w:i/>
          <w:iCs/>
          <w:color w:val="222222"/>
          <w:shd w:val="clear" w:color="auto" w:fill="FFFFFF"/>
          <w:lang w:val="en-US"/>
        </w:rPr>
        <w:t>36</w:t>
      </w:r>
      <w:r w:rsidRPr="00C125D1">
        <w:rPr>
          <w:color w:val="222222"/>
          <w:shd w:val="clear" w:color="auto" w:fill="FFFFFF"/>
          <w:lang w:val="en-US"/>
        </w:rPr>
        <w:t>(S1), 137-155.</w:t>
      </w:r>
    </w:p>
    <w:p w14:paraId="6774778D" w14:textId="77777777" w:rsidR="0079685D" w:rsidRPr="00C125D1" w:rsidRDefault="0079685D" w:rsidP="0079685D">
      <w:pPr>
        <w:pStyle w:val="NoSpacing"/>
        <w:spacing w:line="360" w:lineRule="auto"/>
        <w:rPr>
          <w:rFonts w:ascii="Times New Roman" w:hAnsi="Times New Roman" w:cs="Times New Roman"/>
          <w:color w:val="000000" w:themeColor="text1"/>
          <w:sz w:val="24"/>
          <w:szCs w:val="24"/>
          <w:shd w:val="clear" w:color="auto" w:fill="FFFFFF"/>
          <w:lang w:val="en-US"/>
        </w:rPr>
      </w:pPr>
      <w:r w:rsidRPr="00C125D1">
        <w:rPr>
          <w:rFonts w:ascii="Times New Roman" w:hAnsi="Times New Roman" w:cs="Times New Roman"/>
          <w:color w:val="000000" w:themeColor="text1"/>
          <w:sz w:val="24"/>
          <w:szCs w:val="24"/>
          <w:shd w:val="clear" w:color="auto" w:fill="FFFFFF"/>
          <w:lang w:val="en-US"/>
        </w:rPr>
        <w:t xml:space="preserve">Ciorciari, J. D., &amp; Krasner, S. D. (2018). Contracting out, legitimacy, and state </w:t>
      </w:r>
      <w:r w:rsidRPr="00C125D1">
        <w:rPr>
          <w:rFonts w:ascii="Times New Roman" w:hAnsi="Times New Roman" w:cs="Times New Roman"/>
          <w:color w:val="000000" w:themeColor="text1"/>
          <w:sz w:val="24"/>
          <w:szCs w:val="24"/>
          <w:shd w:val="clear" w:color="auto" w:fill="FFFFFF"/>
          <w:lang w:val="en-US"/>
        </w:rPr>
        <w:tab/>
        <w:t>building. </w:t>
      </w:r>
      <w:r w:rsidRPr="002618E3">
        <w:rPr>
          <w:rFonts w:ascii="Times New Roman" w:hAnsi="Times New Roman" w:cs="Times New Roman"/>
          <w:i/>
          <w:iCs/>
          <w:color w:val="000000" w:themeColor="text1"/>
          <w:sz w:val="24"/>
          <w:szCs w:val="24"/>
          <w:shd w:val="clear" w:color="auto" w:fill="FFFFFF"/>
          <w:lang w:val="en-US"/>
        </w:rPr>
        <w:t>Journal of Intervention and Statebuilding</w:t>
      </w:r>
      <w:r w:rsidRPr="00C125D1">
        <w:rPr>
          <w:rFonts w:ascii="Times New Roman" w:hAnsi="Times New Roman" w:cs="Times New Roman"/>
          <w:color w:val="000000" w:themeColor="text1"/>
          <w:sz w:val="24"/>
          <w:szCs w:val="24"/>
          <w:shd w:val="clear" w:color="auto" w:fill="FFFFFF"/>
          <w:lang w:val="en-US"/>
        </w:rPr>
        <w:t>, 12(4), 484-505.</w:t>
      </w:r>
    </w:p>
    <w:p w14:paraId="7A1B3E13" w14:textId="77777777" w:rsidR="0079685D" w:rsidRPr="00C125D1" w:rsidRDefault="0079685D" w:rsidP="0079685D">
      <w:pPr>
        <w:pStyle w:val="NoSpacing"/>
        <w:spacing w:line="360" w:lineRule="auto"/>
        <w:rPr>
          <w:rFonts w:ascii="Times New Roman" w:hAnsi="Times New Roman" w:cs="Times New Roman"/>
          <w:sz w:val="24"/>
          <w:szCs w:val="24"/>
          <w:shd w:val="clear" w:color="auto" w:fill="FFFFFF"/>
          <w:lang w:val="en-US"/>
        </w:rPr>
      </w:pPr>
      <w:r w:rsidRPr="00C125D1">
        <w:rPr>
          <w:rFonts w:ascii="Times New Roman" w:hAnsi="Times New Roman" w:cs="Times New Roman"/>
          <w:sz w:val="24"/>
          <w:szCs w:val="24"/>
          <w:shd w:val="clear" w:color="auto" w:fill="FFFFFF"/>
          <w:lang w:val="en-US"/>
        </w:rPr>
        <w:t>Conetta, C. (2002). </w:t>
      </w:r>
      <w:r w:rsidRPr="002618E3">
        <w:rPr>
          <w:rFonts w:ascii="Times New Roman" w:hAnsi="Times New Roman" w:cs="Times New Roman"/>
          <w:sz w:val="24"/>
          <w:szCs w:val="24"/>
          <w:shd w:val="clear" w:color="auto" w:fill="FFFFFF"/>
          <w:lang w:val="en-US"/>
        </w:rPr>
        <w:t xml:space="preserve">Strange Victory: A critical appraisal of Operation Enduring Freedom and </w:t>
      </w:r>
      <w:r w:rsidRPr="002618E3">
        <w:rPr>
          <w:rFonts w:ascii="Times New Roman" w:hAnsi="Times New Roman" w:cs="Times New Roman"/>
          <w:sz w:val="24"/>
          <w:szCs w:val="24"/>
          <w:shd w:val="clear" w:color="auto" w:fill="FFFFFF"/>
          <w:lang w:val="en-US"/>
        </w:rPr>
        <w:tab/>
        <w:t>the Afghanistan war</w:t>
      </w:r>
      <w:r w:rsidRPr="002618E3">
        <w:rPr>
          <w:rFonts w:ascii="Times New Roman" w:hAnsi="Times New Roman" w:cs="Times New Roman"/>
          <w:i/>
          <w:iCs/>
          <w:sz w:val="24"/>
          <w:szCs w:val="24"/>
          <w:shd w:val="clear" w:color="auto" w:fill="FFFFFF"/>
          <w:lang w:val="en-US"/>
        </w:rPr>
        <w:t>. Project on Defense Alternatives, Commonwealth Institute</w:t>
      </w:r>
      <w:r w:rsidRPr="00C125D1">
        <w:rPr>
          <w:rFonts w:ascii="Times New Roman" w:hAnsi="Times New Roman" w:cs="Times New Roman"/>
          <w:sz w:val="24"/>
          <w:szCs w:val="24"/>
          <w:shd w:val="clear" w:color="auto" w:fill="FFFFFF"/>
          <w:lang w:val="en-US"/>
        </w:rPr>
        <w:t>.</w:t>
      </w:r>
    </w:p>
    <w:p w14:paraId="022967A7" w14:textId="77777777" w:rsidR="0079685D" w:rsidRPr="00C125D1" w:rsidRDefault="0079685D" w:rsidP="0079685D">
      <w:pPr>
        <w:pStyle w:val="paragraph"/>
        <w:spacing w:before="0" w:beforeAutospacing="0" w:after="0" w:afterAutospacing="0" w:line="360" w:lineRule="auto"/>
        <w:jc w:val="both"/>
        <w:textAlignment w:val="baseline"/>
        <w:rPr>
          <w:color w:val="222222"/>
          <w:shd w:val="clear" w:color="auto" w:fill="FFFFFF"/>
          <w:lang w:val="en-US"/>
        </w:rPr>
      </w:pPr>
      <w:r w:rsidRPr="00C125D1">
        <w:rPr>
          <w:color w:val="222222"/>
          <w:shd w:val="clear" w:color="auto" w:fill="FFFFFF"/>
          <w:lang w:val="en-US"/>
        </w:rPr>
        <w:t xml:space="preserve">Cooper, N., Turner, M., &amp; Pugh, M. (2011). The end of history and the last liberal peacebuilder: </w:t>
      </w:r>
      <w:r w:rsidRPr="00C125D1">
        <w:rPr>
          <w:color w:val="222222"/>
          <w:shd w:val="clear" w:color="auto" w:fill="FFFFFF"/>
          <w:lang w:val="en-US"/>
        </w:rPr>
        <w:tab/>
        <w:t>a reply to Roland Paris. </w:t>
      </w:r>
      <w:r w:rsidRPr="00C125D1">
        <w:rPr>
          <w:i/>
          <w:iCs/>
          <w:color w:val="222222"/>
          <w:shd w:val="clear" w:color="auto" w:fill="FFFFFF"/>
          <w:lang w:val="en-US"/>
        </w:rPr>
        <w:t>Review of International Studies</w:t>
      </w:r>
      <w:r w:rsidRPr="00C125D1">
        <w:rPr>
          <w:color w:val="222222"/>
          <w:shd w:val="clear" w:color="auto" w:fill="FFFFFF"/>
          <w:lang w:val="en-US"/>
        </w:rPr>
        <w:t>, </w:t>
      </w:r>
      <w:r w:rsidRPr="00C125D1">
        <w:rPr>
          <w:i/>
          <w:iCs/>
          <w:color w:val="222222"/>
          <w:shd w:val="clear" w:color="auto" w:fill="FFFFFF"/>
          <w:lang w:val="en-US"/>
        </w:rPr>
        <w:t>37</w:t>
      </w:r>
      <w:r w:rsidRPr="00C125D1">
        <w:rPr>
          <w:color w:val="222222"/>
          <w:shd w:val="clear" w:color="auto" w:fill="FFFFFF"/>
          <w:lang w:val="en-US"/>
        </w:rPr>
        <w:t>(4), 1995-2007.</w:t>
      </w:r>
    </w:p>
    <w:p w14:paraId="097A11D1" w14:textId="77777777" w:rsidR="0079685D" w:rsidRPr="00C125D1" w:rsidRDefault="0079685D" w:rsidP="0079685D">
      <w:pPr>
        <w:pStyle w:val="paragraph"/>
        <w:spacing w:before="0" w:beforeAutospacing="0" w:after="0" w:afterAutospacing="0" w:line="360" w:lineRule="auto"/>
        <w:jc w:val="both"/>
        <w:textAlignment w:val="baseline"/>
        <w:rPr>
          <w:color w:val="222222"/>
          <w:shd w:val="clear" w:color="auto" w:fill="FFFFFF"/>
          <w:lang w:val="en-US"/>
        </w:rPr>
      </w:pPr>
      <w:r w:rsidRPr="00C125D1">
        <w:rPr>
          <w:lang w:val="en-US"/>
        </w:rPr>
        <w:t xml:space="preserve">Darby, P., &amp; Paolini, A. J. (1994). Bridging international relations and postcolonialism. </w:t>
      </w:r>
      <w:r w:rsidRPr="00C125D1">
        <w:rPr>
          <w:lang w:val="en-US"/>
        </w:rPr>
        <w:tab/>
      </w:r>
      <w:r w:rsidRPr="006B0023">
        <w:rPr>
          <w:i/>
          <w:iCs/>
          <w:lang w:val="en-US"/>
        </w:rPr>
        <w:t>Alternatives: Global, Local, Political,</w:t>
      </w:r>
      <w:r w:rsidRPr="00C125D1">
        <w:rPr>
          <w:lang w:val="en-US"/>
        </w:rPr>
        <w:t xml:space="preserve"> 19(3), 371–397</w:t>
      </w:r>
    </w:p>
    <w:p w14:paraId="2B0A2F7C" w14:textId="77777777" w:rsidR="0079685D" w:rsidRPr="00C125D1" w:rsidRDefault="0079685D" w:rsidP="0079685D">
      <w:pPr>
        <w:pStyle w:val="NoSpacing"/>
        <w:spacing w:line="360" w:lineRule="auto"/>
        <w:rPr>
          <w:rFonts w:ascii="Times New Roman" w:hAnsi="Times New Roman" w:cs="Times New Roman"/>
          <w:color w:val="000000" w:themeColor="text1"/>
          <w:sz w:val="24"/>
          <w:szCs w:val="24"/>
          <w:shd w:val="clear" w:color="auto" w:fill="FFFFFF"/>
          <w:lang w:val="en-US"/>
        </w:rPr>
      </w:pPr>
      <w:r w:rsidRPr="00C125D1">
        <w:rPr>
          <w:rFonts w:ascii="Times New Roman" w:hAnsi="Times New Roman" w:cs="Times New Roman"/>
          <w:color w:val="000000" w:themeColor="text1"/>
          <w:sz w:val="24"/>
          <w:szCs w:val="24"/>
          <w:shd w:val="clear" w:color="auto" w:fill="FFFFFF"/>
          <w:lang w:val="en-US"/>
        </w:rPr>
        <w:lastRenderedPageBreak/>
        <w:t xml:space="preserve">De Carvalho, B., Schia, N. N., &amp; Guillaume, X. (2019). Everyday sovereignty: International </w:t>
      </w:r>
      <w:r w:rsidRPr="00C125D1">
        <w:rPr>
          <w:rFonts w:ascii="Times New Roman" w:hAnsi="Times New Roman" w:cs="Times New Roman"/>
          <w:color w:val="000000" w:themeColor="text1"/>
          <w:sz w:val="24"/>
          <w:szCs w:val="24"/>
          <w:shd w:val="clear" w:color="auto" w:fill="FFFFFF"/>
          <w:lang w:val="en-US"/>
        </w:rPr>
        <w:tab/>
        <w:t>experts, brokers and local ownership in peacebuilding Liberia. </w:t>
      </w:r>
      <w:r w:rsidRPr="006B0023">
        <w:rPr>
          <w:rFonts w:ascii="Times New Roman" w:hAnsi="Times New Roman" w:cs="Times New Roman"/>
          <w:i/>
          <w:iCs/>
          <w:color w:val="000000" w:themeColor="text1"/>
          <w:sz w:val="24"/>
          <w:szCs w:val="24"/>
          <w:shd w:val="clear" w:color="auto" w:fill="FFFFFF"/>
          <w:lang w:val="en-US"/>
        </w:rPr>
        <w:t xml:space="preserve">European Journal of </w:t>
      </w:r>
      <w:r w:rsidRPr="006B0023">
        <w:rPr>
          <w:rFonts w:ascii="Times New Roman" w:hAnsi="Times New Roman" w:cs="Times New Roman"/>
          <w:i/>
          <w:iCs/>
          <w:color w:val="000000" w:themeColor="text1"/>
          <w:sz w:val="24"/>
          <w:szCs w:val="24"/>
          <w:shd w:val="clear" w:color="auto" w:fill="FFFFFF"/>
          <w:lang w:val="en-US"/>
        </w:rPr>
        <w:tab/>
        <w:t>International Relations,</w:t>
      </w:r>
      <w:r w:rsidRPr="00C125D1">
        <w:rPr>
          <w:rFonts w:ascii="Times New Roman" w:hAnsi="Times New Roman" w:cs="Times New Roman"/>
          <w:color w:val="000000" w:themeColor="text1"/>
          <w:sz w:val="24"/>
          <w:szCs w:val="24"/>
          <w:shd w:val="clear" w:color="auto" w:fill="FFFFFF"/>
          <w:lang w:val="en-US"/>
        </w:rPr>
        <w:t> 25(1), 179-202.</w:t>
      </w:r>
    </w:p>
    <w:p w14:paraId="40CC6721" w14:textId="77777777" w:rsidR="0079685D" w:rsidRPr="00C125D1" w:rsidRDefault="0079685D" w:rsidP="0079685D">
      <w:pPr>
        <w:pStyle w:val="NoSpacing"/>
        <w:spacing w:line="360" w:lineRule="auto"/>
        <w:rPr>
          <w:rFonts w:ascii="Times New Roman" w:hAnsi="Times New Roman" w:cs="Times New Roman"/>
          <w:color w:val="000000" w:themeColor="text1"/>
          <w:sz w:val="24"/>
          <w:szCs w:val="24"/>
          <w:shd w:val="clear" w:color="auto" w:fill="FFFFFF"/>
          <w:lang w:val="en-US"/>
        </w:rPr>
      </w:pPr>
      <w:r w:rsidRPr="00C125D1">
        <w:rPr>
          <w:rFonts w:ascii="Times New Roman" w:hAnsi="Times New Roman" w:cs="Times New Roman"/>
          <w:color w:val="000000" w:themeColor="text1"/>
          <w:sz w:val="24"/>
          <w:szCs w:val="24"/>
          <w:shd w:val="clear" w:color="auto" w:fill="FFFFFF"/>
          <w:lang w:val="en-US"/>
        </w:rPr>
        <w:t xml:space="preserve">De Ycaza, C. (2013). A search for truth: A critical analysis of the Liberian Truth and </w:t>
      </w:r>
      <w:r w:rsidRPr="00C125D1">
        <w:rPr>
          <w:rFonts w:ascii="Times New Roman" w:hAnsi="Times New Roman" w:cs="Times New Roman"/>
          <w:color w:val="000000" w:themeColor="text1"/>
          <w:sz w:val="24"/>
          <w:szCs w:val="24"/>
          <w:shd w:val="clear" w:color="auto" w:fill="FFFFFF"/>
          <w:lang w:val="en-US"/>
        </w:rPr>
        <w:tab/>
        <w:t>Reconciliation Commission. </w:t>
      </w:r>
      <w:r w:rsidRPr="006B0023">
        <w:rPr>
          <w:rFonts w:ascii="Times New Roman" w:hAnsi="Times New Roman" w:cs="Times New Roman"/>
          <w:i/>
          <w:iCs/>
          <w:color w:val="000000" w:themeColor="text1"/>
          <w:sz w:val="24"/>
          <w:szCs w:val="24"/>
          <w:shd w:val="clear" w:color="auto" w:fill="FFFFFF"/>
          <w:lang w:val="en-US"/>
        </w:rPr>
        <w:t>Human rights review</w:t>
      </w:r>
      <w:r w:rsidRPr="00C125D1">
        <w:rPr>
          <w:rFonts w:ascii="Times New Roman" w:hAnsi="Times New Roman" w:cs="Times New Roman"/>
          <w:color w:val="000000" w:themeColor="text1"/>
          <w:sz w:val="24"/>
          <w:szCs w:val="24"/>
          <w:shd w:val="clear" w:color="auto" w:fill="FFFFFF"/>
          <w:lang w:val="en-US"/>
        </w:rPr>
        <w:t>, 14, 189-212.</w:t>
      </w:r>
    </w:p>
    <w:p w14:paraId="7C9D2554" w14:textId="77777777" w:rsidR="0079685D" w:rsidRPr="00C125D1" w:rsidRDefault="0079685D" w:rsidP="0079685D">
      <w:pPr>
        <w:pStyle w:val="NoSpacing"/>
        <w:spacing w:line="360" w:lineRule="auto"/>
        <w:rPr>
          <w:rFonts w:ascii="Times New Roman" w:hAnsi="Times New Roman" w:cs="Times New Roman"/>
          <w:color w:val="000000" w:themeColor="text1"/>
          <w:sz w:val="24"/>
          <w:szCs w:val="24"/>
          <w:shd w:val="clear" w:color="auto" w:fill="FFFFFF"/>
          <w:lang w:val="en-US"/>
        </w:rPr>
      </w:pPr>
      <w:r w:rsidRPr="00C125D1">
        <w:rPr>
          <w:rFonts w:ascii="Times New Roman" w:hAnsi="Times New Roman" w:cs="Times New Roman"/>
          <w:color w:val="000000" w:themeColor="text1"/>
          <w:sz w:val="24"/>
          <w:szCs w:val="24"/>
          <w:shd w:val="clear" w:color="auto" w:fill="FFFFFF"/>
          <w:lang w:val="en-US"/>
        </w:rPr>
        <w:t xml:space="preserve">Dougherty, B. K. (2004a). Right-sizing international criminal justice: the hybrid experiment at </w:t>
      </w:r>
      <w:r w:rsidRPr="00C125D1">
        <w:rPr>
          <w:rFonts w:ascii="Times New Roman" w:hAnsi="Times New Roman" w:cs="Times New Roman"/>
          <w:color w:val="000000" w:themeColor="text1"/>
          <w:sz w:val="24"/>
          <w:szCs w:val="24"/>
          <w:shd w:val="clear" w:color="auto" w:fill="FFFFFF"/>
          <w:lang w:val="en-US"/>
        </w:rPr>
        <w:tab/>
        <w:t>the Special Court for Sierra Leone. </w:t>
      </w:r>
      <w:r w:rsidRPr="006B0023">
        <w:rPr>
          <w:rFonts w:ascii="Times New Roman" w:hAnsi="Times New Roman" w:cs="Times New Roman"/>
          <w:i/>
          <w:iCs/>
          <w:color w:val="000000" w:themeColor="text1"/>
          <w:sz w:val="24"/>
          <w:szCs w:val="24"/>
          <w:shd w:val="clear" w:color="auto" w:fill="FFFFFF"/>
          <w:lang w:val="en-US"/>
        </w:rPr>
        <w:t>International Affairs</w:t>
      </w:r>
      <w:r w:rsidRPr="00C125D1">
        <w:rPr>
          <w:rFonts w:ascii="Times New Roman" w:hAnsi="Times New Roman" w:cs="Times New Roman"/>
          <w:color w:val="000000" w:themeColor="text1"/>
          <w:sz w:val="24"/>
          <w:szCs w:val="24"/>
          <w:shd w:val="clear" w:color="auto" w:fill="FFFFFF"/>
          <w:lang w:val="en-US"/>
        </w:rPr>
        <w:t>, 80(2), 311-328.</w:t>
      </w:r>
    </w:p>
    <w:p w14:paraId="33AE02D9" w14:textId="77777777" w:rsidR="0079685D" w:rsidRPr="00C125D1" w:rsidRDefault="0079685D" w:rsidP="0079685D">
      <w:pPr>
        <w:pStyle w:val="NoSpacing"/>
        <w:spacing w:line="360" w:lineRule="auto"/>
        <w:rPr>
          <w:rFonts w:ascii="Times New Roman" w:hAnsi="Times New Roman" w:cs="Times New Roman"/>
          <w:color w:val="000000" w:themeColor="text1"/>
          <w:sz w:val="24"/>
          <w:szCs w:val="24"/>
          <w:shd w:val="clear" w:color="auto" w:fill="FFFFFF"/>
          <w:lang w:val="en-US"/>
        </w:rPr>
      </w:pPr>
      <w:r w:rsidRPr="00C125D1">
        <w:rPr>
          <w:rFonts w:ascii="Times New Roman" w:hAnsi="Times New Roman" w:cs="Times New Roman"/>
          <w:color w:val="000000" w:themeColor="text1"/>
          <w:sz w:val="24"/>
          <w:szCs w:val="24"/>
          <w:shd w:val="clear" w:color="auto" w:fill="FFFFFF"/>
          <w:lang w:val="en-US"/>
        </w:rPr>
        <w:t xml:space="preserve">Dougherty, B. K. (2004b). Searching for Answers: Sierra Leone’s Truth and Reconciliation </w:t>
      </w:r>
      <w:r w:rsidRPr="00C125D1">
        <w:rPr>
          <w:rFonts w:ascii="Times New Roman" w:hAnsi="Times New Roman" w:cs="Times New Roman"/>
          <w:color w:val="000000" w:themeColor="text1"/>
          <w:sz w:val="24"/>
          <w:szCs w:val="24"/>
          <w:shd w:val="clear" w:color="auto" w:fill="FFFFFF"/>
          <w:lang w:val="en-US"/>
        </w:rPr>
        <w:tab/>
        <w:t>Commission. </w:t>
      </w:r>
      <w:r w:rsidRPr="006B0023">
        <w:rPr>
          <w:rFonts w:ascii="Times New Roman" w:hAnsi="Times New Roman" w:cs="Times New Roman"/>
          <w:i/>
          <w:iCs/>
          <w:color w:val="000000" w:themeColor="text1"/>
          <w:sz w:val="24"/>
          <w:szCs w:val="24"/>
          <w:shd w:val="clear" w:color="auto" w:fill="FFFFFF"/>
          <w:lang w:val="en-US"/>
        </w:rPr>
        <w:t>African Studies Quarterly</w:t>
      </w:r>
      <w:r w:rsidRPr="00C125D1">
        <w:rPr>
          <w:rFonts w:ascii="Times New Roman" w:hAnsi="Times New Roman" w:cs="Times New Roman"/>
          <w:color w:val="000000" w:themeColor="text1"/>
          <w:sz w:val="24"/>
          <w:szCs w:val="24"/>
          <w:shd w:val="clear" w:color="auto" w:fill="FFFFFF"/>
          <w:lang w:val="en-US"/>
        </w:rPr>
        <w:t>, 8(1), 39-56.</w:t>
      </w:r>
    </w:p>
    <w:p w14:paraId="35B01813" w14:textId="77777777" w:rsidR="0079685D" w:rsidRPr="00C125D1" w:rsidRDefault="0079685D" w:rsidP="0079685D">
      <w:pPr>
        <w:pStyle w:val="NoSpacing"/>
        <w:spacing w:line="360" w:lineRule="auto"/>
        <w:rPr>
          <w:rFonts w:ascii="Times New Roman" w:hAnsi="Times New Roman" w:cs="Times New Roman"/>
          <w:sz w:val="24"/>
          <w:szCs w:val="24"/>
          <w:lang w:val="en-US"/>
        </w:rPr>
      </w:pPr>
      <w:r w:rsidRPr="00C125D1">
        <w:rPr>
          <w:rFonts w:ascii="Times New Roman" w:hAnsi="Times New Roman" w:cs="Times New Roman"/>
          <w:color w:val="000000" w:themeColor="text1"/>
          <w:sz w:val="24"/>
          <w:szCs w:val="24"/>
          <w:shd w:val="clear" w:color="auto" w:fill="FFFFFF"/>
          <w:lang w:val="en-US"/>
        </w:rPr>
        <w:t xml:space="preserve">Ducasse-Rogier, M. (2004). The Sierra Leonean Conflict. </w:t>
      </w:r>
      <w:r w:rsidRPr="006B0023">
        <w:rPr>
          <w:rFonts w:ascii="Times New Roman" w:hAnsi="Times New Roman" w:cs="Times New Roman"/>
          <w:color w:val="000000" w:themeColor="text1"/>
          <w:sz w:val="24"/>
          <w:szCs w:val="24"/>
          <w:shd w:val="clear" w:color="auto" w:fill="FFFFFF"/>
          <w:lang w:val="en-US"/>
        </w:rPr>
        <w:t>In</w:t>
      </w:r>
      <w:r w:rsidRPr="006B0023">
        <w:rPr>
          <w:rFonts w:ascii="Times New Roman" w:hAnsi="Times New Roman" w:cs="Times New Roman"/>
          <w:i/>
          <w:iCs/>
          <w:color w:val="000000" w:themeColor="text1"/>
          <w:sz w:val="24"/>
          <w:szCs w:val="24"/>
          <w:shd w:val="clear" w:color="auto" w:fill="FFFFFF"/>
          <w:lang w:val="en-US"/>
        </w:rPr>
        <w:t> </w:t>
      </w:r>
      <w:r w:rsidRPr="006B0023">
        <w:rPr>
          <w:rFonts w:ascii="Times New Roman" w:hAnsi="Times New Roman" w:cs="Times New Roman"/>
          <w:i/>
          <w:iCs/>
          <w:color w:val="000000" w:themeColor="text1"/>
          <w:sz w:val="24"/>
          <w:szCs w:val="24"/>
          <w:bdr w:val="single" w:sz="2" w:space="0" w:color="ECEDEE" w:frame="1"/>
          <w:shd w:val="clear" w:color="auto" w:fill="FFFFFF"/>
          <w:lang w:val="en-US"/>
        </w:rPr>
        <w:t>Clingendael Institute</w:t>
      </w:r>
      <w:r w:rsidRPr="00C125D1">
        <w:rPr>
          <w:rFonts w:ascii="Times New Roman" w:hAnsi="Times New Roman" w:cs="Times New Roman"/>
          <w:color w:val="000000" w:themeColor="text1"/>
          <w:sz w:val="24"/>
          <w:szCs w:val="24"/>
          <w:shd w:val="clear" w:color="auto" w:fill="FFFFFF"/>
          <w:lang w:val="en-US"/>
        </w:rPr>
        <w:t xml:space="preserve">. Retrieved </w:t>
      </w:r>
      <w:r w:rsidRPr="00C125D1">
        <w:rPr>
          <w:rFonts w:ascii="Times New Roman" w:hAnsi="Times New Roman" w:cs="Times New Roman"/>
          <w:color w:val="000000" w:themeColor="text1"/>
          <w:sz w:val="24"/>
          <w:szCs w:val="24"/>
          <w:shd w:val="clear" w:color="auto" w:fill="FFFFFF"/>
          <w:lang w:val="en-US"/>
        </w:rPr>
        <w:tab/>
        <w:t>May 5, 2023, from</w:t>
      </w:r>
      <w:r w:rsidRPr="00C125D1">
        <w:rPr>
          <w:rFonts w:ascii="Times New Roman" w:hAnsi="Times New Roman" w:cs="Times New Roman"/>
          <w:sz w:val="24"/>
          <w:szCs w:val="24"/>
          <w:shd w:val="clear" w:color="auto" w:fill="FFFFFF"/>
          <w:lang w:val="en-US"/>
        </w:rPr>
        <w:t> </w:t>
      </w:r>
      <w:hyperlink r:id="rId12" w:history="1">
        <w:r w:rsidRPr="00C125D1">
          <w:rPr>
            <w:rStyle w:val="Hyperlink"/>
            <w:rFonts w:ascii="Times New Roman" w:hAnsi="Times New Roman" w:cs="Times New Roman"/>
            <w:color w:val="auto"/>
            <w:sz w:val="24"/>
            <w:szCs w:val="24"/>
            <w:u w:val="none"/>
            <w:bdr w:val="single" w:sz="2" w:space="0" w:color="ECEDEE" w:frame="1"/>
            <w:shd w:val="clear" w:color="auto" w:fill="FFFFFF"/>
            <w:lang w:val="en-US"/>
          </w:rPr>
          <w:t>https://www.jstor.org/stable/pdf/resrep05531.8.pdf</w:t>
        </w:r>
      </w:hyperlink>
    </w:p>
    <w:p w14:paraId="2AA0F0C0" w14:textId="760545EA" w:rsidR="00A873A6" w:rsidRPr="00C125D1" w:rsidRDefault="00A873A6" w:rsidP="0079685D">
      <w:pPr>
        <w:pStyle w:val="NoSpacing"/>
        <w:spacing w:line="360" w:lineRule="auto"/>
        <w:rPr>
          <w:rFonts w:ascii="Times New Roman" w:hAnsi="Times New Roman" w:cs="Times New Roman"/>
          <w:color w:val="000000" w:themeColor="text1"/>
          <w:sz w:val="24"/>
          <w:szCs w:val="24"/>
          <w:bdr w:val="single" w:sz="2" w:space="0" w:color="ECEDEE" w:frame="1"/>
          <w:shd w:val="clear" w:color="auto" w:fill="FFFFFF"/>
          <w:lang w:val="en-US"/>
        </w:rPr>
      </w:pPr>
      <w:r w:rsidRPr="00C125D1">
        <w:rPr>
          <w:rFonts w:ascii="Times New Roman" w:hAnsi="Times New Roman" w:cs="Times New Roman"/>
          <w:color w:val="222222"/>
          <w:sz w:val="24"/>
          <w:szCs w:val="24"/>
          <w:shd w:val="clear" w:color="auto" w:fill="FFFFFF"/>
          <w:lang w:val="es-ES"/>
        </w:rPr>
        <w:t xml:space="preserve">Ercan, S. A., &amp; Marsh, D. (2016). </w:t>
      </w:r>
      <w:r w:rsidRPr="00C125D1">
        <w:rPr>
          <w:rFonts w:ascii="Times New Roman" w:hAnsi="Times New Roman" w:cs="Times New Roman"/>
          <w:color w:val="222222"/>
          <w:sz w:val="24"/>
          <w:szCs w:val="24"/>
          <w:shd w:val="clear" w:color="auto" w:fill="FFFFFF"/>
          <w:lang w:val="en-US"/>
        </w:rPr>
        <w:t>Qualitative methods in political science. In </w:t>
      </w:r>
      <w:r w:rsidRPr="00C125D1">
        <w:rPr>
          <w:rFonts w:ascii="Times New Roman" w:hAnsi="Times New Roman" w:cs="Times New Roman"/>
          <w:i/>
          <w:iCs/>
          <w:color w:val="222222"/>
          <w:sz w:val="24"/>
          <w:szCs w:val="24"/>
          <w:shd w:val="clear" w:color="auto" w:fill="FFFFFF"/>
          <w:lang w:val="en-US"/>
        </w:rPr>
        <w:t xml:space="preserve">Handbook of </w:t>
      </w:r>
      <w:r w:rsidRPr="00C125D1">
        <w:rPr>
          <w:rFonts w:ascii="Times New Roman" w:hAnsi="Times New Roman" w:cs="Times New Roman"/>
          <w:i/>
          <w:iCs/>
          <w:color w:val="222222"/>
          <w:sz w:val="24"/>
          <w:szCs w:val="24"/>
          <w:shd w:val="clear" w:color="auto" w:fill="FFFFFF"/>
          <w:lang w:val="en-US"/>
        </w:rPr>
        <w:tab/>
        <w:t>research methods and applications in political science</w:t>
      </w:r>
      <w:r w:rsidRPr="00C125D1">
        <w:rPr>
          <w:rFonts w:ascii="Times New Roman" w:hAnsi="Times New Roman" w:cs="Times New Roman"/>
          <w:color w:val="222222"/>
          <w:sz w:val="24"/>
          <w:szCs w:val="24"/>
          <w:shd w:val="clear" w:color="auto" w:fill="FFFFFF"/>
          <w:lang w:val="en-US"/>
        </w:rPr>
        <w:t xml:space="preserve"> (pp. 309-322). Edward Elgar </w:t>
      </w:r>
      <w:r w:rsidRPr="00C125D1">
        <w:rPr>
          <w:rFonts w:ascii="Times New Roman" w:hAnsi="Times New Roman" w:cs="Times New Roman"/>
          <w:color w:val="222222"/>
          <w:sz w:val="24"/>
          <w:szCs w:val="24"/>
          <w:shd w:val="clear" w:color="auto" w:fill="FFFFFF"/>
          <w:lang w:val="en-US"/>
        </w:rPr>
        <w:tab/>
        <w:t>Publishing.</w:t>
      </w:r>
    </w:p>
    <w:p w14:paraId="3F985131" w14:textId="77777777" w:rsidR="0079685D" w:rsidRPr="00C125D1" w:rsidRDefault="0079685D" w:rsidP="0079685D">
      <w:pPr>
        <w:pStyle w:val="NoSpacing"/>
        <w:spacing w:line="360" w:lineRule="auto"/>
        <w:rPr>
          <w:rFonts w:ascii="Times New Roman" w:hAnsi="Times New Roman" w:cs="Times New Roman"/>
          <w:color w:val="222222"/>
          <w:sz w:val="24"/>
          <w:szCs w:val="24"/>
          <w:shd w:val="clear" w:color="auto" w:fill="FFFFFF"/>
          <w:lang w:val="en-US"/>
        </w:rPr>
      </w:pPr>
      <w:r w:rsidRPr="00C125D1">
        <w:rPr>
          <w:rFonts w:ascii="Times New Roman" w:hAnsi="Times New Roman" w:cs="Times New Roman"/>
          <w:color w:val="222222"/>
          <w:sz w:val="24"/>
          <w:szCs w:val="24"/>
          <w:shd w:val="clear" w:color="auto" w:fill="FFFFFF"/>
          <w:lang w:val="en-US"/>
        </w:rPr>
        <w:t>Fernández, M., &amp; Guerra, L. (2020). Peacebuilding and Postcolonial Subject. In </w:t>
      </w:r>
      <w:r w:rsidRPr="00C125D1">
        <w:rPr>
          <w:rFonts w:ascii="Times New Roman" w:hAnsi="Times New Roman" w:cs="Times New Roman"/>
          <w:i/>
          <w:iCs/>
          <w:color w:val="222222"/>
          <w:sz w:val="24"/>
          <w:szCs w:val="24"/>
          <w:shd w:val="clear" w:color="auto" w:fill="FFFFFF"/>
          <w:lang w:val="en-US"/>
        </w:rPr>
        <w:t xml:space="preserve">The Palgrave </w:t>
      </w:r>
      <w:r w:rsidRPr="00C125D1">
        <w:rPr>
          <w:rFonts w:ascii="Times New Roman" w:hAnsi="Times New Roman" w:cs="Times New Roman"/>
          <w:i/>
          <w:iCs/>
          <w:color w:val="222222"/>
          <w:sz w:val="24"/>
          <w:szCs w:val="24"/>
          <w:shd w:val="clear" w:color="auto" w:fill="FFFFFF"/>
          <w:lang w:val="en-US"/>
        </w:rPr>
        <w:tab/>
        <w:t>Encyclopedia of Peace and Conflict Studies</w:t>
      </w:r>
      <w:r w:rsidRPr="00C125D1">
        <w:rPr>
          <w:rFonts w:ascii="Times New Roman" w:hAnsi="Times New Roman" w:cs="Times New Roman"/>
          <w:color w:val="222222"/>
          <w:sz w:val="24"/>
          <w:szCs w:val="24"/>
          <w:shd w:val="clear" w:color="auto" w:fill="FFFFFF"/>
          <w:lang w:val="en-US"/>
        </w:rPr>
        <w:t xml:space="preserve"> (pp. 1-12). Cham: Springer International </w:t>
      </w:r>
      <w:r w:rsidRPr="00C125D1">
        <w:rPr>
          <w:rFonts w:ascii="Times New Roman" w:hAnsi="Times New Roman" w:cs="Times New Roman"/>
          <w:color w:val="222222"/>
          <w:sz w:val="24"/>
          <w:szCs w:val="24"/>
          <w:shd w:val="clear" w:color="auto" w:fill="FFFFFF"/>
          <w:lang w:val="en-US"/>
        </w:rPr>
        <w:tab/>
        <w:t>Publishing.</w:t>
      </w:r>
    </w:p>
    <w:p w14:paraId="31A912A9" w14:textId="77777777" w:rsidR="00D94700" w:rsidRDefault="00D94700" w:rsidP="00D94700">
      <w:pPr>
        <w:pStyle w:val="NormalWeb"/>
        <w:spacing w:before="0" w:beforeAutospacing="0" w:after="0" w:afterAutospacing="0" w:line="360" w:lineRule="auto"/>
        <w:ind w:left="720" w:hanging="720"/>
      </w:pPr>
      <w:r w:rsidRPr="00D94700">
        <w:rPr>
          <w:lang w:val="en-US"/>
        </w:rPr>
        <w:t xml:space="preserve">Fox, D. (2021). </w:t>
      </w:r>
      <w:r w:rsidRPr="00D94700">
        <w:rPr>
          <w:i/>
          <w:iCs/>
          <w:lang w:val="en-US"/>
        </w:rPr>
        <w:t>Why The Taliban Have Been Successful In Afghanistan</w:t>
      </w:r>
      <w:r w:rsidRPr="00D94700">
        <w:rPr>
          <w:lang w:val="en-US"/>
        </w:rPr>
        <w:t xml:space="preserve">. </w:t>
      </w:r>
      <w:r>
        <w:t>University of Central Florida.</w:t>
      </w:r>
    </w:p>
    <w:p w14:paraId="516F98CB" w14:textId="77777777" w:rsidR="0079685D" w:rsidRPr="00C125D1" w:rsidRDefault="0079685D" w:rsidP="0079685D">
      <w:pPr>
        <w:pStyle w:val="NoSpacing"/>
        <w:spacing w:line="360" w:lineRule="auto"/>
        <w:rPr>
          <w:rFonts w:ascii="Times New Roman" w:hAnsi="Times New Roman" w:cs="Times New Roman"/>
          <w:color w:val="000000" w:themeColor="text1"/>
          <w:sz w:val="24"/>
          <w:szCs w:val="24"/>
          <w:lang w:val="en-US"/>
        </w:rPr>
      </w:pPr>
      <w:r w:rsidRPr="00C125D1">
        <w:rPr>
          <w:rFonts w:ascii="Times New Roman" w:hAnsi="Times New Roman" w:cs="Times New Roman"/>
          <w:color w:val="000000" w:themeColor="text1"/>
          <w:sz w:val="24"/>
          <w:szCs w:val="24"/>
          <w:lang w:val="en-US"/>
        </w:rPr>
        <w:t xml:space="preserve">Freedom House. (n.d.). Liberia. In </w:t>
      </w:r>
      <w:r w:rsidRPr="006B0023">
        <w:rPr>
          <w:rFonts w:ascii="Times New Roman" w:hAnsi="Times New Roman" w:cs="Times New Roman"/>
          <w:color w:val="000000" w:themeColor="text1"/>
          <w:sz w:val="24"/>
          <w:szCs w:val="24"/>
          <w:lang w:val="en-US"/>
        </w:rPr>
        <w:t>Freedom House</w:t>
      </w:r>
      <w:r w:rsidRPr="00C125D1">
        <w:rPr>
          <w:rFonts w:ascii="Times New Roman" w:hAnsi="Times New Roman" w:cs="Times New Roman"/>
          <w:color w:val="000000" w:themeColor="text1"/>
          <w:sz w:val="24"/>
          <w:szCs w:val="24"/>
          <w:lang w:val="en-US"/>
        </w:rPr>
        <w:t xml:space="preserve">. </w:t>
      </w:r>
      <w:r w:rsidRPr="00C125D1">
        <w:rPr>
          <w:rFonts w:ascii="Times New Roman" w:hAnsi="Times New Roman" w:cs="Times New Roman"/>
          <w:color w:val="000000" w:themeColor="text1"/>
          <w:sz w:val="24"/>
          <w:szCs w:val="24"/>
          <w:lang w:val="en-US"/>
        </w:rPr>
        <w:tab/>
        <w:t>https://freedomhouse.org/country/liberia/freedom-world/2022</w:t>
      </w:r>
    </w:p>
    <w:p w14:paraId="41459556" w14:textId="77777777" w:rsidR="0079685D" w:rsidRPr="00C125D1" w:rsidRDefault="0079685D" w:rsidP="0079685D">
      <w:pPr>
        <w:pStyle w:val="NoSpacing"/>
        <w:spacing w:line="360" w:lineRule="auto"/>
        <w:rPr>
          <w:rFonts w:ascii="Times New Roman" w:hAnsi="Times New Roman" w:cs="Times New Roman"/>
          <w:color w:val="000000" w:themeColor="text1"/>
          <w:sz w:val="24"/>
          <w:szCs w:val="24"/>
          <w:shd w:val="clear" w:color="auto" w:fill="FFFFFF"/>
          <w:lang w:val="en-US"/>
        </w:rPr>
      </w:pPr>
      <w:r w:rsidRPr="00C125D1">
        <w:rPr>
          <w:rFonts w:ascii="Times New Roman" w:hAnsi="Times New Roman" w:cs="Times New Roman"/>
          <w:color w:val="000000" w:themeColor="text1"/>
          <w:sz w:val="24"/>
          <w:szCs w:val="24"/>
          <w:shd w:val="clear" w:color="auto" w:fill="FFFFFF"/>
          <w:lang w:val="en-US"/>
        </w:rPr>
        <w:t xml:space="preserve">Gershoni, Y. (1997). War without end and an end to a war: the prolonged wars in Liberia and </w:t>
      </w:r>
      <w:r w:rsidRPr="00C125D1">
        <w:rPr>
          <w:rFonts w:ascii="Times New Roman" w:hAnsi="Times New Roman" w:cs="Times New Roman"/>
          <w:color w:val="000000" w:themeColor="text1"/>
          <w:sz w:val="24"/>
          <w:szCs w:val="24"/>
          <w:shd w:val="clear" w:color="auto" w:fill="FFFFFF"/>
          <w:lang w:val="en-US"/>
        </w:rPr>
        <w:tab/>
        <w:t>Sierra Leone. </w:t>
      </w:r>
      <w:r w:rsidRPr="00287C2F">
        <w:rPr>
          <w:rFonts w:ascii="Times New Roman" w:hAnsi="Times New Roman" w:cs="Times New Roman"/>
          <w:i/>
          <w:iCs/>
          <w:color w:val="000000" w:themeColor="text1"/>
          <w:sz w:val="24"/>
          <w:szCs w:val="24"/>
          <w:shd w:val="clear" w:color="auto" w:fill="FFFFFF"/>
          <w:lang w:val="en-US"/>
        </w:rPr>
        <w:t>African Studies Review</w:t>
      </w:r>
      <w:r w:rsidRPr="00C125D1">
        <w:rPr>
          <w:rFonts w:ascii="Times New Roman" w:hAnsi="Times New Roman" w:cs="Times New Roman"/>
          <w:color w:val="000000" w:themeColor="text1"/>
          <w:sz w:val="24"/>
          <w:szCs w:val="24"/>
          <w:shd w:val="clear" w:color="auto" w:fill="FFFFFF"/>
          <w:lang w:val="en-US"/>
        </w:rPr>
        <w:t>, 40(3), 55-76.</w:t>
      </w:r>
    </w:p>
    <w:p w14:paraId="257EEC2B" w14:textId="77777777" w:rsidR="0079685D" w:rsidRPr="00C125D1" w:rsidRDefault="0079685D" w:rsidP="0079685D">
      <w:pPr>
        <w:pStyle w:val="NoSpacing"/>
        <w:spacing w:line="360" w:lineRule="auto"/>
        <w:rPr>
          <w:rFonts w:ascii="Times New Roman" w:hAnsi="Times New Roman" w:cs="Times New Roman"/>
          <w:color w:val="000000" w:themeColor="text1"/>
          <w:sz w:val="24"/>
          <w:szCs w:val="24"/>
          <w:shd w:val="clear" w:color="auto" w:fill="FFFFFF"/>
          <w:lang w:val="en-US"/>
        </w:rPr>
      </w:pPr>
      <w:r w:rsidRPr="00C125D1">
        <w:rPr>
          <w:rFonts w:ascii="Times New Roman" w:hAnsi="Times New Roman" w:cs="Times New Roman"/>
          <w:color w:val="000000" w:themeColor="text1"/>
          <w:sz w:val="24"/>
          <w:szCs w:val="24"/>
          <w:shd w:val="clear" w:color="auto" w:fill="FFFFFF"/>
          <w:lang w:val="en-US"/>
        </w:rPr>
        <w:t xml:space="preserve">Graybill, L. S. (2010). Traditional practices and reconciliation in Sierra Leone: the </w:t>
      </w:r>
      <w:r w:rsidRPr="00C125D1">
        <w:rPr>
          <w:rFonts w:ascii="Times New Roman" w:hAnsi="Times New Roman" w:cs="Times New Roman"/>
          <w:color w:val="000000" w:themeColor="text1"/>
          <w:sz w:val="24"/>
          <w:szCs w:val="24"/>
          <w:shd w:val="clear" w:color="auto" w:fill="FFFFFF"/>
          <w:lang w:val="en-US"/>
        </w:rPr>
        <w:tab/>
        <w:t>effectiveness of Fambul Tok</w:t>
      </w:r>
      <w:r w:rsidRPr="00287C2F">
        <w:rPr>
          <w:rFonts w:ascii="Times New Roman" w:hAnsi="Times New Roman" w:cs="Times New Roman"/>
          <w:color w:val="000000" w:themeColor="text1"/>
          <w:sz w:val="24"/>
          <w:szCs w:val="24"/>
          <w:shd w:val="clear" w:color="auto" w:fill="FFFFFF"/>
          <w:lang w:val="en-US"/>
        </w:rPr>
        <w:t>.</w:t>
      </w:r>
      <w:r w:rsidRPr="00287C2F">
        <w:rPr>
          <w:rFonts w:ascii="Times New Roman" w:hAnsi="Times New Roman" w:cs="Times New Roman"/>
          <w:i/>
          <w:iCs/>
          <w:color w:val="000000" w:themeColor="text1"/>
          <w:sz w:val="24"/>
          <w:szCs w:val="24"/>
          <w:shd w:val="clear" w:color="auto" w:fill="FFFFFF"/>
          <w:lang w:val="en-US"/>
        </w:rPr>
        <w:t> Conflict Trends</w:t>
      </w:r>
      <w:r w:rsidRPr="00C125D1">
        <w:rPr>
          <w:rFonts w:ascii="Times New Roman" w:hAnsi="Times New Roman" w:cs="Times New Roman"/>
          <w:color w:val="000000" w:themeColor="text1"/>
          <w:sz w:val="24"/>
          <w:szCs w:val="24"/>
          <w:shd w:val="clear" w:color="auto" w:fill="FFFFFF"/>
          <w:lang w:val="en-US"/>
        </w:rPr>
        <w:t>, 2010(3), 41-47.</w:t>
      </w:r>
    </w:p>
    <w:p w14:paraId="113704FE" w14:textId="77777777" w:rsidR="0079685D" w:rsidRPr="00C125D1" w:rsidRDefault="0079685D" w:rsidP="0079685D">
      <w:pPr>
        <w:pStyle w:val="NoSpacing"/>
        <w:spacing w:line="360" w:lineRule="auto"/>
        <w:rPr>
          <w:rFonts w:ascii="Times New Roman" w:hAnsi="Times New Roman" w:cs="Times New Roman"/>
          <w:color w:val="000000" w:themeColor="text1"/>
          <w:sz w:val="24"/>
          <w:szCs w:val="24"/>
          <w:shd w:val="clear" w:color="auto" w:fill="FFFFFF"/>
          <w:lang w:val="en-US"/>
        </w:rPr>
      </w:pPr>
      <w:r w:rsidRPr="00C125D1">
        <w:rPr>
          <w:rFonts w:ascii="Times New Roman" w:hAnsi="Times New Roman" w:cs="Times New Roman"/>
          <w:color w:val="000000" w:themeColor="text1"/>
          <w:sz w:val="24"/>
          <w:szCs w:val="24"/>
          <w:shd w:val="clear" w:color="auto" w:fill="FFFFFF"/>
          <w:lang w:val="en-US"/>
        </w:rPr>
        <w:t>IMF. (2007). </w:t>
      </w:r>
      <w:r w:rsidRPr="00C125D1">
        <w:rPr>
          <w:rFonts w:ascii="Times New Roman" w:hAnsi="Times New Roman" w:cs="Times New Roman"/>
          <w:color w:val="000000" w:themeColor="text1"/>
          <w:sz w:val="24"/>
          <w:szCs w:val="24"/>
          <w:bdr w:val="single" w:sz="2" w:space="0" w:color="ECEDEE" w:frame="1"/>
          <w:shd w:val="clear" w:color="auto" w:fill="FFFFFF"/>
          <w:lang w:val="en-US"/>
        </w:rPr>
        <w:t>Liberia: Interim Poverty Reduction Strategy Paper</w:t>
      </w:r>
      <w:r w:rsidRPr="00C125D1">
        <w:rPr>
          <w:rFonts w:ascii="Times New Roman" w:hAnsi="Times New Roman" w:cs="Times New Roman"/>
          <w:color w:val="000000" w:themeColor="text1"/>
          <w:sz w:val="24"/>
          <w:szCs w:val="24"/>
          <w:shd w:val="clear" w:color="auto" w:fill="FFFFFF"/>
          <w:lang w:val="en-US"/>
        </w:rPr>
        <w:t xml:space="preserve">. </w:t>
      </w:r>
      <w:r w:rsidRPr="00287C2F">
        <w:rPr>
          <w:rFonts w:ascii="Times New Roman" w:hAnsi="Times New Roman" w:cs="Times New Roman"/>
          <w:i/>
          <w:iCs/>
          <w:color w:val="000000" w:themeColor="text1"/>
          <w:sz w:val="24"/>
          <w:szCs w:val="24"/>
          <w:shd w:val="clear" w:color="auto" w:fill="FFFFFF"/>
          <w:lang w:val="en-US"/>
        </w:rPr>
        <w:t>IMF Staff Country</w:t>
      </w:r>
      <w:r w:rsidRPr="00287C2F">
        <w:rPr>
          <w:rFonts w:ascii="Times New Roman" w:hAnsi="Times New Roman" w:cs="Times New Roman"/>
          <w:i/>
          <w:iCs/>
          <w:color w:val="000000" w:themeColor="text1"/>
          <w:sz w:val="24"/>
          <w:szCs w:val="24"/>
          <w:shd w:val="clear" w:color="auto" w:fill="FFFFFF"/>
          <w:lang w:val="en-US"/>
        </w:rPr>
        <w:tab/>
      </w:r>
      <w:r w:rsidRPr="00287C2F">
        <w:rPr>
          <w:rFonts w:ascii="Times New Roman" w:hAnsi="Times New Roman" w:cs="Times New Roman"/>
          <w:i/>
          <w:iCs/>
          <w:color w:val="000000" w:themeColor="text1"/>
          <w:sz w:val="24"/>
          <w:szCs w:val="24"/>
          <w:shd w:val="clear" w:color="auto" w:fill="FFFFFF"/>
          <w:lang w:val="en-US"/>
        </w:rPr>
        <w:tab/>
        <w:t xml:space="preserve"> Reports.</w:t>
      </w:r>
    </w:p>
    <w:p w14:paraId="06C72FD0" w14:textId="77777777" w:rsidR="0079685D" w:rsidRPr="00C125D1" w:rsidRDefault="0079685D" w:rsidP="0079685D">
      <w:pPr>
        <w:pStyle w:val="NoSpacing"/>
        <w:spacing w:line="360" w:lineRule="auto"/>
        <w:rPr>
          <w:rFonts w:ascii="Times New Roman" w:hAnsi="Times New Roman" w:cs="Times New Roman"/>
          <w:color w:val="000000" w:themeColor="text1"/>
          <w:sz w:val="24"/>
          <w:szCs w:val="24"/>
          <w:lang w:val="en-US"/>
        </w:rPr>
      </w:pPr>
      <w:r w:rsidRPr="00C125D1">
        <w:rPr>
          <w:rFonts w:ascii="Times New Roman" w:hAnsi="Times New Roman" w:cs="Times New Roman"/>
          <w:color w:val="000000" w:themeColor="text1"/>
          <w:sz w:val="24"/>
          <w:szCs w:val="24"/>
          <w:lang w:val="de-DE"/>
        </w:rPr>
        <w:t xml:space="preserve">Isser, D. H., Lubkemann, S. C., &amp; N’Tow, S. (2009). </w:t>
      </w:r>
      <w:r w:rsidRPr="00C125D1">
        <w:rPr>
          <w:rFonts w:ascii="Times New Roman" w:hAnsi="Times New Roman" w:cs="Times New Roman"/>
          <w:color w:val="000000" w:themeColor="text1"/>
          <w:sz w:val="24"/>
          <w:szCs w:val="24"/>
          <w:lang w:val="en-US"/>
        </w:rPr>
        <w:t xml:space="preserve">Looking for Justice: Liberian </w:t>
      </w:r>
      <w:r w:rsidRPr="00C125D1">
        <w:rPr>
          <w:rFonts w:ascii="Times New Roman" w:hAnsi="Times New Roman" w:cs="Times New Roman"/>
          <w:color w:val="000000" w:themeColor="text1"/>
          <w:sz w:val="24"/>
          <w:szCs w:val="24"/>
          <w:lang w:val="en-US"/>
        </w:rPr>
        <w:tab/>
        <w:t xml:space="preserve">Experiences with and Perceptions of Local Justice Options. </w:t>
      </w:r>
      <w:r w:rsidRPr="00287C2F">
        <w:rPr>
          <w:rFonts w:ascii="Times New Roman" w:hAnsi="Times New Roman" w:cs="Times New Roman"/>
          <w:i/>
          <w:iCs/>
          <w:color w:val="000000" w:themeColor="text1"/>
          <w:sz w:val="24"/>
          <w:szCs w:val="24"/>
          <w:lang w:val="en-US"/>
        </w:rPr>
        <w:t xml:space="preserve">United States Institute of </w:t>
      </w:r>
      <w:r w:rsidRPr="00287C2F">
        <w:rPr>
          <w:rFonts w:ascii="Times New Roman" w:hAnsi="Times New Roman" w:cs="Times New Roman"/>
          <w:i/>
          <w:iCs/>
          <w:color w:val="000000" w:themeColor="text1"/>
          <w:sz w:val="24"/>
          <w:szCs w:val="24"/>
          <w:lang w:val="en-US"/>
        </w:rPr>
        <w:tab/>
        <w:t>Peace</w:t>
      </w:r>
      <w:r w:rsidRPr="00C125D1">
        <w:rPr>
          <w:rFonts w:ascii="Times New Roman" w:hAnsi="Times New Roman" w:cs="Times New Roman"/>
          <w:color w:val="000000" w:themeColor="text1"/>
          <w:sz w:val="24"/>
          <w:szCs w:val="24"/>
          <w:lang w:val="en-US"/>
        </w:rPr>
        <w:t xml:space="preserve">. Retrieved May 1, 2023, from </w:t>
      </w:r>
      <w:r w:rsidRPr="00C125D1">
        <w:rPr>
          <w:rFonts w:ascii="Times New Roman" w:hAnsi="Times New Roman" w:cs="Times New Roman"/>
          <w:color w:val="000000" w:themeColor="text1"/>
          <w:sz w:val="24"/>
          <w:szCs w:val="24"/>
          <w:lang w:val="en-US"/>
        </w:rPr>
        <w:tab/>
      </w:r>
      <w:hyperlink r:id="rId13" w:history="1">
        <w:r w:rsidRPr="00287C2F">
          <w:rPr>
            <w:rStyle w:val="Hyperlink"/>
            <w:rFonts w:ascii="Times New Roman" w:hAnsi="Times New Roman" w:cs="Times New Roman"/>
            <w:color w:val="000000" w:themeColor="text1"/>
            <w:sz w:val="24"/>
            <w:szCs w:val="24"/>
            <w:u w:val="none"/>
            <w:lang w:val="en-US"/>
          </w:rPr>
          <w:t>https://www.usip.org/publications/2009/11/looking-justice-liberian-experiences-and-</w:t>
        </w:r>
      </w:hyperlink>
      <w:r w:rsidRPr="00287C2F">
        <w:rPr>
          <w:rFonts w:ascii="Times New Roman" w:hAnsi="Times New Roman" w:cs="Times New Roman"/>
          <w:color w:val="000000" w:themeColor="text1"/>
          <w:sz w:val="24"/>
          <w:szCs w:val="24"/>
          <w:lang w:val="en-US"/>
        </w:rPr>
        <w:tab/>
        <w:t>perceptions-local-justice-options</w:t>
      </w:r>
    </w:p>
    <w:p w14:paraId="2281E022" w14:textId="77777777" w:rsidR="0079685D" w:rsidRPr="00C125D1" w:rsidRDefault="0079685D" w:rsidP="0079685D">
      <w:pPr>
        <w:pStyle w:val="NoSpacing"/>
        <w:spacing w:line="360" w:lineRule="auto"/>
        <w:rPr>
          <w:rFonts w:ascii="Times New Roman" w:hAnsi="Times New Roman" w:cs="Times New Roman"/>
          <w:color w:val="000000" w:themeColor="text1"/>
          <w:sz w:val="24"/>
          <w:szCs w:val="24"/>
          <w:shd w:val="clear" w:color="auto" w:fill="FFFFFF"/>
          <w:lang w:val="en-US"/>
        </w:rPr>
      </w:pPr>
      <w:r w:rsidRPr="00C125D1">
        <w:rPr>
          <w:rFonts w:ascii="Times New Roman" w:hAnsi="Times New Roman" w:cs="Times New Roman"/>
          <w:color w:val="000000" w:themeColor="text1"/>
          <w:sz w:val="24"/>
          <w:szCs w:val="24"/>
          <w:shd w:val="clear" w:color="auto" w:fill="FFFFFF"/>
          <w:lang w:val="en-US"/>
        </w:rPr>
        <w:t>Jalloh, C. C. (2010). Special Court for Sierra Leone: Achieving Justice. </w:t>
      </w:r>
      <w:r w:rsidRPr="00287C2F">
        <w:rPr>
          <w:rFonts w:ascii="Times New Roman" w:hAnsi="Times New Roman" w:cs="Times New Roman"/>
          <w:i/>
          <w:iCs/>
          <w:color w:val="000000" w:themeColor="text1"/>
          <w:sz w:val="24"/>
          <w:szCs w:val="24"/>
          <w:shd w:val="clear" w:color="auto" w:fill="FFFFFF"/>
          <w:lang w:val="en-US"/>
        </w:rPr>
        <w:t>Mich. J. Int'l L</w:t>
      </w:r>
      <w:r w:rsidRPr="00C125D1">
        <w:rPr>
          <w:rFonts w:ascii="Times New Roman" w:hAnsi="Times New Roman" w:cs="Times New Roman"/>
          <w:color w:val="000000" w:themeColor="text1"/>
          <w:sz w:val="24"/>
          <w:szCs w:val="24"/>
          <w:shd w:val="clear" w:color="auto" w:fill="FFFFFF"/>
          <w:lang w:val="en-US"/>
        </w:rPr>
        <w:t xml:space="preserve">., 32, </w:t>
      </w:r>
      <w:r w:rsidRPr="00C125D1">
        <w:rPr>
          <w:rFonts w:ascii="Times New Roman" w:hAnsi="Times New Roman" w:cs="Times New Roman"/>
          <w:color w:val="000000" w:themeColor="text1"/>
          <w:sz w:val="24"/>
          <w:szCs w:val="24"/>
          <w:shd w:val="clear" w:color="auto" w:fill="FFFFFF"/>
          <w:lang w:val="en-US"/>
        </w:rPr>
        <w:tab/>
        <w:t>395.</w:t>
      </w:r>
    </w:p>
    <w:p w14:paraId="6B803A36" w14:textId="77777777" w:rsidR="0079685D" w:rsidRPr="00C125D1" w:rsidRDefault="0079685D" w:rsidP="0079685D">
      <w:pPr>
        <w:pStyle w:val="NoSpacing"/>
        <w:spacing w:line="360" w:lineRule="auto"/>
        <w:rPr>
          <w:rFonts w:ascii="Times New Roman" w:hAnsi="Times New Roman" w:cs="Times New Roman"/>
          <w:sz w:val="24"/>
          <w:szCs w:val="24"/>
          <w:shd w:val="clear" w:color="auto" w:fill="FFFFFF"/>
          <w:lang w:val="en-US"/>
        </w:rPr>
      </w:pPr>
      <w:r w:rsidRPr="00C125D1">
        <w:rPr>
          <w:rFonts w:ascii="Times New Roman" w:hAnsi="Times New Roman" w:cs="Times New Roman"/>
          <w:sz w:val="24"/>
          <w:szCs w:val="24"/>
          <w:shd w:val="clear" w:color="auto" w:fill="FFFFFF"/>
          <w:lang w:val="en-US"/>
        </w:rPr>
        <w:lastRenderedPageBreak/>
        <w:t xml:space="preserve">Kelsall, T. (2005). Truths, lies, ritual: preliminary reflections on the truth and reconciliation </w:t>
      </w:r>
      <w:r w:rsidRPr="00C125D1">
        <w:rPr>
          <w:rFonts w:ascii="Times New Roman" w:hAnsi="Times New Roman" w:cs="Times New Roman"/>
          <w:sz w:val="24"/>
          <w:szCs w:val="24"/>
          <w:shd w:val="clear" w:color="auto" w:fill="FFFFFF"/>
          <w:lang w:val="en-US"/>
        </w:rPr>
        <w:tab/>
        <w:t>commission in Sierra Leone. </w:t>
      </w:r>
      <w:r w:rsidRPr="00C125D1">
        <w:rPr>
          <w:rFonts w:ascii="Times New Roman" w:hAnsi="Times New Roman" w:cs="Times New Roman"/>
          <w:i/>
          <w:iCs/>
          <w:sz w:val="24"/>
          <w:szCs w:val="24"/>
          <w:shd w:val="clear" w:color="auto" w:fill="FFFFFF"/>
          <w:lang w:val="en-US"/>
        </w:rPr>
        <w:t>Human Rights Quarterly, 27(2),</w:t>
      </w:r>
      <w:r w:rsidRPr="00C125D1">
        <w:rPr>
          <w:rFonts w:ascii="Times New Roman" w:hAnsi="Times New Roman" w:cs="Times New Roman"/>
          <w:sz w:val="24"/>
          <w:szCs w:val="24"/>
          <w:shd w:val="clear" w:color="auto" w:fill="FFFFFF"/>
          <w:lang w:val="en-US"/>
        </w:rPr>
        <w:t> 361-391.</w:t>
      </w:r>
    </w:p>
    <w:p w14:paraId="31461CDC" w14:textId="77777777" w:rsidR="0079685D" w:rsidRPr="00C125D1" w:rsidRDefault="0079685D" w:rsidP="0079685D">
      <w:pPr>
        <w:pStyle w:val="NoSpacing"/>
        <w:spacing w:line="360" w:lineRule="auto"/>
        <w:rPr>
          <w:rFonts w:ascii="Times New Roman" w:hAnsi="Times New Roman" w:cs="Times New Roman"/>
          <w:sz w:val="24"/>
          <w:szCs w:val="24"/>
          <w:shd w:val="clear" w:color="auto" w:fill="FFFFFF"/>
          <w:lang w:val="en-US"/>
        </w:rPr>
      </w:pPr>
      <w:r w:rsidRPr="00C125D1">
        <w:rPr>
          <w:rFonts w:ascii="Times New Roman" w:hAnsi="Times New Roman" w:cs="Times New Roman"/>
          <w:sz w:val="24"/>
          <w:szCs w:val="24"/>
          <w:shd w:val="clear" w:color="auto" w:fill="FFFFFF"/>
          <w:lang w:val="en-US"/>
        </w:rPr>
        <w:t>Kiely, E., &amp; Farley, R. (2021). Timeline of US Withdrawal from Afghanistan. </w:t>
      </w:r>
      <w:r w:rsidRPr="00C125D1">
        <w:rPr>
          <w:rFonts w:ascii="Times New Roman" w:hAnsi="Times New Roman" w:cs="Times New Roman"/>
          <w:i/>
          <w:iCs/>
          <w:sz w:val="24"/>
          <w:szCs w:val="24"/>
          <w:shd w:val="clear" w:color="auto" w:fill="FFFFFF"/>
          <w:lang w:val="en-US"/>
        </w:rPr>
        <w:t xml:space="preserve">Factcheck. </w:t>
      </w:r>
      <w:r w:rsidRPr="00C125D1">
        <w:rPr>
          <w:rFonts w:ascii="Times New Roman" w:hAnsi="Times New Roman" w:cs="Times New Roman"/>
          <w:i/>
          <w:iCs/>
          <w:sz w:val="24"/>
          <w:szCs w:val="24"/>
          <w:shd w:val="clear" w:color="auto" w:fill="FFFFFF"/>
          <w:lang w:val="en-US"/>
        </w:rPr>
        <w:tab/>
        <w:t>org</w:t>
      </w:r>
      <w:r w:rsidRPr="00C125D1">
        <w:rPr>
          <w:rFonts w:ascii="Times New Roman" w:hAnsi="Times New Roman" w:cs="Times New Roman"/>
          <w:sz w:val="24"/>
          <w:szCs w:val="24"/>
          <w:shd w:val="clear" w:color="auto" w:fill="FFFFFF"/>
          <w:lang w:val="en-US"/>
        </w:rPr>
        <w:t>, </w:t>
      </w:r>
      <w:r w:rsidRPr="00C125D1">
        <w:rPr>
          <w:rFonts w:ascii="Times New Roman" w:hAnsi="Times New Roman" w:cs="Times New Roman"/>
          <w:i/>
          <w:iCs/>
          <w:sz w:val="24"/>
          <w:szCs w:val="24"/>
          <w:shd w:val="clear" w:color="auto" w:fill="FFFFFF"/>
          <w:lang w:val="en-US"/>
        </w:rPr>
        <w:t>17</w:t>
      </w:r>
      <w:r w:rsidRPr="00C125D1">
        <w:rPr>
          <w:rFonts w:ascii="Times New Roman" w:hAnsi="Times New Roman" w:cs="Times New Roman"/>
          <w:sz w:val="24"/>
          <w:szCs w:val="24"/>
          <w:shd w:val="clear" w:color="auto" w:fill="FFFFFF"/>
          <w:lang w:val="en-US"/>
        </w:rPr>
        <w:t>(08), 2021.</w:t>
      </w:r>
    </w:p>
    <w:p w14:paraId="69CDE57B" w14:textId="77777777" w:rsidR="0079685D" w:rsidRPr="00C125D1" w:rsidRDefault="0079685D" w:rsidP="0079685D">
      <w:pPr>
        <w:pStyle w:val="NoSpacing"/>
        <w:spacing w:line="360" w:lineRule="auto"/>
        <w:rPr>
          <w:rFonts w:ascii="Times New Roman" w:hAnsi="Times New Roman" w:cs="Times New Roman"/>
          <w:color w:val="000000" w:themeColor="text1"/>
          <w:sz w:val="24"/>
          <w:szCs w:val="24"/>
          <w:shd w:val="clear" w:color="auto" w:fill="FFFFFF"/>
          <w:lang w:val="en-US"/>
        </w:rPr>
      </w:pPr>
      <w:r w:rsidRPr="00C125D1">
        <w:rPr>
          <w:rFonts w:ascii="Times New Roman" w:hAnsi="Times New Roman" w:cs="Times New Roman"/>
          <w:color w:val="000000" w:themeColor="text1"/>
          <w:sz w:val="24"/>
          <w:szCs w:val="24"/>
          <w:shd w:val="clear" w:color="auto" w:fill="FFFFFF"/>
          <w:lang w:val="en-US"/>
        </w:rPr>
        <w:t>Kieh Jr, G. K. (2009). The roots of the second Liberian civil war. </w:t>
      </w:r>
      <w:r w:rsidRPr="0054154D">
        <w:rPr>
          <w:rFonts w:ascii="Times New Roman" w:hAnsi="Times New Roman" w:cs="Times New Roman"/>
          <w:i/>
          <w:iCs/>
          <w:color w:val="000000" w:themeColor="text1"/>
          <w:sz w:val="24"/>
          <w:szCs w:val="24"/>
          <w:shd w:val="clear" w:color="auto" w:fill="FFFFFF"/>
          <w:lang w:val="en-US"/>
        </w:rPr>
        <w:t xml:space="preserve">International Journal on </w:t>
      </w:r>
      <w:r w:rsidRPr="0054154D">
        <w:rPr>
          <w:rFonts w:ascii="Times New Roman" w:hAnsi="Times New Roman" w:cs="Times New Roman"/>
          <w:i/>
          <w:iCs/>
          <w:color w:val="000000" w:themeColor="text1"/>
          <w:sz w:val="24"/>
          <w:szCs w:val="24"/>
          <w:shd w:val="clear" w:color="auto" w:fill="FFFFFF"/>
          <w:lang w:val="en-US"/>
        </w:rPr>
        <w:tab/>
        <w:t>World Peace,</w:t>
      </w:r>
      <w:r w:rsidRPr="00C125D1">
        <w:rPr>
          <w:rFonts w:ascii="Times New Roman" w:hAnsi="Times New Roman" w:cs="Times New Roman"/>
          <w:color w:val="000000" w:themeColor="text1"/>
          <w:sz w:val="24"/>
          <w:szCs w:val="24"/>
          <w:shd w:val="clear" w:color="auto" w:fill="FFFFFF"/>
          <w:lang w:val="en-US"/>
        </w:rPr>
        <w:t xml:space="preserve"> 7-30.</w:t>
      </w:r>
    </w:p>
    <w:p w14:paraId="1AE99D6A" w14:textId="09784475" w:rsidR="0079685D" w:rsidRPr="00C125D1" w:rsidRDefault="0079685D" w:rsidP="0079685D">
      <w:pPr>
        <w:pStyle w:val="NoSpacing"/>
        <w:spacing w:line="360" w:lineRule="auto"/>
        <w:rPr>
          <w:rFonts w:ascii="Times New Roman" w:hAnsi="Times New Roman" w:cs="Times New Roman"/>
          <w:color w:val="000000" w:themeColor="text1"/>
          <w:sz w:val="24"/>
          <w:szCs w:val="24"/>
          <w:lang w:val="en-US"/>
        </w:rPr>
      </w:pPr>
      <w:r w:rsidRPr="00C125D1">
        <w:rPr>
          <w:rFonts w:ascii="Times New Roman" w:hAnsi="Times New Roman" w:cs="Times New Roman"/>
          <w:color w:val="000000" w:themeColor="text1"/>
          <w:sz w:val="24"/>
          <w:szCs w:val="24"/>
          <w:lang w:val="en-US"/>
        </w:rPr>
        <w:t xml:space="preserve">Koziol, K.B. (2018). A Case Study of Post-Civil War Peace Building Efforts in </w:t>
      </w:r>
      <w:r w:rsidRPr="00C125D1">
        <w:rPr>
          <w:rFonts w:ascii="Times New Roman" w:hAnsi="Times New Roman" w:cs="Times New Roman"/>
          <w:color w:val="000000" w:themeColor="text1"/>
          <w:sz w:val="24"/>
          <w:szCs w:val="24"/>
          <w:lang w:val="en-US"/>
        </w:rPr>
        <w:tab/>
        <w:t xml:space="preserve">Liberia. </w:t>
      </w:r>
      <w:r w:rsidRPr="0054154D">
        <w:rPr>
          <w:rFonts w:ascii="Times New Roman" w:hAnsi="Times New Roman" w:cs="Times New Roman"/>
          <w:i/>
          <w:iCs/>
          <w:color w:val="000000" w:themeColor="text1"/>
          <w:sz w:val="24"/>
          <w:szCs w:val="24"/>
          <w:lang w:val="en-US"/>
        </w:rPr>
        <w:t>Beyond Intractability</w:t>
      </w:r>
      <w:r w:rsidRPr="00C125D1">
        <w:rPr>
          <w:rFonts w:ascii="Times New Roman" w:hAnsi="Times New Roman" w:cs="Times New Roman"/>
          <w:color w:val="000000" w:themeColor="text1"/>
          <w:sz w:val="24"/>
          <w:szCs w:val="24"/>
          <w:lang w:val="en-US"/>
        </w:rPr>
        <w:t xml:space="preserve">. </w:t>
      </w:r>
      <w:hyperlink r:id="rId14" w:history="1">
        <w:r w:rsidRPr="0054154D">
          <w:rPr>
            <w:rStyle w:val="Hyperlink"/>
            <w:rFonts w:ascii="Times New Roman" w:hAnsi="Times New Roman" w:cs="Times New Roman"/>
            <w:color w:val="000000" w:themeColor="text1"/>
            <w:sz w:val="24"/>
            <w:szCs w:val="24"/>
            <w:u w:val="none"/>
            <w:lang w:val="en-US"/>
          </w:rPr>
          <w:t>https://www.beyondintractability.org/casestudy/koziol-</w:t>
        </w:r>
      </w:hyperlink>
      <w:r w:rsidRPr="0054154D">
        <w:rPr>
          <w:rFonts w:ascii="Times New Roman" w:hAnsi="Times New Roman" w:cs="Times New Roman"/>
          <w:color w:val="000000" w:themeColor="text1"/>
          <w:sz w:val="24"/>
          <w:szCs w:val="24"/>
          <w:lang w:val="en-US"/>
        </w:rPr>
        <w:tab/>
        <w:t>Liberia</w:t>
      </w:r>
    </w:p>
    <w:p w14:paraId="0F48BD68" w14:textId="77777777" w:rsidR="0079685D" w:rsidRPr="00C125D1" w:rsidRDefault="0079685D" w:rsidP="0079685D">
      <w:pPr>
        <w:pStyle w:val="NoSpacing"/>
        <w:spacing w:line="360" w:lineRule="auto"/>
        <w:rPr>
          <w:rFonts w:ascii="Times New Roman" w:hAnsi="Times New Roman" w:cs="Times New Roman"/>
          <w:color w:val="000000" w:themeColor="text1"/>
          <w:sz w:val="24"/>
          <w:szCs w:val="24"/>
          <w:shd w:val="clear" w:color="auto" w:fill="FFFFFF"/>
          <w:lang w:val="en-US"/>
        </w:rPr>
      </w:pPr>
      <w:r w:rsidRPr="00C125D1">
        <w:rPr>
          <w:rFonts w:ascii="Times New Roman" w:hAnsi="Times New Roman" w:cs="Times New Roman"/>
          <w:color w:val="000000" w:themeColor="text1"/>
          <w:sz w:val="24"/>
          <w:szCs w:val="24"/>
          <w:shd w:val="clear" w:color="auto" w:fill="FFFFFF"/>
          <w:lang w:val="en-US"/>
        </w:rPr>
        <w:t xml:space="preserve">Kufour, K. O. (1993). The legality of the intervention in the Liberian civil war by the </w:t>
      </w:r>
      <w:r w:rsidRPr="00C125D1">
        <w:rPr>
          <w:rFonts w:ascii="Times New Roman" w:hAnsi="Times New Roman" w:cs="Times New Roman"/>
          <w:color w:val="000000" w:themeColor="text1"/>
          <w:sz w:val="24"/>
          <w:szCs w:val="24"/>
          <w:shd w:val="clear" w:color="auto" w:fill="FFFFFF"/>
          <w:lang w:val="en-US"/>
        </w:rPr>
        <w:tab/>
        <w:t>Economic Community of West African States. </w:t>
      </w:r>
      <w:r w:rsidRPr="0054154D">
        <w:rPr>
          <w:rFonts w:ascii="Times New Roman" w:hAnsi="Times New Roman" w:cs="Times New Roman"/>
          <w:i/>
          <w:iCs/>
          <w:color w:val="000000" w:themeColor="text1"/>
          <w:sz w:val="24"/>
          <w:szCs w:val="24"/>
          <w:shd w:val="clear" w:color="auto" w:fill="FFFFFF"/>
          <w:lang w:val="en-US"/>
        </w:rPr>
        <w:t>Afr. J. Int'l &amp; Comp. L</w:t>
      </w:r>
      <w:r w:rsidRPr="00C125D1">
        <w:rPr>
          <w:rFonts w:ascii="Times New Roman" w:hAnsi="Times New Roman" w:cs="Times New Roman"/>
          <w:color w:val="000000" w:themeColor="text1"/>
          <w:sz w:val="24"/>
          <w:szCs w:val="24"/>
          <w:shd w:val="clear" w:color="auto" w:fill="FFFFFF"/>
          <w:lang w:val="en-US"/>
        </w:rPr>
        <w:t>., 5, 525.</w:t>
      </w:r>
    </w:p>
    <w:p w14:paraId="749706B6" w14:textId="77777777" w:rsidR="0079685D" w:rsidRPr="00C125D1" w:rsidRDefault="0079685D" w:rsidP="0079685D">
      <w:pPr>
        <w:pStyle w:val="NoSpacing"/>
        <w:spacing w:line="360" w:lineRule="auto"/>
        <w:rPr>
          <w:rFonts w:ascii="Times New Roman" w:hAnsi="Times New Roman" w:cs="Times New Roman"/>
          <w:color w:val="000000" w:themeColor="text1"/>
          <w:sz w:val="24"/>
          <w:szCs w:val="24"/>
          <w:shd w:val="clear" w:color="auto" w:fill="FFFFFF"/>
          <w:lang w:val="en-US"/>
        </w:rPr>
      </w:pPr>
      <w:r w:rsidRPr="00C125D1">
        <w:rPr>
          <w:rFonts w:ascii="Times New Roman" w:hAnsi="Times New Roman" w:cs="Times New Roman"/>
          <w:color w:val="000000" w:themeColor="text1"/>
          <w:sz w:val="24"/>
          <w:szCs w:val="24"/>
          <w:shd w:val="clear" w:color="auto" w:fill="FFFFFF"/>
          <w:lang w:val="en-US"/>
        </w:rPr>
        <w:t xml:space="preserve">Kuperman, A. J. (2015). Liberia: How Diplomacy Helped End a 13-Year Civil </w:t>
      </w:r>
      <w:r w:rsidRPr="00C125D1">
        <w:rPr>
          <w:rFonts w:ascii="Times New Roman" w:hAnsi="Times New Roman" w:cs="Times New Roman"/>
          <w:color w:val="000000" w:themeColor="text1"/>
          <w:sz w:val="24"/>
          <w:szCs w:val="24"/>
          <w:shd w:val="clear" w:color="auto" w:fill="FFFFFF"/>
          <w:lang w:val="en-US"/>
        </w:rPr>
        <w:tab/>
        <w:t>War. </w:t>
      </w:r>
      <w:r w:rsidRPr="0054154D">
        <w:rPr>
          <w:rFonts w:ascii="Times New Roman" w:hAnsi="Times New Roman" w:cs="Times New Roman"/>
          <w:i/>
          <w:iCs/>
          <w:color w:val="000000" w:themeColor="text1"/>
          <w:sz w:val="24"/>
          <w:szCs w:val="24"/>
          <w:shd w:val="clear" w:color="auto" w:fill="FFFFFF"/>
          <w:lang w:val="en-US"/>
        </w:rPr>
        <w:t>Negotiating in Times of Conflict</w:t>
      </w:r>
      <w:r w:rsidRPr="00C125D1">
        <w:rPr>
          <w:rFonts w:ascii="Times New Roman" w:hAnsi="Times New Roman" w:cs="Times New Roman"/>
          <w:color w:val="000000" w:themeColor="text1"/>
          <w:sz w:val="24"/>
          <w:szCs w:val="24"/>
          <w:shd w:val="clear" w:color="auto" w:fill="FFFFFF"/>
          <w:lang w:val="en-US"/>
        </w:rPr>
        <w:t>, 155-71.</w:t>
      </w:r>
    </w:p>
    <w:p w14:paraId="60E95C57" w14:textId="77777777" w:rsidR="0079685D" w:rsidRPr="00C125D1" w:rsidRDefault="0079685D" w:rsidP="0079685D">
      <w:pPr>
        <w:pStyle w:val="paragraph"/>
        <w:spacing w:before="0" w:beforeAutospacing="0" w:after="0" w:afterAutospacing="0" w:line="360" w:lineRule="auto"/>
        <w:jc w:val="both"/>
        <w:textAlignment w:val="baseline"/>
        <w:rPr>
          <w:color w:val="222222"/>
          <w:shd w:val="clear" w:color="auto" w:fill="FFFFFF"/>
          <w:lang w:val="en-US"/>
        </w:rPr>
      </w:pPr>
      <w:r w:rsidRPr="00C125D1">
        <w:rPr>
          <w:color w:val="222222"/>
          <w:shd w:val="clear" w:color="auto" w:fill="FFFFFF"/>
          <w:lang w:val="en-US"/>
        </w:rPr>
        <w:t>Mac Ginty, R. (2008). Indigenous peace-making versus the liberal peace. </w:t>
      </w:r>
      <w:r w:rsidRPr="00C125D1">
        <w:rPr>
          <w:i/>
          <w:iCs/>
          <w:color w:val="222222"/>
          <w:shd w:val="clear" w:color="auto" w:fill="FFFFFF"/>
          <w:lang w:val="en-US"/>
        </w:rPr>
        <w:t xml:space="preserve">Cooperation and </w:t>
      </w:r>
      <w:r w:rsidRPr="00C125D1">
        <w:rPr>
          <w:i/>
          <w:iCs/>
          <w:color w:val="222222"/>
          <w:shd w:val="clear" w:color="auto" w:fill="FFFFFF"/>
          <w:lang w:val="en-US"/>
        </w:rPr>
        <w:tab/>
        <w:t>conflict</w:t>
      </w:r>
      <w:r w:rsidRPr="00C125D1">
        <w:rPr>
          <w:color w:val="222222"/>
          <w:shd w:val="clear" w:color="auto" w:fill="FFFFFF"/>
          <w:lang w:val="en-US"/>
        </w:rPr>
        <w:t>, </w:t>
      </w:r>
      <w:r w:rsidRPr="00C125D1">
        <w:rPr>
          <w:i/>
          <w:iCs/>
          <w:color w:val="222222"/>
          <w:shd w:val="clear" w:color="auto" w:fill="FFFFFF"/>
          <w:lang w:val="en-US"/>
        </w:rPr>
        <w:t>43</w:t>
      </w:r>
      <w:r w:rsidRPr="00C125D1">
        <w:rPr>
          <w:color w:val="222222"/>
          <w:shd w:val="clear" w:color="auto" w:fill="FFFFFF"/>
          <w:lang w:val="en-US"/>
        </w:rPr>
        <w:t>(2), 139-163.</w:t>
      </w:r>
    </w:p>
    <w:p w14:paraId="738868EB" w14:textId="77777777" w:rsidR="0079685D" w:rsidRPr="00C125D1" w:rsidRDefault="0079685D" w:rsidP="0079685D">
      <w:pPr>
        <w:pStyle w:val="paragraph"/>
        <w:spacing w:before="0" w:beforeAutospacing="0" w:after="0" w:afterAutospacing="0" w:line="360" w:lineRule="auto"/>
        <w:jc w:val="both"/>
        <w:textAlignment w:val="baseline"/>
        <w:rPr>
          <w:color w:val="222222"/>
          <w:shd w:val="clear" w:color="auto" w:fill="FFFFFF"/>
          <w:lang w:val="en-US"/>
        </w:rPr>
      </w:pPr>
      <w:r w:rsidRPr="00C125D1">
        <w:rPr>
          <w:color w:val="222222"/>
          <w:shd w:val="clear" w:color="auto" w:fill="FFFFFF"/>
          <w:lang w:val="en-US"/>
        </w:rPr>
        <w:t xml:space="preserve">Mac Ginty, R., &amp; Richmond, O. (2016). The fallacy of constructing hybrid political orders: a </w:t>
      </w:r>
      <w:r w:rsidRPr="00C125D1">
        <w:rPr>
          <w:color w:val="222222"/>
          <w:shd w:val="clear" w:color="auto" w:fill="FFFFFF"/>
          <w:lang w:val="en-US"/>
        </w:rPr>
        <w:tab/>
        <w:t>reappraisal of the hybrid turn in peacebuilding. </w:t>
      </w:r>
      <w:r w:rsidRPr="00C125D1">
        <w:rPr>
          <w:i/>
          <w:iCs/>
          <w:color w:val="222222"/>
          <w:shd w:val="clear" w:color="auto" w:fill="FFFFFF"/>
          <w:lang w:val="en-US"/>
        </w:rPr>
        <w:t>International Peacekeeping</w:t>
      </w:r>
      <w:r w:rsidRPr="00C125D1">
        <w:rPr>
          <w:color w:val="222222"/>
          <w:shd w:val="clear" w:color="auto" w:fill="FFFFFF"/>
          <w:lang w:val="en-US"/>
        </w:rPr>
        <w:t>, </w:t>
      </w:r>
      <w:r w:rsidRPr="00C125D1">
        <w:rPr>
          <w:i/>
          <w:iCs/>
          <w:color w:val="222222"/>
          <w:shd w:val="clear" w:color="auto" w:fill="FFFFFF"/>
          <w:lang w:val="en-US"/>
        </w:rPr>
        <w:t>23</w:t>
      </w:r>
      <w:r w:rsidRPr="00C125D1">
        <w:rPr>
          <w:color w:val="222222"/>
          <w:shd w:val="clear" w:color="auto" w:fill="FFFFFF"/>
          <w:lang w:val="en-US"/>
        </w:rPr>
        <w:t xml:space="preserve">(2), </w:t>
      </w:r>
      <w:r w:rsidRPr="00C125D1">
        <w:rPr>
          <w:color w:val="222222"/>
          <w:shd w:val="clear" w:color="auto" w:fill="FFFFFF"/>
          <w:lang w:val="en-US"/>
        </w:rPr>
        <w:tab/>
        <w:t>219-239.</w:t>
      </w:r>
    </w:p>
    <w:p w14:paraId="532DEE1D" w14:textId="77777777" w:rsidR="0079685D" w:rsidRPr="00C125D1" w:rsidRDefault="0079685D" w:rsidP="0079685D">
      <w:pPr>
        <w:pStyle w:val="NoSpacing"/>
        <w:spacing w:line="360" w:lineRule="auto"/>
        <w:rPr>
          <w:rFonts w:ascii="Times New Roman" w:hAnsi="Times New Roman" w:cs="Times New Roman"/>
          <w:color w:val="000000" w:themeColor="text1"/>
          <w:sz w:val="24"/>
          <w:szCs w:val="24"/>
          <w:shd w:val="clear" w:color="auto" w:fill="FFFFFF"/>
          <w:lang w:val="en-US"/>
        </w:rPr>
      </w:pPr>
      <w:r w:rsidRPr="00C125D1">
        <w:rPr>
          <w:rFonts w:ascii="Times New Roman" w:hAnsi="Times New Roman" w:cs="Times New Roman"/>
          <w:color w:val="000000" w:themeColor="text1"/>
          <w:sz w:val="24"/>
          <w:szCs w:val="24"/>
          <w:shd w:val="clear" w:color="auto" w:fill="FFFFFF"/>
          <w:lang w:val="en-US"/>
        </w:rPr>
        <w:t xml:space="preserve">Mateos, O., &amp; Solà-Martín, A. (2022). Whose Peace? Grappling with Local Ownership in </w:t>
      </w:r>
      <w:r w:rsidRPr="00C125D1">
        <w:rPr>
          <w:rFonts w:ascii="Times New Roman" w:hAnsi="Times New Roman" w:cs="Times New Roman"/>
          <w:color w:val="000000" w:themeColor="text1"/>
          <w:sz w:val="24"/>
          <w:szCs w:val="24"/>
          <w:shd w:val="clear" w:color="auto" w:fill="FFFFFF"/>
          <w:lang w:val="en-US"/>
        </w:rPr>
        <w:tab/>
        <w:t>Sierra Leone. </w:t>
      </w:r>
      <w:r w:rsidRPr="0054154D">
        <w:rPr>
          <w:rFonts w:ascii="Times New Roman" w:hAnsi="Times New Roman" w:cs="Times New Roman"/>
          <w:i/>
          <w:iCs/>
          <w:color w:val="000000" w:themeColor="text1"/>
          <w:sz w:val="24"/>
          <w:szCs w:val="24"/>
          <w:shd w:val="clear" w:color="auto" w:fill="FFFFFF"/>
          <w:lang w:val="en-US"/>
        </w:rPr>
        <w:t>Peace and Conflict Studies</w:t>
      </w:r>
      <w:r w:rsidRPr="00C125D1">
        <w:rPr>
          <w:rFonts w:ascii="Times New Roman" w:hAnsi="Times New Roman" w:cs="Times New Roman"/>
          <w:color w:val="000000" w:themeColor="text1"/>
          <w:sz w:val="24"/>
          <w:szCs w:val="24"/>
          <w:shd w:val="clear" w:color="auto" w:fill="FFFFFF"/>
          <w:lang w:val="en-US"/>
        </w:rPr>
        <w:t>, 28(2), 4.</w:t>
      </w:r>
    </w:p>
    <w:p w14:paraId="2414BA5C" w14:textId="77777777" w:rsidR="0079685D" w:rsidRPr="00C125D1" w:rsidRDefault="0079685D" w:rsidP="0079685D">
      <w:pPr>
        <w:pStyle w:val="NoSpacing"/>
        <w:spacing w:line="360" w:lineRule="auto"/>
        <w:rPr>
          <w:rFonts w:ascii="Times New Roman" w:hAnsi="Times New Roman" w:cs="Times New Roman"/>
          <w:color w:val="000000" w:themeColor="text1"/>
          <w:sz w:val="24"/>
          <w:szCs w:val="24"/>
          <w:shd w:val="clear" w:color="auto" w:fill="FFFFFF"/>
          <w:lang w:val="en-US"/>
        </w:rPr>
      </w:pPr>
      <w:r w:rsidRPr="00C125D1">
        <w:rPr>
          <w:rFonts w:ascii="Times New Roman" w:hAnsi="Times New Roman" w:cs="Times New Roman"/>
          <w:color w:val="000000" w:themeColor="text1"/>
          <w:sz w:val="24"/>
          <w:szCs w:val="24"/>
          <w:shd w:val="clear" w:color="auto" w:fill="FFFFFF"/>
          <w:lang w:val="en-US"/>
        </w:rPr>
        <w:t xml:space="preserve">McCandless, E. (2008). Integrated Approaches to Peacebuilding in Transitional Settings: </w:t>
      </w:r>
      <w:r w:rsidRPr="00C125D1">
        <w:rPr>
          <w:rFonts w:ascii="Times New Roman" w:hAnsi="Times New Roman" w:cs="Times New Roman"/>
          <w:color w:val="000000" w:themeColor="text1"/>
          <w:sz w:val="24"/>
          <w:szCs w:val="24"/>
          <w:shd w:val="clear" w:color="auto" w:fill="FFFFFF"/>
          <w:lang w:val="en-US"/>
        </w:rPr>
        <w:tab/>
        <w:t>Lessons From Liberia</w:t>
      </w:r>
      <w:r w:rsidRPr="0054154D">
        <w:rPr>
          <w:rFonts w:ascii="Times New Roman" w:hAnsi="Times New Roman" w:cs="Times New Roman"/>
          <w:i/>
          <w:iCs/>
          <w:color w:val="000000" w:themeColor="text1"/>
          <w:sz w:val="24"/>
          <w:szCs w:val="24"/>
          <w:shd w:val="clear" w:color="auto" w:fill="FFFFFF"/>
          <w:lang w:val="en-US"/>
        </w:rPr>
        <w:t>. Institute for Security Studies Paper,</w:t>
      </w:r>
      <w:r w:rsidRPr="00C125D1">
        <w:rPr>
          <w:rFonts w:ascii="Times New Roman" w:hAnsi="Times New Roman" w:cs="Times New Roman"/>
          <w:color w:val="000000" w:themeColor="text1"/>
          <w:sz w:val="24"/>
          <w:szCs w:val="24"/>
          <w:shd w:val="clear" w:color="auto" w:fill="FFFFFF"/>
          <w:lang w:val="en-US"/>
        </w:rPr>
        <w:t xml:space="preserve"> South Africa.</w:t>
      </w:r>
    </w:p>
    <w:p w14:paraId="4A3E1D82" w14:textId="77777777" w:rsidR="0079685D" w:rsidRPr="00C125D1" w:rsidRDefault="0079685D" w:rsidP="0079685D">
      <w:pPr>
        <w:pStyle w:val="NoSpacing"/>
        <w:spacing w:line="360" w:lineRule="auto"/>
        <w:rPr>
          <w:rFonts w:ascii="Times New Roman" w:hAnsi="Times New Roman" w:cs="Times New Roman"/>
          <w:color w:val="000000" w:themeColor="text1"/>
          <w:sz w:val="24"/>
          <w:szCs w:val="24"/>
          <w:shd w:val="clear" w:color="auto" w:fill="FFFFFF"/>
          <w:lang w:val="en-US"/>
        </w:rPr>
      </w:pPr>
      <w:r w:rsidRPr="00C125D1">
        <w:rPr>
          <w:rFonts w:ascii="Times New Roman" w:hAnsi="Times New Roman" w:cs="Times New Roman"/>
          <w:color w:val="000000" w:themeColor="text1"/>
          <w:sz w:val="24"/>
          <w:szCs w:val="24"/>
          <w:shd w:val="clear" w:color="auto" w:fill="FFFFFF"/>
          <w:lang w:val="en-US"/>
        </w:rPr>
        <w:t xml:space="preserve">Mendeloff, D. (2004). Truth-seeking, truth-telling, and postconflict peacebuilding: Curb the </w:t>
      </w:r>
      <w:r w:rsidRPr="00C125D1">
        <w:rPr>
          <w:rFonts w:ascii="Times New Roman" w:hAnsi="Times New Roman" w:cs="Times New Roman"/>
          <w:color w:val="000000" w:themeColor="text1"/>
          <w:sz w:val="24"/>
          <w:szCs w:val="24"/>
          <w:shd w:val="clear" w:color="auto" w:fill="FFFFFF"/>
          <w:lang w:val="en-US"/>
        </w:rPr>
        <w:tab/>
        <w:t>enthusiasm?. </w:t>
      </w:r>
      <w:r w:rsidRPr="0054154D">
        <w:rPr>
          <w:rFonts w:ascii="Times New Roman" w:hAnsi="Times New Roman" w:cs="Times New Roman"/>
          <w:i/>
          <w:iCs/>
          <w:color w:val="000000" w:themeColor="text1"/>
          <w:sz w:val="24"/>
          <w:szCs w:val="24"/>
          <w:shd w:val="clear" w:color="auto" w:fill="FFFFFF"/>
          <w:lang w:val="en-US"/>
        </w:rPr>
        <w:t>International studies review</w:t>
      </w:r>
      <w:r w:rsidRPr="00C125D1">
        <w:rPr>
          <w:rFonts w:ascii="Times New Roman" w:hAnsi="Times New Roman" w:cs="Times New Roman"/>
          <w:color w:val="000000" w:themeColor="text1"/>
          <w:sz w:val="24"/>
          <w:szCs w:val="24"/>
          <w:shd w:val="clear" w:color="auto" w:fill="FFFFFF"/>
          <w:lang w:val="en-US"/>
        </w:rPr>
        <w:t>, 6(3), 355-380.</w:t>
      </w:r>
    </w:p>
    <w:p w14:paraId="4BFEE602" w14:textId="77777777" w:rsidR="0079685D" w:rsidRPr="00C125D1" w:rsidRDefault="0079685D" w:rsidP="0079685D">
      <w:pPr>
        <w:pStyle w:val="paragraph"/>
        <w:spacing w:before="0" w:beforeAutospacing="0" w:after="0" w:afterAutospacing="0" w:line="360" w:lineRule="auto"/>
        <w:jc w:val="both"/>
        <w:textAlignment w:val="baseline"/>
        <w:rPr>
          <w:color w:val="222222"/>
          <w:shd w:val="clear" w:color="auto" w:fill="FFFFFF"/>
          <w:lang w:val="en-US"/>
        </w:rPr>
      </w:pPr>
      <w:r w:rsidRPr="00C125D1">
        <w:rPr>
          <w:color w:val="222222"/>
          <w:shd w:val="clear" w:color="auto" w:fill="FFFFFF"/>
          <w:lang w:val="en-US"/>
        </w:rPr>
        <w:t xml:space="preserve">Millar, G. (2014). Disaggregating hybridity: Why hybrid institutions do not produce </w:t>
      </w:r>
      <w:r w:rsidRPr="00C125D1">
        <w:rPr>
          <w:color w:val="222222"/>
          <w:shd w:val="clear" w:color="auto" w:fill="FFFFFF"/>
          <w:lang w:val="en-US"/>
        </w:rPr>
        <w:tab/>
        <w:t>predictable experiences of peace. </w:t>
      </w:r>
      <w:r w:rsidRPr="00C125D1">
        <w:rPr>
          <w:i/>
          <w:iCs/>
          <w:color w:val="222222"/>
          <w:shd w:val="clear" w:color="auto" w:fill="FFFFFF"/>
          <w:lang w:val="en-US"/>
        </w:rPr>
        <w:t>Journal of Peace Research</w:t>
      </w:r>
      <w:r w:rsidRPr="00C125D1">
        <w:rPr>
          <w:color w:val="222222"/>
          <w:shd w:val="clear" w:color="auto" w:fill="FFFFFF"/>
          <w:lang w:val="en-US"/>
        </w:rPr>
        <w:t>, </w:t>
      </w:r>
      <w:r w:rsidRPr="00C125D1">
        <w:rPr>
          <w:i/>
          <w:iCs/>
          <w:color w:val="222222"/>
          <w:shd w:val="clear" w:color="auto" w:fill="FFFFFF"/>
          <w:lang w:val="en-US"/>
        </w:rPr>
        <w:t>51</w:t>
      </w:r>
      <w:r w:rsidRPr="00C125D1">
        <w:rPr>
          <w:color w:val="222222"/>
          <w:shd w:val="clear" w:color="auto" w:fill="FFFFFF"/>
          <w:lang w:val="en-US"/>
        </w:rPr>
        <w:t>(4), 501-514.</w:t>
      </w:r>
    </w:p>
    <w:p w14:paraId="0CCAB624" w14:textId="77777777" w:rsidR="0079685D" w:rsidRPr="0054154D" w:rsidRDefault="0079685D" w:rsidP="0079685D">
      <w:pPr>
        <w:pStyle w:val="NoSpacing"/>
        <w:spacing w:line="360" w:lineRule="auto"/>
        <w:rPr>
          <w:rFonts w:ascii="Times New Roman" w:hAnsi="Times New Roman" w:cs="Times New Roman"/>
          <w:color w:val="000000" w:themeColor="text1"/>
          <w:sz w:val="24"/>
          <w:szCs w:val="24"/>
          <w:shd w:val="clear" w:color="auto" w:fill="FFFFFF"/>
          <w:lang w:val="en-US"/>
        </w:rPr>
      </w:pPr>
      <w:r w:rsidRPr="00C125D1">
        <w:rPr>
          <w:rFonts w:ascii="Times New Roman" w:hAnsi="Times New Roman" w:cs="Times New Roman"/>
          <w:color w:val="000000" w:themeColor="text1"/>
          <w:sz w:val="24"/>
          <w:szCs w:val="24"/>
          <w:shd w:val="clear" w:color="auto" w:fill="FFFFFF"/>
          <w:lang w:val="en-US"/>
        </w:rPr>
        <w:t xml:space="preserve">Momodu, S. (2016). First Liberian Civil War (1989-1996). </w:t>
      </w:r>
      <w:r w:rsidRPr="0054154D">
        <w:rPr>
          <w:rFonts w:ascii="Times New Roman" w:hAnsi="Times New Roman" w:cs="Times New Roman"/>
          <w:i/>
          <w:iCs/>
          <w:color w:val="000000" w:themeColor="text1"/>
          <w:sz w:val="24"/>
          <w:szCs w:val="24"/>
          <w:shd w:val="clear" w:color="auto" w:fill="FFFFFF"/>
          <w:lang w:val="en-US"/>
        </w:rPr>
        <w:t xml:space="preserve">Blackpast.org </w:t>
      </w:r>
      <w:r w:rsidRPr="0054154D">
        <w:rPr>
          <w:rFonts w:ascii="Times New Roman" w:hAnsi="Times New Roman" w:cs="Times New Roman"/>
          <w:i/>
          <w:iCs/>
          <w:color w:val="000000" w:themeColor="text1"/>
          <w:sz w:val="24"/>
          <w:szCs w:val="24"/>
          <w:shd w:val="clear" w:color="auto" w:fill="FFFFFF"/>
          <w:lang w:val="en-US"/>
        </w:rPr>
        <w:tab/>
      </w:r>
      <w:r w:rsidRPr="00C125D1">
        <w:rPr>
          <w:rFonts w:ascii="Times New Roman" w:hAnsi="Times New Roman" w:cs="Times New Roman"/>
          <w:color w:val="000000" w:themeColor="text1"/>
          <w:sz w:val="24"/>
          <w:szCs w:val="24"/>
          <w:shd w:val="clear" w:color="auto" w:fill="FFFFFF"/>
          <w:lang w:val="en-US"/>
        </w:rPr>
        <w:tab/>
      </w:r>
      <w:hyperlink r:id="rId15" w:history="1">
        <w:r w:rsidRPr="0054154D">
          <w:rPr>
            <w:rStyle w:val="Hyperlink"/>
            <w:rFonts w:ascii="Times New Roman" w:hAnsi="Times New Roman" w:cs="Times New Roman"/>
            <w:color w:val="000000" w:themeColor="text1"/>
            <w:sz w:val="24"/>
            <w:szCs w:val="24"/>
            <w:u w:val="none"/>
            <w:shd w:val="clear" w:color="auto" w:fill="FFFFFF"/>
            <w:lang w:val="en-US"/>
          </w:rPr>
          <w:t>https://www.blackpast.org/global-african-history/first-liberian-civil-war-1989-1996/</w:t>
        </w:r>
      </w:hyperlink>
    </w:p>
    <w:p w14:paraId="57BA4DA1" w14:textId="4F2CF764" w:rsidR="0079685D" w:rsidRPr="00C125D1" w:rsidRDefault="0079685D" w:rsidP="0079685D">
      <w:pPr>
        <w:pStyle w:val="NoSpacing"/>
        <w:spacing w:line="360" w:lineRule="auto"/>
        <w:rPr>
          <w:rFonts w:ascii="Times New Roman" w:hAnsi="Times New Roman" w:cs="Times New Roman"/>
          <w:color w:val="000000" w:themeColor="text1"/>
          <w:sz w:val="24"/>
          <w:szCs w:val="24"/>
          <w:shd w:val="clear" w:color="auto" w:fill="FFFFFF"/>
          <w:lang w:val="en-US"/>
        </w:rPr>
      </w:pPr>
      <w:r w:rsidRPr="00C125D1">
        <w:rPr>
          <w:rFonts w:ascii="Times New Roman" w:hAnsi="Times New Roman" w:cs="Times New Roman"/>
          <w:color w:val="000000" w:themeColor="text1"/>
          <w:sz w:val="24"/>
          <w:szCs w:val="24"/>
          <w:shd w:val="clear" w:color="auto" w:fill="FFFFFF"/>
          <w:lang w:val="en-US"/>
        </w:rPr>
        <w:t xml:space="preserve">Momodu, S. (2017). Second Liberian Civil War (1999-2003). </w:t>
      </w:r>
      <w:r w:rsidRPr="0054154D">
        <w:rPr>
          <w:rFonts w:ascii="Times New Roman" w:hAnsi="Times New Roman" w:cs="Times New Roman"/>
          <w:i/>
          <w:iCs/>
          <w:color w:val="000000" w:themeColor="text1"/>
          <w:sz w:val="24"/>
          <w:szCs w:val="24"/>
          <w:shd w:val="clear" w:color="auto" w:fill="FFFFFF"/>
          <w:lang w:val="en-US"/>
        </w:rPr>
        <w:t>Blac</w:t>
      </w:r>
      <w:r w:rsidR="0054154D">
        <w:rPr>
          <w:rFonts w:ascii="Times New Roman" w:hAnsi="Times New Roman" w:cs="Times New Roman"/>
          <w:i/>
          <w:iCs/>
          <w:color w:val="000000" w:themeColor="text1"/>
          <w:sz w:val="24"/>
          <w:szCs w:val="24"/>
          <w:shd w:val="clear" w:color="auto" w:fill="FFFFFF"/>
          <w:lang w:val="en-US"/>
        </w:rPr>
        <w:t>k</w:t>
      </w:r>
      <w:r w:rsidRPr="0054154D">
        <w:rPr>
          <w:rFonts w:ascii="Times New Roman" w:hAnsi="Times New Roman" w:cs="Times New Roman"/>
          <w:i/>
          <w:iCs/>
          <w:color w:val="000000" w:themeColor="text1"/>
          <w:sz w:val="24"/>
          <w:szCs w:val="24"/>
          <w:shd w:val="clear" w:color="auto" w:fill="FFFFFF"/>
          <w:lang w:val="en-US"/>
        </w:rPr>
        <w:t>past.org.</w:t>
      </w:r>
      <w:r w:rsidRPr="00C125D1">
        <w:rPr>
          <w:rFonts w:ascii="Times New Roman" w:hAnsi="Times New Roman" w:cs="Times New Roman"/>
          <w:color w:val="000000" w:themeColor="text1"/>
          <w:sz w:val="24"/>
          <w:szCs w:val="24"/>
          <w:shd w:val="clear" w:color="auto" w:fill="FFFFFF"/>
          <w:lang w:val="en-US"/>
        </w:rPr>
        <w:t xml:space="preserve"> </w:t>
      </w:r>
      <w:r w:rsidRPr="00C125D1">
        <w:rPr>
          <w:rFonts w:ascii="Times New Roman" w:hAnsi="Times New Roman" w:cs="Times New Roman"/>
          <w:color w:val="000000" w:themeColor="text1"/>
          <w:sz w:val="24"/>
          <w:szCs w:val="24"/>
          <w:shd w:val="clear" w:color="auto" w:fill="FFFFFF"/>
          <w:lang w:val="en-US"/>
        </w:rPr>
        <w:tab/>
        <w:t>https://www.blackpast.org/global-african-history/second-liberian-civil-war-1999-2003/</w:t>
      </w:r>
    </w:p>
    <w:p w14:paraId="21410F6D" w14:textId="77777777" w:rsidR="0079685D" w:rsidRPr="00C125D1" w:rsidRDefault="0079685D" w:rsidP="0079685D">
      <w:pPr>
        <w:pStyle w:val="NoSpacing"/>
        <w:spacing w:line="360" w:lineRule="auto"/>
        <w:rPr>
          <w:rFonts w:ascii="Times New Roman" w:hAnsi="Times New Roman" w:cs="Times New Roman"/>
          <w:sz w:val="24"/>
          <w:szCs w:val="24"/>
          <w:shd w:val="clear" w:color="auto" w:fill="FFFFFF"/>
          <w:lang w:val="en-US"/>
        </w:rPr>
      </w:pPr>
      <w:r w:rsidRPr="00C125D1">
        <w:rPr>
          <w:rFonts w:ascii="Times New Roman" w:hAnsi="Times New Roman" w:cs="Times New Roman"/>
          <w:sz w:val="24"/>
          <w:szCs w:val="24"/>
          <w:shd w:val="clear" w:color="auto" w:fill="FFFFFF"/>
          <w:lang w:val="en-US"/>
        </w:rPr>
        <w:t>NATO. (2022). </w:t>
      </w:r>
      <w:r w:rsidRPr="0054154D">
        <w:rPr>
          <w:rFonts w:ascii="Times New Roman" w:hAnsi="Times New Roman" w:cs="Times New Roman"/>
          <w:sz w:val="24"/>
          <w:szCs w:val="24"/>
          <w:bdr w:val="single" w:sz="2" w:space="0" w:color="ECEDEE" w:frame="1"/>
          <w:shd w:val="clear" w:color="auto" w:fill="FFFFFF"/>
          <w:lang w:val="en-US"/>
        </w:rPr>
        <w:t>NATO and Afghanistan</w:t>
      </w:r>
      <w:r w:rsidRPr="00C125D1">
        <w:rPr>
          <w:rFonts w:ascii="Times New Roman" w:hAnsi="Times New Roman" w:cs="Times New Roman"/>
          <w:i/>
          <w:iCs/>
          <w:sz w:val="24"/>
          <w:szCs w:val="24"/>
          <w:bdr w:val="single" w:sz="2" w:space="0" w:color="ECEDEE" w:frame="1"/>
          <w:shd w:val="clear" w:color="auto" w:fill="FFFFFF"/>
          <w:lang w:val="en-US"/>
        </w:rPr>
        <w:t xml:space="preserve">, </w:t>
      </w:r>
      <w:r w:rsidRPr="0054154D">
        <w:rPr>
          <w:rFonts w:ascii="Times New Roman" w:hAnsi="Times New Roman" w:cs="Times New Roman"/>
          <w:i/>
          <w:iCs/>
          <w:sz w:val="24"/>
          <w:szCs w:val="24"/>
          <w:shd w:val="clear" w:color="auto" w:fill="FFFFFF"/>
          <w:lang w:val="en-US"/>
        </w:rPr>
        <w:t xml:space="preserve">NATO </w:t>
      </w:r>
      <w:r w:rsidRPr="00C125D1">
        <w:rPr>
          <w:rFonts w:ascii="Times New Roman" w:hAnsi="Times New Roman" w:cs="Times New Roman"/>
          <w:sz w:val="24"/>
          <w:szCs w:val="24"/>
          <w:shd w:val="clear" w:color="auto" w:fill="FFFFFF"/>
          <w:lang w:val="en-US"/>
        </w:rPr>
        <w:tab/>
      </w:r>
      <w:hyperlink r:id="rId16" w:history="1">
        <w:r w:rsidRPr="00C125D1">
          <w:rPr>
            <w:rStyle w:val="Hyperlink"/>
            <w:rFonts w:ascii="Times New Roman" w:hAnsi="Times New Roman" w:cs="Times New Roman"/>
            <w:color w:val="auto"/>
            <w:sz w:val="24"/>
            <w:szCs w:val="24"/>
            <w:u w:val="none"/>
            <w:shd w:val="clear" w:color="auto" w:fill="FFFFFF"/>
            <w:lang w:val="en-US"/>
          </w:rPr>
          <w:t>https://www.nato.int/cps/en/natohq/topics_8189.htm</w:t>
        </w:r>
      </w:hyperlink>
    </w:p>
    <w:p w14:paraId="57F99EB0" w14:textId="77777777" w:rsidR="0079685D" w:rsidRPr="00C125D1" w:rsidRDefault="0079685D" w:rsidP="0079685D">
      <w:pPr>
        <w:pStyle w:val="NoSpacing"/>
        <w:spacing w:line="360" w:lineRule="auto"/>
        <w:rPr>
          <w:rFonts w:ascii="Times New Roman" w:hAnsi="Times New Roman" w:cs="Times New Roman"/>
          <w:color w:val="000000" w:themeColor="text1"/>
          <w:sz w:val="24"/>
          <w:szCs w:val="24"/>
          <w:u w:val="single"/>
          <w:shd w:val="clear" w:color="auto" w:fill="232323"/>
          <w:lang w:val="en-US"/>
        </w:rPr>
      </w:pPr>
      <w:r w:rsidRPr="00C125D1">
        <w:rPr>
          <w:rFonts w:ascii="Times New Roman" w:hAnsi="Times New Roman" w:cs="Times New Roman"/>
          <w:color w:val="000000" w:themeColor="text1"/>
          <w:sz w:val="24"/>
          <w:szCs w:val="24"/>
          <w:shd w:val="clear" w:color="auto" w:fill="FFFFFF"/>
          <w:lang w:val="en-US"/>
        </w:rPr>
        <w:t>Olonisakin, F. (2015). United Nations Mission in Sierra Leone (UNAMSIL). In </w:t>
      </w:r>
      <w:r w:rsidRPr="0054154D">
        <w:rPr>
          <w:rFonts w:ascii="Times New Roman" w:hAnsi="Times New Roman" w:cs="Times New Roman"/>
          <w:i/>
          <w:iCs/>
          <w:color w:val="000000" w:themeColor="text1"/>
          <w:sz w:val="24"/>
          <w:szCs w:val="24"/>
          <w:bdr w:val="single" w:sz="2" w:space="0" w:color="ECEDEE" w:frame="1"/>
          <w:shd w:val="clear" w:color="auto" w:fill="FFFFFF"/>
          <w:lang w:val="en-US"/>
        </w:rPr>
        <w:t xml:space="preserve">The Oxford </w:t>
      </w:r>
      <w:r w:rsidRPr="0054154D">
        <w:rPr>
          <w:rFonts w:ascii="Times New Roman" w:hAnsi="Times New Roman" w:cs="Times New Roman"/>
          <w:i/>
          <w:iCs/>
          <w:color w:val="000000" w:themeColor="text1"/>
          <w:sz w:val="24"/>
          <w:szCs w:val="24"/>
          <w:bdr w:val="single" w:sz="2" w:space="0" w:color="ECEDEE" w:frame="1"/>
          <w:shd w:val="clear" w:color="auto" w:fill="FFFFFF"/>
          <w:lang w:val="en-US"/>
        </w:rPr>
        <w:tab/>
        <w:t>Handbook of United Nations Peacekeeping</w:t>
      </w:r>
      <w:r w:rsidRPr="00C125D1">
        <w:rPr>
          <w:rFonts w:ascii="Times New Roman" w:hAnsi="Times New Roman" w:cs="Times New Roman"/>
          <w:color w:val="000000" w:themeColor="text1"/>
          <w:sz w:val="24"/>
          <w:szCs w:val="24"/>
          <w:shd w:val="clear" w:color="auto" w:fill="FFFFFF"/>
          <w:lang w:val="en-US"/>
        </w:rPr>
        <w:t>. Oxford Academic.</w:t>
      </w:r>
    </w:p>
    <w:p w14:paraId="1E49BAD4" w14:textId="77777777" w:rsidR="0079685D" w:rsidRPr="00C125D1" w:rsidRDefault="0079685D" w:rsidP="0079685D">
      <w:pPr>
        <w:pStyle w:val="paragraph"/>
        <w:spacing w:before="0" w:beforeAutospacing="0" w:after="0" w:afterAutospacing="0" w:line="360" w:lineRule="auto"/>
        <w:jc w:val="both"/>
        <w:textAlignment w:val="baseline"/>
        <w:rPr>
          <w:color w:val="222222"/>
          <w:shd w:val="clear" w:color="auto" w:fill="FFFFFF"/>
          <w:lang w:val="en-US"/>
        </w:rPr>
      </w:pPr>
      <w:r w:rsidRPr="00C125D1">
        <w:rPr>
          <w:color w:val="222222"/>
          <w:shd w:val="clear" w:color="auto" w:fill="FFFFFF"/>
          <w:lang w:val="en-US"/>
        </w:rPr>
        <w:t>Paris, R. (2010). Saving liberal peacebuilding. </w:t>
      </w:r>
      <w:r w:rsidRPr="00C125D1">
        <w:rPr>
          <w:i/>
          <w:iCs/>
          <w:color w:val="222222"/>
          <w:shd w:val="clear" w:color="auto" w:fill="FFFFFF"/>
          <w:lang w:val="en-US"/>
        </w:rPr>
        <w:t>Review of international studies</w:t>
      </w:r>
      <w:r w:rsidRPr="00C125D1">
        <w:rPr>
          <w:color w:val="222222"/>
          <w:shd w:val="clear" w:color="auto" w:fill="FFFFFF"/>
          <w:lang w:val="en-US"/>
        </w:rPr>
        <w:t>, </w:t>
      </w:r>
      <w:r w:rsidRPr="00C125D1">
        <w:rPr>
          <w:i/>
          <w:iCs/>
          <w:color w:val="222222"/>
          <w:shd w:val="clear" w:color="auto" w:fill="FFFFFF"/>
          <w:lang w:val="en-US"/>
        </w:rPr>
        <w:t>36</w:t>
      </w:r>
      <w:r w:rsidRPr="00C125D1">
        <w:rPr>
          <w:color w:val="222222"/>
          <w:shd w:val="clear" w:color="auto" w:fill="FFFFFF"/>
          <w:lang w:val="en-US"/>
        </w:rPr>
        <w:t>(2), 337-365.</w:t>
      </w:r>
    </w:p>
    <w:p w14:paraId="0D911848" w14:textId="77777777" w:rsidR="0079685D" w:rsidRPr="00C125D1" w:rsidRDefault="0079685D" w:rsidP="0079685D">
      <w:pPr>
        <w:pStyle w:val="NoSpacing"/>
        <w:spacing w:line="360" w:lineRule="auto"/>
        <w:rPr>
          <w:rFonts w:ascii="Times New Roman" w:hAnsi="Times New Roman" w:cs="Times New Roman"/>
          <w:sz w:val="24"/>
          <w:szCs w:val="24"/>
          <w:shd w:val="clear" w:color="auto" w:fill="FFFFFF"/>
          <w:lang w:val="fr-FR"/>
        </w:rPr>
      </w:pPr>
      <w:r w:rsidRPr="00C125D1">
        <w:rPr>
          <w:rFonts w:ascii="Times New Roman" w:hAnsi="Times New Roman" w:cs="Times New Roman"/>
          <w:sz w:val="24"/>
          <w:szCs w:val="24"/>
          <w:shd w:val="clear" w:color="auto" w:fill="FFFFFF"/>
          <w:lang w:val="en-US"/>
        </w:rPr>
        <w:lastRenderedPageBreak/>
        <w:t>Paris, R. (2013). Afghanistan: What went wrong?. </w:t>
      </w:r>
      <w:r w:rsidRPr="00C125D1">
        <w:rPr>
          <w:rFonts w:ascii="Times New Roman" w:hAnsi="Times New Roman" w:cs="Times New Roman"/>
          <w:i/>
          <w:iCs/>
          <w:sz w:val="24"/>
          <w:szCs w:val="24"/>
          <w:shd w:val="clear" w:color="auto" w:fill="FFFFFF"/>
          <w:lang w:val="fr-FR"/>
        </w:rPr>
        <w:t>Perspectives on Politics</w:t>
      </w:r>
      <w:r w:rsidRPr="00C125D1">
        <w:rPr>
          <w:rFonts w:ascii="Times New Roman" w:hAnsi="Times New Roman" w:cs="Times New Roman"/>
          <w:sz w:val="24"/>
          <w:szCs w:val="24"/>
          <w:shd w:val="clear" w:color="auto" w:fill="FFFFFF"/>
          <w:lang w:val="fr-FR"/>
        </w:rPr>
        <w:t>, </w:t>
      </w:r>
      <w:r w:rsidRPr="00C125D1">
        <w:rPr>
          <w:rFonts w:ascii="Times New Roman" w:hAnsi="Times New Roman" w:cs="Times New Roman"/>
          <w:i/>
          <w:iCs/>
          <w:sz w:val="24"/>
          <w:szCs w:val="24"/>
          <w:shd w:val="clear" w:color="auto" w:fill="FFFFFF"/>
          <w:lang w:val="fr-FR"/>
        </w:rPr>
        <w:t>11</w:t>
      </w:r>
      <w:r w:rsidRPr="00C125D1">
        <w:rPr>
          <w:rFonts w:ascii="Times New Roman" w:hAnsi="Times New Roman" w:cs="Times New Roman"/>
          <w:sz w:val="24"/>
          <w:szCs w:val="24"/>
          <w:shd w:val="clear" w:color="auto" w:fill="FFFFFF"/>
          <w:lang w:val="fr-FR"/>
        </w:rPr>
        <w:t>(2), 538-548.</w:t>
      </w:r>
    </w:p>
    <w:p w14:paraId="125D3DA7" w14:textId="77777777" w:rsidR="0079685D" w:rsidRPr="00844385" w:rsidRDefault="0079685D" w:rsidP="0079685D">
      <w:pPr>
        <w:pStyle w:val="NoSpacing"/>
        <w:spacing w:line="360" w:lineRule="auto"/>
        <w:rPr>
          <w:rFonts w:ascii="Times New Roman" w:hAnsi="Times New Roman" w:cs="Times New Roman"/>
          <w:sz w:val="24"/>
          <w:szCs w:val="24"/>
          <w:shd w:val="clear" w:color="auto" w:fill="FFFFFF"/>
          <w:lang w:val="es-419"/>
        </w:rPr>
      </w:pPr>
      <w:r w:rsidRPr="00844385">
        <w:rPr>
          <w:rFonts w:ascii="Times New Roman" w:hAnsi="Times New Roman" w:cs="Times New Roman"/>
          <w:sz w:val="24"/>
          <w:szCs w:val="24"/>
          <w:lang w:val="es-419"/>
        </w:rPr>
        <w:t>Quijano, A. (2005). Colonialidade do poder, eurocentrismo e América Latina. In</w:t>
      </w:r>
      <w:r w:rsidRPr="00844385">
        <w:rPr>
          <w:rFonts w:ascii="Times New Roman" w:hAnsi="Times New Roman" w:cs="Times New Roman"/>
          <w:i/>
          <w:iCs/>
          <w:sz w:val="24"/>
          <w:szCs w:val="24"/>
          <w:lang w:val="es-419"/>
        </w:rPr>
        <w:t xml:space="preserve"> E. Lander </w:t>
      </w:r>
      <w:r w:rsidRPr="00844385">
        <w:rPr>
          <w:rFonts w:ascii="Times New Roman" w:hAnsi="Times New Roman" w:cs="Times New Roman"/>
          <w:i/>
          <w:iCs/>
          <w:sz w:val="24"/>
          <w:szCs w:val="24"/>
          <w:lang w:val="es-419"/>
        </w:rPr>
        <w:tab/>
        <w:t>(Org.),</w:t>
      </w:r>
      <w:r w:rsidRPr="00844385">
        <w:rPr>
          <w:rFonts w:ascii="Times New Roman" w:hAnsi="Times New Roman" w:cs="Times New Roman"/>
          <w:sz w:val="24"/>
          <w:szCs w:val="24"/>
          <w:lang w:val="es-419"/>
        </w:rPr>
        <w:t xml:space="preserve"> A colonialidade do saber: Eurocentrismo e ciências sociais. Perspectivas </w:t>
      </w:r>
      <w:r w:rsidRPr="00844385">
        <w:rPr>
          <w:rFonts w:ascii="Times New Roman" w:hAnsi="Times New Roman" w:cs="Times New Roman"/>
          <w:sz w:val="24"/>
          <w:szCs w:val="24"/>
          <w:lang w:val="es-419"/>
        </w:rPr>
        <w:tab/>
        <w:t>latino-americanas (pp. 117–142). Buenos Aires: CLACSO</w:t>
      </w:r>
    </w:p>
    <w:p w14:paraId="1E12EBB0" w14:textId="77777777" w:rsidR="0079685D" w:rsidRPr="00C125D1" w:rsidRDefault="0079685D" w:rsidP="0079685D">
      <w:pPr>
        <w:pStyle w:val="NoSpacing"/>
        <w:spacing w:line="360" w:lineRule="auto"/>
        <w:rPr>
          <w:rFonts w:ascii="Times New Roman" w:hAnsi="Times New Roman" w:cs="Times New Roman"/>
          <w:color w:val="000000" w:themeColor="text1"/>
          <w:sz w:val="24"/>
          <w:szCs w:val="24"/>
          <w:shd w:val="clear" w:color="auto" w:fill="FFFFFF"/>
          <w:lang w:val="en-US"/>
        </w:rPr>
      </w:pPr>
      <w:r w:rsidRPr="00C125D1">
        <w:rPr>
          <w:rFonts w:ascii="Times New Roman" w:hAnsi="Times New Roman" w:cs="Times New Roman"/>
          <w:color w:val="000000" w:themeColor="text1"/>
          <w:sz w:val="24"/>
          <w:szCs w:val="24"/>
          <w:shd w:val="clear" w:color="auto" w:fill="FFFFFF"/>
          <w:lang w:val="en-US"/>
        </w:rPr>
        <w:t>Reno, W. (2001). The failure of peacekeeping in Sierra Leone. </w:t>
      </w:r>
      <w:r w:rsidRPr="00844385">
        <w:rPr>
          <w:rFonts w:ascii="Times New Roman" w:hAnsi="Times New Roman" w:cs="Times New Roman"/>
          <w:i/>
          <w:iCs/>
          <w:color w:val="000000" w:themeColor="text1"/>
          <w:sz w:val="24"/>
          <w:szCs w:val="24"/>
          <w:shd w:val="clear" w:color="auto" w:fill="FFFFFF"/>
          <w:lang w:val="en-US"/>
        </w:rPr>
        <w:t>CURRENT HISTORY-NEW</w:t>
      </w:r>
      <w:r w:rsidRPr="00844385">
        <w:rPr>
          <w:rFonts w:ascii="Times New Roman" w:hAnsi="Times New Roman" w:cs="Times New Roman"/>
          <w:i/>
          <w:iCs/>
          <w:color w:val="000000" w:themeColor="text1"/>
          <w:sz w:val="24"/>
          <w:szCs w:val="24"/>
          <w:shd w:val="clear" w:color="auto" w:fill="FFFFFF"/>
          <w:lang w:val="en-US"/>
        </w:rPr>
        <w:tab/>
        <w:t xml:space="preserve"> YORK THEN PHILADELPHIA</w:t>
      </w:r>
      <w:r w:rsidRPr="00C125D1">
        <w:rPr>
          <w:rFonts w:ascii="Times New Roman" w:hAnsi="Times New Roman" w:cs="Times New Roman"/>
          <w:color w:val="000000" w:themeColor="text1"/>
          <w:sz w:val="24"/>
          <w:szCs w:val="24"/>
          <w:shd w:val="clear" w:color="auto" w:fill="FFFFFF"/>
          <w:lang w:val="en-US"/>
        </w:rPr>
        <w:t>-, 100, 219-225.</w:t>
      </w:r>
    </w:p>
    <w:p w14:paraId="56E8855E" w14:textId="77777777" w:rsidR="0079685D" w:rsidRPr="00C125D1" w:rsidRDefault="0079685D" w:rsidP="0079685D">
      <w:pPr>
        <w:pStyle w:val="NoSpacing"/>
        <w:spacing w:line="360" w:lineRule="auto"/>
        <w:rPr>
          <w:rFonts w:ascii="Times New Roman" w:hAnsi="Times New Roman" w:cs="Times New Roman"/>
          <w:color w:val="000000" w:themeColor="text1"/>
          <w:sz w:val="24"/>
          <w:szCs w:val="24"/>
          <w:u w:val="single"/>
          <w:shd w:val="clear" w:color="auto" w:fill="232323"/>
          <w:lang w:val="en-US"/>
        </w:rPr>
      </w:pPr>
      <w:r w:rsidRPr="00C125D1">
        <w:rPr>
          <w:rFonts w:ascii="Times New Roman" w:hAnsi="Times New Roman" w:cs="Times New Roman"/>
          <w:color w:val="000000" w:themeColor="text1"/>
          <w:sz w:val="24"/>
          <w:szCs w:val="24"/>
          <w:shd w:val="clear" w:color="auto" w:fill="FFFFFF"/>
          <w:lang w:val="en-US"/>
        </w:rPr>
        <w:t>Rodgers, E. J. (2006). Conflict diamonds: Certification and corruption: A case study of Sierra</w:t>
      </w:r>
      <w:r w:rsidRPr="00C125D1">
        <w:rPr>
          <w:rFonts w:ascii="Times New Roman" w:hAnsi="Times New Roman" w:cs="Times New Roman"/>
          <w:color w:val="000000" w:themeColor="text1"/>
          <w:sz w:val="24"/>
          <w:szCs w:val="24"/>
          <w:shd w:val="clear" w:color="auto" w:fill="FFFFFF"/>
          <w:lang w:val="en-US"/>
        </w:rPr>
        <w:tab/>
        <w:t xml:space="preserve"> Leone. </w:t>
      </w:r>
      <w:r w:rsidRPr="00844385">
        <w:rPr>
          <w:rFonts w:ascii="Times New Roman" w:hAnsi="Times New Roman" w:cs="Times New Roman"/>
          <w:i/>
          <w:iCs/>
          <w:color w:val="000000" w:themeColor="text1"/>
          <w:sz w:val="24"/>
          <w:szCs w:val="24"/>
          <w:shd w:val="clear" w:color="auto" w:fill="FFFFFF"/>
          <w:lang w:val="en-US"/>
        </w:rPr>
        <w:t>Journal of Financial Crime</w:t>
      </w:r>
      <w:r w:rsidRPr="00C125D1">
        <w:rPr>
          <w:rFonts w:ascii="Times New Roman" w:hAnsi="Times New Roman" w:cs="Times New Roman"/>
          <w:color w:val="000000" w:themeColor="text1"/>
          <w:sz w:val="24"/>
          <w:szCs w:val="24"/>
          <w:shd w:val="clear" w:color="auto" w:fill="FFFFFF"/>
          <w:lang w:val="en-US"/>
        </w:rPr>
        <w:t>, 13(3), 267-276.</w:t>
      </w:r>
    </w:p>
    <w:p w14:paraId="31515D76" w14:textId="77777777" w:rsidR="0079685D" w:rsidRPr="00C125D1" w:rsidRDefault="0079685D" w:rsidP="0079685D">
      <w:pPr>
        <w:pStyle w:val="NoSpacing"/>
        <w:spacing w:line="360" w:lineRule="auto"/>
        <w:rPr>
          <w:rFonts w:ascii="Times New Roman" w:hAnsi="Times New Roman" w:cs="Times New Roman"/>
          <w:color w:val="222222"/>
          <w:sz w:val="24"/>
          <w:szCs w:val="24"/>
          <w:shd w:val="clear" w:color="auto" w:fill="FFFFFF"/>
          <w:lang w:val="en-US"/>
        </w:rPr>
      </w:pPr>
      <w:r w:rsidRPr="00C125D1">
        <w:rPr>
          <w:rFonts w:ascii="Times New Roman" w:hAnsi="Times New Roman" w:cs="Times New Roman"/>
          <w:color w:val="222222"/>
          <w:sz w:val="24"/>
          <w:szCs w:val="24"/>
          <w:shd w:val="clear" w:color="auto" w:fill="FFFFFF"/>
          <w:lang w:val="en-US"/>
        </w:rPr>
        <w:t xml:space="preserve">Scambary, J., &amp; Wassel, T. (2018). Hybrid peacebuilding in hybrid communities: A case study </w:t>
      </w:r>
      <w:r w:rsidRPr="00C125D1">
        <w:rPr>
          <w:rFonts w:ascii="Times New Roman" w:hAnsi="Times New Roman" w:cs="Times New Roman"/>
          <w:color w:val="222222"/>
          <w:sz w:val="24"/>
          <w:szCs w:val="24"/>
          <w:shd w:val="clear" w:color="auto" w:fill="FFFFFF"/>
          <w:lang w:val="en-US"/>
        </w:rPr>
        <w:tab/>
        <w:t>of East Timor. </w:t>
      </w:r>
      <w:r w:rsidRPr="00C125D1">
        <w:rPr>
          <w:rFonts w:ascii="Times New Roman" w:hAnsi="Times New Roman" w:cs="Times New Roman"/>
          <w:i/>
          <w:iCs/>
          <w:color w:val="222222"/>
          <w:sz w:val="24"/>
          <w:szCs w:val="24"/>
          <w:shd w:val="clear" w:color="auto" w:fill="FFFFFF"/>
          <w:lang w:val="en-US"/>
        </w:rPr>
        <w:t>HYBRIDITY</w:t>
      </w:r>
      <w:r w:rsidRPr="00C125D1">
        <w:rPr>
          <w:rFonts w:ascii="Times New Roman" w:hAnsi="Times New Roman" w:cs="Times New Roman"/>
          <w:color w:val="222222"/>
          <w:sz w:val="24"/>
          <w:szCs w:val="24"/>
          <w:shd w:val="clear" w:color="auto" w:fill="FFFFFF"/>
          <w:lang w:val="en-US"/>
        </w:rPr>
        <w:t>, 181.</w:t>
      </w:r>
    </w:p>
    <w:p w14:paraId="197B4A71" w14:textId="77777777" w:rsidR="0079685D" w:rsidRPr="00C125D1" w:rsidRDefault="0079685D" w:rsidP="0079685D">
      <w:pPr>
        <w:pStyle w:val="NoSpacing"/>
        <w:spacing w:line="360" w:lineRule="auto"/>
        <w:rPr>
          <w:rFonts w:ascii="Times New Roman" w:hAnsi="Times New Roman" w:cs="Times New Roman"/>
          <w:color w:val="000000" w:themeColor="text1"/>
          <w:sz w:val="24"/>
          <w:szCs w:val="24"/>
          <w:shd w:val="clear" w:color="auto" w:fill="FFFFFF"/>
          <w:lang w:val="en-US"/>
        </w:rPr>
      </w:pPr>
      <w:r w:rsidRPr="00C125D1">
        <w:rPr>
          <w:rFonts w:ascii="Times New Roman" w:hAnsi="Times New Roman" w:cs="Times New Roman"/>
          <w:color w:val="000000" w:themeColor="text1"/>
          <w:sz w:val="24"/>
          <w:szCs w:val="24"/>
          <w:shd w:val="clear" w:color="auto" w:fill="FFFFFF"/>
          <w:lang w:val="en-US"/>
        </w:rPr>
        <w:t>Schabas, W. A. (2003). The relationship between truth commissions and international courts:</w:t>
      </w:r>
      <w:r w:rsidRPr="00C125D1">
        <w:rPr>
          <w:rFonts w:ascii="Times New Roman" w:hAnsi="Times New Roman" w:cs="Times New Roman"/>
          <w:color w:val="000000" w:themeColor="text1"/>
          <w:sz w:val="24"/>
          <w:szCs w:val="24"/>
          <w:shd w:val="clear" w:color="auto" w:fill="FFFFFF"/>
          <w:lang w:val="en-US"/>
        </w:rPr>
        <w:tab/>
        <w:t xml:space="preserve"> The case of Sierra Leone. </w:t>
      </w:r>
      <w:r w:rsidRPr="00844385">
        <w:rPr>
          <w:rFonts w:ascii="Times New Roman" w:hAnsi="Times New Roman" w:cs="Times New Roman"/>
          <w:i/>
          <w:iCs/>
          <w:color w:val="000000" w:themeColor="text1"/>
          <w:sz w:val="24"/>
          <w:szCs w:val="24"/>
          <w:shd w:val="clear" w:color="auto" w:fill="FFFFFF"/>
          <w:lang w:val="en-US"/>
        </w:rPr>
        <w:t>Human Rights Quarterly</w:t>
      </w:r>
      <w:r w:rsidRPr="00C125D1">
        <w:rPr>
          <w:rFonts w:ascii="Times New Roman" w:hAnsi="Times New Roman" w:cs="Times New Roman"/>
          <w:color w:val="000000" w:themeColor="text1"/>
          <w:sz w:val="24"/>
          <w:szCs w:val="24"/>
          <w:shd w:val="clear" w:color="auto" w:fill="FFFFFF"/>
          <w:lang w:val="en-US"/>
        </w:rPr>
        <w:t>, 1035-1066.</w:t>
      </w:r>
    </w:p>
    <w:p w14:paraId="29E38AF9" w14:textId="77777777" w:rsidR="0079685D" w:rsidRPr="00C125D1" w:rsidRDefault="0079685D" w:rsidP="0079685D">
      <w:pPr>
        <w:pStyle w:val="NoSpacing"/>
        <w:spacing w:line="360" w:lineRule="auto"/>
        <w:rPr>
          <w:rFonts w:ascii="Times New Roman" w:hAnsi="Times New Roman" w:cs="Times New Roman"/>
          <w:color w:val="000000" w:themeColor="text1"/>
          <w:sz w:val="24"/>
          <w:szCs w:val="24"/>
          <w:shd w:val="clear" w:color="auto" w:fill="FFFFFF"/>
          <w:lang w:val="en-US"/>
        </w:rPr>
      </w:pPr>
      <w:r w:rsidRPr="00C125D1">
        <w:rPr>
          <w:rFonts w:ascii="Times New Roman" w:hAnsi="Times New Roman" w:cs="Times New Roman"/>
          <w:color w:val="000000" w:themeColor="text1"/>
          <w:sz w:val="24"/>
          <w:szCs w:val="24"/>
          <w:shd w:val="clear" w:color="auto" w:fill="FFFFFF"/>
          <w:lang w:val="en-US"/>
        </w:rPr>
        <w:t>Sesay, A. (2007). Does one size fit all?: the Sierra Leone Truth and Reconciliation</w:t>
      </w:r>
      <w:r w:rsidRPr="00C125D1">
        <w:rPr>
          <w:rFonts w:ascii="Times New Roman" w:hAnsi="Times New Roman" w:cs="Times New Roman"/>
          <w:color w:val="000000" w:themeColor="text1"/>
          <w:sz w:val="24"/>
          <w:szCs w:val="24"/>
          <w:shd w:val="clear" w:color="auto" w:fill="FFFFFF"/>
          <w:lang w:val="en-US"/>
        </w:rPr>
        <w:tab/>
      </w:r>
      <w:r w:rsidRPr="00C125D1">
        <w:rPr>
          <w:rFonts w:ascii="Times New Roman" w:hAnsi="Times New Roman" w:cs="Times New Roman"/>
          <w:color w:val="000000" w:themeColor="text1"/>
          <w:sz w:val="24"/>
          <w:szCs w:val="24"/>
          <w:shd w:val="clear" w:color="auto" w:fill="FFFFFF"/>
          <w:lang w:val="en-US"/>
        </w:rPr>
        <w:tab/>
        <w:t xml:space="preserve">Commission revisited. </w:t>
      </w:r>
      <w:r w:rsidRPr="00C125D1">
        <w:rPr>
          <w:rFonts w:ascii="Times New Roman" w:hAnsi="Times New Roman" w:cs="Times New Roman"/>
          <w:i/>
          <w:iCs/>
          <w:color w:val="000000" w:themeColor="text1"/>
          <w:sz w:val="24"/>
          <w:szCs w:val="24"/>
          <w:shd w:val="clear" w:color="auto" w:fill="FFFFFF"/>
          <w:lang w:val="en-US"/>
        </w:rPr>
        <w:t>Nordiska Afrikainstitutet</w:t>
      </w:r>
      <w:r w:rsidRPr="00C125D1">
        <w:rPr>
          <w:rFonts w:ascii="Times New Roman" w:hAnsi="Times New Roman" w:cs="Times New Roman"/>
          <w:color w:val="000000" w:themeColor="text1"/>
          <w:sz w:val="24"/>
          <w:szCs w:val="24"/>
          <w:shd w:val="clear" w:color="auto" w:fill="FFFFFF"/>
          <w:lang w:val="en-US"/>
        </w:rPr>
        <w:t>.</w:t>
      </w:r>
    </w:p>
    <w:p w14:paraId="19573598" w14:textId="0A686826" w:rsidR="0079685D" w:rsidRPr="00C125D1" w:rsidRDefault="0079685D" w:rsidP="0079685D">
      <w:pPr>
        <w:pStyle w:val="NoSpacing"/>
        <w:spacing w:line="360" w:lineRule="auto"/>
        <w:rPr>
          <w:rFonts w:ascii="Times New Roman" w:hAnsi="Times New Roman" w:cs="Times New Roman"/>
          <w:color w:val="000000" w:themeColor="text1"/>
          <w:sz w:val="24"/>
          <w:szCs w:val="24"/>
          <w:shd w:val="clear" w:color="auto" w:fill="FFFFFF"/>
          <w:lang w:val="en-US"/>
        </w:rPr>
      </w:pPr>
      <w:r w:rsidRPr="00C125D1">
        <w:rPr>
          <w:rFonts w:ascii="Times New Roman" w:hAnsi="Times New Roman" w:cs="Times New Roman"/>
          <w:color w:val="222222"/>
          <w:sz w:val="24"/>
          <w:szCs w:val="24"/>
          <w:shd w:val="clear" w:color="auto" w:fill="FFFFFF"/>
          <w:lang w:val="en-US"/>
        </w:rPr>
        <w:t xml:space="preserve">Sending, O. J. (2009). Why Peacebuilders are “Blind” and “Arrogant” and What to do About </w:t>
      </w:r>
      <w:r w:rsidRPr="00C125D1">
        <w:rPr>
          <w:rFonts w:ascii="Times New Roman" w:hAnsi="Times New Roman" w:cs="Times New Roman"/>
          <w:color w:val="222222"/>
          <w:sz w:val="24"/>
          <w:szCs w:val="24"/>
          <w:shd w:val="clear" w:color="auto" w:fill="FFFFFF"/>
          <w:lang w:val="en-US"/>
        </w:rPr>
        <w:tab/>
        <w:t>it</w:t>
      </w:r>
      <w:r w:rsidRPr="00E1748E">
        <w:rPr>
          <w:rFonts w:ascii="Times New Roman" w:hAnsi="Times New Roman" w:cs="Times New Roman"/>
          <w:i/>
          <w:iCs/>
          <w:color w:val="222222"/>
          <w:sz w:val="24"/>
          <w:szCs w:val="24"/>
          <w:shd w:val="clear" w:color="auto" w:fill="FFFFFF"/>
          <w:lang w:val="en-US"/>
        </w:rPr>
        <w:t>.</w:t>
      </w:r>
      <w:r w:rsidR="00E1748E" w:rsidRPr="00E1748E">
        <w:rPr>
          <w:rFonts w:ascii="Times New Roman" w:hAnsi="Times New Roman" w:cs="Times New Roman"/>
          <w:i/>
          <w:iCs/>
          <w:color w:val="222222"/>
          <w:sz w:val="24"/>
          <w:szCs w:val="24"/>
          <w:shd w:val="clear" w:color="auto" w:fill="FFFFFF"/>
          <w:lang w:val="en-US"/>
        </w:rPr>
        <w:t xml:space="preserve"> </w:t>
      </w:r>
      <w:r w:rsidR="00E1748E" w:rsidRPr="00E1748E">
        <w:rPr>
          <w:rFonts w:ascii="Times New Roman" w:hAnsi="Times New Roman" w:cs="Times New Roman"/>
          <w:i/>
          <w:iCs/>
          <w:sz w:val="24"/>
          <w:szCs w:val="24"/>
        </w:rPr>
        <w:t>Norwegian Institute of International Affairs</w:t>
      </w:r>
    </w:p>
    <w:p w14:paraId="41AFD878" w14:textId="77777777" w:rsidR="0079685D" w:rsidRPr="00C125D1" w:rsidRDefault="0079685D" w:rsidP="0079685D">
      <w:pPr>
        <w:pStyle w:val="NoSpacing"/>
        <w:spacing w:line="360" w:lineRule="auto"/>
        <w:rPr>
          <w:rFonts w:ascii="Times New Roman" w:hAnsi="Times New Roman" w:cs="Times New Roman"/>
          <w:color w:val="000000" w:themeColor="text1"/>
          <w:sz w:val="24"/>
          <w:szCs w:val="24"/>
          <w:shd w:val="clear" w:color="auto" w:fill="FFFFFF"/>
          <w:lang w:val="en-US"/>
        </w:rPr>
      </w:pPr>
      <w:r w:rsidRPr="00C125D1">
        <w:rPr>
          <w:rFonts w:ascii="Times New Roman" w:hAnsi="Times New Roman" w:cs="Times New Roman"/>
          <w:color w:val="000000" w:themeColor="text1"/>
          <w:sz w:val="24"/>
          <w:szCs w:val="24"/>
          <w:shd w:val="clear" w:color="auto" w:fill="FFFFFF"/>
          <w:lang w:val="en-US"/>
        </w:rPr>
        <w:t xml:space="preserve">Shearer, D. (1997). Exploring the limits of consent: conflict resolution in Sierra </w:t>
      </w:r>
      <w:r w:rsidRPr="00C125D1">
        <w:rPr>
          <w:rFonts w:ascii="Times New Roman" w:hAnsi="Times New Roman" w:cs="Times New Roman"/>
          <w:color w:val="000000" w:themeColor="text1"/>
          <w:sz w:val="24"/>
          <w:szCs w:val="24"/>
          <w:shd w:val="clear" w:color="auto" w:fill="FFFFFF"/>
          <w:lang w:val="en-US"/>
        </w:rPr>
        <w:tab/>
        <w:t>Leone. </w:t>
      </w:r>
      <w:r w:rsidRPr="00980CD7">
        <w:rPr>
          <w:rFonts w:ascii="Times New Roman" w:hAnsi="Times New Roman" w:cs="Times New Roman"/>
          <w:i/>
          <w:iCs/>
          <w:color w:val="000000" w:themeColor="text1"/>
          <w:sz w:val="24"/>
          <w:szCs w:val="24"/>
          <w:shd w:val="clear" w:color="auto" w:fill="FFFFFF"/>
          <w:lang w:val="en-US"/>
        </w:rPr>
        <w:t>Millennium</w:t>
      </w:r>
      <w:r w:rsidRPr="00C125D1">
        <w:rPr>
          <w:rFonts w:ascii="Times New Roman" w:hAnsi="Times New Roman" w:cs="Times New Roman"/>
          <w:color w:val="000000" w:themeColor="text1"/>
          <w:sz w:val="24"/>
          <w:szCs w:val="24"/>
          <w:shd w:val="clear" w:color="auto" w:fill="FFFFFF"/>
          <w:lang w:val="en-US"/>
        </w:rPr>
        <w:t>, 26(3), 845-860.</w:t>
      </w:r>
    </w:p>
    <w:p w14:paraId="12103BAE" w14:textId="77777777" w:rsidR="0079685D" w:rsidRPr="00C125D1" w:rsidRDefault="0079685D" w:rsidP="0079685D">
      <w:pPr>
        <w:pStyle w:val="NoSpacing"/>
        <w:spacing w:line="360" w:lineRule="auto"/>
        <w:rPr>
          <w:rFonts w:ascii="Times New Roman" w:hAnsi="Times New Roman" w:cs="Times New Roman"/>
          <w:color w:val="222222"/>
          <w:sz w:val="24"/>
          <w:szCs w:val="24"/>
          <w:shd w:val="clear" w:color="auto" w:fill="FFFFFF"/>
          <w:lang w:val="en-US"/>
        </w:rPr>
      </w:pPr>
      <w:r w:rsidRPr="00C125D1">
        <w:rPr>
          <w:rFonts w:ascii="Times New Roman" w:hAnsi="Times New Roman" w:cs="Times New Roman"/>
          <w:color w:val="222222"/>
          <w:sz w:val="24"/>
          <w:szCs w:val="24"/>
          <w:shd w:val="clear" w:color="auto" w:fill="FFFFFF"/>
          <w:lang w:val="en-US"/>
        </w:rPr>
        <w:t xml:space="preserve">Simangan, D. (2018). When hybridity breeds contempt: negative hybrid peace in </w:t>
      </w:r>
      <w:r w:rsidRPr="00C125D1">
        <w:rPr>
          <w:rFonts w:ascii="Times New Roman" w:hAnsi="Times New Roman" w:cs="Times New Roman"/>
          <w:color w:val="222222"/>
          <w:sz w:val="24"/>
          <w:szCs w:val="24"/>
          <w:shd w:val="clear" w:color="auto" w:fill="FFFFFF"/>
          <w:lang w:val="en-US"/>
        </w:rPr>
        <w:tab/>
        <w:t>Cambodia. </w:t>
      </w:r>
      <w:r w:rsidRPr="00C125D1">
        <w:rPr>
          <w:rFonts w:ascii="Times New Roman" w:hAnsi="Times New Roman" w:cs="Times New Roman"/>
          <w:i/>
          <w:iCs/>
          <w:color w:val="222222"/>
          <w:sz w:val="24"/>
          <w:szCs w:val="24"/>
          <w:shd w:val="clear" w:color="auto" w:fill="FFFFFF"/>
          <w:lang w:val="en-US"/>
        </w:rPr>
        <w:t>Third World Quarterly</w:t>
      </w:r>
      <w:r w:rsidRPr="00C125D1">
        <w:rPr>
          <w:rFonts w:ascii="Times New Roman" w:hAnsi="Times New Roman" w:cs="Times New Roman"/>
          <w:color w:val="222222"/>
          <w:sz w:val="24"/>
          <w:szCs w:val="24"/>
          <w:shd w:val="clear" w:color="auto" w:fill="FFFFFF"/>
          <w:lang w:val="en-US"/>
        </w:rPr>
        <w:t>, </w:t>
      </w:r>
      <w:r w:rsidRPr="00C125D1">
        <w:rPr>
          <w:rFonts w:ascii="Times New Roman" w:hAnsi="Times New Roman" w:cs="Times New Roman"/>
          <w:i/>
          <w:iCs/>
          <w:color w:val="222222"/>
          <w:sz w:val="24"/>
          <w:szCs w:val="24"/>
          <w:shd w:val="clear" w:color="auto" w:fill="FFFFFF"/>
          <w:lang w:val="en-US"/>
        </w:rPr>
        <w:t>39</w:t>
      </w:r>
      <w:r w:rsidRPr="00C125D1">
        <w:rPr>
          <w:rFonts w:ascii="Times New Roman" w:hAnsi="Times New Roman" w:cs="Times New Roman"/>
          <w:color w:val="222222"/>
          <w:sz w:val="24"/>
          <w:szCs w:val="24"/>
          <w:shd w:val="clear" w:color="auto" w:fill="FFFFFF"/>
          <w:lang w:val="en-US"/>
        </w:rPr>
        <w:t>(8), 1525-1542.</w:t>
      </w:r>
    </w:p>
    <w:p w14:paraId="32218010" w14:textId="21A81E00" w:rsidR="007E009A" w:rsidRPr="00C125D1" w:rsidRDefault="00324F4F" w:rsidP="0079685D">
      <w:pPr>
        <w:pStyle w:val="NoSpacing"/>
        <w:spacing w:line="360" w:lineRule="auto"/>
        <w:rPr>
          <w:rFonts w:ascii="Times New Roman" w:hAnsi="Times New Roman" w:cs="Times New Roman"/>
          <w:color w:val="222222"/>
          <w:sz w:val="24"/>
          <w:szCs w:val="24"/>
          <w:shd w:val="clear" w:color="auto" w:fill="FFFFFF"/>
          <w:lang w:val="en-US"/>
        </w:rPr>
      </w:pPr>
      <w:r w:rsidRPr="00C125D1">
        <w:rPr>
          <w:rFonts w:ascii="Times New Roman" w:hAnsi="Times New Roman" w:cs="Times New Roman"/>
          <w:color w:val="222222"/>
          <w:sz w:val="24"/>
          <w:szCs w:val="24"/>
          <w:shd w:val="clear" w:color="auto" w:fill="FFFFFF"/>
          <w:lang w:val="en-US"/>
        </w:rPr>
        <w:t>Sofaer, S. (1999). Qualitative methods: what are they and why use them?. </w:t>
      </w:r>
      <w:r w:rsidRPr="00C125D1">
        <w:rPr>
          <w:rFonts w:ascii="Times New Roman" w:hAnsi="Times New Roman" w:cs="Times New Roman"/>
          <w:i/>
          <w:iCs/>
          <w:color w:val="222222"/>
          <w:sz w:val="24"/>
          <w:szCs w:val="24"/>
          <w:shd w:val="clear" w:color="auto" w:fill="FFFFFF"/>
          <w:lang w:val="en-US"/>
        </w:rPr>
        <w:t xml:space="preserve">Health services </w:t>
      </w:r>
      <w:r w:rsidRPr="00C125D1">
        <w:rPr>
          <w:rFonts w:ascii="Times New Roman" w:hAnsi="Times New Roman" w:cs="Times New Roman"/>
          <w:i/>
          <w:iCs/>
          <w:color w:val="222222"/>
          <w:sz w:val="24"/>
          <w:szCs w:val="24"/>
          <w:shd w:val="clear" w:color="auto" w:fill="FFFFFF"/>
          <w:lang w:val="en-US"/>
        </w:rPr>
        <w:tab/>
        <w:t>research</w:t>
      </w:r>
      <w:r w:rsidRPr="00C125D1">
        <w:rPr>
          <w:rFonts w:ascii="Times New Roman" w:hAnsi="Times New Roman" w:cs="Times New Roman"/>
          <w:color w:val="222222"/>
          <w:sz w:val="24"/>
          <w:szCs w:val="24"/>
          <w:shd w:val="clear" w:color="auto" w:fill="FFFFFF"/>
          <w:lang w:val="en-US"/>
        </w:rPr>
        <w:t>, </w:t>
      </w:r>
      <w:r w:rsidRPr="00C125D1">
        <w:rPr>
          <w:rFonts w:ascii="Times New Roman" w:hAnsi="Times New Roman" w:cs="Times New Roman"/>
          <w:i/>
          <w:iCs/>
          <w:color w:val="222222"/>
          <w:sz w:val="24"/>
          <w:szCs w:val="24"/>
          <w:shd w:val="clear" w:color="auto" w:fill="FFFFFF"/>
          <w:lang w:val="en-US"/>
        </w:rPr>
        <w:t>34</w:t>
      </w:r>
      <w:r w:rsidRPr="00C125D1">
        <w:rPr>
          <w:rFonts w:ascii="Times New Roman" w:hAnsi="Times New Roman" w:cs="Times New Roman"/>
          <w:color w:val="222222"/>
          <w:sz w:val="24"/>
          <w:szCs w:val="24"/>
          <w:shd w:val="clear" w:color="auto" w:fill="FFFFFF"/>
          <w:lang w:val="en-US"/>
        </w:rPr>
        <w:t>(5 Pt 2), 1101.</w:t>
      </w:r>
    </w:p>
    <w:p w14:paraId="13CE2BA6" w14:textId="77777777" w:rsidR="0079685D" w:rsidRPr="00C125D1" w:rsidRDefault="0079685D" w:rsidP="0079685D">
      <w:pPr>
        <w:pStyle w:val="NoSpacing"/>
        <w:spacing w:line="360" w:lineRule="auto"/>
        <w:rPr>
          <w:rFonts w:ascii="Times New Roman" w:hAnsi="Times New Roman" w:cs="Times New Roman"/>
          <w:sz w:val="24"/>
          <w:szCs w:val="24"/>
          <w:shd w:val="clear" w:color="auto" w:fill="FFFFFF"/>
          <w:lang w:val="en-US"/>
        </w:rPr>
      </w:pPr>
      <w:r w:rsidRPr="00C125D1">
        <w:rPr>
          <w:rFonts w:ascii="Times New Roman" w:hAnsi="Times New Roman" w:cs="Times New Roman"/>
          <w:sz w:val="24"/>
          <w:szCs w:val="24"/>
          <w:shd w:val="clear" w:color="auto" w:fill="FFFFFF"/>
          <w:lang w:val="en-US"/>
        </w:rPr>
        <w:t>Theros, M., &amp; Friedrich-Ebert-Stiftung Büro. (2012). </w:t>
      </w:r>
      <w:r w:rsidRPr="00980CD7">
        <w:rPr>
          <w:rFonts w:ascii="Times New Roman" w:hAnsi="Times New Roman" w:cs="Times New Roman"/>
          <w:sz w:val="24"/>
          <w:szCs w:val="24"/>
          <w:shd w:val="clear" w:color="auto" w:fill="FFFFFF"/>
          <w:lang w:val="en-US"/>
        </w:rPr>
        <w:t xml:space="preserve">Understanding" local Ownership" in </w:t>
      </w:r>
      <w:r w:rsidRPr="00980CD7">
        <w:rPr>
          <w:rFonts w:ascii="Times New Roman" w:hAnsi="Times New Roman" w:cs="Times New Roman"/>
          <w:sz w:val="24"/>
          <w:szCs w:val="24"/>
          <w:shd w:val="clear" w:color="auto" w:fill="FFFFFF"/>
          <w:lang w:val="en-US"/>
        </w:rPr>
        <w:tab/>
        <w:t xml:space="preserve">Peacebuilding Operations in Afghanistan. </w:t>
      </w:r>
      <w:r w:rsidRPr="00980CD7">
        <w:rPr>
          <w:rFonts w:ascii="Times New Roman" w:hAnsi="Times New Roman" w:cs="Times New Roman"/>
          <w:i/>
          <w:iCs/>
          <w:sz w:val="24"/>
          <w:szCs w:val="24"/>
          <w:shd w:val="clear" w:color="auto" w:fill="FFFFFF"/>
          <w:lang w:val="en-US"/>
        </w:rPr>
        <w:t>Friedrich Ebert Stiftung</w:t>
      </w:r>
      <w:r w:rsidRPr="00C125D1">
        <w:rPr>
          <w:rFonts w:ascii="Times New Roman" w:hAnsi="Times New Roman" w:cs="Times New Roman"/>
          <w:sz w:val="24"/>
          <w:szCs w:val="24"/>
          <w:shd w:val="clear" w:color="auto" w:fill="FFFFFF"/>
          <w:lang w:val="en-US"/>
        </w:rPr>
        <w:t>.</w:t>
      </w:r>
    </w:p>
    <w:p w14:paraId="676D43F0" w14:textId="4DD2ED12" w:rsidR="0079685D" w:rsidRPr="00C125D1" w:rsidRDefault="0079685D" w:rsidP="0079685D">
      <w:pPr>
        <w:pStyle w:val="NoSpacing"/>
        <w:spacing w:line="360" w:lineRule="auto"/>
        <w:rPr>
          <w:rFonts w:ascii="Times New Roman" w:hAnsi="Times New Roman" w:cs="Times New Roman"/>
          <w:color w:val="000000" w:themeColor="text1"/>
          <w:sz w:val="24"/>
          <w:szCs w:val="24"/>
          <w:lang w:val="en-US"/>
        </w:rPr>
      </w:pPr>
      <w:r w:rsidRPr="00C125D1">
        <w:rPr>
          <w:rFonts w:ascii="Times New Roman" w:hAnsi="Times New Roman" w:cs="Times New Roman"/>
          <w:color w:val="000000" w:themeColor="text1"/>
          <w:sz w:val="24"/>
          <w:szCs w:val="24"/>
          <w:lang w:val="en-US"/>
        </w:rPr>
        <w:t xml:space="preserve">UN. (n.d.). UNMIL mandate. </w:t>
      </w:r>
      <w:r w:rsidRPr="00980CD7">
        <w:rPr>
          <w:rFonts w:ascii="Times New Roman" w:hAnsi="Times New Roman" w:cs="Times New Roman"/>
          <w:i/>
          <w:iCs/>
          <w:color w:val="000000" w:themeColor="text1"/>
          <w:sz w:val="24"/>
          <w:szCs w:val="24"/>
          <w:lang w:val="en-US"/>
        </w:rPr>
        <w:t>United Nations Peacekeeping</w:t>
      </w:r>
      <w:r w:rsidRPr="00C125D1">
        <w:rPr>
          <w:rFonts w:ascii="Times New Roman" w:hAnsi="Times New Roman" w:cs="Times New Roman"/>
          <w:color w:val="000000" w:themeColor="text1"/>
          <w:sz w:val="24"/>
          <w:szCs w:val="24"/>
          <w:lang w:val="en-US"/>
        </w:rPr>
        <w:t xml:space="preserve">. </w:t>
      </w:r>
    </w:p>
    <w:p w14:paraId="65D436B6" w14:textId="77777777" w:rsidR="0079685D" w:rsidRPr="00C125D1" w:rsidRDefault="0079685D" w:rsidP="0079685D">
      <w:pPr>
        <w:pStyle w:val="paragraph"/>
        <w:spacing w:before="0" w:beforeAutospacing="0" w:after="0" w:afterAutospacing="0" w:line="360" w:lineRule="auto"/>
        <w:jc w:val="both"/>
        <w:textAlignment w:val="baseline"/>
        <w:rPr>
          <w:lang w:val="en-US"/>
        </w:rPr>
      </w:pPr>
      <w:r w:rsidRPr="00027076">
        <w:rPr>
          <w:color w:val="222222"/>
          <w:shd w:val="clear" w:color="auto" w:fill="FFFFFF"/>
        </w:rPr>
        <w:t xml:space="preserve">Van Leeuwen, M., Nindorera, J., Kambale Nzweve, J. L., &amp; Corbijn, C. (2020). </w:t>
      </w:r>
      <w:r w:rsidRPr="00C125D1">
        <w:rPr>
          <w:color w:val="222222"/>
          <w:shd w:val="clear" w:color="auto" w:fill="FFFFFF"/>
          <w:lang w:val="en-US"/>
        </w:rPr>
        <w:t xml:space="preserve">The ‘local turn’ </w:t>
      </w:r>
      <w:r w:rsidRPr="00C125D1">
        <w:rPr>
          <w:color w:val="222222"/>
          <w:shd w:val="clear" w:color="auto" w:fill="FFFFFF"/>
          <w:lang w:val="en-US"/>
        </w:rPr>
        <w:tab/>
        <w:t>and notions of conflict and peacebuilding–Reflections on local peace committees in</w:t>
      </w:r>
      <w:r w:rsidRPr="00C125D1">
        <w:rPr>
          <w:color w:val="222222"/>
          <w:shd w:val="clear" w:color="auto" w:fill="FFFFFF"/>
          <w:lang w:val="en-US"/>
        </w:rPr>
        <w:tab/>
        <w:t xml:space="preserve"> Burundi and eastern DR Congo. </w:t>
      </w:r>
      <w:r w:rsidRPr="00C125D1">
        <w:rPr>
          <w:i/>
          <w:iCs/>
          <w:color w:val="222222"/>
          <w:shd w:val="clear" w:color="auto" w:fill="FFFFFF"/>
          <w:lang w:val="en-US"/>
        </w:rPr>
        <w:t>Peacebuilding</w:t>
      </w:r>
      <w:r w:rsidRPr="00C125D1">
        <w:rPr>
          <w:color w:val="222222"/>
          <w:shd w:val="clear" w:color="auto" w:fill="FFFFFF"/>
          <w:lang w:val="en-US"/>
        </w:rPr>
        <w:t>, </w:t>
      </w:r>
      <w:r w:rsidRPr="00C125D1">
        <w:rPr>
          <w:i/>
          <w:iCs/>
          <w:color w:val="222222"/>
          <w:shd w:val="clear" w:color="auto" w:fill="FFFFFF"/>
          <w:lang w:val="en-US"/>
        </w:rPr>
        <w:t>8</w:t>
      </w:r>
      <w:r w:rsidRPr="00C125D1">
        <w:rPr>
          <w:color w:val="222222"/>
          <w:shd w:val="clear" w:color="auto" w:fill="FFFFFF"/>
          <w:lang w:val="en-US"/>
        </w:rPr>
        <w:t>(3), 279-299.</w:t>
      </w:r>
    </w:p>
    <w:p w14:paraId="1943CCDF" w14:textId="77777777" w:rsidR="0079685D" w:rsidRPr="00C125D1" w:rsidRDefault="0079685D" w:rsidP="0079685D">
      <w:pPr>
        <w:pStyle w:val="NoSpacing"/>
        <w:spacing w:line="360" w:lineRule="auto"/>
        <w:rPr>
          <w:rFonts w:ascii="Times New Roman" w:hAnsi="Times New Roman" w:cs="Times New Roman"/>
          <w:sz w:val="24"/>
          <w:szCs w:val="24"/>
          <w:shd w:val="clear" w:color="auto" w:fill="FFFFFF"/>
          <w:lang w:val="en-US"/>
        </w:rPr>
      </w:pPr>
      <w:r w:rsidRPr="00C125D1">
        <w:rPr>
          <w:rFonts w:ascii="Times New Roman" w:hAnsi="Times New Roman" w:cs="Times New Roman"/>
          <w:sz w:val="24"/>
          <w:szCs w:val="24"/>
          <w:shd w:val="clear" w:color="auto" w:fill="FFFFFF"/>
          <w:lang w:val="en-US"/>
        </w:rPr>
        <w:t xml:space="preserve">Vestenskov, D., &amp; Yücel, H. (2019). Afghanistan: Status on peace, politics, and resolute </w:t>
      </w:r>
      <w:r w:rsidRPr="00C125D1">
        <w:rPr>
          <w:rFonts w:ascii="Times New Roman" w:hAnsi="Times New Roman" w:cs="Times New Roman"/>
          <w:sz w:val="24"/>
          <w:szCs w:val="24"/>
          <w:shd w:val="clear" w:color="auto" w:fill="FFFFFF"/>
          <w:lang w:val="en-US"/>
        </w:rPr>
        <w:tab/>
        <w:t>support mission.</w:t>
      </w:r>
    </w:p>
    <w:p w14:paraId="591737F0" w14:textId="77777777" w:rsidR="0079685D" w:rsidRPr="00C125D1" w:rsidRDefault="0079685D" w:rsidP="0079685D">
      <w:pPr>
        <w:pStyle w:val="NoSpacing"/>
        <w:spacing w:line="360" w:lineRule="auto"/>
        <w:rPr>
          <w:rFonts w:ascii="Times New Roman" w:hAnsi="Times New Roman" w:cs="Times New Roman"/>
          <w:color w:val="000000" w:themeColor="text1"/>
          <w:sz w:val="24"/>
          <w:szCs w:val="24"/>
          <w:lang w:val="en-US"/>
        </w:rPr>
      </w:pPr>
      <w:r w:rsidRPr="00C125D1">
        <w:rPr>
          <w:rFonts w:ascii="Times New Roman" w:hAnsi="Times New Roman" w:cs="Times New Roman"/>
          <w:color w:val="000000" w:themeColor="text1"/>
          <w:sz w:val="24"/>
          <w:szCs w:val="24"/>
          <w:lang w:val="de-DE"/>
        </w:rPr>
        <w:t xml:space="preserve">Von Gienanth, T., &amp; Jaye, T. (2007). </w:t>
      </w:r>
      <w:r w:rsidRPr="00C125D1">
        <w:rPr>
          <w:rFonts w:ascii="Times New Roman" w:hAnsi="Times New Roman" w:cs="Times New Roman"/>
          <w:color w:val="000000" w:themeColor="text1"/>
          <w:sz w:val="24"/>
          <w:szCs w:val="24"/>
          <w:lang w:val="en-US"/>
        </w:rPr>
        <w:t>Post-Conflict Peacebuilding in Liberia.</w:t>
      </w:r>
      <w:r w:rsidRPr="00027076">
        <w:rPr>
          <w:rFonts w:ascii="Times New Roman" w:hAnsi="Times New Roman" w:cs="Times New Roman"/>
          <w:i/>
          <w:iCs/>
          <w:color w:val="000000" w:themeColor="text1"/>
          <w:sz w:val="24"/>
          <w:szCs w:val="24"/>
          <w:lang w:val="de-DE"/>
        </w:rPr>
        <w:t xml:space="preserve"> Zentrum</w:t>
      </w:r>
      <w:r w:rsidRPr="00027076">
        <w:rPr>
          <w:rFonts w:ascii="Times New Roman" w:hAnsi="Times New Roman" w:cs="Times New Roman"/>
          <w:i/>
          <w:iCs/>
          <w:color w:val="000000" w:themeColor="text1"/>
          <w:sz w:val="24"/>
          <w:szCs w:val="24"/>
          <w:lang w:val="de-DE"/>
        </w:rPr>
        <w:tab/>
      </w:r>
      <w:r w:rsidRPr="00027076">
        <w:rPr>
          <w:rFonts w:ascii="Times New Roman" w:hAnsi="Times New Roman" w:cs="Times New Roman"/>
          <w:i/>
          <w:iCs/>
          <w:color w:val="000000" w:themeColor="text1"/>
          <w:sz w:val="24"/>
          <w:szCs w:val="24"/>
          <w:lang w:val="de-DE"/>
        </w:rPr>
        <w:tab/>
        <w:t>Für  Internationale Friendenseinsätze.</w:t>
      </w:r>
      <w:r w:rsidRPr="00C125D1">
        <w:rPr>
          <w:rFonts w:ascii="Times New Roman" w:hAnsi="Times New Roman" w:cs="Times New Roman"/>
          <w:color w:val="000000" w:themeColor="text1"/>
          <w:sz w:val="24"/>
          <w:szCs w:val="24"/>
          <w:lang w:val="en-US"/>
        </w:rPr>
        <w:t xml:space="preserve"> </w:t>
      </w:r>
    </w:p>
    <w:p w14:paraId="6AC9E37A" w14:textId="77777777" w:rsidR="0079685D" w:rsidRPr="00C125D1" w:rsidRDefault="0079685D" w:rsidP="0079685D">
      <w:pPr>
        <w:pStyle w:val="NoSpacing"/>
        <w:spacing w:line="360" w:lineRule="auto"/>
        <w:rPr>
          <w:rFonts w:ascii="Times New Roman" w:hAnsi="Times New Roman" w:cs="Times New Roman"/>
          <w:color w:val="05103E"/>
          <w:sz w:val="24"/>
          <w:szCs w:val="24"/>
          <w:bdr w:val="single" w:sz="2" w:space="0" w:color="ECEDEE" w:frame="1"/>
          <w:shd w:val="clear" w:color="auto" w:fill="FFFFFF"/>
          <w:lang w:val="en-US"/>
        </w:rPr>
      </w:pPr>
      <w:r w:rsidRPr="00C125D1">
        <w:rPr>
          <w:rFonts w:ascii="Times New Roman" w:hAnsi="Times New Roman" w:cs="Times New Roman"/>
          <w:sz w:val="24"/>
          <w:szCs w:val="24"/>
          <w:shd w:val="clear" w:color="auto" w:fill="FFFFFF"/>
          <w:lang w:val="en-US"/>
        </w:rPr>
        <w:lastRenderedPageBreak/>
        <w:t>Wardak, A., &amp; Hamidzada, H. (2012). The search for legitimate rule, justice and a durable</w:t>
      </w:r>
      <w:r w:rsidRPr="00C125D1">
        <w:rPr>
          <w:rFonts w:ascii="Times New Roman" w:hAnsi="Times New Roman" w:cs="Times New Roman"/>
          <w:sz w:val="24"/>
          <w:szCs w:val="24"/>
          <w:shd w:val="clear" w:color="auto" w:fill="FFFFFF"/>
          <w:lang w:val="en-US"/>
        </w:rPr>
        <w:tab/>
        <w:t xml:space="preserve"> peace: Hybrid models of governance in Afghanistan. </w:t>
      </w:r>
      <w:r w:rsidRPr="00C125D1">
        <w:rPr>
          <w:rFonts w:ascii="Times New Roman" w:hAnsi="Times New Roman" w:cs="Times New Roman"/>
          <w:i/>
          <w:iCs/>
          <w:sz w:val="24"/>
          <w:szCs w:val="24"/>
          <w:shd w:val="clear" w:color="auto" w:fill="FFFFFF"/>
          <w:lang w:val="en-US"/>
        </w:rPr>
        <w:t xml:space="preserve">Journal of Peacebuilding &amp; </w:t>
      </w:r>
      <w:r w:rsidRPr="00C125D1">
        <w:rPr>
          <w:rFonts w:ascii="Times New Roman" w:hAnsi="Times New Roman" w:cs="Times New Roman"/>
          <w:i/>
          <w:iCs/>
          <w:sz w:val="24"/>
          <w:szCs w:val="24"/>
          <w:shd w:val="clear" w:color="auto" w:fill="FFFFFF"/>
          <w:lang w:val="en-US"/>
        </w:rPr>
        <w:tab/>
        <w:t>Development</w:t>
      </w:r>
      <w:r w:rsidRPr="00C125D1">
        <w:rPr>
          <w:rFonts w:ascii="Times New Roman" w:hAnsi="Times New Roman" w:cs="Times New Roman"/>
          <w:sz w:val="24"/>
          <w:szCs w:val="24"/>
          <w:shd w:val="clear" w:color="auto" w:fill="FFFFFF"/>
          <w:lang w:val="en-US"/>
        </w:rPr>
        <w:t>, </w:t>
      </w:r>
      <w:r w:rsidRPr="00C125D1">
        <w:rPr>
          <w:rFonts w:ascii="Times New Roman" w:hAnsi="Times New Roman" w:cs="Times New Roman"/>
          <w:i/>
          <w:iCs/>
          <w:sz w:val="24"/>
          <w:szCs w:val="24"/>
          <w:shd w:val="clear" w:color="auto" w:fill="FFFFFF"/>
          <w:lang w:val="en-US"/>
        </w:rPr>
        <w:t>7</w:t>
      </w:r>
      <w:r w:rsidRPr="00C125D1">
        <w:rPr>
          <w:rFonts w:ascii="Times New Roman" w:hAnsi="Times New Roman" w:cs="Times New Roman"/>
          <w:sz w:val="24"/>
          <w:szCs w:val="24"/>
          <w:shd w:val="clear" w:color="auto" w:fill="FFFFFF"/>
          <w:lang w:val="en-US"/>
        </w:rPr>
        <w:t>(2), 79-88.</w:t>
      </w:r>
    </w:p>
    <w:p w14:paraId="5E28B1BC" w14:textId="77777777" w:rsidR="0079685D" w:rsidRPr="00C125D1" w:rsidRDefault="0079685D" w:rsidP="0079685D">
      <w:pPr>
        <w:pStyle w:val="NoSpacing"/>
        <w:spacing w:line="360" w:lineRule="auto"/>
        <w:rPr>
          <w:rFonts w:ascii="Times New Roman" w:hAnsi="Times New Roman" w:cs="Times New Roman"/>
          <w:sz w:val="24"/>
          <w:szCs w:val="24"/>
          <w:lang w:val="en-US"/>
        </w:rPr>
      </w:pPr>
      <w:r w:rsidRPr="00C125D1">
        <w:rPr>
          <w:rFonts w:ascii="Times New Roman" w:hAnsi="Times New Roman" w:cs="Times New Roman"/>
          <w:sz w:val="24"/>
          <w:szCs w:val="24"/>
          <w:shd w:val="clear" w:color="auto" w:fill="FFFFFF"/>
          <w:lang w:val="en-US"/>
        </w:rPr>
        <w:t>Warren, T. D. (2010). </w:t>
      </w:r>
      <w:r w:rsidRPr="00027076">
        <w:rPr>
          <w:rFonts w:ascii="Times New Roman" w:hAnsi="Times New Roman" w:cs="Times New Roman"/>
          <w:sz w:val="24"/>
          <w:szCs w:val="24"/>
          <w:shd w:val="clear" w:color="auto" w:fill="FFFFFF"/>
          <w:lang w:val="en-US"/>
        </w:rPr>
        <w:t>ISAF and Afghanistan: The Impact of Failure on NATO's Future.</w:t>
      </w:r>
      <w:r w:rsidRPr="00C125D1">
        <w:rPr>
          <w:rFonts w:ascii="Times New Roman" w:hAnsi="Times New Roman" w:cs="Times New Roman"/>
          <w:sz w:val="24"/>
          <w:szCs w:val="24"/>
          <w:shd w:val="clear" w:color="auto" w:fill="FFFFFF"/>
          <w:lang w:val="en-US"/>
        </w:rPr>
        <w:t xml:space="preserve"> </w:t>
      </w:r>
      <w:r w:rsidRPr="00C125D1">
        <w:rPr>
          <w:rFonts w:ascii="Times New Roman" w:hAnsi="Times New Roman" w:cs="Times New Roman"/>
          <w:sz w:val="24"/>
          <w:szCs w:val="24"/>
          <w:shd w:val="clear" w:color="auto" w:fill="FFFFFF"/>
          <w:lang w:val="en-US"/>
        </w:rPr>
        <w:tab/>
      </w:r>
      <w:r w:rsidRPr="00027076">
        <w:rPr>
          <w:rFonts w:ascii="Times New Roman" w:hAnsi="Times New Roman" w:cs="Times New Roman"/>
          <w:i/>
          <w:iCs/>
          <w:sz w:val="24"/>
          <w:szCs w:val="24"/>
          <w:shd w:val="clear" w:color="auto" w:fill="FFFFFF"/>
        </w:rPr>
        <w:t>ARMY WAR COLL CARLISLE BARRACKS PA.</w:t>
      </w:r>
    </w:p>
    <w:p w14:paraId="66D030E1" w14:textId="11E02E4C" w:rsidR="00895E4B" w:rsidRPr="00C125D1" w:rsidRDefault="00895E4B" w:rsidP="008E44B2">
      <w:pPr>
        <w:spacing w:line="360" w:lineRule="auto"/>
        <w:rPr>
          <w:rFonts w:ascii="Times New Roman" w:hAnsi="Times New Roman" w:cs="Times New Roman"/>
          <w:lang w:val="en-US"/>
        </w:rPr>
      </w:pPr>
    </w:p>
    <w:sectPr w:rsidR="00895E4B" w:rsidRPr="00C125D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5D1D64" w14:textId="77777777" w:rsidR="00B11EF8" w:rsidRDefault="00B11EF8" w:rsidP="000A1027">
      <w:pPr>
        <w:spacing w:after="0" w:line="240" w:lineRule="auto"/>
      </w:pPr>
      <w:r>
        <w:separator/>
      </w:r>
    </w:p>
  </w:endnote>
  <w:endnote w:type="continuationSeparator" w:id="0">
    <w:p w14:paraId="37C7BEE2" w14:textId="77777777" w:rsidR="00B11EF8" w:rsidRDefault="00B11EF8" w:rsidP="000A10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36060438"/>
      <w:docPartObj>
        <w:docPartGallery w:val="Page Numbers (Bottom of Page)"/>
        <w:docPartUnique/>
      </w:docPartObj>
    </w:sdtPr>
    <w:sdtContent>
      <w:p w14:paraId="0014B2AF" w14:textId="0F13D618" w:rsidR="000A1027" w:rsidRDefault="000A1027">
        <w:pPr>
          <w:pStyle w:val="Footer"/>
        </w:pPr>
        <w:r>
          <w:rPr>
            <w:noProof/>
          </w:rPr>
          <mc:AlternateContent>
            <mc:Choice Requires="wps">
              <w:drawing>
                <wp:anchor distT="0" distB="0" distL="114300" distR="114300" simplePos="0" relativeHeight="251671040" behindDoc="0" locked="0" layoutInCell="1" allowOverlap="1" wp14:anchorId="5338BFE1" wp14:editId="38D08D6C">
                  <wp:simplePos x="0" y="0"/>
                  <wp:positionH relativeFrom="rightMargin">
                    <wp:align>center</wp:align>
                  </wp:positionH>
                  <wp:positionV relativeFrom="bottomMargin">
                    <wp:align>center</wp:align>
                  </wp:positionV>
                  <wp:extent cx="565785" cy="191770"/>
                  <wp:effectExtent l="0" t="0" r="0" b="0"/>
                  <wp:wrapNone/>
                  <wp:docPr id="861275554"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flipH="1">
                            <a:off x="0" y="0"/>
                            <a:ext cx="565785" cy="191770"/>
                          </a:xfrm>
                          <a:prstGeom prst="rect">
                            <a:avLst/>
                          </a:prstGeom>
                          <a:noFill/>
                          <a:ln>
                            <a:noFill/>
                          </a:ln>
                          <a:extLst>
                            <a:ext uri="{909E8E84-426E-40DD-AFC4-6F175D3DCCD1}">
                              <a14:hiddenFill xmlns:a14="http://schemas.microsoft.com/office/drawing/2010/main">
                                <a:solidFill>
                                  <a:srgbClr val="C0504D"/>
                                </a:solidFill>
                              </a14:hiddenFill>
                            </a:ext>
                            <a:ext uri="{91240B29-F687-4F45-9708-019B960494DF}">
                              <a14:hiddenLine xmlns:a14="http://schemas.microsoft.com/office/drawing/2010/main" w="28575">
                                <a:solidFill>
                                  <a:srgbClr val="5C83B4"/>
                                </a:solidFill>
                                <a:miter lim="800000"/>
                                <a:headEnd/>
                                <a:tailEnd/>
                              </a14:hiddenLine>
                            </a:ext>
                          </a:extLst>
                        </wps:spPr>
                        <wps:txbx>
                          <w:txbxContent>
                            <w:p w14:paraId="4325F421" w14:textId="77777777" w:rsidR="000A1027" w:rsidRPr="000A1027" w:rsidRDefault="000A1027">
                              <w:pPr>
                                <w:pBdr>
                                  <w:top w:val="single" w:sz="4" w:space="1" w:color="7F7F7F" w:themeColor="background1" w:themeShade="7F"/>
                                </w:pBdr>
                                <w:jc w:val="center"/>
                                <w:rPr>
                                  <w:rFonts w:ascii="Times New Roman" w:hAnsi="Times New Roman" w:cs="Times New Roman"/>
                                </w:rPr>
                              </w:pPr>
                              <w:r w:rsidRPr="000A1027">
                                <w:fldChar w:fldCharType="begin"/>
                              </w:r>
                              <w:r w:rsidRPr="000A1027">
                                <w:instrText>PAGE   \* MERGEFORMAT</w:instrText>
                              </w:r>
                              <w:r w:rsidRPr="000A1027">
                                <w:fldChar w:fldCharType="separate"/>
                              </w:r>
                              <w:r w:rsidRPr="000A1027">
                                <w:t>2</w:t>
                              </w:r>
                              <w:r w:rsidRPr="000A1027">
                                <w:fldChar w:fldCharType="end"/>
                              </w:r>
                            </w:p>
                            <w:p w14:paraId="108F9E55" w14:textId="77777777" w:rsidR="000A1027" w:rsidRDefault="000A1027"/>
                          </w:txbxContent>
                        </wps:txbx>
                        <wps:bodyPr rot="0" vert="horz" wrap="square" lIns="91440" tIns="0" rIns="91440" bIns="0" anchor="t" anchorCtr="0" upright="1">
                          <a:noAutofit/>
                        </wps:bodyPr>
                      </wps:wsp>
                    </a:graphicData>
                  </a:graphic>
                  <wp14:sizeRelH relativeFrom="page">
                    <wp14:pctWidth>0</wp14:pctWidth>
                  </wp14:sizeRelH>
                  <wp14:sizeRelV relativeFrom="bottomMargin">
                    <wp14:pctHeight>0</wp14:pctHeight>
                  </wp14:sizeRelV>
                </wp:anchor>
              </w:drawing>
            </mc:Choice>
            <mc:Fallback>
              <w:pict>
                <v:rect w14:anchorId="5338BFE1" id="Rectangle 1" o:spid="_x0000_s1026" style="position:absolute;margin-left:0;margin-top:0;width:44.55pt;height:15.1pt;rotation:180;flip:x;z-index:251671040;visibility:visible;mso-wrap-style:square;mso-width-percent:0;mso-height-percent:0;mso-wrap-distance-left:9pt;mso-wrap-distance-top:0;mso-wrap-distance-right:9pt;mso-wrap-distance-bottom:0;mso-position-horizontal:center;mso-position-horizontal-relative:right-margin-area;mso-position-vertical:center;mso-position-vertical-relative:bottom-margin-area;mso-width-percent:0;mso-height-percent:0;mso-width-relative:page;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" filled="f" fillcolor="#c0504d" stroked="f" strokecolor="#5c83b4" strokeweight="2.25pt">
                  <v:textbox inset=",0,,0">
                    <w:txbxContent>
                      <w:p w14:paraId="4325F421" w14:textId="77777777" w:rsidR="000A1027" w:rsidRPr="000A1027" w:rsidRDefault="000A1027">
                        <w:pPr>
                          <w:pBdr>
                            <w:top w:val="single" w:sz="4" w:space="1" w:color="7F7F7F" w:themeColor="background1" w:themeShade="7F"/>
                          </w:pBdr>
                          <w:jc w:val="center"/>
                          <w:rPr>
                            <w:rFonts w:ascii="Times New Roman" w:hAnsi="Times New Roman" w:cs="Times New Roman"/>
                          </w:rPr>
                        </w:pPr>
                        <w:r w:rsidRPr="000A1027">
                          <w:fldChar w:fldCharType="begin"/>
                        </w:r>
                        <w:r w:rsidRPr="000A1027">
                          <w:instrText>PAGE   \* MERGEFORMAT</w:instrText>
                        </w:r>
                        <w:r w:rsidRPr="000A1027">
                          <w:fldChar w:fldCharType="separate"/>
                        </w:r>
                        <w:r w:rsidRPr="000A1027">
                          <w:t>2</w:t>
                        </w:r>
                        <w:r w:rsidRPr="000A1027">
                          <w:fldChar w:fldCharType="end"/>
                        </w:r>
                      </w:p>
                      <w:p w14:paraId="108F9E55" w14:textId="77777777" w:rsidR="000A1027" w:rsidRDefault="000A1027"/>
                    </w:txbxContent>
                  </v:textbox>
                  <w10:wrap anchorx="margin" anchory="margin"/>
                </v:rect>
              </w:pict>
            </mc:Fallback>
          </mc:AlternateConten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3D32B5" w14:textId="77777777" w:rsidR="00B11EF8" w:rsidRDefault="00B11EF8" w:rsidP="000A1027">
      <w:pPr>
        <w:spacing w:after="0" w:line="240" w:lineRule="auto"/>
      </w:pPr>
      <w:r>
        <w:separator/>
      </w:r>
    </w:p>
  </w:footnote>
  <w:footnote w:type="continuationSeparator" w:id="0">
    <w:p w14:paraId="76E92EAB" w14:textId="77777777" w:rsidR="00B11EF8" w:rsidRDefault="00B11EF8" w:rsidP="000A102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A4E7357"/>
    <w:multiLevelType w:val="hybridMultilevel"/>
    <w:tmpl w:val="8F80906E"/>
    <w:lvl w:ilvl="0" w:tplc="7DCA4B0C">
      <w:numFmt w:val="bullet"/>
      <w:lvlText w:val="-"/>
      <w:lvlJc w:val="left"/>
      <w:pPr>
        <w:ind w:left="720" w:hanging="360"/>
      </w:pPr>
      <w:rPr>
        <w:rFonts w:ascii="Calibri" w:eastAsiaTheme="minorHAnsi" w:hAnsi="Calibri" w:cs="Calibri"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16cid:durableId="191570035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6F18"/>
    <w:rsid w:val="000012DE"/>
    <w:rsid w:val="000022B1"/>
    <w:rsid w:val="00004A21"/>
    <w:rsid w:val="00004FCC"/>
    <w:rsid w:val="00006587"/>
    <w:rsid w:val="0000663E"/>
    <w:rsid w:val="00014A62"/>
    <w:rsid w:val="000165D5"/>
    <w:rsid w:val="00017DC2"/>
    <w:rsid w:val="00021366"/>
    <w:rsid w:val="000240E6"/>
    <w:rsid w:val="000268C2"/>
    <w:rsid w:val="00027076"/>
    <w:rsid w:val="0003011C"/>
    <w:rsid w:val="00033887"/>
    <w:rsid w:val="00034407"/>
    <w:rsid w:val="000359B3"/>
    <w:rsid w:val="000403E6"/>
    <w:rsid w:val="00040DE3"/>
    <w:rsid w:val="0004112E"/>
    <w:rsid w:val="00046848"/>
    <w:rsid w:val="00050BDC"/>
    <w:rsid w:val="00054CE6"/>
    <w:rsid w:val="000575CE"/>
    <w:rsid w:val="00062D7D"/>
    <w:rsid w:val="00080348"/>
    <w:rsid w:val="00081080"/>
    <w:rsid w:val="00082DF8"/>
    <w:rsid w:val="00082E59"/>
    <w:rsid w:val="0009136C"/>
    <w:rsid w:val="000960F1"/>
    <w:rsid w:val="00096A9A"/>
    <w:rsid w:val="000A0602"/>
    <w:rsid w:val="000A1027"/>
    <w:rsid w:val="000A22F2"/>
    <w:rsid w:val="000A2E3B"/>
    <w:rsid w:val="000A4245"/>
    <w:rsid w:val="000A5000"/>
    <w:rsid w:val="000A7687"/>
    <w:rsid w:val="000A7A89"/>
    <w:rsid w:val="000B26FE"/>
    <w:rsid w:val="000C07A4"/>
    <w:rsid w:val="000C16DC"/>
    <w:rsid w:val="000C1745"/>
    <w:rsid w:val="000C1E79"/>
    <w:rsid w:val="000C2CA2"/>
    <w:rsid w:val="000C671A"/>
    <w:rsid w:val="000C6D7D"/>
    <w:rsid w:val="000E32D4"/>
    <w:rsid w:val="000E561C"/>
    <w:rsid w:val="000E5C41"/>
    <w:rsid w:val="000E5D7B"/>
    <w:rsid w:val="000F0263"/>
    <w:rsid w:val="000F2BE9"/>
    <w:rsid w:val="000F313B"/>
    <w:rsid w:val="000F392C"/>
    <w:rsid w:val="000F67C9"/>
    <w:rsid w:val="001014E1"/>
    <w:rsid w:val="00101916"/>
    <w:rsid w:val="0010205F"/>
    <w:rsid w:val="00103C89"/>
    <w:rsid w:val="0010461C"/>
    <w:rsid w:val="0010475D"/>
    <w:rsid w:val="00110FEA"/>
    <w:rsid w:val="00111C3D"/>
    <w:rsid w:val="001146E0"/>
    <w:rsid w:val="001161DC"/>
    <w:rsid w:val="0011670F"/>
    <w:rsid w:val="00130267"/>
    <w:rsid w:val="0013030A"/>
    <w:rsid w:val="00132EEC"/>
    <w:rsid w:val="00134B00"/>
    <w:rsid w:val="0013775A"/>
    <w:rsid w:val="0014132B"/>
    <w:rsid w:val="00143F8D"/>
    <w:rsid w:val="001454F5"/>
    <w:rsid w:val="00151067"/>
    <w:rsid w:val="00151745"/>
    <w:rsid w:val="00152369"/>
    <w:rsid w:val="00152F90"/>
    <w:rsid w:val="00157DB5"/>
    <w:rsid w:val="00160380"/>
    <w:rsid w:val="00164B31"/>
    <w:rsid w:val="001651DA"/>
    <w:rsid w:val="001673A4"/>
    <w:rsid w:val="001675F0"/>
    <w:rsid w:val="001702D7"/>
    <w:rsid w:val="0017065C"/>
    <w:rsid w:val="001715E8"/>
    <w:rsid w:val="00171C63"/>
    <w:rsid w:val="00172862"/>
    <w:rsid w:val="00173D22"/>
    <w:rsid w:val="00181D7E"/>
    <w:rsid w:val="00182BAC"/>
    <w:rsid w:val="00186DB9"/>
    <w:rsid w:val="00187857"/>
    <w:rsid w:val="001914C1"/>
    <w:rsid w:val="00194DB7"/>
    <w:rsid w:val="001961E2"/>
    <w:rsid w:val="001976A5"/>
    <w:rsid w:val="001A056F"/>
    <w:rsid w:val="001A07D1"/>
    <w:rsid w:val="001A0CA9"/>
    <w:rsid w:val="001A3EB8"/>
    <w:rsid w:val="001A49E2"/>
    <w:rsid w:val="001A6C78"/>
    <w:rsid w:val="001B1C04"/>
    <w:rsid w:val="001B25B4"/>
    <w:rsid w:val="001B2C11"/>
    <w:rsid w:val="001C20F7"/>
    <w:rsid w:val="001C2134"/>
    <w:rsid w:val="001C21BF"/>
    <w:rsid w:val="001C2703"/>
    <w:rsid w:val="001C2CBC"/>
    <w:rsid w:val="001C2ED9"/>
    <w:rsid w:val="001C5C3D"/>
    <w:rsid w:val="001C62C8"/>
    <w:rsid w:val="001C65D4"/>
    <w:rsid w:val="001D40BE"/>
    <w:rsid w:val="001D6130"/>
    <w:rsid w:val="001D6662"/>
    <w:rsid w:val="001E1E2B"/>
    <w:rsid w:val="001E4574"/>
    <w:rsid w:val="001E54BE"/>
    <w:rsid w:val="001F10BE"/>
    <w:rsid w:val="001F23EC"/>
    <w:rsid w:val="001F2A10"/>
    <w:rsid w:val="001F2AAB"/>
    <w:rsid w:val="00200222"/>
    <w:rsid w:val="0020308A"/>
    <w:rsid w:val="002044EC"/>
    <w:rsid w:val="00206E14"/>
    <w:rsid w:val="00211695"/>
    <w:rsid w:val="0021293B"/>
    <w:rsid w:val="002138B0"/>
    <w:rsid w:val="00215EBD"/>
    <w:rsid w:val="002207B0"/>
    <w:rsid w:val="00221B8C"/>
    <w:rsid w:val="00225848"/>
    <w:rsid w:val="002268F6"/>
    <w:rsid w:val="00227248"/>
    <w:rsid w:val="00231952"/>
    <w:rsid w:val="00240011"/>
    <w:rsid w:val="00240270"/>
    <w:rsid w:val="0024172F"/>
    <w:rsid w:val="00246ECE"/>
    <w:rsid w:val="00255D0E"/>
    <w:rsid w:val="002567CA"/>
    <w:rsid w:val="002618E3"/>
    <w:rsid w:val="00270090"/>
    <w:rsid w:val="00270852"/>
    <w:rsid w:val="00273D28"/>
    <w:rsid w:val="0027546A"/>
    <w:rsid w:val="00275AF3"/>
    <w:rsid w:val="00275C36"/>
    <w:rsid w:val="00276637"/>
    <w:rsid w:val="002808D3"/>
    <w:rsid w:val="00280E12"/>
    <w:rsid w:val="002819C4"/>
    <w:rsid w:val="00281D4B"/>
    <w:rsid w:val="00282BB5"/>
    <w:rsid w:val="0028376B"/>
    <w:rsid w:val="00284615"/>
    <w:rsid w:val="00285941"/>
    <w:rsid w:val="00285AD7"/>
    <w:rsid w:val="00285B86"/>
    <w:rsid w:val="00286176"/>
    <w:rsid w:val="00286A10"/>
    <w:rsid w:val="00287C2F"/>
    <w:rsid w:val="00293E18"/>
    <w:rsid w:val="00296546"/>
    <w:rsid w:val="002A1E9F"/>
    <w:rsid w:val="002A65E9"/>
    <w:rsid w:val="002B0614"/>
    <w:rsid w:val="002B22A3"/>
    <w:rsid w:val="002B29CD"/>
    <w:rsid w:val="002B3411"/>
    <w:rsid w:val="002B4472"/>
    <w:rsid w:val="002B5AE9"/>
    <w:rsid w:val="002B64DA"/>
    <w:rsid w:val="002C0AC3"/>
    <w:rsid w:val="002C4558"/>
    <w:rsid w:val="002C7252"/>
    <w:rsid w:val="002D1DBA"/>
    <w:rsid w:val="002E00AF"/>
    <w:rsid w:val="002E2CCC"/>
    <w:rsid w:val="002E5730"/>
    <w:rsid w:val="002E6B2D"/>
    <w:rsid w:val="002E6E51"/>
    <w:rsid w:val="002F013C"/>
    <w:rsid w:val="002F48FD"/>
    <w:rsid w:val="002F59CA"/>
    <w:rsid w:val="002F71F7"/>
    <w:rsid w:val="00301BDD"/>
    <w:rsid w:val="0030203E"/>
    <w:rsid w:val="0030438A"/>
    <w:rsid w:val="003049CE"/>
    <w:rsid w:val="00311045"/>
    <w:rsid w:val="003141F1"/>
    <w:rsid w:val="00314FBC"/>
    <w:rsid w:val="00315F23"/>
    <w:rsid w:val="003171BA"/>
    <w:rsid w:val="003208E9"/>
    <w:rsid w:val="00324F4F"/>
    <w:rsid w:val="003255B7"/>
    <w:rsid w:val="003313AD"/>
    <w:rsid w:val="003333A5"/>
    <w:rsid w:val="00341FB1"/>
    <w:rsid w:val="0034289E"/>
    <w:rsid w:val="00350EA7"/>
    <w:rsid w:val="00351569"/>
    <w:rsid w:val="00353ACF"/>
    <w:rsid w:val="00361F77"/>
    <w:rsid w:val="0036403F"/>
    <w:rsid w:val="00365F3A"/>
    <w:rsid w:val="00370268"/>
    <w:rsid w:val="003742F3"/>
    <w:rsid w:val="00380678"/>
    <w:rsid w:val="00384F35"/>
    <w:rsid w:val="00390369"/>
    <w:rsid w:val="00391F79"/>
    <w:rsid w:val="00396EE7"/>
    <w:rsid w:val="003975AF"/>
    <w:rsid w:val="003A41EC"/>
    <w:rsid w:val="003A594C"/>
    <w:rsid w:val="003A75E3"/>
    <w:rsid w:val="003B177D"/>
    <w:rsid w:val="003B2F1A"/>
    <w:rsid w:val="003B534C"/>
    <w:rsid w:val="003B6F18"/>
    <w:rsid w:val="003C0F33"/>
    <w:rsid w:val="003C3380"/>
    <w:rsid w:val="003D0072"/>
    <w:rsid w:val="003D0D81"/>
    <w:rsid w:val="003D413D"/>
    <w:rsid w:val="003E5B93"/>
    <w:rsid w:val="003E6034"/>
    <w:rsid w:val="003E63D2"/>
    <w:rsid w:val="004022E0"/>
    <w:rsid w:val="004058BB"/>
    <w:rsid w:val="00405D87"/>
    <w:rsid w:val="004107AD"/>
    <w:rsid w:val="00410BB6"/>
    <w:rsid w:val="00410C48"/>
    <w:rsid w:val="00411646"/>
    <w:rsid w:val="00415CC1"/>
    <w:rsid w:val="00415EFB"/>
    <w:rsid w:val="004205C1"/>
    <w:rsid w:val="00421410"/>
    <w:rsid w:val="0042285B"/>
    <w:rsid w:val="00424AB5"/>
    <w:rsid w:val="00430F6B"/>
    <w:rsid w:val="004314FF"/>
    <w:rsid w:val="004330A9"/>
    <w:rsid w:val="00434DE9"/>
    <w:rsid w:val="00435F60"/>
    <w:rsid w:val="004408FE"/>
    <w:rsid w:val="0045128F"/>
    <w:rsid w:val="00451E70"/>
    <w:rsid w:val="00454BD3"/>
    <w:rsid w:val="00455426"/>
    <w:rsid w:val="00457B27"/>
    <w:rsid w:val="00460109"/>
    <w:rsid w:val="00463E0D"/>
    <w:rsid w:val="004643E4"/>
    <w:rsid w:val="004675B1"/>
    <w:rsid w:val="00471199"/>
    <w:rsid w:val="00474B47"/>
    <w:rsid w:val="00475DD9"/>
    <w:rsid w:val="004779A3"/>
    <w:rsid w:val="00481E45"/>
    <w:rsid w:val="00490E97"/>
    <w:rsid w:val="00492AA5"/>
    <w:rsid w:val="00497683"/>
    <w:rsid w:val="004A0B7D"/>
    <w:rsid w:val="004A4578"/>
    <w:rsid w:val="004A6B09"/>
    <w:rsid w:val="004B09A1"/>
    <w:rsid w:val="004B1F0E"/>
    <w:rsid w:val="004B26D3"/>
    <w:rsid w:val="004D33FD"/>
    <w:rsid w:val="004D380D"/>
    <w:rsid w:val="004D43E2"/>
    <w:rsid w:val="004E3F77"/>
    <w:rsid w:val="004E49FD"/>
    <w:rsid w:val="004E4A3C"/>
    <w:rsid w:val="004E4E1A"/>
    <w:rsid w:val="004E7C0C"/>
    <w:rsid w:val="004F1410"/>
    <w:rsid w:val="004F2FB8"/>
    <w:rsid w:val="004F337E"/>
    <w:rsid w:val="004F4359"/>
    <w:rsid w:val="004F5AEF"/>
    <w:rsid w:val="00505C29"/>
    <w:rsid w:val="00505C7A"/>
    <w:rsid w:val="00516395"/>
    <w:rsid w:val="005174FF"/>
    <w:rsid w:val="0052026D"/>
    <w:rsid w:val="00521A90"/>
    <w:rsid w:val="00522510"/>
    <w:rsid w:val="00522BA5"/>
    <w:rsid w:val="00525395"/>
    <w:rsid w:val="00525D0A"/>
    <w:rsid w:val="00531534"/>
    <w:rsid w:val="00533A85"/>
    <w:rsid w:val="00536D47"/>
    <w:rsid w:val="0054154D"/>
    <w:rsid w:val="0054408E"/>
    <w:rsid w:val="00544D12"/>
    <w:rsid w:val="00546C15"/>
    <w:rsid w:val="00547586"/>
    <w:rsid w:val="00547D9E"/>
    <w:rsid w:val="00554E3B"/>
    <w:rsid w:val="00555001"/>
    <w:rsid w:val="00555D5F"/>
    <w:rsid w:val="005567B8"/>
    <w:rsid w:val="00563966"/>
    <w:rsid w:val="00572ACC"/>
    <w:rsid w:val="00572F9B"/>
    <w:rsid w:val="00574101"/>
    <w:rsid w:val="00574B4C"/>
    <w:rsid w:val="00576EFC"/>
    <w:rsid w:val="0058398F"/>
    <w:rsid w:val="005934C9"/>
    <w:rsid w:val="00596928"/>
    <w:rsid w:val="005A1AFA"/>
    <w:rsid w:val="005A22F1"/>
    <w:rsid w:val="005A25C8"/>
    <w:rsid w:val="005A3972"/>
    <w:rsid w:val="005A5AAA"/>
    <w:rsid w:val="005A7062"/>
    <w:rsid w:val="005B2BC5"/>
    <w:rsid w:val="005C0C95"/>
    <w:rsid w:val="005C13F0"/>
    <w:rsid w:val="005C170A"/>
    <w:rsid w:val="005C4C10"/>
    <w:rsid w:val="005C7C39"/>
    <w:rsid w:val="005D3C6B"/>
    <w:rsid w:val="005D63F7"/>
    <w:rsid w:val="005D64A7"/>
    <w:rsid w:val="005D6EEA"/>
    <w:rsid w:val="005D7906"/>
    <w:rsid w:val="005E2BDD"/>
    <w:rsid w:val="005E3E14"/>
    <w:rsid w:val="005E6BD2"/>
    <w:rsid w:val="005E7D91"/>
    <w:rsid w:val="005F49D8"/>
    <w:rsid w:val="006026DE"/>
    <w:rsid w:val="006036C4"/>
    <w:rsid w:val="00603FAA"/>
    <w:rsid w:val="00610F0D"/>
    <w:rsid w:val="006123FC"/>
    <w:rsid w:val="00615883"/>
    <w:rsid w:val="00616A06"/>
    <w:rsid w:val="006173B2"/>
    <w:rsid w:val="006205EE"/>
    <w:rsid w:val="00634143"/>
    <w:rsid w:val="006362DA"/>
    <w:rsid w:val="0063699F"/>
    <w:rsid w:val="00643554"/>
    <w:rsid w:val="00656532"/>
    <w:rsid w:val="006624B0"/>
    <w:rsid w:val="00664F96"/>
    <w:rsid w:val="006665D2"/>
    <w:rsid w:val="00672571"/>
    <w:rsid w:val="006725AC"/>
    <w:rsid w:val="0067489F"/>
    <w:rsid w:val="00677C95"/>
    <w:rsid w:val="006817F3"/>
    <w:rsid w:val="00684A5E"/>
    <w:rsid w:val="00687FD7"/>
    <w:rsid w:val="00690308"/>
    <w:rsid w:val="00690D50"/>
    <w:rsid w:val="006948D6"/>
    <w:rsid w:val="006956BE"/>
    <w:rsid w:val="006A0A1C"/>
    <w:rsid w:val="006A18A1"/>
    <w:rsid w:val="006A4786"/>
    <w:rsid w:val="006A66C4"/>
    <w:rsid w:val="006A7DF7"/>
    <w:rsid w:val="006B0023"/>
    <w:rsid w:val="006B4531"/>
    <w:rsid w:val="006C3714"/>
    <w:rsid w:val="006C4FF7"/>
    <w:rsid w:val="006D1F75"/>
    <w:rsid w:val="006D4283"/>
    <w:rsid w:val="006D4A9D"/>
    <w:rsid w:val="006E152E"/>
    <w:rsid w:val="006E3269"/>
    <w:rsid w:val="006E4284"/>
    <w:rsid w:val="006E5B50"/>
    <w:rsid w:val="006F7223"/>
    <w:rsid w:val="00701B4A"/>
    <w:rsid w:val="007034C8"/>
    <w:rsid w:val="007046B5"/>
    <w:rsid w:val="00705B96"/>
    <w:rsid w:val="00717646"/>
    <w:rsid w:val="00720424"/>
    <w:rsid w:val="007252E4"/>
    <w:rsid w:val="00727446"/>
    <w:rsid w:val="007276CE"/>
    <w:rsid w:val="00727C70"/>
    <w:rsid w:val="007319E1"/>
    <w:rsid w:val="00734279"/>
    <w:rsid w:val="00734E39"/>
    <w:rsid w:val="007422DD"/>
    <w:rsid w:val="00742EFB"/>
    <w:rsid w:val="00752900"/>
    <w:rsid w:val="007531F5"/>
    <w:rsid w:val="0075582F"/>
    <w:rsid w:val="00760214"/>
    <w:rsid w:val="00761261"/>
    <w:rsid w:val="00761D58"/>
    <w:rsid w:val="00763F6C"/>
    <w:rsid w:val="00764ECD"/>
    <w:rsid w:val="007704AA"/>
    <w:rsid w:val="0077062C"/>
    <w:rsid w:val="0077593C"/>
    <w:rsid w:val="0078745A"/>
    <w:rsid w:val="00792E28"/>
    <w:rsid w:val="00795B3B"/>
    <w:rsid w:val="00795D65"/>
    <w:rsid w:val="0079685D"/>
    <w:rsid w:val="00797B9E"/>
    <w:rsid w:val="007A27C1"/>
    <w:rsid w:val="007A783C"/>
    <w:rsid w:val="007A7BFC"/>
    <w:rsid w:val="007B1418"/>
    <w:rsid w:val="007B3AF0"/>
    <w:rsid w:val="007B6624"/>
    <w:rsid w:val="007C0856"/>
    <w:rsid w:val="007C1025"/>
    <w:rsid w:val="007C1710"/>
    <w:rsid w:val="007C348C"/>
    <w:rsid w:val="007C4534"/>
    <w:rsid w:val="007C4723"/>
    <w:rsid w:val="007D3B82"/>
    <w:rsid w:val="007E009A"/>
    <w:rsid w:val="007E1E78"/>
    <w:rsid w:val="007E3897"/>
    <w:rsid w:val="007E3A06"/>
    <w:rsid w:val="007F0B2A"/>
    <w:rsid w:val="00800492"/>
    <w:rsid w:val="00801F29"/>
    <w:rsid w:val="0080225F"/>
    <w:rsid w:val="0080307F"/>
    <w:rsid w:val="00806F95"/>
    <w:rsid w:val="00807E9D"/>
    <w:rsid w:val="00811BD7"/>
    <w:rsid w:val="008124F7"/>
    <w:rsid w:val="0081299E"/>
    <w:rsid w:val="00812E33"/>
    <w:rsid w:val="00817178"/>
    <w:rsid w:val="008175CA"/>
    <w:rsid w:val="00822491"/>
    <w:rsid w:val="00837F7B"/>
    <w:rsid w:val="008435D3"/>
    <w:rsid w:val="00844385"/>
    <w:rsid w:val="008450F2"/>
    <w:rsid w:val="0085143B"/>
    <w:rsid w:val="00851496"/>
    <w:rsid w:val="00852595"/>
    <w:rsid w:val="00857AAC"/>
    <w:rsid w:val="00867A23"/>
    <w:rsid w:val="008709C0"/>
    <w:rsid w:val="00872A48"/>
    <w:rsid w:val="008741D6"/>
    <w:rsid w:val="0087700A"/>
    <w:rsid w:val="008824C6"/>
    <w:rsid w:val="008838A7"/>
    <w:rsid w:val="00891263"/>
    <w:rsid w:val="00892B25"/>
    <w:rsid w:val="00893193"/>
    <w:rsid w:val="00893416"/>
    <w:rsid w:val="00893444"/>
    <w:rsid w:val="0089362B"/>
    <w:rsid w:val="008940E7"/>
    <w:rsid w:val="00895A3A"/>
    <w:rsid w:val="00895E4B"/>
    <w:rsid w:val="00896574"/>
    <w:rsid w:val="00896894"/>
    <w:rsid w:val="008972C4"/>
    <w:rsid w:val="008A026C"/>
    <w:rsid w:val="008A44AF"/>
    <w:rsid w:val="008A453F"/>
    <w:rsid w:val="008A516D"/>
    <w:rsid w:val="008B02A1"/>
    <w:rsid w:val="008B2D1D"/>
    <w:rsid w:val="008B519C"/>
    <w:rsid w:val="008B6992"/>
    <w:rsid w:val="008C37AE"/>
    <w:rsid w:val="008C3BF6"/>
    <w:rsid w:val="008C788A"/>
    <w:rsid w:val="008C7C6E"/>
    <w:rsid w:val="008D1DF4"/>
    <w:rsid w:val="008D44C7"/>
    <w:rsid w:val="008E1178"/>
    <w:rsid w:val="008E3721"/>
    <w:rsid w:val="008E44B2"/>
    <w:rsid w:val="008E6150"/>
    <w:rsid w:val="008E72D7"/>
    <w:rsid w:val="008E7660"/>
    <w:rsid w:val="008F0AF0"/>
    <w:rsid w:val="008F3264"/>
    <w:rsid w:val="008F3974"/>
    <w:rsid w:val="008F6F53"/>
    <w:rsid w:val="0090031C"/>
    <w:rsid w:val="0090210F"/>
    <w:rsid w:val="00902F49"/>
    <w:rsid w:val="00903B3C"/>
    <w:rsid w:val="00905910"/>
    <w:rsid w:val="00905A06"/>
    <w:rsid w:val="009103A9"/>
    <w:rsid w:val="00910D13"/>
    <w:rsid w:val="00912A96"/>
    <w:rsid w:val="00916644"/>
    <w:rsid w:val="00922427"/>
    <w:rsid w:val="00925C7C"/>
    <w:rsid w:val="00925C97"/>
    <w:rsid w:val="00930109"/>
    <w:rsid w:val="0093394C"/>
    <w:rsid w:val="00936BDE"/>
    <w:rsid w:val="0094051F"/>
    <w:rsid w:val="0094194A"/>
    <w:rsid w:val="00946653"/>
    <w:rsid w:val="00947043"/>
    <w:rsid w:val="00950681"/>
    <w:rsid w:val="00952C88"/>
    <w:rsid w:val="00954C9E"/>
    <w:rsid w:val="009560A2"/>
    <w:rsid w:val="0096319A"/>
    <w:rsid w:val="00967907"/>
    <w:rsid w:val="00967D52"/>
    <w:rsid w:val="00967E6B"/>
    <w:rsid w:val="00977961"/>
    <w:rsid w:val="00980CD7"/>
    <w:rsid w:val="00985AA3"/>
    <w:rsid w:val="00992EC8"/>
    <w:rsid w:val="00993752"/>
    <w:rsid w:val="00996573"/>
    <w:rsid w:val="00996980"/>
    <w:rsid w:val="009B1A5C"/>
    <w:rsid w:val="009B2057"/>
    <w:rsid w:val="009B4A09"/>
    <w:rsid w:val="009B7763"/>
    <w:rsid w:val="009C20F9"/>
    <w:rsid w:val="009C2359"/>
    <w:rsid w:val="009C386D"/>
    <w:rsid w:val="009C4C03"/>
    <w:rsid w:val="009C6B1F"/>
    <w:rsid w:val="009C7454"/>
    <w:rsid w:val="009D16F9"/>
    <w:rsid w:val="009D45D2"/>
    <w:rsid w:val="009D62DC"/>
    <w:rsid w:val="009D7580"/>
    <w:rsid w:val="009E5283"/>
    <w:rsid w:val="009F449A"/>
    <w:rsid w:val="009F5CE8"/>
    <w:rsid w:val="00A04693"/>
    <w:rsid w:val="00A072E2"/>
    <w:rsid w:val="00A1060E"/>
    <w:rsid w:val="00A1139E"/>
    <w:rsid w:val="00A11EAA"/>
    <w:rsid w:val="00A1418C"/>
    <w:rsid w:val="00A153D3"/>
    <w:rsid w:val="00A15FB5"/>
    <w:rsid w:val="00A17A1E"/>
    <w:rsid w:val="00A20660"/>
    <w:rsid w:val="00A23308"/>
    <w:rsid w:val="00A246AE"/>
    <w:rsid w:val="00A30132"/>
    <w:rsid w:val="00A30671"/>
    <w:rsid w:val="00A33489"/>
    <w:rsid w:val="00A34A8B"/>
    <w:rsid w:val="00A34CFE"/>
    <w:rsid w:val="00A36E53"/>
    <w:rsid w:val="00A370B0"/>
    <w:rsid w:val="00A40C32"/>
    <w:rsid w:val="00A45483"/>
    <w:rsid w:val="00A454E9"/>
    <w:rsid w:val="00A47E84"/>
    <w:rsid w:val="00A51EE2"/>
    <w:rsid w:val="00A5219C"/>
    <w:rsid w:val="00A53F45"/>
    <w:rsid w:val="00A54A36"/>
    <w:rsid w:val="00A55767"/>
    <w:rsid w:val="00A565DE"/>
    <w:rsid w:val="00A61E02"/>
    <w:rsid w:val="00A6214C"/>
    <w:rsid w:val="00A626A0"/>
    <w:rsid w:val="00A63FC3"/>
    <w:rsid w:val="00A658A1"/>
    <w:rsid w:val="00A703D8"/>
    <w:rsid w:val="00A7586A"/>
    <w:rsid w:val="00A80FF5"/>
    <w:rsid w:val="00A84E29"/>
    <w:rsid w:val="00A873A6"/>
    <w:rsid w:val="00A9038C"/>
    <w:rsid w:val="00A90748"/>
    <w:rsid w:val="00A918B9"/>
    <w:rsid w:val="00A9191C"/>
    <w:rsid w:val="00A929BA"/>
    <w:rsid w:val="00A95D6E"/>
    <w:rsid w:val="00A95EA4"/>
    <w:rsid w:val="00A963A7"/>
    <w:rsid w:val="00AA0F0C"/>
    <w:rsid w:val="00AA24E1"/>
    <w:rsid w:val="00AA26EA"/>
    <w:rsid w:val="00AA2C57"/>
    <w:rsid w:val="00AA40E8"/>
    <w:rsid w:val="00AA5339"/>
    <w:rsid w:val="00AA55FC"/>
    <w:rsid w:val="00AB0C08"/>
    <w:rsid w:val="00AB14EA"/>
    <w:rsid w:val="00AB19E4"/>
    <w:rsid w:val="00AC1B57"/>
    <w:rsid w:val="00AC4F88"/>
    <w:rsid w:val="00AC5590"/>
    <w:rsid w:val="00AC5866"/>
    <w:rsid w:val="00AD00A8"/>
    <w:rsid w:val="00AD1C26"/>
    <w:rsid w:val="00AD25ED"/>
    <w:rsid w:val="00AD3E8D"/>
    <w:rsid w:val="00AE0C6F"/>
    <w:rsid w:val="00AE13FE"/>
    <w:rsid w:val="00AE39DD"/>
    <w:rsid w:val="00AE4A98"/>
    <w:rsid w:val="00AE50CA"/>
    <w:rsid w:val="00AE5196"/>
    <w:rsid w:val="00AF4A33"/>
    <w:rsid w:val="00AF4FC8"/>
    <w:rsid w:val="00B011BD"/>
    <w:rsid w:val="00B05C20"/>
    <w:rsid w:val="00B1147C"/>
    <w:rsid w:val="00B11EF8"/>
    <w:rsid w:val="00B149BD"/>
    <w:rsid w:val="00B20AD5"/>
    <w:rsid w:val="00B210EB"/>
    <w:rsid w:val="00B24EAF"/>
    <w:rsid w:val="00B30FF7"/>
    <w:rsid w:val="00B32C78"/>
    <w:rsid w:val="00B3490B"/>
    <w:rsid w:val="00B35E8A"/>
    <w:rsid w:val="00B413BE"/>
    <w:rsid w:val="00B4539A"/>
    <w:rsid w:val="00B460CB"/>
    <w:rsid w:val="00B47D21"/>
    <w:rsid w:val="00B47DF6"/>
    <w:rsid w:val="00B50917"/>
    <w:rsid w:val="00B535E7"/>
    <w:rsid w:val="00B6541E"/>
    <w:rsid w:val="00B657DD"/>
    <w:rsid w:val="00B7307D"/>
    <w:rsid w:val="00B735CC"/>
    <w:rsid w:val="00B7467A"/>
    <w:rsid w:val="00B80944"/>
    <w:rsid w:val="00B82B10"/>
    <w:rsid w:val="00B830EF"/>
    <w:rsid w:val="00B845F1"/>
    <w:rsid w:val="00B90D70"/>
    <w:rsid w:val="00BA1EC7"/>
    <w:rsid w:val="00BA1EE8"/>
    <w:rsid w:val="00BA6358"/>
    <w:rsid w:val="00BB33FC"/>
    <w:rsid w:val="00BB5D27"/>
    <w:rsid w:val="00BB5D65"/>
    <w:rsid w:val="00BB75B2"/>
    <w:rsid w:val="00BC232B"/>
    <w:rsid w:val="00BC4A14"/>
    <w:rsid w:val="00BC553E"/>
    <w:rsid w:val="00BC5AAC"/>
    <w:rsid w:val="00BD17FB"/>
    <w:rsid w:val="00BE4441"/>
    <w:rsid w:val="00BE4B23"/>
    <w:rsid w:val="00BE7BF7"/>
    <w:rsid w:val="00BF6492"/>
    <w:rsid w:val="00BF7B17"/>
    <w:rsid w:val="00C03CE8"/>
    <w:rsid w:val="00C04689"/>
    <w:rsid w:val="00C075F0"/>
    <w:rsid w:val="00C10CB8"/>
    <w:rsid w:val="00C113BC"/>
    <w:rsid w:val="00C11CCD"/>
    <w:rsid w:val="00C125D1"/>
    <w:rsid w:val="00C15469"/>
    <w:rsid w:val="00C20BAD"/>
    <w:rsid w:val="00C23A5C"/>
    <w:rsid w:val="00C2774C"/>
    <w:rsid w:val="00C31E55"/>
    <w:rsid w:val="00C33FFA"/>
    <w:rsid w:val="00C35637"/>
    <w:rsid w:val="00C35BCC"/>
    <w:rsid w:val="00C3639D"/>
    <w:rsid w:val="00C4229A"/>
    <w:rsid w:val="00C50594"/>
    <w:rsid w:val="00C523D2"/>
    <w:rsid w:val="00C53540"/>
    <w:rsid w:val="00C5618A"/>
    <w:rsid w:val="00C57CEA"/>
    <w:rsid w:val="00C60E93"/>
    <w:rsid w:val="00C70B73"/>
    <w:rsid w:val="00C71288"/>
    <w:rsid w:val="00C74D8C"/>
    <w:rsid w:val="00C75249"/>
    <w:rsid w:val="00C80E21"/>
    <w:rsid w:val="00C824F1"/>
    <w:rsid w:val="00C853A1"/>
    <w:rsid w:val="00C85E21"/>
    <w:rsid w:val="00C91E81"/>
    <w:rsid w:val="00C93A70"/>
    <w:rsid w:val="00C9655C"/>
    <w:rsid w:val="00CA17C0"/>
    <w:rsid w:val="00CA27C5"/>
    <w:rsid w:val="00CA52C1"/>
    <w:rsid w:val="00CA6FFA"/>
    <w:rsid w:val="00CB0987"/>
    <w:rsid w:val="00CB1083"/>
    <w:rsid w:val="00CB216E"/>
    <w:rsid w:val="00CC0EDD"/>
    <w:rsid w:val="00CC3222"/>
    <w:rsid w:val="00CC4438"/>
    <w:rsid w:val="00CC7B6D"/>
    <w:rsid w:val="00CD2129"/>
    <w:rsid w:val="00CD232B"/>
    <w:rsid w:val="00CD2A4D"/>
    <w:rsid w:val="00CD4562"/>
    <w:rsid w:val="00CD4E1F"/>
    <w:rsid w:val="00CD4EF8"/>
    <w:rsid w:val="00CD5946"/>
    <w:rsid w:val="00CD5A31"/>
    <w:rsid w:val="00CD5F8C"/>
    <w:rsid w:val="00CE5987"/>
    <w:rsid w:val="00CE6D64"/>
    <w:rsid w:val="00CE77B9"/>
    <w:rsid w:val="00CF37A7"/>
    <w:rsid w:val="00CF4DBF"/>
    <w:rsid w:val="00CF68DA"/>
    <w:rsid w:val="00CF6E12"/>
    <w:rsid w:val="00D0100E"/>
    <w:rsid w:val="00D01966"/>
    <w:rsid w:val="00D0206C"/>
    <w:rsid w:val="00D028E1"/>
    <w:rsid w:val="00D036AD"/>
    <w:rsid w:val="00D046FA"/>
    <w:rsid w:val="00D04778"/>
    <w:rsid w:val="00D051E6"/>
    <w:rsid w:val="00D074BF"/>
    <w:rsid w:val="00D1008C"/>
    <w:rsid w:val="00D12540"/>
    <w:rsid w:val="00D1550D"/>
    <w:rsid w:val="00D201DC"/>
    <w:rsid w:val="00D21229"/>
    <w:rsid w:val="00D25647"/>
    <w:rsid w:val="00D2605D"/>
    <w:rsid w:val="00D309F2"/>
    <w:rsid w:val="00D369BE"/>
    <w:rsid w:val="00D36E02"/>
    <w:rsid w:val="00D37377"/>
    <w:rsid w:val="00D37A5A"/>
    <w:rsid w:val="00D4201A"/>
    <w:rsid w:val="00D42A5E"/>
    <w:rsid w:val="00D42D90"/>
    <w:rsid w:val="00D4310E"/>
    <w:rsid w:val="00D44659"/>
    <w:rsid w:val="00D56106"/>
    <w:rsid w:val="00D66970"/>
    <w:rsid w:val="00D67717"/>
    <w:rsid w:val="00D67835"/>
    <w:rsid w:val="00D73E26"/>
    <w:rsid w:val="00D74058"/>
    <w:rsid w:val="00D77945"/>
    <w:rsid w:val="00D81CCA"/>
    <w:rsid w:val="00D9430C"/>
    <w:rsid w:val="00D94700"/>
    <w:rsid w:val="00DA016D"/>
    <w:rsid w:val="00DA0FD1"/>
    <w:rsid w:val="00DA260F"/>
    <w:rsid w:val="00DA37AB"/>
    <w:rsid w:val="00DA5915"/>
    <w:rsid w:val="00DA5A84"/>
    <w:rsid w:val="00DA606B"/>
    <w:rsid w:val="00DA7FCF"/>
    <w:rsid w:val="00DB01EF"/>
    <w:rsid w:val="00DB46B3"/>
    <w:rsid w:val="00DB53C5"/>
    <w:rsid w:val="00DC27E9"/>
    <w:rsid w:val="00DC31EC"/>
    <w:rsid w:val="00DC5128"/>
    <w:rsid w:val="00DC72B1"/>
    <w:rsid w:val="00DD15D2"/>
    <w:rsid w:val="00DD4513"/>
    <w:rsid w:val="00DD461B"/>
    <w:rsid w:val="00DD5595"/>
    <w:rsid w:val="00DD5B13"/>
    <w:rsid w:val="00DD5C7A"/>
    <w:rsid w:val="00DD6AAB"/>
    <w:rsid w:val="00DD6D7D"/>
    <w:rsid w:val="00DD79B4"/>
    <w:rsid w:val="00DE404C"/>
    <w:rsid w:val="00DF0353"/>
    <w:rsid w:val="00DF4D62"/>
    <w:rsid w:val="00E00009"/>
    <w:rsid w:val="00E07E71"/>
    <w:rsid w:val="00E107FD"/>
    <w:rsid w:val="00E11021"/>
    <w:rsid w:val="00E11380"/>
    <w:rsid w:val="00E1144D"/>
    <w:rsid w:val="00E127C3"/>
    <w:rsid w:val="00E12F79"/>
    <w:rsid w:val="00E1748E"/>
    <w:rsid w:val="00E21F45"/>
    <w:rsid w:val="00E228F0"/>
    <w:rsid w:val="00E22CAD"/>
    <w:rsid w:val="00E240F7"/>
    <w:rsid w:val="00E25F3A"/>
    <w:rsid w:val="00E33662"/>
    <w:rsid w:val="00E36B47"/>
    <w:rsid w:val="00E41D50"/>
    <w:rsid w:val="00E45D6B"/>
    <w:rsid w:val="00E51782"/>
    <w:rsid w:val="00E54121"/>
    <w:rsid w:val="00E5653C"/>
    <w:rsid w:val="00E577EA"/>
    <w:rsid w:val="00E60CD1"/>
    <w:rsid w:val="00E62A4B"/>
    <w:rsid w:val="00E6304A"/>
    <w:rsid w:val="00E7318C"/>
    <w:rsid w:val="00E773FC"/>
    <w:rsid w:val="00E77ACD"/>
    <w:rsid w:val="00E828C4"/>
    <w:rsid w:val="00E8497B"/>
    <w:rsid w:val="00E86754"/>
    <w:rsid w:val="00E9235A"/>
    <w:rsid w:val="00EA30B5"/>
    <w:rsid w:val="00EA6D28"/>
    <w:rsid w:val="00EB43A3"/>
    <w:rsid w:val="00EB69D8"/>
    <w:rsid w:val="00EC08B2"/>
    <w:rsid w:val="00EC0BAA"/>
    <w:rsid w:val="00EC2F86"/>
    <w:rsid w:val="00EC4890"/>
    <w:rsid w:val="00EC7488"/>
    <w:rsid w:val="00ED0349"/>
    <w:rsid w:val="00ED48C1"/>
    <w:rsid w:val="00ED7666"/>
    <w:rsid w:val="00EE12DA"/>
    <w:rsid w:val="00EF26B6"/>
    <w:rsid w:val="00EF42DD"/>
    <w:rsid w:val="00F04AA6"/>
    <w:rsid w:val="00F05B62"/>
    <w:rsid w:val="00F0765B"/>
    <w:rsid w:val="00F13018"/>
    <w:rsid w:val="00F13020"/>
    <w:rsid w:val="00F21630"/>
    <w:rsid w:val="00F22806"/>
    <w:rsid w:val="00F24C9F"/>
    <w:rsid w:val="00F26277"/>
    <w:rsid w:val="00F268E6"/>
    <w:rsid w:val="00F3096F"/>
    <w:rsid w:val="00F313DC"/>
    <w:rsid w:val="00F338F0"/>
    <w:rsid w:val="00F3526A"/>
    <w:rsid w:val="00F3532D"/>
    <w:rsid w:val="00F35FE6"/>
    <w:rsid w:val="00F44AE7"/>
    <w:rsid w:val="00F44B0C"/>
    <w:rsid w:val="00F45E74"/>
    <w:rsid w:val="00F46C31"/>
    <w:rsid w:val="00F47EDD"/>
    <w:rsid w:val="00F52A2E"/>
    <w:rsid w:val="00F54A89"/>
    <w:rsid w:val="00F56251"/>
    <w:rsid w:val="00F567FC"/>
    <w:rsid w:val="00F56AC5"/>
    <w:rsid w:val="00F60305"/>
    <w:rsid w:val="00F612A6"/>
    <w:rsid w:val="00F64F17"/>
    <w:rsid w:val="00F6750B"/>
    <w:rsid w:val="00F800DF"/>
    <w:rsid w:val="00F83BF3"/>
    <w:rsid w:val="00F84657"/>
    <w:rsid w:val="00F85234"/>
    <w:rsid w:val="00F85CE5"/>
    <w:rsid w:val="00F8760E"/>
    <w:rsid w:val="00F876AD"/>
    <w:rsid w:val="00F9461A"/>
    <w:rsid w:val="00F978D1"/>
    <w:rsid w:val="00F97D6C"/>
    <w:rsid w:val="00FB0900"/>
    <w:rsid w:val="00FB1914"/>
    <w:rsid w:val="00FB3CA5"/>
    <w:rsid w:val="00FB42E7"/>
    <w:rsid w:val="00FC076A"/>
    <w:rsid w:val="00FC0BE4"/>
    <w:rsid w:val="00FC0EBC"/>
    <w:rsid w:val="00FC2664"/>
    <w:rsid w:val="00FC392D"/>
    <w:rsid w:val="00FD7C0A"/>
    <w:rsid w:val="00FE172A"/>
    <w:rsid w:val="00FE636C"/>
    <w:rsid w:val="00FE646C"/>
    <w:rsid w:val="00FF76D2"/>
    <w:rsid w:val="00FF790F"/>
  </w:rsids>
  <m:mathPr>
    <m:mathFont m:val="Cambria Math"/>
    <m:brkBin m:val="before"/>
    <m:brkBinSub m:val="--"/>
    <m:smallFrac m:val="0"/>
    <m:dispDef/>
    <m:lMargin m:val="0"/>
    <m:rMargin m:val="0"/>
    <m:defJc m:val="centerGroup"/>
    <m:wrapIndent m:val="1440"/>
    <m:intLim m:val="subSup"/>
    <m:naryLim m:val="undOvr"/>
  </m:mathPr>
  <w:themeFontLang w:val="nl-NL"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6B7CE6E"/>
  <w15:chartTrackingRefBased/>
  <w15:docId w15:val="{EED052FB-0010-4C8D-BE95-C4AF6261C9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nl-N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370B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132EEC"/>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430F6B"/>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912A96"/>
    <w:pPr>
      <w:spacing w:after="0" w:line="240" w:lineRule="auto"/>
    </w:pPr>
  </w:style>
  <w:style w:type="paragraph" w:customStyle="1" w:styleId="paragraph">
    <w:name w:val="paragraph"/>
    <w:basedOn w:val="Normal"/>
    <w:rsid w:val="00912A96"/>
    <w:pPr>
      <w:spacing w:before="100" w:beforeAutospacing="1" w:after="100" w:afterAutospacing="1" w:line="240" w:lineRule="auto"/>
    </w:pPr>
    <w:rPr>
      <w:rFonts w:ascii="Times New Roman" w:eastAsia="Times New Roman" w:hAnsi="Times New Roman" w:cs="Times New Roman"/>
      <w:kern w:val="0"/>
      <w:sz w:val="24"/>
      <w:szCs w:val="24"/>
      <w:lang w:eastAsia="nl-NL"/>
      <w14:ligatures w14:val="none"/>
    </w:rPr>
  </w:style>
  <w:style w:type="character" w:styleId="CommentReference">
    <w:name w:val="annotation reference"/>
    <w:basedOn w:val="DefaultParagraphFont"/>
    <w:uiPriority w:val="99"/>
    <w:semiHidden/>
    <w:unhideWhenUsed/>
    <w:rsid w:val="00CD232B"/>
    <w:rPr>
      <w:sz w:val="16"/>
      <w:szCs w:val="16"/>
    </w:rPr>
  </w:style>
  <w:style w:type="paragraph" w:styleId="CommentText">
    <w:name w:val="annotation text"/>
    <w:basedOn w:val="Normal"/>
    <w:link w:val="CommentTextChar"/>
    <w:uiPriority w:val="99"/>
    <w:unhideWhenUsed/>
    <w:rsid w:val="00CD232B"/>
    <w:pPr>
      <w:spacing w:line="240" w:lineRule="auto"/>
    </w:pPr>
    <w:rPr>
      <w:kern w:val="0"/>
      <w:sz w:val="20"/>
      <w:szCs w:val="20"/>
      <w:lang w:val="en-US"/>
      <w14:ligatures w14:val="none"/>
    </w:rPr>
  </w:style>
  <w:style w:type="character" w:customStyle="1" w:styleId="CommentTextChar">
    <w:name w:val="Comment Text Char"/>
    <w:basedOn w:val="DefaultParagraphFont"/>
    <w:link w:val="CommentText"/>
    <w:uiPriority w:val="99"/>
    <w:rsid w:val="00CD232B"/>
    <w:rPr>
      <w:kern w:val="0"/>
      <w:sz w:val="20"/>
      <w:szCs w:val="20"/>
      <w:lang w:val="en-US"/>
      <w14:ligatures w14:val="none"/>
    </w:rPr>
  </w:style>
  <w:style w:type="character" w:styleId="Hyperlink">
    <w:name w:val="Hyperlink"/>
    <w:basedOn w:val="DefaultParagraphFont"/>
    <w:uiPriority w:val="99"/>
    <w:unhideWhenUsed/>
    <w:rsid w:val="00903B3C"/>
    <w:rPr>
      <w:color w:val="0563C1" w:themeColor="hyperlink"/>
      <w:u w:val="single"/>
    </w:rPr>
  </w:style>
  <w:style w:type="character" w:styleId="UnresolvedMention">
    <w:name w:val="Unresolved Mention"/>
    <w:basedOn w:val="DefaultParagraphFont"/>
    <w:uiPriority w:val="99"/>
    <w:semiHidden/>
    <w:unhideWhenUsed/>
    <w:rsid w:val="002B0614"/>
    <w:rPr>
      <w:color w:val="605E5C"/>
      <w:shd w:val="clear" w:color="auto" w:fill="E1DFDD"/>
    </w:rPr>
  </w:style>
  <w:style w:type="paragraph" w:styleId="CommentSubject">
    <w:name w:val="annotation subject"/>
    <w:basedOn w:val="CommentText"/>
    <w:next w:val="CommentText"/>
    <w:link w:val="CommentSubjectChar"/>
    <w:uiPriority w:val="99"/>
    <w:semiHidden/>
    <w:unhideWhenUsed/>
    <w:rsid w:val="0011670F"/>
    <w:rPr>
      <w:b/>
      <w:bCs/>
      <w:kern w:val="2"/>
      <w:lang w:val="nl-NL"/>
      <w14:ligatures w14:val="standardContextual"/>
    </w:rPr>
  </w:style>
  <w:style w:type="character" w:customStyle="1" w:styleId="CommentSubjectChar">
    <w:name w:val="Comment Subject Char"/>
    <w:basedOn w:val="CommentTextChar"/>
    <w:link w:val="CommentSubject"/>
    <w:uiPriority w:val="99"/>
    <w:semiHidden/>
    <w:rsid w:val="0011670F"/>
    <w:rPr>
      <w:b/>
      <w:bCs/>
      <w:kern w:val="0"/>
      <w:sz w:val="20"/>
      <w:szCs w:val="20"/>
      <w:lang w:val="en-US"/>
      <w14:ligatures w14:val="none"/>
    </w:rPr>
  </w:style>
  <w:style w:type="paragraph" w:styleId="Revision">
    <w:name w:val="Revision"/>
    <w:hidden/>
    <w:uiPriority w:val="99"/>
    <w:semiHidden/>
    <w:rsid w:val="0011670F"/>
    <w:pPr>
      <w:spacing w:after="0" w:line="240" w:lineRule="auto"/>
    </w:pPr>
  </w:style>
  <w:style w:type="paragraph" w:styleId="NormalWeb">
    <w:name w:val="Normal (Web)"/>
    <w:basedOn w:val="Normal"/>
    <w:uiPriority w:val="99"/>
    <w:semiHidden/>
    <w:unhideWhenUsed/>
    <w:rsid w:val="00275AF3"/>
    <w:pPr>
      <w:spacing w:before="100" w:beforeAutospacing="1" w:after="100" w:afterAutospacing="1" w:line="240" w:lineRule="auto"/>
    </w:pPr>
    <w:rPr>
      <w:rFonts w:ascii="Times New Roman" w:eastAsia="Times New Roman" w:hAnsi="Times New Roman" w:cs="Times New Roman"/>
      <w:kern w:val="0"/>
      <w:sz w:val="24"/>
      <w:szCs w:val="24"/>
      <w:lang w:eastAsia="nl-NL"/>
      <w14:ligatures w14:val="none"/>
    </w:rPr>
  </w:style>
  <w:style w:type="paragraph" w:styleId="Header">
    <w:name w:val="header"/>
    <w:basedOn w:val="Normal"/>
    <w:link w:val="HeaderChar"/>
    <w:uiPriority w:val="99"/>
    <w:unhideWhenUsed/>
    <w:rsid w:val="000A1027"/>
    <w:pPr>
      <w:tabs>
        <w:tab w:val="center" w:pos="4536"/>
        <w:tab w:val="right" w:pos="9072"/>
      </w:tabs>
      <w:spacing w:after="0" w:line="240" w:lineRule="auto"/>
    </w:pPr>
  </w:style>
  <w:style w:type="character" w:customStyle="1" w:styleId="HeaderChar">
    <w:name w:val="Header Char"/>
    <w:basedOn w:val="DefaultParagraphFont"/>
    <w:link w:val="Header"/>
    <w:uiPriority w:val="99"/>
    <w:rsid w:val="000A1027"/>
  </w:style>
  <w:style w:type="paragraph" w:styleId="Footer">
    <w:name w:val="footer"/>
    <w:basedOn w:val="Normal"/>
    <w:link w:val="FooterChar"/>
    <w:uiPriority w:val="99"/>
    <w:unhideWhenUsed/>
    <w:rsid w:val="000A1027"/>
    <w:pPr>
      <w:tabs>
        <w:tab w:val="center" w:pos="4536"/>
        <w:tab w:val="right" w:pos="9072"/>
      </w:tabs>
      <w:spacing w:after="0" w:line="240" w:lineRule="auto"/>
    </w:pPr>
  </w:style>
  <w:style w:type="character" w:customStyle="1" w:styleId="FooterChar">
    <w:name w:val="Footer Char"/>
    <w:basedOn w:val="DefaultParagraphFont"/>
    <w:link w:val="Footer"/>
    <w:uiPriority w:val="99"/>
    <w:rsid w:val="000A1027"/>
  </w:style>
  <w:style w:type="character" w:customStyle="1" w:styleId="Heading1Char">
    <w:name w:val="Heading 1 Char"/>
    <w:basedOn w:val="DefaultParagraphFont"/>
    <w:link w:val="Heading1"/>
    <w:uiPriority w:val="9"/>
    <w:rsid w:val="00A370B0"/>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A370B0"/>
    <w:pPr>
      <w:outlineLvl w:val="9"/>
    </w:pPr>
    <w:rPr>
      <w:kern w:val="0"/>
      <w:lang w:eastAsia="nl-NL"/>
      <w14:ligatures w14:val="none"/>
    </w:rPr>
  </w:style>
  <w:style w:type="character" w:customStyle="1" w:styleId="Heading2Char">
    <w:name w:val="Heading 2 Char"/>
    <w:basedOn w:val="DefaultParagraphFont"/>
    <w:link w:val="Heading2"/>
    <w:uiPriority w:val="9"/>
    <w:rsid w:val="00132EEC"/>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430F6B"/>
    <w:rPr>
      <w:rFonts w:asciiTheme="majorHAnsi" w:eastAsiaTheme="majorEastAsia" w:hAnsiTheme="majorHAnsi" w:cstheme="majorBidi"/>
      <w:color w:val="1F3763" w:themeColor="accent1" w:themeShade="7F"/>
      <w:sz w:val="24"/>
      <w:szCs w:val="24"/>
    </w:rPr>
  </w:style>
  <w:style w:type="paragraph" w:styleId="TOC1">
    <w:name w:val="toc 1"/>
    <w:basedOn w:val="Normal"/>
    <w:next w:val="Normal"/>
    <w:autoRedefine/>
    <w:uiPriority w:val="39"/>
    <w:unhideWhenUsed/>
    <w:rsid w:val="00F35FE6"/>
    <w:pPr>
      <w:tabs>
        <w:tab w:val="right" w:leader="dot" w:pos="9062"/>
      </w:tabs>
      <w:spacing w:after="100"/>
    </w:pPr>
  </w:style>
  <w:style w:type="paragraph" w:styleId="TOC2">
    <w:name w:val="toc 2"/>
    <w:basedOn w:val="Normal"/>
    <w:next w:val="Normal"/>
    <w:autoRedefine/>
    <w:uiPriority w:val="39"/>
    <w:unhideWhenUsed/>
    <w:rsid w:val="00672571"/>
    <w:pPr>
      <w:tabs>
        <w:tab w:val="right" w:leader="dot" w:pos="9062"/>
      </w:tabs>
      <w:spacing w:after="100"/>
      <w:ind w:left="220"/>
    </w:pPr>
  </w:style>
  <w:style w:type="paragraph" w:styleId="Title">
    <w:name w:val="Title"/>
    <w:basedOn w:val="Normal"/>
    <w:next w:val="Normal"/>
    <w:link w:val="TitleChar"/>
    <w:uiPriority w:val="10"/>
    <w:qFormat/>
    <w:rsid w:val="00CA27C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A27C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E6034"/>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3E6034"/>
    <w:rPr>
      <w:rFonts w:eastAsiaTheme="minorEastAsia"/>
      <w:color w:val="5A5A5A" w:themeColor="text1" w:themeTint="A5"/>
      <w:spacing w:val="1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7478569">
      <w:bodyDiv w:val="1"/>
      <w:marLeft w:val="0"/>
      <w:marRight w:val="0"/>
      <w:marTop w:val="0"/>
      <w:marBottom w:val="0"/>
      <w:divBdr>
        <w:top w:val="none" w:sz="0" w:space="0" w:color="auto"/>
        <w:left w:val="none" w:sz="0" w:space="0" w:color="auto"/>
        <w:bottom w:val="none" w:sz="0" w:space="0" w:color="auto"/>
        <w:right w:val="none" w:sz="0" w:space="0" w:color="auto"/>
      </w:divBdr>
    </w:div>
    <w:div w:id="237207044">
      <w:bodyDiv w:val="1"/>
      <w:marLeft w:val="0"/>
      <w:marRight w:val="0"/>
      <w:marTop w:val="0"/>
      <w:marBottom w:val="0"/>
      <w:divBdr>
        <w:top w:val="none" w:sz="0" w:space="0" w:color="auto"/>
        <w:left w:val="none" w:sz="0" w:space="0" w:color="auto"/>
        <w:bottom w:val="none" w:sz="0" w:space="0" w:color="auto"/>
        <w:right w:val="none" w:sz="0" w:space="0" w:color="auto"/>
      </w:divBdr>
    </w:div>
    <w:div w:id="341972386">
      <w:bodyDiv w:val="1"/>
      <w:marLeft w:val="0"/>
      <w:marRight w:val="0"/>
      <w:marTop w:val="0"/>
      <w:marBottom w:val="0"/>
      <w:divBdr>
        <w:top w:val="none" w:sz="0" w:space="0" w:color="auto"/>
        <w:left w:val="none" w:sz="0" w:space="0" w:color="auto"/>
        <w:bottom w:val="none" w:sz="0" w:space="0" w:color="auto"/>
        <w:right w:val="none" w:sz="0" w:space="0" w:color="auto"/>
      </w:divBdr>
      <w:divsChild>
        <w:div w:id="1604800813">
          <w:marLeft w:val="0"/>
          <w:marRight w:val="0"/>
          <w:marTop w:val="0"/>
          <w:marBottom w:val="0"/>
          <w:divBdr>
            <w:top w:val="none" w:sz="0" w:space="0" w:color="auto"/>
            <w:left w:val="none" w:sz="0" w:space="0" w:color="auto"/>
            <w:bottom w:val="none" w:sz="0" w:space="0" w:color="auto"/>
            <w:right w:val="none" w:sz="0" w:space="0" w:color="auto"/>
          </w:divBdr>
        </w:div>
      </w:divsChild>
    </w:div>
    <w:div w:id="505217801">
      <w:bodyDiv w:val="1"/>
      <w:marLeft w:val="0"/>
      <w:marRight w:val="0"/>
      <w:marTop w:val="0"/>
      <w:marBottom w:val="0"/>
      <w:divBdr>
        <w:top w:val="none" w:sz="0" w:space="0" w:color="auto"/>
        <w:left w:val="none" w:sz="0" w:space="0" w:color="auto"/>
        <w:bottom w:val="none" w:sz="0" w:space="0" w:color="auto"/>
        <w:right w:val="none" w:sz="0" w:space="0" w:color="auto"/>
      </w:divBdr>
    </w:div>
    <w:div w:id="749159970">
      <w:bodyDiv w:val="1"/>
      <w:marLeft w:val="0"/>
      <w:marRight w:val="0"/>
      <w:marTop w:val="0"/>
      <w:marBottom w:val="0"/>
      <w:divBdr>
        <w:top w:val="none" w:sz="0" w:space="0" w:color="auto"/>
        <w:left w:val="none" w:sz="0" w:space="0" w:color="auto"/>
        <w:bottom w:val="none" w:sz="0" w:space="0" w:color="auto"/>
        <w:right w:val="none" w:sz="0" w:space="0" w:color="auto"/>
      </w:divBdr>
    </w:div>
    <w:div w:id="1076517676">
      <w:bodyDiv w:val="1"/>
      <w:marLeft w:val="0"/>
      <w:marRight w:val="0"/>
      <w:marTop w:val="0"/>
      <w:marBottom w:val="0"/>
      <w:divBdr>
        <w:top w:val="none" w:sz="0" w:space="0" w:color="auto"/>
        <w:left w:val="none" w:sz="0" w:space="0" w:color="auto"/>
        <w:bottom w:val="none" w:sz="0" w:space="0" w:color="auto"/>
        <w:right w:val="none" w:sz="0" w:space="0" w:color="auto"/>
      </w:divBdr>
    </w:div>
    <w:div w:id="1106005287">
      <w:bodyDiv w:val="1"/>
      <w:marLeft w:val="0"/>
      <w:marRight w:val="0"/>
      <w:marTop w:val="0"/>
      <w:marBottom w:val="0"/>
      <w:divBdr>
        <w:top w:val="none" w:sz="0" w:space="0" w:color="auto"/>
        <w:left w:val="none" w:sz="0" w:space="0" w:color="auto"/>
        <w:bottom w:val="none" w:sz="0" w:space="0" w:color="auto"/>
        <w:right w:val="none" w:sz="0" w:space="0" w:color="auto"/>
      </w:divBdr>
    </w:div>
    <w:div w:id="1502740875">
      <w:bodyDiv w:val="1"/>
      <w:marLeft w:val="0"/>
      <w:marRight w:val="0"/>
      <w:marTop w:val="0"/>
      <w:marBottom w:val="0"/>
      <w:divBdr>
        <w:top w:val="none" w:sz="0" w:space="0" w:color="auto"/>
        <w:left w:val="none" w:sz="0" w:space="0" w:color="auto"/>
        <w:bottom w:val="none" w:sz="0" w:space="0" w:color="auto"/>
        <w:right w:val="none" w:sz="0" w:space="0" w:color="auto"/>
      </w:divBdr>
    </w:div>
    <w:div w:id="1863668167">
      <w:bodyDiv w:val="1"/>
      <w:marLeft w:val="0"/>
      <w:marRight w:val="0"/>
      <w:marTop w:val="0"/>
      <w:marBottom w:val="0"/>
      <w:divBdr>
        <w:top w:val="none" w:sz="0" w:space="0" w:color="auto"/>
        <w:left w:val="none" w:sz="0" w:space="0" w:color="auto"/>
        <w:bottom w:val="none" w:sz="0" w:space="0" w:color="auto"/>
        <w:right w:val="none" w:sz="0" w:space="0" w:color="auto"/>
      </w:divBdr>
    </w:div>
    <w:div w:id="20692552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usip.org/publications/2009/11/looking-justice-liberian-experiences-and-"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jstor.org/stable/pdf/resrep05531.8.pdf"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nato.int/cps/en/natohq/topics_8189.ht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journals.rienner.com/doi/abs/10.5555/1075-2846-18.1.21" TargetMode="External"/><Relationship Id="rId5" Type="http://schemas.openxmlformats.org/officeDocument/2006/relationships/webSettings" Target="webSettings.xml"/><Relationship Id="rId15" Type="http://schemas.openxmlformats.org/officeDocument/2006/relationships/hyperlink" Target="https://www.blackpast.org/global-african-history/first-liberian-civil-war-1989-1996/" TargetMode="External"/><Relationship Id="rId10" Type="http://schemas.openxmlformats.org/officeDocument/2006/relationships/hyperlink" Target="https://foreignpolicy.com/2015/10/06/trouble-in-peaceland-united-nations-congo-"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www.beyondintractability.org/casestudy/koziol-" TargetMode="Externa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19200D-E7B4-480C-88C5-1CB168E7C1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55</Pages>
  <Words>21458</Words>
  <Characters>118024</Characters>
  <Application>Microsoft Office Word</Application>
  <DocSecurity>0</DocSecurity>
  <Lines>983</Lines>
  <Paragraphs>278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139204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Ties Nijman</dc:creator>
  <cp:keywords/>
  <dc:description/>
  <cp:lastModifiedBy>Meibauer, G.M. (Gustav)</cp:lastModifiedBy>
  <cp:revision>2</cp:revision>
  <dcterms:created xsi:type="dcterms:W3CDTF">2023-07-11T21:02:00Z</dcterms:created>
  <dcterms:modified xsi:type="dcterms:W3CDTF">2023-07-11T21:02:00Z</dcterms:modified>
</cp:coreProperties>
</file>