
<file path=[Content_Types].xml><?xml version="1.0" encoding="utf-8"?>
<Types xmlns="http://schemas.openxmlformats.org/package/2006/content-types">
  <Default Extension="gif" ContentType="image/gi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999078854"/>
        <w:docPartObj>
          <w:docPartGallery w:val="Cover Pages"/>
          <w:docPartUnique/>
        </w:docPartObj>
      </w:sdtPr>
      <w:sdtEndPr>
        <w:rPr>
          <w:noProof/>
        </w:rPr>
      </w:sdtEndPr>
      <w:sdtContent>
        <w:p w14:paraId="7DF84CE1" w14:textId="33C80A35" w:rsidR="00D3175B" w:rsidRDefault="00493E6E">
          <w:r>
            <w:rPr>
              <w:noProof/>
            </w:rPr>
            <mc:AlternateContent>
              <mc:Choice Requires="wps">
                <w:drawing>
                  <wp:anchor distT="0" distB="0" distL="114300" distR="114300" simplePos="0" relativeHeight="251661312" behindDoc="0" locked="0" layoutInCell="0" allowOverlap="1" wp14:anchorId="56306718" wp14:editId="4CFC5EE1">
                    <wp:simplePos x="0" y="0"/>
                    <wp:positionH relativeFrom="margin">
                      <wp:posOffset>-598170</wp:posOffset>
                    </wp:positionH>
                    <wp:positionV relativeFrom="margin">
                      <wp:align>top</wp:align>
                    </wp:positionV>
                    <wp:extent cx="7076661" cy="1423284"/>
                    <wp:effectExtent l="0" t="0" r="10160" b="24765"/>
                    <wp:wrapNone/>
                    <wp:docPr id="463" name="Rechthoek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76661" cy="1423284"/>
                            </a:xfrm>
                            <a:prstGeom prst="rect">
                              <a:avLst/>
                            </a:prstGeom>
                            <a:solidFill>
                              <a:srgbClr val="DEDEB4"/>
                            </a:solidFill>
                            <a:ln w="19050">
                              <a:solidFill>
                                <a:schemeClr val="accent6">
                                  <a:lumMod val="60000"/>
                                  <a:lumOff val="40000"/>
                                </a:schemeClr>
                              </a:solidFill>
                              <a:miter lim="800000"/>
                              <a:headEnd/>
                              <a:tailEnd/>
                            </a:ln>
                          </wps:spPr>
                          <wps:txbx>
                            <w:txbxContent>
                              <w:p w14:paraId="55F3CE28" w14:textId="77777777" w:rsidR="000453B4" w:rsidRPr="0079127A" w:rsidRDefault="009345CE" w:rsidP="000453B4">
                                <w:pPr>
                                  <w:pStyle w:val="Titel"/>
                                  <w:rPr>
                                    <w:rFonts w:ascii="Times New Roman" w:hAnsi="Times New Roman" w:cs="Times New Roman"/>
                                    <w:b/>
                                    <w:bCs/>
                                  </w:rPr>
                                </w:pPr>
                                <w:sdt>
                                  <w:sdtPr>
                                    <w:rPr>
                                      <w:rFonts w:ascii="Times New Roman" w:hAnsi="Times New Roman" w:cs="Times New Roman"/>
                                      <w:b/>
                                      <w:bCs/>
                                    </w:rPr>
                                    <w:alias w:val="Titel"/>
                                    <w:id w:val="-1704864950"/>
                                    <w:dataBinding w:prefixMappings="xmlns:ns0='http://schemas.openxmlformats.org/package/2006/metadata/core-properties' xmlns:ns1='http://purl.org/dc/elements/1.1/'" w:xpath="/ns0:coreProperties[1]/ns1:title[1]" w:storeItemID="{6C3C8BC8-F283-45AE-878A-BAB7291924A1}"/>
                                    <w:text/>
                                  </w:sdtPr>
                                  <w:sdtEndPr/>
                                  <w:sdtContent>
                                    <w:r w:rsidR="00D3175B" w:rsidRPr="0079127A">
                                      <w:rPr>
                                        <w:rFonts w:ascii="Times New Roman" w:hAnsi="Times New Roman" w:cs="Times New Roman"/>
                                        <w:b/>
                                        <w:bCs/>
                                      </w:rPr>
                                      <w:t>Samen</w:t>
                                    </w:r>
                                  </w:sdtContent>
                                </w:sdt>
                                <w:r w:rsidR="00D3175B" w:rsidRPr="0079127A">
                                  <w:rPr>
                                    <w:rFonts w:ascii="Times New Roman" w:hAnsi="Times New Roman" w:cs="Times New Roman"/>
                                    <w:b/>
                                    <w:bCs/>
                                  </w:rPr>
                                  <w:t xml:space="preserve"> sturen richting een effectief netwerk </w:t>
                                </w:r>
                              </w:p>
                              <w:p w14:paraId="0A61ED6B" w14:textId="55D1353A" w:rsidR="00D3175B" w:rsidRPr="0079127A" w:rsidRDefault="00D3175B" w:rsidP="000453B4">
                                <w:pPr>
                                  <w:pStyle w:val="Ondertitel"/>
                                  <w:rPr>
                                    <w:rFonts w:ascii="Times New Roman" w:hAnsi="Times New Roman" w:cs="Times New Roman"/>
                                    <w:sz w:val="24"/>
                                    <w:szCs w:val="24"/>
                                  </w:rPr>
                                </w:pPr>
                                <w:r w:rsidRPr="0079127A">
                                  <w:rPr>
                                    <w:rFonts w:ascii="Times New Roman" w:hAnsi="Times New Roman" w:cs="Times New Roman"/>
                                    <w:sz w:val="24"/>
                                    <w:szCs w:val="24"/>
                                  </w:rPr>
                                  <w:t>Een verklarend onderzoek naar de invloed van netwerkstrategieën op netwerkeffectiviteit</w:t>
                                </w:r>
                              </w:p>
                            </w:txbxContent>
                          </wps:txbx>
                          <wps:bodyPr rot="0" vert="horz" wrap="square" lIns="182880" tIns="45720" rIns="18288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56306718" id="Rechthoek 16" o:spid="_x0000_s1026" style="position:absolute;margin-left:-47.1pt;margin-top:0;width:557.2pt;height:112.05pt;z-index:251661312;visibility:visible;mso-wrap-style:square;mso-width-percent:0;mso-height-percent:0;mso-wrap-distance-left:9pt;mso-wrap-distance-top:0;mso-wrap-distance-right:9pt;mso-wrap-distance-bottom:0;mso-position-horizontal:absolute;mso-position-horizontal-relative:margin;mso-position-vertical:top;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" o:allowincell="f" fillcolor="#dedeb4" strokecolor="#a8d08d [1945]" strokeweight="1.5pt">
                    <v:textbox inset="14.4pt,,14.4pt">
                      <w:txbxContent>
                        <w:p w14:paraId="55F3CE28" w14:textId="77777777" w:rsidR="000453B4" w:rsidRPr="0079127A" w:rsidRDefault="009345CE" w:rsidP="000453B4">
                          <w:pPr>
                            <w:pStyle w:val="Titel"/>
                            <w:rPr>
                              <w:rFonts w:ascii="Times New Roman" w:hAnsi="Times New Roman" w:cs="Times New Roman"/>
                              <w:b/>
                              <w:bCs/>
                            </w:rPr>
                          </w:pPr>
                          <w:sdt>
                            <w:sdtPr>
                              <w:rPr>
                                <w:rFonts w:ascii="Times New Roman" w:hAnsi="Times New Roman" w:cs="Times New Roman"/>
                                <w:b/>
                                <w:bCs/>
                              </w:rPr>
                              <w:alias w:val="Titel"/>
                              <w:id w:val="-1704864950"/>
                              <w:dataBinding w:prefixMappings="xmlns:ns0='http://schemas.openxmlformats.org/package/2006/metadata/core-properties' xmlns:ns1='http://purl.org/dc/elements/1.1/'" w:xpath="/ns0:coreProperties[1]/ns1:title[1]" w:storeItemID="{6C3C8BC8-F283-45AE-878A-BAB7291924A1}"/>
                              <w:text/>
                            </w:sdtPr>
                            <w:sdtEndPr/>
                            <w:sdtContent>
                              <w:r w:rsidR="00D3175B" w:rsidRPr="0079127A">
                                <w:rPr>
                                  <w:rFonts w:ascii="Times New Roman" w:hAnsi="Times New Roman" w:cs="Times New Roman"/>
                                  <w:b/>
                                  <w:bCs/>
                                </w:rPr>
                                <w:t>Samen</w:t>
                              </w:r>
                            </w:sdtContent>
                          </w:sdt>
                          <w:r w:rsidR="00D3175B" w:rsidRPr="0079127A">
                            <w:rPr>
                              <w:rFonts w:ascii="Times New Roman" w:hAnsi="Times New Roman" w:cs="Times New Roman"/>
                              <w:b/>
                              <w:bCs/>
                            </w:rPr>
                            <w:t xml:space="preserve"> sturen richting een effectief netwerk </w:t>
                          </w:r>
                        </w:p>
                        <w:p w14:paraId="0A61ED6B" w14:textId="55D1353A" w:rsidR="00D3175B" w:rsidRPr="0079127A" w:rsidRDefault="00D3175B" w:rsidP="000453B4">
                          <w:pPr>
                            <w:pStyle w:val="Ondertitel"/>
                            <w:rPr>
                              <w:rFonts w:ascii="Times New Roman" w:hAnsi="Times New Roman" w:cs="Times New Roman"/>
                              <w:sz w:val="24"/>
                              <w:szCs w:val="24"/>
                            </w:rPr>
                          </w:pPr>
                          <w:r w:rsidRPr="0079127A">
                            <w:rPr>
                              <w:rFonts w:ascii="Times New Roman" w:hAnsi="Times New Roman" w:cs="Times New Roman"/>
                              <w:sz w:val="24"/>
                              <w:szCs w:val="24"/>
                            </w:rPr>
                            <w:t>Een verklarend onderzoek naar de invloed van netwerkstrategieën op netwerkeffectiviteit</w:t>
                          </w:r>
                        </w:p>
                      </w:txbxContent>
                    </v:textbox>
                    <w10:wrap anchorx="margin" anchory="margin"/>
                  </v:rect>
                </w:pict>
              </mc:Fallback>
            </mc:AlternateContent>
          </w:r>
          <w:r w:rsidR="00D3175B">
            <w:rPr>
              <w:noProof/>
            </w:rPr>
            <mc:AlternateContent>
              <mc:Choice Requires="wpg">
                <w:drawing>
                  <wp:anchor distT="0" distB="0" distL="114300" distR="114300" simplePos="0" relativeHeight="251659264" behindDoc="0" locked="0" layoutInCell="1" allowOverlap="1" wp14:anchorId="57998854" wp14:editId="266783F2">
                    <wp:simplePos x="0" y="0"/>
                    <wp:positionH relativeFrom="page">
                      <wp:align>right</wp:align>
                    </wp:positionH>
                    <wp:positionV relativeFrom="page">
                      <wp:align>top</wp:align>
                    </wp:positionV>
                    <wp:extent cx="3096491" cy="10058400"/>
                    <wp:effectExtent l="0" t="0" r="8890" b="0"/>
                    <wp:wrapNone/>
                    <wp:docPr id="453" name="Groep 453"/>
                    <wp:cNvGraphicFramePr/>
                    <a:graphic xmlns:a="http://schemas.openxmlformats.org/drawingml/2006/main">
                      <a:graphicData uri="http://schemas.microsoft.com/office/word/2010/wordprocessingGroup">
                        <wpg:wgp>
                          <wpg:cNvGrpSpPr/>
                          <wpg:grpSpPr>
                            <a:xfrm>
                              <a:off x="0" y="0"/>
                              <a:ext cx="3096491" cy="10058400"/>
                              <a:chOff x="0" y="0"/>
                              <a:chExt cx="3096491" cy="10058400"/>
                            </a:xfrm>
                          </wpg:grpSpPr>
                          <wps:wsp>
                            <wps:cNvPr id="459" name="Rechthoek 459" descr="Light vertical"/>
                            <wps:cNvSpPr>
                              <a:spLocks noChangeArrowheads="1"/>
                            </wps:cNvSpPr>
                            <wps:spPr bwMode="auto">
                              <a:xfrm>
                                <a:off x="0" y="0"/>
                                <a:ext cx="138545" cy="10058400"/>
                              </a:xfrm>
                              <a:prstGeom prst="rect">
                                <a:avLst/>
                              </a:prstGeom>
                              <a:pattFill prst="dkVert">
                                <a:fgClr>
                                  <a:schemeClr val="accent6">
                                    <a:lumMod val="60000"/>
                                    <a:lumOff val="40000"/>
                                    <a:alpha val="80000"/>
                                  </a:schemeClr>
                                </a:fgClr>
                                <a:bgClr>
                                  <a:schemeClr val="bg1">
                                    <a:alpha val="80000"/>
                                  </a:schemeClr>
                                </a:bgClr>
                              </a:pattFill>
                              <a:extLs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bodyPr rot="0" vert="horz" wrap="square" lIns="91440" tIns="45720" rIns="91440" bIns="45720" anchor="ctr" anchorCtr="0" upright="1">
                              <a:noAutofit/>
                            </wps:bodyPr>
                          </wps:wsp>
                          <wps:wsp>
                            <wps:cNvPr id="460" name="Rechthoek 460"/>
                            <wps:cNvSpPr>
                              <a:spLocks noChangeArrowheads="1"/>
                            </wps:cNvSpPr>
                            <wps:spPr bwMode="auto">
                              <a:xfrm>
                                <a:off x="124691" y="0"/>
                                <a:ext cx="2971800" cy="10058400"/>
                              </a:xfrm>
                              <a:prstGeom prst="rect">
                                <a:avLst/>
                              </a:prstGeom>
                              <a:solidFill>
                                <a:schemeClr val="accent6">
                                  <a:lumMod val="60000"/>
                                  <a:lumOff val="40000"/>
                                </a:schemeClr>
                              </a:solidFill>
                              <a:extLst>
                                <a:ext uri="{91240B29-F687-4F45-9708-019B960494DF}">
                                  <a14:hiddenLine xmlns:a14="http://schemas.microsoft.com/office/drawing/2010/main" w="9525">
                                    <a:solidFill>
                                      <a:srgbClr val="D8D8D8"/>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100000</wp14:pctHeight>
                    </wp14:sizeRelV>
                  </wp:anchor>
                </w:drawing>
              </mc:Choice>
              <mc:Fallback xmlns:oel="http://schemas.microsoft.com/office/2019/extlst">
                <w:pict>
                  <v:group w14:anchorId="0BF4CF3D" id="Groep 453" o:spid="_x0000_s1026" style="position:absolute;margin-left:192.6pt;margin-top:0;width:243.8pt;height:11in;z-index:251659264;mso-height-percent:1000;mso-position-horizontal:right;mso-position-horizontal-relative:page;mso-position-vertical:top;mso-position-vertical-relative:page;mso-height-percent:1000" coordsize="30964,1005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">
                    <v:rect id="Rechthoek 459" o:spid="_x0000_s1027" alt="Light vertical" style="position:absolute;width:1385;height:1005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" fillcolor="#a8d08d [1945]" stroked="f" strokecolor="white" strokeweight="1pt">
                      <v:fill r:id="rId8" o:title="" opacity="52428f" color2="white [3212]" o:opacity2="52428f" type="pattern"/>
                      <v:shadow color="#d8d8d8" offset="3pt,3pt"/>
                    </v:rect>
                    <v:rect id="Rechthoek 460" o:spid="_x0000_s1028" style="position:absolute;left:1246;width:29718;height:100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" fillcolor="#a8d08d [1945]" stroked="f" strokecolor="#d8d8d8"/>
                    <w10:wrap anchorx="page" anchory="page"/>
                  </v:group>
                </w:pict>
              </mc:Fallback>
            </mc:AlternateContent>
          </w:r>
        </w:p>
        <w:p w14:paraId="0579895F" w14:textId="546A04EF" w:rsidR="00D3175B" w:rsidRDefault="000757EE">
          <w:pPr>
            <w:rPr>
              <w:noProof/>
            </w:rPr>
          </w:pPr>
          <w:r>
            <w:rPr>
              <w:noProof/>
            </w:rPr>
            <mc:AlternateContent>
              <mc:Choice Requires="wps">
                <w:drawing>
                  <wp:anchor distT="45720" distB="45720" distL="114300" distR="114300" simplePos="0" relativeHeight="251663360" behindDoc="0" locked="0" layoutInCell="1" allowOverlap="1" wp14:anchorId="33C0A4D9" wp14:editId="60025313">
                    <wp:simplePos x="0" y="0"/>
                    <wp:positionH relativeFrom="column">
                      <wp:posOffset>-693503</wp:posOffset>
                    </wp:positionH>
                    <wp:positionV relativeFrom="paragraph">
                      <wp:posOffset>6677909</wp:posOffset>
                    </wp:positionV>
                    <wp:extent cx="4094922" cy="2655735"/>
                    <wp:effectExtent l="0" t="0" r="1270" b="0"/>
                    <wp:wrapNone/>
                    <wp:docPr id="21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94922" cy="2655735"/>
                            </a:xfrm>
                            <a:prstGeom prst="rect">
                              <a:avLst/>
                            </a:prstGeom>
                            <a:solidFill>
                              <a:schemeClr val="bg1">
                                <a:lumMod val="95000"/>
                              </a:schemeClr>
                            </a:solidFill>
                            <a:ln>
                              <a:noFill/>
                              <a:headEnd/>
                              <a:tailEnd/>
                            </a:ln>
                          </wps:spPr>
                          <wps:style>
                            <a:lnRef idx="2">
                              <a:schemeClr val="dk1"/>
                            </a:lnRef>
                            <a:fillRef idx="1">
                              <a:schemeClr val="lt1"/>
                            </a:fillRef>
                            <a:effectRef idx="0">
                              <a:schemeClr val="dk1"/>
                            </a:effectRef>
                            <a:fontRef idx="minor">
                              <a:schemeClr val="dk1"/>
                            </a:fontRef>
                          </wps:style>
                          <wps:txbx>
                            <w:txbxContent>
                              <w:p w14:paraId="6D9CE671" w14:textId="7EF5336D" w:rsidR="00493E6E" w:rsidRDefault="00493E6E" w:rsidP="00FE7397">
                                <w:pPr>
                                  <w:spacing w:line="240" w:lineRule="auto"/>
                                  <w:rPr>
                                    <w:rFonts w:ascii="Times New Roman" w:hAnsi="Times New Roman" w:cs="Times New Roman"/>
                                    <w:b/>
                                    <w:bCs/>
                                    <w:sz w:val="24"/>
                                    <w:szCs w:val="24"/>
                                  </w:rPr>
                                </w:pPr>
                                <w:r w:rsidRPr="0079127A">
                                  <w:rPr>
                                    <w:rFonts w:ascii="Times New Roman" w:hAnsi="Times New Roman" w:cs="Times New Roman"/>
                                    <w:b/>
                                    <w:bCs/>
                                    <w:sz w:val="24"/>
                                    <w:szCs w:val="24"/>
                                  </w:rPr>
                                  <w:t>Naam: Frederik van den Biggelaar</w:t>
                                </w:r>
                              </w:p>
                              <w:p w14:paraId="0B927D87" w14:textId="4E31AACF" w:rsidR="00501CE7" w:rsidRPr="0079127A" w:rsidRDefault="00501CE7" w:rsidP="00FE7397">
                                <w:pPr>
                                  <w:spacing w:line="240" w:lineRule="auto"/>
                                  <w:rPr>
                                    <w:rFonts w:ascii="Times New Roman" w:hAnsi="Times New Roman" w:cs="Times New Roman"/>
                                    <w:b/>
                                    <w:bCs/>
                                    <w:sz w:val="24"/>
                                    <w:szCs w:val="24"/>
                                  </w:rPr>
                                </w:pPr>
                                <w:r>
                                  <w:rPr>
                                    <w:rFonts w:ascii="Times New Roman" w:hAnsi="Times New Roman" w:cs="Times New Roman"/>
                                    <w:b/>
                                    <w:bCs/>
                                    <w:sz w:val="24"/>
                                    <w:szCs w:val="24"/>
                                  </w:rPr>
                                  <w:t>Datum: 11 juli 2022</w:t>
                                </w:r>
                              </w:p>
                              <w:p w14:paraId="5442A371" w14:textId="1B850FB4" w:rsidR="00FE7397" w:rsidRPr="0079127A" w:rsidRDefault="00FE7397">
                                <w:pPr>
                                  <w:rPr>
                                    <w:rFonts w:ascii="Times New Roman" w:hAnsi="Times New Roman" w:cs="Times New Roman"/>
                                    <w:sz w:val="24"/>
                                    <w:szCs w:val="24"/>
                                  </w:rPr>
                                </w:pPr>
                              </w:p>
                              <w:p w14:paraId="5AB82436" w14:textId="2E8F3443" w:rsidR="00FE7397" w:rsidRPr="0079127A" w:rsidRDefault="00FE7397" w:rsidP="00FE7397">
                                <w:pPr>
                                  <w:spacing w:line="240" w:lineRule="auto"/>
                                  <w:rPr>
                                    <w:rFonts w:ascii="Times New Roman" w:hAnsi="Times New Roman" w:cs="Times New Roman"/>
                                    <w:b/>
                                    <w:bCs/>
                                    <w:sz w:val="24"/>
                                    <w:szCs w:val="24"/>
                                  </w:rPr>
                                </w:pPr>
                                <w:r w:rsidRPr="0079127A">
                                  <w:rPr>
                                    <w:rFonts w:ascii="Times New Roman" w:hAnsi="Times New Roman" w:cs="Times New Roman"/>
                                    <w:b/>
                                    <w:bCs/>
                                    <w:sz w:val="24"/>
                                    <w:szCs w:val="24"/>
                                  </w:rPr>
                                  <w:t xml:space="preserve">Masterthesis Bestuurskunde </w:t>
                                </w:r>
                              </w:p>
                              <w:p w14:paraId="46D4C123" w14:textId="7294585E" w:rsidR="00FE7397" w:rsidRPr="0079127A" w:rsidRDefault="00FE7397" w:rsidP="00FE7397">
                                <w:pPr>
                                  <w:spacing w:line="240" w:lineRule="auto"/>
                                  <w:rPr>
                                    <w:rFonts w:ascii="Times New Roman" w:hAnsi="Times New Roman" w:cs="Times New Roman"/>
                                    <w:b/>
                                    <w:bCs/>
                                    <w:sz w:val="24"/>
                                    <w:szCs w:val="24"/>
                                  </w:rPr>
                                </w:pPr>
                                <w:r w:rsidRPr="0079127A">
                                  <w:rPr>
                                    <w:rFonts w:ascii="Times New Roman" w:hAnsi="Times New Roman" w:cs="Times New Roman"/>
                                    <w:b/>
                                    <w:bCs/>
                                    <w:sz w:val="24"/>
                                    <w:szCs w:val="24"/>
                                  </w:rPr>
                                  <w:t xml:space="preserve">Radboud Universiteit Nijmegen </w:t>
                                </w:r>
                              </w:p>
                              <w:p w14:paraId="400F0F96" w14:textId="3C179824" w:rsidR="00FE7397" w:rsidRPr="0079127A" w:rsidRDefault="00FE7397" w:rsidP="00FE7397">
                                <w:pPr>
                                  <w:spacing w:line="240" w:lineRule="auto"/>
                                  <w:rPr>
                                    <w:rFonts w:ascii="Times New Roman" w:hAnsi="Times New Roman" w:cs="Times New Roman"/>
                                    <w:b/>
                                    <w:bCs/>
                                    <w:sz w:val="24"/>
                                    <w:szCs w:val="24"/>
                                  </w:rPr>
                                </w:pPr>
                                <w:r w:rsidRPr="0079127A">
                                  <w:rPr>
                                    <w:rFonts w:ascii="Times New Roman" w:hAnsi="Times New Roman" w:cs="Times New Roman"/>
                                    <w:b/>
                                    <w:bCs/>
                                    <w:sz w:val="24"/>
                                    <w:szCs w:val="24"/>
                                  </w:rPr>
                                  <w:t xml:space="preserve">Faculteit der Managementwetenschappen </w:t>
                                </w:r>
                              </w:p>
                              <w:p w14:paraId="2B8C5B7B" w14:textId="00BB35F3" w:rsidR="000E2B34" w:rsidRPr="0079127A" w:rsidRDefault="000E2B34" w:rsidP="00FE7397">
                                <w:pPr>
                                  <w:spacing w:line="240" w:lineRule="auto"/>
                                  <w:rPr>
                                    <w:rFonts w:ascii="Times New Roman" w:hAnsi="Times New Roman" w:cs="Times New Roman"/>
                                    <w:b/>
                                    <w:bCs/>
                                    <w:sz w:val="24"/>
                                    <w:szCs w:val="24"/>
                                  </w:rPr>
                                </w:pPr>
                              </w:p>
                              <w:p w14:paraId="3C552F74" w14:textId="15613DA7" w:rsidR="000E2B34" w:rsidRPr="0079127A" w:rsidRDefault="00FE7397" w:rsidP="00FE7397">
                                <w:pPr>
                                  <w:spacing w:line="240" w:lineRule="auto"/>
                                  <w:rPr>
                                    <w:rFonts w:ascii="Times New Roman" w:hAnsi="Times New Roman" w:cs="Times New Roman"/>
                                    <w:b/>
                                    <w:bCs/>
                                    <w:sz w:val="24"/>
                                    <w:szCs w:val="24"/>
                                  </w:rPr>
                                </w:pPr>
                                <w:r w:rsidRPr="0079127A">
                                  <w:rPr>
                                    <w:rFonts w:ascii="Times New Roman" w:hAnsi="Times New Roman" w:cs="Times New Roman"/>
                                    <w:b/>
                                    <w:bCs/>
                                    <w:sz w:val="24"/>
                                    <w:szCs w:val="24"/>
                                  </w:rPr>
                                  <w:t xml:space="preserve">Begeleiding Universiteit: </w:t>
                                </w:r>
                                <w:r w:rsidR="00645764">
                                  <w:rPr>
                                    <w:rFonts w:ascii="Times New Roman" w:hAnsi="Times New Roman" w:cs="Times New Roman"/>
                                    <w:b/>
                                    <w:bCs/>
                                    <w:sz w:val="24"/>
                                    <w:szCs w:val="24"/>
                                  </w:rPr>
                                  <w:t>D</w:t>
                                </w:r>
                                <w:r w:rsidRPr="0079127A">
                                  <w:rPr>
                                    <w:rFonts w:ascii="Times New Roman" w:hAnsi="Times New Roman" w:cs="Times New Roman"/>
                                    <w:b/>
                                    <w:bCs/>
                                    <w:sz w:val="24"/>
                                    <w:szCs w:val="24"/>
                                  </w:rPr>
                                  <w:t>r. S</w:t>
                                </w:r>
                                <w:r w:rsidR="0079127A">
                                  <w:rPr>
                                    <w:rFonts w:ascii="Times New Roman" w:hAnsi="Times New Roman" w:cs="Times New Roman"/>
                                    <w:b/>
                                    <w:bCs/>
                                    <w:sz w:val="24"/>
                                    <w:szCs w:val="24"/>
                                  </w:rPr>
                                  <w:t xml:space="preserve">.A.C. </w:t>
                                </w:r>
                                <w:r w:rsidR="00645764">
                                  <w:rPr>
                                    <w:rFonts w:ascii="Times New Roman" w:hAnsi="Times New Roman" w:cs="Times New Roman"/>
                                    <w:b/>
                                    <w:bCs/>
                                    <w:sz w:val="24"/>
                                    <w:szCs w:val="24"/>
                                  </w:rPr>
                                  <w:t>(Shelena)</w:t>
                                </w:r>
                                <w:r w:rsidRPr="0079127A">
                                  <w:rPr>
                                    <w:rFonts w:ascii="Times New Roman" w:hAnsi="Times New Roman" w:cs="Times New Roman"/>
                                    <w:b/>
                                    <w:bCs/>
                                    <w:sz w:val="24"/>
                                    <w:szCs w:val="24"/>
                                  </w:rPr>
                                  <w:t xml:space="preserve"> Keulemans</w:t>
                                </w:r>
                              </w:p>
                              <w:p w14:paraId="060E4E01" w14:textId="369628A8" w:rsidR="00FE7397" w:rsidRPr="0079127A" w:rsidRDefault="00FE7397" w:rsidP="00FE7397">
                                <w:pPr>
                                  <w:spacing w:line="240" w:lineRule="auto"/>
                                  <w:rPr>
                                    <w:rFonts w:ascii="Times New Roman" w:hAnsi="Times New Roman" w:cs="Times New Roman"/>
                                    <w:b/>
                                    <w:bCs/>
                                    <w:sz w:val="24"/>
                                    <w:szCs w:val="24"/>
                                  </w:rPr>
                                </w:pPr>
                                <w:r w:rsidRPr="0079127A">
                                  <w:rPr>
                                    <w:rFonts w:ascii="Times New Roman" w:hAnsi="Times New Roman" w:cs="Times New Roman"/>
                                    <w:b/>
                                    <w:bCs/>
                                    <w:sz w:val="24"/>
                                    <w:szCs w:val="24"/>
                                  </w:rPr>
                                  <w:t xml:space="preserve">Begeleiding GGZ Oost Brabant: Jord Neuteboom </w:t>
                                </w:r>
                              </w:p>
                              <w:p w14:paraId="29249F65" w14:textId="72D8435B" w:rsidR="00493E6E" w:rsidRPr="0079127A" w:rsidRDefault="00493E6E">
                                <w:pPr>
                                  <w:rPr>
                                    <w:rFonts w:ascii="Times New Roman" w:hAnsi="Times New Roman" w:cs="Times New Roman"/>
                                    <w:sz w:val="24"/>
                                    <w:szCs w:val="24"/>
                                  </w:rPr>
                                </w:pPr>
                                <w:r w:rsidRPr="0079127A">
                                  <w:rPr>
                                    <w:rFonts w:ascii="Times New Roman" w:hAnsi="Times New Roman" w:cs="Times New Roman"/>
                                    <w:sz w:val="24"/>
                                    <w:szCs w:val="24"/>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3C0A4D9" id="_x0000_t202" coordsize="21600,21600" o:spt="202" path="m,l,21600r21600,l21600,xe">
                    <v:stroke joinstyle="miter"/>
                    <v:path gradientshapeok="t" o:connecttype="rect"/>
                  </v:shapetype>
                  <v:shape id="Tekstvak 2" o:spid="_x0000_s1027" type="#_x0000_t202" style="position:absolute;margin-left:-54.6pt;margin-top:525.8pt;width:322.45pt;height:209.1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" fillcolor="#f2f2f2 [3052]" stroked="f" strokeweight="1pt">
                    <v:textbox>
                      <w:txbxContent>
                        <w:p w14:paraId="6D9CE671" w14:textId="7EF5336D" w:rsidR="00493E6E" w:rsidRDefault="00493E6E" w:rsidP="00FE7397">
                          <w:pPr>
                            <w:spacing w:line="240" w:lineRule="auto"/>
                            <w:rPr>
                              <w:rFonts w:ascii="Times New Roman" w:hAnsi="Times New Roman" w:cs="Times New Roman"/>
                              <w:b/>
                              <w:bCs/>
                              <w:sz w:val="24"/>
                              <w:szCs w:val="24"/>
                            </w:rPr>
                          </w:pPr>
                          <w:r w:rsidRPr="0079127A">
                            <w:rPr>
                              <w:rFonts w:ascii="Times New Roman" w:hAnsi="Times New Roman" w:cs="Times New Roman"/>
                              <w:b/>
                              <w:bCs/>
                              <w:sz w:val="24"/>
                              <w:szCs w:val="24"/>
                            </w:rPr>
                            <w:t>Naam: Frederik van den Biggelaar</w:t>
                          </w:r>
                        </w:p>
                        <w:p w14:paraId="0B927D87" w14:textId="4E31AACF" w:rsidR="00501CE7" w:rsidRPr="0079127A" w:rsidRDefault="00501CE7" w:rsidP="00FE7397">
                          <w:pPr>
                            <w:spacing w:line="240" w:lineRule="auto"/>
                            <w:rPr>
                              <w:rFonts w:ascii="Times New Roman" w:hAnsi="Times New Roman" w:cs="Times New Roman"/>
                              <w:b/>
                              <w:bCs/>
                              <w:sz w:val="24"/>
                              <w:szCs w:val="24"/>
                            </w:rPr>
                          </w:pPr>
                          <w:r>
                            <w:rPr>
                              <w:rFonts w:ascii="Times New Roman" w:hAnsi="Times New Roman" w:cs="Times New Roman"/>
                              <w:b/>
                              <w:bCs/>
                              <w:sz w:val="24"/>
                              <w:szCs w:val="24"/>
                            </w:rPr>
                            <w:t>Datum: 11 juli 2022</w:t>
                          </w:r>
                        </w:p>
                        <w:p w14:paraId="5442A371" w14:textId="1B850FB4" w:rsidR="00FE7397" w:rsidRPr="0079127A" w:rsidRDefault="00FE7397">
                          <w:pPr>
                            <w:rPr>
                              <w:rFonts w:ascii="Times New Roman" w:hAnsi="Times New Roman" w:cs="Times New Roman"/>
                              <w:sz w:val="24"/>
                              <w:szCs w:val="24"/>
                            </w:rPr>
                          </w:pPr>
                        </w:p>
                        <w:p w14:paraId="5AB82436" w14:textId="2E8F3443" w:rsidR="00FE7397" w:rsidRPr="0079127A" w:rsidRDefault="00FE7397" w:rsidP="00FE7397">
                          <w:pPr>
                            <w:spacing w:line="240" w:lineRule="auto"/>
                            <w:rPr>
                              <w:rFonts w:ascii="Times New Roman" w:hAnsi="Times New Roman" w:cs="Times New Roman"/>
                              <w:b/>
                              <w:bCs/>
                              <w:sz w:val="24"/>
                              <w:szCs w:val="24"/>
                            </w:rPr>
                          </w:pPr>
                          <w:r w:rsidRPr="0079127A">
                            <w:rPr>
                              <w:rFonts w:ascii="Times New Roman" w:hAnsi="Times New Roman" w:cs="Times New Roman"/>
                              <w:b/>
                              <w:bCs/>
                              <w:sz w:val="24"/>
                              <w:szCs w:val="24"/>
                            </w:rPr>
                            <w:t xml:space="preserve">Masterthesis Bestuurskunde </w:t>
                          </w:r>
                        </w:p>
                        <w:p w14:paraId="46D4C123" w14:textId="7294585E" w:rsidR="00FE7397" w:rsidRPr="0079127A" w:rsidRDefault="00FE7397" w:rsidP="00FE7397">
                          <w:pPr>
                            <w:spacing w:line="240" w:lineRule="auto"/>
                            <w:rPr>
                              <w:rFonts w:ascii="Times New Roman" w:hAnsi="Times New Roman" w:cs="Times New Roman"/>
                              <w:b/>
                              <w:bCs/>
                              <w:sz w:val="24"/>
                              <w:szCs w:val="24"/>
                            </w:rPr>
                          </w:pPr>
                          <w:r w:rsidRPr="0079127A">
                            <w:rPr>
                              <w:rFonts w:ascii="Times New Roman" w:hAnsi="Times New Roman" w:cs="Times New Roman"/>
                              <w:b/>
                              <w:bCs/>
                              <w:sz w:val="24"/>
                              <w:szCs w:val="24"/>
                            </w:rPr>
                            <w:t xml:space="preserve">Radboud Universiteit Nijmegen </w:t>
                          </w:r>
                        </w:p>
                        <w:p w14:paraId="400F0F96" w14:textId="3C179824" w:rsidR="00FE7397" w:rsidRPr="0079127A" w:rsidRDefault="00FE7397" w:rsidP="00FE7397">
                          <w:pPr>
                            <w:spacing w:line="240" w:lineRule="auto"/>
                            <w:rPr>
                              <w:rFonts w:ascii="Times New Roman" w:hAnsi="Times New Roman" w:cs="Times New Roman"/>
                              <w:b/>
                              <w:bCs/>
                              <w:sz w:val="24"/>
                              <w:szCs w:val="24"/>
                            </w:rPr>
                          </w:pPr>
                          <w:r w:rsidRPr="0079127A">
                            <w:rPr>
                              <w:rFonts w:ascii="Times New Roman" w:hAnsi="Times New Roman" w:cs="Times New Roman"/>
                              <w:b/>
                              <w:bCs/>
                              <w:sz w:val="24"/>
                              <w:szCs w:val="24"/>
                            </w:rPr>
                            <w:t xml:space="preserve">Faculteit der Managementwetenschappen </w:t>
                          </w:r>
                        </w:p>
                        <w:p w14:paraId="2B8C5B7B" w14:textId="00BB35F3" w:rsidR="000E2B34" w:rsidRPr="0079127A" w:rsidRDefault="000E2B34" w:rsidP="00FE7397">
                          <w:pPr>
                            <w:spacing w:line="240" w:lineRule="auto"/>
                            <w:rPr>
                              <w:rFonts w:ascii="Times New Roman" w:hAnsi="Times New Roman" w:cs="Times New Roman"/>
                              <w:b/>
                              <w:bCs/>
                              <w:sz w:val="24"/>
                              <w:szCs w:val="24"/>
                            </w:rPr>
                          </w:pPr>
                        </w:p>
                        <w:p w14:paraId="3C552F74" w14:textId="15613DA7" w:rsidR="000E2B34" w:rsidRPr="0079127A" w:rsidRDefault="00FE7397" w:rsidP="00FE7397">
                          <w:pPr>
                            <w:spacing w:line="240" w:lineRule="auto"/>
                            <w:rPr>
                              <w:rFonts w:ascii="Times New Roman" w:hAnsi="Times New Roman" w:cs="Times New Roman"/>
                              <w:b/>
                              <w:bCs/>
                              <w:sz w:val="24"/>
                              <w:szCs w:val="24"/>
                            </w:rPr>
                          </w:pPr>
                          <w:r w:rsidRPr="0079127A">
                            <w:rPr>
                              <w:rFonts w:ascii="Times New Roman" w:hAnsi="Times New Roman" w:cs="Times New Roman"/>
                              <w:b/>
                              <w:bCs/>
                              <w:sz w:val="24"/>
                              <w:szCs w:val="24"/>
                            </w:rPr>
                            <w:t xml:space="preserve">Begeleiding Universiteit: </w:t>
                          </w:r>
                          <w:r w:rsidR="00645764">
                            <w:rPr>
                              <w:rFonts w:ascii="Times New Roman" w:hAnsi="Times New Roman" w:cs="Times New Roman"/>
                              <w:b/>
                              <w:bCs/>
                              <w:sz w:val="24"/>
                              <w:szCs w:val="24"/>
                            </w:rPr>
                            <w:t>D</w:t>
                          </w:r>
                          <w:r w:rsidRPr="0079127A">
                            <w:rPr>
                              <w:rFonts w:ascii="Times New Roman" w:hAnsi="Times New Roman" w:cs="Times New Roman"/>
                              <w:b/>
                              <w:bCs/>
                              <w:sz w:val="24"/>
                              <w:szCs w:val="24"/>
                            </w:rPr>
                            <w:t>r. S</w:t>
                          </w:r>
                          <w:r w:rsidR="0079127A">
                            <w:rPr>
                              <w:rFonts w:ascii="Times New Roman" w:hAnsi="Times New Roman" w:cs="Times New Roman"/>
                              <w:b/>
                              <w:bCs/>
                              <w:sz w:val="24"/>
                              <w:szCs w:val="24"/>
                            </w:rPr>
                            <w:t xml:space="preserve">.A.C. </w:t>
                          </w:r>
                          <w:r w:rsidR="00645764">
                            <w:rPr>
                              <w:rFonts w:ascii="Times New Roman" w:hAnsi="Times New Roman" w:cs="Times New Roman"/>
                              <w:b/>
                              <w:bCs/>
                              <w:sz w:val="24"/>
                              <w:szCs w:val="24"/>
                            </w:rPr>
                            <w:t>(Shelena)</w:t>
                          </w:r>
                          <w:r w:rsidRPr="0079127A">
                            <w:rPr>
                              <w:rFonts w:ascii="Times New Roman" w:hAnsi="Times New Roman" w:cs="Times New Roman"/>
                              <w:b/>
                              <w:bCs/>
                              <w:sz w:val="24"/>
                              <w:szCs w:val="24"/>
                            </w:rPr>
                            <w:t xml:space="preserve"> Keulemans</w:t>
                          </w:r>
                        </w:p>
                        <w:p w14:paraId="060E4E01" w14:textId="369628A8" w:rsidR="00FE7397" w:rsidRPr="0079127A" w:rsidRDefault="00FE7397" w:rsidP="00FE7397">
                          <w:pPr>
                            <w:spacing w:line="240" w:lineRule="auto"/>
                            <w:rPr>
                              <w:rFonts w:ascii="Times New Roman" w:hAnsi="Times New Roman" w:cs="Times New Roman"/>
                              <w:b/>
                              <w:bCs/>
                              <w:sz w:val="24"/>
                              <w:szCs w:val="24"/>
                            </w:rPr>
                          </w:pPr>
                          <w:r w:rsidRPr="0079127A">
                            <w:rPr>
                              <w:rFonts w:ascii="Times New Roman" w:hAnsi="Times New Roman" w:cs="Times New Roman"/>
                              <w:b/>
                              <w:bCs/>
                              <w:sz w:val="24"/>
                              <w:szCs w:val="24"/>
                            </w:rPr>
                            <w:t xml:space="preserve">Begeleiding GGZ Oost Brabant: Jord Neuteboom </w:t>
                          </w:r>
                        </w:p>
                        <w:p w14:paraId="29249F65" w14:textId="72D8435B" w:rsidR="00493E6E" w:rsidRPr="0079127A" w:rsidRDefault="00493E6E">
                          <w:pPr>
                            <w:rPr>
                              <w:rFonts w:ascii="Times New Roman" w:hAnsi="Times New Roman" w:cs="Times New Roman"/>
                              <w:sz w:val="24"/>
                              <w:szCs w:val="24"/>
                            </w:rPr>
                          </w:pPr>
                          <w:r w:rsidRPr="0079127A">
                            <w:rPr>
                              <w:rFonts w:ascii="Times New Roman" w:hAnsi="Times New Roman" w:cs="Times New Roman"/>
                              <w:sz w:val="24"/>
                              <w:szCs w:val="24"/>
                            </w:rPr>
                            <w:t xml:space="preserve"> </w:t>
                          </w:r>
                        </w:p>
                      </w:txbxContent>
                    </v:textbox>
                  </v:shape>
                </w:pict>
              </mc:Fallback>
            </mc:AlternateContent>
          </w:r>
          <w:r w:rsidR="00645764">
            <w:rPr>
              <w:noProof/>
            </w:rPr>
            <mc:AlternateContent>
              <mc:Choice Requires="wps">
                <w:drawing>
                  <wp:anchor distT="0" distB="0" distL="114300" distR="114300" simplePos="0" relativeHeight="251664384" behindDoc="0" locked="0" layoutInCell="1" allowOverlap="1" wp14:anchorId="37907AB6" wp14:editId="057F2900">
                    <wp:simplePos x="0" y="0"/>
                    <wp:positionH relativeFrom="column">
                      <wp:posOffset>1032151</wp:posOffset>
                    </wp:positionH>
                    <wp:positionV relativeFrom="paragraph">
                      <wp:posOffset>5730075</wp:posOffset>
                    </wp:positionV>
                    <wp:extent cx="3737279" cy="262393"/>
                    <wp:effectExtent l="0" t="0" r="15875" b="23495"/>
                    <wp:wrapNone/>
                    <wp:docPr id="4" name="Tekstvak 4"/>
                    <wp:cNvGraphicFramePr/>
                    <a:graphic xmlns:a="http://schemas.openxmlformats.org/drawingml/2006/main">
                      <a:graphicData uri="http://schemas.microsoft.com/office/word/2010/wordprocessingShape">
                        <wps:wsp>
                          <wps:cNvSpPr txBox="1"/>
                          <wps:spPr>
                            <a:xfrm>
                              <a:off x="0" y="0"/>
                              <a:ext cx="3737279" cy="262393"/>
                            </a:xfrm>
                            <a:prstGeom prst="rect">
                              <a:avLst/>
                            </a:prstGeom>
                            <a:solidFill>
                              <a:schemeClr val="lt1"/>
                            </a:solidFill>
                            <a:ln w="6350">
                              <a:solidFill>
                                <a:prstClr val="black"/>
                              </a:solidFill>
                            </a:ln>
                          </wps:spPr>
                          <wps:txbx>
                            <w:txbxContent>
                              <w:p w14:paraId="3EFD28DF" w14:textId="6D444068" w:rsidR="00645764" w:rsidRPr="00CC0793" w:rsidRDefault="00CC0793">
                                <w:pPr>
                                  <w:rPr>
                                    <w:rFonts w:ascii="Times New Roman" w:hAnsi="Times New Roman" w:cs="Times New Roman"/>
                                    <w:sz w:val="24"/>
                                    <w:szCs w:val="24"/>
                                  </w:rPr>
                                </w:pPr>
                                <w:r w:rsidRPr="00CC0793">
                                  <w:rPr>
                                    <w:rFonts w:ascii="Times New Roman" w:hAnsi="Times New Roman" w:cs="Times New Roman"/>
                                    <w:sz w:val="24"/>
                                    <w:szCs w:val="24"/>
                                  </w:rPr>
                                  <w:t>(Veeger, 2018, aangepast overgenomen)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7907AB6" id="Tekstvak 4" o:spid="_x0000_s1028" type="#_x0000_t202" style="position:absolute;margin-left:81.25pt;margin-top:451.2pt;width:294.25pt;height:20.65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" fillcolor="white [3201]" strokeweight=".5pt">
                    <v:textbox>
                      <w:txbxContent>
                        <w:p w14:paraId="3EFD28DF" w14:textId="6D444068" w:rsidR="00645764" w:rsidRPr="00CC0793" w:rsidRDefault="00CC0793">
                          <w:pPr>
                            <w:rPr>
                              <w:rFonts w:ascii="Times New Roman" w:hAnsi="Times New Roman" w:cs="Times New Roman"/>
                              <w:sz w:val="24"/>
                              <w:szCs w:val="24"/>
                            </w:rPr>
                          </w:pPr>
                          <w:r w:rsidRPr="00CC0793">
                            <w:rPr>
                              <w:rFonts w:ascii="Times New Roman" w:hAnsi="Times New Roman" w:cs="Times New Roman"/>
                              <w:sz w:val="24"/>
                              <w:szCs w:val="24"/>
                            </w:rPr>
                            <w:t>(Veeger, 2018, aangepast overgenomen)</w:t>
                          </w:r>
                        </w:p>
                      </w:txbxContent>
                    </v:textbox>
                  </v:shape>
                </w:pict>
              </mc:Fallback>
            </mc:AlternateContent>
          </w:r>
          <w:r w:rsidR="0079127A">
            <w:rPr>
              <w:noProof/>
            </w:rPr>
            <w:drawing>
              <wp:anchor distT="0" distB="0" distL="114300" distR="114300" simplePos="0" relativeHeight="251660288" behindDoc="0" locked="0" layoutInCell="0" allowOverlap="1" wp14:anchorId="2643B862" wp14:editId="3A4F59AE">
                <wp:simplePos x="0" y="0"/>
                <wp:positionH relativeFrom="page">
                  <wp:posOffset>1946607</wp:posOffset>
                </wp:positionH>
                <wp:positionV relativeFrom="page">
                  <wp:posOffset>2494694</wp:posOffset>
                </wp:positionV>
                <wp:extent cx="3745672" cy="4419356"/>
                <wp:effectExtent l="0" t="0" r="7620" b="635"/>
                <wp:wrapNone/>
                <wp:docPr id="464"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4" name="Afbeelding 1"/>
                        <pic:cNvPicPr/>
                      </pic:nvPicPr>
                      <pic:blipFill>
                        <a:blip r:embed="rId9">
                          <a:extLst>
                            <a:ext uri="{28A0092B-C50C-407E-A947-70E740481C1C}">
                              <a14:useLocalDpi xmlns:a14="http://schemas.microsoft.com/office/drawing/2010/main" val="0"/>
                            </a:ext>
                          </a:extLst>
                        </a:blip>
                        <a:stretch>
                          <a:fillRect/>
                        </a:stretch>
                      </pic:blipFill>
                      <pic:spPr>
                        <a:xfrm>
                          <a:off x="0" y="0"/>
                          <a:ext cx="3745672" cy="4419356"/>
                        </a:xfrm>
                        <a:prstGeom prst="rect">
                          <a:avLst/>
                        </a:prstGeom>
                        <a:ln w="12700">
                          <a:noFill/>
                        </a:ln>
                      </pic:spPr>
                    </pic:pic>
                  </a:graphicData>
                </a:graphic>
                <wp14:sizeRelH relativeFrom="margin">
                  <wp14:pctWidth>0</wp14:pctWidth>
                </wp14:sizeRelH>
                <wp14:sizeRelV relativeFrom="margin">
                  <wp14:pctHeight>0</wp14:pctHeight>
                </wp14:sizeRelV>
              </wp:anchor>
            </w:drawing>
          </w:r>
          <w:r w:rsidR="00D3175B">
            <w:rPr>
              <w:noProof/>
            </w:rPr>
            <w:t xml:space="preserve"> </w:t>
          </w:r>
          <w:r w:rsidR="00D3175B">
            <w:rPr>
              <w:noProof/>
            </w:rPr>
            <w:br w:type="page"/>
          </w:r>
        </w:p>
      </w:sdtContent>
    </w:sdt>
    <w:p w14:paraId="1DCAEA4E" w14:textId="1345EE3F" w:rsidR="002433BE" w:rsidRDefault="002433BE" w:rsidP="00AF0C30">
      <w:pPr>
        <w:pStyle w:val="Kop1"/>
      </w:pPr>
      <w:bookmarkStart w:id="0" w:name="_Toc108461949"/>
      <w:bookmarkStart w:id="1" w:name="_Toc106622428"/>
      <w:r>
        <w:lastRenderedPageBreak/>
        <w:t>Voorwoord</w:t>
      </w:r>
      <w:bookmarkEnd w:id="0"/>
    </w:p>
    <w:p w14:paraId="7CD1AD77" w14:textId="77777777" w:rsidR="002433BE" w:rsidRPr="002433BE" w:rsidRDefault="002433BE" w:rsidP="002433BE"/>
    <w:p w14:paraId="260D9340" w14:textId="77777777" w:rsidR="002433BE" w:rsidRPr="002433BE" w:rsidRDefault="002433BE" w:rsidP="002433BE">
      <w:pPr>
        <w:spacing w:after="0" w:line="240" w:lineRule="auto"/>
        <w:jc w:val="both"/>
        <w:rPr>
          <w:rFonts w:ascii="Times New Roman" w:hAnsi="Times New Roman" w:cs="Times New Roman"/>
          <w:sz w:val="24"/>
          <w:szCs w:val="24"/>
        </w:rPr>
      </w:pPr>
      <w:r w:rsidRPr="002433BE">
        <w:rPr>
          <w:rFonts w:ascii="Times New Roman" w:hAnsi="Times New Roman" w:cs="Times New Roman"/>
          <w:sz w:val="24"/>
          <w:szCs w:val="24"/>
        </w:rPr>
        <w:t xml:space="preserve">Voor u ligt de masterthesis ‘Samen sturen richting een effectief netwerk’. Het betreft een verklarend onderzoek naar de invloed van netwerkstrategieën op netwerkeffectiviteit. Het onderwerp van dit onderzoek is tot stand gekomen in samenspraak met mijn stageorganisatie GGZ Oost Brabant. De casus van dit onderzoek is Proeftuin Ruwaard. GGZ Oost Brabant is samenwerkingspartner binnen deze proeftuin. Dit onderzoek is ter afronding van de masteropleiding Bestuurskunde, Specialisatie Publiek Management, aan de Radboud Universiteit te Nijmegen. </w:t>
      </w:r>
    </w:p>
    <w:p w14:paraId="71D6BC23" w14:textId="77777777" w:rsidR="002433BE" w:rsidRPr="002433BE" w:rsidRDefault="002433BE" w:rsidP="002433BE">
      <w:pPr>
        <w:spacing w:after="0" w:line="240" w:lineRule="auto"/>
        <w:jc w:val="both"/>
        <w:rPr>
          <w:rFonts w:ascii="Times New Roman" w:hAnsi="Times New Roman" w:cs="Times New Roman"/>
          <w:sz w:val="24"/>
          <w:szCs w:val="24"/>
        </w:rPr>
      </w:pPr>
    </w:p>
    <w:p w14:paraId="55FC8C44" w14:textId="0E7FD6B1" w:rsidR="002433BE" w:rsidRPr="002433BE" w:rsidRDefault="002433BE" w:rsidP="002433BE">
      <w:pPr>
        <w:spacing w:after="0" w:line="240" w:lineRule="auto"/>
        <w:jc w:val="both"/>
        <w:rPr>
          <w:rFonts w:ascii="Times New Roman" w:hAnsi="Times New Roman" w:cs="Times New Roman"/>
          <w:sz w:val="24"/>
          <w:szCs w:val="24"/>
        </w:rPr>
      </w:pPr>
      <w:r w:rsidRPr="002433BE">
        <w:rPr>
          <w:rFonts w:ascii="Times New Roman" w:hAnsi="Times New Roman" w:cs="Times New Roman"/>
          <w:sz w:val="24"/>
          <w:szCs w:val="24"/>
        </w:rPr>
        <w:t xml:space="preserve">Het schrijven van deze masterthesis was voor mij voornamelijk een leerzame ervaring. Het was leerzaam om te leren over de vraagstukken waar organisaties mee worstelen in de praktijk. Daarnaast was het een </w:t>
      </w:r>
      <w:r>
        <w:rPr>
          <w:rFonts w:ascii="Times New Roman" w:hAnsi="Times New Roman" w:cs="Times New Roman"/>
          <w:sz w:val="24"/>
          <w:szCs w:val="24"/>
        </w:rPr>
        <w:t>nuttige</w:t>
      </w:r>
      <w:r w:rsidRPr="002433BE">
        <w:rPr>
          <w:rFonts w:ascii="Times New Roman" w:hAnsi="Times New Roman" w:cs="Times New Roman"/>
          <w:sz w:val="24"/>
          <w:szCs w:val="24"/>
        </w:rPr>
        <w:t xml:space="preserve"> ervaring om</w:t>
      </w:r>
      <w:r>
        <w:rPr>
          <w:rFonts w:ascii="Times New Roman" w:hAnsi="Times New Roman" w:cs="Times New Roman"/>
          <w:sz w:val="24"/>
          <w:szCs w:val="24"/>
        </w:rPr>
        <w:t xml:space="preserve"> te</w:t>
      </w:r>
      <w:r w:rsidRPr="002433BE">
        <w:rPr>
          <w:rFonts w:ascii="Times New Roman" w:hAnsi="Times New Roman" w:cs="Times New Roman"/>
          <w:sz w:val="24"/>
          <w:szCs w:val="24"/>
        </w:rPr>
        <w:t xml:space="preserve"> weten te komen hoe bestuurders en programmateamleden tegen deze vraagstukken aankijken. Verder was de feedback van mijn scriptie</w:t>
      </w:r>
      <w:r>
        <w:rPr>
          <w:rFonts w:ascii="Times New Roman" w:hAnsi="Times New Roman" w:cs="Times New Roman"/>
          <w:sz w:val="24"/>
          <w:szCs w:val="24"/>
        </w:rPr>
        <w:t>-</w:t>
      </w:r>
      <w:r w:rsidRPr="002433BE">
        <w:rPr>
          <w:rFonts w:ascii="Times New Roman" w:hAnsi="Times New Roman" w:cs="Times New Roman"/>
          <w:sz w:val="24"/>
          <w:szCs w:val="24"/>
        </w:rPr>
        <w:t xml:space="preserve"> en stagebegeleider uiteraard leerzaam om mijzelf verder te ontwikkelen. Het schrijven van deze masterthesis was tevens een leuke en boeiende ervaring. Het presenteren van mijn masterthesis aan de samenwerkingspartners en het interviewen van respondenten zijn hier</w:t>
      </w:r>
      <w:r>
        <w:rPr>
          <w:rFonts w:ascii="Times New Roman" w:hAnsi="Times New Roman" w:cs="Times New Roman"/>
          <w:sz w:val="24"/>
          <w:szCs w:val="24"/>
        </w:rPr>
        <w:t>van hoogtepunten</w:t>
      </w:r>
      <w:r w:rsidRPr="002433BE">
        <w:rPr>
          <w:rFonts w:ascii="Times New Roman" w:hAnsi="Times New Roman" w:cs="Times New Roman"/>
          <w:sz w:val="24"/>
          <w:szCs w:val="24"/>
        </w:rPr>
        <w:t xml:space="preserve">. </w:t>
      </w:r>
    </w:p>
    <w:p w14:paraId="549DE8CA" w14:textId="77777777" w:rsidR="002433BE" w:rsidRPr="002433BE" w:rsidRDefault="002433BE" w:rsidP="002433BE">
      <w:pPr>
        <w:spacing w:after="0" w:line="240" w:lineRule="auto"/>
        <w:jc w:val="both"/>
        <w:rPr>
          <w:rFonts w:ascii="Times New Roman" w:hAnsi="Times New Roman" w:cs="Times New Roman"/>
          <w:sz w:val="24"/>
          <w:szCs w:val="24"/>
        </w:rPr>
      </w:pPr>
    </w:p>
    <w:p w14:paraId="48F8704A" w14:textId="41803805" w:rsidR="002433BE" w:rsidRPr="002433BE" w:rsidRDefault="002433BE" w:rsidP="002433BE">
      <w:pPr>
        <w:spacing w:after="0" w:line="240" w:lineRule="auto"/>
        <w:jc w:val="both"/>
        <w:rPr>
          <w:rFonts w:ascii="Times New Roman" w:hAnsi="Times New Roman" w:cs="Times New Roman"/>
          <w:sz w:val="24"/>
          <w:szCs w:val="24"/>
        </w:rPr>
      </w:pPr>
      <w:r w:rsidRPr="002433BE">
        <w:rPr>
          <w:rFonts w:ascii="Times New Roman" w:hAnsi="Times New Roman" w:cs="Times New Roman"/>
          <w:sz w:val="24"/>
          <w:szCs w:val="24"/>
        </w:rPr>
        <w:t xml:space="preserve">Ik kijk met veel plezier terug op de afgelopen periode dat ik stage liep en mijn masterthesis schreef; daarom bedank ik iedereen die heeft bijgedragen aan de totstandkoming van deze masterthesis. Enkele personen wil ik in het bijzonder benoemen. Allereerst betuig ik mijn dank aan mijn scriptiebegeleider dr. Shelena Keulemans. Zij heeft mij altijd voorzien van zeer </w:t>
      </w:r>
      <w:r w:rsidR="006F72C2">
        <w:rPr>
          <w:rFonts w:ascii="Times New Roman" w:hAnsi="Times New Roman" w:cs="Times New Roman"/>
          <w:sz w:val="24"/>
          <w:szCs w:val="24"/>
        </w:rPr>
        <w:t>nuttige</w:t>
      </w:r>
      <w:r w:rsidRPr="002433BE">
        <w:rPr>
          <w:rFonts w:ascii="Times New Roman" w:hAnsi="Times New Roman" w:cs="Times New Roman"/>
          <w:sz w:val="24"/>
          <w:szCs w:val="24"/>
        </w:rPr>
        <w:t xml:space="preserve"> feedback. Daarnaast heeft zij mij ook </w:t>
      </w:r>
      <w:r w:rsidR="006F72C2">
        <w:rPr>
          <w:rFonts w:ascii="Times New Roman" w:hAnsi="Times New Roman" w:cs="Times New Roman"/>
          <w:sz w:val="24"/>
          <w:szCs w:val="24"/>
        </w:rPr>
        <w:t>bruikbare</w:t>
      </w:r>
      <w:r w:rsidRPr="002433BE">
        <w:rPr>
          <w:rFonts w:ascii="Times New Roman" w:hAnsi="Times New Roman" w:cs="Times New Roman"/>
          <w:sz w:val="24"/>
          <w:szCs w:val="24"/>
        </w:rPr>
        <w:t xml:space="preserve"> suggesties gegeven</w:t>
      </w:r>
      <w:r w:rsidR="006F72C2">
        <w:rPr>
          <w:rFonts w:ascii="Times New Roman" w:hAnsi="Times New Roman" w:cs="Times New Roman"/>
          <w:sz w:val="24"/>
          <w:szCs w:val="24"/>
        </w:rPr>
        <w:t>,</w:t>
      </w:r>
      <w:r w:rsidRPr="002433BE">
        <w:rPr>
          <w:rFonts w:ascii="Times New Roman" w:hAnsi="Times New Roman" w:cs="Times New Roman"/>
          <w:sz w:val="24"/>
          <w:szCs w:val="24"/>
        </w:rPr>
        <w:t xml:space="preserve"> die mij op weg hielpen. </w:t>
      </w:r>
      <w:r w:rsidR="000162AF">
        <w:rPr>
          <w:rFonts w:ascii="Times New Roman" w:hAnsi="Times New Roman" w:cs="Times New Roman"/>
          <w:sz w:val="24"/>
          <w:szCs w:val="24"/>
        </w:rPr>
        <w:t>Verder</w:t>
      </w:r>
      <w:r w:rsidRPr="002433BE">
        <w:rPr>
          <w:rFonts w:ascii="Times New Roman" w:hAnsi="Times New Roman" w:cs="Times New Roman"/>
          <w:sz w:val="24"/>
          <w:szCs w:val="24"/>
        </w:rPr>
        <w:t xml:space="preserve"> was het fijn dat ik altijd met mijn vragen bij haar terecht kon. Daarnaast bedank ik mijn stagebegeleider Jord Neuteboom. Hij was namelijk zeer betrokken bij de totstandkoming van de vraagstelling </w:t>
      </w:r>
      <w:r w:rsidR="000162AF">
        <w:rPr>
          <w:rFonts w:ascii="Times New Roman" w:hAnsi="Times New Roman" w:cs="Times New Roman"/>
          <w:sz w:val="24"/>
          <w:szCs w:val="24"/>
        </w:rPr>
        <w:t>voor</w:t>
      </w:r>
      <w:r w:rsidRPr="002433BE">
        <w:rPr>
          <w:rFonts w:ascii="Times New Roman" w:hAnsi="Times New Roman" w:cs="Times New Roman"/>
          <w:sz w:val="24"/>
          <w:szCs w:val="24"/>
        </w:rPr>
        <w:t xml:space="preserve"> dit onderzoek. Tevens heeft hij mij bruikbare tips gegeven en stond hij altijd voor mij klaar. Ook Fred Pijls, voorzitter Raad van Bestuur van GGZ Oost Brabant, en Rob Conijn, secretatis Raad van Bestuur van GGZ Oost Brabant, ben ik zeer dankbaar. Zij hebben mij namelijk het vertrouwen gegeven om als stagiair aan de slag te gaan bij GGZ Oost Brabant. Bovendien hebben zij mij goed geholpen met het in contact komen met de andere bestuurders. Verder bedank ik alle respondenten voor hun tijd. Dankzij hen heb ik cruciale informatie verkregen voor dit onderzoek. En, </w:t>
      </w:r>
      <w:r w:rsidR="002B23CE">
        <w:rPr>
          <w:rFonts w:ascii="Times New Roman" w:hAnsi="Times New Roman" w:cs="Times New Roman"/>
          <w:i/>
          <w:iCs/>
          <w:sz w:val="24"/>
          <w:szCs w:val="24"/>
        </w:rPr>
        <w:t>l</w:t>
      </w:r>
      <w:r w:rsidRPr="002433BE">
        <w:rPr>
          <w:rFonts w:ascii="Times New Roman" w:hAnsi="Times New Roman" w:cs="Times New Roman"/>
          <w:i/>
          <w:iCs/>
          <w:sz w:val="24"/>
          <w:szCs w:val="24"/>
        </w:rPr>
        <w:t>ast but not least</w:t>
      </w:r>
      <w:r w:rsidRPr="002433BE">
        <w:rPr>
          <w:rFonts w:ascii="Times New Roman" w:hAnsi="Times New Roman" w:cs="Times New Roman"/>
          <w:sz w:val="24"/>
          <w:szCs w:val="24"/>
        </w:rPr>
        <w:t xml:space="preserve">, dank ik mijn ouders en broer voor hun onvoorwaardelijke steun. </w:t>
      </w:r>
    </w:p>
    <w:p w14:paraId="7DF897BA" w14:textId="77777777" w:rsidR="002433BE" w:rsidRPr="002433BE" w:rsidRDefault="002433BE" w:rsidP="002433BE">
      <w:pPr>
        <w:spacing w:after="0" w:line="240" w:lineRule="auto"/>
        <w:jc w:val="both"/>
        <w:rPr>
          <w:rFonts w:ascii="Times New Roman" w:hAnsi="Times New Roman" w:cs="Times New Roman"/>
          <w:sz w:val="24"/>
          <w:szCs w:val="24"/>
        </w:rPr>
      </w:pPr>
    </w:p>
    <w:p w14:paraId="44E1BA66" w14:textId="77777777" w:rsidR="002433BE" w:rsidRPr="002433BE" w:rsidRDefault="002433BE" w:rsidP="002433BE">
      <w:pPr>
        <w:spacing w:after="0" w:line="240" w:lineRule="auto"/>
        <w:jc w:val="both"/>
        <w:rPr>
          <w:rFonts w:ascii="Times New Roman" w:hAnsi="Times New Roman" w:cs="Times New Roman"/>
          <w:sz w:val="24"/>
          <w:szCs w:val="24"/>
        </w:rPr>
      </w:pPr>
    </w:p>
    <w:p w14:paraId="22B8B066" w14:textId="77777777" w:rsidR="002433BE" w:rsidRPr="002433BE" w:rsidRDefault="002433BE" w:rsidP="002433BE">
      <w:pPr>
        <w:spacing w:after="0" w:line="240" w:lineRule="auto"/>
        <w:jc w:val="both"/>
        <w:rPr>
          <w:rFonts w:ascii="Times New Roman" w:hAnsi="Times New Roman" w:cs="Times New Roman"/>
          <w:sz w:val="24"/>
          <w:szCs w:val="24"/>
        </w:rPr>
      </w:pPr>
      <w:r w:rsidRPr="002433BE">
        <w:rPr>
          <w:rFonts w:ascii="Times New Roman" w:hAnsi="Times New Roman" w:cs="Times New Roman"/>
          <w:sz w:val="24"/>
          <w:szCs w:val="24"/>
        </w:rPr>
        <w:t>Ik wens u veel leesplezier toe,</w:t>
      </w:r>
    </w:p>
    <w:p w14:paraId="22540EA0" w14:textId="77777777" w:rsidR="002433BE" w:rsidRPr="002433BE" w:rsidRDefault="002433BE" w:rsidP="002433BE">
      <w:pPr>
        <w:spacing w:after="0" w:line="240" w:lineRule="auto"/>
        <w:jc w:val="both"/>
        <w:rPr>
          <w:rFonts w:ascii="Times New Roman" w:hAnsi="Times New Roman" w:cs="Times New Roman"/>
          <w:sz w:val="24"/>
          <w:szCs w:val="24"/>
        </w:rPr>
      </w:pPr>
    </w:p>
    <w:p w14:paraId="0DC1D43D" w14:textId="77777777" w:rsidR="002433BE" w:rsidRPr="002433BE" w:rsidRDefault="002433BE" w:rsidP="002433BE">
      <w:pPr>
        <w:spacing w:after="0" w:line="240" w:lineRule="auto"/>
        <w:jc w:val="both"/>
        <w:rPr>
          <w:rFonts w:ascii="Times New Roman" w:hAnsi="Times New Roman" w:cs="Times New Roman"/>
          <w:sz w:val="24"/>
          <w:szCs w:val="24"/>
        </w:rPr>
      </w:pPr>
    </w:p>
    <w:p w14:paraId="5FF7DFE8" w14:textId="77777777" w:rsidR="002433BE" w:rsidRPr="002433BE" w:rsidRDefault="002433BE" w:rsidP="002433BE">
      <w:pPr>
        <w:spacing w:after="0" w:line="240" w:lineRule="auto"/>
        <w:jc w:val="both"/>
        <w:rPr>
          <w:rFonts w:ascii="Times New Roman" w:hAnsi="Times New Roman" w:cs="Times New Roman"/>
          <w:sz w:val="24"/>
          <w:szCs w:val="24"/>
        </w:rPr>
      </w:pPr>
      <w:r w:rsidRPr="002433BE">
        <w:rPr>
          <w:rFonts w:ascii="Times New Roman" w:hAnsi="Times New Roman" w:cs="Times New Roman"/>
          <w:sz w:val="24"/>
          <w:szCs w:val="24"/>
        </w:rPr>
        <w:t>Frederik van den Biggelaar</w:t>
      </w:r>
    </w:p>
    <w:p w14:paraId="4355A684" w14:textId="77777777" w:rsidR="002433BE" w:rsidRPr="002433BE" w:rsidRDefault="002433BE" w:rsidP="002433BE">
      <w:pPr>
        <w:spacing w:after="0" w:line="240" w:lineRule="auto"/>
        <w:jc w:val="both"/>
        <w:rPr>
          <w:rFonts w:ascii="Times New Roman" w:hAnsi="Times New Roman" w:cs="Times New Roman"/>
          <w:sz w:val="24"/>
          <w:szCs w:val="24"/>
        </w:rPr>
      </w:pPr>
    </w:p>
    <w:p w14:paraId="2780B8F4" w14:textId="77777777" w:rsidR="008C2756" w:rsidRDefault="002433BE" w:rsidP="002433BE">
      <w:pPr>
        <w:spacing w:after="0" w:line="240" w:lineRule="auto"/>
        <w:jc w:val="both"/>
        <w:rPr>
          <w:rFonts w:ascii="Times New Roman" w:hAnsi="Times New Roman" w:cs="Times New Roman"/>
          <w:sz w:val="24"/>
          <w:szCs w:val="24"/>
        </w:rPr>
      </w:pPr>
      <w:r w:rsidRPr="002433BE">
        <w:rPr>
          <w:rFonts w:ascii="Times New Roman" w:hAnsi="Times New Roman" w:cs="Times New Roman"/>
          <w:sz w:val="24"/>
          <w:szCs w:val="24"/>
        </w:rPr>
        <w:t>Son en Breugel,</w:t>
      </w:r>
    </w:p>
    <w:p w14:paraId="208CF5D9" w14:textId="77777777" w:rsidR="008C2756" w:rsidRDefault="008C2756" w:rsidP="002433BE">
      <w:pPr>
        <w:spacing w:after="0" w:line="240" w:lineRule="auto"/>
        <w:jc w:val="both"/>
        <w:rPr>
          <w:rFonts w:ascii="Times New Roman" w:hAnsi="Times New Roman" w:cs="Times New Roman"/>
          <w:sz w:val="24"/>
          <w:szCs w:val="24"/>
        </w:rPr>
      </w:pPr>
    </w:p>
    <w:p w14:paraId="47E1EA9F" w14:textId="5AC048BE" w:rsidR="002433BE" w:rsidRPr="002433BE" w:rsidRDefault="002433BE" w:rsidP="002433BE">
      <w:pPr>
        <w:spacing w:after="0" w:line="240" w:lineRule="auto"/>
        <w:jc w:val="both"/>
        <w:rPr>
          <w:rFonts w:ascii="Times New Roman" w:hAnsi="Times New Roman" w:cs="Times New Roman"/>
          <w:sz w:val="24"/>
          <w:szCs w:val="24"/>
        </w:rPr>
      </w:pPr>
      <w:r w:rsidRPr="002433BE">
        <w:rPr>
          <w:rFonts w:ascii="Times New Roman" w:hAnsi="Times New Roman" w:cs="Times New Roman"/>
          <w:sz w:val="24"/>
          <w:szCs w:val="24"/>
        </w:rPr>
        <w:t>11 juli 2022</w:t>
      </w:r>
    </w:p>
    <w:p w14:paraId="7B02A032" w14:textId="7BE670C6" w:rsidR="00D924A2" w:rsidRDefault="00D924A2" w:rsidP="00AF0C30">
      <w:pPr>
        <w:pStyle w:val="Kop1"/>
      </w:pPr>
      <w:bookmarkStart w:id="2" w:name="_Toc108461950"/>
      <w:r>
        <w:lastRenderedPageBreak/>
        <w:t>Inhoudsopgave</w:t>
      </w:r>
      <w:bookmarkEnd w:id="1"/>
      <w:bookmarkEnd w:id="2"/>
    </w:p>
    <w:p w14:paraId="306A7659" w14:textId="2AEEDA57" w:rsidR="00576727" w:rsidRPr="008C2756" w:rsidRDefault="00576727" w:rsidP="008C2756"/>
    <w:sdt>
      <w:sdtPr>
        <w:rPr>
          <w:rFonts w:eastAsiaTheme="minorHAnsi"/>
          <w:b w:val="0"/>
          <w:bCs w:val="0"/>
          <w:noProof w:val="0"/>
          <w:lang w:eastAsia="en-US"/>
        </w:rPr>
        <w:id w:val="1298418621"/>
        <w:docPartObj>
          <w:docPartGallery w:val="Table of Contents"/>
          <w:docPartUnique/>
        </w:docPartObj>
      </w:sdtPr>
      <w:sdtEndPr/>
      <w:sdtContent>
        <w:p w14:paraId="7543AF9D" w14:textId="6F161A5E" w:rsidR="00576727" w:rsidRPr="00E85121" w:rsidRDefault="001F77D9">
          <w:pPr>
            <w:pStyle w:val="Inhopg1"/>
            <w:rPr>
              <w:rFonts w:ascii="Times New Roman" w:eastAsiaTheme="minorEastAsia" w:hAnsi="Times New Roman" w:cs="Times New Roman"/>
              <w:b w:val="0"/>
              <w:bCs w:val="0"/>
            </w:rPr>
          </w:pPr>
          <w:r>
            <w:rPr>
              <w:rFonts w:asciiTheme="majorHAnsi" w:eastAsiaTheme="majorEastAsia" w:hAnsiTheme="majorHAnsi" w:cstheme="majorBidi"/>
              <w:b w:val="0"/>
              <w:bCs w:val="0"/>
              <w:color w:val="2E74B5" w:themeColor="accent1" w:themeShade="BF"/>
              <w:sz w:val="32"/>
              <w:szCs w:val="32"/>
            </w:rPr>
            <w:fldChar w:fldCharType="begin"/>
          </w:r>
          <w:r>
            <w:instrText xml:space="preserve"> TOC \o "1-3" \h \z \u </w:instrText>
          </w:r>
          <w:r>
            <w:rPr>
              <w:rFonts w:asciiTheme="majorHAnsi" w:eastAsiaTheme="majorEastAsia" w:hAnsiTheme="majorHAnsi" w:cstheme="majorBidi"/>
              <w:b w:val="0"/>
              <w:bCs w:val="0"/>
              <w:color w:val="2E74B5" w:themeColor="accent1" w:themeShade="BF"/>
              <w:sz w:val="32"/>
              <w:szCs w:val="32"/>
            </w:rPr>
            <w:fldChar w:fldCharType="separate"/>
          </w:r>
          <w:hyperlink w:anchor="_Toc108461949" w:history="1">
            <w:r w:rsidR="00576727" w:rsidRPr="00E85121">
              <w:rPr>
                <w:rStyle w:val="Hyperlink"/>
                <w:rFonts w:ascii="Times New Roman" w:hAnsi="Times New Roman" w:cs="Times New Roman"/>
              </w:rPr>
              <w:t>Voorwoord</w:t>
            </w:r>
            <w:r w:rsidR="00576727" w:rsidRPr="00E85121">
              <w:rPr>
                <w:rFonts w:ascii="Times New Roman" w:hAnsi="Times New Roman" w:cs="Times New Roman"/>
                <w:webHidden/>
              </w:rPr>
              <w:tab/>
            </w:r>
            <w:r w:rsidR="00576727" w:rsidRPr="00E85121">
              <w:rPr>
                <w:rFonts w:ascii="Times New Roman" w:hAnsi="Times New Roman" w:cs="Times New Roman"/>
                <w:webHidden/>
              </w:rPr>
              <w:fldChar w:fldCharType="begin"/>
            </w:r>
            <w:r w:rsidR="00576727" w:rsidRPr="00E85121">
              <w:rPr>
                <w:rFonts w:ascii="Times New Roman" w:hAnsi="Times New Roman" w:cs="Times New Roman"/>
                <w:webHidden/>
              </w:rPr>
              <w:instrText xml:space="preserve"> PAGEREF _Toc108461949 \h </w:instrText>
            </w:r>
            <w:r w:rsidR="00576727" w:rsidRPr="00E85121">
              <w:rPr>
                <w:rFonts w:ascii="Times New Roman" w:hAnsi="Times New Roman" w:cs="Times New Roman"/>
                <w:webHidden/>
              </w:rPr>
            </w:r>
            <w:r w:rsidR="00576727" w:rsidRPr="00E85121">
              <w:rPr>
                <w:rFonts w:ascii="Times New Roman" w:hAnsi="Times New Roman" w:cs="Times New Roman"/>
                <w:webHidden/>
              </w:rPr>
              <w:fldChar w:fldCharType="separate"/>
            </w:r>
            <w:r w:rsidR="0051379A">
              <w:rPr>
                <w:rFonts w:ascii="Times New Roman" w:hAnsi="Times New Roman" w:cs="Times New Roman"/>
                <w:webHidden/>
              </w:rPr>
              <w:t>1</w:t>
            </w:r>
            <w:r w:rsidR="00576727" w:rsidRPr="00E85121">
              <w:rPr>
                <w:rFonts w:ascii="Times New Roman" w:hAnsi="Times New Roman" w:cs="Times New Roman"/>
                <w:webHidden/>
              </w:rPr>
              <w:fldChar w:fldCharType="end"/>
            </w:r>
          </w:hyperlink>
        </w:p>
        <w:p w14:paraId="40B50BC7" w14:textId="54F0550F" w:rsidR="00576727" w:rsidRPr="00E85121" w:rsidRDefault="009345CE">
          <w:pPr>
            <w:pStyle w:val="Inhopg1"/>
            <w:rPr>
              <w:rFonts w:ascii="Times New Roman" w:eastAsiaTheme="minorEastAsia" w:hAnsi="Times New Roman" w:cs="Times New Roman"/>
              <w:b w:val="0"/>
              <w:bCs w:val="0"/>
            </w:rPr>
          </w:pPr>
          <w:hyperlink w:anchor="_Toc108461950" w:history="1">
            <w:r w:rsidR="00576727" w:rsidRPr="00E85121">
              <w:rPr>
                <w:rStyle w:val="Hyperlink"/>
                <w:rFonts w:ascii="Times New Roman" w:hAnsi="Times New Roman" w:cs="Times New Roman"/>
              </w:rPr>
              <w:t>Inhoudsopgave</w:t>
            </w:r>
            <w:r w:rsidR="00576727" w:rsidRPr="00E85121">
              <w:rPr>
                <w:rFonts w:ascii="Times New Roman" w:hAnsi="Times New Roman" w:cs="Times New Roman"/>
                <w:webHidden/>
              </w:rPr>
              <w:tab/>
            </w:r>
            <w:r w:rsidR="00576727" w:rsidRPr="00E85121">
              <w:rPr>
                <w:rFonts w:ascii="Times New Roman" w:hAnsi="Times New Roman" w:cs="Times New Roman"/>
                <w:webHidden/>
              </w:rPr>
              <w:fldChar w:fldCharType="begin"/>
            </w:r>
            <w:r w:rsidR="00576727" w:rsidRPr="00E85121">
              <w:rPr>
                <w:rFonts w:ascii="Times New Roman" w:hAnsi="Times New Roman" w:cs="Times New Roman"/>
                <w:webHidden/>
              </w:rPr>
              <w:instrText xml:space="preserve"> PAGEREF _Toc108461950 \h </w:instrText>
            </w:r>
            <w:r w:rsidR="00576727" w:rsidRPr="00E85121">
              <w:rPr>
                <w:rFonts w:ascii="Times New Roman" w:hAnsi="Times New Roman" w:cs="Times New Roman"/>
                <w:webHidden/>
              </w:rPr>
            </w:r>
            <w:r w:rsidR="00576727" w:rsidRPr="00E85121">
              <w:rPr>
                <w:rFonts w:ascii="Times New Roman" w:hAnsi="Times New Roman" w:cs="Times New Roman"/>
                <w:webHidden/>
              </w:rPr>
              <w:fldChar w:fldCharType="separate"/>
            </w:r>
            <w:r w:rsidR="0051379A">
              <w:rPr>
                <w:rFonts w:ascii="Times New Roman" w:hAnsi="Times New Roman" w:cs="Times New Roman"/>
                <w:webHidden/>
              </w:rPr>
              <w:t>2</w:t>
            </w:r>
            <w:r w:rsidR="00576727" w:rsidRPr="00E85121">
              <w:rPr>
                <w:rFonts w:ascii="Times New Roman" w:hAnsi="Times New Roman" w:cs="Times New Roman"/>
                <w:webHidden/>
              </w:rPr>
              <w:fldChar w:fldCharType="end"/>
            </w:r>
          </w:hyperlink>
        </w:p>
        <w:p w14:paraId="7C91A0F0" w14:textId="38D48E03" w:rsidR="00576727" w:rsidRPr="00E85121" w:rsidRDefault="009345CE">
          <w:pPr>
            <w:pStyle w:val="Inhopg1"/>
            <w:rPr>
              <w:rFonts w:ascii="Times New Roman" w:eastAsiaTheme="minorEastAsia" w:hAnsi="Times New Roman" w:cs="Times New Roman"/>
              <w:b w:val="0"/>
              <w:bCs w:val="0"/>
            </w:rPr>
          </w:pPr>
          <w:hyperlink w:anchor="_Toc108461951" w:history="1">
            <w:r w:rsidR="00576727" w:rsidRPr="00E85121">
              <w:rPr>
                <w:rStyle w:val="Hyperlink"/>
                <w:rFonts w:ascii="Times New Roman" w:hAnsi="Times New Roman" w:cs="Times New Roman"/>
              </w:rPr>
              <w:t>1 Inleiding</w:t>
            </w:r>
            <w:r w:rsidR="00576727" w:rsidRPr="00E85121">
              <w:rPr>
                <w:rFonts w:ascii="Times New Roman" w:hAnsi="Times New Roman" w:cs="Times New Roman"/>
                <w:webHidden/>
              </w:rPr>
              <w:tab/>
            </w:r>
            <w:r w:rsidR="00576727" w:rsidRPr="00E85121">
              <w:rPr>
                <w:rFonts w:ascii="Times New Roman" w:hAnsi="Times New Roman" w:cs="Times New Roman"/>
                <w:webHidden/>
              </w:rPr>
              <w:fldChar w:fldCharType="begin"/>
            </w:r>
            <w:r w:rsidR="00576727" w:rsidRPr="00E85121">
              <w:rPr>
                <w:rFonts w:ascii="Times New Roman" w:hAnsi="Times New Roman" w:cs="Times New Roman"/>
                <w:webHidden/>
              </w:rPr>
              <w:instrText xml:space="preserve"> PAGEREF _Toc108461951 \h </w:instrText>
            </w:r>
            <w:r w:rsidR="00576727" w:rsidRPr="00E85121">
              <w:rPr>
                <w:rFonts w:ascii="Times New Roman" w:hAnsi="Times New Roman" w:cs="Times New Roman"/>
                <w:webHidden/>
              </w:rPr>
            </w:r>
            <w:r w:rsidR="00576727" w:rsidRPr="00E85121">
              <w:rPr>
                <w:rFonts w:ascii="Times New Roman" w:hAnsi="Times New Roman" w:cs="Times New Roman"/>
                <w:webHidden/>
              </w:rPr>
              <w:fldChar w:fldCharType="separate"/>
            </w:r>
            <w:r w:rsidR="0051379A">
              <w:rPr>
                <w:rFonts w:ascii="Times New Roman" w:hAnsi="Times New Roman" w:cs="Times New Roman"/>
                <w:webHidden/>
              </w:rPr>
              <w:t>4</w:t>
            </w:r>
            <w:r w:rsidR="00576727" w:rsidRPr="00E85121">
              <w:rPr>
                <w:rFonts w:ascii="Times New Roman" w:hAnsi="Times New Roman" w:cs="Times New Roman"/>
                <w:webHidden/>
              </w:rPr>
              <w:fldChar w:fldCharType="end"/>
            </w:r>
          </w:hyperlink>
        </w:p>
        <w:p w14:paraId="79D81A9C" w14:textId="638B52B6" w:rsidR="00576727" w:rsidRPr="00E85121" w:rsidRDefault="009345CE">
          <w:pPr>
            <w:pStyle w:val="Inhopg2"/>
            <w:tabs>
              <w:tab w:val="right" w:leader="dot" w:pos="9062"/>
            </w:tabs>
            <w:rPr>
              <w:rFonts w:ascii="Times New Roman" w:eastAsiaTheme="minorEastAsia" w:hAnsi="Times New Roman" w:cs="Times New Roman"/>
              <w:noProof/>
              <w:lang w:eastAsia="nl-NL"/>
            </w:rPr>
          </w:pPr>
          <w:hyperlink w:anchor="_Toc108461952" w:history="1">
            <w:r w:rsidR="00576727" w:rsidRPr="00E85121">
              <w:rPr>
                <w:rStyle w:val="Hyperlink"/>
                <w:rFonts w:ascii="Times New Roman" w:hAnsi="Times New Roman" w:cs="Times New Roman"/>
                <w:noProof/>
              </w:rPr>
              <w:t>1.1 Aanleiding</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_Toc108461952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4</w:t>
            </w:r>
            <w:r w:rsidR="00576727" w:rsidRPr="00E85121">
              <w:rPr>
                <w:rFonts w:ascii="Times New Roman" w:hAnsi="Times New Roman" w:cs="Times New Roman"/>
                <w:noProof/>
                <w:webHidden/>
              </w:rPr>
              <w:fldChar w:fldCharType="end"/>
            </w:r>
          </w:hyperlink>
        </w:p>
        <w:p w14:paraId="7281C396" w14:textId="237C5D70" w:rsidR="00576727" w:rsidRPr="00E85121" w:rsidRDefault="009345CE">
          <w:pPr>
            <w:pStyle w:val="Inhopg2"/>
            <w:tabs>
              <w:tab w:val="right" w:leader="dot" w:pos="9062"/>
            </w:tabs>
            <w:rPr>
              <w:rFonts w:ascii="Times New Roman" w:eastAsiaTheme="minorEastAsia" w:hAnsi="Times New Roman" w:cs="Times New Roman"/>
              <w:noProof/>
              <w:lang w:eastAsia="nl-NL"/>
            </w:rPr>
          </w:pPr>
          <w:hyperlink w:anchor="_Toc108461953" w:history="1">
            <w:r w:rsidR="00576727" w:rsidRPr="00E85121">
              <w:rPr>
                <w:rStyle w:val="Hyperlink"/>
                <w:rFonts w:ascii="Times New Roman" w:hAnsi="Times New Roman" w:cs="Times New Roman"/>
                <w:noProof/>
              </w:rPr>
              <w:t>1.2 Probleemstelling</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_Toc108461953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5</w:t>
            </w:r>
            <w:r w:rsidR="00576727" w:rsidRPr="00E85121">
              <w:rPr>
                <w:rFonts w:ascii="Times New Roman" w:hAnsi="Times New Roman" w:cs="Times New Roman"/>
                <w:noProof/>
                <w:webHidden/>
              </w:rPr>
              <w:fldChar w:fldCharType="end"/>
            </w:r>
          </w:hyperlink>
        </w:p>
        <w:p w14:paraId="77394780" w14:textId="6ACBF0E3" w:rsidR="00576727" w:rsidRPr="00E85121" w:rsidRDefault="009345CE">
          <w:pPr>
            <w:pStyle w:val="Inhopg2"/>
            <w:tabs>
              <w:tab w:val="right" w:leader="dot" w:pos="9062"/>
            </w:tabs>
            <w:rPr>
              <w:rFonts w:ascii="Times New Roman" w:eastAsiaTheme="minorEastAsia" w:hAnsi="Times New Roman" w:cs="Times New Roman"/>
              <w:noProof/>
              <w:lang w:eastAsia="nl-NL"/>
            </w:rPr>
          </w:pPr>
          <w:hyperlink w:anchor="_Toc108461954" w:history="1">
            <w:r w:rsidR="00576727" w:rsidRPr="00E85121">
              <w:rPr>
                <w:rStyle w:val="Hyperlink"/>
                <w:rFonts w:ascii="Times New Roman" w:hAnsi="Times New Roman" w:cs="Times New Roman"/>
                <w:noProof/>
              </w:rPr>
              <w:t>1.3 Maatschappelijke relevantie</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_Toc108461954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7</w:t>
            </w:r>
            <w:r w:rsidR="00576727" w:rsidRPr="00E85121">
              <w:rPr>
                <w:rFonts w:ascii="Times New Roman" w:hAnsi="Times New Roman" w:cs="Times New Roman"/>
                <w:noProof/>
                <w:webHidden/>
              </w:rPr>
              <w:fldChar w:fldCharType="end"/>
            </w:r>
          </w:hyperlink>
        </w:p>
        <w:p w14:paraId="6B78FCFF" w14:textId="6C0C04F1" w:rsidR="00576727" w:rsidRPr="00E85121" w:rsidRDefault="009345CE">
          <w:pPr>
            <w:pStyle w:val="Inhopg2"/>
            <w:tabs>
              <w:tab w:val="right" w:leader="dot" w:pos="9062"/>
            </w:tabs>
            <w:rPr>
              <w:rFonts w:ascii="Times New Roman" w:eastAsiaTheme="minorEastAsia" w:hAnsi="Times New Roman" w:cs="Times New Roman"/>
              <w:noProof/>
              <w:lang w:eastAsia="nl-NL"/>
            </w:rPr>
          </w:pPr>
          <w:hyperlink w:anchor="_Toc108461955" w:history="1">
            <w:r w:rsidR="00576727" w:rsidRPr="00E85121">
              <w:rPr>
                <w:rStyle w:val="Hyperlink"/>
                <w:rFonts w:ascii="Times New Roman" w:hAnsi="Times New Roman" w:cs="Times New Roman"/>
                <w:noProof/>
              </w:rPr>
              <w:t>1.4 Wetenschappelijke relevantie</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_Toc108461955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7</w:t>
            </w:r>
            <w:r w:rsidR="00576727" w:rsidRPr="00E85121">
              <w:rPr>
                <w:rFonts w:ascii="Times New Roman" w:hAnsi="Times New Roman" w:cs="Times New Roman"/>
                <w:noProof/>
                <w:webHidden/>
              </w:rPr>
              <w:fldChar w:fldCharType="end"/>
            </w:r>
          </w:hyperlink>
        </w:p>
        <w:p w14:paraId="1B8EBA73" w14:textId="72823B2C" w:rsidR="00576727" w:rsidRPr="00E85121" w:rsidRDefault="009345CE">
          <w:pPr>
            <w:pStyle w:val="Inhopg2"/>
            <w:tabs>
              <w:tab w:val="right" w:leader="dot" w:pos="9062"/>
            </w:tabs>
            <w:rPr>
              <w:rFonts w:ascii="Times New Roman" w:eastAsiaTheme="minorEastAsia" w:hAnsi="Times New Roman" w:cs="Times New Roman"/>
              <w:noProof/>
              <w:lang w:eastAsia="nl-NL"/>
            </w:rPr>
          </w:pPr>
          <w:hyperlink w:anchor="_Toc108461956" w:history="1">
            <w:r w:rsidR="00576727" w:rsidRPr="00E85121">
              <w:rPr>
                <w:rStyle w:val="Hyperlink"/>
                <w:rFonts w:ascii="Times New Roman" w:hAnsi="Times New Roman" w:cs="Times New Roman"/>
                <w:noProof/>
              </w:rPr>
              <w:t>1.5 Theoretische vooruitblik</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_Toc108461956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8</w:t>
            </w:r>
            <w:r w:rsidR="00576727" w:rsidRPr="00E85121">
              <w:rPr>
                <w:rFonts w:ascii="Times New Roman" w:hAnsi="Times New Roman" w:cs="Times New Roman"/>
                <w:noProof/>
                <w:webHidden/>
              </w:rPr>
              <w:fldChar w:fldCharType="end"/>
            </w:r>
          </w:hyperlink>
        </w:p>
        <w:p w14:paraId="4D939256" w14:textId="693BD4AB" w:rsidR="00576727" w:rsidRPr="00E85121" w:rsidRDefault="009345CE">
          <w:pPr>
            <w:pStyle w:val="Inhopg2"/>
            <w:tabs>
              <w:tab w:val="right" w:leader="dot" w:pos="9062"/>
            </w:tabs>
            <w:rPr>
              <w:rFonts w:ascii="Times New Roman" w:eastAsiaTheme="minorEastAsia" w:hAnsi="Times New Roman" w:cs="Times New Roman"/>
              <w:noProof/>
              <w:lang w:eastAsia="nl-NL"/>
            </w:rPr>
          </w:pPr>
          <w:hyperlink w:anchor="_Toc108461957" w:history="1">
            <w:r w:rsidR="00576727" w:rsidRPr="00E85121">
              <w:rPr>
                <w:rStyle w:val="Hyperlink"/>
                <w:rFonts w:ascii="Times New Roman" w:hAnsi="Times New Roman" w:cs="Times New Roman"/>
                <w:noProof/>
              </w:rPr>
              <w:t>1.6 Methodologische vooruitblik</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_Toc108461957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9</w:t>
            </w:r>
            <w:r w:rsidR="00576727" w:rsidRPr="00E85121">
              <w:rPr>
                <w:rFonts w:ascii="Times New Roman" w:hAnsi="Times New Roman" w:cs="Times New Roman"/>
                <w:noProof/>
                <w:webHidden/>
              </w:rPr>
              <w:fldChar w:fldCharType="end"/>
            </w:r>
          </w:hyperlink>
        </w:p>
        <w:p w14:paraId="3161CECD" w14:textId="2717A719" w:rsidR="00576727" w:rsidRPr="00E85121" w:rsidRDefault="009345CE">
          <w:pPr>
            <w:pStyle w:val="Inhopg2"/>
            <w:tabs>
              <w:tab w:val="right" w:leader="dot" w:pos="9062"/>
            </w:tabs>
            <w:rPr>
              <w:rFonts w:ascii="Times New Roman" w:eastAsiaTheme="minorEastAsia" w:hAnsi="Times New Roman" w:cs="Times New Roman"/>
              <w:noProof/>
              <w:lang w:eastAsia="nl-NL"/>
            </w:rPr>
          </w:pPr>
          <w:hyperlink w:anchor="_Toc108461958" w:history="1">
            <w:r w:rsidR="00576727" w:rsidRPr="00E85121">
              <w:rPr>
                <w:rStyle w:val="Hyperlink"/>
                <w:rFonts w:ascii="Times New Roman" w:eastAsia="Times New Roman" w:hAnsi="Times New Roman" w:cs="Times New Roman"/>
                <w:noProof/>
                <w:lang w:eastAsia="nl-NL"/>
              </w:rPr>
              <w:t>1.7 Leeswijzer</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_Toc108461958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9</w:t>
            </w:r>
            <w:r w:rsidR="00576727" w:rsidRPr="00E85121">
              <w:rPr>
                <w:rFonts w:ascii="Times New Roman" w:hAnsi="Times New Roman" w:cs="Times New Roman"/>
                <w:noProof/>
                <w:webHidden/>
              </w:rPr>
              <w:fldChar w:fldCharType="end"/>
            </w:r>
          </w:hyperlink>
        </w:p>
        <w:p w14:paraId="104754FC" w14:textId="2728EBF8" w:rsidR="00576727" w:rsidRPr="00E85121" w:rsidRDefault="009345CE">
          <w:pPr>
            <w:pStyle w:val="Inhopg1"/>
            <w:rPr>
              <w:rFonts w:ascii="Times New Roman" w:eastAsiaTheme="minorEastAsia" w:hAnsi="Times New Roman" w:cs="Times New Roman"/>
              <w:b w:val="0"/>
              <w:bCs w:val="0"/>
            </w:rPr>
          </w:pPr>
          <w:hyperlink w:anchor="_Toc108461959" w:history="1">
            <w:r w:rsidR="00576727" w:rsidRPr="00E85121">
              <w:rPr>
                <w:rStyle w:val="Hyperlink"/>
                <w:rFonts w:ascii="Times New Roman" w:hAnsi="Times New Roman" w:cs="Times New Roman"/>
              </w:rPr>
              <w:t>2 Theoretisch kader</w:t>
            </w:r>
            <w:r w:rsidR="00576727" w:rsidRPr="00E85121">
              <w:rPr>
                <w:rFonts w:ascii="Times New Roman" w:hAnsi="Times New Roman" w:cs="Times New Roman"/>
                <w:webHidden/>
              </w:rPr>
              <w:tab/>
            </w:r>
            <w:r w:rsidR="00576727" w:rsidRPr="00E85121">
              <w:rPr>
                <w:rFonts w:ascii="Times New Roman" w:hAnsi="Times New Roman" w:cs="Times New Roman"/>
                <w:webHidden/>
              </w:rPr>
              <w:fldChar w:fldCharType="begin"/>
            </w:r>
            <w:r w:rsidR="00576727" w:rsidRPr="00E85121">
              <w:rPr>
                <w:rFonts w:ascii="Times New Roman" w:hAnsi="Times New Roman" w:cs="Times New Roman"/>
                <w:webHidden/>
              </w:rPr>
              <w:instrText xml:space="preserve"> PAGEREF _Toc108461959 \h </w:instrText>
            </w:r>
            <w:r w:rsidR="00576727" w:rsidRPr="00E85121">
              <w:rPr>
                <w:rFonts w:ascii="Times New Roman" w:hAnsi="Times New Roman" w:cs="Times New Roman"/>
                <w:webHidden/>
              </w:rPr>
            </w:r>
            <w:r w:rsidR="00576727" w:rsidRPr="00E85121">
              <w:rPr>
                <w:rFonts w:ascii="Times New Roman" w:hAnsi="Times New Roman" w:cs="Times New Roman"/>
                <w:webHidden/>
              </w:rPr>
              <w:fldChar w:fldCharType="separate"/>
            </w:r>
            <w:r w:rsidR="0051379A">
              <w:rPr>
                <w:rFonts w:ascii="Times New Roman" w:hAnsi="Times New Roman" w:cs="Times New Roman"/>
                <w:webHidden/>
              </w:rPr>
              <w:t>10</w:t>
            </w:r>
            <w:r w:rsidR="00576727" w:rsidRPr="00E85121">
              <w:rPr>
                <w:rFonts w:ascii="Times New Roman" w:hAnsi="Times New Roman" w:cs="Times New Roman"/>
                <w:webHidden/>
              </w:rPr>
              <w:fldChar w:fldCharType="end"/>
            </w:r>
          </w:hyperlink>
        </w:p>
        <w:p w14:paraId="1B93F81A" w14:textId="302B767E" w:rsidR="00576727" w:rsidRPr="00E85121" w:rsidRDefault="009345CE">
          <w:pPr>
            <w:pStyle w:val="Inhopg2"/>
            <w:tabs>
              <w:tab w:val="right" w:leader="dot" w:pos="9062"/>
            </w:tabs>
            <w:rPr>
              <w:rFonts w:ascii="Times New Roman" w:eastAsiaTheme="minorEastAsia" w:hAnsi="Times New Roman" w:cs="Times New Roman"/>
              <w:noProof/>
              <w:lang w:eastAsia="nl-NL"/>
            </w:rPr>
          </w:pPr>
          <w:hyperlink w:anchor="_Toc108461960" w:history="1">
            <w:r w:rsidR="00576727" w:rsidRPr="00E85121">
              <w:rPr>
                <w:rStyle w:val="Hyperlink"/>
                <w:rFonts w:ascii="Times New Roman" w:eastAsia="Times New Roman" w:hAnsi="Times New Roman" w:cs="Times New Roman"/>
                <w:noProof/>
                <w:lang w:eastAsia="nl-NL"/>
              </w:rPr>
              <w:t>2.1 Definitie netwerk</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_Toc108461960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10</w:t>
            </w:r>
            <w:r w:rsidR="00576727" w:rsidRPr="00E85121">
              <w:rPr>
                <w:rFonts w:ascii="Times New Roman" w:hAnsi="Times New Roman" w:cs="Times New Roman"/>
                <w:noProof/>
                <w:webHidden/>
              </w:rPr>
              <w:fldChar w:fldCharType="end"/>
            </w:r>
          </w:hyperlink>
        </w:p>
        <w:p w14:paraId="16A1CBE6" w14:textId="1B40E984" w:rsidR="00576727" w:rsidRPr="00E85121" w:rsidRDefault="009345CE">
          <w:pPr>
            <w:pStyle w:val="Inhopg2"/>
            <w:tabs>
              <w:tab w:val="right" w:leader="dot" w:pos="9062"/>
            </w:tabs>
            <w:rPr>
              <w:rFonts w:ascii="Times New Roman" w:eastAsiaTheme="minorEastAsia" w:hAnsi="Times New Roman" w:cs="Times New Roman"/>
              <w:noProof/>
              <w:lang w:eastAsia="nl-NL"/>
            </w:rPr>
          </w:pPr>
          <w:hyperlink w:anchor="_Toc108461961" w:history="1">
            <w:r w:rsidR="00576727" w:rsidRPr="00E85121">
              <w:rPr>
                <w:rStyle w:val="Hyperlink"/>
                <w:rFonts w:ascii="Times New Roman" w:hAnsi="Times New Roman" w:cs="Times New Roman"/>
                <w:bCs/>
                <w:noProof/>
              </w:rPr>
              <w:t>2.2 Netwerkeffectiviteit</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_Toc108461961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12</w:t>
            </w:r>
            <w:r w:rsidR="00576727" w:rsidRPr="00E85121">
              <w:rPr>
                <w:rFonts w:ascii="Times New Roman" w:hAnsi="Times New Roman" w:cs="Times New Roman"/>
                <w:noProof/>
                <w:webHidden/>
              </w:rPr>
              <w:fldChar w:fldCharType="end"/>
            </w:r>
          </w:hyperlink>
        </w:p>
        <w:p w14:paraId="5817F0D9" w14:textId="71A38812" w:rsidR="00576727" w:rsidRPr="00E85121" w:rsidRDefault="009345CE">
          <w:pPr>
            <w:pStyle w:val="Inhopg3"/>
            <w:tabs>
              <w:tab w:val="right" w:leader="dot" w:pos="9062"/>
            </w:tabs>
            <w:rPr>
              <w:rFonts w:ascii="Times New Roman" w:eastAsiaTheme="minorEastAsia" w:hAnsi="Times New Roman" w:cs="Times New Roman"/>
              <w:noProof/>
              <w:lang w:eastAsia="nl-NL"/>
            </w:rPr>
          </w:pPr>
          <w:hyperlink w:anchor="_Toc108461962" w:history="1">
            <w:r w:rsidR="00576727" w:rsidRPr="00E85121">
              <w:rPr>
                <w:rStyle w:val="Hyperlink"/>
                <w:rFonts w:ascii="Times New Roman" w:hAnsi="Times New Roman" w:cs="Times New Roman"/>
                <w:noProof/>
              </w:rPr>
              <w:t>Component 1: Productieprestaties</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_Toc108461962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13</w:t>
            </w:r>
            <w:r w:rsidR="00576727" w:rsidRPr="00E85121">
              <w:rPr>
                <w:rFonts w:ascii="Times New Roman" w:hAnsi="Times New Roman" w:cs="Times New Roman"/>
                <w:noProof/>
                <w:webHidden/>
              </w:rPr>
              <w:fldChar w:fldCharType="end"/>
            </w:r>
          </w:hyperlink>
        </w:p>
        <w:p w14:paraId="297F9AD0" w14:textId="2D764678" w:rsidR="00576727" w:rsidRPr="00E85121" w:rsidRDefault="009345CE">
          <w:pPr>
            <w:pStyle w:val="Inhopg3"/>
            <w:tabs>
              <w:tab w:val="right" w:leader="dot" w:pos="9062"/>
            </w:tabs>
            <w:rPr>
              <w:rFonts w:ascii="Times New Roman" w:eastAsiaTheme="minorEastAsia" w:hAnsi="Times New Roman" w:cs="Times New Roman"/>
              <w:noProof/>
              <w:lang w:eastAsia="nl-NL"/>
            </w:rPr>
          </w:pPr>
          <w:hyperlink w:anchor="_Toc108461963" w:history="1">
            <w:r w:rsidR="00576727" w:rsidRPr="00E85121">
              <w:rPr>
                <w:rStyle w:val="Hyperlink"/>
                <w:rFonts w:ascii="Times New Roman" w:hAnsi="Times New Roman" w:cs="Times New Roman"/>
                <w:noProof/>
              </w:rPr>
              <w:t>Component 2: Proces</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_Toc108461963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14</w:t>
            </w:r>
            <w:r w:rsidR="00576727" w:rsidRPr="00E85121">
              <w:rPr>
                <w:rFonts w:ascii="Times New Roman" w:hAnsi="Times New Roman" w:cs="Times New Roman"/>
                <w:noProof/>
                <w:webHidden/>
              </w:rPr>
              <w:fldChar w:fldCharType="end"/>
            </w:r>
          </w:hyperlink>
        </w:p>
        <w:p w14:paraId="1F62D935" w14:textId="44AAFFD1" w:rsidR="00576727" w:rsidRPr="00E85121" w:rsidRDefault="009345CE">
          <w:pPr>
            <w:pStyle w:val="Inhopg3"/>
            <w:tabs>
              <w:tab w:val="right" w:leader="dot" w:pos="9062"/>
            </w:tabs>
            <w:rPr>
              <w:rFonts w:ascii="Times New Roman" w:eastAsiaTheme="minorEastAsia" w:hAnsi="Times New Roman" w:cs="Times New Roman"/>
              <w:noProof/>
              <w:lang w:eastAsia="nl-NL"/>
            </w:rPr>
          </w:pPr>
          <w:hyperlink w:anchor="_Toc108461964" w:history="1">
            <w:r w:rsidR="00576727" w:rsidRPr="00E85121">
              <w:rPr>
                <w:rStyle w:val="Hyperlink"/>
                <w:rFonts w:ascii="Times New Roman" w:hAnsi="Times New Roman" w:cs="Times New Roman"/>
                <w:noProof/>
              </w:rPr>
              <w:t>Component 3: Stabiliteit</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_Toc108461964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15</w:t>
            </w:r>
            <w:r w:rsidR="00576727" w:rsidRPr="00E85121">
              <w:rPr>
                <w:rFonts w:ascii="Times New Roman" w:hAnsi="Times New Roman" w:cs="Times New Roman"/>
                <w:noProof/>
                <w:webHidden/>
              </w:rPr>
              <w:fldChar w:fldCharType="end"/>
            </w:r>
          </w:hyperlink>
        </w:p>
        <w:p w14:paraId="2E339036" w14:textId="73BDD41F" w:rsidR="00576727" w:rsidRPr="00E85121" w:rsidRDefault="009345CE">
          <w:pPr>
            <w:pStyle w:val="Inhopg3"/>
            <w:tabs>
              <w:tab w:val="right" w:leader="dot" w:pos="9062"/>
            </w:tabs>
            <w:rPr>
              <w:rFonts w:ascii="Times New Roman" w:eastAsiaTheme="minorEastAsia" w:hAnsi="Times New Roman" w:cs="Times New Roman"/>
              <w:noProof/>
              <w:lang w:eastAsia="nl-NL"/>
            </w:rPr>
          </w:pPr>
          <w:hyperlink w:anchor="_Toc108461965" w:history="1">
            <w:r w:rsidR="00576727" w:rsidRPr="00E85121">
              <w:rPr>
                <w:rStyle w:val="Hyperlink"/>
                <w:rFonts w:ascii="Times New Roman" w:hAnsi="Times New Roman" w:cs="Times New Roman"/>
                <w:noProof/>
              </w:rPr>
              <w:t>Component 4: Legitimiteit</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_Toc108461965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16</w:t>
            </w:r>
            <w:r w:rsidR="00576727" w:rsidRPr="00E85121">
              <w:rPr>
                <w:rFonts w:ascii="Times New Roman" w:hAnsi="Times New Roman" w:cs="Times New Roman"/>
                <w:noProof/>
                <w:webHidden/>
              </w:rPr>
              <w:fldChar w:fldCharType="end"/>
            </w:r>
          </w:hyperlink>
        </w:p>
        <w:p w14:paraId="0B3025D0" w14:textId="3D36B2C7" w:rsidR="00576727" w:rsidRPr="00E85121" w:rsidRDefault="009345CE">
          <w:pPr>
            <w:pStyle w:val="Inhopg3"/>
            <w:tabs>
              <w:tab w:val="right" w:leader="dot" w:pos="9062"/>
            </w:tabs>
            <w:rPr>
              <w:rFonts w:ascii="Times New Roman" w:eastAsiaTheme="minorEastAsia" w:hAnsi="Times New Roman" w:cs="Times New Roman"/>
              <w:noProof/>
              <w:lang w:eastAsia="nl-NL"/>
            </w:rPr>
          </w:pPr>
          <w:hyperlink w:anchor="_Toc108461966" w:history="1">
            <w:r w:rsidR="00576727" w:rsidRPr="00E85121">
              <w:rPr>
                <w:rStyle w:val="Hyperlink"/>
                <w:rFonts w:ascii="Times New Roman" w:hAnsi="Times New Roman" w:cs="Times New Roman"/>
                <w:noProof/>
              </w:rPr>
              <w:t>Component 5: Kosten</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_Toc108461966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17</w:t>
            </w:r>
            <w:r w:rsidR="00576727" w:rsidRPr="00E85121">
              <w:rPr>
                <w:rFonts w:ascii="Times New Roman" w:hAnsi="Times New Roman" w:cs="Times New Roman"/>
                <w:noProof/>
                <w:webHidden/>
              </w:rPr>
              <w:fldChar w:fldCharType="end"/>
            </w:r>
          </w:hyperlink>
        </w:p>
        <w:p w14:paraId="512746E5" w14:textId="0AFDEFFD" w:rsidR="00576727" w:rsidRPr="00E85121" w:rsidRDefault="009345CE">
          <w:pPr>
            <w:pStyle w:val="Inhopg2"/>
            <w:tabs>
              <w:tab w:val="right" w:leader="dot" w:pos="9062"/>
            </w:tabs>
            <w:rPr>
              <w:rFonts w:ascii="Times New Roman" w:eastAsiaTheme="minorEastAsia" w:hAnsi="Times New Roman" w:cs="Times New Roman"/>
              <w:noProof/>
              <w:lang w:eastAsia="nl-NL"/>
            </w:rPr>
          </w:pPr>
          <w:hyperlink w:anchor="_Toc108461967" w:history="1">
            <w:r w:rsidR="00576727" w:rsidRPr="00E85121">
              <w:rPr>
                <w:rStyle w:val="Hyperlink"/>
                <w:rFonts w:ascii="Times New Roman" w:hAnsi="Times New Roman" w:cs="Times New Roman"/>
                <w:noProof/>
              </w:rPr>
              <w:t>2.3 Netwerkstrategieën</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_Toc108461967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17</w:t>
            </w:r>
            <w:r w:rsidR="00576727" w:rsidRPr="00E85121">
              <w:rPr>
                <w:rFonts w:ascii="Times New Roman" w:hAnsi="Times New Roman" w:cs="Times New Roman"/>
                <w:noProof/>
                <w:webHidden/>
              </w:rPr>
              <w:fldChar w:fldCharType="end"/>
            </w:r>
          </w:hyperlink>
        </w:p>
        <w:p w14:paraId="6AD7B115" w14:textId="6CAE8B7A" w:rsidR="00576727" w:rsidRPr="00E85121" w:rsidRDefault="009345CE">
          <w:pPr>
            <w:pStyle w:val="Inhopg3"/>
            <w:tabs>
              <w:tab w:val="left" w:pos="880"/>
              <w:tab w:val="right" w:leader="dot" w:pos="9062"/>
            </w:tabs>
            <w:rPr>
              <w:rFonts w:ascii="Times New Roman" w:eastAsiaTheme="minorEastAsia" w:hAnsi="Times New Roman" w:cs="Times New Roman"/>
              <w:noProof/>
              <w:lang w:eastAsia="nl-NL"/>
            </w:rPr>
          </w:pPr>
          <w:hyperlink w:anchor="_Toc108461968" w:history="1">
            <w:r w:rsidR="00576727" w:rsidRPr="00E85121">
              <w:rPr>
                <w:rStyle w:val="Hyperlink"/>
                <w:rFonts w:ascii="Times New Roman" w:hAnsi="Times New Roman" w:cs="Times New Roman"/>
                <w:noProof/>
              </w:rPr>
              <w:t>1.</w:t>
            </w:r>
            <w:r w:rsidR="00576727" w:rsidRPr="00E85121">
              <w:rPr>
                <w:rFonts w:ascii="Times New Roman" w:eastAsiaTheme="minorEastAsia" w:hAnsi="Times New Roman" w:cs="Times New Roman"/>
                <w:noProof/>
                <w:lang w:eastAsia="nl-NL"/>
              </w:rPr>
              <w:tab/>
            </w:r>
            <w:r w:rsidR="00576727" w:rsidRPr="00E85121">
              <w:rPr>
                <w:rStyle w:val="Hyperlink"/>
                <w:rFonts w:ascii="Times New Roman" w:hAnsi="Times New Roman" w:cs="Times New Roman"/>
                <w:noProof/>
              </w:rPr>
              <w:t>‘Alleen gaan’ strategieën:</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_Toc108461968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19</w:t>
            </w:r>
            <w:r w:rsidR="00576727" w:rsidRPr="00E85121">
              <w:rPr>
                <w:rFonts w:ascii="Times New Roman" w:hAnsi="Times New Roman" w:cs="Times New Roman"/>
                <w:noProof/>
                <w:webHidden/>
              </w:rPr>
              <w:fldChar w:fldCharType="end"/>
            </w:r>
          </w:hyperlink>
        </w:p>
        <w:p w14:paraId="6FB15010" w14:textId="003738AC" w:rsidR="00576727" w:rsidRPr="00E85121" w:rsidRDefault="009345CE">
          <w:pPr>
            <w:pStyle w:val="Inhopg3"/>
            <w:tabs>
              <w:tab w:val="left" w:pos="880"/>
              <w:tab w:val="right" w:leader="dot" w:pos="9062"/>
            </w:tabs>
            <w:rPr>
              <w:rFonts w:ascii="Times New Roman" w:eastAsiaTheme="minorEastAsia" w:hAnsi="Times New Roman" w:cs="Times New Roman"/>
              <w:noProof/>
              <w:lang w:eastAsia="nl-NL"/>
            </w:rPr>
          </w:pPr>
          <w:hyperlink w:anchor="_Toc108461969" w:history="1">
            <w:r w:rsidR="00576727" w:rsidRPr="00E85121">
              <w:rPr>
                <w:rStyle w:val="Hyperlink"/>
                <w:rFonts w:ascii="Times New Roman" w:hAnsi="Times New Roman" w:cs="Times New Roman"/>
                <w:noProof/>
              </w:rPr>
              <w:t>2.</w:t>
            </w:r>
            <w:r w:rsidR="00576727" w:rsidRPr="00E85121">
              <w:rPr>
                <w:rFonts w:ascii="Times New Roman" w:eastAsiaTheme="minorEastAsia" w:hAnsi="Times New Roman" w:cs="Times New Roman"/>
                <w:noProof/>
                <w:lang w:eastAsia="nl-NL"/>
              </w:rPr>
              <w:tab/>
            </w:r>
            <w:r w:rsidR="00576727" w:rsidRPr="00E85121">
              <w:rPr>
                <w:rStyle w:val="Hyperlink"/>
                <w:rFonts w:ascii="Times New Roman" w:hAnsi="Times New Roman" w:cs="Times New Roman"/>
                <w:noProof/>
              </w:rPr>
              <w:t>Coalitievormingstrategieën:</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_Toc108461969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20</w:t>
            </w:r>
            <w:r w:rsidR="00576727" w:rsidRPr="00E85121">
              <w:rPr>
                <w:rFonts w:ascii="Times New Roman" w:hAnsi="Times New Roman" w:cs="Times New Roman"/>
                <w:noProof/>
                <w:webHidden/>
              </w:rPr>
              <w:fldChar w:fldCharType="end"/>
            </w:r>
          </w:hyperlink>
        </w:p>
        <w:p w14:paraId="00596323" w14:textId="66E88FA0" w:rsidR="00576727" w:rsidRPr="00E85121" w:rsidRDefault="009345CE">
          <w:pPr>
            <w:pStyle w:val="Inhopg3"/>
            <w:tabs>
              <w:tab w:val="left" w:pos="880"/>
              <w:tab w:val="right" w:leader="dot" w:pos="9062"/>
            </w:tabs>
            <w:rPr>
              <w:rFonts w:ascii="Times New Roman" w:eastAsiaTheme="minorEastAsia" w:hAnsi="Times New Roman" w:cs="Times New Roman"/>
              <w:noProof/>
              <w:lang w:eastAsia="nl-NL"/>
            </w:rPr>
          </w:pPr>
          <w:hyperlink w:anchor="_Toc108461970" w:history="1">
            <w:r w:rsidR="00576727" w:rsidRPr="00E85121">
              <w:rPr>
                <w:rStyle w:val="Hyperlink"/>
                <w:rFonts w:ascii="Times New Roman" w:hAnsi="Times New Roman" w:cs="Times New Roman"/>
                <w:noProof/>
              </w:rPr>
              <w:t>3.</w:t>
            </w:r>
            <w:r w:rsidR="00576727" w:rsidRPr="00E85121">
              <w:rPr>
                <w:rFonts w:ascii="Times New Roman" w:eastAsiaTheme="minorEastAsia" w:hAnsi="Times New Roman" w:cs="Times New Roman"/>
                <w:noProof/>
                <w:lang w:eastAsia="nl-NL"/>
              </w:rPr>
              <w:tab/>
            </w:r>
            <w:r w:rsidR="00576727" w:rsidRPr="00E85121">
              <w:rPr>
                <w:rStyle w:val="Hyperlink"/>
                <w:rFonts w:ascii="Times New Roman" w:hAnsi="Times New Roman" w:cs="Times New Roman"/>
                <w:noProof/>
              </w:rPr>
              <w:t>Conflicterende strategieën:</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_Toc108461970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21</w:t>
            </w:r>
            <w:r w:rsidR="00576727" w:rsidRPr="00E85121">
              <w:rPr>
                <w:rFonts w:ascii="Times New Roman" w:hAnsi="Times New Roman" w:cs="Times New Roman"/>
                <w:noProof/>
                <w:webHidden/>
              </w:rPr>
              <w:fldChar w:fldCharType="end"/>
            </w:r>
          </w:hyperlink>
        </w:p>
        <w:p w14:paraId="003CE9CB" w14:textId="1E5A800B" w:rsidR="00576727" w:rsidRPr="00E85121" w:rsidRDefault="009345CE">
          <w:pPr>
            <w:pStyle w:val="Inhopg3"/>
            <w:tabs>
              <w:tab w:val="left" w:pos="880"/>
              <w:tab w:val="right" w:leader="dot" w:pos="9062"/>
            </w:tabs>
            <w:rPr>
              <w:rFonts w:ascii="Times New Roman" w:eastAsiaTheme="minorEastAsia" w:hAnsi="Times New Roman" w:cs="Times New Roman"/>
              <w:noProof/>
              <w:lang w:eastAsia="nl-NL"/>
            </w:rPr>
          </w:pPr>
          <w:hyperlink w:anchor="_Toc108461971" w:history="1">
            <w:r w:rsidR="00576727" w:rsidRPr="00E85121">
              <w:rPr>
                <w:rStyle w:val="Hyperlink"/>
                <w:rFonts w:ascii="Times New Roman" w:hAnsi="Times New Roman" w:cs="Times New Roman"/>
                <w:noProof/>
              </w:rPr>
              <w:t>4.</w:t>
            </w:r>
            <w:r w:rsidR="00576727" w:rsidRPr="00E85121">
              <w:rPr>
                <w:rFonts w:ascii="Times New Roman" w:eastAsiaTheme="minorEastAsia" w:hAnsi="Times New Roman" w:cs="Times New Roman"/>
                <w:noProof/>
                <w:lang w:eastAsia="nl-NL"/>
              </w:rPr>
              <w:tab/>
            </w:r>
            <w:r w:rsidR="00576727" w:rsidRPr="00E85121">
              <w:rPr>
                <w:rStyle w:val="Hyperlink"/>
                <w:rFonts w:ascii="Times New Roman" w:hAnsi="Times New Roman" w:cs="Times New Roman"/>
                <w:noProof/>
              </w:rPr>
              <w:t>Vermijdende strategieën:</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_Toc108461971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22</w:t>
            </w:r>
            <w:r w:rsidR="00576727" w:rsidRPr="00E85121">
              <w:rPr>
                <w:rFonts w:ascii="Times New Roman" w:hAnsi="Times New Roman" w:cs="Times New Roman"/>
                <w:noProof/>
                <w:webHidden/>
              </w:rPr>
              <w:fldChar w:fldCharType="end"/>
            </w:r>
          </w:hyperlink>
        </w:p>
        <w:p w14:paraId="3BE1CD71" w14:textId="373952B3" w:rsidR="00576727" w:rsidRPr="00E85121" w:rsidRDefault="009345CE">
          <w:pPr>
            <w:pStyle w:val="Inhopg3"/>
            <w:tabs>
              <w:tab w:val="left" w:pos="880"/>
              <w:tab w:val="right" w:leader="dot" w:pos="9062"/>
            </w:tabs>
            <w:rPr>
              <w:rFonts w:ascii="Times New Roman" w:eastAsiaTheme="minorEastAsia" w:hAnsi="Times New Roman" w:cs="Times New Roman"/>
              <w:noProof/>
              <w:lang w:eastAsia="nl-NL"/>
            </w:rPr>
          </w:pPr>
          <w:hyperlink w:anchor="_Toc108461972" w:history="1">
            <w:r w:rsidR="00576727" w:rsidRPr="00E85121">
              <w:rPr>
                <w:rStyle w:val="Hyperlink"/>
                <w:rFonts w:ascii="Times New Roman" w:hAnsi="Times New Roman" w:cs="Times New Roman"/>
                <w:noProof/>
              </w:rPr>
              <w:t>5.</w:t>
            </w:r>
            <w:r w:rsidR="00576727" w:rsidRPr="00E85121">
              <w:rPr>
                <w:rFonts w:ascii="Times New Roman" w:eastAsiaTheme="minorEastAsia" w:hAnsi="Times New Roman" w:cs="Times New Roman"/>
                <w:noProof/>
                <w:lang w:eastAsia="nl-NL"/>
              </w:rPr>
              <w:tab/>
            </w:r>
            <w:r w:rsidR="00576727" w:rsidRPr="00E85121">
              <w:rPr>
                <w:rStyle w:val="Hyperlink"/>
                <w:rFonts w:ascii="Times New Roman" w:hAnsi="Times New Roman" w:cs="Times New Roman"/>
                <w:noProof/>
              </w:rPr>
              <w:t>Coöperatieve strategieën:</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_Toc108461972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23</w:t>
            </w:r>
            <w:r w:rsidR="00576727" w:rsidRPr="00E85121">
              <w:rPr>
                <w:rFonts w:ascii="Times New Roman" w:hAnsi="Times New Roman" w:cs="Times New Roman"/>
                <w:noProof/>
                <w:webHidden/>
              </w:rPr>
              <w:fldChar w:fldCharType="end"/>
            </w:r>
          </w:hyperlink>
        </w:p>
        <w:p w14:paraId="60932ED8" w14:textId="37B953AD" w:rsidR="00576727" w:rsidRPr="00E85121" w:rsidRDefault="009345CE">
          <w:pPr>
            <w:pStyle w:val="Inhopg3"/>
            <w:tabs>
              <w:tab w:val="left" w:pos="880"/>
              <w:tab w:val="right" w:leader="dot" w:pos="9062"/>
            </w:tabs>
            <w:rPr>
              <w:rFonts w:ascii="Times New Roman" w:eastAsiaTheme="minorEastAsia" w:hAnsi="Times New Roman" w:cs="Times New Roman"/>
              <w:noProof/>
              <w:lang w:eastAsia="nl-NL"/>
            </w:rPr>
          </w:pPr>
          <w:hyperlink w:anchor="_Toc108461973" w:history="1">
            <w:r w:rsidR="00576727" w:rsidRPr="00E85121">
              <w:rPr>
                <w:rStyle w:val="Hyperlink"/>
                <w:rFonts w:ascii="Times New Roman" w:hAnsi="Times New Roman" w:cs="Times New Roman"/>
                <w:noProof/>
              </w:rPr>
              <w:t>6.</w:t>
            </w:r>
            <w:r w:rsidR="00576727" w:rsidRPr="00E85121">
              <w:rPr>
                <w:rFonts w:ascii="Times New Roman" w:eastAsiaTheme="minorEastAsia" w:hAnsi="Times New Roman" w:cs="Times New Roman"/>
                <w:noProof/>
                <w:lang w:eastAsia="nl-NL"/>
              </w:rPr>
              <w:tab/>
            </w:r>
            <w:r w:rsidR="00576727" w:rsidRPr="00E85121">
              <w:rPr>
                <w:rStyle w:val="Hyperlink"/>
                <w:rFonts w:ascii="Times New Roman" w:hAnsi="Times New Roman" w:cs="Times New Roman"/>
                <w:noProof/>
              </w:rPr>
              <w:t>Faciliterende strategieën:</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_Toc108461973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24</w:t>
            </w:r>
            <w:r w:rsidR="00576727" w:rsidRPr="00E85121">
              <w:rPr>
                <w:rFonts w:ascii="Times New Roman" w:hAnsi="Times New Roman" w:cs="Times New Roman"/>
                <w:noProof/>
                <w:webHidden/>
              </w:rPr>
              <w:fldChar w:fldCharType="end"/>
            </w:r>
          </w:hyperlink>
        </w:p>
        <w:p w14:paraId="097901A5" w14:textId="36428EF3" w:rsidR="00576727" w:rsidRPr="00E85121" w:rsidRDefault="009345CE">
          <w:pPr>
            <w:pStyle w:val="Inhopg2"/>
            <w:tabs>
              <w:tab w:val="right" w:leader="dot" w:pos="9062"/>
            </w:tabs>
            <w:rPr>
              <w:rFonts w:ascii="Times New Roman" w:eastAsiaTheme="minorEastAsia" w:hAnsi="Times New Roman" w:cs="Times New Roman"/>
              <w:noProof/>
              <w:lang w:eastAsia="nl-NL"/>
            </w:rPr>
          </w:pPr>
          <w:hyperlink w:anchor="_Toc108461974" w:history="1">
            <w:r w:rsidR="00576727" w:rsidRPr="00E85121">
              <w:rPr>
                <w:rStyle w:val="Hyperlink"/>
                <w:rFonts w:ascii="Times New Roman" w:hAnsi="Times New Roman" w:cs="Times New Roman"/>
                <w:noProof/>
              </w:rPr>
              <w:t>2.4 Conceptueel model netwerkstrategieën en netwerkeffectiviteit</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_Toc108461974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26</w:t>
            </w:r>
            <w:r w:rsidR="00576727" w:rsidRPr="00E85121">
              <w:rPr>
                <w:rFonts w:ascii="Times New Roman" w:hAnsi="Times New Roman" w:cs="Times New Roman"/>
                <w:noProof/>
                <w:webHidden/>
              </w:rPr>
              <w:fldChar w:fldCharType="end"/>
            </w:r>
          </w:hyperlink>
        </w:p>
        <w:p w14:paraId="0240BD02" w14:textId="7C26570F" w:rsidR="00576727" w:rsidRPr="00E85121" w:rsidRDefault="009345CE">
          <w:pPr>
            <w:pStyle w:val="Inhopg1"/>
            <w:rPr>
              <w:rFonts w:ascii="Times New Roman" w:eastAsiaTheme="minorEastAsia" w:hAnsi="Times New Roman" w:cs="Times New Roman"/>
              <w:b w:val="0"/>
              <w:bCs w:val="0"/>
            </w:rPr>
          </w:pPr>
          <w:hyperlink w:anchor="_Toc108461975" w:history="1">
            <w:r w:rsidR="00576727" w:rsidRPr="00E85121">
              <w:rPr>
                <w:rStyle w:val="Hyperlink"/>
                <w:rFonts w:ascii="Times New Roman" w:hAnsi="Times New Roman" w:cs="Times New Roman"/>
              </w:rPr>
              <w:t>3 Methodologisch kader</w:t>
            </w:r>
            <w:r w:rsidR="00576727" w:rsidRPr="00E85121">
              <w:rPr>
                <w:rFonts w:ascii="Times New Roman" w:hAnsi="Times New Roman" w:cs="Times New Roman"/>
                <w:webHidden/>
              </w:rPr>
              <w:tab/>
            </w:r>
            <w:r w:rsidR="00576727" w:rsidRPr="00E85121">
              <w:rPr>
                <w:rFonts w:ascii="Times New Roman" w:hAnsi="Times New Roman" w:cs="Times New Roman"/>
                <w:webHidden/>
              </w:rPr>
              <w:fldChar w:fldCharType="begin"/>
            </w:r>
            <w:r w:rsidR="00576727" w:rsidRPr="00E85121">
              <w:rPr>
                <w:rFonts w:ascii="Times New Roman" w:hAnsi="Times New Roman" w:cs="Times New Roman"/>
                <w:webHidden/>
              </w:rPr>
              <w:instrText xml:space="preserve"> PAGEREF _Toc108461975 \h </w:instrText>
            </w:r>
            <w:r w:rsidR="00576727" w:rsidRPr="00E85121">
              <w:rPr>
                <w:rFonts w:ascii="Times New Roman" w:hAnsi="Times New Roman" w:cs="Times New Roman"/>
                <w:webHidden/>
              </w:rPr>
            </w:r>
            <w:r w:rsidR="00576727" w:rsidRPr="00E85121">
              <w:rPr>
                <w:rFonts w:ascii="Times New Roman" w:hAnsi="Times New Roman" w:cs="Times New Roman"/>
                <w:webHidden/>
              </w:rPr>
              <w:fldChar w:fldCharType="separate"/>
            </w:r>
            <w:r w:rsidR="0051379A">
              <w:rPr>
                <w:rFonts w:ascii="Times New Roman" w:hAnsi="Times New Roman" w:cs="Times New Roman"/>
                <w:webHidden/>
              </w:rPr>
              <w:t>27</w:t>
            </w:r>
            <w:r w:rsidR="00576727" w:rsidRPr="00E85121">
              <w:rPr>
                <w:rFonts w:ascii="Times New Roman" w:hAnsi="Times New Roman" w:cs="Times New Roman"/>
                <w:webHidden/>
              </w:rPr>
              <w:fldChar w:fldCharType="end"/>
            </w:r>
          </w:hyperlink>
        </w:p>
        <w:p w14:paraId="089FB3B2" w14:textId="6114D061" w:rsidR="00576727" w:rsidRPr="00E85121" w:rsidRDefault="009345CE">
          <w:pPr>
            <w:pStyle w:val="Inhopg2"/>
            <w:tabs>
              <w:tab w:val="right" w:leader="dot" w:pos="9062"/>
            </w:tabs>
            <w:rPr>
              <w:rFonts w:ascii="Times New Roman" w:eastAsiaTheme="minorEastAsia" w:hAnsi="Times New Roman" w:cs="Times New Roman"/>
              <w:noProof/>
              <w:lang w:eastAsia="nl-NL"/>
            </w:rPr>
          </w:pPr>
          <w:hyperlink w:anchor="_Toc108461976" w:history="1">
            <w:r w:rsidR="00576727" w:rsidRPr="00E85121">
              <w:rPr>
                <w:rStyle w:val="Hyperlink"/>
                <w:rFonts w:ascii="Times New Roman" w:hAnsi="Times New Roman" w:cs="Times New Roman"/>
                <w:noProof/>
                <w:shd w:val="clear" w:color="auto" w:fill="FFFFFF"/>
              </w:rPr>
              <w:t>3.1 Type onderzoek : deductief en verklarend</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_Toc108461976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27</w:t>
            </w:r>
            <w:r w:rsidR="00576727" w:rsidRPr="00E85121">
              <w:rPr>
                <w:rFonts w:ascii="Times New Roman" w:hAnsi="Times New Roman" w:cs="Times New Roman"/>
                <w:noProof/>
                <w:webHidden/>
              </w:rPr>
              <w:fldChar w:fldCharType="end"/>
            </w:r>
          </w:hyperlink>
        </w:p>
        <w:p w14:paraId="71BD6F75" w14:textId="505C013B" w:rsidR="00576727" w:rsidRPr="00E85121" w:rsidRDefault="009345CE">
          <w:pPr>
            <w:pStyle w:val="Inhopg2"/>
            <w:tabs>
              <w:tab w:val="right" w:leader="dot" w:pos="9062"/>
            </w:tabs>
            <w:rPr>
              <w:rFonts w:ascii="Times New Roman" w:eastAsiaTheme="minorEastAsia" w:hAnsi="Times New Roman" w:cs="Times New Roman"/>
              <w:noProof/>
              <w:lang w:eastAsia="nl-NL"/>
            </w:rPr>
          </w:pPr>
          <w:hyperlink w:anchor="_Toc108461977" w:history="1">
            <w:r w:rsidR="00576727" w:rsidRPr="00E85121">
              <w:rPr>
                <w:rStyle w:val="Hyperlink"/>
                <w:rFonts w:ascii="Times New Roman" w:eastAsia="Times New Roman" w:hAnsi="Times New Roman" w:cs="Times New Roman"/>
                <w:noProof/>
                <w:shd w:val="clear" w:color="auto" w:fill="FFFFFF"/>
                <w:lang w:eastAsia="nl-NL"/>
              </w:rPr>
              <w:t>3.2 Casestudy</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_Toc108461977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28</w:t>
            </w:r>
            <w:r w:rsidR="00576727" w:rsidRPr="00E85121">
              <w:rPr>
                <w:rFonts w:ascii="Times New Roman" w:hAnsi="Times New Roman" w:cs="Times New Roman"/>
                <w:noProof/>
                <w:webHidden/>
              </w:rPr>
              <w:fldChar w:fldCharType="end"/>
            </w:r>
          </w:hyperlink>
        </w:p>
        <w:p w14:paraId="0B69CA64" w14:textId="716300A1" w:rsidR="00576727" w:rsidRPr="00E85121" w:rsidRDefault="009345CE">
          <w:pPr>
            <w:pStyle w:val="Inhopg2"/>
            <w:tabs>
              <w:tab w:val="right" w:leader="dot" w:pos="9062"/>
            </w:tabs>
            <w:rPr>
              <w:rFonts w:ascii="Times New Roman" w:eastAsiaTheme="minorEastAsia" w:hAnsi="Times New Roman" w:cs="Times New Roman"/>
              <w:noProof/>
              <w:lang w:eastAsia="nl-NL"/>
            </w:rPr>
          </w:pPr>
          <w:hyperlink w:anchor="_Toc108461978" w:history="1">
            <w:r w:rsidR="00576727" w:rsidRPr="00E85121">
              <w:rPr>
                <w:rStyle w:val="Hyperlink"/>
                <w:rFonts w:ascii="Times New Roman" w:hAnsi="Times New Roman" w:cs="Times New Roman"/>
                <w:noProof/>
              </w:rPr>
              <w:t>3.3 Casus Proeftuin Ruwaard</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_Toc108461978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30</w:t>
            </w:r>
            <w:r w:rsidR="00576727" w:rsidRPr="00E85121">
              <w:rPr>
                <w:rFonts w:ascii="Times New Roman" w:hAnsi="Times New Roman" w:cs="Times New Roman"/>
                <w:noProof/>
                <w:webHidden/>
              </w:rPr>
              <w:fldChar w:fldCharType="end"/>
            </w:r>
          </w:hyperlink>
        </w:p>
        <w:p w14:paraId="7486226F" w14:textId="165E8C3A" w:rsidR="00576727" w:rsidRPr="00E85121" w:rsidRDefault="009345CE">
          <w:pPr>
            <w:pStyle w:val="Inhopg2"/>
            <w:tabs>
              <w:tab w:val="right" w:leader="dot" w:pos="9062"/>
            </w:tabs>
            <w:rPr>
              <w:rFonts w:ascii="Times New Roman" w:eastAsiaTheme="minorEastAsia" w:hAnsi="Times New Roman" w:cs="Times New Roman"/>
              <w:noProof/>
              <w:lang w:eastAsia="nl-NL"/>
            </w:rPr>
          </w:pPr>
          <w:hyperlink w:anchor="_Toc108461979" w:history="1">
            <w:r w:rsidR="00576727" w:rsidRPr="00E85121">
              <w:rPr>
                <w:rStyle w:val="Hyperlink"/>
                <w:rFonts w:ascii="Times New Roman" w:hAnsi="Times New Roman" w:cs="Times New Roman"/>
                <w:noProof/>
              </w:rPr>
              <w:t>3.4 Dataverzameling en onderzoekseenheden</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_Toc108461979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33</w:t>
            </w:r>
            <w:r w:rsidR="00576727" w:rsidRPr="00E85121">
              <w:rPr>
                <w:rFonts w:ascii="Times New Roman" w:hAnsi="Times New Roman" w:cs="Times New Roman"/>
                <w:noProof/>
                <w:webHidden/>
              </w:rPr>
              <w:fldChar w:fldCharType="end"/>
            </w:r>
          </w:hyperlink>
        </w:p>
        <w:p w14:paraId="58E400CC" w14:textId="6FEF912F" w:rsidR="00576727" w:rsidRPr="00E85121" w:rsidRDefault="009345CE">
          <w:pPr>
            <w:pStyle w:val="Inhopg2"/>
            <w:tabs>
              <w:tab w:val="right" w:leader="dot" w:pos="9062"/>
            </w:tabs>
            <w:rPr>
              <w:rFonts w:ascii="Times New Roman" w:eastAsiaTheme="minorEastAsia" w:hAnsi="Times New Roman" w:cs="Times New Roman"/>
              <w:noProof/>
              <w:lang w:eastAsia="nl-NL"/>
            </w:rPr>
          </w:pPr>
          <w:hyperlink w:anchor="_Toc108461980" w:history="1">
            <w:r w:rsidR="00576727" w:rsidRPr="00E85121">
              <w:rPr>
                <w:rStyle w:val="Hyperlink"/>
                <w:rFonts w:ascii="Times New Roman" w:eastAsia="Times New Roman" w:hAnsi="Times New Roman" w:cs="Times New Roman"/>
                <w:noProof/>
                <w:shd w:val="clear" w:color="auto" w:fill="FFFFFF"/>
                <w:lang w:eastAsia="nl-NL"/>
              </w:rPr>
              <w:t>3.5 Operationalisatie</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_Toc108461980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36</w:t>
            </w:r>
            <w:r w:rsidR="00576727" w:rsidRPr="00E85121">
              <w:rPr>
                <w:rFonts w:ascii="Times New Roman" w:hAnsi="Times New Roman" w:cs="Times New Roman"/>
                <w:noProof/>
                <w:webHidden/>
              </w:rPr>
              <w:fldChar w:fldCharType="end"/>
            </w:r>
          </w:hyperlink>
        </w:p>
        <w:p w14:paraId="3DFF7158" w14:textId="5A52971C" w:rsidR="00576727" w:rsidRPr="00E85121" w:rsidRDefault="009345CE">
          <w:pPr>
            <w:pStyle w:val="Inhopg2"/>
            <w:tabs>
              <w:tab w:val="right" w:leader="dot" w:pos="9062"/>
            </w:tabs>
            <w:rPr>
              <w:rFonts w:ascii="Times New Roman" w:eastAsiaTheme="minorEastAsia" w:hAnsi="Times New Roman" w:cs="Times New Roman"/>
              <w:noProof/>
              <w:lang w:eastAsia="nl-NL"/>
            </w:rPr>
          </w:pPr>
          <w:hyperlink w:anchor="_Toc108461981" w:history="1">
            <w:r w:rsidR="00576727" w:rsidRPr="00E85121">
              <w:rPr>
                <w:rStyle w:val="Hyperlink"/>
                <w:rFonts w:ascii="Times New Roman" w:hAnsi="Times New Roman" w:cs="Times New Roman"/>
                <w:noProof/>
              </w:rPr>
              <w:t>3.6 Analysemethode</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_Toc108461981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42</w:t>
            </w:r>
            <w:r w:rsidR="00576727" w:rsidRPr="00E85121">
              <w:rPr>
                <w:rFonts w:ascii="Times New Roman" w:hAnsi="Times New Roman" w:cs="Times New Roman"/>
                <w:noProof/>
                <w:webHidden/>
              </w:rPr>
              <w:fldChar w:fldCharType="end"/>
            </w:r>
          </w:hyperlink>
        </w:p>
        <w:p w14:paraId="0BAC11A4" w14:textId="060987E0" w:rsidR="00576727" w:rsidRPr="00E85121" w:rsidRDefault="009345CE">
          <w:pPr>
            <w:pStyle w:val="Inhopg2"/>
            <w:tabs>
              <w:tab w:val="right" w:leader="dot" w:pos="9062"/>
            </w:tabs>
            <w:rPr>
              <w:rFonts w:ascii="Times New Roman" w:eastAsiaTheme="minorEastAsia" w:hAnsi="Times New Roman" w:cs="Times New Roman"/>
              <w:noProof/>
              <w:lang w:eastAsia="nl-NL"/>
            </w:rPr>
          </w:pPr>
          <w:hyperlink w:anchor="_Toc108461982" w:history="1">
            <w:r w:rsidR="00576727" w:rsidRPr="00E85121">
              <w:rPr>
                <w:rStyle w:val="Hyperlink"/>
                <w:rFonts w:ascii="Times New Roman" w:hAnsi="Times New Roman" w:cs="Times New Roman"/>
                <w:noProof/>
              </w:rPr>
              <w:t>3.7 Validiteit en betrouwbaarheid</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_Toc108461982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43</w:t>
            </w:r>
            <w:r w:rsidR="00576727" w:rsidRPr="00E85121">
              <w:rPr>
                <w:rFonts w:ascii="Times New Roman" w:hAnsi="Times New Roman" w:cs="Times New Roman"/>
                <w:noProof/>
                <w:webHidden/>
              </w:rPr>
              <w:fldChar w:fldCharType="end"/>
            </w:r>
          </w:hyperlink>
        </w:p>
        <w:p w14:paraId="632D7DCB" w14:textId="5ABB3307" w:rsidR="00576727" w:rsidRPr="00E85121" w:rsidRDefault="009345CE">
          <w:pPr>
            <w:pStyle w:val="Inhopg1"/>
            <w:rPr>
              <w:rFonts w:ascii="Times New Roman" w:eastAsiaTheme="minorEastAsia" w:hAnsi="Times New Roman" w:cs="Times New Roman"/>
              <w:b w:val="0"/>
              <w:bCs w:val="0"/>
            </w:rPr>
          </w:pPr>
          <w:hyperlink w:anchor="_Toc108461983" w:history="1">
            <w:r w:rsidR="00576727" w:rsidRPr="00E85121">
              <w:rPr>
                <w:rStyle w:val="Hyperlink"/>
                <w:rFonts w:ascii="Times New Roman" w:hAnsi="Times New Roman" w:cs="Times New Roman"/>
              </w:rPr>
              <w:t>4 Analyse</w:t>
            </w:r>
            <w:r w:rsidR="00576727" w:rsidRPr="00E85121">
              <w:rPr>
                <w:rFonts w:ascii="Times New Roman" w:hAnsi="Times New Roman" w:cs="Times New Roman"/>
                <w:webHidden/>
              </w:rPr>
              <w:tab/>
            </w:r>
            <w:r w:rsidR="00576727" w:rsidRPr="00E85121">
              <w:rPr>
                <w:rFonts w:ascii="Times New Roman" w:hAnsi="Times New Roman" w:cs="Times New Roman"/>
                <w:webHidden/>
              </w:rPr>
              <w:fldChar w:fldCharType="begin"/>
            </w:r>
            <w:r w:rsidR="00576727" w:rsidRPr="00E85121">
              <w:rPr>
                <w:rFonts w:ascii="Times New Roman" w:hAnsi="Times New Roman" w:cs="Times New Roman"/>
                <w:webHidden/>
              </w:rPr>
              <w:instrText xml:space="preserve"> PAGEREF _Toc108461983 \h </w:instrText>
            </w:r>
            <w:r w:rsidR="00576727" w:rsidRPr="00E85121">
              <w:rPr>
                <w:rFonts w:ascii="Times New Roman" w:hAnsi="Times New Roman" w:cs="Times New Roman"/>
                <w:webHidden/>
              </w:rPr>
            </w:r>
            <w:r w:rsidR="00576727" w:rsidRPr="00E85121">
              <w:rPr>
                <w:rFonts w:ascii="Times New Roman" w:hAnsi="Times New Roman" w:cs="Times New Roman"/>
                <w:webHidden/>
              </w:rPr>
              <w:fldChar w:fldCharType="separate"/>
            </w:r>
            <w:r w:rsidR="0051379A">
              <w:rPr>
                <w:rFonts w:ascii="Times New Roman" w:hAnsi="Times New Roman" w:cs="Times New Roman"/>
                <w:webHidden/>
              </w:rPr>
              <w:t>45</w:t>
            </w:r>
            <w:r w:rsidR="00576727" w:rsidRPr="00E85121">
              <w:rPr>
                <w:rFonts w:ascii="Times New Roman" w:hAnsi="Times New Roman" w:cs="Times New Roman"/>
                <w:webHidden/>
              </w:rPr>
              <w:fldChar w:fldCharType="end"/>
            </w:r>
          </w:hyperlink>
        </w:p>
        <w:p w14:paraId="633FBDF2" w14:textId="7E1EF812" w:rsidR="00576727" w:rsidRPr="00E85121" w:rsidRDefault="009345CE">
          <w:pPr>
            <w:pStyle w:val="Inhopg2"/>
            <w:tabs>
              <w:tab w:val="right" w:leader="dot" w:pos="9062"/>
            </w:tabs>
            <w:rPr>
              <w:rFonts w:ascii="Times New Roman" w:eastAsiaTheme="minorEastAsia" w:hAnsi="Times New Roman" w:cs="Times New Roman"/>
              <w:noProof/>
              <w:lang w:eastAsia="nl-NL"/>
            </w:rPr>
          </w:pPr>
          <w:hyperlink w:anchor="_Toc108461984" w:history="1">
            <w:r w:rsidR="00576727" w:rsidRPr="00E85121">
              <w:rPr>
                <w:rStyle w:val="Hyperlink"/>
                <w:rFonts w:ascii="Times New Roman" w:hAnsi="Times New Roman" w:cs="Times New Roman"/>
                <w:noProof/>
              </w:rPr>
              <w:t>4.1 Netwerkeffectiviteit</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_Toc108461984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45</w:t>
            </w:r>
            <w:r w:rsidR="00576727" w:rsidRPr="00E85121">
              <w:rPr>
                <w:rFonts w:ascii="Times New Roman" w:hAnsi="Times New Roman" w:cs="Times New Roman"/>
                <w:noProof/>
                <w:webHidden/>
              </w:rPr>
              <w:fldChar w:fldCharType="end"/>
            </w:r>
          </w:hyperlink>
        </w:p>
        <w:p w14:paraId="1F66C7A8" w14:textId="30A0421D" w:rsidR="00576727" w:rsidRPr="00E85121" w:rsidRDefault="009345CE">
          <w:pPr>
            <w:pStyle w:val="Inhopg3"/>
            <w:tabs>
              <w:tab w:val="right" w:leader="dot" w:pos="9062"/>
            </w:tabs>
            <w:rPr>
              <w:rFonts w:ascii="Times New Roman" w:eastAsiaTheme="minorEastAsia" w:hAnsi="Times New Roman" w:cs="Times New Roman"/>
              <w:noProof/>
              <w:lang w:eastAsia="nl-NL"/>
            </w:rPr>
          </w:pPr>
          <w:hyperlink w:anchor="_Toc108461985" w:history="1">
            <w:r w:rsidR="00576727" w:rsidRPr="00E85121">
              <w:rPr>
                <w:rStyle w:val="Hyperlink"/>
                <w:rFonts w:ascii="Times New Roman" w:hAnsi="Times New Roman" w:cs="Times New Roman"/>
                <w:noProof/>
              </w:rPr>
              <w:t>Component 1: Productieprestaties</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_Toc108461985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45</w:t>
            </w:r>
            <w:r w:rsidR="00576727" w:rsidRPr="00E85121">
              <w:rPr>
                <w:rFonts w:ascii="Times New Roman" w:hAnsi="Times New Roman" w:cs="Times New Roman"/>
                <w:noProof/>
                <w:webHidden/>
              </w:rPr>
              <w:fldChar w:fldCharType="end"/>
            </w:r>
          </w:hyperlink>
        </w:p>
        <w:p w14:paraId="45062A3C" w14:textId="371575EC" w:rsidR="00576727" w:rsidRPr="00E85121" w:rsidRDefault="009345CE">
          <w:pPr>
            <w:pStyle w:val="Inhopg3"/>
            <w:tabs>
              <w:tab w:val="right" w:leader="dot" w:pos="9062"/>
            </w:tabs>
            <w:rPr>
              <w:rFonts w:ascii="Times New Roman" w:eastAsiaTheme="minorEastAsia" w:hAnsi="Times New Roman" w:cs="Times New Roman"/>
              <w:noProof/>
              <w:lang w:eastAsia="nl-NL"/>
            </w:rPr>
          </w:pPr>
          <w:hyperlink w:anchor="_Toc108461986" w:history="1">
            <w:r w:rsidR="00576727" w:rsidRPr="00E85121">
              <w:rPr>
                <w:rStyle w:val="Hyperlink"/>
                <w:rFonts w:ascii="Times New Roman" w:hAnsi="Times New Roman" w:cs="Times New Roman"/>
                <w:noProof/>
              </w:rPr>
              <w:t>Component 2: Proces</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_Toc108461986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46</w:t>
            </w:r>
            <w:r w:rsidR="00576727" w:rsidRPr="00E85121">
              <w:rPr>
                <w:rFonts w:ascii="Times New Roman" w:hAnsi="Times New Roman" w:cs="Times New Roman"/>
                <w:noProof/>
                <w:webHidden/>
              </w:rPr>
              <w:fldChar w:fldCharType="end"/>
            </w:r>
          </w:hyperlink>
        </w:p>
        <w:p w14:paraId="188F0E1A" w14:textId="063B8EE1" w:rsidR="00576727" w:rsidRPr="00E85121" w:rsidRDefault="009345CE">
          <w:pPr>
            <w:pStyle w:val="Inhopg3"/>
            <w:tabs>
              <w:tab w:val="right" w:leader="dot" w:pos="9062"/>
            </w:tabs>
            <w:rPr>
              <w:rFonts w:ascii="Times New Roman" w:eastAsiaTheme="minorEastAsia" w:hAnsi="Times New Roman" w:cs="Times New Roman"/>
              <w:noProof/>
              <w:lang w:eastAsia="nl-NL"/>
            </w:rPr>
          </w:pPr>
          <w:hyperlink w:anchor="_Toc108461987" w:history="1">
            <w:r w:rsidR="00576727" w:rsidRPr="00E85121">
              <w:rPr>
                <w:rStyle w:val="Hyperlink"/>
                <w:rFonts w:ascii="Times New Roman" w:hAnsi="Times New Roman" w:cs="Times New Roman"/>
                <w:noProof/>
              </w:rPr>
              <w:t>Component 3: Stabiliteit</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_Toc108461987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49</w:t>
            </w:r>
            <w:r w:rsidR="00576727" w:rsidRPr="00E85121">
              <w:rPr>
                <w:rFonts w:ascii="Times New Roman" w:hAnsi="Times New Roman" w:cs="Times New Roman"/>
                <w:noProof/>
                <w:webHidden/>
              </w:rPr>
              <w:fldChar w:fldCharType="end"/>
            </w:r>
          </w:hyperlink>
        </w:p>
        <w:p w14:paraId="431CA7CE" w14:textId="2E5B01EB" w:rsidR="00576727" w:rsidRPr="00E85121" w:rsidRDefault="009345CE">
          <w:pPr>
            <w:pStyle w:val="Inhopg3"/>
            <w:tabs>
              <w:tab w:val="right" w:leader="dot" w:pos="9062"/>
            </w:tabs>
            <w:rPr>
              <w:rFonts w:ascii="Times New Roman" w:eastAsiaTheme="minorEastAsia" w:hAnsi="Times New Roman" w:cs="Times New Roman"/>
              <w:noProof/>
              <w:lang w:eastAsia="nl-NL"/>
            </w:rPr>
          </w:pPr>
          <w:hyperlink w:anchor="_Toc108461988" w:history="1">
            <w:r w:rsidR="00576727" w:rsidRPr="00E85121">
              <w:rPr>
                <w:rStyle w:val="Hyperlink"/>
                <w:rFonts w:ascii="Times New Roman" w:hAnsi="Times New Roman" w:cs="Times New Roman"/>
                <w:noProof/>
              </w:rPr>
              <w:t>Component 4: Legitimiteit</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_Toc108461988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50</w:t>
            </w:r>
            <w:r w:rsidR="00576727" w:rsidRPr="00E85121">
              <w:rPr>
                <w:rFonts w:ascii="Times New Roman" w:hAnsi="Times New Roman" w:cs="Times New Roman"/>
                <w:noProof/>
                <w:webHidden/>
              </w:rPr>
              <w:fldChar w:fldCharType="end"/>
            </w:r>
          </w:hyperlink>
        </w:p>
        <w:p w14:paraId="3D5E51B1" w14:textId="72AC3A80" w:rsidR="00576727" w:rsidRPr="00E85121" w:rsidRDefault="009345CE">
          <w:pPr>
            <w:pStyle w:val="Inhopg3"/>
            <w:tabs>
              <w:tab w:val="right" w:leader="dot" w:pos="9062"/>
            </w:tabs>
            <w:rPr>
              <w:rFonts w:ascii="Times New Roman" w:eastAsiaTheme="minorEastAsia" w:hAnsi="Times New Roman" w:cs="Times New Roman"/>
              <w:noProof/>
              <w:lang w:eastAsia="nl-NL"/>
            </w:rPr>
          </w:pPr>
          <w:hyperlink w:anchor="_Toc108461989" w:history="1">
            <w:r w:rsidR="00576727" w:rsidRPr="00E85121">
              <w:rPr>
                <w:rStyle w:val="Hyperlink"/>
                <w:rFonts w:ascii="Times New Roman" w:hAnsi="Times New Roman" w:cs="Times New Roman"/>
                <w:noProof/>
              </w:rPr>
              <w:t>Component 5: Kosten</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_Toc108461989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52</w:t>
            </w:r>
            <w:r w:rsidR="00576727" w:rsidRPr="00E85121">
              <w:rPr>
                <w:rFonts w:ascii="Times New Roman" w:hAnsi="Times New Roman" w:cs="Times New Roman"/>
                <w:noProof/>
                <w:webHidden/>
              </w:rPr>
              <w:fldChar w:fldCharType="end"/>
            </w:r>
          </w:hyperlink>
        </w:p>
        <w:p w14:paraId="6670D48E" w14:textId="32CF0A1B" w:rsidR="00576727" w:rsidRPr="00E85121" w:rsidRDefault="009345CE">
          <w:pPr>
            <w:pStyle w:val="Inhopg3"/>
            <w:tabs>
              <w:tab w:val="right" w:leader="dot" w:pos="9062"/>
            </w:tabs>
            <w:rPr>
              <w:rFonts w:ascii="Times New Roman" w:eastAsiaTheme="minorEastAsia" w:hAnsi="Times New Roman" w:cs="Times New Roman"/>
              <w:noProof/>
              <w:lang w:eastAsia="nl-NL"/>
            </w:rPr>
          </w:pPr>
          <w:hyperlink w:anchor="_Toc108461990" w:history="1">
            <w:r w:rsidR="00576727" w:rsidRPr="00E85121">
              <w:rPr>
                <w:rStyle w:val="Hyperlink"/>
                <w:rFonts w:ascii="Times New Roman" w:hAnsi="Times New Roman" w:cs="Times New Roman"/>
                <w:noProof/>
              </w:rPr>
              <w:t>Deelconclusie netwerkeffectiviteit in haar totaliteit</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_Toc108461990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52</w:t>
            </w:r>
            <w:r w:rsidR="00576727" w:rsidRPr="00E85121">
              <w:rPr>
                <w:rFonts w:ascii="Times New Roman" w:hAnsi="Times New Roman" w:cs="Times New Roman"/>
                <w:noProof/>
                <w:webHidden/>
              </w:rPr>
              <w:fldChar w:fldCharType="end"/>
            </w:r>
          </w:hyperlink>
        </w:p>
        <w:p w14:paraId="119742F3" w14:textId="23410AA1" w:rsidR="00576727" w:rsidRPr="00E85121" w:rsidRDefault="009345CE">
          <w:pPr>
            <w:pStyle w:val="Inhopg2"/>
            <w:tabs>
              <w:tab w:val="right" w:leader="dot" w:pos="9062"/>
            </w:tabs>
            <w:rPr>
              <w:rFonts w:ascii="Times New Roman" w:eastAsiaTheme="minorEastAsia" w:hAnsi="Times New Roman" w:cs="Times New Roman"/>
              <w:noProof/>
              <w:lang w:eastAsia="nl-NL"/>
            </w:rPr>
          </w:pPr>
          <w:hyperlink w:anchor="_Toc108461991" w:history="1">
            <w:r w:rsidR="00576727" w:rsidRPr="00E85121">
              <w:rPr>
                <w:rStyle w:val="Hyperlink"/>
                <w:rFonts w:ascii="Times New Roman" w:hAnsi="Times New Roman" w:cs="Times New Roman"/>
                <w:noProof/>
              </w:rPr>
              <w:t>4.2 Netwerkstrategieën</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_Toc108461991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53</w:t>
            </w:r>
            <w:r w:rsidR="00576727" w:rsidRPr="00E85121">
              <w:rPr>
                <w:rFonts w:ascii="Times New Roman" w:hAnsi="Times New Roman" w:cs="Times New Roman"/>
                <w:noProof/>
                <w:webHidden/>
              </w:rPr>
              <w:fldChar w:fldCharType="end"/>
            </w:r>
          </w:hyperlink>
        </w:p>
        <w:p w14:paraId="72F02550" w14:textId="1C8FFA45" w:rsidR="00576727" w:rsidRPr="00E85121" w:rsidRDefault="009345CE">
          <w:pPr>
            <w:pStyle w:val="Inhopg3"/>
            <w:tabs>
              <w:tab w:val="right" w:leader="dot" w:pos="9062"/>
            </w:tabs>
            <w:rPr>
              <w:rFonts w:ascii="Times New Roman" w:eastAsiaTheme="minorEastAsia" w:hAnsi="Times New Roman" w:cs="Times New Roman"/>
              <w:noProof/>
              <w:lang w:eastAsia="nl-NL"/>
            </w:rPr>
          </w:pPr>
          <w:hyperlink w:anchor="_Toc108461992" w:history="1">
            <w:r w:rsidR="00576727" w:rsidRPr="00E85121">
              <w:rPr>
                <w:rStyle w:val="Hyperlink"/>
                <w:rFonts w:ascii="Times New Roman" w:hAnsi="Times New Roman" w:cs="Times New Roman"/>
                <w:noProof/>
              </w:rPr>
              <w:t>‘Alleen gaan’ strategie</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_Toc108461992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53</w:t>
            </w:r>
            <w:r w:rsidR="00576727" w:rsidRPr="00E85121">
              <w:rPr>
                <w:rFonts w:ascii="Times New Roman" w:hAnsi="Times New Roman" w:cs="Times New Roman"/>
                <w:noProof/>
                <w:webHidden/>
              </w:rPr>
              <w:fldChar w:fldCharType="end"/>
            </w:r>
          </w:hyperlink>
        </w:p>
        <w:p w14:paraId="01D46162" w14:textId="1CD02FB7" w:rsidR="00576727" w:rsidRPr="00E85121" w:rsidRDefault="009345CE">
          <w:pPr>
            <w:pStyle w:val="Inhopg3"/>
            <w:tabs>
              <w:tab w:val="right" w:leader="dot" w:pos="9062"/>
            </w:tabs>
            <w:rPr>
              <w:rFonts w:ascii="Times New Roman" w:eastAsiaTheme="minorEastAsia" w:hAnsi="Times New Roman" w:cs="Times New Roman"/>
              <w:noProof/>
              <w:lang w:eastAsia="nl-NL"/>
            </w:rPr>
          </w:pPr>
          <w:hyperlink w:anchor="_Toc108461993" w:history="1">
            <w:r w:rsidR="00576727" w:rsidRPr="00E85121">
              <w:rPr>
                <w:rStyle w:val="Hyperlink"/>
                <w:rFonts w:ascii="Times New Roman" w:hAnsi="Times New Roman" w:cs="Times New Roman"/>
                <w:noProof/>
              </w:rPr>
              <w:t>Coalitievormingstrategie</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_Toc108461993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54</w:t>
            </w:r>
            <w:r w:rsidR="00576727" w:rsidRPr="00E85121">
              <w:rPr>
                <w:rFonts w:ascii="Times New Roman" w:hAnsi="Times New Roman" w:cs="Times New Roman"/>
                <w:noProof/>
                <w:webHidden/>
              </w:rPr>
              <w:fldChar w:fldCharType="end"/>
            </w:r>
          </w:hyperlink>
        </w:p>
        <w:p w14:paraId="4BA88EB2" w14:textId="5039162B" w:rsidR="00576727" w:rsidRPr="00E85121" w:rsidRDefault="009345CE">
          <w:pPr>
            <w:pStyle w:val="Inhopg3"/>
            <w:tabs>
              <w:tab w:val="right" w:leader="dot" w:pos="9062"/>
            </w:tabs>
            <w:rPr>
              <w:rFonts w:ascii="Times New Roman" w:eastAsiaTheme="minorEastAsia" w:hAnsi="Times New Roman" w:cs="Times New Roman"/>
              <w:noProof/>
              <w:lang w:eastAsia="nl-NL"/>
            </w:rPr>
          </w:pPr>
          <w:hyperlink w:anchor="_Toc108461994" w:history="1">
            <w:r w:rsidR="00576727" w:rsidRPr="00E85121">
              <w:rPr>
                <w:rStyle w:val="Hyperlink"/>
                <w:rFonts w:ascii="Times New Roman" w:hAnsi="Times New Roman" w:cs="Times New Roman"/>
                <w:noProof/>
              </w:rPr>
              <w:t>Conflicterende strategie</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_Toc108461994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55</w:t>
            </w:r>
            <w:r w:rsidR="00576727" w:rsidRPr="00E85121">
              <w:rPr>
                <w:rFonts w:ascii="Times New Roman" w:hAnsi="Times New Roman" w:cs="Times New Roman"/>
                <w:noProof/>
                <w:webHidden/>
              </w:rPr>
              <w:fldChar w:fldCharType="end"/>
            </w:r>
          </w:hyperlink>
        </w:p>
        <w:p w14:paraId="1C770EF2" w14:textId="59B20CC8" w:rsidR="00576727" w:rsidRPr="00E85121" w:rsidRDefault="009345CE">
          <w:pPr>
            <w:pStyle w:val="Inhopg3"/>
            <w:tabs>
              <w:tab w:val="right" w:leader="dot" w:pos="9062"/>
            </w:tabs>
            <w:rPr>
              <w:rFonts w:ascii="Times New Roman" w:eastAsiaTheme="minorEastAsia" w:hAnsi="Times New Roman" w:cs="Times New Roman"/>
              <w:noProof/>
              <w:lang w:eastAsia="nl-NL"/>
            </w:rPr>
          </w:pPr>
          <w:hyperlink w:anchor="_Toc108461995" w:history="1">
            <w:r w:rsidR="00576727" w:rsidRPr="00E85121">
              <w:rPr>
                <w:rStyle w:val="Hyperlink"/>
                <w:rFonts w:ascii="Times New Roman" w:hAnsi="Times New Roman" w:cs="Times New Roman"/>
                <w:noProof/>
              </w:rPr>
              <w:t>Vermijdende strategie</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_Toc108461995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56</w:t>
            </w:r>
            <w:r w:rsidR="00576727" w:rsidRPr="00E85121">
              <w:rPr>
                <w:rFonts w:ascii="Times New Roman" w:hAnsi="Times New Roman" w:cs="Times New Roman"/>
                <w:noProof/>
                <w:webHidden/>
              </w:rPr>
              <w:fldChar w:fldCharType="end"/>
            </w:r>
          </w:hyperlink>
        </w:p>
        <w:p w14:paraId="1E8520F3" w14:textId="28874F8D" w:rsidR="00576727" w:rsidRPr="00E85121" w:rsidRDefault="009345CE">
          <w:pPr>
            <w:pStyle w:val="Inhopg3"/>
            <w:tabs>
              <w:tab w:val="right" w:leader="dot" w:pos="9062"/>
            </w:tabs>
            <w:rPr>
              <w:rFonts w:ascii="Times New Roman" w:eastAsiaTheme="minorEastAsia" w:hAnsi="Times New Roman" w:cs="Times New Roman"/>
              <w:noProof/>
              <w:lang w:eastAsia="nl-NL"/>
            </w:rPr>
          </w:pPr>
          <w:hyperlink w:anchor="_Toc108461996" w:history="1">
            <w:r w:rsidR="00576727" w:rsidRPr="00E85121">
              <w:rPr>
                <w:rStyle w:val="Hyperlink"/>
                <w:rFonts w:ascii="Times New Roman" w:hAnsi="Times New Roman" w:cs="Times New Roman"/>
                <w:noProof/>
              </w:rPr>
              <w:t>Coöperatieve strategie</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_Toc108461996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57</w:t>
            </w:r>
            <w:r w:rsidR="00576727" w:rsidRPr="00E85121">
              <w:rPr>
                <w:rFonts w:ascii="Times New Roman" w:hAnsi="Times New Roman" w:cs="Times New Roman"/>
                <w:noProof/>
                <w:webHidden/>
              </w:rPr>
              <w:fldChar w:fldCharType="end"/>
            </w:r>
          </w:hyperlink>
        </w:p>
        <w:p w14:paraId="744DC53E" w14:textId="28EBFC7D" w:rsidR="00576727" w:rsidRPr="00E85121" w:rsidRDefault="009345CE">
          <w:pPr>
            <w:pStyle w:val="Inhopg3"/>
            <w:tabs>
              <w:tab w:val="right" w:leader="dot" w:pos="9062"/>
            </w:tabs>
            <w:rPr>
              <w:rFonts w:ascii="Times New Roman" w:eastAsiaTheme="minorEastAsia" w:hAnsi="Times New Roman" w:cs="Times New Roman"/>
              <w:noProof/>
              <w:lang w:eastAsia="nl-NL"/>
            </w:rPr>
          </w:pPr>
          <w:hyperlink w:anchor="_Toc108461997" w:history="1">
            <w:r w:rsidR="00576727" w:rsidRPr="00E85121">
              <w:rPr>
                <w:rStyle w:val="Hyperlink"/>
                <w:rFonts w:ascii="Times New Roman" w:hAnsi="Times New Roman" w:cs="Times New Roman"/>
                <w:noProof/>
              </w:rPr>
              <w:t>Faciliterende strategie</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_Toc108461997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59</w:t>
            </w:r>
            <w:r w:rsidR="00576727" w:rsidRPr="00E85121">
              <w:rPr>
                <w:rFonts w:ascii="Times New Roman" w:hAnsi="Times New Roman" w:cs="Times New Roman"/>
                <w:noProof/>
                <w:webHidden/>
              </w:rPr>
              <w:fldChar w:fldCharType="end"/>
            </w:r>
          </w:hyperlink>
        </w:p>
        <w:p w14:paraId="6694D9DA" w14:textId="00D7CA65" w:rsidR="00576727" w:rsidRPr="00E85121" w:rsidRDefault="009345CE">
          <w:pPr>
            <w:pStyle w:val="Inhopg3"/>
            <w:tabs>
              <w:tab w:val="right" w:leader="dot" w:pos="9062"/>
            </w:tabs>
            <w:rPr>
              <w:rFonts w:ascii="Times New Roman" w:eastAsiaTheme="minorEastAsia" w:hAnsi="Times New Roman" w:cs="Times New Roman"/>
              <w:noProof/>
              <w:lang w:eastAsia="nl-NL"/>
            </w:rPr>
          </w:pPr>
          <w:hyperlink w:anchor="_Toc108461998" w:history="1">
            <w:r w:rsidR="00576727" w:rsidRPr="00E85121">
              <w:rPr>
                <w:rStyle w:val="Hyperlink"/>
                <w:rFonts w:ascii="Times New Roman" w:hAnsi="Times New Roman" w:cs="Times New Roman"/>
                <w:noProof/>
              </w:rPr>
              <w:t>Deelconclusies netwerkstrategieën</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_Toc108461998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61</w:t>
            </w:r>
            <w:r w:rsidR="00576727" w:rsidRPr="00E85121">
              <w:rPr>
                <w:rFonts w:ascii="Times New Roman" w:hAnsi="Times New Roman" w:cs="Times New Roman"/>
                <w:noProof/>
                <w:webHidden/>
              </w:rPr>
              <w:fldChar w:fldCharType="end"/>
            </w:r>
          </w:hyperlink>
        </w:p>
        <w:p w14:paraId="7776639F" w14:textId="4721970B" w:rsidR="00576727" w:rsidRPr="00E85121" w:rsidRDefault="009345CE">
          <w:pPr>
            <w:pStyle w:val="Inhopg2"/>
            <w:tabs>
              <w:tab w:val="right" w:leader="dot" w:pos="9062"/>
            </w:tabs>
            <w:rPr>
              <w:rFonts w:ascii="Times New Roman" w:eastAsiaTheme="minorEastAsia" w:hAnsi="Times New Roman" w:cs="Times New Roman"/>
              <w:noProof/>
              <w:lang w:eastAsia="nl-NL"/>
            </w:rPr>
          </w:pPr>
          <w:hyperlink w:anchor="_Toc108461999" w:history="1">
            <w:r w:rsidR="00576727" w:rsidRPr="00E85121">
              <w:rPr>
                <w:rStyle w:val="Hyperlink"/>
                <w:rFonts w:ascii="Times New Roman" w:hAnsi="Times New Roman" w:cs="Times New Roman"/>
                <w:noProof/>
              </w:rPr>
              <w:t>4.3 Verklarende analyse: invloed van netwerkstrategieën op netwerkeffectiviteit</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_Toc108461999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61</w:t>
            </w:r>
            <w:r w:rsidR="00576727" w:rsidRPr="00E85121">
              <w:rPr>
                <w:rFonts w:ascii="Times New Roman" w:hAnsi="Times New Roman" w:cs="Times New Roman"/>
                <w:noProof/>
                <w:webHidden/>
              </w:rPr>
              <w:fldChar w:fldCharType="end"/>
            </w:r>
          </w:hyperlink>
        </w:p>
        <w:p w14:paraId="13D8CC64" w14:textId="65BB0EB0" w:rsidR="00576727" w:rsidRPr="00E85121" w:rsidRDefault="009345CE">
          <w:pPr>
            <w:pStyle w:val="Inhopg3"/>
            <w:tabs>
              <w:tab w:val="right" w:leader="dot" w:pos="9062"/>
            </w:tabs>
            <w:rPr>
              <w:rFonts w:ascii="Times New Roman" w:eastAsiaTheme="minorEastAsia" w:hAnsi="Times New Roman" w:cs="Times New Roman"/>
              <w:noProof/>
              <w:lang w:eastAsia="nl-NL"/>
            </w:rPr>
          </w:pPr>
          <w:hyperlink w:anchor="_Toc108462000" w:history="1">
            <w:r w:rsidR="00576727" w:rsidRPr="00E85121">
              <w:rPr>
                <w:rStyle w:val="Hyperlink"/>
                <w:rFonts w:ascii="Times New Roman" w:hAnsi="Times New Roman" w:cs="Times New Roman"/>
                <w:noProof/>
              </w:rPr>
              <w:t>Hypothese 1: ‘alleen gaan’ strategieën hebben een negatieve invloed op netwerkeffectiviteit.</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_Toc108462000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62</w:t>
            </w:r>
            <w:r w:rsidR="00576727" w:rsidRPr="00E85121">
              <w:rPr>
                <w:rFonts w:ascii="Times New Roman" w:hAnsi="Times New Roman" w:cs="Times New Roman"/>
                <w:noProof/>
                <w:webHidden/>
              </w:rPr>
              <w:fldChar w:fldCharType="end"/>
            </w:r>
          </w:hyperlink>
        </w:p>
        <w:p w14:paraId="7F25D517" w14:textId="386A3C11" w:rsidR="00576727" w:rsidRPr="00E85121" w:rsidRDefault="009345CE">
          <w:pPr>
            <w:pStyle w:val="Inhopg3"/>
            <w:tabs>
              <w:tab w:val="right" w:leader="dot" w:pos="9062"/>
            </w:tabs>
            <w:rPr>
              <w:rFonts w:ascii="Times New Roman" w:eastAsiaTheme="minorEastAsia" w:hAnsi="Times New Roman" w:cs="Times New Roman"/>
              <w:noProof/>
              <w:lang w:eastAsia="nl-NL"/>
            </w:rPr>
          </w:pPr>
          <w:hyperlink w:anchor="_Toc108462001" w:history="1">
            <w:r w:rsidR="00576727" w:rsidRPr="00E85121">
              <w:rPr>
                <w:rStyle w:val="Hyperlink"/>
                <w:rFonts w:ascii="Times New Roman" w:hAnsi="Times New Roman" w:cs="Times New Roman"/>
                <w:noProof/>
              </w:rPr>
              <w:t>Hypothese 2: coalitievormingstrategieën hebben een negatieve invloed op netwerkeffectiviteit.</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_Toc108462001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63</w:t>
            </w:r>
            <w:r w:rsidR="00576727" w:rsidRPr="00E85121">
              <w:rPr>
                <w:rFonts w:ascii="Times New Roman" w:hAnsi="Times New Roman" w:cs="Times New Roman"/>
                <w:noProof/>
                <w:webHidden/>
              </w:rPr>
              <w:fldChar w:fldCharType="end"/>
            </w:r>
          </w:hyperlink>
        </w:p>
        <w:p w14:paraId="696CDF78" w14:textId="34736CAA" w:rsidR="00576727" w:rsidRPr="00E85121" w:rsidRDefault="009345CE">
          <w:pPr>
            <w:pStyle w:val="Inhopg3"/>
            <w:tabs>
              <w:tab w:val="right" w:leader="dot" w:pos="9062"/>
            </w:tabs>
            <w:rPr>
              <w:rFonts w:ascii="Times New Roman" w:eastAsiaTheme="minorEastAsia" w:hAnsi="Times New Roman" w:cs="Times New Roman"/>
              <w:noProof/>
              <w:lang w:eastAsia="nl-NL"/>
            </w:rPr>
          </w:pPr>
          <w:hyperlink w:anchor="_Toc108462002" w:history="1">
            <w:r w:rsidR="00576727" w:rsidRPr="00E85121">
              <w:rPr>
                <w:rStyle w:val="Hyperlink"/>
                <w:rFonts w:ascii="Times New Roman" w:hAnsi="Times New Roman" w:cs="Times New Roman"/>
                <w:noProof/>
              </w:rPr>
              <w:t>Hypothese 3:</w:t>
            </w:r>
            <w:r w:rsidR="00576727" w:rsidRPr="00E85121">
              <w:rPr>
                <w:rStyle w:val="Hyperlink"/>
                <w:rFonts w:ascii="Times New Roman" w:hAnsi="Times New Roman" w:cs="Times New Roman"/>
                <w:i/>
                <w:iCs/>
                <w:noProof/>
              </w:rPr>
              <w:t xml:space="preserve"> </w:t>
            </w:r>
            <w:r w:rsidR="00576727" w:rsidRPr="00E85121">
              <w:rPr>
                <w:rStyle w:val="Hyperlink"/>
                <w:rFonts w:ascii="Times New Roman" w:hAnsi="Times New Roman" w:cs="Times New Roman"/>
                <w:noProof/>
              </w:rPr>
              <w:t>conflicterende strategieën hebben een negatieve invloed op netwerkeffectiviteit</w:t>
            </w:r>
            <w:r w:rsidR="00576727" w:rsidRPr="00E85121">
              <w:rPr>
                <w:rStyle w:val="Hyperlink"/>
                <w:rFonts w:ascii="Times New Roman" w:hAnsi="Times New Roman" w:cs="Times New Roman"/>
                <w:i/>
                <w:iCs/>
                <w:noProof/>
              </w:rPr>
              <w:t>.</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_Toc108462002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64</w:t>
            </w:r>
            <w:r w:rsidR="00576727" w:rsidRPr="00E85121">
              <w:rPr>
                <w:rFonts w:ascii="Times New Roman" w:hAnsi="Times New Roman" w:cs="Times New Roman"/>
                <w:noProof/>
                <w:webHidden/>
              </w:rPr>
              <w:fldChar w:fldCharType="end"/>
            </w:r>
          </w:hyperlink>
        </w:p>
        <w:p w14:paraId="10C5F236" w14:textId="1F1750C7" w:rsidR="00576727" w:rsidRPr="00E85121" w:rsidRDefault="009345CE">
          <w:pPr>
            <w:pStyle w:val="Inhopg3"/>
            <w:tabs>
              <w:tab w:val="right" w:leader="dot" w:pos="9062"/>
            </w:tabs>
            <w:rPr>
              <w:rFonts w:ascii="Times New Roman" w:eastAsiaTheme="minorEastAsia" w:hAnsi="Times New Roman" w:cs="Times New Roman"/>
              <w:noProof/>
              <w:lang w:eastAsia="nl-NL"/>
            </w:rPr>
          </w:pPr>
          <w:hyperlink w:anchor="_Toc108462003" w:history="1">
            <w:r w:rsidR="00576727" w:rsidRPr="00E85121">
              <w:rPr>
                <w:rStyle w:val="Hyperlink"/>
                <w:rFonts w:ascii="Times New Roman" w:hAnsi="Times New Roman" w:cs="Times New Roman"/>
                <w:noProof/>
              </w:rPr>
              <w:t>Hypothese 4: vermijdende strategieën hebben een negatieve invloed op netwerkeffectiviteit.</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_Toc108462003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64</w:t>
            </w:r>
            <w:r w:rsidR="00576727" w:rsidRPr="00E85121">
              <w:rPr>
                <w:rFonts w:ascii="Times New Roman" w:hAnsi="Times New Roman" w:cs="Times New Roman"/>
                <w:noProof/>
                <w:webHidden/>
              </w:rPr>
              <w:fldChar w:fldCharType="end"/>
            </w:r>
          </w:hyperlink>
        </w:p>
        <w:p w14:paraId="14E9BF83" w14:textId="1AACA1BD" w:rsidR="00576727" w:rsidRPr="00E85121" w:rsidRDefault="009345CE">
          <w:pPr>
            <w:pStyle w:val="Inhopg3"/>
            <w:tabs>
              <w:tab w:val="right" w:leader="dot" w:pos="9062"/>
            </w:tabs>
            <w:rPr>
              <w:rFonts w:ascii="Times New Roman" w:eastAsiaTheme="minorEastAsia" w:hAnsi="Times New Roman" w:cs="Times New Roman"/>
              <w:noProof/>
              <w:lang w:eastAsia="nl-NL"/>
            </w:rPr>
          </w:pPr>
          <w:hyperlink w:anchor="_Toc108462004" w:history="1">
            <w:r w:rsidR="00576727" w:rsidRPr="00E85121">
              <w:rPr>
                <w:rStyle w:val="Hyperlink"/>
                <w:rFonts w:ascii="Times New Roman" w:hAnsi="Times New Roman" w:cs="Times New Roman"/>
                <w:noProof/>
              </w:rPr>
              <w:t>Hypothese 5:</w:t>
            </w:r>
            <w:r w:rsidR="00576727" w:rsidRPr="00E85121">
              <w:rPr>
                <w:rStyle w:val="Hyperlink"/>
                <w:rFonts w:ascii="Times New Roman" w:hAnsi="Times New Roman" w:cs="Times New Roman"/>
                <w:i/>
                <w:iCs/>
                <w:noProof/>
              </w:rPr>
              <w:t xml:space="preserve"> </w:t>
            </w:r>
            <w:r w:rsidR="00576727" w:rsidRPr="00E85121">
              <w:rPr>
                <w:rStyle w:val="Hyperlink"/>
                <w:rFonts w:ascii="Times New Roman" w:hAnsi="Times New Roman" w:cs="Times New Roman"/>
                <w:noProof/>
              </w:rPr>
              <w:t>coöperatieve strategieën hebben een positieve invloed op netwerkeffectiviteit.</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_Toc108462004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67</w:t>
            </w:r>
            <w:r w:rsidR="00576727" w:rsidRPr="00E85121">
              <w:rPr>
                <w:rFonts w:ascii="Times New Roman" w:hAnsi="Times New Roman" w:cs="Times New Roman"/>
                <w:noProof/>
                <w:webHidden/>
              </w:rPr>
              <w:fldChar w:fldCharType="end"/>
            </w:r>
          </w:hyperlink>
        </w:p>
        <w:p w14:paraId="6664B96A" w14:textId="14F993BB" w:rsidR="00576727" w:rsidRPr="00E85121" w:rsidRDefault="009345CE">
          <w:pPr>
            <w:pStyle w:val="Inhopg3"/>
            <w:tabs>
              <w:tab w:val="right" w:leader="dot" w:pos="9062"/>
            </w:tabs>
            <w:rPr>
              <w:rFonts w:ascii="Times New Roman" w:eastAsiaTheme="minorEastAsia" w:hAnsi="Times New Roman" w:cs="Times New Roman"/>
              <w:noProof/>
              <w:lang w:eastAsia="nl-NL"/>
            </w:rPr>
          </w:pPr>
          <w:hyperlink w:anchor="_Toc108462005" w:history="1">
            <w:r w:rsidR="00576727" w:rsidRPr="00E85121">
              <w:rPr>
                <w:rStyle w:val="Hyperlink"/>
                <w:rFonts w:ascii="Times New Roman" w:hAnsi="Times New Roman" w:cs="Times New Roman"/>
                <w:noProof/>
              </w:rPr>
              <w:t>Hypothese 6:</w:t>
            </w:r>
            <w:r w:rsidR="00576727" w:rsidRPr="00E85121">
              <w:rPr>
                <w:rStyle w:val="Hyperlink"/>
                <w:rFonts w:ascii="Times New Roman" w:hAnsi="Times New Roman" w:cs="Times New Roman"/>
                <w:i/>
                <w:iCs/>
                <w:noProof/>
              </w:rPr>
              <w:t xml:space="preserve"> </w:t>
            </w:r>
            <w:r w:rsidR="00576727" w:rsidRPr="00E85121">
              <w:rPr>
                <w:rStyle w:val="Hyperlink"/>
                <w:rFonts w:ascii="Times New Roman" w:hAnsi="Times New Roman" w:cs="Times New Roman"/>
                <w:noProof/>
              </w:rPr>
              <w:t>faciliterende strategieën hebben een voornamelijk positieve invloed op netwerkeffectiviteit.</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_Toc108462005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68</w:t>
            </w:r>
            <w:r w:rsidR="00576727" w:rsidRPr="00E85121">
              <w:rPr>
                <w:rFonts w:ascii="Times New Roman" w:hAnsi="Times New Roman" w:cs="Times New Roman"/>
                <w:noProof/>
                <w:webHidden/>
              </w:rPr>
              <w:fldChar w:fldCharType="end"/>
            </w:r>
          </w:hyperlink>
        </w:p>
        <w:p w14:paraId="4129F385" w14:textId="6EAA81D8" w:rsidR="00576727" w:rsidRPr="00E85121" w:rsidRDefault="009345CE">
          <w:pPr>
            <w:pStyle w:val="Inhopg1"/>
            <w:rPr>
              <w:rFonts w:ascii="Times New Roman" w:eastAsiaTheme="minorEastAsia" w:hAnsi="Times New Roman" w:cs="Times New Roman"/>
              <w:b w:val="0"/>
              <w:bCs w:val="0"/>
            </w:rPr>
          </w:pPr>
          <w:hyperlink w:anchor="_Toc108462006" w:history="1">
            <w:r w:rsidR="00576727" w:rsidRPr="00E85121">
              <w:rPr>
                <w:rStyle w:val="Hyperlink"/>
                <w:rFonts w:ascii="Times New Roman" w:hAnsi="Times New Roman" w:cs="Times New Roman"/>
              </w:rPr>
              <w:t>5 Discussie</w:t>
            </w:r>
            <w:r w:rsidR="00576727" w:rsidRPr="00E85121">
              <w:rPr>
                <w:rFonts w:ascii="Times New Roman" w:hAnsi="Times New Roman" w:cs="Times New Roman"/>
                <w:webHidden/>
              </w:rPr>
              <w:tab/>
            </w:r>
            <w:r w:rsidR="00576727" w:rsidRPr="00E85121">
              <w:rPr>
                <w:rFonts w:ascii="Times New Roman" w:hAnsi="Times New Roman" w:cs="Times New Roman"/>
                <w:webHidden/>
              </w:rPr>
              <w:fldChar w:fldCharType="begin"/>
            </w:r>
            <w:r w:rsidR="00576727" w:rsidRPr="00E85121">
              <w:rPr>
                <w:rFonts w:ascii="Times New Roman" w:hAnsi="Times New Roman" w:cs="Times New Roman"/>
                <w:webHidden/>
              </w:rPr>
              <w:instrText xml:space="preserve"> PAGEREF _Toc108462006 \h </w:instrText>
            </w:r>
            <w:r w:rsidR="00576727" w:rsidRPr="00E85121">
              <w:rPr>
                <w:rFonts w:ascii="Times New Roman" w:hAnsi="Times New Roman" w:cs="Times New Roman"/>
                <w:webHidden/>
              </w:rPr>
            </w:r>
            <w:r w:rsidR="00576727" w:rsidRPr="00E85121">
              <w:rPr>
                <w:rFonts w:ascii="Times New Roman" w:hAnsi="Times New Roman" w:cs="Times New Roman"/>
                <w:webHidden/>
              </w:rPr>
              <w:fldChar w:fldCharType="separate"/>
            </w:r>
            <w:r w:rsidR="0051379A">
              <w:rPr>
                <w:rFonts w:ascii="Times New Roman" w:hAnsi="Times New Roman" w:cs="Times New Roman"/>
                <w:webHidden/>
              </w:rPr>
              <w:t>71</w:t>
            </w:r>
            <w:r w:rsidR="00576727" w:rsidRPr="00E85121">
              <w:rPr>
                <w:rFonts w:ascii="Times New Roman" w:hAnsi="Times New Roman" w:cs="Times New Roman"/>
                <w:webHidden/>
              </w:rPr>
              <w:fldChar w:fldCharType="end"/>
            </w:r>
          </w:hyperlink>
        </w:p>
        <w:p w14:paraId="01701142" w14:textId="379E6AAB" w:rsidR="00576727" w:rsidRPr="00E85121" w:rsidRDefault="009345CE">
          <w:pPr>
            <w:pStyle w:val="Inhopg2"/>
            <w:tabs>
              <w:tab w:val="right" w:leader="dot" w:pos="9062"/>
            </w:tabs>
            <w:rPr>
              <w:rFonts w:ascii="Times New Roman" w:eastAsiaTheme="minorEastAsia" w:hAnsi="Times New Roman" w:cs="Times New Roman"/>
              <w:noProof/>
              <w:lang w:eastAsia="nl-NL"/>
            </w:rPr>
          </w:pPr>
          <w:hyperlink w:anchor="_Toc108462007" w:history="1">
            <w:r w:rsidR="00576727" w:rsidRPr="00E85121">
              <w:rPr>
                <w:rStyle w:val="Hyperlink"/>
                <w:rFonts w:ascii="Times New Roman" w:hAnsi="Times New Roman" w:cs="Times New Roman"/>
                <w:noProof/>
              </w:rPr>
              <w:t>Theoretische reflectie</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_Toc108462007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71</w:t>
            </w:r>
            <w:r w:rsidR="00576727" w:rsidRPr="00E85121">
              <w:rPr>
                <w:rFonts w:ascii="Times New Roman" w:hAnsi="Times New Roman" w:cs="Times New Roman"/>
                <w:noProof/>
                <w:webHidden/>
              </w:rPr>
              <w:fldChar w:fldCharType="end"/>
            </w:r>
          </w:hyperlink>
        </w:p>
        <w:p w14:paraId="4352BF95" w14:textId="617D584A" w:rsidR="00576727" w:rsidRPr="00E85121" w:rsidRDefault="009345CE">
          <w:pPr>
            <w:pStyle w:val="Inhopg2"/>
            <w:tabs>
              <w:tab w:val="right" w:leader="dot" w:pos="9062"/>
            </w:tabs>
            <w:rPr>
              <w:rFonts w:ascii="Times New Roman" w:eastAsiaTheme="minorEastAsia" w:hAnsi="Times New Roman" w:cs="Times New Roman"/>
              <w:noProof/>
              <w:lang w:eastAsia="nl-NL"/>
            </w:rPr>
          </w:pPr>
          <w:hyperlink w:anchor="_Toc108462008" w:history="1">
            <w:r w:rsidR="00576727" w:rsidRPr="00E85121">
              <w:rPr>
                <w:rStyle w:val="Hyperlink"/>
                <w:rFonts w:ascii="Times New Roman" w:eastAsia="Times New Roman" w:hAnsi="Times New Roman" w:cs="Times New Roman"/>
                <w:noProof/>
                <w:shd w:val="clear" w:color="auto" w:fill="FFFFFF"/>
                <w:lang w:eastAsia="nl-NL"/>
              </w:rPr>
              <w:t>Methodologische reflectie</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_Toc108462008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73</w:t>
            </w:r>
            <w:r w:rsidR="00576727" w:rsidRPr="00E85121">
              <w:rPr>
                <w:rFonts w:ascii="Times New Roman" w:hAnsi="Times New Roman" w:cs="Times New Roman"/>
                <w:noProof/>
                <w:webHidden/>
              </w:rPr>
              <w:fldChar w:fldCharType="end"/>
            </w:r>
          </w:hyperlink>
        </w:p>
        <w:p w14:paraId="588C9038" w14:textId="426EBE3E" w:rsidR="00576727" w:rsidRPr="00E85121" w:rsidRDefault="009345CE">
          <w:pPr>
            <w:pStyle w:val="Inhopg2"/>
            <w:tabs>
              <w:tab w:val="right" w:leader="dot" w:pos="9062"/>
            </w:tabs>
            <w:rPr>
              <w:rFonts w:ascii="Times New Roman" w:eastAsiaTheme="minorEastAsia" w:hAnsi="Times New Roman" w:cs="Times New Roman"/>
              <w:noProof/>
              <w:lang w:eastAsia="nl-NL"/>
            </w:rPr>
          </w:pPr>
          <w:hyperlink w:anchor="_Toc108462009" w:history="1">
            <w:r w:rsidR="00576727" w:rsidRPr="00E85121">
              <w:rPr>
                <w:rStyle w:val="Hyperlink"/>
                <w:rFonts w:ascii="Times New Roman" w:hAnsi="Times New Roman" w:cs="Times New Roman"/>
                <w:noProof/>
              </w:rPr>
              <w:t>Vervolgonderzoek</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_Toc108462009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74</w:t>
            </w:r>
            <w:r w:rsidR="00576727" w:rsidRPr="00E85121">
              <w:rPr>
                <w:rFonts w:ascii="Times New Roman" w:hAnsi="Times New Roman" w:cs="Times New Roman"/>
                <w:noProof/>
                <w:webHidden/>
              </w:rPr>
              <w:fldChar w:fldCharType="end"/>
            </w:r>
          </w:hyperlink>
        </w:p>
        <w:p w14:paraId="23859886" w14:textId="6A40D1BD" w:rsidR="00576727" w:rsidRPr="00E85121" w:rsidRDefault="009345CE">
          <w:pPr>
            <w:pStyle w:val="Inhopg2"/>
            <w:tabs>
              <w:tab w:val="right" w:leader="dot" w:pos="9062"/>
            </w:tabs>
            <w:rPr>
              <w:rFonts w:ascii="Times New Roman" w:eastAsiaTheme="minorEastAsia" w:hAnsi="Times New Roman" w:cs="Times New Roman"/>
              <w:noProof/>
              <w:lang w:eastAsia="nl-NL"/>
            </w:rPr>
          </w:pPr>
          <w:hyperlink w:anchor="_Toc108462010" w:history="1">
            <w:r w:rsidR="00576727" w:rsidRPr="00E85121">
              <w:rPr>
                <w:rStyle w:val="Hyperlink"/>
                <w:rFonts w:ascii="Times New Roman" w:eastAsia="Times New Roman" w:hAnsi="Times New Roman" w:cs="Times New Roman"/>
                <w:noProof/>
                <w:lang w:eastAsia="nl-NL"/>
              </w:rPr>
              <w:t>Praktische implicaties van het onderzoek</w:t>
            </w:r>
            <w:r w:rsidR="00576727" w:rsidRPr="00E85121">
              <w:rPr>
                <w:rFonts w:ascii="Times New Roman" w:hAnsi="Times New Roman" w:cs="Times New Roman"/>
                <w:noProof/>
                <w:webHidden/>
              </w:rPr>
              <w:tab/>
            </w:r>
            <w:r w:rsidR="00576727" w:rsidRPr="00E85121">
              <w:rPr>
                <w:rFonts w:ascii="Times New Roman" w:hAnsi="Times New Roman" w:cs="Times New Roman"/>
                <w:noProof/>
                <w:webHidden/>
              </w:rPr>
              <w:fldChar w:fldCharType="begin"/>
            </w:r>
            <w:r w:rsidR="00576727" w:rsidRPr="00E85121">
              <w:rPr>
                <w:rFonts w:ascii="Times New Roman" w:hAnsi="Times New Roman" w:cs="Times New Roman"/>
                <w:noProof/>
                <w:webHidden/>
              </w:rPr>
              <w:instrText xml:space="preserve"> PAGEREF _Toc108462010 \h </w:instrText>
            </w:r>
            <w:r w:rsidR="00576727" w:rsidRPr="00E85121">
              <w:rPr>
                <w:rFonts w:ascii="Times New Roman" w:hAnsi="Times New Roman" w:cs="Times New Roman"/>
                <w:noProof/>
                <w:webHidden/>
              </w:rPr>
            </w:r>
            <w:r w:rsidR="00576727" w:rsidRPr="00E85121">
              <w:rPr>
                <w:rFonts w:ascii="Times New Roman" w:hAnsi="Times New Roman" w:cs="Times New Roman"/>
                <w:noProof/>
                <w:webHidden/>
              </w:rPr>
              <w:fldChar w:fldCharType="separate"/>
            </w:r>
            <w:r w:rsidR="0051379A">
              <w:rPr>
                <w:rFonts w:ascii="Times New Roman" w:hAnsi="Times New Roman" w:cs="Times New Roman"/>
                <w:noProof/>
                <w:webHidden/>
              </w:rPr>
              <w:t>75</w:t>
            </w:r>
            <w:r w:rsidR="00576727" w:rsidRPr="00E85121">
              <w:rPr>
                <w:rFonts w:ascii="Times New Roman" w:hAnsi="Times New Roman" w:cs="Times New Roman"/>
                <w:noProof/>
                <w:webHidden/>
              </w:rPr>
              <w:fldChar w:fldCharType="end"/>
            </w:r>
          </w:hyperlink>
        </w:p>
        <w:p w14:paraId="573920E6" w14:textId="4D5DA332" w:rsidR="00576727" w:rsidRPr="00E85121" w:rsidRDefault="009345CE">
          <w:pPr>
            <w:pStyle w:val="Inhopg1"/>
            <w:rPr>
              <w:rFonts w:ascii="Times New Roman" w:eastAsiaTheme="minorEastAsia" w:hAnsi="Times New Roman" w:cs="Times New Roman"/>
              <w:b w:val="0"/>
              <w:bCs w:val="0"/>
            </w:rPr>
          </w:pPr>
          <w:hyperlink w:anchor="_Toc108462011" w:history="1">
            <w:r w:rsidR="00576727" w:rsidRPr="00E85121">
              <w:rPr>
                <w:rStyle w:val="Hyperlink"/>
                <w:rFonts w:ascii="Times New Roman" w:hAnsi="Times New Roman" w:cs="Times New Roman"/>
              </w:rPr>
              <w:t>6 Conclusie</w:t>
            </w:r>
            <w:r w:rsidR="00576727" w:rsidRPr="00E85121">
              <w:rPr>
                <w:rFonts w:ascii="Times New Roman" w:hAnsi="Times New Roman" w:cs="Times New Roman"/>
                <w:webHidden/>
              </w:rPr>
              <w:tab/>
            </w:r>
            <w:r w:rsidR="00576727" w:rsidRPr="00E85121">
              <w:rPr>
                <w:rFonts w:ascii="Times New Roman" w:hAnsi="Times New Roman" w:cs="Times New Roman"/>
                <w:webHidden/>
              </w:rPr>
              <w:fldChar w:fldCharType="begin"/>
            </w:r>
            <w:r w:rsidR="00576727" w:rsidRPr="00E85121">
              <w:rPr>
                <w:rFonts w:ascii="Times New Roman" w:hAnsi="Times New Roman" w:cs="Times New Roman"/>
                <w:webHidden/>
              </w:rPr>
              <w:instrText xml:space="preserve"> PAGEREF _Toc108462011 \h </w:instrText>
            </w:r>
            <w:r w:rsidR="00576727" w:rsidRPr="00E85121">
              <w:rPr>
                <w:rFonts w:ascii="Times New Roman" w:hAnsi="Times New Roman" w:cs="Times New Roman"/>
                <w:webHidden/>
              </w:rPr>
            </w:r>
            <w:r w:rsidR="00576727" w:rsidRPr="00E85121">
              <w:rPr>
                <w:rFonts w:ascii="Times New Roman" w:hAnsi="Times New Roman" w:cs="Times New Roman"/>
                <w:webHidden/>
              </w:rPr>
              <w:fldChar w:fldCharType="separate"/>
            </w:r>
            <w:r w:rsidR="0051379A">
              <w:rPr>
                <w:rFonts w:ascii="Times New Roman" w:hAnsi="Times New Roman" w:cs="Times New Roman"/>
                <w:webHidden/>
              </w:rPr>
              <w:t>76</w:t>
            </w:r>
            <w:r w:rsidR="00576727" w:rsidRPr="00E85121">
              <w:rPr>
                <w:rFonts w:ascii="Times New Roman" w:hAnsi="Times New Roman" w:cs="Times New Roman"/>
                <w:webHidden/>
              </w:rPr>
              <w:fldChar w:fldCharType="end"/>
            </w:r>
          </w:hyperlink>
        </w:p>
        <w:p w14:paraId="45AFF7B0" w14:textId="73B04748" w:rsidR="00576727" w:rsidRPr="00E85121" w:rsidRDefault="009345CE">
          <w:pPr>
            <w:pStyle w:val="Inhopg1"/>
            <w:rPr>
              <w:rFonts w:ascii="Times New Roman" w:eastAsiaTheme="minorEastAsia" w:hAnsi="Times New Roman" w:cs="Times New Roman"/>
              <w:b w:val="0"/>
              <w:bCs w:val="0"/>
            </w:rPr>
          </w:pPr>
          <w:hyperlink w:anchor="_Toc108462012" w:history="1">
            <w:r w:rsidR="00576727" w:rsidRPr="00E85121">
              <w:rPr>
                <w:rStyle w:val="Hyperlink"/>
                <w:rFonts w:ascii="Times New Roman" w:hAnsi="Times New Roman" w:cs="Times New Roman"/>
              </w:rPr>
              <w:t>Literatuurlijst</w:t>
            </w:r>
            <w:r w:rsidR="00576727" w:rsidRPr="00E85121">
              <w:rPr>
                <w:rFonts w:ascii="Times New Roman" w:hAnsi="Times New Roman" w:cs="Times New Roman"/>
                <w:webHidden/>
              </w:rPr>
              <w:tab/>
            </w:r>
            <w:r w:rsidR="00576727" w:rsidRPr="00E85121">
              <w:rPr>
                <w:rFonts w:ascii="Times New Roman" w:hAnsi="Times New Roman" w:cs="Times New Roman"/>
                <w:webHidden/>
              </w:rPr>
              <w:fldChar w:fldCharType="begin"/>
            </w:r>
            <w:r w:rsidR="00576727" w:rsidRPr="00E85121">
              <w:rPr>
                <w:rFonts w:ascii="Times New Roman" w:hAnsi="Times New Roman" w:cs="Times New Roman"/>
                <w:webHidden/>
              </w:rPr>
              <w:instrText xml:space="preserve"> PAGEREF _Toc108462012 \h </w:instrText>
            </w:r>
            <w:r w:rsidR="00576727" w:rsidRPr="00E85121">
              <w:rPr>
                <w:rFonts w:ascii="Times New Roman" w:hAnsi="Times New Roman" w:cs="Times New Roman"/>
                <w:webHidden/>
              </w:rPr>
            </w:r>
            <w:r w:rsidR="00576727" w:rsidRPr="00E85121">
              <w:rPr>
                <w:rFonts w:ascii="Times New Roman" w:hAnsi="Times New Roman" w:cs="Times New Roman"/>
                <w:webHidden/>
              </w:rPr>
              <w:fldChar w:fldCharType="separate"/>
            </w:r>
            <w:r w:rsidR="0051379A">
              <w:rPr>
                <w:rFonts w:ascii="Times New Roman" w:hAnsi="Times New Roman" w:cs="Times New Roman"/>
                <w:webHidden/>
              </w:rPr>
              <w:t>80</w:t>
            </w:r>
            <w:r w:rsidR="00576727" w:rsidRPr="00E85121">
              <w:rPr>
                <w:rFonts w:ascii="Times New Roman" w:hAnsi="Times New Roman" w:cs="Times New Roman"/>
                <w:webHidden/>
              </w:rPr>
              <w:fldChar w:fldCharType="end"/>
            </w:r>
          </w:hyperlink>
        </w:p>
        <w:p w14:paraId="0ABDF681" w14:textId="6CD2E4A6" w:rsidR="00576727" w:rsidRDefault="009345CE">
          <w:pPr>
            <w:pStyle w:val="Inhopg1"/>
            <w:rPr>
              <w:rFonts w:eastAsiaTheme="minorEastAsia"/>
              <w:b w:val="0"/>
              <w:bCs w:val="0"/>
            </w:rPr>
          </w:pPr>
          <w:hyperlink w:anchor="_Toc108462013" w:history="1">
            <w:r w:rsidR="00576727" w:rsidRPr="00E85121">
              <w:rPr>
                <w:rStyle w:val="Hyperlink"/>
                <w:rFonts w:ascii="Times New Roman" w:hAnsi="Times New Roman" w:cs="Times New Roman"/>
              </w:rPr>
              <w:t>Bijlagen</w:t>
            </w:r>
            <w:r w:rsidR="00576727" w:rsidRPr="00E85121">
              <w:rPr>
                <w:rFonts w:ascii="Times New Roman" w:hAnsi="Times New Roman" w:cs="Times New Roman"/>
                <w:webHidden/>
              </w:rPr>
              <w:tab/>
            </w:r>
            <w:r w:rsidR="00576727" w:rsidRPr="00E85121">
              <w:rPr>
                <w:rFonts w:ascii="Times New Roman" w:hAnsi="Times New Roman" w:cs="Times New Roman"/>
                <w:webHidden/>
              </w:rPr>
              <w:fldChar w:fldCharType="begin"/>
            </w:r>
            <w:r w:rsidR="00576727" w:rsidRPr="00E85121">
              <w:rPr>
                <w:rFonts w:ascii="Times New Roman" w:hAnsi="Times New Roman" w:cs="Times New Roman"/>
                <w:webHidden/>
              </w:rPr>
              <w:instrText xml:space="preserve"> PAGEREF _Toc108462013 \h </w:instrText>
            </w:r>
            <w:r w:rsidR="00576727" w:rsidRPr="00E85121">
              <w:rPr>
                <w:rFonts w:ascii="Times New Roman" w:hAnsi="Times New Roman" w:cs="Times New Roman"/>
                <w:webHidden/>
              </w:rPr>
            </w:r>
            <w:r w:rsidR="00576727" w:rsidRPr="00E85121">
              <w:rPr>
                <w:rFonts w:ascii="Times New Roman" w:hAnsi="Times New Roman" w:cs="Times New Roman"/>
                <w:webHidden/>
              </w:rPr>
              <w:fldChar w:fldCharType="separate"/>
            </w:r>
            <w:r w:rsidR="0051379A">
              <w:rPr>
                <w:rFonts w:ascii="Times New Roman" w:hAnsi="Times New Roman" w:cs="Times New Roman"/>
                <w:webHidden/>
              </w:rPr>
              <w:t>89</w:t>
            </w:r>
            <w:r w:rsidR="00576727" w:rsidRPr="00E85121">
              <w:rPr>
                <w:rFonts w:ascii="Times New Roman" w:hAnsi="Times New Roman" w:cs="Times New Roman"/>
                <w:webHidden/>
              </w:rPr>
              <w:fldChar w:fldCharType="end"/>
            </w:r>
          </w:hyperlink>
        </w:p>
        <w:p w14:paraId="769CA7DC" w14:textId="257CBD68" w:rsidR="00210E33" w:rsidRDefault="001F77D9" w:rsidP="001E61ED">
          <w:r>
            <w:rPr>
              <w:b/>
              <w:bCs/>
            </w:rPr>
            <w:fldChar w:fldCharType="end"/>
          </w:r>
        </w:p>
      </w:sdtContent>
    </w:sdt>
    <w:p w14:paraId="19019539" w14:textId="36CA9540" w:rsidR="00D924A2" w:rsidRPr="00CF399E" w:rsidRDefault="00CF399E" w:rsidP="00A175FA">
      <w:pPr>
        <w:pStyle w:val="Kop1"/>
        <w:rPr>
          <w:b w:val="0"/>
        </w:rPr>
      </w:pPr>
      <w:bookmarkStart w:id="3" w:name="_Toc108461951"/>
      <w:r>
        <w:lastRenderedPageBreak/>
        <w:t>1 Inleiding</w:t>
      </w:r>
      <w:bookmarkEnd w:id="3"/>
      <w:r>
        <w:t xml:space="preserve"> </w:t>
      </w:r>
    </w:p>
    <w:p w14:paraId="6CC66CE4" w14:textId="77777777" w:rsidR="00D924A2" w:rsidRDefault="00D924A2" w:rsidP="00D924A2">
      <w:pPr>
        <w:pStyle w:val="Lijstalinea"/>
        <w:spacing w:after="0" w:line="240" w:lineRule="auto"/>
        <w:jc w:val="both"/>
        <w:rPr>
          <w:rFonts w:ascii="Times New Roman" w:hAnsi="Times New Roman" w:cs="Times New Roman"/>
          <w:b/>
          <w:bCs/>
          <w:sz w:val="40"/>
          <w:szCs w:val="40"/>
          <w:u w:val="single"/>
        </w:rPr>
      </w:pPr>
    </w:p>
    <w:p w14:paraId="7541ADD7" w14:textId="71C488B6" w:rsidR="00D924A2" w:rsidRPr="001C0ED5" w:rsidRDefault="00D924A2" w:rsidP="001C0ED5">
      <w:pPr>
        <w:pStyle w:val="Kop2"/>
        <w:rPr>
          <w:b w:val="0"/>
        </w:rPr>
      </w:pPr>
      <w:bookmarkStart w:id="4" w:name="_Toc108461952"/>
      <w:r w:rsidRPr="00CF38AD">
        <w:t>1.1 Aanleiding</w:t>
      </w:r>
      <w:bookmarkEnd w:id="4"/>
      <w:r w:rsidRPr="00CF38AD">
        <w:t xml:space="preserve"> </w:t>
      </w:r>
    </w:p>
    <w:p w14:paraId="58AEF837" w14:textId="26832739" w:rsidR="00664B79" w:rsidRDefault="00664B79" w:rsidP="00664B79">
      <w:pPr>
        <w:spacing w:after="0" w:line="240" w:lineRule="auto"/>
        <w:jc w:val="both"/>
        <w:rPr>
          <w:rFonts w:ascii="Times New Roman" w:hAnsi="Times New Roman" w:cs="Times New Roman"/>
          <w:i/>
          <w:iCs/>
          <w:color w:val="000000" w:themeColor="text1"/>
          <w:sz w:val="24"/>
          <w:szCs w:val="24"/>
        </w:rPr>
      </w:pPr>
      <w:r w:rsidRPr="00426ED1">
        <w:rPr>
          <w:rFonts w:ascii="Times New Roman" w:hAnsi="Times New Roman" w:cs="Times New Roman"/>
          <w:sz w:val="24"/>
          <w:szCs w:val="24"/>
        </w:rPr>
        <w:t>Complexe maatschappelijke problemen (zoals: sociale zekerheid, gezondheid en educatie) (Turrini et al., 20</w:t>
      </w:r>
      <w:r w:rsidR="0061414C">
        <w:rPr>
          <w:rFonts w:ascii="Times New Roman" w:hAnsi="Times New Roman" w:cs="Times New Roman"/>
          <w:sz w:val="24"/>
          <w:szCs w:val="24"/>
        </w:rPr>
        <w:t>09</w:t>
      </w:r>
      <w:r w:rsidRPr="00426ED1">
        <w:rPr>
          <w:rFonts w:ascii="Times New Roman" w:hAnsi="Times New Roman" w:cs="Times New Roman"/>
          <w:sz w:val="24"/>
          <w:szCs w:val="24"/>
        </w:rPr>
        <w:t>) zijn tegenwoordig niet meer op te lossen door één actor (Bryson, Crosby, &amp; Stone, 2015;</w:t>
      </w:r>
      <w:r w:rsidR="000162AF">
        <w:rPr>
          <w:rFonts w:ascii="Times New Roman" w:hAnsi="Times New Roman" w:cs="Times New Roman"/>
          <w:sz w:val="24"/>
          <w:szCs w:val="24"/>
        </w:rPr>
        <w:t xml:space="preserve"> </w:t>
      </w:r>
      <w:r w:rsidR="000162AF" w:rsidRPr="000162AF">
        <w:rPr>
          <w:rFonts w:ascii="Times New Roman" w:hAnsi="Times New Roman" w:cs="Times New Roman"/>
          <w:sz w:val="24"/>
          <w:szCs w:val="24"/>
        </w:rPr>
        <w:t>Graddy &amp; Chen, 2006</w:t>
      </w:r>
      <w:r w:rsidR="000162AF">
        <w:rPr>
          <w:rFonts w:ascii="Times New Roman" w:hAnsi="Times New Roman" w:cs="Times New Roman"/>
          <w:sz w:val="24"/>
          <w:szCs w:val="24"/>
        </w:rPr>
        <w:t>;</w:t>
      </w:r>
      <w:r w:rsidRPr="00426ED1">
        <w:rPr>
          <w:rFonts w:ascii="Times New Roman" w:hAnsi="Times New Roman" w:cs="Times New Roman"/>
          <w:sz w:val="24"/>
          <w:szCs w:val="24"/>
        </w:rPr>
        <w:t xml:space="preserve"> Kaats &amp; Opheij, 2013 pp. 17). De problemen die spelen binnen de maatschappij raken namelijk verschillende overheidslagen (lokaal, regionaal, nationaal en supranationaal) (Klijn &amp; Koppenjan, 2015, p. 2). Daarnaast betreffen de kwesties vaak meerdere sectoren (Graddy &amp; Chen, 2006). Om dergelijke complexe problemen op te lossen zijn daarom verschillende actoren betrokken. De verschillende actoren hebben allemaal verscheidene middelen en capaciteiten tot hun beschikking, waarmee zij vaak maar een deel van het complexe probleem kunnen oplossen. Dat maakt de actoren afhankelijk van elkaar. Iedere actor zal daardoor moeten interacteren met andere actoren om de benodigde middelen en capaciteiten van een andere actor te benutten, zodat de doelen van actoren kunnen worden behaald. Door de interacties ontstaan er netwerken waarin op reguliere basis wordt geïnteracteerd (Klijn, 2005; Klijn &amp; Koppenjan, 2015, p. 4). </w:t>
      </w:r>
      <w:bookmarkStart w:id="5" w:name="_Hlk107935411"/>
      <w:r w:rsidRPr="00426ED1">
        <w:rPr>
          <w:rFonts w:ascii="Times New Roman" w:hAnsi="Times New Roman" w:cs="Times New Roman"/>
          <w:sz w:val="24"/>
          <w:szCs w:val="24"/>
        </w:rPr>
        <w:t xml:space="preserve">Met deze ontwikkeling is de publieke dienstverlening gekomen in een nieuwe tijdsperiode van governance, waarin publieke organisaties steeds meer overheidsbeleid realiseren middels sector overschrijdende samenwerkingen, netwerken, allianties, of partnerschappen tussen publieke, seculiere en op geloof gebaseerde non-profitorganisaties en organisaties met winstoogmerk (Graddy &amp; Chen, 2006).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bookmarkEnd w:id="5"/>
      <w:r>
        <w:rPr>
          <w:rFonts w:ascii="Times New Roman" w:hAnsi="Times New Roman" w:cs="Times New Roman"/>
          <w:sz w:val="24"/>
          <w:szCs w:val="24"/>
        </w:rPr>
        <w:tab/>
        <w:t xml:space="preserve">Netwerken zijn echter geen panacee om alle problemen te verhelpen. Het kan zelfs zo zijn dat een netwerk van meerdere sectoren leidt tot veelvuldige nieuwe problemen (Popp et al., 2013, p. 20). Met de vorming van een netwerk is succes dus nog niet zomaar bereikt. Om een succesvol netwerk te zijn, moet het netwerk effectief zijn (Provan &amp; Lemaire, 2012). Het begrip dat hierbij past is netwerkeffectiviteit, en wordt in dit onderzoek </w:t>
      </w:r>
      <w:r w:rsidR="00EA302F">
        <w:rPr>
          <w:rFonts w:ascii="Times New Roman" w:hAnsi="Times New Roman" w:cs="Times New Roman"/>
          <w:sz w:val="24"/>
          <w:szCs w:val="24"/>
        </w:rPr>
        <w:t xml:space="preserve">gedefinieerd zoals in Provan </w:t>
      </w:r>
      <w:r w:rsidR="00EB5C6D">
        <w:rPr>
          <w:rFonts w:ascii="Times New Roman" w:hAnsi="Times New Roman" w:cs="Times New Roman"/>
          <w:sz w:val="24"/>
          <w:szCs w:val="24"/>
        </w:rPr>
        <w:t>en</w:t>
      </w:r>
      <w:r w:rsidR="00EA302F">
        <w:rPr>
          <w:rFonts w:ascii="Times New Roman" w:hAnsi="Times New Roman" w:cs="Times New Roman"/>
          <w:sz w:val="24"/>
          <w:szCs w:val="24"/>
        </w:rPr>
        <w:t xml:space="preserve"> Kenis (2007, p. 230), maar dan zonder de nadruk op</w:t>
      </w:r>
      <w:r w:rsidR="00144104">
        <w:rPr>
          <w:rFonts w:ascii="Times New Roman" w:hAnsi="Times New Roman" w:cs="Times New Roman"/>
          <w:sz w:val="24"/>
          <w:szCs w:val="24"/>
        </w:rPr>
        <w:t xml:space="preserve"> </w:t>
      </w:r>
      <w:r w:rsidR="00144104" w:rsidRPr="00144104">
        <w:rPr>
          <w:rFonts w:ascii="Times New Roman" w:hAnsi="Times New Roman" w:cs="Times New Roman"/>
          <w:i/>
          <w:iCs/>
          <w:sz w:val="24"/>
          <w:szCs w:val="24"/>
        </w:rPr>
        <w:t>network-level</w:t>
      </w:r>
      <w:r w:rsidR="00EA302F">
        <w:rPr>
          <w:rFonts w:ascii="Times New Roman" w:hAnsi="Times New Roman" w:cs="Times New Roman"/>
          <w:sz w:val="24"/>
          <w:szCs w:val="24"/>
        </w:rPr>
        <w:t xml:space="preserve"> </w:t>
      </w:r>
      <w:r>
        <w:rPr>
          <w:rFonts w:ascii="Times New Roman" w:hAnsi="Times New Roman" w:cs="Times New Roman"/>
          <w:sz w:val="24"/>
          <w:szCs w:val="24"/>
        </w:rPr>
        <w:t xml:space="preserve">: </w:t>
      </w:r>
      <w:r w:rsidRPr="00426ED1">
        <w:rPr>
          <w:rFonts w:ascii="Times New Roman" w:hAnsi="Times New Roman" w:cs="Times New Roman"/>
          <w:i/>
          <w:iCs/>
          <w:color w:val="000000" w:themeColor="text1"/>
          <w:sz w:val="24"/>
          <w:szCs w:val="24"/>
        </w:rPr>
        <w:t>“the attainment of positive</w:t>
      </w:r>
      <w:r w:rsidR="00144104">
        <w:rPr>
          <w:rFonts w:ascii="Times New Roman" w:hAnsi="Times New Roman" w:cs="Times New Roman"/>
          <w:i/>
          <w:iCs/>
          <w:color w:val="000000" w:themeColor="text1"/>
          <w:sz w:val="24"/>
          <w:szCs w:val="24"/>
        </w:rPr>
        <w:t xml:space="preserve"> </w:t>
      </w:r>
      <w:r w:rsidR="00144104" w:rsidRPr="00144104">
        <w:rPr>
          <w:rFonts w:ascii="Times New Roman" w:hAnsi="Times New Roman" w:cs="Times New Roman"/>
          <w:i/>
          <w:iCs/>
          <w:strike/>
          <w:color w:val="000000" w:themeColor="text1"/>
          <w:sz w:val="24"/>
          <w:szCs w:val="24"/>
        </w:rPr>
        <w:t>network-level</w:t>
      </w:r>
      <w:r w:rsidRPr="00426ED1">
        <w:rPr>
          <w:rFonts w:ascii="Times New Roman" w:hAnsi="Times New Roman" w:cs="Times New Roman"/>
          <w:i/>
          <w:iCs/>
          <w:color w:val="000000" w:themeColor="text1"/>
          <w:sz w:val="24"/>
          <w:szCs w:val="24"/>
        </w:rPr>
        <w:t xml:space="preserve"> outcomes that could not normally be achieved by individual organizational participants acting independently”</w:t>
      </w: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r>
      <w:r w:rsidR="00144104">
        <w:rPr>
          <w:rFonts w:ascii="Times New Roman" w:hAnsi="Times New Roman" w:cs="Times New Roman"/>
          <w:sz w:val="24"/>
          <w:szCs w:val="24"/>
        </w:rPr>
        <w:tab/>
      </w:r>
      <w:r w:rsidR="00144104">
        <w:rPr>
          <w:rFonts w:ascii="Times New Roman" w:hAnsi="Times New Roman" w:cs="Times New Roman"/>
          <w:sz w:val="24"/>
          <w:szCs w:val="24"/>
        </w:rPr>
        <w:tab/>
      </w:r>
      <w:r w:rsidR="00144104">
        <w:rPr>
          <w:rFonts w:ascii="Times New Roman" w:hAnsi="Times New Roman" w:cs="Times New Roman"/>
          <w:sz w:val="24"/>
          <w:szCs w:val="24"/>
        </w:rPr>
        <w:tab/>
      </w:r>
      <w:r w:rsidR="00144104">
        <w:rPr>
          <w:rFonts w:ascii="Times New Roman" w:hAnsi="Times New Roman" w:cs="Times New Roman"/>
          <w:sz w:val="24"/>
          <w:szCs w:val="24"/>
        </w:rPr>
        <w:tab/>
      </w:r>
      <w:r w:rsidR="00144104">
        <w:rPr>
          <w:rFonts w:ascii="Times New Roman" w:hAnsi="Times New Roman" w:cs="Times New Roman"/>
          <w:sz w:val="24"/>
          <w:szCs w:val="24"/>
        </w:rPr>
        <w:tab/>
      </w:r>
      <w:r>
        <w:rPr>
          <w:rFonts w:ascii="Times New Roman" w:hAnsi="Times New Roman" w:cs="Times New Roman"/>
          <w:sz w:val="24"/>
          <w:szCs w:val="24"/>
        </w:rPr>
        <w:t xml:space="preserve"> Netwerken met een slechte netwerkeffectiviteit zijn problematisch, omdat zulke netwerken weinig meerwaarde hebben. De geringe meerwaarde weegt niet op tegen de investeringen die in de netwerken worden gedaan (Popp et al., 2013, p. 67). </w:t>
      </w:r>
      <w:bookmarkStart w:id="6" w:name="_Hlk107947976"/>
      <w:r>
        <w:rPr>
          <w:rFonts w:ascii="Times New Roman" w:hAnsi="Times New Roman" w:cs="Times New Roman"/>
          <w:sz w:val="24"/>
          <w:szCs w:val="24"/>
        </w:rPr>
        <w:t xml:space="preserve">Netwerken met een goede netwerkeffectiviteit zijn daartegenover gunstig, omdat zulke netwerken bijdragen aan het verbeteren van publiek beleid, publieke dienstverlening en het oplossen </w:t>
      </w:r>
      <w:r w:rsidR="006F4F5A">
        <w:rPr>
          <w:rFonts w:ascii="Times New Roman" w:hAnsi="Times New Roman" w:cs="Times New Roman"/>
          <w:sz w:val="24"/>
          <w:szCs w:val="24"/>
        </w:rPr>
        <w:t>van complexe</w:t>
      </w:r>
      <w:r>
        <w:rPr>
          <w:rFonts w:ascii="Times New Roman" w:hAnsi="Times New Roman" w:cs="Times New Roman"/>
          <w:sz w:val="24"/>
          <w:szCs w:val="24"/>
        </w:rPr>
        <w:t xml:space="preserve"> problemen (Klijn &amp; Koppenjan, 2015, p. 92; Provan &amp; Milward, 2001). Dit soort netwerken rechtvaardigen de investeringen die in het netwerk worden gedaan (Popp et al., 2013, p. 67).</w:t>
      </w:r>
      <w:bookmarkEnd w:id="6"/>
      <w:r>
        <w:rPr>
          <w:rFonts w:ascii="Times New Roman" w:hAnsi="Times New Roman" w:cs="Times New Roman"/>
          <w:sz w:val="24"/>
          <w:szCs w:val="24"/>
        </w:rPr>
        <w:tab/>
      </w:r>
      <w:r w:rsidRPr="00ED5F72">
        <w:rPr>
          <w:rFonts w:ascii="Times New Roman" w:hAnsi="Times New Roman" w:cs="Times New Roman"/>
          <w:sz w:val="24"/>
          <w:szCs w:val="24"/>
        </w:rPr>
        <w:t>Netwerken slagen er niet altijd in om effectief te zijn</w:t>
      </w:r>
      <w:r>
        <w:rPr>
          <w:rFonts w:ascii="Times New Roman" w:hAnsi="Times New Roman" w:cs="Times New Roman"/>
          <w:sz w:val="24"/>
          <w:szCs w:val="24"/>
        </w:rPr>
        <w:t>,</w:t>
      </w:r>
      <w:r w:rsidRPr="00ED5F72">
        <w:rPr>
          <w:rFonts w:ascii="Times New Roman" w:hAnsi="Times New Roman" w:cs="Times New Roman"/>
          <w:sz w:val="24"/>
          <w:szCs w:val="24"/>
        </w:rPr>
        <w:t xml:space="preserve"> vanwege de complexiteit van netwerk</w:t>
      </w:r>
      <w:r>
        <w:rPr>
          <w:rFonts w:ascii="Times New Roman" w:hAnsi="Times New Roman" w:cs="Times New Roman"/>
          <w:sz w:val="24"/>
          <w:szCs w:val="24"/>
        </w:rPr>
        <w:t>en</w:t>
      </w:r>
      <w:r w:rsidRPr="00ED5F72">
        <w:rPr>
          <w:rFonts w:ascii="Times New Roman" w:hAnsi="Times New Roman" w:cs="Times New Roman"/>
          <w:sz w:val="24"/>
          <w:szCs w:val="24"/>
        </w:rPr>
        <w:t xml:space="preserve">. </w:t>
      </w:r>
      <w:r w:rsidRPr="002136DD">
        <w:rPr>
          <w:rFonts w:ascii="Times New Roman" w:hAnsi="Times New Roman" w:cs="Times New Roman"/>
          <w:sz w:val="24"/>
          <w:szCs w:val="24"/>
        </w:rPr>
        <w:t>E</w:t>
      </w:r>
      <w:r>
        <w:rPr>
          <w:rFonts w:ascii="Times New Roman" w:hAnsi="Times New Roman" w:cs="Times New Roman"/>
          <w:sz w:val="24"/>
          <w:szCs w:val="24"/>
        </w:rPr>
        <w:t>é</w:t>
      </w:r>
      <w:r w:rsidRPr="002136DD">
        <w:rPr>
          <w:rFonts w:ascii="Times New Roman" w:hAnsi="Times New Roman" w:cs="Times New Roman"/>
          <w:sz w:val="24"/>
          <w:szCs w:val="24"/>
        </w:rPr>
        <w:t xml:space="preserve">n </w:t>
      </w:r>
      <w:r>
        <w:rPr>
          <w:rFonts w:ascii="Times New Roman" w:hAnsi="Times New Roman" w:cs="Times New Roman"/>
          <w:sz w:val="24"/>
          <w:szCs w:val="24"/>
        </w:rPr>
        <w:t xml:space="preserve">van de </w:t>
      </w:r>
      <w:r w:rsidRPr="002136DD">
        <w:rPr>
          <w:rFonts w:ascii="Times New Roman" w:hAnsi="Times New Roman" w:cs="Times New Roman"/>
          <w:sz w:val="24"/>
          <w:szCs w:val="24"/>
        </w:rPr>
        <w:t xml:space="preserve">belangrijke </w:t>
      </w:r>
      <w:r>
        <w:rPr>
          <w:rFonts w:ascii="Times New Roman" w:hAnsi="Times New Roman" w:cs="Times New Roman"/>
          <w:sz w:val="24"/>
          <w:szCs w:val="24"/>
        </w:rPr>
        <w:t>vormen van</w:t>
      </w:r>
      <w:r w:rsidRPr="002136DD">
        <w:rPr>
          <w:rFonts w:ascii="Times New Roman" w:hAnsi="Times New Roman" w:cs="Times New Roman"/>
          <w:sz w:val="24"/>
          <w:szCs w:val="24"/>
        </w:rPr>
        <w:t xml:space="preserve"> complexiteit</w:t>
      </w:r>
      <w:r>
        <w:rPr>
          <w:rFonts w:ascii="Times New Roman" w:hAnsi="Times New Roman" w:cs="Times New Roman"/>
          <w:sz w:val="24"/>
          <w:szCs w:val="24"/>
        </w:rPr>
        <w:t xml:space="preserve"> is strategische complexiteit. Strategische complexiteit komt voort uit de verscheidene percepties van actoren (</w:t>
      </w:r>
      <w:r w:rsidRPr="00426ED1">
        <w:rPr>
          <w:rFonts w:ascii="Times New Roman" w:hAnsi="Times New Roman" w:cs="Times New Roman"/>
          <w:sz w:val="24"/>
          <w:szCs w:val="24"/>
        </w:rPr>
        <w:t xml:space="preserve">Klijn &amp; Koppenjan, 2015, </w:t>
      </w:r>
      <w:r w:rsidRPr="00426ED1">
        <w:rPr>
          <w:rFonts w:ascii="Times New Roman" w:hAnsi="Times New Roman" w:cs="Times New Roman"/>
          <w:color w:val="000000" w:themeColor="text1"/>
          <w:sz w:val="24"/>
          <w:szCs w:val="24"/>
        </w:rPr>
        <w:t>p. 11</w:t>
      </w:r>
      <w:r w:rsidRPr="00426ED1">
        <w:rPr>
          <w:rFonts w:ascii="Times New Roman" w:hAnsi="Times New Roman" w:cs="Times New Roman"/>
          <w:sz w:val="24"/>
          <w:szCs w:val="24"/>
        </w:rPr>
        <w:t>; Popp et al., 2013, pp. 21-23</w:t>
      </w:r>
      <w:r>
        <w:rPr>
          <w:rFonts w:ascii="Times New Roman" w:hAnsi="Times New Roman" w:cs="Times New Roman"/>
          <w:sz w:val="24"/>
          <w:szCs w:val="24"/>
        </w:rPr>
        <w:t xml:space="preserve">). Deze percepties zijn gebaseerd op de verschillende doelstellingen van actoren (Klijn &amp; Koppenjan, 2015, p. 42). Ondanks de verschillende percepties en doelstellingen werken de actoren samen, waardoor ze rekening met elkaar moeten houden. Dat komt doordat zij afhankelijk van elkaar zijn om hun doelen te kunnen bereiken (Klijn &amp; Koppenjan, 2015, p. 13). Doordat actoren rekening met elkaar moeten houden en samenwerken, ontwikkelen zij </w:t>
      </w:r>
      <w:bookmarkStart w:id="7" w:name="_Hlk107918715"/>
      <w:r w:rsidRPr="00426ED1">
        <w:rPr>
          <w:rFonts w:ascii="Times New Roman" w:hAnsi="Times New Roman" w:cs="Times New Roman"/>
          <w:sz w:val="24"/>
          <w:szCs w:val="24"/>
        </w:rPr>
        <w:t>oncontroleerbare en onvoorspelbare netwerkstrategieën</w:t>
      </w:r>
      <w:bookmarkEnd w:id="7"/>
      <w:r>
        <w:rPr>
          <w:rFonts w:ascii="Times New Roman" w:hAnsi="Times New Roman" w:cs="Times New Roman"/>
          <w:sz w:val="24"/>
          <w:szCs w:val="24"/>
        </w:rPr>
        <w:t xml:space="preserve">, zodat zij </w:t>
      </w:r>
      <w:r w:rsidRPr="00426ED1">
        <w:rPr>
          <w:rFonts w:ascii="Times New Roman" w:hAnsi="Times New Roman" w:cs="Times New Roman"/>
          <w:sz w:val="24"/>
          <w:szCs w:val="24"/>
        </w:rPr>
        <w:t xml:space="preserve">dichter bij hun persoonlijke doelen </w:t>
      </w:r>
      <w:r>
        <w:rPr>
          <w:rFonts w:ascii="Times New Roman" w:hAnsi="Times New Roman" w:cs="Times New Roman"/>
          <w:sz w:val="24"/>
          <w:szCs w:val="24"/>
        </w:rPr>
        <w:t>kunnen komen.</w:t>
      </w:r>
      <w:r w:rsidRPr="00D11575">
        <w:rPr>
          <w:rFonts w:ascii="Times New Roman" w:hAnsi="Times New Roman" w:cs="Times New Roman"/>
          <w:sz w:val="24"/>
          <w:szCs w:val="24"/>
        </w:rPr>
        <w:t xml:space="preserve"> </w:t>
      </w:r>
      <w:r w:rsidRPr="00426ED1">
        <w:rPr>
          <w:rFonts w:ascii="Times New Roman" w:hAnsi="Times New Roman" w:cs="Times New Roman"/>
          <w:sz w:val="24"/>
          <w:szCs w:val="24"/>
        </w:rPr>
        <w:t xml:space="preserve">De actoren </w:t>
      </w:r>
      <w:r w:rsidRPr="00426ED1">
        <w:rPr>
          <w:rFonts w:ascii="Times New Roman" w:hAnsi="Times New Roman" w:cs="Times New Roman"/>
          <w:sz w:val="24"/>
          <w:szCs w:val="24"/>
        </w:rPr>
        <w:lastRenderedPageBreak/>
        <w:t xml:space="preserve">gaan vervolgens ook weer reageren op elkaars netwerkstrategieën, wat de </w:t>
      </w:r>
      <w:r>
        <w:rPr>
          <w:rFonts w:ascii="Times New Roman" w:hAnsi="Times New Roman" w:cs="Times New Roman"/>
          <w:sz w:val="24"/>
          <w:szCs w:val="24"/>
        </w:rPr>
        <w:t>strategische complexiteit</w:t>
      </w:r>
      <w:r w:rsidRPr="00426ED1">
        <w:rPr>
          <w:rFonts w:ascii="Times New Roman" w:hAnsi="Times New Roman" w:cs="Times New Roman"/>
          <w:sz w:val="24"/>
          <w:szCs w:val="24"/>
        </w:rPr>
        <w:t xml:space="preserve"> alleen maar doet toenemen </w:t>
      </w:r>
      <w:r>
        <w:rPr>
          <w:rFonts w:ascii="Times New Roman" w:hAnsi="Times New Roman" w:cs="Times New Roman"/>
          <w:sz w:val="24"/>
          <w:szCs w:val="24"/>
        </w:rPr>
        <w:t>(</w:t>
      </w:r>
      <w:r w:rsidRPr="00426ED1">
        <w:rPr>
          <w:rFonts w:ascii="Times New Roman" w:hAnsi="Times New Roman" w:cs="Times New Roman"/>
          <w:sz w:val="24"/>
          <w:szCs w:val="24"/>
        </w:rPr>
        <w:t xml:space="preserve">Klijn &amp; Koppenjan, 2015, </w:t>
      </w:r>
      <w:r w:rsidRPr="00426ED1">
        <w:rPr>
          <w:rFonts w:ascii="Times New Roman" w:hAnsi="Times New Roman" w:cs="Times New Roman"/>
          <w:color w:val="000000" w:themeColor="text1"/>
          <w:sz w:val="24"/>
          <w:szCs w:val="24"/>
        </w:rPr>
        <w:t>pp. 12-13</w:t>
      </w:r>
      <w:r>
        <w:rPr>
          <w:rFonts w:ascii="Times New Roman" w:hAnsi="Times New Roman" w:cs="Times New Roman"/>
          <w:color w:val="000000" w:themeColor="text1"/>
          <w:sz w:val="24"/>
          <w:szCs w:val="24"/>
        </w:rPr>
        <w:t xml:space="preserve">).  Netwerkstrategieën worden in dit onderzoek als volgt gedefinieerd: </w:t>
      </w:r>
      <w:r w:rsidRPr="00426ED1">
        <w:rPr>
          <w:rFonts w:ascii="Times New Roman" w:hAnsi="Times New Roman" w:cs="Times New Roman"/>
          <w:i/>
          <w:iCs/>
          <w:color w:val="000000" w:themeColor="text1"/>
          <w:sz w:val="24"/>
          <w:szCs w:val="24"/>
        </w:rPr>
        <w:t>“Actions or intentions for actions aimed at influencing the perceptions and behaviour of other parties, the content of problem formulations, the solutions considered, and/or the development and outcomes of the interaction process in order to accomplish their objectives”</w:t>
      </w:r>
      <w:r>
        <w:rPr>
          <w:rFonts w:ascii="Times New Roman" w:hAnsi="Times New Roman" w:cs="Times New Roman"/>
          <w:i/>
          <w:iCs/>
          <w:color w:val="000000" w:themeColor="text1"/>
          <w:sz w:val="24"/>
          <w:szCs w:val="24"/>
        </w:rPr>
        <w:t xml:space="preserve"> </w:t>
      </w:r>
      <w:r w:rsidRPr="00FE652F">
        <w:rPr>
          <w:rFonts w:ascii="Times New Roman" w:hAnsi="Times New Roman" w:cs="Times New Roman"/>
          <w:color w:val="000000" w:themeColor="text1"/>
          <w:sz w:val="24"/>
          <w:szCs w:val="24"/>
        </w:rPr>
        <w:t>(Klijn &amp; Koppenjan, 2015, p. 76).</w:t>
      </w:r>
    </w:p>
    <w:p w14:paraId="4B7537C3" w14:textId="5B10FDF1" w:rsidR="00664B79" w:rsidRDefault="00664B79" w:rsidP="00664B79">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De strategische complexiteit is negatief voor de netwerkeffectiviteit doordat de complexiteit het lastiger maakt om tot oplossingen en tot overeenstemming te komen (Klijn, 2005; Klijn &amp; Koppenjan, 2015, p. 35). In sommige gevallen resulteert de strategische complexiteit zelfs in impasses en/of blokkades (Klijn &amp; Koppenjan, pp. 37-66). In de tussentijd investeren actoren hun tijd, geld en energie in de interactieprocessen van het netwerk (</w:t>
      </w:r>
      <w:r w:rsidRPr="00426ED1">
        <w:rPr>
          <w:rFonts w:ascii="Times New Roman" w:hAnsi="Times New Roman" w:cs="Times New Roman"/>
          <w:sz w:val="24"/>
          <w:szCs w:val="24"/>
        </w:rPr>
        <w:t>Klijn &amp; Koppenjan, 2015, p. 152; Provan &amp; Lemaire, 2012</w:t>
      </w:r>
      <w:r>
        <w:rPr>
          <w:rFonts w:ascii="Times New Roman" w:hAnsi="Times New Roman" w:cs="Times New Roman"/>
          <w:sz w:val="24"/>
          <w:szCs w:val="24"/>
        </w:rPr>
        <w:t xml:space="preserve">). Een netwerk laten functioneren is immers een kostbare activiteit waarbij veel middelen worden gebruikt </w:t>
      </w:r>
      <w:r w:rsidRPr="00426ED1">
        <w:rPr>
          <w:rFonts w:ascii="Times New Roman" w:hAnsi="Times New Roman" w:cs="Times New Roman"/>
          <w:sz w:val="24"/>
          <w:szCs w:val="24"/>
        </w:rPr>
        <w:t>(</w:t>
      </w:r>
      <w:r w:rsidR="008A0F7A" w:rsidRPr="008A0F7A">
        <w:rPr>
          <w:rFonts w:ascii="Times New Roman" w:hAnsi="Times New Roman" w:cs="Times New Roman"/>
          <w:sz w:val="24"/>
          <w:szCs w:val="24"/>
        </w:rPr>
        <w:t>Huxham &amp; Vangen, 2015, p.13</w:t>
      </w:r>
      <w:r w:rsidR="008A0F7A">
        <w:rPr>
          <w:rFonts w:ascii="Times New Roman" w:hAnsi="Times New Roman" w:cs="Times New Roman"/>
          <w:sz w:val="24"/>
          <w:szCs w:val="24"/>
        </w:rPr>
        <w:t xml:space="preserve">; </w:t>
      </w:r>
      <w:r w:rsidRPr="00426ED1">
        <w:rPr>
          <w:rFonts w:ascii="Times New Roman" w:hAnsi="Times New Roman" w:cs="Times New Roman"/>
          <w:sz w:val="24"/>
          <w:szCs w:val="24"/>
        </w:rPr>
        <w:t>Popp et al., 2013, p. 21; Provan &amp; Lemaire, 2012)</w:t>
      </w:r>
      <w:r>
        <w:rPr>
          <w:rFonts w:ascii="Times New Roman" w:hAnsi="Times New Roman" w:cs="Times New Roman"/>
          <w:sz w:val="24"/>
          <w:szCs w:val="24"/>
        </w:rPr>
        <w:t>.</w:t>
      </w:r>
      <w:r>
        <w:rPr>
          <w:rFonts w:ascii="Times New Roman" w:hAnsi="Times New Roman" w:cs="Times New Roman"/>
          <w:color w:val="000000" w:themeColor="text1"/>
          <w:sz w:val="24"/>
          <w:szCs w:val="24"/>
        </w:rPr>
        <w:t xml:space="preserve"> Het niet komen tot overeenstemming, leidt vervolgens tot ineffectiviteit van het netwerk (Godfroij, 1981).</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bookmarkStart w:id="8" w:name="_Hlk108100628"/>
      <w:r>
        <w:rPr>
          <w:rFonts w:ascii="Times New Roman" w:hAnsi="Times New Roman" w:cs="Times New Roman"/>
          <w:color w:val="000000" w:themeColor="text1"/>
          <w:sz w:val="24"/>
          <w:szCs w:val="24"/>
        </w:rPr>
        <w:t xml:space="preserve">Het is dus duidelijk dat het geheel aan oncontroleerbare en onvoorspelbare netwerkstrategieën resulteert in strategische complexiteit binnen het netwerk, en dat deze strategische complexiteit de netwerkeffectiviteit negatief beïnvloedt. </w:t>
      </w:r>
      <w:bookmarkStart w:id="9" w:name="_Hlk107960143"/>
      <w:r>
        <w:rPr>
          <w:rFonts w:ascii="Times New Roman" w:hAnsi="Times New Roman" w:cs="Times New Roman"/>
          <w:color w:val="000000" w:themeColor="text1"/>
          <w:sz w:val="24"/>
          <w:szCs w:val="24"/>
        </w:rPr>
        <w:t>Klijn en Koppenjan (2015, pp. 11-274</w:t>
      </w:r>
      <w:bookmarkEnd w:id="9"/>
      <w:r>
        <w:rPr>
          <w:rFonts w:ascii="Times New Roman" w:hAnsi="Times New Roman" w:cs="Times New Roman"/>
          <w:color w:val="000000" w:themeColor="text1"/>
          <w:sz w:val="24"/>
          <w:szCs w:val="24"/>
        </w:rPr>
        <w:t>) vertellen verder dat de diverse netwerkstrategieën een verschillende invloed hebben op de netwerkeffectiviteit, maar zij gaan er niet dieper op in hoe de diverse type</w:t>
      </w:r>
      <w:r w:rsidR="006662C3">
        <w:rPr>
          <w:rFonts w:ascii="Times New Roman" w:hAnsi="Times New Roman" w:cs="Times New Roman"/>
          <w:color w:val="000000" w:themeColor="text1"/>
          <w:sz w:val="24"/>
          <w:szCs w:val="24"/>
        </w:rPr>
        <w:t>n</w:t>
      </w:r>
      <w:r>
        <w:rPr>
          <w:rFonts w:ascii="Times New Roman" w:hAnsi="Times New Roman" w:cs="Times New Roman"/>
          <w:color w:val="000000" w:themeColor="text1"/>
          <w:sz w:val="24"/>
          <w:szCs w:val="24"/>
        </w:rPr>
        <w:t xml:space="preserve"> netwerkstrategieën individueel de netwerkeffectiviteit beïnvloeden. Kaats en Opheij (2013, p. 422) </w:t>
      </w:r>
      <w:bookmarkStart w:id="10" w:name="_Hlk108006681"/>
      <w:r>
        <w:rPr>
          <w:rFonts w:ascii="Times New Roman" w:hAnsi="Times New Roman" w:cs="Times New Roman"/>
          <w:color w:val="000000" w:themeColor="text1"/>
          <w:sz w:val="24"/>
          <w:szCs w:val="24"/>
        </w:rPr>
        <w:t xml:space="preserve">kaarten aan dat er weinig onderzoek is gedaan naar de rol van bestuurders in netwerken. Hierdoor kunnen de bestuurders niet weten welke gevolgen hun netwerkstrategieën hebben op de netwerkeffectiviteit. Dat is problematisch omdat bestuurders dan niet weten welke netwerkstrategie zij het beste kunnen inzetten om netwerkeffectiviteit na te streven. Bovenstaande kennislacune geeft aanleiding om een verklarend onderzoek te doen naar de invloed van netwerkstrategieën op netwerkeffectiviteit. </w:t>
      </w:r>
    </w:p>
    <w:bookmarkEnd w:id="10"/>
    <w:p w14:paraId="2ED14925" w14:textId="77777777" w:rsidR="00656298" w:rsidRDefault="00656298" w:rsidP="00D924A2">
      <w:pPr>
        <w:spacing w:after="0" w:line="240" w:lineRule="auto"/>
        <w:jc w:val="both"/>
        <w:rPr>
          <w:rFonts w:ascii="Times New Roman" w:hAnsi="Times New Roman" w:cs="Times New Roman"/>
          <w:sz w:val="24"/>
          <w:szCs w:val="24"/>
        </w:rPr>
      </w:pPr>
    </w:p>
    <w:p w14:paraId="789365EA" w14:textId="536A4476" w:rsidR="00D924A2" w:rsidRPr="00AC682F" w:rsidRDefault="00D924A2" w:rsidP="00A175FA">
      <w:pPr>
        <w:pStyle w:val="Kop2"/>
        <w:rPr>
          <w:b w:val="0"/>
        </w:rPr>
      </w:pPr>
      <w:bookmarkStart w:id="11" w:name="_Toc108461953"/>
      <w:r w:rsidRPr="00AC682F">
        <w:t>1.2 Probleemstelling</w:t>
      </w:r>
      <w:bookmarkEnd w:id="11"/>
      <w:r w:rsidRPr="00AC682F">
        <w:t xml:space="preserve"> </w:t>
      </w:r>
    </w:p>
    <w:p w14:paraId="49B9BAF1" w14:textId="77777777" w:rsidR="00D924A2" w:rsidRPr="002136DD" w:rsidRDefault="00D924A2" w:rsidP="00D924A2">
      <w:pPr>
        <w:spacing w:after="0" w:line="240" w:lineRule="auto"/>
        <w:jc w:val="both"/>
        <w:rPr>
          <w:rFonts w:ascii="Times New Roman" w:hAnsi="Times New Roman" w:cs="Times New Roman"/>
          <w:b/>
          <w:bCs/>
          <w:sz w:val="24"/>
          <w:szCs w:val="24"/>
          <w:u w:val="single"/>
        </w:rPr>
      </w:pPr>
    </w:p>
    <w:p w14:paraId="75458FFB" w14:textId="34EBF2DE" w:rsidR="00D924A2" w:rsidRDefault="00C11EE1" w:rsidP="00D924A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In navolging van</w:t>
      </w:r>
      <w:r w:rsidR="00D924A2">
        <w:rPr>
          <w:rFonts w:ascii="Times New Roman" w:hAnsi="Times New Roman" w:cs="Times New Roman"/>
          <w:sz w:val="24"/>
          <w:szCs w:val="24"/>
        </w:rPr>
        <w:t xml:space="preserve"> de besproken kennislacune is de doelstelling van dit onderzoek als volgt: </w:t>
      </w:r>
    </w:p>
    <w:p w14:paraId="08B1879F" w14:textId="77777777" w:rsidR="00D924A2" w:rsidRPr="002136DD" w:rsidRDefault="00D924A2" w:rsidP="00D924A2">
      <w:pPr>
        <w:spacing w:after="0" w:line="240" w:lineRule="auto"/>
        <w:jc w:val="both"/>
        <w:rPr>
          <w:rFonts w:ascii="Times New Roman" w:hAnsi="Times New Roman" w:cs="Times New Roman"/>
          <w:sz w:val="24"/>
          <w:szCs w:val="24"/>
        </w:rPr>
      </w:pPr>
    </w:p>
    <w:p w14:paraId="1DACA6EC" w14:textId="00283371" w:rsidR="00D924A2" w:rsidRPr="002136DD" w:rsidRDefault="00D924A2" w:rsidP="00D924A2">
      <w:pPr>
        <w:spacing w:after="0" w:line="240" w:lineRule="auto"/>
        <w:jc w:val="both"/>
        <w:rPr>
          <w:rFonts w:ascii="Times New Roman" w:hAnsi="Times New Roman" w:cs="Times New Roman"/>
          <w:i/>
          <w:iCs/>
          <w:sz w:val="24"/>
          <w:szCs w:val="24"/>
        </w:rPr>
      </w:pPr>
      <w:bookmarkStart w:id="12" w:name="_Hlk108297857"/>
      <w:r w:rsidRPr="002136DD">
        <w:rPr>
          <w:rFonts w:ascii="Times New Roman" w:hAnsi="Times New Roman" w:cs="Times New Roman"/>
          <w:i/>
          <w:iCs/>
          <w:sz w:val="24"/>
          <w:szCs w:val="24"/>
        </w:rPr>
        <w:t>Verklaren wat de invloed is van</w:t>
      </w:r>
      <w:r w:rsidR="00960EBF">
        <w:rPr>
          <w:rFonts w:ascii="Times New Roman" w:hAnsi="Times New Roman" w:cs="Times New Roman"/>
          <w:i/>
          <w:iCs/>
          <w:sz w:val="24"/>
          <w:szCs w:val="24"/>
        </w:rPr>
        <w:t xml:space="preserve"> de</w:t>
      </w:r>
      <w:r w:rsidR="00C14215">
        <w:rPr>
          <w:rFonts w:ascii="Times New Roman" w:hAnsi="Times New Roman" w:cs="Times New Roman"/>
          <w:i/>
          <w:iCs/>
          <w:sz w:val="24"/>
          <w:szCs w:val="24"/>
        </w:rPr>
        <w:t xml:space="preserve"> verschillende</w:t>
      </w:r>
      <w:r w:rsidRPr="002136DD">
        <w:rPr>
          <w:rFonts w:ascii="Times New Roman" w:hAnsi="Times New Roman" w:cs="Times New Roman"/>
          <w:i/>
          <w:iCs/>
          <w:sz w:val="24"/>
          <w:szCs w:val="24"/>
        </w:rPr>
        <w:t xml:space="preserve"> netwerkstrategieën op netwerkeffectiviteit, </w:t>
      </w:r>
      <w:bookmarkStart w:id="13" w:name="_Hlk108398263"/>
      <w:r w:rsidRPr="002136DD">
        <w:rPr>
          <w:rFonts w:ascii="Times New Roman" w:hAnsi="Times New Roman" w:cs="Times New Roman"/>
          <w:i/>
          <w:iCs/>
          <w:sz w:val="24"/>
          <w:szCs w:val="24"/>
        </w:rPr>
        <w:t xml:space="preserve">teneinde </w:t>
      </w:r>
      <w:r w:rsidR="00664B79">
        <w:rPr>
          <w:rFonts w:ascii="Times New Roman" w:hAnsi="Times New Roman" w:cs="Times New Roman"/>
          <w:i/>
          <w:iCs/>
          <w:sz w:val="24"/>
          <w:szCs w:val="24"/>
        </w:rPr>
        <w:t>bestuurders</w:t>
      </w:r>
      <w:r w:rsidRPr="002136DD">
        <w:rPr>
          <w:rFonts w:ascii="Times New Roman" w:hAnsi="Times New Roman" w:cs="Times New Roman"/>
          <w:i/>
          <w:iCs/>
          <w:sz w:val="24"/>
          <w:szCs w:val="24"/>
        </w:rPr>
        <w:t xml:space="preserve"> handvatten te bieden om het netwerk te kunnen sturen in de richting van netwerkeffectiviteit</w:t>
      </w:r>
      <w:bookmarkEnd w:id="13"/>
      <w:r w:rsidRPr="002136DD">
        <w:rPr>
          <w:rFonts w:ascii="Times New Roman" w:hAnsi="Times New Roman" w:cs="Times New Roman"/>
          <w:i/>
          <w:iCs/>
          <w:sz w:val="24"/>
          <w:szCs w:val="24"/>
        </w:rPr>
        <w:t xml:space="preserve">. </w:t>
      </w:r>
    </w:p>
    <w:bookmarkEnd w:id="8"/>
    <w:bookmarkEnd w:id="12"/>
    <w:p w14:paraId="038C5C24" w14:textId="77777777" w:rsidR="00D924A2" w:rsidRPr="002136DD" w:rsidRDefault="00D924A2" w:rsidP="00D924A2">
      <w:pPr>
        <w:spacing w:after="0" w:line="240" w:lineRule="auto"/>
        <w:jc w:val="both"/>
        <w:rPr>
          <w:rFonts w:ascii="Times New Roman" w:hAnsi="Times New Roman" w:cs="Times New Roman"/>
          <w:sz w:val="24"/>
          <w:szCs w:val="24"/>
        </w:rPr>
      </w:pPr>
    </w:p>
    <w:p w14:paraId="3AB79198" w14:textId="77777777" w:rsidR="00D924A2" w:rsidRPr="002136DD" w:rsidRDefault="00D924A2" w:rsidP="00D924A2">
      <w:pPr>
        <w:spacing w:after="0" w:line="240" w:lineRule="auto"/>
        <w:jc w:val="both"/>
        <w:rPr>
          <w:rFonts w:ascii="Times New Roman" w:hAnsi="Times New Roman" w:cs="Times New Roman"/>
          <w:sz w:val="24"/>
          <w:szCs w:val="24"/>
        </w:rPr>
      </w:pPr>
    </w:p>
    <w:p w14:paraId="2F5936C2" w14:textId="77777777" w:rsidR="00D924A2" w:rsidRPr="002136DD" w:rsidRDefault="00D924A2" w:rsidP="00D924A2">
      <w:pPr>
        <w:spacing w:after="0" w:line="240" w:lineRule="auto"/>
        <w:jc w:val="both"/>
        <w:rPr>
          <w:rFonts w:ascii="Times New Roman" w:hAnsi="Times New Roman" w:cs="Times New Roman"/>
          <w:sz w:val="24"/>
          <w:szCs w:val="24"/>
        </w:rPr>
      </w:pPr>
      <w:r w:rsidRPr="002136DD">
        <w:rPr>
          <w:rFonts w:ascii="Times New Roman" w:hAnsi="Times New Roman" w:cs="Times New Roman"/>
          <w:sz w:val="24"/>
          <w:szCs w:val="24"/>
        </w:rPr>
        <w:t>Uit deze doelstelling volgt de volgende vraagstelling:</w:t>
      </w:r>
    </w:p>
    <w:p w14:paraId="0C966F58" w14:textId="77777777" w:rsidR="00D924A2" w:rsidRPr="002136DD" w:rsidRDefault="00D924A2" w:rsidP="00D924A2">
      <w:pPr>
        <w:spacing w:after="0" w:line="240" w:lineRule="auto"/>
        <w:jc w:val="both"/>
        <w:rPr>
          <w:rFonts w:ascii="Times New Roman" w:hAnsi="Times New Roman" w:cs="Times New Roman"/>
          <w:sz w:val="24"/>
          <w:szCs w:val="24"/>
        </w:rPr>
      </w:pPr>
    </w:p>
    <w:p w14:paraId="023A45A9" w14:textId="77777777" w:rsidR="00D924A2" w:rsidRPr="002136DD" w:rsidRDefault="00D924A2" w:rsidP="00D924A2">
      <w:pPr>
        <w:spacing w:after="0" w:line="240" w:lineRule="auto"/>
        <w:jc w:val="both"/>
        <w:rPr>
          <w:rFonts w:ascii="Times New Roman" w:hAnsi="Times New Roman" w:cs="Times New Roman"/>
          <w:b/>
          <w:bCs/>
          <w:i/>
          <w:iCs/>
          <w:sz w:val="24"/>
          <w:szCs w:val="24"/>
        </w:rPr>
      </w:pPr>
      <w:bookmarkStart w:id="14" w:name="_Hlk108356351"/>
      <w:bookmarkStart w:id="15" w:name="_Hlk104554164"/>
      <w:r w:rsidRPr="002136DD">
        <w:rPr>
          <w:rFonts w:ascii="Times New Roman" w:hAnsi="Times New Roman" w:cs="Times New Roman"/>
          <w:b/>
          <w:bCs/>
          <w:i/>
          <w:iCs/>
          <w:sz w:val="24"/>
          <w:szCs w:val="24"/>
        </w:rPr>
        <w:t>Wat is de invloed van verschillende netwerkstrategieën op netwerkeffectiviteit?</w:t>
      </w:r>
      <w:bookmarkEnd w:id="14"/>
      <w:r w:rsidRPr="002136DD">
        <w:rPr>
          <w:rFonts w:ascii="Times New Roman" w:hAnsi="Times New Roman" w:cs="Times New Roman"/>
          <w:b/>
          <w:bCs/>
          <w:i/>
          <w:iCs/>
          <w:sz w:val="24"/>
          <w:szCs w:val="24"/>
        </w:rPr>
        <w:t xml:space="preserve"> </w:t>
      </w:r>
    </w:p>
    <w:bookmarkEnd w:id="15"/>
    <w:p w14:paraId="108F0AD6" w14:textId="77777777" w:rsidR="00D924A2" w:rsidRPr="002136DD" w:rsidRDefault="00D924A2" w:rsidP="00D924A2">
      <w:pPr>
        <w:spacing w:after="0" w:line="240" w:lineRule="auto"/>
        <w:jc w:val="both"/>
        <w:rPr>
          <w:rFonts w:ascii="Times New Roman" w:hAnsi="Times New Roman" w:cs="Times New Roman"/>
          <w:sz w:val="24"/>
          <w:szCs w:val="24"/>
        </w:rPr>
      </w:pPr>
    </w:p>
    <w:p w14:paraId="5A9F6E30" w14:textId="77777777" w:rsidR="00D924A2" w:rsidRPr="002136DD" w:rsidRDefault="00D924A2" w:rsidP="00D924A2">
      <w:pPr>
        <w:spacing w:after="0" w:line="240" w:lineRule="auto"/>
        <w:jc w:val="both"/>
        <w:rPr>
          <w:rFonts w:ascii="Times New Roman" w:hAnsi="Times New Roman" w:cs="Times New Roman"/>
          <w:sz w:val="24"/>
          <w:szCs w:val="24"/>
        </w:rPr>
      </w:pPr>
      <w:r w:rsidRPr="002136DD">
        <w:rPr>
          <w:rFonts w:ascii="Times New Roman" w:hAnsi="Times New Roman" w:cs="Times New Roman"/>
          <w:sz w:val="24"/>
          <w:szCs w:val="24"/>
        </w:rPr>
        <w:t>Deze hoofdvraag wordt beantwoord aan de hand van theoretische en empirische deelvragen.</w:t>
      </w:r>
    </w:p>
    <w:p w14:paraId="31530BFE" w14:textId="77777777" w:rsidR="00D924A2" w:rsidRPr="002136DD" w:rsidRDefault="00D924A2" w:rsidP="00D924A2">
      <w:pPr>
        <w:spacing w:after="0" w:line="240" w:lineRule="auto"/>
        <w:jc w:val="both"/>
        <w:rPr>
          <w:rFonts w:ascii="Times New Roman" w:hAnsi="Times New Roman" w:cs="Times New Roman"/>
          <w:sz w:val="24"/>
          <w:szCs w:val="24"/>
        </w:rPr>
      </w:pPr>
    </w:p>
    <w:p w14:paraId="59FFDFF8" w14:textId="77777777" w:rsidR="00D924A2" w:rsidRPr="002136DD" w:rsidRDefault="00D924A2" w:rsidP="00D924A2">
      <w:pPr>
        <w:spacing w:after="0" w:line="240" w:lineRule="auto"/>
        <w:jc w:val="both"/>
        <w:rPr>
          <w:rFonts w:ascii="Times New Roman" w:hAnsi="Times New Roman" w:cs="Times New Roman"/>
          <w:sz w:val="24"/>
          <w:szCs w:val="24"/>
        </w:rPr>
      </w:pPr>
      <w:r w:rsidRPr="002136DD">
        <w:rPr>
          <w:rFonts w:ascii="Times New Roman" w:hAnsi="Times New Roman" w:cs="Times New Roman"/>
          <w:sz w:val="24"/>
          <w:szCs w:val="24"/>
        </w:rPr>
        <w:t xml:space="preserve">Theoretische deelvragen: </w:t>
      </w:r>
    </w:p>
    <w:p w14:paraId="48401EFC" w14:textId="77777777" w:rsidR="00D924A2" w:rsidRPr="002136DD" w:rsidRDefault="00D924A2" w:rsidP="00D924A2">
      <w:pPr>
        <w:spacing w:after="0" w:line="240" w:lineRule="auto"/>
        <w:jc w:val="both"/>
        <w:rPr>
          <w:rFonts w:ascii="Times New Roman" w:hAnsi="Times New Roman" w:cs="Times New Roman"/>
          <w:sz w:val="24"/>
          <w:szCs w:val="24"/>
        </w:rPr>
      </w:pPr>
    </w:p>
    <w:p w14:paraId="5EF186FB" w14:textId="77777777" w:rsidR="00D924A2" w:rsidRPr="002136DD" w:rsidRDefault="00D924A2" w:rsidP="00D924A2">
      <w:pPr>
        <w:numPr>
          <w:ilvl w:val="0"/>
          <w:numId w:val="1"/>
        </w:numPr>
        <w:spacing w:after="0" w:line="240" w:lineRule="auto"/>
        <w:contextualSpacing/>
        <w:jc w:val="both"/>
        <w:rPr>
          <w:rFonts w:ascii="Times New Roman" w:hAnsi="Times New Roman" w:cs="Times New Roman"/>
          <w:b/>
          <w:bCs/>
          <w:sz w:val="24"/>
          <w:szCs w:val="24"/>
        </w:rPr>
      </w:pPr>
      <w:bookmarkStart w:id="16" w:name="_Hlk86777608"/>
      <w:r w:rsidRPr="002136DD">
        <w:rPr>
          <w:rFonts w:ascii="Times New Roman" w:hAnsi="Times New Roman" w:cs="Times New Roman"/>
          <w:b/>
          <w:bCs/>
          <w:sz w:val="24"/>
          <w:szCs w:val="24"/>
        </w:rPr>
        <w:t>Wat is een netwerk?</w:t>
      </w:r>
    </w:p>
    <w:bookmarkEnd w:id="16"/>
    <w:p w14:paraId="72D4386D" w14:textId="77777777" w:rsidR="00D924A2" w:rsidRPr="002136DD" w:rsidRDefault="00D924A2" w:rsidP="00D924A2">
      <w:pPr>
        <w:spacing w:after="0" w:line="240" w:lineRule="auto"/>
        <w:jc w:val="both"/>
        <w:rPr>
          <w:rFonts w:ascii="Times New Roman" w:hAnsi="Times New Roman" w:cs="Times New Roman"/>
          <w:b/>
          <w:bCs/>
          <w:sz w:val="24"/>
          <w:szCs w:val="24"/>
        </w:rPr>
      </w:pPr>
    </w:p>
    <w:p w14:paraId="5285A75B" w14:textId="3E18B7BA" w:rsidR="00D924A2" w:rsidRDefault="00D924A2" w:rsidP="00D924A2">
      <w:pPr>
        <w:spacing w:after="0" w:line="240" w:lineRule="auto"/>
        <w:jc w:val="both"/>
        <w:rPr>
          <w:rFonts w:ascii="Times New Roman" w:hAnsi="Times New Roman" w:cs="Times New Roman"/>
          <w:i/>
          <w:iCs/>
          <w:sz w:val="24"/>
          <w:szCs w:val="24"/>
        </w:rPr>
      </w:pPr>
      <w:r w:rsidRPr="002136DD">
        <w:rPr>
          <w:rFonts w:ascii="Times New Roman" w:hAnsi="Times New Roman" w:cs="Times New Roman"/>
          <w:i/>
          <w:iCs/>
          <w:sz w:val="24"/>
          <w:szCs w:val="24"/>
        </w:rPr>
        <w:lastRenderedPageBreak/>
        <w:t>Hierin worden de kenmerken besproken waaraan netwerken moeten voldoen om als dusdanig te worden ge</w:t>
      </w:r>
      <w:r w:rsidR="00C11EE1">
        <w:rPr>
          <w:rFonts w:ascii="Times New Roman" w:hAnsi="Times New Roman" w:cs="Times New Roman"/>
          <w:i/>
          <w:iCs/>
          <w:sz w:val="24"/>
          <w:szCs w:val="24"/>
        </w:rPr>
        <w:t>classificeerd</w:t>
      </w:r>
      <w:r w:rsidRPr="002136DD">
        <w:rPr>
          <w:rFonts w:ascii="Times New Roman" w:hAnsi="Times New Roman" w:cs="Times New Roman"/>
          <w:i/>
          <w:iCs/>
          <w:sz w:val="24"/>
          <w:szCs w:val="24"/>
        </w:rPr>
        <w:t>.</w:t>
      </w:r>
    </w:p>
    <w:p w14:paraId="6C722E57" w14:textId="77777777" w:rsidR="00D924A2" w:rsidRDefault="00D924A2" w:rsidP="00D924A2">
      <w:pPr>
        <w:spacing w:after="0" w:line="240" w:lineRule="auto"/>
        <w:jc w:val="both"/>
        <w:rPr>
          <w:rFonts w:ascii="Times New Roman" w:hAnsi="Times New Roman" w:cs="Times New Roman"/>
          <w:i/>
          <w:iCs/>
          <w:sz w:val="24"/>
          <w:szCs w:val="24"/>
        </w:rPr>
      </w:pPr>
    </w:p>
    <w:p w14:paraId="7368A91A" w14:textId="77777777" w:rsidR="00D924A2" w:rsidRPr="002136DD" w:rsidRDefault="00D924A2" w:rsidP="00D924A2">
      <w:pPr>
        <w:numPr>
          <w:ilvl w:val="0"/>
          <w:numId w:val="1"/>
        </w:numPr>
        <w:spacing w:after="0" w:line="240" w:lineRule="auto"/>
        <w:contextualSpacing/>
        <w:jc w:val="both"/>
        <w:rPr>
          <w:rFonts w:ascii="Times New Roman" w:hAnsi="Times New Roman" w:cs="Times New Roman"/>
          <w:b/>
          <w:bCs/>
          <w:sz w:val="24"/>
          <w:szCs w:val="24"/>
        </w:rPr>
      </w:pPr>
      <w:r w:rsidRPr="002136DD">
        <w:rPr>
          <w:rFonts w:ascii="Times New Roman" w:hAnsi="Times New Roman" w:cs="Times New Roman"/>
          <w:b/>
          <w:bCs/>
          <w:sz w:val="24"/>
          <w:szCs w:val="24"/>
        </w:rPr>
        <w:t>Wanneer is een netwerk effectief?</w:t>
      </w:r>
    </w:p>
    <w:p w14:paraId="112C410F" w14:textId="77777777" w:rsidR="00D924A2" w:rsidRPr="002136DD" w:rsidRDefault="00D924A2" w:rsidP="00D924A2">
      <w:pPr>
        <w:spacing w:after="0" w:line="240" w:lineRule="auto"/>
        <w:jc w:val="both"/>
        <w:rPr>
          <w:rFonts w:ascii="Times New Roman" w:hAnsi="Times New Roman" w:cs="Times New Roman"/>
          <w:sz w:val="24"/>
          <w:szCs w:val="24"/>
        </w:rPr>
      </w:pPr>
    </w:p>
    <w:p w14:paraId="69C8A49A" w14:textId="49E35C74" w:rsidR="00D924A2" w:rsidRPr="002136DD" w:rsidRDefault="00D924A2" w:rsidP="00D924A2">
      <w:pPr>
        <w:spacing w:after="0" w:line="240" w:lineRule="auto"/>
        <w:jc w:val="both"/>
        <w:rPr>
          <w:rFonts w:ascii="Times New Roman" w:hAnsi="Times New Roman" w:cs="Times New Roman"/>
          <w:i/>
          <w:iCs/>
          <w:sz w:val="24"/>
          <w:szCs w:val="24"/>
        </w:rPr>
      </w:pPr>
      <w:r>
        <w:rPr>
          <w:rFonts w:ascii="Times New Roman" w:hAnsi="Times New Roman" w:cs="Times New Roman"/>
          <w:i/>
          <w:iCs/>
          <w:sz w:val="24"/>
          <w:szCs w:val="24"/>
        </w:rPr>
        <w:t>Allereerst zal worden toegelicht waarom het zo moeilijk is om netwerkeffectiviteit te beoordelen. Daarna zal de keuze voor een definitie van netwerkeffectiviteit worden toegelicht en afgezet tegenover andere definities van netwerkeffectiviteit. Tot slot worden de verschillende componenten van netwerkeffectiviteit uiteengezet met bijbehorende voor</w:t>
      </w:r>
      <w:r w:rsidR="008A0F7A">
        <w:rPr>
          <w:rFonts w:ascii="Times New Roman" w:hAnsi="Times New Roman" w:cs="Times New Roman"/>
          <w:i/>
          <w:iCs/>
          <w:sz w:val="24"/>
          <w:szCs w:val="24"/>
        </w:rPr>
        <w:t>-</w:t>
      </w:r>
      <w:r>
        <w:rPr>
          <w:rFonts w:ascii="Times New Roman" w:hAnsi="Times New Roman" w:cs="Times New Roman"/>
          <w:i/>
          <w:iCs/>
          <w:sz w:val="24"/>
          <w:szCs w:val="24"/>
        </w:rPr>
        <w:t xml:space="preserve"> en nadelen om zo te komen tot een goed raamwerk van netwerkeffectiviteit. </w:t>
      </w:r>
    </w:p>
    <w:p w14:paraId="515FA513" w14:textId="77777777" w:rsidR="00D924A2" w:rsidRPr="002136DD" w:rsidRDefault="00D924A2" w:rsidP="00D924A2">
      <w:pPr>
        <w:spacing w:after="0" w:line="240" w:lineRule="auto"/>
        <w:jc w:val="both"/>
        <w:rPr>
          <w:rFonts w:ascii="Times New Roman" w:hAnsi="Times New Roman" w:cs="Times New Roman"/>
          <w:i/>
          <w:iCs/>
          <w:sz w:val="24"/>
          <w:szCs w:val="24"/>
        </w:rPr>
      </w:pPr>
    </w:p>
    <w:p w14:paraId="5D4CB0C7" w14:textId="77777777" w:rsidR="00D924A2" w:rsidRPr="002136DD" w:rsidRDefault="00D924A2" w:rsidP="00D924A2">
      <w:pPr>
        <w:spacing w:after="0" w:line="240" w:lineRule="auto"/>
        <w:jc w:val="both"/>
        <w:rPr>
          <w:rFonts w:ascii="Times New Roman" w:hAnsi="Times New Roman" w:cs="Times New Roman"/>
          <w:sz w:val="24"/>
          <w:szCs w:val="24"/>
        </w:rPr>
      </w:pPr>
    </w:p>
    <w:p w14:paraId="6226AB31" w14:textId="77777777" w:rsidR="00D924A2" w:rsidRPr="00612CA5" w:rsidRDefault="00D924A2" w:rsidP="00D924A2">
      <w:pPr>
        <w:pStyle w:val="Lijstalinea"/>
        <w:numPr>
          <w:ilvl w:val="0"/>
          <w:numId w:val="1"/>
        </w:numPr>
        <w:spacing w:after="0" w:line="240" w:lineRule="auto"/>
        <w:jc w:val="both"/>
        <w:rPr>
          <w:rFonts w:ascii="Times New Roman" w:hAnsi="Times New Roman" w:cs="Times New Roman"/>
          <w:b/>
          <w:bCs/>
          <w:sz w:val="24"/>
          <w:szCs w:val="24"/>
        </w:rPr>
      </w:pPr>
      <w:r w:rsidRPr="00612CA5">
        <w:rPr>
          <w:rFonts w:ascii="Times New Roman" w:hAnsi="Times New Roman" w:cs="Times New Roman"/>
          <w:b/>
          <w:bCs/>
          <w:sz w:val="24"/>
          <w:szCs w:val="24"/>
        </w:rPr>
        <w:t>Wat zijn netwerkstrategieën</w:t>
      </w:r>
      <w:r>
        <w:rPr>
          <w:rFonts w:ascii="Times New Roman" w:hAnsi="Times New Roman" w:cs="Times New Roman"/>
          <w:b/>
          <w:bCs/>
          <w:sz w:val="24"/>
          <w:szCs w:val="24"/>
        </w:rPr>
        <w:t>?</w:t>
      </w:r>
    </w:p>
    <w:p w14:paraId="00825C08" w14:textId="77777777" w:rsidR="00D924A2" w:rsidRDefault="00D924A2" w:rsidP="00D924A2">
      <w:pPr>
        <w:spacing w:after="0" w:line="240" w:lineRule="auto"/>
        <w:jc w:val="both"/>
        <w:rPr>
          <w:rFonts w:ascii="Times New Roman" w:hAnsi="Times New Roman" w:cs="Times New Roman"/>
          <w:i/>
          <w:iCs/>
          <w:sz w:val="24"/>
          <w:szCs w:val="24"/>
        </w:rPr>
      </w:pPr>
    </w:p>
    <w:p w14:paraId="24116198" w14:textId="6384D933" w:rsidR="00D924A2" w:rsidRDefault="00D924A2" w:rsidP="00D924A2">
      <w:pPr>
        <w:spacing w:after="0" w:line="240" w:lineRule="auto"/>
        <w:jc w:val="both"/>
        <w:rPr>
          <w:rFonts w:ascii="Times New Roman" w:hAnsi="Times New Roman" w:cs="Times New Roman"/>
          <w:i/>
          <w:iCs/>
          <w:sz w:val="24"/>
          <w:szCs w:val="24"/>
        </w:rPr>
      </w:pPr>
      <w:r>
        <w:rPr>
          <w:rFonts w:ascii="Times New Roman" w:hAnsi="Times New Roman" w:cs="Times New Roman"/>
          <w:i/>
          <w:iCs/>
          <w:sz w:val="24"/>
          <w:szCs w:val="24"/>
        </w:rPr>
        <w:t>Bij deze deelvraag wordt de definitie van netwerkstrategieën gekozen voor dit onderzoek. Daarnaast worden er verschillende auteurs besproken die een uiteenzetting doen van verschillende type</w:t>
      </w:r>
      <w:r w:rsidR="006662C3">
        <w:rPr>
          <w:rFonts w:ascii="Times New Roman" w:hAnsi="Times New Roman" w:cs="Times New Roman"/>
          <w:i/>
          <w:iCs/>
          <w:sz w:val="24"/>
          <w:szCs w:val="24"/>
        </w:rPr>
        <w:t>n</w:t>
      </w:r>
      <w:r>
        <w:rPr>
          <w:rFonts w:ascii="Times New Roman" w:hAnsi="Times New Roman" w:cs="Times New Roman"/>
          <w:i/>
          <w:iCs/>
          <w:sz w:val="24"/>
          <w:szCs w:val="24"/>
        </w:rPr>
        <w:t xml:space="preserve"> netwerkstrategieën. De keuze voor </w:t>
      </w:r>
      <w:r w:rsidR="006662C3">
        <w:rPr>
          <w:rFonts w:ascii="Times New Roman" w:hAnsi="Times New Roman" w:cs="Times New Roman"/>
          <w:i/>
          <w:iCs/>
          <w:sz w:val="24"/>
          <w:szCs w:val="24"/>
        </w:rPr>
        <w:t>de</w:t>
      </w:r>
      <w:r w:rsidR="001D3203">
        <w:rPr>
          <w:rFonts w:ascii="Times New Roman" w:hAnsi="Times New Roman" w:cs="Times New Roman"/>
          <w:i/>
          <w:iCs/>
          <w:sz w:val="24"/>
          <w:szCs w:val="24"/>
        </w:rPr>
        <w:t xml:space="preserve"> type</w:t>
      </w:r>
      <w:r w:rsidR="006662C3">
        <w:rPr>
          <w:rFonts w:ascii="Times New Roman" w:hAnsi="Times New Roman" w:cs="Times New Roman"/>
          <w:i/>
          <w:iCs/>
          <w:sz w:val="24"/>
          <w:szCs w:val="24"/>
        </w:rPr>
        <w:t>n</w:t>
      </w:r>
      <w:r w:rsidR="001D3203">
        <w:rPr>
          <w:rFonts w:ascii="Times New Roman" w:hAnsi="Times New Roman" w:cs="Times New Roman"/>
          <w:i/>
          <w:iCs/>
          <w:sz w:val="24"/>
          <w:szCs w:val="24"/>
        </w:rPr>
        <w:t xml:space="preserve"> netwerkstrategieën</w:t>
      </w:r>
      <w:r>
        <w:rPr>
          <w:rFonts w:ascii="Times New Roman" w:hAnsi="Times New Roman" w:cs="Times New Roman"/>
          <w:i/>
          <w:iCs/>
          <w:sz w:val="24"/>
          <w:szCs w:val="24"/>
        </w:rPr>
        <w:t xml:space="preserve"> van Klijn en Koppenjan (201</w:t>
      </w:r>
      <w:r w:rsidR="008D2371">
        <w:rPr>
          <w:rFonts w:ascii="Times New Roman" w:hAnsi="Times New Roman" w:cs="Times New Roman"/>
          <w:i/>
          <w:iCs/>
          <w:sz w:val="24"/>
          <w:szCs w:val="24"/>
        </w:rPr>
        <w:t>5</w:t>
      </w:r>
      <w:r>
        <w:rPr>
          <w:rFonts w:ascii="Times New Roman" w:hAnsi="Times New Roman" w:cs="Times New Roman"/>
          <w:i/>
          <w:iCs/>
          <w:sz w:val="24"/>
          <w:szCs w:val="24"/>
        </w:rPr>
        <w:t>) wordt beargumenteerd en vervolgens worden deze type</w:t>
      </w:r>
      <w:r w:rsidR="006662C3">
        <w:rPr>
          <w:rFonts w:ascii="Times New Roman" w:hAnsi="Times New Roman" w:cs="Times New Roman"/>
          <w:i/>
          <w:iCs/>
          <w:sz w:val="24"/>
          <w:szCs w:val="24"/>
        </w:rPr>
        <w:t>n</w:t>
      </w:r>
      <w:r>
        <w:rPr>
          <w:rFonts w:ascii="Times New Roman" w:hAnsi="Times New Roman" w:cs="Times New Roman"/>
          <w:i/>
          <w:iCs/>
          <w:sz w:val="24"/>
          <w:szCs w:val="24"/>
        </w:rPr>
        <w:t xml:space="preserve"> netwerkstrategieën uitgebreid weergegeven. </w:t>
      </w:r>
    </w:p>
    <w:p w14:paraId="49D9D105" w14:textId="77777777" w:rsidR="00D924A2" w:rsidRPr="002136DD" w:rsidRDefault="00D924A2" w:rsidP="00D924A2">
      <w:pPr>
        <w:spacing w:after="0" w:line="240" w:lineRule="auto"/>
        <w:jc w:val="both"/>
        <w:rPr>
          <w:rFonts w:ascii="Times New Roman" w:hAnsi="Times New Roman" w:cs="Times New Roman"/>
          <w:sz w:val="24"/>
          <w:szCs w:val="24"/>
        </w:rPr>
      </w:pPr>
    </w:p>
    <w:p w14:paraId="44349920" w14:textId="77777777" w:rsidR="00D924A2" w:rsidRPr="002136DD" w:rsidRDefault="00D924A2" w:rsidP="00D924A2">
      <w:pPr>
        <w:spacing w:after="0" w:line="240" w:lineRule="auto"/>
        <w:contextualSpacing/>
        <w:rPr>
          <w:rFonts w:ascii="Times New Roman" w:hAnsi="Times New Roman" w:cs="Times New Roman"/>
          <w:sz w:val="24"/>
          <w:szCs w:val="24"/>
        </w:rPr>
      </w:pPr>
    </w:p>
    <w:p w14:paraId="30E33CCA" w14:textId="202556F7" w:rsidR="00D924A2" w:rsidRPr="002136DD" w:rsidRDefault="00D924A2" w:rsidP="00D924A2">
      <w:pPr>
        <w:numPr>
          <w:ilvl w:val="0"/>
          <w:numId w:val="1"/>
        </w:numPr>
        <w:spacing w:after="0" w:line="240" w:lineRule="auto"/>
        <w:contextualSpacing/>
        <w:jc w:val="both"/>
        <w:rPr>
          <w:rFonts w:ascii="Times New Roman" w:hAnsi="Times New Roman" w:cs="Times New Roman"/>
          <w:b/>
          <w:bCs/>
          <w:sz w:val="24"/>
          <w:szCs w:val="24"/>
        </w:rPr>
      </w:pPr>
      <w:bookmarkStart w:id="17" w:name="_Hlk86789052"/>
      <w:r w:rsidRPr="002136DD">
        <w:rPr>
          <w:rFonts w:ascii="Times New Roman" w:hAnsi="Times New Roman" w:cs="Times New Roman"/>
          <w:b/>
          <w:bCs/>
          <w:sz w:val="24"/>
          <w:szCs w:val="24"/>
        </w:rPr>
        <w:t>Wat is de invloed van de verschillende netwerkstrategieën op netwerkeffectiviteit</w:t>
      </w:r>
      <w:r w:rsidR="00762368">
        <w:rPr>
          <w:rFonts w:ascii="Times New Roman" w:hAnsi="Times New Roman" w:cs="Times New Roman"/>
          <w:b/>
          <w:bCs/>
          <w:sz w:val="24"/>
          <w:szCs w:val="24"/>
        </w:rPr>
        <w:t xml:space="preserve"> volgens academische literatuur</w:t>
      </w:r>
      <w:r w:rsidRPr="002136DD">
        <w:rPr>
          <w:rFonts w:ascii="Times New Roman" w:hAnsi="Times New Roman" w:cs="Times New Roman"/>
          <w:b/>
          <w:bCs/>
          <w:sz w:val="24"/>
          <w:szCs w:val="24"/>
        </w:rPr>
        <w:t>?</w:t>
      </w:r>
    </w:p>
    <w:bookmarkEnd w:id="17"/>
    <w:p w14:paraId="189FD4E5" w14:textId="77777777" w:rsidR="00D924A2" w:rsidRPr="002136DD" w:rsidRDefault="00D924A2" w:rsidP="00D924A2">
      <w:pPr>
        <w:spacing w:after="0" w:line="240" w:lineRule="auto"/>
        <w:jc w:val="both"/>
        <w:rPr>
          <w:rFonts w:ascii="Times New Roman" w:hAnsi="Times New Roman" w:cs="Times New Roman"/>
          <w:sz w:val="24"/>
          <w:szCs w:val="24"/>
        </w:rPr>
      </w:pPr>
    </w:p>
    <w:p w14:paraId="46B721EB" w14:textId="77777777" w:rsidR="00D924A2" w:rsidRPr="002136DD" w:rsidRDefault="00D924A2" w:rsidP="00D924A2">
      <w:pPr>
        <w:spacing w:after="0" w:line="240" w:lineRule="auto"/>
        <w:jc w:val="both"/>
        <w:rPr>
          <w:rFonts w:ascii="Times New Roman" w:hAnsi="Times New Roman" w:cs="Times New Roman"/>
          <w:i/>
          <w:iCs/>
          <w:sz w:val="24"/>
          <w:szCs w:val="24"/>
        </w:rPr>
      </w:pPr>
      <w:r w:rsidRPr="002136DD">
        <w:rPr>
          <w:rFonts w:ascii="Times New Roman" w:hAnsi="Times New Roman" w:cs="Times New Roman"/>
          <w:i/>
          <w:iCs/>
          <w:sz w:val="24"/>
          <w:szCs w:val="24"/>
        </w:rPr>
        <w:t xml:space="preserve">Hierin worden verschillende hypotheses geformuleerd over het verband tussen een specifieke netwerkstrategie en netwerkeffectiviteit. De hypotheses zijn gebaseerd op </w:t>
      </w:r>
      <w:r>
        <w:rPr>
          <w:rFonts w:ascii="Times New Roman" w:hAnsi="Times New Roman" w:cs="Times New Roman"/>
          <w:i/>
          <w:iCs/>
          <w:sz w:val="24"/>
          <w:szCs w:val="24"/>
        </w:rPr>
        <w:t>variabelen</w:t>
      </w:r>
      <w:r w:rsidRPr="002136DD">
        <w:rPr>
          <w:rFonts w:ascii="Times New Roman" w:hAnsi="Times New Roman" w:cs="Times New Roman"/>
          <w:i/>
          <w:iCs/>
          <w:sz w:val="24"/>
          <w:szCs w:val="24"/>
        </w:rPr>
        <w:t xml:space="preserve"> die netwerkeffectiviteit beïnvloeden en de mate waarin deze </w:t>
      </w:r>
      <w:r>
        <w:rPr>
          <w:rFonts w:ascii="Times New Roman" w:hAnsi="Times New Roman" w:cs="Times New Roman"/>
          <w:i/>
          <w:iCs/>
          <w:sz w:val="24"/>
          <w:szCs w:val="24"/>
        </w:rPr>
        <w:t>variabelen</w:t>
      </w:r>
      <w:r w:rsidRPr="002136DD">
        <w:rPr>
          <w:rFonts w:ascii="Times New Roman" w:hAnsi="Times New Roman" w:cs="Times New Roman"/>
          <w:i/>
          <w:iCs/>
          <w:sz w:val="24"/>
          <w:szCs w:val="24"/>
        </w:rPr>
        <w:t xml:space="preserve"> passen bij de verschillende netwerkstrategieën. </w:t>
      </w:r>
    </w:p>
    <w:p w14:paraId="7A9D0E35" w14:textId="77777777" w:rsidR="00D924A2" w:rsidRPr="002136DD" w:rsidRDefault="00D924A2" w:rsidP="00D924A2">
      <w:pPr>
        <w:spacing w:after="0" w:line="240" w:lineRule="auto"/>
        <w:rPr>
          <w:rFonts w:ascii="Times New Roman" w:hAnsi="Times New Roman" w:cs="Times New Roman"/>
          <w:sz w:val="24"/>
          <w:szCs w:val="24"/>
        </w:rPr>
      </w:pPr>
    </w:p>
    <w:p w14:paraId="7636FF49" w14:textId="77777777" w:rsidR="00D924A2" w:rsidRPr="002136DD" w:rsidRDefault="00D924A2" w:rsidP="00D924A2">
      <w:pPr>
        <w:spacing w:after="0" w:line="240" w:lineRule="auto"/>
        <w:jc w:val="both"/>
        <w:rPr>
          <w:rFonts w:ascii="Times New Roman" w:hAnsi="Times New Roman" w:cs="Times New Roman"/>
          <w:i/>
          <w:iCs/>
          <w:sz w:val="24"/>
          <w:szCs w:val="24"/>
        </w:rPr>
      </w:pPr>
    </w:p>
    <w:p w14:paraId="36EC936C" w14:textId="77777777" w:rsidR="00D924A2" w:rsidRPr="002136DD" w:rsidRDefault="00D924A2" w:rsidP="00D924A2">
      <w:pPr>
        <w:spacing w:after="0" w:line="240" w:lineRule="auto"/>
        <w:jc w:val="both"/>
        <w:rPr>
          <w:rFonts w:ascii="Times New Roman" w:hAnsi="Times New Roman" w:cs="Times New Roman"/>
          <w:i/>
          <w:iCs/>
          <w:sz w:val="24"/>
          <w:szCs w:val="24"/>
        </w:rPr>
      </w:pPr>
    </w:p>
    <w:p w14:paraId="2CE07279" w14:textId="77777777" w:rsidR="00D924A2" w:rsidRPr="002136DD" w:rsidRDefault="00D924A2" w:rsidP="00D924A2">
      <w:pPr>
        <w:spacing w:after="0" w:line="240" w:lineRule="auto"/>
        <w:jc w:val="both"/>
        <w:rPr>
          <w:rFonts w:ascii="Times New Roman" w:hAnsi="Times New Roman" w:cs="Times New Roman"/>
          <w:sz w:val="24"/>
          <w:szCs w:val="24"/>
        </w:rPr>
      </w:pPr>
      <w:r w:rsidRPr="002136DD">
        <w:rPr>
          <w:rFonts w:ascii="Times New Roman" w:hAnsi="Times New Roman" w:cs="Times New Roman"/>
          <w:sz w:val="24"/>
          <w:szCs w:val="24"/>
        </w:rPr>
        <w:t>Empirische deelvragen:</w:t>
      </w:r>
    </w:p>
    <w:p w14:paraId="39945670" w14:textId="77777777" w:rsidR="00D924A2" w:rsidRPr="002136DD" w:rsidRDefault="00D924A2" w:rsidP="00D924A2">
      <w:pPr>
        <w:spacing w:after="0" w:line="240" w:lineRule="auto"/>
        <w:ind w:left="720"/>
        <w:contextualSpacing/>
        <w:rPr>
          <w:rFonts w:ascii="Times New Roman" w:hAnsi="Times New Roman" w:cs="Times New Roman"/>
          <w:sz w:val="24"/>
          <w:szCs w:val="24"/>
        </w:rPr>
      </w:pPr>
    </w:p>
    <w:p w14:paraId="0AC4CF4C" w14:textId="77777777" w:rsidR="00D924A2" w:rsidRPr="002136DD" w:rsidRDefault="00D924A2" w:rsidP="00D924A2">
      <w:pPr>
        <w:numPr>
          <w:ilvl w:val="0"/>
          <w:numId w:val="1"/>
        </w:numPr>
        <w:spacing w:after="0" w:line="240" w:lineRule="auto"/>
        <w:contextualSpacing/>
        <w:jc w:val="both"/>
        <w:rPr>
          <w:rFonts w:ascii="Times New Roman" w:hAnsi="Times New Roman" w:cs="Times New Roman"/>
          <w:sz w:val="24"/>
          <w:szCs w:val="24"/>
        </w:rPr>
      </w:pPr>
      <w:r w:rsidRPr="002136DD">
        <w:rPr>
          <w:rFonts w:ascii="Times New Roman" w:hAnsi="Times New Roman" w:cs="Times New Roman"/>
          <w:b/>
          <w:bCs/>
          <w:sz w:val="24"/>
          <w:szCs w:val="24"/>
        </w:rPr>
        <w:t>Hoe ziet het netwerk van de casus eruit</w:t>
      </w:r>
      <w:r>
        <w:rPr>
          <w:rFonts w:ascii="Times New Roman" w:hAnsi="Times New Roman" w:cs="Times New Roman"/>
          <w:b/>
          <w:bCs/>
          <w:sz w:val="24"/>
          <w:szCs w:val="24"/>
        </w:rPr>
        <w:t xml:space="preserve"> in de praktijk</w:t>
      </w:r>
      <w:r w:rsidRPr="002136DD">
        <w:rPr>
          <w:rFonts w:ascii="Times New Roman" w:hAnsi="Times New Roman" w:cs="Times New Roman"/>
          <w:b/>
          <w:bCs/>
          <w:sz w:val="24"/>
          <w:szCs w:val="24"/>
        </w:rPr>
        <w:t xml:space="preserve">? </w:t>
      </w:r>
    </w:p>
    <w:p w14:paraId="3B514A76" w14:textId="77777777" w:rsidR="00D924A2" w:rsidRPr="002136DD" w:rsidRDefault="00D924A2" w:rsidP="00D924A2">
      <w:pPr>
        <w:spacing w:after="0" w:line="240" w:lineRule="auto"/>
        <w:jc w:val="both"/>
        <w:rPr>
          <w:rFonts w:ascii="Times New Roman" w:hAnsi="Times New Roman" w:cs="Times New Roman"/>
          <w:sz w:val="24"/>
          <w:szCs w:val="24"/>
        </w:rPr>
      </w:pPr>
    </w:p>
    <w:p w14:paraId="4824079A" w14:textId="3D51E1F0" w:rsidR="00D924A2" w:rsidRDefault="00093DDC" w:rsidP="00D924A2">
      <w:pPr>
        <w:spacing w:after="0" w:line="240" w:lineRule="auto"/>
        <w:jc w:val="both"/>
        <w:rPr>
          <w:rFonts w:ascii="Times New Roman" w:hAnsi="Times New Roman" w:cs="Times New Roman"/>
          <w:i/>
          <w:iCs/>
          <w:sz w:val="24"/>
          <w:szCs w:val="24"/>
        </w:rPr>
      </w:pPr>
      <w:r>
        <w:rPr>
          <w:rFonts w:ascii="Times New Roman" w:hAnsi="Times New Roman" w:cs="Times New Roman"/>
          <w:i/>
          <w:iCs/>
          <w:sz w:val="24"/>
          <w:szCs w:val="24"/>
        </w:rPr>
        <w:t xml:space="preserve">In deze deelvraag wordt de enkelvoudige casus uitgebreid omschreven. </w:t>
      </w:r>
    </w:p>
    <w:p w14:paraId="6030E43E" w14:textId="77777777" w:rsidR="00093DDC" w:rsidRDefault="00093DDC" w:rsidP="00D924A2">
      <w:pPr>
        <w:spacing w:after="0" w:line="240" w:lineRule="auto"/>
        <w:jc w:val="both"/>
        <w:rPr>
          <w:rFonts w:ascii="Times New Roman" w:hAnsi="Times New Roman" w:cs="Times New Roman"/>
          <w:i/>
          <w:iCs/>
          <w:sz w:val="24"/>
          <w:szCs w:val="24"/>
        </w:rPr>
      </w:pPr>
    </w:p>
    <w:p w14:paraId="29446F0C" w14:textId="77777777" w:rsidR="00D924A2" w:rsidRPr="002136DD" w:rsidRDefault="00D924A2" w:rsidP="00D924A2">
      <w:pPr>
        <w:numPr>
          <w:ilvl w:val="0"/>
          <w:numId w:val="1"/>
        </w:numPr>
        <w:spacing w:after="0" w:line="240" w:lineRule="auto"/>
        <w:contextualSpacing/>
        <w:jc w:val="both"/>
        <w:rPr>
          <w:rFonts w:ascii="Times New Roman" w:hAnsi="Times New Roman" w:cs="Times New Roman"/>
          <w:b/>
          <w:bCs/>
          <w:sz w:val="24"/>
          <w:szCs w:val="24"/>
        </w:rPr>
      </w:pPr>
      <w:bookmarkStart w:id="18" w:name="_Hlk104555132"/>
      <w:r w:rsidRPr="002136DD">
        <w:rPr>
          <w:rFonts w:ascii="Times New Roman" w:hAnsi="Times New Roman" w:cs="Times New Roman"/>
          <w:b/>
          <w:bCs/>
          <w:sz w:val="24"/>
          <w:szCs w:val="24"/>
        </w:rPr>
        <w:t xml:space="preserve">Hoe effectief is het </w:t>
      </w:r>
      <w:r>
        <w:rPr>
          <w:rFonts w:ascii="Times New Roman" w:hAnsi="Times New Roman" w:cs="Times New Roman"/>
          <w:b/>
          <w:bCs/>
          <w:sz w:val="24"/>
          <w:szCs w:val="24"/>
        </w:rPr>
        <w:t xml:space="preserve">geselecteerde </w:t>
      </w:r>
      <w:r w:rsidRPr="002136DD">
        <w:rPr>
          <w:rFonts w:ascii="Times New Roman" w:hAnsi="Times New Roman" w:cs="Times New Roman"/>
          <w:b/>
          <w:bCs/>
          <w:sz w:val="24"/>
          <w:szCs w:val="24"/>
        </w:rPr>
        <w:t>netwerk?</w:t>
      </w:r>
    </w:p>
    <w:bookmarkEnd w:id="18"/>
    <w:p w14:paraId="4164D981" w14:textId="77777777" w:rsidR="00D924A2" w:rsidRPr="002136DD" w:rsidRDefault="00D924A2" w:rsidP="00D924A2">
      <w:pPr>
        <w:spacing w:after="0" w:line="240" w:lineRule="auto"/>
        <w:jc w:val="both"/>
        <w:rPr>
          <w:rFonts w:ascii="Times New Roman" w:hAnsi="Times New Roman" w:cs="Times New Roman"/>
          <w:b/>
          <w:bCs/>
          <w:sz w:val="24"/>
          <w:szCs w:val="24"/>
        </w:rPr>
      </w:pPr>
    </w:p>
    <w:p w14:paraId="54F901E7" w14:textId="05E551EA" w:rsidR="00D924A2" w:rsidRPr="002136DD" w:rsidRDefault="000601D3" w:rsidP="00D924A2">
      <w:pPr>
        <w:spacing w:after="0" w:line="240" w:lineRule="auto"/>
        <w:jc w:val="both"/>
        <w:rPr>
          <w:rFonts w:ascii="Times New Roman" w:hAnsi="Times New Roman" w:cs="Times New Roman"/>
          <w:i/>
          <w:iCs/>
          <w:sz w:val="24"/>
          <w:szCs w:val="24"/>
        </w:rPr>
      </w:pPr>
      <w:r>
        <w:rPr>
          <w:rFonts w:ascii="Times New Roman" w:hAnsi="Times New Roman" w:cs="Times New Roman"/>
          <w:i/>
          <w:iCs/>
          <w:sz w:val="24"/>
          <w:szCs w:val="24"/>
        </w:rPr>
        <w:t xml:space="preserve">De netwerkeffectiviteit zal aan de hand van vijf componenten worden beoordeeld. </w:t>
      </w:r>
      <w:r w:rsidR="008A45AC">
        <w:rPr>
          <w:rFonts w:ascii="Times New Roman" w:hAnsi="Times New Roman" w:cs="Times New Roman"/>
          <w:i/>
          <w:iCs/>
          <w:sz w:val="24"/>
          <w:szCs w:val="24"/>
        </w:rPr>
        <w:t xml:space="preserve">De beoordeling is gebaseerd op informatie uit de interviews. </w:t>
      </w:r>
    </w:p>
    <w:p w14:paraId="6FCAE52A" w14:textId="77777777" w:rsidR="00D924A2" w:rsidRPr="002136DD" w:rsidRDefault="00D924A2" w:rsidP="00D924A2">
      <w:pPr>
        <w:spacing w:after="0" w:line="240" w:lineRule="auto"/>
        <w:jc w:val="both"/>
        <w:rPr>
          <w:rFonts w:ascii="Times New Roman" w:hAnsi="Times New Roman" w:cs="Times New Roman"/>
          <w:i/>
          <w:iCs/>
          <w:sz w:val="24"/>
          <w:szCs w:val="24"/>
        </w:rPr>
      </w:pPr>
    </w:p>
    <w:p w14:paraId="55C66BD3" w14:textId="56F5832F" w:rsidR="00D924A2" w:rsidRDefault="00D924A2" w:rsidP="00D924A2">
      <w:pPr>
        <w:spacing w:after="0" w:line="240" w:lineRule="auto"/>
        <w:ind w:left="720"/>
        <w:contextualSpacing/>
        <w:rPr>
          <w:rFonts w:ascii="Times New Roman" w:hAnsi="Times New Roman" w:cs="Times New Roman"/>
          <w:sz w:val="24"/>
          <w:szCs w:val="24"/>
        </w:rPr>
      </w:pPr>
    </w:p>
    <w:p w14:paraId="23B67339" w14:textId="77777777" w:rsidR="008A0F7A" w:rsidRPr="002136DD" w:rsidRDefault="008A0F7A" w:rsidP="00D924A2">
      <w:pPr>
        <w:spacing w:after="0" w:line="240" w:lineRule="auto"/>
        <w:ind w:left="720"/>
        <w:contextualSpacing/>
        <w:rPr>
          <w:rFonts w:ascii="Times New Roman" w:hAnsi="Times New Roman" w:cs="Times New Roman"/>
          <w:sz w:val="24"/>
          <w:szCs w:val="24"/>
        </w:rPr>
      </w:pPr>
    </w:p>
    <w:p w14:paraId="38236953" w14:textId="47F334E7" w:rsidR="00D924A2" w:rsidRPr="002136DD" w:rsidRDefault="00D924A2" w:rsidP="00D924A2">
      <w:pPr>
        <w:numPr>
          <w:ilvl w:val="0"/>
          <w:numId w:val="1"/>
        </w:numPr>
        <w:spacing w:after="0" w:line="240" w:lineRule="auto"/>
        <w:contextualSpacing/>
        <w:jc w:val="both"/>
        <w:rPr>
          <w:rFonts w:ascii="Times New Roman" w:hAnsi="Times New Roman" w:cs="Times New Roman"/>
          <w:b/>
          <w:bCs/>
          <w:sz w:val="24"/>
          <w:szCs w:val="24"/>
        </w:rPr>
      </w:pPr>
      <w:bookmarkStart w:id="19" w:name="_Hlk104555147"/>
      <w:r w:rsidRPr="002136DD">
        <w:rPr>
          <w:rFonts w:ascii="Times New Roman" w:hAnsi="Times New Roman" w:cs="Times New Roman"/>
          <w:b/>
          <w:bCs/>
          <w:sz w:val="24"/>
          <w:szCs w:val="24"/>
        </w:rPr>
        <w:t>Welke</w:t>
      </w:r>
      <w:r>
        <w:rPr>
          <w:rFonts w:ascii="Times New Roman" w:hAnsi="Times New Roman" w:cs="Times New Roman"/>
          <w:b/>
          <w:bCs/>
          <w:sz w:val="24"/>
          <w:szCs w:val="24"/>
        </w:rPr>
        <w:t xml:space="preserve"> </w:t>
      </w:r>
      <w:r w:rsidRPr="002136DD">
        <w:rPr>
          <w:rFonts w:ascii="Times New Roman" w:hAnsi="Times New Roman" w:cs="Times New Roman"/>
          <w:b/>
          <w:bCs/>
          <w:sz w:val="24"/>
          <w:szCs w:val="24"/>
        </w:rPr>
        <w:t xml:space="preserve">netwerkstrategieën worden </w:t>
      </w:r>
      <w:r>
        <w:rPr>
          <w:rFonts w:ascii="Times New Roman" w:hAnsi="Times New Roman" w:cs="Times New Roman"/>
          <w:b/>
          <w:bCs/>
          <w:sz w:val="24"/>
          <w:szCs w:val="24"/>
        </w:rPr>
        <w:t>daarbinnen</w:t>
      </w:r>
      <w:r w:rsidR="00762368">
        <w:rPr>
          <w:rFonts w:ascii="Times New Roman" w:hAnsi="Times New Roman" w:cs="Times New Roman"/>
          <w:b/>
          <w:bCs/>
          <w:sz w:val="24"/>
          <w:szCs w:val="24"/>
        </w:rPr>
        <w:t xml:space="preserve"> toegepast?</w:t>
      </w:r>
      <w:r w:rsidRPr="002136DD">
        <w:rPr>
          <w:rFonts w:ascii="Times New Roman" w:hAnsi="Times New Roman" w:cs="Times New Roman"/>
          <w:b/>
          <w:bCs/>
          <w:sz w:val="24"/>
          <w:szCs w:val="24"/>
        </w:rPr>
        <w:t xml:space="preserve"> </w:t>
      </w:r>
    </w:p>
    <w:bookmarkEnd w:id="19"/>
    <w:p w14:paraId="418C6FAA" w14:textId="77777777" w:rsidR="00D924A2" w:rsidRPr="002136DD" w:rsidRDefault="00D924A2" w:rsidP="00D924A2">
      <w:pPr>
        <w:spacing w:after="0" w:line="240" w:lineRule="auto"/>
        <w:jc w:val="both"/>
        <w:rPr>
          <w:rFonts w:ascii="Times New Roman" w:hAnsi="Times New Roman" w:cs="Times New Roman"/>
          <w:b/>
          <w:bCs/>
          <w:sz w:val="24"/>
          <w:szCs w:val="24"/>
        </w:rPr>
      </w:pPr>
    </w:p>
    <w:p w14:paraId="43A4B6C8" w14:textId="46251DDA" w:rsidR="00D924A2" w:rsidRPr="002136DD" w:rsidRDefault="00D924A2" w:rsidP="00D924A2">
      <w:pPr>
        <w:spacing w:after="0" w:line="240" w:lineRule="auto"/>
        <w:jc w:val="both"/>
        <w:rPr>
          <w:rFonts w:ascii="Times New Roman" w:hAnsi="Times New Roman" w:cs="Times New Roman"/>
          <w:i/>
          <w:iCs/>
          <w:sz w:val="24"/>
          <w:szCs w:val="24"/>
        </w:rPr>
      </w:pPr>
      <w:r w:rsidRPr="002136DD">
        <w:rPr>
          <w:rFonts w:ascii="Times New Roman" w:hAnsi="Times New Roman" w:cs="Times New Roman"/>
          <w:i/>
          <w:iCs/>
          <w:sz w:val="24"/>
          <w:szCs w:val="24"/>
        </w:rPr>
        <w:t>In deze deelvraag wordt op basis</w:t>
      </w:r>
      <w:r w:rsidR="008A45AC">
        <w:rPr>
          <w:rFonts w:ascii="Times New Roman" w:hAnsi="Times New Roman" w:cs="Times New Roman"/>
          <w:i/>
          <w:iCs/>
          <w:sz w:val="24"/>
          <w:szCs w:val="24"/>
        </w:rPr>
        <w:t xml:space="preserve"> van indicatoren en informatie uit interviews</w:t>
      </w:r>
      <w:r w:rsidRPr="002136DD">
        <w:rPr>
          <w:rFonts w:ascii="Times New Roman" w:hAnsi="Times New Roman" w:cs="Times New Roman"/>
          <w:i/>
          <w:iCs/>
          <w:sz w:val="24"/>
          <w:szCs w:val="24"/>
        </w:rPr>
        <w:t xml:space="preserve"> vastgesteld welke netwerkstrategieën </w:t>
      </w:r>
      <w:r w:rsidR="00664B79">
        <w:rPr>
          <w:rFonts w:ascii="Times New Roman" w:hAnsi="Times New Roman" w:cs="Times New Roman"/>
          <w:i/>
          <w:iCs/>
          <w:sz w:val="24"/>
          <w:szCs w:val="24"/>
        </w:rPr>
        <w:t>bestuurders</w:t>
      </w:r>
      <w:r w:rsidR="00762368">
        <w:rPr>
          <w:rFonts w:ascii="Times New Roman" w:hAnsi="Times New Roman" w:cs="Times New Roman"/>
          <w:i/>
          <w:iCs/>
          <w:sz w:val="24"/>
          <w:szCs w:val="24"/>
        </w:rPr>
        <w:t xml:space="preserve"> toepassen binnen het netwerk</w:t>
      </w:r>
      <w:r w:rsidRPr="002136DD">
        <w:rPr>
          <w:rFonts w:ascii="Times New Roman" w:hAnsi="Times New Roman" w:cs="Times New Roman"/>
          <w:i/>
          <w:iCs/>
          <w:sz w:val="24"/>
          <w:szCs w:val="24"/>
        </w:rPr>
        <w:t xml:space="preserve">. </w:t>
      </w:r>
    </w:p>
    <w:p w14:paraId="55AAA863" w14:textId="77777777" w:rsidR="00D924A2" w:rsidRPr="002136DD" w:rsidRDefault="00D924A2" w:rsidP="00D924A2">
      <w:pPr>
        <w:spacing w:after="0" w:line="240" w:lineRule="auto"/>
        <w:ind w:left="720"/>
        <w:contextualSpacing/>
        <w:rPr>
          <w:rFonts w:ascii="Times New Roman" w:hAnsi="Times New Roman" w:cs="Times New Roman"/>
          <w:sz w:val="24"/>
          <w:szCs w:val="24"/>
        </w:rPr>
      </w:pPr>
    </w:p>
    <w:p w14:paraId="0F0AB064" w14:textId="77777777" w:rsidR="00D924A2" w:rsidRPr="002136DD" w:rsidRDefault="00D924A2" w:rsidP="00D924A2">
      <w:pPr>
        <w:numPr>
          <w:ilvl w:val="0"/>
          <w:numId w:val="1"/>
        </w:numPr>
        <w:spacing w:after="0" w:line="240" w:lineRule="auto"/>
        <w:contextualSpacing/>
        <w:jc w:val="both"/>
        <w:rPr>
          <w:rFonts w:ascii="Times New Roman" w:hAnsi="Times New Roman" w:cs="Times New Roman"/>
          <w:b/>
          <w:bCs/>
          <w:sz w:val="24"/>
          <w:szCs w:val="24"/>
        </w:rPr>
      </w:pPr>
      <w:bookmarkStart w:id="20" w:name="_Hlk104555165"/>
      <w:r w:rsidRPr="002136DD">
        <w:rPr>
          <w:rFonts w:ascii="Times New Roman" w:hAnsi="Times New Roman" w:cs="Times New Roman"/>
          <w:b/>
          <w:bCs/>
          <w:sz w:val="24"/>
          <w:szCs w:val="24"/>
        </w:rPr>
        <w:t>In hoeverre bieden de</w:t>
      </w:r>
      <w:r>
        <w:rPr>
          <w:rFonts w:ascii="Times New Roman" w:hAnsi="Times New Roman" w:cs="Times New Roman"/>
          <w:b/>
          <w:bCs/>
          <w:sz w:val="24"/>
          <w:szCs w:val="24"/>
        </w:rPr>
        <w:t xml:space="preserve"> </w:t>
      </w:r>
      <w:r w:rsidRPr="002136DD">
        <w:rPr>
          <w:rFonts w:ascii="Times New Roman" w:hAnsi="Times New Roman" w:cs="Times New Roman"/>
          <w:b/>
          <w:bCs/>
          <w:sz w:val="24"/>
          <w:szCs w:val="24"/>
        </w:rPr>
        <w:t xml:space="preserve">netwerkstrategieën een verklaring voor de netwerkeffectiviteit? </w:t>
      </w:r>
    </w:p>
    <w:bookmarkEnd w:id="20"/>
    <w:p w14:paraId="281D9850" w14:textId="77777777" w:rsidR="00D924A2" w:rsidRPr="002136DD" w:rsidRDefault="00D924A2" w:rsidP="00D924A2">
      <w:pPr>
        <w:spacing w:after="0" w:line="240" w:lineRule="auto"/>
        <w:jc w:val="both"/>
        <w:rPr>
          <w:rFonts w:ascii="Times New Roman" w:hAnsi="Times New Roman" w:cs="Times New Roman"/>
          <w:b/>
          <w:bCs/>
          <w:sz w:val="24"/>
          <w:szCs w:val="24"/>
        </w:rPr>
      </w:pPr>
    </w:p>
    <w:p w14:paraId="12690072" w14:textId="121FEB29" w:rsidR="00D924A2" w:rsidRPr="002136DD" w:rsidRDefault="00D924A2" w:rsidP="00D924A2">
      <w:pPr>
        <w:spacing w:after="0" w:line="240" w:lineRule="auto"/>
        <w:jc w:val="both"/>
        <w:rPr>
          <w:rFonts w:ascii="Times New Roman" w:hAnsi="Times New Roman" w:cs="Times New Roman"/>
          <w:i/>
          <w:iCs/>
          <w:sz w:val="24"/>
          <w:szCs w:val="24"/>
        </w:rPr>
      </w:pPr>
      <w:r w:rsidRPr="002136DD">
        <w:rPr>
          <w:rFonts w:ascii="Times New Roman" w:hAnsi="Times New Roman" w:cs="Times New Roman"/>
          <w:i/>
          <w:iCs/>
          <w:sz w:val="24"/>
          <w:szCs w:val="24"/>
        </w:rPr>
        <w:t>In deze deelvraag</w:t>
      </w:r>
      <w:r w:rsidR="00A50CB4">
        <w:rPr>
          <w:rFonts w:ascii="Times New Roman" w:hAnsi="Times New Roman" w:cs="Times New Roman"/>
          <w:i/>
          <w:iCs/>
          <w:sz w:val="24"/>
          <w:szCs w:val="24"/>
        </w:rPr>
        <w:t xml:space="preserve"> wordt onderzocht of de empirische data redenen geven om causale verbanden te veronderstellen tussen de verschillende netwerkstrategieën en netwerkeffectiviteit.</w:t>
      </w:r>
    </w:p>
    <w:p w14:paraId="5894F659" w14:textId="77777777" w:rsidR="00D924A2" w:rsidRPr="002136DD" w:rsidRDefault="00D924A2" w:rsidP="00D924A2">
      <w:pPr>
        <w:spacing w:after="0" w:line="240" w:lineRule="auto"/>
        <w:jc w:val="both"/>
        <w:rPr>
          <w:i/>
          <w:iCs/>
          <w:sz w:val="24"/>
          <w:szCs w:val="24"/>
        </w:rPr>
      </w:pPr>
    </w:p>
    <w:p w14:paraId="66360C12" w14:textId="266E5521" w:rsidR="00D924A2" w:rsidRPr="001C0ED5" w:rsidRDefault="00D924A2" w:rsidP="001C0ED5">
      <w:pPr>
        <w:pStyle w:val="Kop2"/>
        <w:rPr>
          <w:b w:val="0"/>
        </w:rPr>
      </w:pPr>
      <w:bookmarkStart w:id="21" w:name="_Toc108461954"/>
      <w:r w:rsidRPr="00E03B85">
        <w:t>1.3 Maatschappelijke relevantie</w:t>
      </w:r>
      <w:bookmarkEnd w:id="21"/>
      <w:r w:rsidR="001A1154">
        <w:t xml:space="preserve"> </w:t>
      </w:r>
    </w:p>
    <w:p w14:paraId="5B8F4EFE" w14:textId="56DF921F" w:rsidR="00D924A2" w:rsidRDefault="000A490B" w:rsidP="00860353">
      <w:pPr>
        <w:spacing w:after="0" w:line="240" w:lineRule="auto"/>
        <w:jc w:val="both"/>
        <w:rPr>
          <w:rFonts w:ascii="Times New Roman" w:hAnsi="Times New Roman" w:cs="Times New Roman"/>
          <w:i/>
          <w:iCs/>
          <w:sz w:val="24"/>
          <w:szCs w:val="24"/>
        </w:rPr>
      </w:pPr>
      <w:bookmarkStart w:id="22" w:name="_Hlk108299105"/>
      <w:r w:rsidRPr="00EF2093">
        <w:rPr>
          <w:rFonts w:ascii="Times New Roman" w:eastAsiaTheme="majorEastAsia" w:hAnsi="Times New Roman" w:cstheme="majorBidi"/>
          <w:bCs/>
          <w:color w:val="000000" w:themeColor="text1"/>
          <w:sz w:val="24"/>
          <w:szCs w:val="24"/>
        </w:rPr>
        <w:t>Steeds meer overheidsbeleid wordt gerealiseerd middels netwerken (Graddy &amp; Chen, 2006). Dat is onder andere terug te zien aan de publieke dienstverlening, waarin netwerken steeds vaker voorkomen (Provan &amp; Milward, 2001). Door deze ontwikkeling spelen netwerken een steeds belangrijkere rol bij het oplossen van complexe maatschappelijke problemen</w:t>
      </w:r>
      <w:r>
        <w:rPr>
          <w:rFonts w:ascii="Times New Roman" w:eastAsiaTheme="majorEastAsia" w:hAnsi="Times New Roman" w:cstheme="majorBidi"/>
          <w:bCs/>
          <w:color w:val="000000" w:themeColor="text1"/>
          <w:sz w:val="24"/>
          <w:szCs w:val="24"/>
        </w:rPr>
        <w:t xml:space="preserve"> op bijvoorbeeld het gebied van</w:t>
      </w:r>
      <w:r w:rsidRPr="00EF2093">
        <w:rPr>
          <w:rFonts w:ascii="Times New Roman" w:eastAsiaTheme="majorEastAsia" w:hAnsi="Times New Roman" w:cstheme="majorBidi"/>
          <w:bCs/>
          <w:color w:val="000000" w:themeColor="text1"/>
          <w:sz w:val="24"/>
          <w:szCs w:val="24"/>
        </w:rPr>
        <w:t>: zorg, openbare orde, veiligheid (Kaats &amp; Opheij, 2013, p. 17), welzijn, infrastructuur (Klijn &amp; Koppenjan, 2015, p. 1) en milieubeheer (Godfroij, 1981).</w:t>
      </w:r>
      <w:r w:rsidRPr="00EF2093">
        <w:rPr>
          <w:rFonts w:ascii="Times New Roman" w:eastAsiaTheme="majorEastAsia" w:hAnsi="Times New Roman" w:cstheme="majorBidi"/>
          <w:bCs/>
          <w:color w:val="000000" w:themeColor="text1"/>
          <w:sz w:val="24"/>
          <w:szCs w:val="24"/>
        </w:rPr>
        <w:tab/>
        <w:t xml:space="preserve">Aangezien netwerken een </w:t>
      </w:r>
      <w:r>
        <w:rPr>
          <w:rFonts w:ascii="Times New Roman" w:eastAsiaTheme="majorEastAsia" w:hAnsi="Times New Roman" w:cstheme="majorBidi"/>
          <w:bCs/>
          <w:color w:val="000000" w:themeColor="text1"/>
          <w:sz w:val="24"/>
          <w:szCs w:val="24"/>
        </w:rPr>
        <w:t xml:space="preserve">belangrijke </w:t>
      </w:r>
      <w:r w:rsidRPr="00EF2093">
        <w:rPr>
          <w:rFonts w:ascii="Times New Roman" w:eastAsiaTheme="majorEastAsia" w:hAnsi="Times New Roman" w:cstheme="majorBidi"/>
          <w:bCs/>
          <w:color w:val="000000" w:themeColor="text1"/>
          <w:sz w:val="24"/>
          <w:szCs w:val="24"/>
        </w:rPr>
        <w:t>rol spelen bij het oplossen van complexe maatschappelijke problemen en het leveren van publieke diensten, is het van belang dat netwerken effectief zijn. Effectieve netwerken</w:t>
      </w:r>
      <w:r>
        <w:rPr>
          <w:rFonts w:ascii="Times New Roman" w:eastAsiaTheme="majorEastAsia" w:hAnsi="Times New Roman" w:cstheme="majorBidi"/>
          <w:bCs/>
          <w:color w:val="000000" w:themeColor="text1"/>
          <w:sz w:val="24"/>
          <w:szCs w:val="24"/>
        </w:rPr>
        <w:t xml:space="preserve"> dragen namelijk bij aan:</w:t>
      </w:r>
      <w:r w:rsidRPr="00EF2093">
        <w:rPr>
          <w:rFonts w:ascii="Times New Roman" w:eastAsiaTheme="majorEastAsia" w:hAnsi="Times New Roman" w:cstheme="majorBidi"/>
          <w:bCs/>
          <w:color w:val="000000" w:themeColor="text1"/>
          <w:sz w:val="24"/>
          <w:szCs w:val="24"/>
        </w:rPr>
        <w:t xml:space="preserve"> </w:t>
      </w:r>
      <w:bookmarkStart w:id="23" w:name="_Hlk107966875"/>
      <w:r w:rsidRPr="00EF2093">
        <w:rPr>
          <w:rFonts w:ascii="Times New Roman" w:eastAsiaTheme="majorEastAsia" w:hAnsi="Times New Roman" w:cstheme="majorBidi"/>
          <w:bCs/>
          <w:color w:val="000000" w:themeColor="text1"/>
          <w:sz w:val="24"/>
          <w:szCs w:val="24"/>
        </w:rPr>
        <w:t xml:space="preserve">efficiënt gebruik van publieke middelen, het leveren van </w:t>
      </w:r>
      <w:r>
        <w:rPr>
          <w:rFonts w:ascii="Times New Roman" w:eastAsiaTheme="majorEastAsia" w:hAnsi="Times New Roman" w:cstheme="majorBidi"/>
          <w:bCs/>
          <w:color w:val="000000" w:themeColor="text1"/>
          <w:sz w:val="24"/>
          <w:szCs w:val="24"/>
        </w:rPr>
        <w:t>goede</w:t>
      </w:r>
      <w:r w:rsidRPr="00EF2093">
        <w:rPr>
          <w:rFonts w:ascii="Times New Roman" w:eastAsiaTheme="majorEastAsia" w:hAnsi="Times New Roman" w:cstheme="majorBidi"/>
          <w:bCs/>
          <w:color w:val="000000" w:themeColor="text1"/>
          <w:sz w:val="24"/>
          <w:szCs w:val="24"/>
        </w:rPr>
        <w:t xml:space="preserve"> publieke diensten en het oplossen van complexe maatschappelijke problemen (Provan &amp; Kenis, 200</w:t>
      </w:r>
      <w:bookmarkEnd w:id="23"/>
      <w:r w:rsidR="00EB5C6D">
        <w:rPr>
          <w:rFonts w:ascii="Times New Roman" w:eastAsiaTheme="majorEastAsia" w:hAnsi="Times New Roman" w:cstheme="majorBidi"/>
          <w:bCs/>
          <w:color w:val="000000" w:themeColor="text1"/>
          <w:sz w:val="24"/>
          <w:szCs w:val="24"/>
        </w:rPr>
        <w:t>7</w:t>
      </w:r>
      <w:r w:rsidRPr="00EF2093">
        <w:rPr>
          <w:rFonts w:ascii="Times New Roman" w:eastAsiaTheme="majorEastAsia" w:hAnsi="Times New Roman" w:cstheme="majorBidi"/>
          <w:bCs/>
          <w:color w:val="000000" w:themeColor="text1"/>
          <w:sz w:val="24"/>
          <w:szCs w:val="24"/>
        </w:rPr>
        <w:t xml:space="preserve">). </w:t>
      </w:r>
      <w:r>
        <w:rPr>
          <w:rFonts w:ascii="Times New Roman" w:eastAsiaTheme="majorEastAsia" w:hAnsi="Times New Roman" w:cstheme="majorBidi"/>
          <w:bCs/>
          <w:color w:val="000000" w:themeColor="text1"/>
          <w:sz w:val="24"/>
          <w:szCs w:val="24"/>
        </w:rPr>
        <w:tab/>
      </w:r>
      <w:r>
        <w:rPr>
          <w:rFonts w:ascii="Times New Roman" w:eastAsiaTheme="majorEastAsia" w:hAnsi="Times New Roman" w:cstheme="majorBidi"/>
          <w:bCs/>
          <w:color w:val="000000" w:themeColor="text1"/>
          <w:sz w:val="24"/>
          <w:szCs w:val="24"/>
        </w:rPr>
        <w:tab/>
      </w:r>
      <w:r>
        <w:rPr>
          <w:rFonts w:ascii="Times New Roman" w:eastAsiaTheme="majorEastAsia" w:hAnsi="Times New Roman" w:cstheme="majorBidi"/>
          <w:bCs/>
          <w:color w:val="000000" w:themeColor="text1"/>
          <w:sz w:val="24"/>
          <w:szCs w:val="24"/>
        </w:rPr>
        <w:tab/>
      </w:r>
      <w:r>
        <w:rPr>
          <w:rFonts w:ascii="Times New Roman" w:eastAsiaTheme="majorEastAsia" w:hAnsi="Times New Roman" w:cstheme="majorBidi"/>
          <w:bCs/>
          <w:color w:val="000000" w:themeColor="text1"/>
          <w:sz w:val="24"/>
          <w:szCs w:val="24"/>
        </w:rPr>
        <w:tab/>
      </w:r>
      <w:r>
        <w:rPr>
          <w:rFonts w:ascii="Times New Roman" w:eastAsiaTheme="majorEastAsia" w:hAnsi="Times New Roman" w:cstheme="majorBidi"/>
          <w:bCs/>
          <w:color w:val="000000" w:themeColor="text1"/>
          <w:sz w:val="24"/>
          <w:szCs w:val="24"/>
        </w:rPr>
        <w:tab/>
      </w:r>
      <w:r>
        <w:rPr>
          <w:rFonts w:ascii="Times New Roman" w:eastAsiaTheme="majorEastAsia" w:hAnsi="Times New Roman" w:cstheme="majorBidi"/>
          <w:bCs/>
          <w:color w:val="000000" w:themeColor="text1"/>
          <w:sz w:val="24"/>
          <w:szCs w:val="24"/>
        </w:rPr>
        <w:tab/>
        <w:t xml:space="preserve">Dit onderzoek draagt bij aan het bereiken van netwerkeffectiviteit door bestuurders inzichten te geven over de invloed van netwerkstrategieën op netwerkeffectiviteit. Deze inzichten kunnen de bestuurders handvatten bieden om hun organisatie nog beter te kunnen sturen richting een effectief netwerk. De bestuurders kunnen dus uiteindelijk met de kennis over de invloed van netwerkstrategieën op netwerkeffectiviteit complexe maatschappelijke problemen beter oplossen, publieke dienstverlening verbeteren en publieke gelden efficiënter gebruiken. </w:t>
      </w:r>
      <w:bookmarkEnd w:id="22"/>
    </w:p>
    <w:p w14:paraId="59F59649" w14:textId="77777777" w:rsidR="00860353" w:rsidRPr="00860353" w:rsidRDefault="00860353" w:rsidP="00860353">
      <w:pPr>
        <w:spacing w:after="0" w:line="240" w:lineRule="auto"/>
        <w:jc w:val="both"/>
        <w:rPr>
          <w:rFonts w:ascii="Times New Roman" w:hAnsi="Times New Roman" w:cs="Times New Roman"/>
          <w:i/>
          <w:iCs/>
          <w:sz w:val="24"/>
          <w:szCs w:val="24"/>
        </w:rPr>
      </w:pPr>
    </w:p>
    <w:p w14:paraId="6FF5CCB8" w14:textId="29A7D39F" w:rsidR="00D924A2" w:rsidRPr="001C0ED5" w:rsidRDefault="00D924A2" w:rsidP="001C0ED5">
      <w:pPr>
        <w:pStyle w:val="Kop2"/>
        <w:rPr>
          <w:b w:val="0"/>
        </w:rPr>
      </w:pPr>
      <w:bookmarkStart w:id="24" w:name="_Toc108461955"/>
      <w:r w:rsidRPr="00AC682F">
        <w:t>1.4 Wetenschappelijke relevantie</w:t>
      </w:r>
      <w:bookmarkEnd w:id="24"/>
    </w:p>
    <w:p w14:paraId="0F51927A" w14:textId="4AFE053E" w:rsidR="00D924A2" w:rsidRDefault="003A6FC0" w:rsidP="00E85121">
      <w:pPr>
        <w:spacing w:line="240" w:lineRule="auto"/>
        <w:jc w:val="both"/>
        <w:rPr>
          <w:rFonts w:ascii="Times New Roman" w:hAnsi="Times New Roman" w:cs="Times New Roman"/>
          <w:color w:val="000000" w:themeColor="text1"/>
          <w:sz w:val="24"/>
          <w:szCs w:val="24"/>
        </w:rPr>
      </w:pPr>
      <w:r w:rsidRPr="00104877">
        <w:rPr>
          <w:rFonts w:ascii="Times New Roman" w:hAnsi="Times New Roman" w:cs="Times New Roman"/>
          <w:sz w:val="24"/>
          <w:szCs w:val="24"/>
        </w:rPr>
        <w:t xml:space="preserve">Dit onderzoek is om </w:t>
      </w:r>
      <w:r w:rsidR="00E65A3F">
        <w:rPr>
          <w:rFonts w:ascii="Times New Roman" w:hAnsi="Times New Roman" w:cs="Times New Roman"/>
          <w:sz w:val="24"/>
          <w:szCs w:val="24"/>
        </w:rPr>
        <w:t>drie</w:t>
      </w:r>
      <w:r w:rsidRPr="00104877">
        <w:rPr>
          <w:rFonts w:ascii="Times New Roman" w:hAnsi="Times New Roman" w:cs="Times New Roman"/>
          <w:sz w:val="24"/>
          <w:szCs w:val="24"/>
        </w:rPr>
        <w:t xml:space="preserve"> redenen wetenschappelijk relevant. De eerste en belangrijkste reden is dat dit onderzoek bijdraagt aan de kennis over </w:t>
      </w:r>
      <w:r>
        <w:rPr>
          <w:rFonts w:ascii="Times New Roman" w:hAnsi="Times New Roman" w:cs="Times New Roman"/>
          <w:sz w:val="24"/>
          <w:szCs w:val="24"/>
        </w:rPr>
        <w:t>de invloed</w:t>
      </w:r>
      <w:r w:rsidRPr="00104877">
        <w:rPr>
          <w:rFonts w:ascii="Times New Roman" w:hAnsi="Times New Roman" w:cs="Times New Roman"/>
          <w:sz w:val="24"/>
          <w:szCs w:val="24"/>
        </w:rPr>
        <w:t xml:space="preserve"> </w:t>
      </w:r>
      <w:r>
        <w:rPr>
          <w:rFonts w:ascii="Times New Roman" w:hAnsi="Times New Roman" w:cs="Times New Roman"/>
          <w:sz w:val="24"/>
          <w:szCs w:val="24"/>
        </w:rPr>
        <w:t>van</w:t>
      </w:r>
      <w:r w:rsidRPr="00104877">
        <w:rPr>
          <w:rFonts w:ascii="Times New Roman" w:hAnsi="Times New Roman" w:cs="Times New Roman"/>
          <w:sz w:val="24"/>
          <w:szCs w:val="24"/>
        </w:rPr>
        <w:t xml:space="preserve"> verschillende netwerkstrategieën </w:t>
      </w:r>
      <w:r>
        <w:rPr>
          <w:rFonts w:ascii="Times New Roman" w:hAnsi="Times New Roman" w:cs="Times New Roman"/>
          <w:sz w:val="24"/>
          <w:szCs w:val="24"/>
        </w:rPr>
        <w:t>op</w:t>
      </w:r>
      <w:r w:rsidRPr="00104877">
        <w:rPr>
          <w:rFonts w:ascii="Times New Roman" w:hAnsi="Times New Roman" w:cs="Times New Roman"/>
          <w:sz w:val="24"/>
          <w:szCs w:val="24"/>
        </w:rPr>
        <w:t xml:space="preserve"> netwerkeffectiviteit. De wetenschappelijke literatuur laat zien dat diverse factoren de netwerkeffectiviteit beïnvloeden (Ansell &amp; Gash, 2008; Crisotofli et al., 201</w:t>
      </w:r>
      <w:r w:rsidR="001C5C3A">
        <w:rPr>
          <w:rFonts w:ascii="Times New Roman" w:hAnsi="Times New Roman" w:cs="Times New Roman"/>
          <w:sz w:val="24"/>
          <w:szCs w:val="24"/>
        </w:rPr>
        <w:t>6</w:t>
      </w:r>
      <w:r w:rsidRPr="00104877">
        <w:rPr>
          <w:rFonts w:ascii="Times New Roman" w:hAnsi="Times New Roman" w:cs="Times New Roman"/>
          <w:sz w:val="24"/>
          <w:szCs w:val="24"/>
        </w:rPr>
        <w:t>; Provan &amp; Milward, 1995; Turrini et al., 20</w:t>
      </w:r>
      <w:r w:rsidR="0061414C">
        <w:rPr>
          <w:rFonts w:ascii="Times New Roman" w:hAnsi="Times New Roman" w:cs="Times New Roman"/>
          <w:sz w:val="24"/>
          <w:szCs w:val="24"/>
        </w:rPr>
        <w:t>09</w:t>
      </w:r>
      <w:r w:rsidRPr="00104877">
        <w:rPr>
          <w:rFonts w:ascii="Times New Roman" w:hAnsi="Times New Roman" w:cs="Times New Roman"/>
          <w:sz w:val="24"/>
          <w:szCs w:val="24"/>
        </w:rPr>
        <w:t>). Vele van deze factoren zijn al uitgebreid en meermaals onderzocht, zoals de invloed van netwerkstructuur op netwerkeffectiviteit (Crisotofli et al., 201</w:t>
      </w:r>
      <w:r w:rsidR="001C5C3A">
        <w:rPr>
          <w:rFonts w:ascii="Times New Roman" w:hAnsi="Times New Roman" w:cs="Times New Roman"/>
          <w:sz w:val="24"/>
          <w:szCs w:val="24"/>
        </w:rPr>
        <w:t>6</w:t>
      </w:r>
      <w:r w:rsidRPr="00104877">
        <w:rPr>
          <w:rFonts w:ascii="Times New Roman" w:hAnsi="Times New Roman" w:cs="Times New Roman"/>
          <w:sz w:val="24"/>
          <w:szCs w:val="24"/>
        </w:rPr>
        <w:t>).</w:t>
      </w:r>
      <w:r>
        <w:rPr>
          <w:rFonts w:ascii="Times New Roman" w:hAnsi="Times New Roman" w:cs="Times New Roman"/>
          <w:sz w:val="24"/>
          <w:szCs w:val="24"/>
        </w:rPr>
        <w:t xml:space="preserve"> Ook Klijn en Koppenjan (2015, pp. 11-274) benoemen verschillende factoren die netwerkeffectiviteit beïnvloeden, waaronder de negatieve invloed van de gehele complexiteit aan netwerkstrategieën op netwerkeffectiviteit. Klijn en Koppenjan (2015) gaan er echter niet op in hoe hun verschillende netwerkstrategieën individueel de netwerkeffectiviteit beïnvloeden, terwijl die kennis juist zeer nuttig kan zijn voor bestuurders. Bestuurders kunnen immers op basis van deze informatie beslissen welke netwerkstrategie zij het beste kunnen toepassen om netwerkeffectiviteit na te streven. Het is belangrijk dat netwerken effectief zijn, omdat netwerken dan positief bijdragen aan: </w:t>
      </w:r>
      <w:r w:rsidRPr="00EF2093">
        <w:rPr>
          <w:rFonts w:ascii="Times New Roman" w:eastAsiaTheme="majorEastAsia" w:hAnsi="Times New Roman" w:cstheme="majorBidi"/>
          <w:bCs/>
          <w:color w:val="000000" w:themeColor="text1"/>
          <w:sz w:val="24"/>
          <w:szCs w:val="24"/>
        </w:rPr>
        <w:t xml:space="preserve">efficiënt gebruik van publieke middelen, het leveren van </w:t>
      </w:r>
      <w:r>
        <w:rPr>
          <w:rFonts w:ascii="Times New Roman" w:eastAsiaTheme="majorEastAsia" w:hAnsi="Times New Roman" w:cstheme="majorBidi"/>
          <w:bCs/>
          <w:color w:val="000000" w:themeColor="text1"/>
          <w:sz w:val="24"/>
          <w:szCs w:val="24"/>
        </w:rPr>
        <w:t>goede</w:t>
      </w:r>
      <w:r w:rsidRPr="00EF2093">
        <w:rPr>
          <w:rFonts w:ascii="Times New Roman" w:eastAsiaTheme="majorEastAsia" w:hAnsi="Times New Roman" w:cstheme="majorBidi"/>
          <w:bCs/>
          <w:color w:val="000000" w:themeColor="text1"/>
          <w:sz w:val="24"/>
          <w:szCs w:val="24"/>
        </w:rPr>
        <w:t xml:space="preserve"> publieke diensten en het oplossen van complexe maatschappelijke problemen (Provan &amp; Kenis, 200</w:t>
      </w:r>
      <w:r w:rsidR="00EB5C6D">
        <w:rPr>
          <w:rFonts w:ascii="Times New Roman" w:eastAsiaTheme="majorEastAsia" w:hAnsi="Times New Roman" w:cstheme="majorBidi"/>
          <w:bCs/>
          <w:color w:val="000000" w:themeColor="text1"/>
          <w:sz w:val="24"/>
          <w:szCs w:val="24"/>
        </w:rPr>
        <w:t>7</w:t>
      </w:r>
      <w:r>
        <w:rPr>
          <w:rFonts w:ascii="Times New Roman" w:eastAsiaTheme="majorEastAsia" w:hAnsi="Times New Roman" w:cstheme="majorBidi"/>
          <w:bCs/>
          <w:color w:val="000000" w:themeColor="text1"/>
          <w:sz w:val="24"/>
          <w:szCs w:val="24"/>
        </w:rPr>
        <w:t>).</w:t>
      </w:r>
      <w:r>
        <w:rPr>
          <w:rFonts w:ascii="Times New Roman" w:eastAsiaTheme="majorEastAsia" w:hAnsi="Times New Roman" w:cstheme="majorBidi"/>
          <w:bCs/>
          <w:color w:val="000000" w:themeColor="text1"/>
          <w:sz w:val="24"/>
          <w:szCs w:val="24"/>
        </w:rPr>
        <w:tab/>
      </w:r>
      <w:r>
        <w:rPr>
          <w:rFonts w:ascii="Times New Roman" w:eastAsiaTheme="majorEastAsia" w:hAnsi="Times New Roman" w:cstheme="majorBidi"/>
          <w:bCs/>
          <w:color w:val="000000" w:themeColor="text1"/>
          <w:sz w:val="24"/>
          <w:szCs w:val="24"/>
        </w:rPr>
        <w:tab/>
      </w:r>
      <w:r>
        <w:rPr>
          <w:rFonts w:ascii="Times New Roman" w:eastAsiaTheme="majorEastAsia" w:hAnsi="Times New Roman" w:cstheme="majorBidi"/>
          <w:bCs/>
          <w:color w:val="000000" w:themeColor="text1"/>
          <w:sz w:val="24"/>
          <w:szCs w:val="24"/>
        </w:rPr>
        <w:tab/>
      </w:r>
      <w:r>
        <w:rPr>
          <w:rFonts w:ascii="Times New Roman" w:eastAsiaTheme="majorEastAsia" w:hAnsi="Times New Roman" w:cstheme="majorBidi"/>
          <w:bCs/>
          <w:color w:val="000000" w:themeColor="text1"/>
          <w:sz w:val="24"/>
          <w:szCs w:val="24"/>
        </w:rPr>
        <w:tab/>
      </w:r>
      <w:r>
        <w:rPr>
          <w:rFonts w:ascii="Times New Roman" w:eastAsiaTheme="majorEastAsia" w:hAnsi="Times New Roman" w:cstheme="majorBidi"/>
          <w:bCs/>
          <w:color w:val="000000" w:themeColor="text1"/>
          <w:sz w:val="24"/>
          <w:szCs w:val="24"/>
        </w:rPr>
        <w:tab/>
      </w:r>
      <w:r>
        <w:rPr>
          <w:rFonts w:ascii="Times New Roman" w:eastAsiaTheme="majorEastAsia" w:hAnsi="Times New Roman" w:cstheme="majorBidi"/>
          <w:bCs/>
          <w:color w:val="000000" w:themeColor="text1"/>
          <w:sz w:val="24"/>
          <w:szCs w:val="24"/>
        </w:rPr>
        <w:tab/>
      </w:r>
      <w:r>
        <w:rPr>
          <w:rFonts w:ascii="Times New Roman" w:eastAsiaTheme="majorEastAsia" w:hAnsi="Times New Roman" w:cstheme="majorBidi"/>
          <w:bCs/>
          <w:color w:val="000000" w:themeColor="text1"/>
          <w:sz w:val="24"/>
          <w:szCs w:val="24"/>
        </w:rPr>
        <w:tab/>
      </w:r>
      <w:r>
        <w:rPr>
          <w:rFonts w:ascii="Times New Roman" w:eastAsiaTheme="majorEastAsia" w:hAnsi="Times New Roman" w:cstheme="majorBidi"/>
          <w:bCs/>
          <w:color w:val="000000" w:themeColor="text1"/>
          <w:sz w:val="24"/>
          <w:szCs w:val="24"/>
        </w:rPr>
        <w:tab/>
      </w:r>
      <w:r>
        <w:rPr>
          <w:rFonts w:ascii="Times New Roman" w:eastAsiaTheme="majorEastAsia" w:hAnsi="Times New Roman" w:cstheme="majorBidi"/>
          <w:bCs/>
          <w:color w:val="000000" w:themeColor="text1"/>
          <w:sz w:val="24"/>
          <w:szCs w:val="24"/>
        </w:rPr>
        <w:tab/>
        <w:t xml:space="preserve">De aandacht voor bestuurders in dit onderzoek is de tweede reden van wetenschappelijke relevantie. Over de rol van bestuurders in netwerken bestaat namelijk nog nauwelijks wetenschappelijk literatuur. </w:t>
      </w:r>
      <w:r w:rsidRPr="00426ED1">
        <w:rPr>
          <w:rFonts w:ascii="Times New Roman" w:hAnsi="Times New Roman" w:cs="Times New Roman"/>
          <w:sz w:val="24"/>
          <w:szCs w:val="24"/>
        </w:rPr>
        <w:t xml:space="preserve">Vaak staan juist de managers en netwerkmanagers </w:t>
      </w:r>
      <w:r w:rsidRPr="00426ED1">
        <w:rPr>
          <w:rFonts w:ascii="Times New Roman" w:hAnsi="Times New Roman" w:cs="Times New Roman"/>
          <w:sz w:val="24"/>
          <w:szCs w:val="24"/>
        </w:rPr>
        <w:lastRenderedPageBreak/>
        <w:t>centraal die het netwerk beïnvloeden (zie verschil bestuurders</w:t>
      </w:r>
      <w:r>
        <w:rPr>
          <w:rFonts w:ascii="Times New Roman" w:hAnsi="Times New Roman" w:cs="Times New Roman"/>
          <w:sz w:val="24"/>
          <w:szCs w:val="24"/>
        </w:rPr>
        <w:t>,</w:t>
      </w:r>
      <w:r w:rsidRPr="00426ED1">
        <w:rPr>
          <w:rFonts w:ascii="Times New Roman" w:hAnsi="Times New Roman" w:cs="Times New Roman"/>
          <w:sz w:val="24"/>
          <w:szCs w:val="24"/>
        </w:rPr>
        <w:t xml:space="preserve"> managers</w:t>
      </w:r>
      <w:r>
        <w:rPr>
          <w:rFonts w:ascii="Times New Roman" w:hAnsi="Times New Roman" w:cs="Times New Roman"/>
          <w:sz w:val="24"/>
          <w:szCs w:val="24"/>
        </w:rPr>
        <w:t xml:space="preserve"> en netwerkmanagers</w:t>
      </w:r>
      <w:r w:rsidRPr="00426ED1">
        <w:rPr>
          <w:rFonts w:ascii="Times New Roman" w:hAnsi="Times New Roman" w:cs="Times New Roman"/>
          <w:sz w:val="24"/>
          <w:szCs w:val="24"/>
        </w:rPr>
        <w:t xml:space="preserve"> in </w:t>
      </w:r>
      <w:r>
        <w:rPr>
          <w:rFonts w:ascii="Times New Roman" w:hAnsi="Times New Roman" w:cs="Times New Roman"/>
          <w:sz w:val="24"/>
          <w:szCs w:val="24"/>
        </w:rPr>
        <w:t xml:space="preserve">paragraaf </w:t>
      </w:r>
      <w:r w:rsidRPr="00426ED1">
        <w:rPr>
          <w:rFonts w:ascii="Times New Roman" w:hAnsi="Times New Roman" w:cs="Times New Roman"/>
          <w:sz w:val="24"/>
          <w:szCs w:val="24"/>
        </w:rPr>
        <w:t>3.3 Casus Proeftuin Ruwaard)</w:t>
      </w:r>
      <w:r>
        <w:rPr>
          <w:rFonts w:ascii="Times New Roman" w:hAnsi="Times New Roman" w:cs="Times New Roman"/>
          <w:sz w:val="24"/>
          <w:szCs w:val="24"/>
        </w:rPr>
        <w:t xml:space="preserve"> (</w:t>
      </w:r>
      <w:r>
        <w:rPr>
          <w:rFonts w:ascii="Times New Roman" w:eastAsiaTheme="majorEastAsia" w:hAnsi="Times New Roman" w:cstheme="majorBidi"/>
          <w:bCs/>
          <w:color w:val="000000" w:themeColor="text1"/>
          <w:sz w:val="24"/>
          <w:szCs w:val="24"/>
        </w:rPr>
        <w:t>Kaats en Opheij (2013, p. 422)</w:t>
      </w:r>
      <w:r>
        <w:rPr>
          <w:rFonts w:ascii="Times New Roman" w:hAnsi="Times New Roman" w:cs="Times New Roman"/>
          <w:sz w:val="24"/>
          <w:szCs w:val="24"/>
        </w:rPr>
        <w:t>. Aangezien bestuurders in de casus van dit onderzoek de netwerkstrategieën bepalen voor hun organisaties, is er in dit onderzoek veel aandacht voor de netwerkstrategieën van bestuurders. Tevens laat het zien hoe de bestuurders met hun netwerkstrategieën de netwerkeffectiviteit beïnvloeden. De nieuwe informatie over de invloed van de netwerkstrategieën van bestuurders op netwerkeffectiviteit, verrijkt de momenteel nog gebrekkige wetenschappelijke literatuur over bestuurders. Aan de hand van deze nieuwe informatie kunnen bestuurders betere beslissingen nemen omtrent hun netwerkstrategieën, zodat zij de gewenste netwerkeffectiviteit beter kunnen bereiken.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bookmarkStart w:id="25" w:name="_Hlk108190048"/>
      <w:r>
        <w:rPr>
          <w:rFonts w:ascii="Times New Roman" w:hAnsi="Times New Roman" w:cs="Times New Roman"/>
          <w:color w:val="000000" w:themeColor="text1"/>
          <w:sz w:val="24"/>
          <w:szCs w:val="24"/>
        </w:rPr>
        <w:t xml:space="preserve">Het </w:t>
      </w:r>
      <w:r w:rsidR="00E65A3F">
        <w:rPr>
          <w:rFonts w:ascii="Times New Roman" w:hAnsi="Times New Roman" w:cs="Times New Roman"/>
          <w:color w:val="000000" w:themeColor="text1"/>
          <w:sz w:val="24"/>
          <w:szCs w:val="24"/>
        </w:rPr>
        <w:t>derde</w:t>
      </w:r>
      <w:r>
        <w:rPr>
          <w:rFonts w:ascii="Times New Roman" w:hAnsi="Times New Roman" w:cs="Times New Roman"/>
          <w:color w:val="000000" w:themeColor="text1"/>
          <w:sz w:val="24"/>
          <w:szCs w:val="24"/>
        </w:rPr>
        <w:t xml:space="preserve"> punt van wetenschappelijke relevantie is dat er in dit onderzoek een nieuwe manier van netwerkeffectiviteit beoordelen is ontwikkeld. In de wetenschappelijke literatuur is er nog geen algehele theorie ontwikkeld over netwerkeffectiviteit (Turrini et al., 20</w:t>
      </w:r>
      <w:r w:rsidR="0061414C">
        <w:rPr>
          <w:rFonts w:ascii="Times New Roman" w:hAnsi="Times New Roman" w:cs="Times New Roman"/>
          <w:color w:val="000000" w:themeColor="text1"/>
          <w:sz w:val="24"/>
          <w:szCs w:val="24"/>
        </w:rPr>
        <w:t>09</w:t>
      </w:r>
      <w:r>
        <w:rPr>
          <w:rFonts w:ascii="Times New Roman" w:hAnsi="Times New Roman" w:cs="Times New Roman"/>
          <w:color w:val="000000" w:themeColor="text1"/>
          <w:sz w:val="24"/>
          <w:szCs w:val="24"/>
        </w:rPr>
        <w:t xml:space="preserve">). Hierdoor is er nog veel onduidelijk </w:t>
      </w:r>
      <w:r w:rsidR="00151A9D">
        <w:rPr>
          <w:rFonts w:ascii="Times New Roman" w:hAnsi="Times New Roman" w:cs="Times New Roman"/>
          <w:color w:val="000000" w:themeColor="text1"/>
          <w:sz w:val="24"/>
          <w:szCs w:val="24"/>
        </w:rPr>
        <w:t>over</w:t>
      </w:r>
      <w:r>
        <w:rPr>
          <w:rFonts w:ascii="Times New Roman" w:hAnsi="Times New Roman" w:cs="Times New Roman"/>
          <w:color w:val="000000" w:themeColor="text1"/>
          <w:sz w:val="24"/>
          <w:szCs w:val="24"/>
        </w:rPr>
        <w:t xml:space="preserve"> het beoordelen van netwerkeffectiviteit (Janssens, 2015, pp. 6-7</w:t>
      </w:r>
      <w:r w:rsidR="00151A9D" w:rsidRPr="00151A9D">
        <w:rPr>
          <w:rFonts w:ascii="Times New Roman" w:hAnsi="Times New Roman" w:cs="Times New Roman"/>
          <w:color w:val="000000" w:themeColor="text1"/>
          <w:sz w:val="24"/>
          <w:szCs w:val="24"/>
        </w:rPr>
        <w:t>; Kenis &amp; Provan, 2009; Provan &amp; Milward, 2001</w:t>
      </w:r>
      <w:r w:rsidR="00151A9D">
        <w:rPr>
          <w:rFonts w:ascii="Times New Roman" w:hAnsi="Times New Roman" w:cs="Times New Roman"/>
          <w:color w:val="000000" w:themeColor="text1"/>
          <w:sz w:val="24"/>
          <w:szCs w:val="24"/>
        </w:rPr>
        <w:t xml:space="preserve">; </w:t>
      </w:r>
      <w:r w:rsidR="00151A9D" w:rsidRPr="00151A9D">
        <w:rPr>
          <w:rFonts w:ascii="Times New Roman" w:hAnsi="Times New Roman" w:cs="Times New Roman"/>
          <w:color w:val="000000" w:themeColor="text1"/>
          <w:sz w:val="24"/>
          <w:szCs w:val="24"/>
        </w:rPr>
        <w:t>Turrini et al., 2009</w:t>
      </w:r>
      <w:r>
        <w:rPr>
          <w:rFonts w:ascii="Times New Roman" w:hAnsi="Times New Roman" w:cs="Times New Roman"/>
          <w:color w:val="000000" w:themeColor="text1"/>
          <w:sz w:val="24"/>
          <w:szCs w:val="24"/>
        </w:rPr>
        <w:t xml:space="preserve">). Vanwege deze onduidelijkheid en een gebrek aan een algehele theorie over netwerkeffectiviteit, is de beoordelingsmethode van netwerkeffectiviteit in dit onderzoek een toevoeging op de al bestaande literatuur. Deze nieuwe methode om netwerkeffectiviteit te beoordelen, kan in de toekomst ook door andere wetenschappers worden gebruikt, zodat andere wetenschappers netwerkeffectiviteit ook op een goede manier beoordelen. </w:t>
      </w:r>
    </w:p>
    <w:p w14:paraId="3BDA9C69" w14:textId="0D41CB8A" w:rsidR="00D924A2" w:rsidRPr="001C0ED5" w:rsidRDefault="00B32218" w:rsidP="001C0ED5">
      <w:pPr>
        <w:pStyle w:val="Kop2"/>
        <w:rPr>
          <w:b w:val="0"/>
        </w:rPr>
      </w:pPr>
      <w:bookmarkStart w:id="26" w:name="_Toc108461956"/>
      <w:bookmarkEnd w:id="25"/>
      <w:r>
        <w:t xml:space="preserve">1.5 </w:t>
      </w:r>
      <w:r w:rsidR="00D924A2" w:rsidRPr="00AC682F">
        <w:t>Theoretische vooruitblik</w:t>
      </w:r>
      <w:bookmarkEnd w:id="26"/>
    </w:p>
    <w:p w14:paraId="7C633C9E" w14:textId="33AF1B36" w:rsidR="00D924A2" w:rsidRPr="00860353" w:rsidRDefault="003A6FC0" w:rsidP="00860353">
      <w:pPr>
        <w:spacing w:line="240" w:lineRule="auto"/>
        <w:jc w:val="both"/>
        <w:rPr>
          <w:rFonts w:ascii="Times New Roman" w:hAnsi="Times New Roman" w:cs="Times New Roman"/>
          <w:sz w:val="24"/>
          <w:szCs w:val="24"/>
        </w:rPr>
      </w:pPr>
      <w:r w:rsidRPr="00172475">
        <w:rPr>
          <w:rFonts w:ascii="Times New Roman" w:hAnsi="Times New Roman" w:cs="Times New Roman"/>
          <w:sz w:val="24"/>
          <w:szCs w:val="24"/>
        </w:rPr>
        <w:t xml:space="preserve">Het theoretisch kader begint met het verduidelijken van de term </w:t>
      </w:r>
      <w:r w:rsidR="00151A9D">
        <w:rPr>
          <w:rFonts w:ascii="Times New Roman" w:hAnsi="Times New Roman" w:cs="Times New Roman"/>
          <w:sz w:val="24"/>
          <w:szCs w:val="24"/>
        </w:rPr>
        <w:t>‘</w:t>
      </w:r>
      <w:r w:rsidRPr="00172475">
        <w:rPr>
          <w:rFonts w:ascii="Times New Roman" w:hAnsi="Times New Roman" w:cs="Times New Roman"/>
          <w:sz w:val="24"/>
          <w:szCs w:val="24"/>
        </w:rPr>
        <w:t>netwerk</w:t>
      </w:r>
      <w:r w:rsidR="00151A9D">
        <w:rPr>
          <w:rFonts w:ascii="Times New Roman" w:hAnsi="Times New Roman" w:cs="Times New Roman"/>
          <w:sz w:val="24"/>
          <w:szCs w:val="24"/>
        </w:rPr>
        <w:t>’</w:t>
      </w:r>
      <w:r w:rsidRPr="00172475">
        <w:rPr>
          <w:rFonts w:ascii="Times New Roman" w:hAnsi="Times New Roman" w:cs="Times New Roman"/>
          <w:sz w:val="24"/>
          <w:szCs w:val="24"/>
        </w:rPr>
        <w:t>. Hiervoor worden drie vormen van publieke netwerken uiteengezet: beleidsnetwerken, dienstverlening netwerken en governance netwerken. Uit de uiteenzetting blijkt de term ‘governance netwerken’ het meest geschikt voor dit onderzoek.</w:t>
      </w:r>
      <w:r w:rsidRPr="00172475">
        <w:rPr>
          <w:rFonts w:ascii="Times New Roman" w:hAnsi="Times New Roman" w:cs="Times New Roman"/>
          <w:sz w:val="24"/>
          <w:szCs w:val="24"/>
        </w:rPr>
        <w:tab/>
      </w:r>
      <w:r w:rsidRPr="00172475">
        <w:rPr>
          <w:rFonts w:ascii="Times New Roman" w:hAnsi="Times New Roman" w:cs="Times New Roman"/>
          <w:sz w:val="24"/>
          <w:szCs w:val="24"/>
        </w:rPr>
        <w:tab/>
      </w:r>
      <w:r w:rsidRPr="00172475">
        <w:rPr>
          <w:rFonts w:ascii="Times New Roman" w:hAnsi="Times New Roman" w:cs="Times New Roman"/>
          <w:sz w:val="24"/>
          <w:szCs w:val="24"/>
        </w:rPr>
        <w:tab/>
      </w:r>
      <w:r w:rsidRPr="00172475">
        <w:rPr>
          <w:rFonts w:ascii="Times New Roman" w:hAnsi="Times New Roman" w:cs="Times New Roman"/>
          <w:sz w:val="24"/>
          <w:szCs w:val="24"/>
        </w:rPr>
        <w:tab/>
      </w:r>
      <w:r w:rsidRPr="00172475">
        <w:rPr>
          <w:rFonts w:ascii="Times New Roman" w:hAnsi="Times New Roman" w:cs="Times New Roman"/>
          <w:sz w:val="24"/>
          <w:szCs w:val="24"/>
        </w:rPr>
        <w:tab/>
      </w:r>
      <w:r w:rsidRPr="00172475">
        <w:rPr>
          <w:rFonts w:ascii="Times New Roman" w:hAnsi="Times New Roman" w:cs="Times New Roman"/>
          <w:sz w:val="24"/>
          <w:szCs w:val="24"/>
        </w:rPr>
        <w:tab/>
      </w:r>
      <w:r w:rsidRPr="00172475">
        <w:rPr>
          <w:rFonts w:ascii="Times New Roman" w:hAnsi="Times New Roman" w:cs="Times New Roman"/>
          <w:sz w:val="24"/>
          <w:szCs w:val="24"/>
        </w:rPr>
        <w:tab/>
      </w:r>
      <w:r w:rsidRPr="00172475">
        <w:rPr>
          <w:rFonts w:ascii="Times New Roman" w:hAnsi="Times New Roman" w:cs="Times New Roman"/>
          <w:sz w:val="24"/>
          <w:szCs w:val="24"/>
        </w:rPr>
        <w:tab/>
      </w:r>
      <w:r w:rsidRPr="00172475">
        <w:rPr>
          <w:rFonts w:ascii="Times New Roman" w:hAnsi="Times New Roman" w:cs="Times New Roman"/>
          <w:sz w:val="24"/>
          <w:szCs w:val="24"/>
        </w:rPr>
        <w:tab/>
      </w:r>
      <w:r w:rsidR="006613D7">
        <w:rPr>
          <w:rFonts w:ascii="Times New Roman" w:hAnsi="Times New Roman" w:cs="Times New Roman"/>
          <w:sz w:val="24"/>
          <w:szCs w:val="24"/>
        </w:rPr>
        <w:tab/>
      </w:r>
      <w:r w:rsidRPr="00172475">
        <w:rPr>
          <w:rFonts w:ascii="Times New Roman" w:hAnsi="Times New Roman" w:cs="Times New Roman"/>
          <w:sz w:val="24"/>
          <w:szCs w:val="24"/>
        </w:rPr>
        <w:t xml:space="preserve"> Vervolgens wordt het concept netwerkeffectiviteit gedefinieerd. Aansluitend op deze definitie worden stromingen van netwerkeffectiviteit samengebracht tot één geheel. De vele stromingen zorgen ervoor dat het concept netwerkeffectiviteit in dit onderzoek bestaat uit vijf componenten: productieprestaties, proces, stabiliteit, legitimiteit en kosten. </w:t>
      </w:r>
      <w:r w:rsidRPr="00172475">
        <w:rPr>
          <w:rFonts w:ascii="Times New Roman" w:hAnsi="Times New Roman" w:cs="Times New Roman"/>
          <w:sz w:val="24"/>
          <w:szCs w:val="24"/>
        </w:rPr>
        <w:tab/>
      </w:r>
      <w:r w:rsidRPr="00172475">
        <w:rPr>
          <w:rFonts w:ascii="Times New Roman" w:hAnsi="Times New Roman" w:cs="Times New Roman"/>
          <w:sz w:val="24"/>
          <w:szCs w:val="24"/>
        </w:rPr>
        <w:tab/>
      </w:r>
      <w:r w:rsidR="00595C94" w:rsidRPr="00172475">
        <w:rPr>
          <w:rFonts w:ascii="Times New Roman" w:hAnsi="Times New Roman" w:cs="Times New Roman"/>
          <w:sz w:val="24"/>
          <w:szCs w:val="24"/>
        </w:rPr>
        <w:tab/>
      </w:r>
      <w:r w:rsidRPr="00172475">
        <w:rPr>
          <w:rFonts w:ascii="Times New Roman" w:hAnsi="Times New Roman" w:cs="Times New Roman"/>
          <w:sz w:val="24"/>
          <w:szCs w:val="24"/>
        </w:rPr>
        <w:t xml:space="preserve">Hierna worden verschillende definities van netwerkstrategieën behandeld. Twee definities gaan over strategieën die nog tot uitvoering moeten komen. Eén definitie gaat ook over de al uitgevoerde acties van actoren. Deze laatste definitie wordt gekozen, omdat dit onderzoek gaat om de empirische werkelijkheid, die alleen zichtbaar is bij de uitgevoerde netwerkstrategieën. </w:t>
      </w:r>
      <w:r w:rsidRPr="00172475">
        <w:rPr>
          <w:rFonts w:ascii="Times New Roman" w:hAnsi="Times New Roman" w:cs="Times New Roman"/>
          <w:sz w:val="24"/>
          <w:szCs w:val="24"/>
        </w:rPr>
        <w:tab/>
      </w:r>
      <w:r w:rsidR="00210E33">
        <w:rPr>
          <w:rFonts w:ascii="Times New Roman" w:hAnsi="Times New Roman" w:cs="Times New Roman"/>
          <w:sz w:val="24"/>
          <w:szCs w:val="24"/>
        </w:rPr>
        <w:tab/>
      </w:r>
      <w:r w:rsidR="00210E33">
        <w:rPr>
          <w:rFonts w:ascii="Times New Roman" w:hAnsi="Times New Roman" w:cs="Times New Roman"/>
          <w:sz w:val="24"/>
          <w:szCs w:val="24"/>
        </w:rPr>
        <w:tab/>
      </w:r>
      <w:r w:rsidR="00210E33">
        <w:rPr>
          <w:rFonts w:ascii="Times New Roman" w:hAnsi="Times New Roman" w:cs="Times New Roman"/>
          <w:sz w:val="24"/>
          <w:szCs w:val="24"/>
        </w:rPr>
        <w:tab/>
      </w:r>
      <w:r w:rsidR="00210E33">
        <w:rPr>
          <w:rFonts w:ascii="Times New Roman" w:hAnsi="Times New Roman" w:cs="Times New Roman"/>
          <w:sz w:val="24"/>
          <w:szCs w:val="24"/>
        </w:rPr>
        <w:tab/>
      </w:r>
      <w:r w:rsidR="00210E33">
        <w:rPr>
          <w:rFonts w:ascii="Times New Roman" w:hAnsi="Times New Roman" w:cs="Times New Roman"/>
          <w:sz w:val="24"/>
          <w:szCs w:val="24"/>
        </w:rPr>
        <w:tab/>
      </w:r>
      <w:r w:rsidR="00210E33">
        <w:rPr>
          <w:rFonts w:ascii="Times New Roman" w:hAnsi="Times New Roman" w:cs="Times New Roman"/>
          <w:sz w:val="24"/>
          <w:szCs w:val="24"/>
        </w:rPr>
        <w:tab/>
      </w:r>
      <w:r w:rsidR="00210E33">
        <w:rPr>
          <w:rFonts w:ascii="Times New Roman" w:hAnsi="Times New Roman" w:cs="Times New Roman"/>
          <w:sz w:val="24"/>
          <w:szCs w:val="24"/>
        </w:rPr>
        <w:tab/>
      </w:r>
      <w:r w:rsidR="00210E33">
        <w:rPr>
          <w:rFonts w:ascii="Times New Roman" w:hAnsi="Times New Roman" w:cs="Times New Roman"/>
          <w:sz w:val="24"/>
          <w:szCs w:val="24"/>
        </w:rPr>
        <w:tab/>
      </w:r>
      <w:r w:rsidR="00210E33">
        <w:rPr>
          <w:rFonts w:ascii="Times New Roman" w:hAnsi="Times New Roman" w:cs="Times New Roman"/>
          <w:sz w:val="24"/>
          <w:szCs w:val="24"/>
        </w:rPr>
        <w:tab/>
      </w:r>
      <w:r w:rsidRPr="00172475">
        <w:rPr>
          <w:rFonts w:ascii="Times New Roman" w:hAnsi="Times New Roman" w:cs="Times New Roman"/>
          <w:sz w:val="24"/>
          <w:szCs w:val="24"/>
        </w:rPr>
        <w:tab/>
        <w:t>Na het definiëren van netwerkstrategieën worden verschillende type</w:t>
      </w:r>
      <w:r w:rsidR="006662C3">
        <w:rPr>
          <w:rFonts w:ascii="Times New Roman" w:hAnsi="Times New Roman" w:cs="Times New Roman"/>
          <w:sz w:val="24"/>
          <w:szCs w:val="24"/>
        </w:rPr>
        <w:t>n</w:t>
      </w:r>
      <w:r w:rsidRPr="00172475">
        <w:rPr>
          <w:rFonts w:ascii="Times New Roman" w:hAnsi="Times New Roman" w:cs="Times New Roman"/>
          <w:sz w:val="24"/>
          <w:szCs w:val="24"/>
        </w:rPr>
        <w:t xml:space="preserve"> netwerkstrategieën uiteengezet. De type</w:t>
      </w:r>
      <w:r w:rsidR="006662C3">
        <w:rPr>
          <w:rFonts w:ascii="Times New Roman" w:hAnsi="Times New Roman" w:cs="Times New Roman"/>
          <w:sz w:val="24"/>
          <w:szCs w:val="24"/>
        </w:rPr>
        <w:t>n</w:t>
      </w:r>
      <w:r w:rsidRPr="00172475">
        <w:rPr>
          <w:rFonts w:ascii="Times New Roman" w:hAnsi="Times New Roman" w:cs="Times New Roman"/>
          <w:sz w:val="24"/>
          <w:szCs w:val="24"/>
        </w:rPr>
        <w:t xml:space="preserve"> netwerkstrategieën van Scharpf (1997) zijn gebaseerd op </w:t>
      </w:r>
      <w:r w:rsidRPr="00C04145">
        <w:rPr>
          <w:rFonts w:ascii="Times New Roman" w:hAnsi="Times New Roman" w:cs="Times New Roman"/>
          <w:i/>
          <w:iCs/>
          <w:sz w:val="24"/>
          <w:szCs w:val="24"/>
        </w:rPr>
        <w:t>game theory</w:t>
      </w:r>
      <w:r w:rsidRPr="00172475">
        <w:rPr>
          <w:rFonts w:ascii="Times New Roman" w:hAnsi="Times New Roman" w:cs="Times New Roman"/>
          <w:sz w:val="24"/>
          <w:szCs w:val="24"/>
        </w:rPr>
        <w:t>; de type</w:t>
      </w:r>
      <w:r w:rsidR="006662C3">
        <w:rPr>
          <w:rFonts w:ascii="Times New Roman" w:hAnsi="Times New Roman" w:cs="Times New Roman"/>
          <w:sz w:val="24"/>
          <w:szCs w:val="24"/>
        </w:rPr>
        <w:t>n</w:t>
      </w:r>
      <w:r w:rsidRPr="00172475">
        <w:rPr>
          <w:rFonts w:ascii="Times New Roman" w:hAnsi="Times New Roman" w:cs="Times New Roman"/>
          <w:sz w:val="24"/>
          <w:szCs w:val="24"/>
        </w:rPr>
        <w:t xml:space="preserve"> netwerkstrategieën van Miles en Snow (1978) zijn gebaseerd op innovatietheorie; en de type</w:t>
      </w:r>
      <w:r w:rsidR="006662C3">
        <w:rPr>
          <w:rFonts w:ascii="Times New Roman" w:hAnsi="Times New Roman" w:cs="Times New Roman"/>
          <w:sz w:val="24"/>
          <w:szCs w:val="24"/>
        </w:rPr>
        <w:t>n</w:t>
      </w:r>
      <w:r w:rsidRPr="00172475">
        <w:rPr>
          <w:rFonts w:ascii="Times New Roman" w:hAnsi="Times New Roman" w:cs="Times New Roman"/>
          <w:sz w:val="24"/>
          <w:szCs w:val="24"/>
        </w:rPr>
        <w:t xml:space="preserve"> netwerkstrategieën van Klijn en Koppenjan (2015, p. 80) zijn gebaseerd op diverse bronnen. Uiteindelijk worden de type</w:t>
      </w:r>
      <w:r w:rsidR="006662C3">
        <w:rPr>
          <w:rFonts w:ascii="Times New Roman" w:hAnsi="Times New Roman" w:cs="Times New Roman"/>
          <w:sz w:val="24"/>
          <w:szCs w:val="24"/>
        </w:rPr>
        <w:t>n</w:t>
      </w:r>
      <w:r w:rsidRPr="00172475">
        <w:rPr>
          <w:rFonts w:ascii="Times New Roman" w:hAnsi="Times New Roman" w:cs="Times New Roman"/>
          <w:sz w:val="24"/>
          <w:szCs w:val="24"/>
        </w:rPr>
        <w:t xml:space="preserve"> netwerkstrategieën van Klijn en Koppenjan (2015, p. 80) nader onderzocht, voornamelijk omdat zij de meeste type</w:t>
      </w:r>
      <w:r w:rsidR="006662C3">
        <w:rPr>
          <w:rFonts w:ascii="Times New Roman" w:hAnsi="Times New Roman" w:cs="Times New Roman"/>
          <w:sz w:val="24"/>
          <w:szCs w:val="24"/>
        </w:rPr>
        <w:t>n</w:t>
      </w:r>
      <w:r w:rsidRPr="00172475">
        <w:rPr>
          <w:rFonts w:ascii="Times New Roman" w:hAnsi="Times New Roman" w:cs="Times New Roman"/>
          <w:sz w:val="24"/>
          <w:szCs w:val="24"/>
        </w:rPr>
        <w:t xml:space="preserve"> netwerkstrategieën onderscheiden. </w:t>
      </w:r>
      <w:r w:rsidRPr="00172475">
        <w:rPr>
          <w:rFonts w:ascii="Times New Roman" w:hAnsi="Times New Roman" w:cs="Times New Roman"/>
          <w:sz w:val="24"/>
          <w:szCs w:val="24"/>
        </w:rPr>
        <w:tab/>
        <w:t>Het theoretisch kader eindigt met het beschrijven van de verschillende type</w:t>
      </w:r>
      <w:r w:rsidR="006662C3">
        <w:rPr>
          <w:rFonts w:ascii="Times New Roman" w:hAnsi="Times New Roman" w:cs="Times New Roman"/>
          <w:sz w:val="24"/>
          <w:szCs w:val="24"/>
        </w:rPr>
        <w:t>n</w:t>
      </w:r>
      <w:r w:rsidRPr="00172475">
        <w:rPr>
          <w:rFonts w:ascii="Times New Roman" w:hAnsi="Times New Roman" w:cs="Times New Roman"/>
          <w:sz w:val="24"/>
          <w:szCs w:val="24"/>
        </w:rPr>
        <w:t xml:space="preserve"> netwerkstrategieën: ‘alleen gaan’, coalitievorming, conflicteren, vermijden, coöperatief en faciliteren. Per netwerkstrategie wordt er een hypothese geformuleerd over het te verwachten effect van de netwerkstrategie op netwerkeffectiviteit. Deze hypotheses zijn gebaseerd op eerder onderzoek naar factoren die netwerkeffectiviteit beïnvloeden. </w:t>
      </w:r>
    </w:p>
    <w:p w14:paraId="1AA2B763" w14:textId="7B7A0918" w:rsidR="00D924A2" w:rsidRPr="001C0ED5" w:rsidRDefault="00B32218" w:rsidP="001C0ED5">
      <w:pPr>
        <w:pStyle w:val="Kop2"/>
        <w:rPr>
          <w:b w:val="0"/>
        </w:rPr>
      </w:pPr>
      <w:bookmarkStart w:id="27" w:name="_Toc108461957"/>
      <w:r>
        <w:lastRenderedPageBreak/>
        <w:t xml:space="preserve">1.6 </w:t>
      </w:r>
      <w:r w:rsidR="00D924A2" w:rsidRPr="00AC682F">
        <w:t>Methodologische vooruitblik</w:t>
      </w:r>
      <w:bookmarkEnd w:id="27"/>
      <w:r w:rsidR="00D924A2" w:rsidRPr="00AC682F">
        <w:t xml:space="preserve"> </w:t>
      </w:r>
    </w:p>
    <w:p w14:paraId="6C35C840" w14:textId="1448831D" w:rsidR="003A6FC0" w:rsidRDefault="003A6FC0" w:rsidP="00E85121">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Om de hoofdvraag van dit onderzoek te beantwoorden, is er gekozen voor een deductief en verklarend type onderzoek met een kwalitatieve onderzoeksbenadering. Voor de uitvoering van dit onderzoek is er gebruik gemaakt van een enkelvoudige casestudy. De casus, en de keuze voor deze casus, worden uitgebreid besproken. Binnen deze casus is de data verzameld middels het interviewen van negen bestuurders en drie programmateamleden. De interviews zijn </w:t>
      </w:r>
      <w:r w:rsidR="00BD35F0">
        <w:rPr>
          <w:rFonts w:ascii="Times New Roman" w:hAnsi="Times New Roman" w:cs="Times New Roman"/>
          <w:color w:val="000000" w:themeColor="text1"/>
          <w:sz w:val="24"/>
          <w:szCs w:val="24"/>
        </w:rPr>
        <w:t>halfgestructureerd</w:t>
      </w:r>
      <w:r>
        <w:rPr>
          <w:rFonts w:ascii="Times New Roman" w:hAnsi="Times New Roman" w:cs="Times New Roman"/>
          <w:color w:val="000000" w:themeColor="text1"/>
          <w:sz w:val="24"/>
          <w:szCs w:val="24"/>
        </w:rPr>
        <w:t xml:space="preserve">, en de interviewvragen zijn gebaseerd op de indicatoren uit de operationalisatie. In de operationalisatie zijn de theoretische concepten netwerkeffectiviteit en netwerkstrategieën geoperationaliseerd. De verkregen data zijn vervolgens geanalyseerd middels deductief coderen. Tot slot werd er in het methodologisch kader stilgestaan bij de validiteit en betrouwbaarheid van dit onderzoek. </w:t>
      </w:r>
    </w:p>
    <w:p w14:paraId="2F74F60D" w14:textId="77777777" w:rsidR="00172475" w:rsidRDefault="00172475" w:rsidP="003A6FC0">
      <w:pPr>
        <w:spacing w:after="0" w:line="240" w:lineRule="auto"/>
        <w:jc w:val="both"/>
        <w:rPr>
          <w:rFonts w:ascii="Times New Roman" w:hAnsi="Times New Roman" w:cs="Times New Roman"/>
          <w:color w:val="000000" w:themeColor="text1"/>
          <w:sz w:val="24"/>
          <w:szCs w:val="24"/>
        </w:rPr>
      </w:pPr>
    </w:p>
    <w:p w14:paraId="4F6C3609" w14:textId="2E1F1C37" w:rsidR="00D924A2" w:rsidRPr="001C0ED5" w:rsidRDefault="00D924A2" w:rsidP="001C0ED5">
      <w:pPr>
        <w:pStyle w:val="Kop2"/>
      </w:pPr>
      <w:bookmarkStart w:id="28" w:name="_Toc108461958"/>
      <w:r w:rsidRPr="00F37F83">
        <w:rPr>
          <w:rFonts w:eastAsia="Times New Roman"/>
          <w:lang w:eastAsia="nl-NL"/>
        </w:rPr>
        <w:t>1.7 Leeswijzer</w:t>
      </w:r>
      <w:bookmarkEnd w:id="28"/>
    </w:p>
    <w:p w14:paraId="141180BE" w14:textId="6F43D28C" w:rsidR="003A6FC0" w:rsidRPr="00210E33" w:rsidRDefault="003A6FC0" w:rsidP="00E85121">
      <w:pPr>
        <w:spacing w:line="240" w:lineRule="auto"/>
        <w:jc w:val="both"/>
        <w:rPr>
          <w:rFonts w:ascii="Times New Roman" w:hAnsi="Times New Roman" w:cs="Times New Roman"/>
          <w:sz w:val="24"/>
          <w:szCs w:val="24"/>
          <w:lang w:eastAsia="nl-NL"/>
        </w:rPr>
      </w:pPr>
      <w:r w:rsidRPr="00210E33">
        <w:rPr>
          <w:rFonts w:ascii="Times New Roman" w:hAnsi="Times New Roman" w:cs="Times New Roman"/>
          <w:sz w:val="24"/>
          <w:szCs w:val="24"/>
          <w:lang w:eastAsia="nl-NL"/>
        </w:rPr>
        <w:t xml:space="preserve">De bovenstaande inleiding van hoofdstuk 1 wordt opgevolgd door het theoretisch kader in hoofdstuk 2. Hoofdstuk 2 begint met de uitleg over wat een netwerk is. Dit hoofdstuk zet vervolgens de literatuur over netwerkeffectiviteit en netwerkstrategieën uiteen. Dit hoofdstuk eindigt met de hypotheses over de invloed van netwerkstrategieën op netwerkeffectiviteit. </w:t>
      </w:r>
      <w:bookmarkStart w:id="29" w:name="_Hlk108463780"/>
      <w:r w:rsidRPr="00210E33">
        <w:rPr>
          <w:rFonts w:ascii="Times New Roman" w:hAnsi="Times New Roman" w:cs="Times New Roman"/>
          <w:sz w:val="24"/>
          <w:szCs w:val="24"/>
          <w:lang w:eastAsia="nl-NL"/>
        </w:rPr>
        <w:t xml:space="preserve">Hoofdstuk 3 gaat in op de methodologie van dit onderzoek, en geeft de argumentaties voor de methodologische keuzes weer. Dit hoofdstuk sluit af met een reflectie op de validiteit en betrouwbaarheid. </w:t>
      </w:r>
      <w:bookmarkEnd w:id="29"/>
      <w:r w:rsidRPr="00210E33">
        <w:rPr>
          <w:rFonts w:ascii="Times New Roman" w:hAnsi="Times New Roman" w:cs="Times New Roman"/>
          <w:sz w:val="24"/>
          <w:szCs w:val="24"/>
          <w:lang w:eastAsia="nl-NL"/>
        </w:rPr>
        <w:t>Hoofdstuk 4 biedt een overzicht van de resultaten. Dit hoofdstuk laat daarin zien hoe effectief het netwerk is, welke netwerkstrategieën zich voordoen en hoe de netwerkstrategieën de netwerkeffectiviteit beïnvloeden. Hoofdstuk 5 legt de focus op de theoretische</w:t>
      </w:r>
      <w:r w:rsidR="00E35A9E">
        <w:rPr>
          <w:rFonts w:ascii="Times New Roman" w:hAnsi="Times New Roman" w:cs="Times New Roman"/>
          <w:sz w:val="24"/>
          <w:szCs w:val="24"/>
          <w:lang w:eastAsia="nl-NL"/>
        </w:rPr>
        <w:t xml:space="preserve"> </w:t>
      </w:r>
      <w:r w:rsidRPr="00210E33">
        <w:rPr>
          <w:rFonts w:ascii="Times New Roman" w:hAnsi="Times New Roman" w:cs="Times New Roman"/>
          <w:sz w:val="24"/>
          <w:szCs w:val="24"/>
          <w:lang w:eastAsia="nl-NL"/>
        </w:rPr>
        <w:t>en methodologische reflectie van de bevindingen. Dit hoofdstuk behandelt daarnaast de implicaties van het onderzoek en de aanbevelingen voor vervolgonderzoek. Hoofdstuk 6</w:t>
      </w:r>
      <w:r w:rsidRPr="00210E33">
        <w:rPr>
          <w:rFonts w:ascii="Times New Roman" w:hAnsi="Times New Roman" w:cs="Times New Roman"/>
          <w:b/>
          <w:sz w:val="24"/>
          <w:szCs w:val="24"/>
          <w:lang w:eastAsia="nl-NL"/>
        </w:rPr>
        <w:t xml:space="preserve"> </w:t>
      </w:r>
      <w:r w:rsidRPr="00210E33">
        <w:rPr>
          <w:rFonts w:ascii="Times New Roman" w:hAnsi="Times New Roman" w:cs="Times New Roman"/>
          <w:sz w:val="24"/>
          <w:szCs w:val="24"/>
          <w:lang w:eastAsia="nl-NL"/>
        </w:rPr>
        <w:t xml:space="preserve">geeft tot slot antwoord op de hoofdvraag. </w:t>
      </w:r>
    </w:p>
    <w:p w14:paraId="155B3450" w14:textId="72285E12" w:rsidR="00084268" w:rsidRPr="00210E33" w:rsidRDefault="00CF399E" w:rsidP="00D924A2">
      <w:pPr>
        <w:spacing w:after="0" w:line="240" w:lineRule="auto"/>
        <w:jc w:val="both"/>
        <w:rPr>
          <w:rFonts w:ascii="Times New Roman" w:eastAsia="Times New Roman" w:hAnsi="Times New Roman" w:cs="Times New Roman"/>
          <w:color w:val="000000"/>
          <w:sz w:val="24"/>
          <w:szCs w:val="24"/>
          <w:lang w:eastAsia="nl-NL"/>
        </w:rPr>
      </w:pPr>
      <w:r w:rsidRPr="00210E33">
        <w:rPr>
          <w:rFonts w:ascii="Times New Roman" w:eastAsia="Times New Roman" w:hAnsi="Times New Roman" w:cs="Times New Roman"/>
          <w:color w:val="000000"/>
          <w:sz w:val="24"/>
          <w:szCs w:val="24"/>
          <w:lang w:eastAsia="nl-NL"/>
        </w:rPr>
        <w:tab/>
      </w:r>
    </w:p>
    <w:p w14:paraId="0F3FD807" w14:textId="63184259" w:rsidR="001A1154" w:rsidRDefault="001A1154" w:rsidP="001A1154">
      <w:pPr>
        <w:spacing w:after="0" w:line="240" w:lineRule="auto"/>
        <w:jc w:val="both"/>
        <w:rPr>
          <w:rFonts w:ascii="Times New Roman" w:eastAsia="Times New Roman" w:hAnsi="Times New Roman" w:cs="Times New Roman"/>
          <w:color w:val="000000"/>
          <w:sz w:val="24"/>
          <w:szCs w:val="24"/>
          <w:lang w:eastAsia="nl-NL"/>
        </w:rPr>
      </w:pPr>
    </w:p>
    <w:p w14:paraId="34B63E8D" w14:textId="0207A59E" w:rsidR="001A1154" w:rsidRDefault="001A1154" w:rsidP="001A1154">
      <w:pPr>
        <w:spacing w:after="0" w:line="240" w:lineRule="auto"/>
        <w:jc w:val="both"/>
        <w:rPr>
          <w:rFonts w:ascii="Times New Roman" w:eastAsia="Times New Roman" w:hAnsi="Times New Roman" w:cs="Times New Roman"/>
          <w:color w:val="000000"/>
          <w:sz w:val="24"/>
          <w:szCs w:val="24"/>
          <w:lang w:eastAsia="nl-NL"/>
        </w:rPr>
      </w:pPr>
    </w:p>
    <w:p w14:paraId="7A6944FC" w14:textId="3388664B" w:rsidR="001A1154" w:rsidRDefault="001A1154" w:rsidP="001A1154">
      <w:pPr>
        <w:spacing w:after="0" w:line="240" w:lineRule="auto"/>
        <w:jc w:val="both"/>
        <w:rPr>
          <w:rFonts w:ascii="Times New Roman" w:eastAsia="Times New Roman" w:hAnsi="Times New Roman" w:cs="Times New Roman"/>
          <w:color w:val="000000"/>
          <w:sz w:val="24"/>
          <w:szCs w:val="24"/>
          <w:lang w:eastAsia="nl-NL"/>
        </w:rPr>
      </w:pPr>
    </w:p>
    <w:p w14:paraId="12C927A3" w14:textId="4A024A44" w:rsidR="001A1154" w:rsidRDefault="001A1154" w:rsidP="001A1154">
      <w:pPr>
        <w:spacing w:after="0" w:line="240" w:lineRule="auto"/>
        <w:jc w:val="both"/>
        <w:rPr>
          <w:rFonts w:ascii="Times New Roman" w:eastAsia="Times New Roman" w:hAnsi="Times New Roman" w:cs="Times New Roman"/>
          <w:color w:val="000000"/>
          <w:sz w:val="24"/>
          <w:szCs w:val="24"/>
          <w:lang w:eastAsia="nl-NL"/>
        </w:rPr>
      </w:pPr>
    </w:p>
    <w:p w14:paraId="54E7F96E" w14:textId="6258CBEC" w:rsidR="001A1154" w:rsidRDefault="001A1154" w:rsidP="001A1154">
      <w:pPr>
        <w:spacing w:after="0" w:line="240" w:lineRule="auto"/>
        <w:jc w:val="both"/>
        <w:rPr>
          <w:rFonts w:ascii="Times New Roman" w:eastAsia="Times New Roman" w:hAnsi="Times New Roman" w:cs="Times New Roman"/>
          <w:color w:val="000000"/>
          <w:sz w:val="24"/>
          <w:szCs w:val="24"/>
          <w:lang w:eastAsia="nl-NL"/>
        </w:rPr>
      </w:pPr>
    </w:p>
    <w:p w14:paraId="03940A35" w14:textId="61585530" w:rsidR="001A1154" w:rsidRDefault="001A1154" w:rsidP="001A1154">
      <w:pPr>
        <w:spacing w:after="0" w:line="240" w:lineRule="auto"/>
        <w:jc w:val="both"/>
        <w:rPr>
          <w:rFonts w:ascii="Times New Roman" w:eastAsia="Times New Roman" w:hAnsi="Times New Roman" w:cs="Times New Roman"/>
          <w:color w:val="000000"/>
          <w:sz w:val="24"/>
          <w:szCs w:val="24"/>
          <w:lang w:eastAsia="nl-NL"/>
        </w:rPr>
      </w:pPr>
    </w:p>
    <w:p w14:paraId="14C90CA6" w14:textId="522A5501" w:rsidR="001A1154" w:rsidRDefault="001A1154" w:rsidP="001A1154">
      <w:pPr>
        <w:spacing w:after="0" w:line="240" w:lineRule="auto"/>
        <w:jc w:val="both"/>
        <w:rPr>
          <w:rFonts w:ascii="Times New Roman" w:eastAsia="Times New Roman" w:hAnsi="Times New Roman" w:cs="Times New Roman"/>
          <w:color w:val="000000"/>
          <w:sz w:val="24"/>
          <w:szCs w:val="24"/>
          <w:lang w:eastAsia="nl-NL"/>
        </w:rPr>
      </w:pPr>
    </w:p>
    <w:p w14:paraId="3D0BEA32" w14:textId="0D244A0C" w:rsidR="00860353" w:rsidRDefault="00860353" w:rsidP="001A1154">
      <w:pPr>
        <w:spacing w:after="0" w:line="240" w:lineRule="auto"/>
        <w:jc w:val="both"/>
        <w:rPr>
          <w:rFonts w:ascii="Times New Roman" w:eastAsia="Times New Roman" w:hAnsi="Times New Roman" w:cs="Times New Roman"/>
          <w:color w:val="000000"/>
          <w:sz w:val="24"/>
          <w:szCs w:val="24"/>
          <w:lang w:eastAsia="nl-NL"/>
        </w:rPr>
      </w:pPr>
    </w:p>
    <w:p w14:paraId="44396595" w14:textId="68FAD9F2" w:rsidR="00860353" w:rsidRDefault="00860353" w:rsidP="001A1154">
      <w:pPr>
        <w:spacing w:after="0" w:line="240" w:lineRule="auto"/>
        <w:jc w:val="both"/>
        <w:rPr>
          <w:rFonts w:ascii="Times New Roman" w:eastAsia="Times New Roman" w:hAnsi="Times New Roman" w:cs="Times New Roman"/>
          <w:color w:val="000000"/>
          <w:sz w:val="24"/>
          <w:szCs w:val="24"/>
          <w:lang w:eastAsia="nl-NL"/>
        </w:rPr>
      </w:pPr>
    </w:p>
    <w:p w14:paraId="7A880A6D" w14:textId="5004FEEB" w:rsidR="00860353" w:rsidRDefault="00860353" w:rsidP="001A1154">
      <w:pPr>
        <w:spacing w:after="0" w:line="240" w:lineRule="auto"/>
        <w:jc w:val="both"/>
        <w:rPr>
          <w:rFonts w:ascii="Times New Roman" w:eastAsia="Times New Roman" w:hAnsi="Times New Roman" w:cs="Times New Roman"/>
          <w:color w:val="000000"/>
          <w:sz w:val="24"/>
          <w:szCs w:val="24"/>
          <w:lang w:eastAsia="nl-NL"/>
        </w:rPr>
      </w:pPr>
    </w:p>
    <w:p w14:paraId="6AB45902" w14:textId="23C78130" w:rsidR="00860353" w:rsidRDefault="00860353" w:rsidP="001A1154">
      <w:pPr>
        <w:spacing w:after="0" w:line="240" w:lineRule="auto"/>
        <w:jc w:val="both"/>
        <w:rPr>
          <w:rFonts w:ascii="Times New Roman" w:eastAsia="Times New Roman" w:hAnsi="Times New Roman" w:cs="Times New Roman"/>
          <w:color w:val="000000"/>
          <w:sz w:val="24"/>
          <w:szCs w:val="24"/>
          <w:lang w:eastAsia="nl-NL"/>
        </w:rPr>
      </w:pPr>
    </w:p>
    <w:p w14:paraId="37B3D1A6" w14:textId="087EA486" w:rsidR="00860353" w:rsidRDefault="00860353" w:rsidP="001A1154">
      <w:pPr>
        <w:spacing w:after="0" w:line="240" w:lineRule="auto"/>
        <w:jc w:val="both"/>
        <w:rPr>
          <w:rFonts w:ascii="Times New Roman" w:eastAsia="Times New Roman" w:hAnsi="Times New Roman" w:cs="Times New Roman"/>
          <w:color w:val="000000"/>
          <w:sz w:val="24"/>
          <w:szCs w:val="24"/>
          <w:lang w:eastAsia="nl-NL"/>
        </w:rPr>
      </w:pPr>
    </w:p>
    <w:p w14:paraId="7D7A6CA3" w14:textId="5CA69FC0" w:rsidR="00860353" w:rsidRDefault="00860353" w:rsidP="001A1154">
      <w:pPr>
        <w:spacing w:after="0" w:line="240" w:lineRule="auto"/>
        <w:jc w:val="both"/>
        <w:rPr>
          <w:rFonts w:ascii="Times New Roman" w:eastAsia="Times New Roman" w:hAnsi="Times New Roman" w:cs="Times New Roman"/>
          <w:color w:val="000000"/>
          <w:sz w:val="24"/>
          <w:szCs w:val="24"/>
          <w:lang w:eastAsia="nl-NL"/>
        </w:rPr>
      </w:pPr>
    </w:p>
    <w:p w14:paraId="7F4B705F" w14:textId="0C22F4BC" w:rsidR="00860353" w:rsidRDefault="00860353" w:rsidP="001A1154">
      <w:pPr>
        <w:spacing w:after="0" w:line="240" w:lineRule="auto"/>
        <w:jc w:val="both"/>
        <w:rPr>
          <w:rFonts w:ascii="Times New Roman" w:eastAsia="Times New Roman" w:hAnsi="Times New Roman" w:cs="Times New Roman"/>
          <w:color w:val="000000"/>
          <w:sz w:val="24"/>
          <w:szCs w:val="24"/>
          <w:lang w:eastAsia="nl-NL"/>
        </w:rPr>
      </w:pPr>
    </w:p>
    <w:p w14:paraId="34138C77" w14:textId="6D008599" w:rsidR="00860353" w:rsidRDefault="00860353" w:rsidP="001A1154">
      <w:pPr>
        <w:spacing w:after="0" w:line="240" w:lineRule="auto"/>
        <w:jc w:val="both"/>
        <w:rPr>
          <w:rFonts w:ascii="Times New Roman" w:eastAsia="Times New Roman" w:hAnsi="Times New Roman" w:cs="Times New Roman"/>
          <w:color w:val="000000"/>
          <w:sz w:val="24"/>
          <w:szCs w:val="24"/>
          <w:lang w:eastAsia="nl-NL"/>
        </w:rPr>
      </w:pPr>
    </w:p>
    <w:p w14:paraId="48122CA7" w14:textId="77777777" w:rsidR="00860353" w:rsidRDefault="00860353" w:rsidP="001A1154">
      <w:pPr>
        <w:spacing w:after="0" w:line="240" w:lineRule="auto"/>
        <w:jc w:val="both"/>
        <w:rPr>
          <w:rFonts w:ascii="Times New Roman" w:eastAsia="Times New Roman" w:hAnsi="Times New Roman" w:cs="Times New Roman"/>
          <w:color w:val="000000"/>
          <w:sz w:val="24"/>
          <w:szCs w:val="24"/>
          <w:lang w:eastAsia="nl-NL"/>
        </w:rPr>
      </w:pPr>
    </w:p>
    <w:p w14:paraId="40D22C63" w14:textId="59FDA8A8" w:rsidR="001A1154" w:rsidRDefault="001A1154" w:rsidP="001A1154">
      <w:pPr>
        <w:spacing w:after="0" w:line="240" w:lineRule="auto"/>
        <w:jc w:val="both"/>
        <w:rPr>
          <w:rFonts w:ascii="Times New Roman" w:eastAsia="Times New Roman" w:hAnsi="Times New Roman" w:cs="Times New Roman"/>
          <w:color w:val="000000"/>
          <w:sz w:val="24"/>
          <w:szCs w:val="24"/>
          <w:lang w:eastAsia="nl-NL"/>
        </w:rPr>
      </w:pPr>
    </w:p>
    <w:p w14:paraId="0DE9B793" w14:textId="67FA5CCB" w:rsidR="00D924A2" w:rsidRPr="001C0ED5" w:rsidRDefault="00D924A2" w:rsidP="001C0ED5">
      <w:pPr>
        <w:pStyle w:val="Kop1"/>
        <w:rPr>
          <w:rFonts w:ascii="Calibri" w:eastAsia="Times New Roman" w:hAnsi="Calibri" w:cs="Calibri"/>
          <w:color w:val="FF0000"/>
          <w:lang w:eastAsia="nl-NL"/>
        </w:rPr>
      </w:pPr>
      <w:bookmarkStart w:id="30" w:name="_Toc108461959"/>
      <w:r w:rsidRPr="00E03B85">
        <w:rPr>
          <w:rFonts w:eastAsia="Times New Roman"/>
          <w:lang w:eastAsia="nl-NL"/>
        </w:rPr>
        <w:lastRenderedPageBreak/>
        <w:t>2 Theoretisch kader</w:t>
      </w:r>
      <w:bookmarkEnd w:id="30"/>
    </w:p>
    <w:p w14:paraId="5A343281" w14:textId="7063CE74" w:rsidR="00D924A2" w:rsidRPr="00817FA2" w:rsidRDefault="00D924A2" w:rsidP="00E85121">
      <w:pPr>
        <w:spacing w:after="0" w:line="240" w:lineRule="auto"/>
        <w:jc w:val="both"/>
        <w:rPr>
          <w:rFonts w:ascii="Times New Roman" w:eastAsia="Times New Roman" w:hAnsi="Times New Roman" w:cs="Times New Roman"/>
          <w:color w:val="000000"/>
          <w:sz w:val="24"/>
          <w:szCs w:val="24"/>
          <w:lang w:eastAsia="nl-NL"/>
        </w:rPr>
      </w:pPr>
      <w:r w:rsidRPr="00817FA2">
        <w:rPr>
          <w:rFonts w:ascii="Times New Roman" w:eastAsia="Times New Roman" w:hAnsi="Times New Roman" w:cs="Times New Roman"/>
          <w:color w:val="000000"/>
          <w:sz w:val="24"/>
          <w:szCs w:val="24"/>
          <w:lang w:eastAsia="nl-NL"/>
        </w:rPr>
        <w:t xml:space="preserve">In dit hoofdstuk </w:t>
      </w:r>
      <w:r w:rsidR="00A061D3">
        <w:rPr>
          <w:rFonts w:ascii="Times New Roman" w:eastAsia="Times New Roman" w:hAnsi="Times New Roman" w:cs="Times New Roman"/>
          <w:color w:val="000000"/>
          <w:sz w:val="24"/>
          <w:szCs w:val="24"/>
          <w:lang w:eastAsia="nl-NL"/>
        </w:rPr>
        <w:t>zijn</w:t>
      </w:r>
      <w:r w:rsidR="00774075">
        <w:rPr>
          <w:rFonts w:ascii="Times New Roman" w:eastAsia="Times New Roman" w:hAnsi="Times New Roman" w:cs="Times New Roman"/>
          <w:color w:val="000000"/>
          <w:sz w:val="24"/>
          <w:szCs w:val="24"/>
          <w:lang w:eastAsia="nl-NL"/>
        </w:rPr>
        <w:t xml:space="preserve"> de begrippen: netwerk, netwerkeffectiviteit en netwerkstrategieën gedefinieerd. Na </w:t>
      </w:r>
      <w:r w:rsidR="00A061D3">
        <w:rPr>
          <w:rFonts w:ascii="Times New Roman" w:eastAsia="Times New Roman" w:hAnsi="Times New Roman" w:cs="Times New Roman"/>
          <w:color w:val="000000"/>
          <w:sz w:val="24"/>
          <w:szCs w:val="24"/>
          <w:lang w:eastAsia="nl-NL"/>
        </w:rPr>
        <w:t>de definitie</w:t>
      </w:r>
      <w:r w:rsidR="00774075">
        <w:rPr>
          <w:rFonts w:ascii="Times New Roman" w:eastAsia="Times New Roman" w:hAnsi="Times New Roman" w:cs="Times New Roman"/>
          <w:color w:val="000000"/>
          <w:sz w:val="24"/>
          <w:szCs w:val="24"/>
          <w:lang w:eastAsia="nl-NL"/>
        </w:rPr>
        <w:t xml:space="preserve"> van het begrip netwerkeffectiviteit</w:t>
      </w:r>
      <w:r w:rsidR="00357ACA">
        <w:rPr>
          <w:rFonts w:ascii="Times New Roman" w:eastAsia="Times New Roman" w:hAnsi="Times New Roman" w:cs="Times New Roman"/>
          <w:color w:val="000000"/>
          <w:sz w:val="24"/>
          <w:szCs w:val="24"/>
          <w:lang w:eastAsia="nl-NL"/>
        </w:rPr>
        <w:t>,</w:t>
      </w:r>
      <w:r w:rsidR="00774075">
        <w:rPr>
          <w:rFonts w:ascii="Times New Roman" w:eastAsia="Times New Roman" w:hAnsi="Times New Roman" w:cs="Times New Roman"/>
          <w:color w:val="000000"/>
          <w:sz w:val="24"/>
          <w:szCs w:val="24"/>
          <w:lang w:eastAsia="nl-NL"/>
        </w:rPr>
        <w:t xml:space="preserve"> word</w:t>
      </w:r>
      <w:r w:rsidR="00A061D3">
        <w:rPr>
          <w:rFonts w:ascii="Times New Roman" w:eastAsia="Times New Roman" w:hAnsi="Times New Roman" w:cs="Times New Roman"/>
          <w:color w:val="000000"/>
          <w:sz w:val="24"/>
          <w:szCs w:val="24"/>
          <w:lang w:eastAsia="nl-NL"/>
        </w:rPr>
        <w:t>t er ingegaan op de vijf componenten van netwerkeffectiviteit. Na de definitie van het begrip netwerkstrategieën</w:t>
      </w:r>
      <w:r w:rsidR="00357ACA">
        <w:rPr>
          <w:rFonts w:ascii="Times New Roman" w:eastAsia="Times New Roman" w:hAnsi="Times New Roman" w:cs="Times New Roman"/>
          <w:color w:val="000000"/>
          <w:sz w:val="24"/>
          <w:szCs w:val="24"/>
          <w:lang w:eastAsia="nl-NL"/>
        </w:rPr>
        <w:t>,</w:t>
      </w:r>
      <w:r w:rsidR="00A061D3">
        <w:rPr>
          <w:rFonts w:ascii="Times New Roman" w:eastAsia="Times New Roman" w:hAnsi="Times New Roman" w:cs="Times New Roman"/>
          <w:color w:val="000000"/>
          <w:sz w:val="24"/>
          <w:szCs w:val="24"/>
          <w:lang w:eastAsia="nl-NL"/>
        </w:rPr>
        <w:t xml:space="preserve"> worden de zes type</w:t>
      </w:r>
      <w:r w:rsidR="006662C3">
        <w:rPr>
          <w:rFonts w:ascii="Times New Roman" w:eastAsia="Times New Roman" w:hAnsi="Times New Roman" w:cs="Times New Roman"/>
          <w:color w:val="000000"/>
          <w:sz w:val="24"/>
          <w:szCs w:val="24"/>
          <w:lang w:eastAsia="nl-NL"/>
        </w:rPr>
        <w:t>n</w:t>
      </w:r>
      <w:r w:rsidR="00A061D3">
        <w:rPr>
          <w:rFonts w:ascii="Times New Roman" w:eastAsia="Times New Roman" w:hAnsi="Times New Roman" w:cs="Times New Roman"/>
          <w:color w:val="000000"/>
          <w:sz w:val="24"/>
          <w:szCs w:val="24"/>
          <w:lang w:eastAsia="nl-NL"/>
        </w:rPr>
        <w:t xml:space="preserve"> netwerkstrategieën </w:t>
      </w:r>
      <w:r w:rsidR="00DA698B">
        <w:rPr>
          <w:rFonts w:ascii="Times New Roman" w:eastAsia="Times New Roman" w:hAnsi="Times New Roman" w:cs="Times New Roman"/>
          <w:color w:val="000000"/>
          <w:sz w:val="24"/>
          <w:szCs w:val="24"/>
          <w:lang w:eastAsia="nl-NL"/>
        </w:rPr>
        <w:t>weergegeven</w:t>
      </w:r>
      <w:r w:rsidR="00A061D3">
        <w:rPr>
          <w:rFonts w:ascii="Times New Roman" w:eastAsia="Times New Roman" w:hAnsi="Times New Roman" w:cs="Times New Roman"/>
          <w:color w:val="000000"/>
          <w:sz w:val="24"/>
          <w:szCs w:val="24"/>
          <w:lang w:eastAsia="nl-NL"/>
        </w:rPr>
        <w:t xml:space="preserve">. Per type netwerkstrategie </w:t>
      </w:r>
      <w:r w:rsidR="00DA698B">
        <w:rPr>
          <w:rFonts w:ascii="Times New Roman" w:eastAsia="Times New Roman" w:hAnsi="Times New Roman" w:cs="Times New Roman"/>
          <w:color w:val="000000"/>
          <w:sz w:val="24"/>
          <w:szCs w:val="24"/>
          <w:lang w:eastAsia="nl-NL"/>
        </w:rPr>
        <w:t>zijn er hypotheses geformuleerd over het te verwachte effect van de desbetreffende netwerkstrategie op netwerkeffectiviteit. Ten slotte eindigt dit hoofdstuk met een conceptueel model</w:t>
      </w:r>
      <w:r w:rsidR="00777045">
        <w:rPr>
          <w:rFonts w:ascii="Times New Roman" w:eastAsia="Times New Roman" w:hAnsi="Times New Roman" w:cs="Times New Roman"/>
          <w:color w:val="000000"/>
          <w:sz w:val="24"/>
          <w:szCs w:val="24"/>
          <w:lang w:eastAsia="nl-NL"/>
        </w:rPr>
        <w:t xml:space="preserve"> over netwerkstrategieën en netwerkeffectiviteit. </w:t>
      </w:r>
    </w:p>
    <w:p w14:paraId="1F82703B" w14:textId="77777777" w:rsidR="00D924A2" w:rsidRPr="002136DD" w:rsidRDefault="00D924A2" w:rsidP="00D924A2">
      <w:pPr>
        <w:spacing w:after="0" w:line="240" w:lineRule="auto"/>
        <w:jc w:val="both"/>
        <w:rPr>
          <w:rFonts w:ascii="Times New Roman" w:eastAsia="Times New Roman" w:hAnsi="Times New Roman" w:cs="Times New Roman"/>
          <w:b/>
          <w:bCs/>
          <w:color w:val="000000"/>
          <w:sz w:val="24"/>
          <w:szCs w:val="24"/>
          <w:lang w:eastAsia="nl-NL"/>
        </w:rPr>
      </w:pPr>
    </w:p>
    <w:p w14:paraId="4352F7DF" w14:textId="2B5FB1AF" w:rsidR="00D924A2" w:rsidRPr="001C0ED5" w:rsidRDefault="00D924A2" w:rsidP="001C0ED5">
      <w:pPr>
        <w:pStyle w:val="Kop2"/>
        <w:rPr>
          <w:rFonts w:eastAsia="Times New Roman"/>
          <w:b w:val="0"/>
          <w:szCs w:val="28"/>
          <w:lang w:eastAsia="nl-NL"/>
        </w:rPr>
      </w:pPr>
      <w:bookmarkStart w:id="31" w:name="_Toc108461960"/>
      <w:r w:rsidRPr="001F77D9">
        <w:rPr>
          <w:rFonts w:eastAsia="Times New Roman"/>
          <w:szCs w:val="28"/>
          <w:lang w:eastAsia="nl-NL"/>
        </w:rPr>
        <w:t>2.1 Definitie netwerk</w:t>
      </w:r>
      <w:bookmarkEnd w:id="31"/>
    </w:p>
    <w:p w14:paraId="60FBF6C8" w14:textId="4575E2B5" w:rsidR="00D924A2" w:rsidRPr="00C04B46" w:rsidRDefault="00D924A2" w:rsidP="00E85121">
      <w:pPr>
        <w:spacing w:after="0" w:line="240" w:lineRule="auto"/>
        <w:jc w:val="both"/>
        <w:rPr>
          <w:rFonts w:ascii="Times New Roman" w:eastAsia="Times New Roman" w:hAnsi="Times New Roman" w:cs="Times New Roman"/>
          <w:color w:val="000000"/>
          <w:sz w:val="24"/>
          <w:szCs w:val="24"/>
          <w:lang w:eastAsia="nl-NL"/>
        </w:rPr>
      </w:pPr>
      <w:r w:rsidRPr="00C04B46">
        <w:rPr>
          <w:rFonts w:ascii="Times New Roman" w:eastAsia="Times New Roman" w:hAnsi="Times New Roman" w:cs="Times New Roman"/>
          <w:color w:val="000000"/>
          <w:sz w:val="24"/>
          <w:szCs w:val="24"/>
          <w:lang w:eastAsia="nl-NL"/>
        </w:rPr>
        <w:t xml:space="preserve">De term ‘netwerk’ wordt al veelvuldig gebruikt in het organisatieleven, echter is niet altijd duidelijk wat de wetenschappers met de term </w:t>
      </w:r>
      <w:r w:rsidR="000D5BB7">
        <w:rPr>
          <w:rFonts w:ascii="Times New Roman" w:eastAsia="Times New Roman" w:hAnsi="Times New Roman" w:cs="Times New Roman"/>
          <w:color w:val="000000"/>
          <w:sz w:val="24"/>
          <w:szCs w:val="24"/>
          <w:lang w:eastAsia="nl-NL"/>
        </w:rPr>
        <w:t>‘</w:t>
      </w:r>
      <w:r w:rsidRPr="00C04B46">
        <w:rPr>
          <w:rFonts w:ascii="Times New Roman" w:eastAsia="Times New Roman" w:hAnsi="Times New Roman" w:cs="Times New Roman"/>
          <w:color w:val="000000"/>
          <w:sz w:val="24"/>
          <w:szCs w:val="24"/>
          <w:lang w:eastAsia="nl-NL"/>
        </w:rPr>
        <w:t>netwerk</w:t>
      </w:r>
      <w:r w:rsidR="000D5BB7">
        <w:rPr>
          <w:rFonts w:ascii="Times New Roman" w:eastAsia="Times New Roman" w:hAnsi="Times New Roman" w:cs="Times New Roman"/>
          <w:color w:val="000000"/>
          <w:sz w:val="24"/>
          <w:szCs w:val="24"/>
          <w:lang w:eastAsia="nl-NL"/>
        </w:rPr>
        <w:t>’</w:t>
      </w:r>
      <w:r w:rsidRPr="00C04B46">
        <w:rPr>
          <w:rFonts w:ascii="Times New Roman" w:eastAsia="Times New Roman" w:hAnsi="Times New Roman" w:cs="Times New Roman"/>
          <w:color w:val="000000"/>
          <w:sz w:val="24"/>
          <w:szCs w:val="24"/>
          <w:lang w:eastAsia="nl-NL"/>
        </w:rPr>
        <w:t xml:space="preserve"> bedoelen</w:t>
      </w:r>
      <w:r w:rsidR="00703388">
        <w:rPr>
          <w:rFonts w:ascii="Times New Roman" w:eastAsia="Times New Roman" w:hAnsi="Times New Roman" w:cs="Times New Roman"/>
          <w:color w:val="000000"/>
          <w:sz w:val="24"/>
          <w:szCs w:val="24"/>
          <w:lang w:eastAsia="nl-NL"/>
        </w:rPr>
        <w:t>,</w:t>
      </w:r>
      <w:r w:rsidRPr="00C04B46">
        <w:rPr>
          <w:rFonts w:ascii="Times New Roman" w:eastAsia="Times New Roman" w:hAnsi="Times New Roman" w:cs="Times New Roman"/>
          <w:color w:val="000000"/>
          <w:sz w:val="24"/>
          <w:szCs w:val="24"/>
          <w:lang w:eastAsia="nl-NL"/>
        </w:rPr>
        <w:t xml:space="preserve"> en wordt het op diverse manier</w:t>
      </w:r>
      <w:r w:rsidR="00703388">
        <w:rPr>
          <w:rFonts w:ascii="Times New Roman" w:eastAsia="Times New Roman" w:hAnsi="Times New Roman" w:cs="Times New Roman"/>
          <w:color w:val="000000"/>
          <w:sz w:val="24"/>
          <w:szCs w:val="24"/>
          <w:lang w:eastAsia="nl-NL"/>
        </w:rPr>
        <w:t>en</w:t>
      </w:r>
      <w:r w:rsidRPr="00C04B46">
        <w:rPr>
          <w:rFonts w:ascii="Times New Roman" w:eastAsia="Times New Roman" w:hAnsi="Times New Roman" w:cs="Times New Roman"/>
          <w:color w:val="000000"/>
          <w:sz w:val="24"/>
          <w:szCs w:val="24"/>
          <w:lang w:eastAsia="nl-NL"/>
        </w:rPr>
        <w:t xml:space="preserve"> gebruikt </w:t>
      </w:r>
      <w:r w:rsidR="00E61980">
        <w:rPr>
          <w:rFonts w:ascii="Times New Roman" w:eastAsia="Times New Roman" w:hAnsi="Times New Roman" w:cs="Times New Roman"/>
          <w:color w:val="000000"/>
          <w:sz w:val="24"/>
          <w:szCs w:val="24"/>
          <w:lang w:eastAsia="nl-NL"/>
        </w:rPr>
        <w:t>(</w:t>
      </w:r>
      <w:r w:rsidRPr="00C04B46">
        <w:rPr>
          <w:rFonts w:ascii="Times New Roman" w:eastAsia="Times New Roman" w:hAnsi="Times New Roman" w:cs="Times New Roman"/>
          <w:color w:val="000000"/>
          <w:sz w:val="24"/>
          <w:szCs w:val="24"/>
          <w:lang w:eastAsia="nl-NL"/>
        </w:rPr>
        <w:t>Isett et al., 2010</w:t>
      </w:r>
      <w:r w:rsidR="00D91079">
        <w:rPr>
          <w:rFonts w:ascii="Times New Roman" w:eastAsia="Times New Roman" w:hAnsi="Times New Roman" w:cs="Times New Roman"/>
          <w:color w:val="000000"/>
          <w:sz w:val="24"/>
          <w:szCs w:val="24"/>
          <w:lang w:eastAsia="nl-NL"/>
        </w:rPr>
        <w:t>; Popp et al., 2013, p. 16</w:t>
      </w:r>
      <w:r w:rsidRPr="00C04B46">
        <w:rPr>
          <w:rFonts w:ascii="Times New Roman" w:eastAsia="Times New Roman" w:hAnsi="Times New Roman" w:cs="Times New Roman"/>
          <w:color w:val="000000"/>
          <w:sz w:val="24"/>
          <w:szCs w:val="24"/>
          <w:lang w:eastAsia="nl-NL"/>
        </w:rPr>
        <w:t xml:space="preserve">). Door het losse gebruik van de term </w:t>
      </w:r>
      <w:r w:rsidR="000D5BB7">
        <w:rPr>
          <w:rFonts w:ascii="Times New Roman" w:eastAsia="Times New Roman" w:hAnsi="Times New Roman" w:cs="Times New Roman"/>
          <w:color w:val="000000"/>
          <w:sz w:val="24"/>
          <w:szCs w:val="24"/>
          <w:lang w:eastAsia="nl-NL"/>
        </w:rPr>
        <w:t>‘</w:t>
      </w:r>
      <w:r w:rsidRPr="00C04B46">
        <w:rPr>
          <w:rFonts w:ascii="Times New Roman" w:eastAsia="Times New Roman" w:hAnsi="Times New Roman" w:cs="Times New Roman"/>
          <w:color w:val="000000"/>
          <w:sz w:val="24"/>
          <w:szCs w:val="24"/>
          <w:lang w:eastAsia="nl-NL"/>
        </w:rPr>
        <w:t>netwerk</w:t>
      </w:r>
      <w:r w:rsidR="000D5BB7">
        <w:rPr>
          <w:rFonts w:ascii="Times New Roman" w:eastAsia="Times New Roman" w:hAnsi="Times New Roman" w:cs="Times New Roman"/>
          <w:color w:val="000000"/>
          <w:sz w:val="24"/>
          <w:szCs w:val="24"/>
          <w:lang w:eastAsia="nl-NL"/>
        </w:rPr>
        <w:t>’</w:t>
      </w:r>
      <w:r w:rsidRPr="00C04B46">
        <w:rPr>
          <w:rFonts w:ascii="Times New Roman" w:eastAsia="Times New Roman" w:hAnsi="Times New Roman" w:cs="Times New Roman"/>
          <w:color w:val="000000"/>
          <w:sz w:val="24"/>
          <w:szCs w:val="24"/>
          <w:lang w:eastAsia="nl-NL"/>
        </w:rPr>
        <w:t xml:space="preserve"> in de literatuur</w:t>
      </w:r>
      <w:r w:rsidR="00357ACA">
        <w:rPr>
          <w:rFonts w:ascii="Times New Roman" w:eastAsia="Times New Roman" w:hAnsi="Times New Roman" w:cs="Times New Roman"/>
          <w:color w:val="000000"/>
          <w:sz w:val="24"/>
          <w:szCs w:val="24"/>
          <w:lang w:eastAsia="nl-NL"/>
        </w:rPr>
        <w:t>,</w:t>
      </w:r>
      <w:r w:rsidRPr="00C04B46">
        <w:rPr>
          <w:rFonts w:ascii="Times New Roman" w:eastAsia="Times New Roman" w:hAnsi="Times New Roman" w:cs="Times New Roman"/>
          <w:color w:val="000000"/>
          <w:sz w:val="24"/>
          <w:szCs w:val="24"/>
          <w:lang w:eastAsia="nl-NL"/>
        </w:rPr>
        <w:t xml:space="preserve"> kan het verwijzen naar verschillende zaken. Hierdoor is het ook niet altijd helder welke onderzoeken bij elkaar passen (Isett et al., 2010). Het is bovendien zo dat niet altijd de term ‘netwerk’ wordt gebruikt, terwijl er wel naar hetzelfde fenomeen wordt verwezen. Mensen uit de bedrijfswereld praten bijvoorbeeld in termen van: strategische allianties, coalities, coöperatieve arrangementen, partnerships enzovoorts (Popp et al., 2013</w:t>
      </w:r>
      <w:r w:rsidR="00634506">
        <w:rPr>
          <w:rFonts w:ascii="Times New Roman" w:eastAsia="Times New Roman" w:hAnsi="Times New Roman" w:cs="Times New Roman"/>
          <w:color w:val="000000"/>
          <w:sz w:val="24"/>
          <w:szCs w:val="24"/>
          <w:lang w:eastAsia="nl-NL"/>
        </w:rPr>
        <w:t>, p. 16</w:t>
      </w:r>
      <w:r w:rsidRPr="00C04B46">
        <w:rPr>
          <w:rFonts w:ascii="Times New Roman" w:eastAsia="Times New Roman" w:hAnsi="Times New Roman" w:cs="Times New Roman"/>
          <w:color w:val="000000"/>
          <w:sz w:val="24"/>
          <w:szCs w:val="24"/>
          <w:lang w:eastAsia="nl-NL"/>
        </w:rPr>
        <w:t xml:space="preserve">). Door de algehele onduidelijkheid omtrent </w:t>
      </w:r>
      <w:r w:rsidR="000D5BB7">
        <w:rPr>
          <w:rFonts w:ascii="Times New Roman" w:eastAsia="Times New Roman" w:hAnsi="Times New Roman" w:cs="Times New Roman"/>
          <w:color w:val="000000"/>
          <w:sz w:val="24"/>
          <w:szCs w:val="24"/>
          <w:lang w:eastAsia="nl-NL"/>
        </w:rPr>
        <w:t>de term</w:t>
      </w:r>
      <w:r w:rsidRPr="00C04B46">
        <w:rPr>
          <w:rFonts w:ascii="Times New Roman" w:eastAsia="Times New Roman" w:hAnsi="Times New Roman" w:cs="Times New Roman"/>
          <w:color w:val="000000"/>
          <w:sz w:val="24"/>
          <w:szCs w:val="24"/>
          <w:lang w:eastAsia="nl-NL"/>
        </w:rPr>
        <w:t xml:space="preserve"> ‘netwerk’ is er een oproep ontstaan voor een </w:t>
      </w:r>
      <w:r>
        <w:rPr>
          <w:rFonts w:ascii="Times New Roman" w:eastAsia="Times New Roman" w:hAnsi="Times New Roman" w:cs="Times New Roman"/>
          <w:color w:val="000000"/>
          <w:sz w:val="24"/>
          <w:szCs w:val="24"/>
          <w:lang w:eastAsia="nl-NL"/>
        </w:rPr>
        <w:t>consistente</w:t>
      </w:r>
      <w:r w:rsidRPr="00C04B46">
        <w:rPr>
          <w:rFonts w:ascii="Times New Roman" w:eastAsia="Times New Roman" w:hAnsi="Times New Roman" w:cs="Times New Roman"/>
          <w:color w:val="000000"/>
          <w:sz w:val="24"/>
          <w:szCs w:val="24"/>
          <w:lang w:eastAsia="nl-NL"/>
        </w:rPr>
        <w:t xml:space="preserve"> conceptualisatie en definitie (Provan &amp; Lemaire, 2012). </w:t>
      </w:r>
      <w:r>
        <w:rPr>
          <w:rFonts w:ascii="Times New Roman" w:eastAsia="Times New Roman" w:hAnsi="Times New Roman" w:cs="Times New Roman"/>
          <w:color w:val="000000"/>
          <w:sz w:val="24"/>
          <w:szCs w:val="24"/>
          <w:lang w:eastAsia="nl-NL"/>
        </w:rPr>
        <w:tab/>
      </w:r>
      <w:r w:rsidR="00860353">
        <w:rPr>
          <w:rFonts w:ascii="Times New Roman" w:eastAsia="Times New Roman" w:hAnsi="Times New Roman" w:cs="Times New Roman"/>
          <w:color w:val="000000"/>
          <w:sz w:val="24"/>
          <w:szCs w:val="24"/>
          <w:lang w:eastAsia="nl-NL"/>
        </w:rPr>
        <w:tab/>
      </w:r>
      <w:r>
        <w:rPr>
          <w:rFonts w:ascii="Times New Roman" w:eastAsia="Times New Roman" w:hAnsi="Times New Roman" w:cs="Times New Roman"/>
          <w:color w:val="000000"/>
          <w:sz w:val="24"/>
          <w:szCs w:val="24"/>
          <w:lang w:eastAsia="nl-NL"/>
        </w:rPr>
        <w:tab/>
      </w:r>
      <w:r>
        <w:rPr>
          <w:rFonts w:ascii="Times New Roman" w:eastAsia="Times New Roman" w:hAnsi="Times New Roman" w:cs="Times New Roman"/>
          <w:color w:val="000000"/>
          <w:sz w:val="24"/>
          <w:szCs w:val="24"/>
          <w:lang w:eastAsia="nl-NL"/>
        </w:rPr>
        <w:tab/>
      </w:r>
      <w:r w:rsidRPr="00C04B46">
        <w:rPr>
          <w:rFonts w:ascii="Times New Roman" w:eastAsia="Times New Roman" w:hAnsi="Times New Roman" w:cs="Times New Roman"/>
          <w:color w:val="000000"/>
          <w:sz w:val="24"/>
          <w:szCs w:val="24"/>
          <w:lang w:eastAsia="nl-NL"/>
        </w:rPr>
        <w:t xml:space="preserve">De term </w:t>
      </w:r>
      <w:r w:rsidR="000D5BB7">
        <w:rPr>
          <w:rFonts w:ascii="Times New Roman" w:eastAsia="Times New Roman" w:hAnsi="Times New Roman" w:cs="Times New Roman"/>
          <w:color w:val="000000"/>
          <w:sz w:val="24"/>
          <w:szCs w:val="24"/>
          <w:lang w:eastAsia="nl-NL"/>
        </w:rPr>
        <w:t>‘</w:t>
      </w:r>
      <w:r w:rsidRPr="00C04B46">
        <w:rPr>
          <w:rFonts w:ascii="Times New Roman" w:eastAsia="Times New Roman" w:hAnsi="Times New Roman" w:cs="Times New Roman"/>
          <w:color w:val="000000"/>
          <w:sz w:val="24"/>
          <w:szCs w:val="24"/>
          <w:lang w:eastAsia="nl-NL"/>
        </w:rPr>
        <w:t>netwerk</w:t>
      </w:r>
      <w:r w:rsidR="000D5BB7">
        <w:rPr>
          <w:rFonts w:ascii="Times New Roman" w:eastAsia="Times New Roman" w:hAnsi="Times New Roman" w:cs="Times New Roman"/>
          <w:color w:val="000000"/>
          <w:sz w:val="24"/>
          <w:szCs w:val="24"/>
          <w:lang w:eastAsia="nl-NL"/>
        </w:rPr>
        <w:t>’</w:t>
      </w:r>
      <w:r w:rsidRPr="00C04B46">
        <w:rPr>
          <w:rFonts w:ascii="Times New Roman" w:eastAsia="Times New Roman" w:hAnsi="Times New Roman" w:cs="Times New Roman"/>
          <w:color w:val="000000"/>
          <w:sz w:val="24"/>
          <w:szCs w:val="24"/>
          <w:lang w:eastAsia="nl-NL"/>
        </w:rPr>
        <w:t xml:space="preserve"> is binnen de bestuurskundige literatuur ook vervaagd, maar er zijn over het algemeen drie vormen te onderscheiden van publieke netwerken: beleidsnetwerken, dienstverlening netwerken en governance netwerken (Janssens, 2015</w:t>
      </w:r>
      <w:r w:rsidR="004D6233">
        <w:rPr>
          <w:rFonts w:ascii="Times New Roman" w:eastAsia="Times New Roman" w:hAnsi="Times New Roman" w:cs="Times New Roman"/>
          <w:color w:val="000000"/>
          <w:sz w:val="24"/>
          <w:szCs w:val="24"/>
          <w:lang w:eastAsia="nl-NL"/>
        </w:rPr>
        <w:t>, p. 4</w:t>
      </w:r>
      <w:r w:rsidRPr="00C04B46">
        <w:rPr>
          <w:rFonts w:ascii="Times New Roman" w:eastAsia="Times New Roman" w:hAnsi="Times New Roman" w:cs="Times New Roman"/>
          <w:color w:val="000000"/>
          <w:sz w:val="24"/>
          <w:szCs w:val="24"/>
          <w:lang w:eastAsia="nl-NL"/>
        </w:rPr>
        <w:t>).</w:t>
      </w:r>
      <w:r>
        <w:rPr>
          <w:rFonts w:ascii="Times New Roman" w:eastAsia="Times New Roman" w:hAnsi="Times New Roman" w:cs="Times New Roman"/>
          <w:color w:val="000000"/>
          <w:sz w:val="24"/>
          <w:szCs w:val="24"/>
          <w:lang w:eastAsia="nl-NL"/>
        </w:rPr>
        <w:t xml:space="preserve"> </w:t>
      </w:r>
      <w:r w:rsidRPr="00C04B46">
        <w:rPr>
          <w:rFonts w:ascii="Times New Roman" w:eastAsia="Times New Roman" w:hAnsi="Times New Roman" w:cs="Times New Roman"/>
          <w:color w:val="000000"/>
          <w:sz w:val="24"/>
          <w:szCs w:val="24"/>
          <w:lang w:eastAsia="nl-NL"/>
        </w:rPr>
        <w:t xml:space="preserve">De oudste vorm is een </w:t>
      </w:r>
      <w:r w:rsidRPr="003022D9">
        <w:rPr>
          <w:rFonts w:ascii="Times New Roman" w:eastAsia="Times New Roman" w:hAnsi="Times New Roman" w:cs="Times New Roman"/>
          <w:b/>
          <w:bCs/>
          <w:color w:val="000000"/>
          <w:sz w:val="24"/>
          <w:szCs w:val="24"/>
          <w:lang w:eastAsia="nl-NL"/>
        </w:rPr>
        <w:t>beleidsnetwerk</w:t>
      </w:r>
      <w:r w:rsidRPr="00C04B46">
        <w:rPr>
          <w:rFonts w:ascii="Times New Roman" w:eastAsia="Times New Roman" w:hAnsi="Times New Roman" w:cs="Times New Roman"/>
          <w:color w:val="000000"/>
          <w:sz w:val="24"/>
          <w:szCs w:val="24"/>
          <w:lang w:eastAsia="nl-NL"/>
        </w:rPr>
        <w:t xml:space="preserve"> (Isett et al., 2010). Deze vorm komt voort uit de politicologie. Beleidsnetwerken gaan over de organisaties die betrokken zijn bij de besluitvorming van het netwerk</w:t>
      </w:r>
      <w:r w:rsidR="004B0C66">
        <w:rPr>
          <w:rFonts w:ascii="Times New Roman" w:eastAsia="Times New Roman" w:hAnsi="Times New Roman" w:cs="Times New Roman"/>
          <w:color w:val="000000"/>
          <w:sz w:val="24"/>
          <w:szCs w:val="24"/>
          <w:lang w:eastAsia="nl-NL"/>
        </w:rPr>
        <w:t>,</w:t>
      </w:r>
      <w:r w:rsidRPr="00C04B46">
        <w:rPr>
          <w:rFonts w:ascii="Times New Roman" w:eastAsia="Times New Roman" w:hAnsi="Times New Roman" w:cs="Times New Roman"/>
          <w:color w:val="000000"/>
          <w:sz w:val="24"/>
          <w:szCs w:val="24"/>
          <w:lang w:eastAsia="nl-NL"/>
        </w:rPr>
        <w:t xml:space="preserve"> zoals overheidsinstanties/publieke agentschappen, wetgevende bureaus/instanties en andere (publieke, particuliere, belangengroepen of non-profit) organisaties die zich bezighouden met de besluit</w:t>
      </w:r>
      <w:r w:rsidR="004B0C66">
        <w:rPr>
          <w:rFonts w:ascii="Times New Roman" w:eastAsia="Times New Roman" w:hAnsi="Times New Roman" w:cs="Times New Roman"/>
          <w:color w:val="000000"/>
          <w:sz w:val="24"/>
          <w:szCs w:val="24"/>
          <w:lang w:eastAsia="nl-NL"/>
        </w:rPr>
        <w:t>-</w:t>
      </w:r>
      <w:r w:rsidRPr="00C04B46">
        <w:rPr>
          <w:rFonts w:ascii="Times New Roman" w:eastAsia="Times New Roman" w:hAnsi="Times New Roman" w:cs="Times New Roman"/>
          <w:color w:val="000000"/>
          <w:sz w:val="24"/>
          <w:szCs w:val="24"/>
          <w:lang w:eastAsia="nl-NL"/>
        </w:rPr>
        <w:t xml:space="preserve"> en beleidsvorming</w:t>
      </w:r>
      <w:r w:rsidR="0060169C">
        <w:rPr>
          <w:rFonts w:ascii="Times New Roman" w:eastAsia="Times New Roman" w:hAnsi="Times New Roman" w:cs="Times New Roman"/>
          <w:color w:val="000000"/>
          <w:sz w:val="24"/>
          <w:szCs w:val="24"/>
          <w:lang w:eastAsia="nl-NL"/>
        </w:rPr>
        <w:t xml:space="preserve"> van het netwerk</w:t>
      </w:r>
      <w:r w:rsidRPr="00C04B46">
        <w:rPr>
          <w:rFonts w:ascii="Times New Roman" w:eastAsia="Times New Roman" w:hAnsi="Times New Roman" w:cs="Times New Roman"/>
          <w:color w:val="000000"/>
          <w:sz w:val="24"/>
          <w:szCs w:val="24"/>
          <w:lang w:eastAsia="nl-NL"/>
        </w:rPr>
        <w:t xml:space="preserve"> (Janssens, 2015</w:t>
      </w:r>
      <w:r w:rsidR="00DF7034">
        <w:rPr>
          <w:rFonts w:ascii="Times New Roman" w:eastAsia="Times New Roman" w:hAnsi="Times New Roman" w:cs="Times New Roman"/>
          <w:color w:val="000000"/>
          <w:sz w:val="24"/>
          <w:szCs w:val="24"/>
          <w:lang w:eastAsia="nl-NL"/>
        </w:rPr>
        <w:t>, p. 4</w:t>
      </w:r>
      <w:r w:rsidRPr="00C04B46">
        <w:rPr>
          <w:rFonts w:ascii="Times New Roman" w:eastAsia="Times New Roman" w:hAnsi="Times New Roman" w:cs="Times New Roman"/>
          <w:color w:val="000000"/>
          <w:sz w:val="24"/>
          <w:szCs w:val="24"/>
          <w:lang w:eastAsia="nl-NL"/>
        </w:rPr>
        <w:t xml:space="preserve">). Deze betrokken partijen moeten beslissingen nemen over publieke middelen en hoe die worden toegewezen (Isett et al., 2010). </w:t>
      </w:r>
      <w:r w:rsidRPr="00C04B46">
        <w:rPr>
          <w:rFonts w:ascii="Times New Roman" w:eastAsia="Times New Roman" w:hAnsi="Times New Roman" w:cs="Times New Roman"/>
          <w:color w:val="000000"/>
          <w:sz w:val="24"/>
          <w:szCs w:val="24"/>
          <w:lang w:eastAsia="nl-NL"/>
        </w:rPr>
        <w:tab/>
      </w:r>
      <w:r>
        <w:rPr>
          <w:rFonts w:ascii="Times New Roman" w:eastAsia="Times New Roman" w:hAnsi="Times New Roman" w:cs="Times New Roman"/>
          <w:color w:val="000000"/>
          <w:sz w:val="24"/>
          <w:szCs w:val="24"/>
          <w:lang w:eastAsia="nl-NL"/>
        </w:rPr>
        <w:tab/>
      </w:r>
      <w:r>
        <w:rPr>
          <w:rFonts w:ascii="Times New Roman" w:eastAsia="Times New Roman" w:hAnsi="Times New Roman" w:cs="Times New Roman"/>
          <w:color w:val="000000"/>
          <w:sz w:val="24"/>
          <w:szCs w:val="24"/>
          <w:lang w:eastAsia="nl-NL"/>
        </w:rPr>
        <w:tab/>
      </w:r>
      <w:r>
        <w:rPr>
          <w:rFonts w:ascii="Times New Roman" w:eastAsia="Times New Roman" w:hAnsi="Times New Roman" w:cs="Times New Roman"/>
          <w:color w:val="000000"/>
          <w:sz w:val="24"/>
          <w:szCs w:val="24"/>
          <w:lang w:eastAsia="nl-NL"/>
        </w:rPr>
        <w:tab/>
      </w:r>
      <w:r>
        <w:rPr>
          <w:rFonts w:ascii="Times New Roman" w:eastAsia="Times New Roman" w:hAnsi="Times New Roman" w:cs="Times New Roman"/>
          <w:color w:val="000000"/>
          <w:sz w:val="24"/>
          <w:szCs w:val="24"/>
          <w:lang w:eastAsia="nl-NL"/>
        </w:rPr>
        <w:tab/>
      </w:r>
      <w:r>
        <w:rPr>
          <w:rFonts w:ascii="Times New Roman" w:eastAsia="Times New Roman" w:hAnsi="Times New Roman" w:cs="Times New Roman"/>
          <w:color w:val="000000"/>
          <w:sz w:val="24"/>
          <w:szCs w:val="24"/>
          <w:lang w:eastAsia="nl-NL"/>
        </w:rPr>
        <w:tab/>
      </w:r>
      <w:r>
        <w:rPr>
          <w:rFonts w:ascii="Times New Roman" w:eastAsia="Times New Roman" w:hAnsi="Times New Roman" w:cs="Times New Roman"/>
          <w:color w:val="000000"/>
          <w:sz w:val="24"/>
          <w:szCs w:val="24"/>
          <w:lang w:eastAsia="nl-NL"/>
        </w:rPr>
        <w:tab/>
      </w:r>
      <w:r>
        <w:rPr>
          <w:rFonts w:ascii="Times New Roman" w:eastAsia="Times New Roman" w:hAnsi="Times New Roman" w:cs="Times New Roman"/>
          <w:color w:val="000000"/>
          <w:sz w:val="24"/>
          <w:szCs w:val="24"/>
          <w:lang w:eastAsia="nl-NL"/>
        </w:rPr>
        <w:tab/>
      </w:r>
      <w:r w:rsidRPr="00C04B46">
        <w:rPr>
          <w:rFonts w:ascii="Times New Roman" w:eastAsia="Times New Roman" w:hAnsi="Times New Roman" w:cs="Times New Roman"/>
          <w:color w:val="000000"/>
          <w:sz w:val="24"/>
          <w:szCs w:val="24"/>
          <w:lang w:eastAsia="nl-NL"/>
        </w:rPr>
        <w:tab/>
        <w:t xml:space="preserve">De oorsprong van </w:t>
      </w:r>
      <w:r w:rsidRPr="003022D9">
        <w:rPr>
          <w:rFonts w:ascii="Times New Roman" w:eastAsia="Times New Roman" w:hAnsi="Times New Roman" w:cs="Times New Roman"/>
          <w:b/>
          <w:bCs/>
          <w:color w:val="000000"/>
          <w:sz w:val="24"/>
          <w:szCs w:val="24"/>
          <w:lang w:eastAsia="nl-NL"/>
        </w:rPr>
        <w:t>dienstverlening/implementatie netwerken</w:t>
      </w:r>
      <w:r w:rsidRPr="00C04B46">
        <w:rPr>
          <w:rFonts w:ascii="Times New Roman" w:eastAsia="Times New Roman" w:hAnsi="Times New Roman" w:cs="Times New Roman"/>
          <w:color w:val="000000"/>
          <w:sz w:val="24"/>
          <w:szCs w:val="24"/>
          <w:lang w:eastAsia="nl-NL"/>
        </w:rPr>
        <w:t xml:space="preserve"> ligt</w:t>
      </w:r>
      <w:r>
        <w:rPr>
          <w:rFonts w:ascii="Times New Roman" w:eastAsia="Times New Roman" w:hAnsi="Times New Roman" w:cs="Times New Roman"/>
          <w:color w:val="000000"/>
          <w:sz w:val="24"/>
          <w:szCs w:val="24"/>
          <w:lang w:eastAsia="nl-NL"/>
        </w:rPr>
        <w:t xml:space="preserve"> daarentegen</w:t>
      </w:r>
      <w:r w:rsidRPr="00C04B46">
        <w:rPr>
          <w:rFonts w:ascii="Times New Roman" w:eastAsia="Times New Roman" w:hAnsi="Times New Roman" w:cs="Times New Roman"/>
          <w:color w:val="000000"/>
          <w:sz w:val="24"/>
          <w:szCs w:val="24"/>
          <w:lang w:eastAsia="nl-NL"/>
        </w:rPr>
        <w:t xml:space="preserve"> in de organisatiewetenschappen literatuur</w:t>
      </w:r>
      <w:r w:rsidR="00140D89">
        <w:rPr>
          <w:rFonts w:ascii="Times New Roman" w:eastAsia="Times New Roman" w:hAnsi="Times New Roman" w:cs="Times New Roman"/>
          <w:color w:val="000000"/>
          <w:sz w:val="24"/>
          <w:szCs w:val="24"/>
          <w:lang w:eastAsia="nl-NL"/>
        </w:rPr>
        <w:t>,</w:t>
      </w:r>
      <w:r w:rsidRPr="00C04B46">
        <w:rPr>
          <w:rFonts w:ascii="Times New Roman" w:eastAsia="Times New Roman" w:hAnsi="Times New Roman" w:cs="Times New Roman"/>
          <w:color w:val="000000"/>
          <w:sz w:val="24"/>
          <w:szCs w:val="24"/>
          <w:lang w:eastAsia="nl-NL"/>
        </w:rPr>
        <w:t xml:space="preserve"> waarin de wetenschappers zich bezighouden met het leveren </w:t>
      </w:r>
      <w:r w:rsidR="000A3FF6">
        <w:rPr>
          <w:rFonts w:ascii="Times New Roman" w:eastAsia="Times New Roman" w:hAnsi="Times New Roman" w:cs="Times New Roman"/>
          <w:color w:val="000000"/>
          <w:sz w:val="24"/>
          <w:szCs w:val="24"/>
          <w:lang w:eastAsia="nl-NL"/>
        </w:rPr>
        <w:t xml:space="preserve">van </w:t>
      </w:r>
      <w:r w:rsidRPr="00C04B46">
        <w:rPr>
          <w:rFonts w:ascii="Times New Roman" w:eastAsia="Times New Roman" w:hAnsi="Times New Roman" w:cs="Times New Roman"/>
          <w:color w:val="000000"/>
          <w:sz w:val="24"/>
          <w:szCs w:val="24"/>
          <w:lang w:eastAsia="nl-NL"/>
        </w:rPr>
        <w:t>zo goed mogelijke publieke diensten. Om dat goed te doen moet het publieke beleid goed worden geïmplementeerd door netwerken van coöperatieve dienstverleners. Hiervoor zijn er structurele arrangementen van gezamenlijke dienstverlening</w:t>
      </w:r>
      <w:r w:rsidR="004B0C66">
        <w:rPr>
          <w:rFonts w:ascii="Times New Roman" w:eastAsia="Times New Roman" w:hAnsi="Times New Roman" w:cs="Times New Roman"/>
          <w:color w:val="000000"/>
          <w:sz w:val="24"/>
          <w:szCs w:val="24"/>
          <w:lang w:eastAsia="nl-NL"/>
        </w:rPr>
        <w:t>,</w:t>
      </w:r>
      <w:r w:rsidRPr="00C04B46">
        <w:rPr>
          <w:rFonts w:ascii="Times New Roman" w:eastAsia="Times New Roman" w:hAnsi="Times New Roman" w:cs="Times New Roman"/>
          <w:color w:val="000000"/>
          <w:sz w:val="24"/>
          <w:szCs w:val="24"/>
          <w:lang w:eastAsia="nl-NL"/>
        </w:rPr>
        <w:t xml:space="preserve"> waarin er aandacht is voor de uitvoering, het beheer</w:t>
      </w:r>
      <w:r w:rsidR="004B0C66">
        <w:rPr>
          <w:rFonts w:ascii="Times New Roman" w:eastAsia="Times New Roman" w:hAnsi="Times New Roman" w:cs="Times New Roman"/>
          <w:color w:val="000000"/>
          <w:sz w:val="24"/>
          <w:szCs w:val="24"/>
          <w:lang w:eastAsia="nl-NL"/>
        </w:rPr>
        <w:t>,</w:t>
      </w:r>
      <w:r w:rsidRPr="00C04B46">
        <w:rPr>
          <w:rFonts w:ascii="Times New Roman" w:eastAsia="Times New Roman" w:hAnsi="Times New Roman" w:cs="Times New Roman"/>
          <w:color w:val="000000"/>
          <w:sz w:val="24"/>
          <w:szCs w:val="24"/>
          <w:lang w:eastAsia="nl-NL"/>
        </w:rPr>
        <w:t xml:space="preserve"> en de coördinatie. Deze vorm van een netwerk is ontstaan doordat organisaties in lokale gemeenschappen diensten moesten aanbieden vanwege het deconcentratieproces (Janssens, 2015</w:t>
      </w:r>
      <w:r w:rsidR="00FE2192">
        <w:rPr>
          <w:rFonts w:ascii="Times New Roman" w:eastAsia="Times New Roman" w:hAnsi="Times New Roman" w:cs="Times New Roman"/>
          <w:color w:val="000000"/>
          <w:sz w:val="24"/>
          <w:szCs w:val="24"/>
          <w:lang w:eastAsia="nl-NL"/>
        </w:rPr>
        <w:t>, pp. 4-5</w:t>
      </w:r>
      <w:r w:rsidRPr="00C04B46">
        <w:rPr>
          <w:rFonts w:ascii="Times New Roman" w:eastAsia="Times New Roman" w:hAnsi="Times New Roman" w:cs="Times New Roman"/>
          <w:color w:val="000000"/>
          <w:sz w:val="24"/>
          <w:szCs w:val="24"/>
          <w:lang w:eastAsia="nl-NL"/>
        </w:rPr>
        <w:t>). De organisaties waren daar individueel niet toe in staat, maar samenwerking zou een succes mogelijk moeten maken (Isett et al., 2010). Bij het aanbieden van de diensten zijn zowel publieke als private organisaties betrokken en andere actoren die zich bezighouden met het leveren van publieke diensten (Isett et al., 2010; Janssens, 2015</w:t>
      </w:r>
      <w:r w:rsidR="00FE2192">
        <w:rPr>
          <w:rFonts w:ascii="Times New Roman" w:eastAsia="Times New Roman" w:hAnsi="Times New Roman" w:cs="Times New Roman"/>
          <w:color w:val="000000"/>
          <w:sz w:val="24"/>
          <w:szCs w:val="24"/>
          <w:lang w:eastAsia="nl-NL"/>
        </w:rPr>
        <w:t>, pp. 4-5</w:t>
      </w:r>
      <w:r w:rsidRPr="00C04B46">
        <w:rPr>
          <w:rFonts w:ascii="Times New Roman" w:eastAsia="Times New Roman" w:hAnsi="Times New Roman" w:cs="Times New Roman"/>
          <w:color w:val="000000"/>
          <w:sz w:val="24"/>
          <w:szCs w:val="24"/>
          <w:lang w:eastAsia="nl-NL"/>
        </w:rPr>
        <w:t xml:space="preserve">). Uiteindelijk verrichten deze organisaties hun activiteiten </w:t>
      </w:r>
      <w:r w:rsidR="001D3203" w:rsidRPr="00C04B46">
        <w:rPr>
          <w:rFonts w:ascii="Times New Roman" w:eastAsia="Times New Roman" w:hAnsi="Times New Roman" w:cs="Times New Roman"/>
          <w:color w:val="000000"/>
          <w:sz w:val="24"/>
          <w:szCs w:val="24"/>
          <w:lang w:eastAsia="nl-NL"/>
        </w:rPr>
        <w:t>ten dienste</w:t>
      </w:r>
      <w:r w:rsidRPr="00C04B46">
        <w:rPr>
          <w:rFonts w:ascii="Times New Roman" w:eastAsia="Times New Roman" w:hAnsi="Times New Roman" w:cs="Times New Roman"/>
          <w:color w:val="000000"/>
          <w:sz w:val="24"/>
          <w:szCs w:val="24"/>
          <w:lang w:eastAsia="nl-NL"/>
        </w:rPr>
        <w:t xml:space="preserve"> van de maatschappij (Isett et al., 2010). </w:t>
      </w:r>
      <w:r>
        <w:rPr>
          <w:rFonts w:ascii="Times New Roman" w:eastAsia="Times New Roman" w:hAnsi="Times New Roman" w:cs="Times New Roman"/>
          <w:color w:val="000000"/>
          <w:sz w:val="24"/>
          <w:szCs w:val="24"/>
          <w:lang w:eastAsia="nl-NL"/>
        </w:rPr>
        <w:tab/>
      </w:r>
      <w:r>
        <w:rPr>
          <w:rFonts w:ascii="Times New Roman" w:eastAsia="Times New Roman" w:hAnsi="Times New Roman" w:cs="Times New Roman"/>
          <w:color w:val="000000"/>
          <w:sz w:val="24"/>
          <w:szCs w:val="24"/>
          <w:lang w:eastAsia="nl-NL"/>
        </w:rPr>
        <w:tab/>
      </w:r>
      <w:r>
        <w:rPr>
          <w:rFonts w:ascii="Times New Roman" w:eastAsia="Times New Roman" w:hAnsi="Times New Roman" w:cs="Times New Roman"/>
          <w:color w:val="000000"/>
          <w:sz w:val="24"/>
          <w:szCs w:val="24"/>
          <w:lang w:eastAsia="nl-NL"/>
        </w:rPr>
        <w:tab/>
      </w:r>
      <w:r>
        <w:rPr>
          <w:rFonts w:ascii="Times New Roman" w:eastAsia="Times New Roman" w:hAnsi="Times New Roman" w:cs="Times New Roman"/>
          <w:color w:val="000000"/>
          <w:sz w:val="24"/>
          <w:szCs w:val="24"/>
          <w:lang w:eastAsia="nl-NL"/>
        </w:rPr>
        <w:tab/>
      </w:r>
      <w:r>
        <w:rPr>
          <w:rFonts w:ascii="Times New Roman" w:eastAsia="Times New Roman" w:hAnsi="Times New Roman" w:cs="Times New Roman"/>
          <w:color w:val="000000"/>
          <w:sz w:val="24"/>
          <w:szCs w:val="24"/>
          <w:lang w:eastAsia="nl-NL"/>
        </w:rPr>
        <w:tab/>
      </w:r>
      <w:r>
        <w:rPr>
          <w:rFonts w:ascii="Times New Roman" w:eastAsia="Times New Roman" w:hAnsi="Times New Roman" w:cs="Times New Roman"/>
          <w:color w:val="000000"/>
          <w:sz w:val="24"/>
          <w:szCs w:val="24"/>
          <w:lang w:eastAsia="nl-NL"/>
        </w:rPr>
        <w:tab/>
      </w:r>
      <w:r w:rsidR="001D3203">
        <w:rPr>
          <w:rFonts w:ascii="Times New Roman" w:eastAsia="Times New Roman" w:hAnsi="Times New Roman" w:cs="Times New Roman"/>
          <w:color w:val="000000"/>
          <w:sz w:val="24"/>
          <w:szCs w:val="24"/>
          <w:lang w:eastAsia="nl-NL"/>
        </w:rPr>
        <w:tab/>
      </w:r>
      <w:r w:rsidR="001D3203">
        <w:rPr>
          <w:rFonts w:ascii="Times New Roman" w:eastAsia="Times New Roman" w:hAnsi="Times New Roman" w:cs="Times New Roman"/>
          <w:color w:val="000000"/>
          <w:sz w:val="24"/>
          <w:szCs w:val="24"/>
          <w:lang w:eastAsia="nl-NL"/>
        </w:rPr>
        <w:tab/>
      </w:r>
      <w:r w:rsidRPr="00C04B46">
        <w:rPr>
          <w:rFonts w:ascii="Times New Roman" w:eastAsia="Times New Roman" w:hAnsi="Times New Roman" w:cs="Times New Roman"/>
          <w:color w:val="000000"/>
          <w:sz w:val="24"/>
          <w:szCs w:val="24"/>
          <w:lang w:eastAsia="nl-NL"/>
        </w:rPr>
        <w:tab/>
      </w:r>
      <w:r w:rsidRPr="003022D9">
        <w:rPr>
          <w:rFonts w:ascii="Times New Roman" w:eastAsia="Times New Roman" w:hAnsi="Times New Roman" w:cs="Times New Roman"/>
          <w:b/>
          <w:bCs/>
          <w:color w:val="000000"/>
          <w:sz w:val="24"/>
          <w:szCs w:val="24"/>
          <w:lang w:eastAsia="nl-NL"/>
        </w:rPr>
        <w:t>Governance netwerken</w:t>
      </w:r>
      <w:r w:rsidRPr="00C04B46">
        <w:rPr>
          <w:rFonts w:ascii="Times New Roman" w:eastAsia="Times New Roman" w:hAnsi="Times New Roman" w:cs="Times New Roman"/>
          <w:color w:val="000000"/>
          <w:sz w:val="24"/>
          <w:szCs w:val="24"/>
          <w:lang w:eastAsia="nl-NL"/>
        </w:rPr>
        <w:t xml:space="preserve"> zijn een combinatie van de beleid en dienstverlening netwerken (Iset</w:t>
      </w:r>
      <w:r w:rsidR="006F4F5A">
        <w:rPr>
          <w:rFonts w:ascii="Times New Roman" w:eastAsia="Times New Roman" w:hAnsi="Times New Roman" w:cs="Times New Roman"/>
          <w:color w:val="000000"/>
          <w:sz w:val="24"/>
          <w:szCs w:val="24"/>
          <w:lang w:eastAsia="nl-NL"/>
        </w:rPr>
        <w:t>t</w:t>
      </w:r>
      <w:r w:rsidRPr="00C04B46">
        <w:rPr>
          <w:rFonts w:ascii="Times New Roman" w:eastAsia="Times New Roman" w:hAnsi="Times New Roman" w:cs="Times New Roman"/>
          <w:color w:val="000000"/>
          <w:sz w:val="24"/>
          <w:szCs w:val="24"/>
          <w:lang w:eastAsia="nl-NL"/>
        </w:rPr>
        <w:t xml:space="preserve"> et al., 2010; Janssens, 2015</w:t>
      </w:r>
      <w:r w:rsidR="004D6233">
        <w:rPr>
          <w:rFonts w:ascii="Times New Roman" w:eastAsia="Times New Roman" w:hAnsi="Times New Roman" w:cs="Times New Roman"/>
          <w:color w:val="000000"/>
          <w:sz w:val="24"/>
          <w:szCs w:val="24"/>
          <w:lang w:eastAsia="nl-NL"/>
        </w:rPr>
        <w:t>, p. 4</w:t>
      </w:r>
      <w:r w:rsidRPr="00C04B46">
        <w:rPr>
          <w:rFonts w:ascii="Times New Roman" w:eastAsia="Times New Roman" w:hAnsi="Times New Roman" w:cs="Times New Roman"/>
          <w:color w:val="000000"/>
          <w:sz w:val="24"/>
          <w:szCs w:val="24"/>
          <w:lang w:eastAsia="nl-NL"/>
        </w:rPr>
        <w:t>). Dergelijke netwerken vormen de kern voor bestuurskundige studies, omdat governance netwerken</w:t>
      </w:r>
      <w:r w:rsidR="002D0D29">
        <w:rPr>
          <w:rFonts w:ascii="Times New Roman" w:eastAsia="Times New Roman" w:hAnsi="Times New Roman" w:cs="Times New Roman"/>
          <w:color w:val="000000"/>
          <w:sz w:val="24"/>
          <w:szCs w:val="24"/>
          <w:lang w:eastAsia="nl-NL"/>
        </w:rPr>
        <w:t xml:space="preserve"> </w:t>
      </w:r>
      <w:r w:rsidRPr="00C04B46">
        <w:rPr>
          <w:rFonts w:ascii="Times New Roman" w:eastAsia="Times New Roman" w:hAnsi="Times New Roman" w:cs="Times New Roman"/>
          <w:color w:val="000000"/>
          <w:sz w:val="24"/>
          <w:szCs w:val="24"/>
          <w:lang w:eastAsia="nl-NL"/>
        </w:rPr>
        <w:t>zich</w:t>
      </w:r>
      <w:r w:rsidR="002D0D29">
        <w:rPr>
          <w:rFonts w:ascii="Times New Roman" w:eastAsia="Times New Roman" w:hAnsi="Times New Roman" w:cs="Times New Roman"/>
          <w:color w:val="000000"/>
          <w:sz w:val="24"/>
          <w:szCs w:val="24"/>
          <w:lang w:eastAsia="nl-NL"/>
        </w:rPr>
        <w:t xml:space="preserve"> zowel</w:t>
      </w:r>
      <w:r w:rsidRPr="00C04B46">
        <w:rPr>
          <w:rFonts w:ascii="Times New Roman" w:eastAsia="Times New Roman" w:hAnsi="Times New Roman" w:cs="Times New Roman"/>
          <w:color w:val="000000"/>
          <w:sz w:val="24"/>
          <w:szCs w:val="24"/>
          <w:lang w:eastAsia="nl-NL"/>
        </w:rPr>
        <w:t xml:space="preserve"> richten op beleidsformulering als implementatie door coördinatie van organisaties naar een </w:t>
      </w:r>
      <w:r w:rsidRPr="00C04B46">
        <w:rPr>
          <w:rFonts w:ascii="Times New Roman" w:eastAsia="Times New Roman" w:hAnsi="Times New Roman" w:cs="Times New Roman"/>
          <w:color w:val="000000"/>
          <w:sz w:val="24"/>
          <w:szCs w:val="24"/>
          <w:lang w:eastAsia="nl-NL"/>
        </w:rPr>
        <w:lastRenderedPageBreak/>
        <w:t>gemeenschappelijk doel in tegenstelling tot alleen maar focus op het beleid of de diensten die worden geleverd. De gemeenschappelijke doelen van governance netwerken zijn om ingewikkelde problemen op te lossen. Ook bij deze netwerken zijn publieke en private actoren betrokken</w:t>
      </w:r>
      <w:r w:rsidR="004D6233">
        <w:rPr>
          <w:rFonts w:ascii="Times New Roman" w:eastAsia="Times New Roman" w:hAnsi="Times New Roman" w:cs="Times New Roman"/>
          <w:color w:val="000000"/>
          <w:sz w:val="24"/>
          <w:szCs w:val="24"/>
          <w:lang w:eastAsia="nl-NL"/>
        </w:rPr>
        <w:t xml:space="preserve"> (Janssens, 2015, p. 4-5)</w:t>
      </w:r>
      <w:r>
        <w:rPr>
          <w:rFonts w:ascii="Times New Roman" w:eastAsia="Times New Roman" w:hAnsi="Times New Roman" w:cs="Times New Roman"/>
          <w:color w:val="000000"/>
          <w:sz w:val="24"/>
          <w:szCs w:val="24"/>
          <w:lang w:eastAsia="nl-NL"/>
        </w:rPr>
        <w:t>.</w:t>
      </w:r>
    </w:p>
    <w:p w14:paraId="3D374F84" w14:textId="77777777" w:rsidR="00D924A2" w:rsidRPr="00C04B46" w:rsidRDefault="00D924A2" w:rsidP="00E85121">
      <w:pPr>
        <w:spacing w:after="0" w:line="240" w:lineRule="auto"/>
        <w:jc w:val="both"/>
        <w:rPr>
          <w:rFonts w:ascii="Times New Roman" w:eastAsia="Times New Roman" w:hAnsi="Times New Roman" w:cs="Times New Roman"/>
          <w:color w:val="000000"/>
          <w:sz w:val="24"/>
          <w:szCs w:val="24"/>
          <w:lang w:eastAsia="nl-NL"/>
        </w:rPr>
      </w:pPr>
    </w:p>
    <w:p w14:paraId="0DF25445" w14:textId="7B631658" w:rsidR="00D924A2" w:rsidRPr="00C04B46" w:rsidRDefault="00D924A2" w:rsidP="00E85121">
      <w:pPr>
        <w:spacing w:after="0" w:line="240" w:lineRule="auto"/>
        <w:jc w:val="both"/>
        <w:rPr>
          <w:rFonts w:ascii="Times New Roman" w:eastAsia="Times New Roman" w:hAnsi="Times New Roman" w:cs="Times New Roman"/>
          <w:color w:val="000000"/>
          <w:sz w:val="24"/>
          <w:szCs w:val="24"/>
          <w:lang w:eastAsia="nl-NL"/>
        </w:rPr>
      </w:pPr>
      <w:r w:rsidRPr="00C04B46">
        <w:rPr>
          <w:rFonts w:ascii="Times New Roman" w:eastAsia="Times New Roman" w:hAnsi="Times New Roman" w:cs="Times New Roman"/>
          <w:color w:val="000000"/>
          <w:sz w:val="24"/>
          <w:szCs w:val="24"/>
          <w:lang w:eastAsia="nl-NL"/>
        </w:rPr>
        <w:t xml:space="preserve">De term </w:t>
      </w:r>
      <w:r>
        <w:rPr>
          <w:rFonts w:ascii="Times New Roman" w:eastAsia="Times New Roman" w:hAnsi="Times New Roman" w:cs="Times New Roman"/>
          <w:color w:val="000000"/>
          <w:sz w:val="24"/>
          <w:szCs w:val="24"/>
          <w:lang w:eastAsia="nl-NL"/>
        </w:rPr>
        <w:t>‘</w:t>
      </w:r>
      <w:r w:rsidRPr="003022D9">
        <w:rPr>
          <w:rFonts w:ascii="Times New Roman" w:eastAsia="Times New Roman" w:hAnsi="Times New Roman" w:cs="Times New Roman"/>
          <w:b/>
          <w:bCs/>
          <w:color w:val="000000"/>
          <w:sz w:val="24"/>
          <w:szCs w:val="24"/>
          <w:lang w:eastAsia="nl-NL"/>
        </w:rPr>
        <w:t>governance netwerk</w:t>
      </w:r>
      <w:r>
        <w:rPr>
          <w:rFonts w:ascii="Times New Roman" w:eastAsia="Times New Roman" w:hAnsi="Times New Roman" w:cs="Times New Roman"/>
          <w:b/>
          <w:bCs/>
          <w:color w:val="000000"/>
          <w:sz w:val="24"/>
          <w:szCs w:val="24"/>
          <w:lang w:eastAsia="nl-NL"/>
        </w:rPr>
        <w:t>’</w:t>
      </w:r>
      <w:r w:rsidRPr="00C04B46">
        <w:rPr>
          <w:rFonts w:ascii="Times New Roman" w:eastAsia="Times New Roman" w:hAnsi="Times New Roman" w:cs="Times New Roman"/>
          <w:color w:val="000000"/>
          <w:sz w:val="24"/>
          <w:szCs w:val="24"/>
          <w:lang w:eastAsia="nl-NL"/>
        </w:rPr>
        <w:t xml:space="preserve"> is het meest geschikt voor dit onderzoek omdat strategieën zowel belangrijk zijn bij het vormen van het beleid als bij de uitvoering van het beleid. Strategieën zijn namelijk gericht op:</w:t>
      </w:r>
      <w:r w:rsidR="000A3FF6">
        <w:rPr>
          <w:rFonts w:ascii="Times New Roman" w:eastAsia="Times New Roman" w:hAnsi="Times New Roman" w:cs="Times New Roman"/>
          <w:color w:val="000000"/>
          <w:sz w:val="24"/>
          <w:szCs w:val="24"/>
          <w:lang w:eastAsia="nl-NL"/>
        </w:rPr>
        <w:t xml:space="preserve"> </w:t>
      </w:r>
      <w:r w:rsidRPr="00C04B46">
        <w:rPr>
          <w:rFonts w:ascii="Times New Roman" w:eastAsia="Times New Roman" w:hAnsi="Times New Roman" w:cs="Times New Roman"/>
          <w:color w:val="000000"/>
          <w:sz w:val="24"/>
          <w:szCs w:val="24"/>
          <w:lang w:eastAsia="nl-NL"/>
        </w:rPr>
        <w:t xml:space="preserve">het naar voren brengen van een probleemdefinitie; aandacht trekken voor bepaalde problemen; ondersteuning zoeken voor een bepaalde oplossing; en bepaalde waarde prioriteren (Klijn </w:t>
      </w:r>
      <w:r>
        <w:rPr>
          <w:rFonts w:ascii="Times New Roman" w:eastAsia="Times New Roman" w:hAnsi="Times New Roman" w:cs="Times New Roman"/>
          <w:color w:val="000000"/>
          <w:sz w:val="24"/>
          <w:szCs w:val="24"/>
          <w:lang w:eastAsia="nl-NL"/>
        </w:rPr>
        <w:t>&amp;</w:t>
      </w:r>
      <w:r w:rsidRPr="00C04B46">
        <w:rPr>
          <w:rFonts w:ascii="Times New Roman" w:eastAsia="Times New Roman" w:hAnsi="Times New Roman" w:cs="Times New Roman"/>
          <w:color w:val="000000"/>
          <w:sz w:val="24"/>
          <w:szCs w:val="24"/>
          <w:lang w:eastAsia="nl-NL"/>
        </w:rPr>
        <w:t xml:space="preserve"> Koppenjan, 2015</w:t>
      </w:r>
      <w:r w:rsidR="00263C25">
        <w:rPr>
          <w:rFonts w:ascii="Times New Roman" w:eastAsia="Times New Roman" w:hAnsi="Times New Roman" w:cs="Times New Roman"/>
          <w:color w:val="000000"/>
          <w:sz w:val="24"/>
          <w:szCs w:val="24"/>
          <w:lang w:eastAsia="nl-NL"/>
        </w:rPr>
        <w:t xml:space="preserve">, </w:t>
      </w:r>
      <w:r w:rsidR="00263C25" w:rsidRPr="00B160C4">
        <w:rPr>
          <w:rFonts w:ascii="Times New Roman" w:eastAsia="Times New Roman" w:hAnsi="Times New Roman" w:cs="Times New Roman"/>
          <w:sz w:val="24"/>
          <w:szCs w:val="24"/>
          <w:lang w:eastAsia="nl-NL"/>
        </w:rPr>
        <w:t xml:space="preserve">p. </w:t>
      </w:r>
      <w:r w:rsidR="00B160C4" w:rsidRPr="00B160C4">
        <w:rPr>
          <w:rFonts w:ascii="Times New Roman" w:eastAsia="Times New Roman" w:hAnsi="Times New Roman" w:cs="Times New Roman"/>
          <w:sz w:val="24"/>
          <w:szCs w:val="24"/>
          <w:lang w:eastAsia="nl-NL"/>
        </w:rPr>
        <w:t>79</w:t>
      </w:r>
      <w:r w:rsidRPr="00C04B46">
        <w:rPr>
          <w:rFonts w:ascii="Times New Roman" w:eastAsia="Times New Roman" w:hAnsi="Times New Roman" w:cs="Times New Roman"/>
          <w:color w:val="000000"/>
          <w:sz w:val="24"/>
          <w:szCs w:val="24"/>
          <w:lang w:eastAsia="nl-NL"/>
        </w:rPr>
        <w:t xml:space="preserve">). Dat zijn zaken die te maken hebben met de vorming van het beleid en besluiten. Daarnaast zijn strategieën gericht op: het ontwikkelen van een oplossing; het versnellen van de implementatie van het proces; en de resultaten van het interactieproces om de doelstellingen van het netwerk zo goed mogelijk te behalen. (Klijn </w:t>
      </w:r>
      <w:r>
        <w:rPr>
          <w:rFonts w:ascii="Times New Roman" w:eastAsia="Times New Roman" w:hAnsi="Times New Roman" w:cs="Times New Roman"/>
          <w:color w:val="000000"/>
          <w:sz w:val="24"/>
          <w:szCs w:val="24"/>
          <w:lang w:eastAsia="nl-NL"/>
        </w:rPr>
        <w:t>&amp;</w:t>
      </w:r>
      <w:r w:rsidRPr="00C04B46">
        <w:rPr>
          <w:rFonts w:ascii="Times New Roman" w:eastAsia="Times New Roman" w:hAnsi="Times New Roman" w:cs="Times New Roman"/>
          <w:color w:val="000000"/>
          <w:sz w:val="24"/>
          <w:szCs w:val="24"/>
          <w:lang w:eastAsia="nl-NL"/>
        </w:rPr>
        <w:t xml:space="preserve"> Koppenjan, 2015</w:t>
      </w:r>
      <w:r w:rsidR="00263C25">
        <w:rPr>
          <w:rFonts w:ascii="Times New Roman" w:eastAsia="Times New Roman" w:hAnsi="Times New Roman" w:cs="Times New Roman"/>
          <w:color w:val="000000"/>
          <w:sz w:val="24"/>
          <w:szCs w:val="24"/>
          <w:lang w:eastAsia="nl-NL"/>
        </w:rPr>
        <w:t xml:space="preserve">, </w:t>
      </w:r>
      <w:r w:rsidR="00263C25" w:rsidRPr="00B160C4">
        <w:rPr>
          <w:rFonts w:ascii="Times New Roman" w:eastAsia="Times New Roman" w:hAnsi="Times New Roman" w:cs="Times New Roman"/>
          <w:sz w:val="24"/>
          <w:szCs w:val="24"/>
          <w:lang w:eastAsia="nl-NL"/>
        </w:rPr>
        <w:t xml:space="preserve">p. </w:t>
      </w:r>
      <w:r w:rsidR="00B160C4" w:rsidRPr="00B160C4">
        <w:rPr>
          <w:rFonts w:ascii="Times New Roman" w:eastAsia="Times New Roman" w:hAnsi="Times New Roman" w:cs="Times New Roman"/>
          <w:sz w:val="24"/>
          <w:szCs w:val="24"/>
          <w:lang w:eastAsia="nl-NL"/>
        </w:rPr>
        <w:t>79</w:t>
      </w:r>
      <w:r w:rsidRPr="00C04B46">
        <w:rPr>
          <w:rFonts w:ascii="Times New Roman" w:eastAsia="Times New Roman" w:hAnsi="Times New Roman" w:cs="Times New Roman"/>
          <w:color w:val="000000"/>
          <w:sz w:val="24"/>
          <w:szCs w:val="24"/>
          <w:lang w:eastAsia="nl-NL"/>
        </w:rPr>
        <w:t xml:space="preserve">). </w:t>
      </w:r>
      <w:r>
        <w:rPr>
          <w:rFonts w:ascii="Times New Roman" w:eastAsia="Times New Roman" w:hAnsi="Times New Roman" w:cs="Times New Roman"/>
          <w:color w:val="000000"/>
          <w:sz w:val="24"/>
          <w:szCs w:val="24"/>
          <w:lang w:eastAsia="nl-NL"/>
        </w:rPr>
        <w:t>D</w:t>
      </w:r>
      <w:r w:rsidRPr="00C04B46">
        <w:rPr>
          <w:rFonts w:ascii="Times New Roman" w:eastAsia="Times New Roman" w:hAnsi="Times New Roman" w:cs="Times New Roman"/>
          <w:color w:val="000000"/>
          <w:sz w:val="24"/>
          <w:szCs w:val="24"/>
          <w:lang w:eastAsia="nl-NL"/>
        </w:rPr>
        <w:t xml:space="preserve">at </w:t>
      </w:r>
      <w:r>
        <w:rPr>
          <w:rFonts w:ascii="Times New Roman" w:eastAsia="Times New Roman" w:hAnsi="Times New Roman" w:cs="Times New Roman"/>
          <w:color w:val="000000"/>
          <w:sz w:val="24"/>
          <w:szCs w:val="24"/>
          <w:lang w:eastAsia="nl-NL"/>
        </w:rPr>
        <w:t xml:space="preserve">zijn </w:t>
      </w:r>
      <w:r w:rsidRPr="00C04B46">
        <w:rPr>
          <w:rFonts w:ascii="Times New Roman" w:eastAsia="Times New Roman" w:hAnsi="Times New Roman" w:cs="Times New Roman"/>
          <w:color w:val="000000"/>
          <w:sz w:val="24"/>
          <w:szCs w:val="24"/>
          <w:lang w:eastAsia="nl-NL"/>
        </w:rPr>
        <w:t xml:space="preserve">juist zaken die te maken hebben met de uitvoering van de dienstverlening. </w:t>
      </w:r>
      <w:r>
        <w:rPr>
          <w:rFonts w:ascii="Times New Roman" w:eastAsia="Times New Roman" w:hAnsi="Times New Roman" w:cs="Times New Roman"/>
          <w:color w:val="000000"/>
          <w:sz w:val="24"/>
          <w:szCs w:val="24"/>
          <w:lang w:eastAsia="nl-NL"/>
        </w:rPr>
        <w:tab/>
      </w:r>
      <w:r>
        <w:rPr>
          <w:rFonts w:ascii="Times New Roman" w:eastAsia="Times New Roman" w:hAnsi="Times New Roman" w:cs="Times New Roman"/>
          <w:color w:val="000000"/>
          <w:sz w:val="24"/>
          <w:szCs w:val="24"/>
          <w:lang w:eastAsia="nl-NL"/>
        </w:rPr>
        <w:tab/>
      </w:r>
      <w:r>
        <w:rPr>
          <w:rFonts w:ascii="Times New Roman" w:eastAsia="Times New Roman" w:hAnsi="Times New Roman" w:cs="Times New Roman"/>
          <w:color w:val="000000"/>
          <w:sz w:val="24"/>
          <w:szCs w:val="24"/>
          <w:lang w:eastAsia="nl-NL"/>
        </w:rPr>
        <w:tab/>
      </w:r>
      <w:r w:rsidRPr="00C04B46">
        <w:rPr>
          <w:rFonts w:ascii="Times New Roman" w:eastAsia="Times New Roman" w:hAnsi="Times New Roman" w:cs="Times New Roman"/>
          <w:color w:val="000000"/>
          <w:sz w:val="24"/>
          <w:szCs w:val="24"/>
          <w:lang w:eastAsia="nl-NL"/>
        </w:rPr>
        <w:tab/>
      </w:r>
      <w:r w:rsidRPr="00C04B46">
        <w:rPr>
          <w:rFonts w:ascii="Times New Roman" w:eastAsia="Times New Roman" w:hAnsi="Times New Roman" w:cs="Times New Roman"/>
          <w:color w:val="000000"/>
          <w:sz w:val="24"/>
          <w:szCs w:val="24"/>
          <w:lang w:eastAsia="nl-NL"/>
        </w:rPr>
        <w:tab/>
      </w:r>
      <w:r w:rsidRPr="00C04B46">
        <w:rPr>
          <w:rFonts w:ascii="Times New Roman" w:eastAsia="Times New Roman" w:hAnsi="Times New Roman" w:cs="Times New Roman"/>
          <w:color w:val="000000"/>
          <w:sz w:val="24"/>
          <w:szCs w:val="24"/>
          <w:lang w:eastAsia="nl-NL"/>
        </w:rPr>
        <w:tab/>
      </w:r>
      <w:r w:rsidRPr="00C04B46">
        <w:rPr>
          <w:rFonts w:ascii="Times New Roman" w:eastAsia="Times New Roman" w:hAnsi="Times New Roman" w:cs="Times New Roman"/>
          <w:color w:val="000000"/>
          <w:sz w:val="24"/>
          <w:szCs w:val="24"/>
          <w:lang w:eastAsia="nl-NL"/>
        </w:rPr>
        <w:tab/>
      </w:r>
      <w:r w:rsidR="00860353">
        <w:rPr>
          <w:rFonts w:ascii="Times New Roman" w:eastAsia="Times New Roman" w:hAnsi="Times New Roman" w:cs="Times New Roman"/>
          <w:color w:val="000000"/>
          <w:sz w:val="24"/>
          <w:szCs w:val="24"/>
          <w:lang w:eastAsia="nl-NL"/>
        </w:rPr>
        <w:tab/>
      </w:r>
      <w:r w:rsidRPr="00C04B46">
        <w:rPr>
          <w:rFonts w:ascii="Times New Roman" w:eastAsia="Times New Roman" w:hAnsi="Times New Roman" w:cs="Times New Roman"/>
          <w:color w:val="000000"/>
          <w:sz w:val="24"/>
          <w:szCs w:val="24"/>
          <w:lang w:eastAsia="nl-NL"/>
        </w:rPr>
        <w:t xml:space="preserve">Verder is de brede term </w:t>
      </w:r>
      <w:r w:rsidRPr="00DA6451">
        <w:rPr>
          <w:rFonts w:ascii="Times New Roman" w:eastAsia="Times New Roman" w:hAnsi="Times New Roman" w:cs="Times New Roman"/>
          <w:color w:val="000000"/>
          <w:sz w:val="24"/>
          <w:szCs w:val="24"/>
          <w:lang w:eastAsia="nl-NL"/>
        </w:rPr>
        <w:t>‘governance netwerk’</w:t>
      </w:r>
      <w:r w:rsidRPr="00C04B46">
        <w:rPr>
          <w:rFonts w:ascii="Times New Roman" w:eastAsia="Times New Roman" w:hAnsi="Times New Roman" w:cs="Times New Roman"/>
          <w:color w:val="000000"/>
          <w:sz w:val="24"/>
          <w:szCs w:val="24"/>
          <w:lang w:eastAsia="nl-NL"/>
        </w:rPr>
        <w:t xml:space="preserve"> geschikt voor dit onderzoek, omdat er dan literatuur over beleidsnetwerken en dienstverlening netwerken kan worden gebruikt. Zoals al eerder aangegeven</w:t>
      </w:r>
      <w:r>
        <w:rPr>
          <w:rFonts w:ascii="Times New Roman" w:eastAsia="Times New Roman" w:hAnsi="Times New Roman" w:cs="Times New Roman"/>
          <w:color w:val="000000"/>
          <w:sz w:val="24"/>
          <w:szCs w:val="24"/>
          <w:lang w:eastAsia="nl-NL"/>
        </w:rPr>
        <w:t>,</w:t>
      </w:r>
      <w:r w:rsidRPr="00C04B46">
        <w:rPr>
          <w:rFonts w:ascii="Times New Roman" w:eastAsia="Times New Roman" w:hAnsi="Times New Roman" w:cs="Times New Roman"/>
          <w:color w:val="000000"/>
          <w:sz w:val="24"/>
          <w:szCs w:val="24"/>
          <w:lang w:eastAsia="nl-NL"/>
        </w:rPr>
        <w:t xml:space="preserve"> is het niet altijd duidelijk over wat voor netwerken het gaat. De brede term ‘governance netwerk’ zorgt er dan voor dat de literatuur van verschillende auteurs toch kan worden gebruikt. Zelfs als de term ‘netwerk’ niet eens wordt gebruikt, maar een andere term zoals </w:t>
      </w:r>
      <w:r w:rsidR="00250AE9" w:rsidRPr="009A32C3">
        <w:rPr>
          <w:rFonts w:ascii="Times New Roman" w:eastAsia="Times New Roman" w:hAnsi="Times New Roman" w:cs="Times New Roman"/>
          <w:i/>
          <w:iCs/>
          <w:color w:val="000000"/>
          <w:sz w:val="24"/>
          <w:szCs w:val="24"/>
          <w:lang w:eastAsia="nl-NL"/>
        </w:rPr>
        <w:t>c</w:t>
      </w:r>
      <w:r w:rsidRPr="009A32C3">
        <w:rPr>
          <w:rFonts w:ascii="Times New Roman" w:eastAsia="Times New Roman" w:hAnsi="Times New Roman" w:cs="Times New Roman"/>
          <w:i/>
          <w:iCs/>
          <w:color w:val="000000"/>
          <w:sz w:val="24"/>
          <w:szCs w:val="24"/>
          <w:lang w:eastAsia="nl-NL"/>
        </w:rPr>
        <w:t xml:space="preserve">ollaborative </w:t>
      </w:r>
      <w:r w:rsidR="00250AE9" w:rsidRPr="009A32C3">
        <w:rPr>
          <w:rFonts w:ascii="Times New Roman" w:eastAsia="Times New Roman" w:hAnsi="Times New Roman" w:cs="Times New Roman"/>
          <w:i/>
          <w:iCs/>
          <w:color w:val="000000"/>
          <w:sz w:val="24"/>
          <w:szCs w:val="24"/>
          <w:lang w:eastAsia="nl-NL"/>
        </w:rPr>
        <w:t>g</w:t>
      </w:r>
      <w:r w:rsidRPr="009A32C3">
        <w:rPr>
          <w:rFonts w:ascii="Times New Roman" w:eastAsia="Times New Roman" w:hAnsi="Times New Roman" w:cs="Times New Roman"/>
          <w:i/>
          <w:iCs/>
          <w:color w:val="000000"/>
          <w:sz w:val="24"/>
          <w:szCs w:val="24"/>
          <w:lang w:eastAsia="nl-NL"/>
        </w:rPr>
        <w:t>overnance</w:t>
      </w:r>
      <w:r w:rsidRPr="00C04B46">
        <w:rPr>
          <w:rFonts w:ascii="Times New Roman" w:eastAsia="Times New Roman" w:hAnsi="Times New Roman" w:cs="Times New Roman"/>
          <w:color w:val="000000"/>
          <w:sz w:val="24"/>
          <w:szCs w:val="24"/>
          <w:lang w:eastAsia="nl-NL"/>
        </w:rPr>
        <w:t xml:space="preserve"> van Ansell </w:t>
      </w:r>
      <w:r w:rsidR="0037269F">
        <w:rPr>
          <w:rFonts w:ascii="Times New Roman" w:eastAsia="Times New Roman" w:hAnsi="Times New Roman" w:cs="Times New Roman"/>
          <w:color w:val="000000"/>
          <w:sz w:val="24"/>
          <w:szCs w:val="24"/>
          <w:lang w:eastAsia="nl-NL"/>
        </w:rPr>
        <w:t>en</w:t>
      </w:r>
      <w:r w:rsidRPr="00C04B46">
        <w:rPr>
          <w:rFonts w:ascii="Times New Roman" w:eastAsia="Times New Roman" w:hAnsi="Times New Roman" w:cs="Times New Roman"/>
          <w:color w:val="000000"/>
          <w:sz w:val="24"/>
          <w:szCs w:val="24"/>
          <w:lang w:eastAsia="nl-NL"/>
        </w:rPr>
        <w:t xml:space="preserve"> Gash</w:t>
      </w:r>
      <w:r w:rsidR="002C6F4E">
        <w:rPr>
          <w:rFonts w:ascii="Times New Roman" w:eastAsia="Times New Roman" w:hAnsi="Times New Roman" w:cs="Times New Roman"/>
          <w:color w:val="000000"/>
          <w:sz w:val="24"/>
          <w:szCs w:val="24"/>
          <w:lang w:eastAsia="nl-NL"/>
        </w:rPr>
        <w:t xml:space="preserve"> (2008)</w:t>
      </w:r>
      <w:r w:rsidRPr="00C04B46">
        <w:rPr>
          <w:rFonts w:ascii="Times New Roman" w:eastAsia="Times New Roman" w:hAnsi="Times New Roman" w:cs="Times New Roman"/>
          <w:color w:val="000000"/>
          <w:sz w:val="24"/>
          <w:szCs w:val="24"/>
          <w:lang w:eastAsia="nl-NL"/>
        </w:rPr>
        <w:t xml:space="preserve">, waarbij er nog wel op hetzelfde fenomeen (een netwerk) wordt gedoeld. Uiteindelijk is de theorie van Ansell </w:t>
      </w:r>
      <w:r w:rsidR="0037269F">
        <w:rPr>
          <w:rFonts w:ascii="Times New Roman" w:eastAsia="Times New Roman" w:hAnsi="Times New Roman" w:cs="Times New Roman"/>
          <w:color w:val="000000"/>
          <w:sz w:val="24"/>
          <w:szCs w:val="24"/>
          <w:lang w:eastAsia="nl-NL"/>
        </w:rPr>
        <w:t>en</w:t>
      </w:r>
      <w:r w:rsidRPr="00C04B46">
        <w:rPr>
          <w:rFonts w:ascii="Times New Roman" w:eastAsia="Times New Roman" w:hAnsi="Times New Roman" w:cs="Times New Roman"/>
          <w:color w:val="000000"/>
          <w:sz w:val="24"/>
          <w:szCs w:val="24"/>
          <w:lang w:eastAsia="nl-NL"/>
        </w:rPr>
        <w:t xml:space="preserve"> Gash</w:t>
      </w:r>
      <w:r w:rsidR="002C6F4E">
        <w:rPr>
          <w:rFonts w:ascii="Times New Roman" w:eastAsia="Times New Roman" w:hAnsi="Times New Roman" w:cs="Times New Roman"/>
          <w:color w:val="000000"/>
          <w:sz w:val="24"/>
          <w:szCs w:val="24"/>
          <w:lang w:eastAsia="nl-NL"/>
        </w:rPr>
        <w:t xml:space="preserve"> (2008)</w:t>
      </w:r>
      <w:r w:rsidRPr="00C04B46">
        <w:rPr>
          <w:rFonts w:ascii="Times New Roman" w:eastAsia="Times New Roman" w:hAnsi="Times New Roman" w:cs="Times New Roman"/>
          <w:color w:val="000000"/>
          <w:sz w:val="24"/>
          <w:szCs w:val="24"/>
          <w:lang w:eastAsia="nl-NL"/>
        </w:rPr>
        <w:t xml:space="preserve"> immers van belang voor dit onderzoek. </w:t>
      </w:r>
      <w:r>
        <w:rPr>
          <w:rFonts w:ascii="Times New Roman" w:eastAsia="Times New Roman" w:hAnsi="Times New Roman" w:cs="Times New Roman"/>
          <w:color w:val="000000"/>
          <w:sz w:val="24"/>
          <w:szCs w:val="24"/>
          <w:lang w:eastAsia="nl-NL"/>
        </w:rPr>
        <w:tab/>
      </w:r>
      <w:r>
        <w:rPr>
          <w:rFonts w:ascii="Times New Roman" w:eastAsia="Times New Roman" w:hAnsi="Times New Roman" w:cs="Times New Roman"/>
          <w:color w:val="000000"/>
          <w:sz w:val="24"/>
          <w:szCs w:val="24"/>
          <w:lang w:eastAsia="nl-NL"/>
        </w:rPr>
        <w:tab/>
      </w:r>
      <w:r>
        <w:rPr>
          <w:rFonts w:ascii="Times New Roman" w:eastAsia="Times New Roman" w:hAnsi="Times New Roman" w:cs="Times New Roman"/>
          <w:color w:val="000000"/>
          <w:sz w:val="24"/>
          <w:szCs w:val="24"/>
          <w:lang w:eastAsia="nl-NL"/>
        </w:rPr>
        <w:tab/>
      </w:r>
      <w:r>
        <w:rPr>
          <w:rFonts w:ascii="Times New Roman" w:eastAsia="Times New Roman" w:hAnsi="Times New Roman" w:cs="Times New Roman"/>
          <w:color w:val="000000"/>
          <w:sz w:val="24"/>
          <w:szCs w:val="24"/>
          <w:lang w:eastAsia="nl-NL"/>
        </w:rPr>
        <w:tab/>
      </w:r>
      <w:r>
        <w:rPr>
          <w:rFonts w:ascii="Times New Roman" w:eastAsia="Times New Roman" w:hAnsi="Times New Roman" w:cs="Times New Roman"/>
          <w:color w:val="000000"/>
          <w:sz w:val="24"/>
          <w:szCs w:val="24"/>
          <w:lang w:eastAsia="nl-NL"/>
        </w:rPr>
        <w:tab/>
      </w:r>
      <w:r>
        <w:rPr>
          <w:rFonts w:ascii="Times New Roman" w:eastAsia="Times New Roman" w:hAnsi="Times New Roman" w:cs="Times New Roman"/>
          <w:color w:val="000000"/>
          <w:sz w:val="24"/>
          <w:szCs w:val="24"/>
          <w:lang w:eastAsia="nl-NL"/>
        </w:rPr>
        <w:tab/>
      </w:r>
      <w:r w:rsidRPr="00C04B46">
        <w:rPr>
          <w:rFonts w:ascii="Times New Roman" w:eastAsia="Times New Roman" w:hAnsi="Times New Roman" w:cs="Times New Roman"/>
          <w:color w:val="000000"/>
          <w:sz w:val="24"/>
          <w:szCs w:val="24"/>
          <w:lang w:eastAsia="nl-NL"/>
        </w:rPr>
        <w:tab/>
        <w:t>Tot slot is voor de term ‘governance netwerk’ gekozen</w:t>
      </w:r>
      <w:r w:rsidR="002D0D29">
        <w:rPr>
          <w:rFonts w:ascii="Times New Roman" w:eastAsia="Times New Roman" w:hAnsi="Times New Roman" w:cs="Times New Roman"/>
          <w:color w:val="000000"/>
          <w:sz w:val="24"/>
          <w:szCs w:val="24"/>
          <w:lang w:eastAsia="nl-NL"/>
        </w:rPr>
        <w:t>,</w:t>
      </w:r>
      <w:r w:rsidRPr="00C04B46">
        <w:rPr>
          <w:rFonts w:ascii="Times New Roman" w:eastAsia="Times New Roman" w:hAnsi="Times New Roman" w:cs="Times New Roman"/>
          <w:color w:val="000000"/>
          <w:sz w:val="24"/>
          <w:szCs w:val="24"/>
          <w:lang w:eastAsia="nl-NL"/>
        </w:rPr>
        <w:t xml:space="preserve"> omdat het passend is bij de casus van Proeftuin Ruwaard. Het bleek namelijk dat governance netwerken streven naar een gemeenschappelijk doel in plaats van het leveren van een bepaald product, dienst, beslissing of besluit. Dat komt overeen met de visie van Proeftuin Ruwaard waarin verschillende organisaties streven naar een gemeenschappelijk doel </w:t>
      </w:r>
      <w:r w:rsidR="00014EB9">
        <w:rPr>
          <w:rFonts w:ascii="Times New Roman" w:eastAsia="Times New Roman" w:hAnsi="Times New Roman" w:cs="Times New Roman"/>
          <w:color w:val="000000"/>
          <w:sz w:val="24"/>
          <w:szCs w:val="24"/>
          <w:lang w:eastAsia="nl-NL"/>
        </w:rPr>
        <w:t>(Proeftuin Ruwaard, 2022b</w:t>
      </w:r>
      <w:r w:rsidRPr="00C04B46">
        <w:rPr>
          <w:rFonts w:ascii="Times New Roman" w:eastAsia="Times New Roman" w:hAnsi="Times New Roman" w:cs="Times New Roman"/>
          <w:color w:val="000000"/>
          <w:sz w:val="24"/>
          <w:szCs w:val="24"/>
          <w:lang w:eastAsia="nl-NL"/>
        </w:rPr>
        <w:t xml:space="preserve">). </w:t>
      </w:r>
    </w:p>
    <w:p w14:paraId="2497A253" w14:textId="77777777" w:rsidR="00D924A2" w:rsidRPr="00C04B46" w:rsidRDefault="00D924A2" w:rsidP="00E85121">
      <w:pPr>
        <w:spacing w:after="0" w:line="240" w:lineRule="auto"/>
        <w:jc w:val="both"/>
        <w:rPr>
          <w:rFonts w:ascii="Times New Roman" w:eastAsia="Times New Roman" w:hAnsi="Times New Roman" w:cs="Times New Roman"/>
          <w:color w:val="000000"/>
          <w:sz w:val="24"/>
          <w:szCs w:val="24"/>
          <w:lang w:eastAsia="nl-NL"/>
        </w:rPr>
      </w:pPr>
    </w:p>
    <w:p w14:paraId="75B3F865" w14:textId="7BB94989" w:rsidR="00662308" w:rsidRDefault="00D924A2" w:rsidP="00E85121">
      <w:pPr>
        <w:spacing w:after="0" w:line="240" w:lineRule="auto"/>
        <w:jc w:val="both"/>
        <w:rPr>
          <w:rFonts w:ascii="Times New Roman" w:hAnsi="Times New Roman" w:cs="Times New Roman"/>
          <w:sz w:val="24"/>
          <w:szCs w:val="24"/>
        </w:rPr>
      </w:pPr>
      <w:r w:rsidRPr="00C04B46">
        <w:rPr>
          <w:rFonts w:ascii="Times New Roman" w:eastAsia="Times New Roman" w:hAnsi="Times New Roman" w:cs="Times New Roman"/>
          <w:color w:val="000000"/>
          <w:sz w:val="24"/>
          <w:szCs w:val="24"/>
          <w:lang w:eastAsia="nl-NL"/>
        </w:rPr>
        <w:t>Voor een definitie van governance netwerken is er gekozen voor de definitie van</w:t>
      </w:r>
      <w:bookmarkStart w:id="32" w:name="_Hlk87353204"/>
      <w:r w:rsidRPr="00C04B46">
        <w:rPr>
          <w:rFonts w:ascii="Times New Roman" w:eastAsia="Times New Roman" w:hAnsi="Times New Roman" w:cs="Times New Roman"/>
          <w:color w:val="000000"/>
          <w:sz w:val="24"/>
          <w:szCs w:val="24"/>
          <w:lang w:eastAsia="nl-NL"/>
        </w:rPr>
        <w:t xml:space="preserve"> </w:t>
      </w:r>
      <w:r w:rsidRPr="00C04B46">
        <w:rPr>
          <w:rFonts w:ascii="Times New Roman" w:hAnsi="Times New Roman" w:cs="Times New Roman"/>
          <w:sz w:val="24"/>
          <w:szCs w:val="24"/>
        </w:rPr>
        <w:t xml:space="preserve">Sørensen </w:t>
      </w:r>
      <w:r>
        <w:rPr>
          <w:rFonts w:ascii="Times New Roman" w:hAnsi="Times New Roman" w:cs="Times New Roman"/>
          <w:sz w:val="24"/>
          <w:szCs w:val="24"/>
        </w:rPr>
        <w:t xml:space="preserve">en </w:t>
      </w:r>
      <w:r w:rsidRPr="00C04B46">
        <w:rPr>
          <w:rFonts w:ascii="Times New Roman" w:hAnsi="Times New Roman" w:cs="Times New Roman"/>
          <w:sz w:val="24"/>
          <w:szCs w:val="24"/>
        </w:rPr>
        <w:t>Torfing</w:t>
      </w:r>
      <w:bookmarkEnd w:id="32"/>
      <w:r w:rsidR="00B25BD7">
        <w:rPr>
          <w:rFonts w:ascii="Times New Roman" w:hAnsi="Times New Roman" w:cs="Times New Roman"/>
          <w:sz w:val="24"/>
          <w:szCs w:val="24"/>
        </w:rPr>
        <w:t xml:space="preserve"> (2015)</w:t>
      </w:r>
      <w:r w:rsidRPr="00C04B46">
        <w:rPr>
          <w:rFonts w:ascii="Times New Roman" w:hAnsi="Times New Roman" w:cs="Times New Roman"/>
          <w:sz w:val="24"/>
          <w:szCs w:val="24"/>
        </w:rPr>
        <w:t>, omdat deze definitie de meeste kenmerken bevat die vaak aan governance netwerken worden toebedeeld. Met deze definitie wordt de essentie van governance netwerken</w:t>
      </w:r>
      <w:r>
        <w:rPr>
          <w:rFonts w:ascii="Times New Roman" w:hAnsi="Times New Roman" w:cs="Times New Roman"/>
          <w:sz w:val="24"/>
          <w:szCs w:val="24"/>
        </w:rPr>
        <w:t xml:space="preserve"> daardoor</w:t>
      </w:r>
      <w:r w:rsidRPr="00C04B46">
        <w:rPr>
          <w:rFonts w:ascii="Times New Roman" w:hAnsi="Times New Roman" w:cs="Times New Roman"/>
          <w:sz w:val="24"/>
          <w:szCs w:val="24"/>
        </w:rPr>
        <w:t xml:space="preserve"> goed weergegeven. De definitie luidt als volgt: </w:t>
      </w:r>
      <w:bookmarkStart w:id="33" w:name="_Hlk87355380"/>
      <w:r w:rsidRPr="00657F8D">
        <w:rPr>
          <w:rFonts w:ascii="Times New Roman" w:hAnsi="Times New Roman" w:cs="Times New Roman"/>
          <w:i/>
          <w:iCs/>
          <w:sz w:val="24"/>
          <w:szCs w:val="24"/>
        </w:rPr>
        <w:t>“</w:t>
      </w:r>
      <w:r w:rsidRPr="00657F8D">
        <w:rPr>
          <w:rFonts w:ascii="Times New Roman" w:eastAsia="Times New Roman" w:hAnsi="Times New Roman" w:cs="Times New Roman"/>
          <w:i/>
          <w:iCs/>
          <w:color w:val="000000"/>
          <w:sz w:val="24"/>
          <w:szCs w:val="24"/>
          <w:lang w:eastAsia="nl-NL"/>
        </w:rPr>
        <w:t>(1)</w:t>
      </w:r>
      <w:r w:rsidRPr="00657F8D">
        <w:rPr>
          <w:rFonts w:ascii="Times New Roman" w:hAnsi="Times New Roman" w:cs="Times New Roman"/>
          <w:i/>
          <w:iCs/>
          <w:sz w:val="24"/>
          <w:szCs w:val="24"/>
        </w:rPr>
        <w:t xml:space="preserve"> relatively stable horizontal articulation of interdependent, but operationally autonomous actors; (2) who interact through negotiations; (3) which take place within a regulative, normative, cognitive and imaginary framework; (4) that to a certain extent is self-regulating; and (5) which contributes to the production of public purpose within or across particular policy areas”</w:t>
      </w:r>
      <w:r w:rsidRPr="00C04B46">
        <w:rPr>
          <w:rFonts w:ascii="Times New Roman" w:hAnsi="Times New Roman" w:cs="Times New Roman"/>
          <w:sz w:val="24"/>
          <w:szCs w:val="24"/>
        </w:rPr>
        <w:t xml:space="preserve"> (</w:t>
      </w:r>
      <w:bookmarkStart w:id="34" w:name="_Hlk107093676"/>
      <w:r w:rsidRPr="00C04B46">
        <w:rPr>
          <w:rFonts w:ascii="Times New Roman" w:hAnsi="Times New Roman" w:cs="Times New Roman"/>
          <w:sz w:val="24"/>
          <w:szCs w:val="24"/>
        </w:rPr>
        <w:t>Sørensen &amp; Torfing, 2005 p. 203</w:t>
      </w:r>
      <w:bookmarkEnd w:id="34"/>
      <w:r w:rsidRPr="00C04B46">
        <w:rPr>
          <w:rFonts w:ascii="Times New Roman" w:hAnsi="Times New Roman" w:cs="Times New Roman"/>
          <w:sz w:val="24"/>
          <w:szCs w:val="24"/>
        </w:rPr>
        <w:t>)</w:t>
      </w:r>
      <w:bookmarkEnd w:id="33"/>
      <w:r w:rsidRPr="00C04B46">
        <w:rPr>
          <w:rFonts w:ascii="Times New Roman" w:hAnsi="Times New Roman" w:cs="Times New Roman"/>
          <w:sz w:val="24"/>
          <w:szCs w:val="24"/>
        </w:rPr>
        <w:t xml:space="preserve">. </w:t>
      </w:r>
      <w:r w:rsidR="00F5071D">
        <w:rPr>
          <w:rFonts w:ascii="Times New Roman" w:hAnsi="Times New Roman" w:cs="Times New Roman"/>
          <w:sz w:val="24"/>
          <w:szCs w:val="24"/>
        </w:rPr>
        <w:tab/>
      </w:r>
      <w:r w:rsidR="00F5071D">
        <w:rPr>
          <w:rFonts w:ascii="Times New Roman" w:hAnsi="Times New Roman" w:cs="Times New Roman"/>
          <w:sz w:val="24"/>
          <w:szCs w:val="24"/>
        </w:rPr>
        <w:tab/>
      </w:r>
      <w:r w:rsidR="00F5071D">
        <w:rPr>
          <w:rFonts w:ascii="Times New Roman" w:hAnsi="Times New Roman" w:cs="Times New Roman"/>
          <w:sz w:val="24"/>
          <w:szCs w:val="24"/>
        </w:rPr>
        <w:tab/>
      </w:r>
      <w:r w:rsidR="00F5071D">
        <w:rPr>
          <w:rFonts w:ascii="Times New Roman" w:hAnsi="Times New Roman" w:cs="Times New Roman"/>
          <w:sz w:val="24"/>
          <w:szCs w:val="24"/>
        </w:rPr>
        <w:tab/>
      </w:r>
      <w:r w:rsidR="00F5071D">
        <w:rPr>
          <w:rFonts w:ascii="Times New Roman" w:hAnsi="Times New Roman" w:cs="Times New Roman"/>
          <w:sz w:val="24"/>
          <w:szCs w:val="24"/>
        </w:rPr>
        <w:tab/>
      </w:r>
      <w:r w:rsidR="00F5071D">
        <w:rPr>
          <w:rFonts w:ascii="Times New Roman" w:hAnsi="Times New Roman" w:cs="Times New Roman"/>
          <w:sz w:val="24"/>
          <w:szCs w:val="24"/>
        </w:rPr>
        <w:tab/>
      </w:r>
      <w:r w:rsidR="00F5071D">
        <w:rPr>
          <w:rFonts w:ascii="Times New Roman" w:hAnsi="Times New Roman" w:cs="Times New Roman"/>
          <w:sz w:val="24"/>
          <w:szCs w:val="24"/>
        </w:rPr>
        <w:tab/>
      </w:r>
      <w:r w:rsidR="00F5071D">
        <w:rPr>
          <w:rFonts w:ascii="Times New Roman" w:hAnsi="Times New Roman" w:cs="Times New Roman"/>
          <w:sz w:val="24"/>
          <w:szCs w:val="24"/>
        </w:rPr>
        <w:tab/>
      </w:r>
      <w:r w:rsidR="00F5071D">
        <w:rPr>
          <w:rFonts w:ascii="Times New Roman" w:hAnsi="Times New Roman" w:cs="Times New Roman"/>
          <w:sz w:val="24"/>
          <w:szCs w:val="24"/>
        </w:rPr>
        <w:tab/>
      </w:r>
      <w:r w:rsidR="00F5071D">
        <w:rPr>
          <w:rFonts w:ascii="Times New Roman" w:hAnsi="Times New Roman" w:cs="Times New Roman"/>
          <w:sz w:val="24"/>
          <w:szCs w:val="24"/>
        </w:rPr>
        <w:tab/>
      </w:r>
      <w:r w:rsidR="00F5071D">
        <w:rPr>
          <w:rFonts w:ascii="Times New Roman" w:hAnsi="Times New Roman" w:cs="Times New Roman"/>
          <w:sz w:val="24"/>
          <w:szCs w:val="24"/>
        </w:rPr>
        <w:tab/>
      </w:r>
      <w:r w:rsidR="00F5071D">
        <w:rPr>
          <w:rFonts w:ascii="Times New Roman" w:hAnsi="Times New Roman" w:cs="Times New Roman"/>
          <w:sz w:val="24"/>
          <w:szCs w:val="24"/>
        </w:rPr>
        <w:tab/>
      </w:r>
      <w:r w:rsidR="00F5071D" w:rsidRPr="000E0ECB">
        <w:rPr>
          <w:rFonts w:ascii="Times New Roman" w:hAnsi="Times New Roman" w:cs="Times New Roman"/>
          <w:sz w:val="24"/>
          <w:szCs w:val="24"/>
        </w:rPr>
        <w:t xml:space="preserve">Deze definitie zal nu worden toegelicht aan de hand van de verschillende kenmerken. Kenmerk </w:t>
      </w:r>
      <w:r w:rsidR="008A7E44" w:rsidRPr="000E0ECB">
        <w:rPr>
          <w:rFonts w:ascii="Times New Roman" w:hAnsi="Times New Roman" w:cs="Times New Roman"/>
          <w:sz w:val="24"/>
          <w:szCs w:val="24"/>
        </w:rPr>
        <w:t>(</w:t>
      </w:r>
      <w:r w:rsidR="00F5071D" w:rsidRPr="000E0ECB">
        <w:rPr>
          <w:rFonts w:ascii="Times New Roman" w:hAnsi="Times New Roman" w:cs="Times New Roman"/>
          <w:sz w:val="24"/>
          <w:szCs w:val="24"/>
        </w:rPr>
        <w:t>1</w:t>
      </w:r>
      <w:r w:rsidR="008A7E44" w:rsidRPr="000E0ECB">
        <w:rPr>
          <w:rFonts w:ascii="Times New Roman" w:hAnsi="Times New Roman" w:cs="Times New Roman"/>
          <w:sz w:val="24"/>
          <w:szCs w:val="24"/>
        </w:rPr>
        <w:t>)</w:t>
      </w:r>
      <w:r w:rsidR="00F5071D" w:rsidRPr="000E0ECB">
        <w:rPr>
          <w:rFonts w:ascii="Times New Roman" w:hAnsi="Times New Roman" w:cs="Times New Roman"/>
          <w:sz w:val="24"/>
          <w:szCs w:val="24"/>
        </w:rPr>
        <w:t xml:space="preserve"> laat zien dat het netwerk bestaat uit actoren die aan de ene kant afhankelijk van elkaar zijn</w:t>
      </w:r>
      <w:r w:rsidR="00165DE0" w:rsidRPr="000E0ECB">
        <w:rPr>
          <w:rFonts w:ascii="Times New Roman" w:hAnsi="Times New Roman" w:cs="Times New Roman"/>
          <w:sz w:val="24"/>
          <w:szCs w:val="24"/>
        </w:rPr>
        <w:t xml:space="preserve"> (bijvoorbeeld afhankelijk van elkaars middelen)</w:t>
      </w:r>
      <w:r w:rsidR="00F5071D" w:rsidRPr="000E0ECB">
        <w:rPr>
          <w:rFonts w:ascii="Times New Roman" w:hAnsi="Times New Roman" w:cs="Times New Roman"/>
          <w:sz w:val="24"/>
          <w:szCs w:val="24"/>
        </w:rPr>
        <w:t xml:space="preserve">, maar aan de andere kant ook onafhankelijk </w:t>
      </w:r>
      <w:r w:rsidR="00165DE0" w:rsidRPr="000E0ECB">
        <w:rPr>
          <w:rFonts w:ascii="Times New Roman" w:hAnsi="Times New Roman" w:cs="Times New Roman"/>
          <w:sz w:val="24"/>
          <w:szCs w:val="24"/>
        </w:rPr>
        <w:t xml:space="preserve">van elkaar zijn, omdat het allemaal autonome organisaties zijn. </w:t>
      </w:r>
      <w:r w:rsidR="00174BB8" w:rsidRPr="000E0ECB">
        <w:rPr>
          <w:rFonts w:ascii="Times New Roman" w:hAnsi="Times New Roman" w:cs="Times New Roman"/>
          <w:sz w:val="24"/>
          <w:szCs w:val="24"/>
        </w:rPr>
        <w:t xml:space="preserve">Het kenmerk toont verder aan dat de relaties tussen actoren horizontaal zijn binnen het netwerk. </w:t>
      </w:r>
      <w:r w:rsidR="00E13F93" w:rsidRPr="000E0ECB">
        <w:rPr>
          <w:rFonts w:ascii="Times New Roman" w:hAnsi="Times New Roman" w:cs="Times New Roman"/>
          <w:sz w:val="24"/>
          <w:szCs w:val="24"/>
        </w:rPr>
        <w:t>Anders gezegd:</w:t>
      </w:r>
      <w:r w:rsidR="00174BB8" w:rsidRPr="000E0ECB">
        <w:rPr>
          <w:rFonts w:ascii="Times New Roman" w:hAnsi="Times New Roman" w:cs="Times New Roman"/>
          <w:sz w:val="24"/>
          <w:szCs w:val="24"/>
        </w:rPr>
        <w:t xml:space="preserve"> de actoren</w:t>
      </w:r>
      <w:r w:rsidR="00E13F93" w:rsidRPr="000E0ECB">
        <w:rPr>
          <w:rFonts w:ascii="Times New Roman" w:hAnsi="Times New Roman" w:cs="Times New Roman"/>
          <w:sz w:val="24"/>
          <w:szCs w:val="24"/>
        </w:rPr>
        <w:t xml:space="preserve"> kunnen elkaar niet hiërarchisch aansturen</w:t>
      </w:r>
      <w:r w:rsidR="008A7E44" w:rsidRPr="000E0ECB">
        <w:rPr>
          <w:rFonts w:ascii="Times New Roman" w:hAnsi="Times New Roman" w:cs="Times New Roman"/>
          <w:sz w:val="24"/>
          <w:szCs w:val="24"/>
        </w:rPr>
        <w:t xml:space="preserve">. Kenmerk (2) toont aan dat netwerkpartners in de interacties met elkaar onderhandelen. </w:t>
      </w:r>
      <w:r w:rsidR="000C11BB" w:rsidRPr="000E0ECB">
        <w:rPr>
          <w:rFonts w:ascii="Times New Roman" w:hAnsi="Times New Roman" w:cs="Times New Roman"/>
          <w:sz w:val="24"/>
          <w:szCs w:val="24"/>
        </w:rPr>
        <w:t>Binnen deze onderhandelingen proberen netwerkpartners</w:t>
      </w:r>
      <w:r w:rsidR="00842437" w:rsidRPr="000E0ECB">
        <w:rPr>
          <w:rFonts w:ascii="Times New Roman" w:hAnsi="Times New Roman" w:cs="Times New Roman"/>
          <w:sz w:val="24"/>
          <w:szCs w:val="24"/>
        </w:rPr>
        <w:t xml:space="preserve"> de balans te vinden tussen hun eigen belangen zo goed mogelijk behartigen</w:t>
      </w:r>
      <w:r w:rsidR="00EE2693" w:rsidRPr="000E0ECB">
        <w:rPr>
          <w:rFonts w:ascii="Times New Roman" w:hAnsi="Times New Roman" w:cs="Times New Roman"/>
          <w:sz w:val="24"/>
          <w:szCs w:val="24"/>
        </w:rPr>
        <w:t>,</w:t>
      </w:r>
      <w:r w:rsidR="00842437" w:rsidRPr="000E0ECB">
        <w:rPr>
          <w:rFonts w:ascii="Times New Roman" w:hAnsi="Times New Roman" w:cs="Times New Roman"/>
          <w:sz w:val="24"/>
          <w:szCs w:val="24"/>
        </w:rPr>
        <w:t xml:space="preserve"> </w:t>
      </w:r>
      <w:r w:rsidR="00702559" w:rsidRPr="000E0ECB">
        <w:rPr>
          <w:rFonts w:ascii="Times New Roman" w:hAnsi="Times New Roman" w:cs="Times New Roman"/>
          <w:sz w:val="24"/>
          <w:szCs w:val="24"/>
        </w:rPr>
        <w:t>en de samenwerking met elkaar in stand houden. Uiteindelijk resulteren de onderhandelingen in</w:t>
      </w:r>
      <w:r w:rsidR="00EE2693" w:rsidRPr="000E0ECB">
        <w:rPr>
          <w:rFonts w:ascii="Times New Roman" w:hAnsi="Times New Roman" w:cs="Times New Roman"/>
          <w:sz w:val="24"/>
          <w:szCs w:val="24"/>
        </w:rPr>
        <w:t xml:space="preserve"> een</w:t>
      </w:r>
      <w:r w:rsidR="00702559" w:rsidRPr="000E0ECB">
        <w:rPr>
          <w:rFonts w:ascii="Times New Roman" w:hAnsi="Times New Roman" w:cs="Times New Roman"/>
          <w:sz w:val="24"/>
          <w:szCs w:val="24"/>
        </w:rPr>
        <w:t xml:space="preserve"> </w:t>
      </w:r>
      <w:r w:rsidR="002F118F">
        <w:rPr>
          <w:rFonts w:ascii="Times New Roman" w:hAnsi="Times New Roman" w:cs="Times New Roman"/>
          <w:sz w:val="24"/>
          <w:szCs w:val="24"/>
        </w:rPr>
        <w:t>‘</w:t>
      </w:r>
      <w:r w:rsidR="00702559" w:rsidRPr="000E0ECB">
        <w:rPr>
          <w:rFonts w:ascii="Times New Roman" w:hAnsi="Times New Roman" w:cs="Times New Roman"/>
          <w:sz w:val="24"/>
          <w:szCs w:val="24"/>
        </w:rPr>
        <w:t>ruwe consensus</w:t>
      </w:r>
      <w:r w:rsidR="002F118F">
        <w:rPr>
          <w:rFonts w:ascii="Times New Roman" w:hAnsi="Times New Roman" w:cs="Times New Roman"/>
          <w:sz w:val="24"/>
          <w:szCs w:val="24"/>
        </w:rPr>
        <w:t>’</w:t>
      </w:r>
      <w:r w:rsidR="00702559" w:rsidRPr="000E0ECB">
        <w:rPr>
          <w:rFonts w:ascii="Times New Roman" w:hAnsi="Times New Roman" w:cs="Times New Roman"/>
          <w:sz w:val="24"/>
          <w:szCs w:val="24"/>
        </w:rPr>
        <w:t xml:space="preserve"> tussen de actoren. </w:t>
      </w:r>
      <w:r w:rsidR="00030435" w:rsidRPr="000E0ECB">
        <w:rPr>
          <w:rFonts w:ascii="Times New Roman" w:hAnsi="Times New Roman" w:cs="Times New Roman"/>
          <w:sz w:val="24"/>
          <w:szCs w:val="24"/>
        </w:rPr>
        <w:t xml:space="preserve">Kenmerk (3) geeft aan dat </w:t>
      </w:r>
      <w:r w:rsidR="00030435" w:rsidRPr="000E0ECB">
        <w:rPr>
          <w:rFonts w:ascii="Times New Roman" w:hAnsi="Times New Roman" w:cs="Times New Roman"/>
          <w:sz w:val="24"/>
          <w:szCs w:val="24"/>
        </w:rPr>
        <w:lastRenderedPageBreak/>
        <w:t>onderhandelingen niet plaatsvinden in een institutioneel vacuüm</w:t>
      </w:r>
      <w:r w:rsidR="00F92B06" w:rsidRPr="000E0ECB">
        <w:rPr>
          <w:rFonts w:ascii="Times New Roman" w:hAnsi="Times New Roman" w:cs="Times New Roman"/>
          <w:sz w:val="24"/>
          <w:szCs w:val="24"/>
        </w:rPr>
        <w:t>, maar binnen een institutioneel raamwerk</w:t>
      </w:r>
      <w:r w:rsidR="00756227" w:rsidRPr="000E0ECB">
        <w:rPr>
          <w:rFonts w:ascii="Times New Roman" w:hAnsi="Times New Roman" w:cs="Times New Roman"/>
          <w:sz w:val="24"/>
          <w:szCs w:val="24"/>
        </w:rPr>
        <w:t>. Dit institutionele raamwerk bestaat uit verschillende elementen: regulatief (regels, rollen en procedures), normatief (normen, waarden en standaarden), cognitief</w:t>
      </w:r>
      <w:r w:rsidR="00DB7826" w:rsidRPr="000E0ECB">
        <w:rPr>
          <w:rFonts w:ascii="Times New Roman" w:hAnsi="Times New Roman" w:cs="Times New Roman"/>
          <w:sz w:val="24"/>
          <w:szCs w:val="24"/>
        </w:rPr>
        <w:t xml:space="preserve"> (codes, concepten en gespecialiseerde kennis)</w:t>
      </w:r>
      <w:r w:rsidR="00756227" w:rsidRPr="000E0ECB">
        <w:rPr>
          <w:rFonts w:ascii="Times New Roman" w:hAnsi="Times New Roman" w:cs="Times New Roman"/>
          <w:sz w:val="24"/>
          <w:szCs w:val="24"/>
        </w:rPr>
        <w:t xml:space="preserve"> en denkbeeldig</w:t>
      </w:r>
      <w:r w:rsidR="00DB7826" w:rsidRPr="000E0ECB">
        <w:rPr>
          <w:rFonts w:ascii="Times New Roman" w:hAnsi="Times New Roman" w:cs="Times New Roman"/>
          <w:sz w:val="24"/>
          <w:szCs w:val="24"/>
        </w:rPr>
        <w:t xml:space="preserve"> (visies en ideologieën)</w:t>
      </w:r>
      <w:r w:rsidR="00756227" w:rsidRPr="000E0ECB">
        <w:rPr>
          <w:rFonts w:ascii="Times New Roman" w:hAnsi="Times New Roman" w:cs="Times New Roman"/>
          <w:sz w:val="24"/>
          <w:szCs w:val="24"/>
        </w:rPr>
        <w:t xml:space="preserve">. </w:t>
      </w:r>
      <w:r w:rsidR="00DB7826" w:rsidRPr="000E0ECB">
        <w:rPr>
          <w:rFonts w:ascii="Times New Roman" w:hAnsi="Times New Roman" w:cs="Times New Roman"/>
          <w:sz w:val="24"/>
          <w:szCs w:val="24"/>
        </w:rPr>
        <w:t xml:space="preserve">Kenmerk (4) gaat erover dat het netwerk </w:t>
      </w:r>
      <w:r w:rsidR="00A26F09" w:rsidRPr="000E0ECB">
        <w:rPr>
          <w:rFonts w:ascii="Times New Roman" w:hAnsi="Times New Roman" w:cs="Times New Roman"/>
          <w:sz w:val="24"/>
          <w:szCs w:val="24"/>
        </w:rPr>
        <w:t>geen onderdeel is van een hiërarchische commandostructuur en zich niet onderwerpt aan de wetten van de markt. Het netwerk</w:t>
      </w:r>
      <w:r w:rsidR="00A01B73" w:rsidRPr="000E0ECB">
        <w:rPr>
          <w:rFonts w:ascii="Times New Roman" w:hAnsi="Times New Roman" w:cs="Times New Roman"/>
          <w:sz w:val="24"/>
          <w:szCs w:val="24"/>
        </w:rPr>
        <w:t xml:space="preserve"> kan tot op zekere hoogte het beleidsterrein zelf reguleren.</w:t>
      </w:r>
      <w:r w:rsidR="00A26F09" w:rsidRPr="000E0ECB">
        <w:rPr>
          <w:rFonts w:ascii="Times New Roman" w:hAnsi="Times New Roman" w:cs="Times New Roman"/>
          <w:sz w:val="24"/>
          <w:szCs w:val="24"/>
        </w:rPr>
        <w:t xml:space="preserve"> </w:t>
      </w:r>
      <w:r w:rsidR="00A01B73" w:rsidRPr="000E0ECB">
        <w:rPr>
          <w:rFonts w:ascii="Times New Roman" w:hAnsi="Times New Roman" w:cs="Times New Roman"/>
          <w:sz w:val="24"/>
          <w:szCs w:val="24"/>
        </w:rPr>
        <w:t xml:space="preserve">Ten slotte </w:t>
      </w:r>
      <w:r w:rsidR="00662308" w:rsidRPr="000E0ECB">
        <w:rPr>
          <w:rFonts w:ascii="Times New Roman" w:hAnsi="Times New Roman" w:cs="Times New Roman"/>
          <w:sz w:val="24"/>
          <w:szCs w:val="24"/>
        </w:rPr>
        <w:t xml:space="preserve">geeft kenmerk </w:t>
      </w:r>
      <w:r w:rsidR="000E0ECB">
        <w:rPr>
          <w:rFonts w:ascii="Times New Roman" w:hAnsi="Times New Roman" w:cs="Times New Roman"/>
          <w:sz w:val="24"/>
          <w:szCs w:val="24"/>
        </w:rPr>
        <w:t>(</w:t>
      </w:r>
      <w:r w:rsidR="00662308" w:rsidRPr="000E0ECB">
        <w:rPr>
          <w:rFonts w:ascii="Times New Roman" w:hAnsi="Times New Roman" w:cs="Times New Roman"/>
          <w:sz w:val="24"/>
          <w:szCs w:val="24"/>
        </w:rPr>
        <w:t>5</w:t>
      </w:r>
      <w:r w:rsidR="000E0ECB">
        <w:rPr>
          <w:rFonts w:ascii="Times New Roman" w:hAnsi="Times New Roman" w:cs="Times New Roman"/>
          <w:sz w:val="24"/>
          <w:szCs w:val="24"/>
        </w:rPr>
        <w:t>)</w:t>
      </w:r>
      <w:r w:rsidR="00662308" w:rsidRPr="000E0ECB">
        <w:rPr>
          <w:rFonts w:ascii="Times New Roman" w:hAnsi="Times New Roman" w:cs="Times New Roman"/>
          <w:sz w:val="24"/>
          <w:szCs w:val="24"/>
        </w:rPr>
        <w:t xml:space="preserve"> aan dat het netwerk gericht is op het leveren van een publiek doel in een bepaald beleidsgebied. </w:t>
      </w:r>
      <w:r w:rsidR="000E0ECB" w:rsidRPr="000E0ECB">
        <w:rPr>
          <w:rFonts w:ascii="Times New Roman" w:hAnsi="Times New Roman" w:cs="Times New Roman"/>
          <w:sz w:val="24"/>
          <w:szCs w:val="24"/>
        </w:rPr>
        <w:t>Deze publieke doelen kunnen het oplossen van problemen en het benutten van nieuwe kansen zijn</w:t>
      </w:r>
      <w:r w:rsidR="00084FC7">
        <w:rPr>
          <w:rFonts w:ascii="Times New Roman" w:hAnsi="Times New Roman" w:cs="Times New Roman"/>
          <w:sz w:val="24"/>
          <w:szCs w:val="24"/>
        </w:rPr>
        <w:t>. De publieke doelen zijn erop gericht om de maatschappij te begunstigen</w:t>
      </w:r>
      <w:r w:rsidR="000E0ECB" w:rsidRPr="000E0ECB">
        <w:rPr>
          <w:rFonts w:ascii="Times New Roman" w:hAnsi="Times New Roman" w:cs="Times New Roman"/>
          <w:sz w:val="24"/>
          <w:szCs w:val="24"/>
        </w:rPr>
        <w:t xml:space="preserve"> (Sørensen &amp; Torfing, 2005).</w:t>
      </w:r>
    </w:p>
    <w:p w14:paraId="1658F442" w14:textId="6603EB79" w:rsidR="00174BB8" w:rsidRPr="001A1154" w:rsidRDefault="000C11BB" w:rsidP="008906F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5BC351D8" w14:textId="77777777" w:rsidR="00D924A2" w:rsidRPr="001F77D9" w:rsidRDefault="00D924A2" w:rsidP="00A175FA">
      <w:pPr>
        <w:pStyle w:val="Kop2"/>
        <w:rPr>
          <w:bCs/>
          <w:szCs w:val="28"/>
        </w:rPr>
      </w:pPr>
      <w:bookmarkStart w:id="35" w:name="_Toc108461961"/>
      <w:r w:rsidRPr="001F77D9">
        <w:rPr>
          <w:bCs/>
          <w:szCs w:val="28"/>
        </w:rPr>
        <w:t>2.2 Netwerkeffectiviteit</w:t>
      </w:r>
      <w:bookmarkEnd w:id="35"/>
    </w:p>
    <w:p w14:paraId="6147FEFD" w14:textId="235D28C7" w:rsidR="00D924A2" w:rsidRPr="00761DCC" w:rsidRDefault="00D924A2" w:rsidP="00E85121">
      <w:pPr>
        <w:spacing w:line="240" w:lineRule="auto"/>
        <w:jc w:val="both"/>
        <w:rPr>
          <w:rFonts w:ascii="Times New Roman" w:hAnsi="Times New Roman" w:cs="Times New Roman"/>
          <w:sz w:val="24"/>
          <w:szCs w:val="24"/>
        </w:rPr>
      </w:pPr>
      <w:bookmarkStart w:id="36" w:name="_Hlk88146245"/>
      <w:r w:rsidRPr="003479B0">
        <w:rPr>
          <w:rFonts w:ascii="Times New Roman" w:hAnsi="Times New Roman" w:cs="Times New Roman"/>
          <w:sz w:val="24"/>
          <w:szCs w:val="24"/>
        </w:rPr>
        <w:t xml:space="preserve">Het </w:t>
      </w:r>
      <w:r w:rsidR="003C37E8">
        <w:rPr>
          <w:rFonts w:ascii="Times New Roman" w:hAnsi="Times New Roman" w:cs="Times New Roman"/>
          <w:sz w:val="24"/>
          <w:szCs w:val="24"/>
        </w:rPr>
        <w:t>beoordelen</w:t>
      </w:r>
      <w:r w:rsidRPr="003479B0">
        <w:rPr>
          <w:rFonts w:ascii="Times New Roman" w:hAnsi="Times New Roman" w:cs="Times New Roman"/>
          <w:sz w:val="24"/>
          <w:szCs w:val="24"/>
        </w:rPr>
        <w:t xml:space="preserve"> van netwerkeffectiviteit is erg complex en is over het algemeen nog </w:t>
      </w:r>
      <w:r>
        <w:rPr>
          <w:rFonts w:ascii="Times New Roman" w:hAnsi="Times New Roman" w:cs="Times New Roman"/>
          <w:sz w:val="24"/>
          <w:szCs w:val="24"/>
        </w:rPr>
        <w:t xml:space="preserve">een onderbelicht onderzoeksthema </w:t>
      </w:r>
      <w:r w:rsidRPr="003479B0">
        <w:rPr>
          <w:rFonts w:ascii="Times New Roman" w:hAnsi="Times New Roman" w:cs="Times New Roman"/>
          <w:sz w:val="24"/>
          <w:szCs w:val="24"/>
        </w:rPr>
        <w:t xml:space="preserve">(Provan </w:t>
      </w:r>
      <w:r w:rsidR="0037269F">
        <w:rPr>
          <w:rFonts w:ascii="Times New Roman" w:hAnsi="Times New Roman" w:cs="Times New Roman"/>
          <w:sz w:val="24"/>
          <w:szCs w:val="24"/>
        </w:rPr>
        <w:t>&amp;</w:t>
      </w:r>
      <w:r w:rsidRPr="003479B0">
        <w:rPr>
          <w:rFonts w:ascii="Times New Roman" w:hAnsi="Times New Roman" w:cs="Times New Roman"/>
          <w:sz w:val="24"/>
          <w:szCs w:val="24"/>
        </w:rPr>
        <w:t xml:space="preserve"> Milward, 2001). Een algehele theorie over netwerkeffectiviteit is dan ook nog niet ontwikkeld (Turrini et al., 20</w:t>
      </w:r>
      <w:r w:rsidR="0061414C">
        <w:rPr>
          <w:rFonts w:ascii="Times New Roman" w:hAnsi="Times New Roman" w:cs="Times New Roman"/>
          <w:sz w:val="24"/>
          <w:szCs w:val="24"/>
        </w:rPr>
        <w:t>09</w:t>
      </w:r>
      <w:r w:rsidRPr="003479B0">
        <w:rPr>
          <w:rFonts w:ascii="Times New Roman" w:hAnsi="Times New Roman" w:cs="Times New Roman"/>
          <w:sz w:val="24"/>
          <w:szCs w:val="24"/>
        </w:rPr>
        <w:t>). Hierdoor is er nog veel onduidelijkheid over het beoordelen van netwerkeffectiviteit (</w:t>
      </w:r>
      <w:r w:rsidR="0037269F">
        <w:rPr>
          <w:rFonts w:ascii="Times New Roman" w:hAnsi="Times New Roman" w:cs="Times New Roman"/>
          <w:sz w:val="24"/>
          <w:szCs w:val="24"/>
        </w:rPr>
        <w:t>Janssens, 2015</w:t>
      </w:r>
      <w:r w:rsidR="00B73B6C">
        <w:rPr>
          <w:rFonts w:ascii="Times New Roman" w:hAnsi="Times New Roman" w:cs="Times New Roman"/>
          <w:sz w:val="24"/>
          <w:szCs w:val="24"/>
        </w:rPr>
        <w:t>, pp. 6-7</w:t>
      </w:r>
      <w:r w:rsidR="0037269F">
        <w:rPr>
          <w:rFonts w:ascii="Times New Roman" w:hAnsi="Times New Roman" w:cs="Times New Roman"/>
          <w:sz w:val="24"/>
          <w:szCs w:val="24"/>
        </w:rPr>
        <w:t xml:space="preserve">; </w:t>
      </w:r>
      <w:r w:rsidR="00355DE6">
        <w:rPr>
          <w:rFonts w:ascii="Times New Roman" w:hAnsi="Times New Roman" w:cs="Times New Roman"/>
          <w:sz w:val="24"/>
          <w:szCs w:val="24"/>
        </w:rPr>
        <w:t>Kenis &amp; Provan</w:t>
      </w:r>
      <w:r w:rsidR="0037269F">
        <w:rPr>
          <w:rFonts w:ascii="Times New Roman" w:hAnsi="Times New Roman" w:cs="Times New Roman"/>
          <w:sz w:val="24"/>
          <w:szCs w:val="24"/>
        </w:rPr>
        <w:t xml:space="preserve">, 2009; Provan &amp; Milward, 2001; </w:t>
      </w:r>
      <w:r w:rsidRPr="003479B0">
        <w:rPr>
          <w:rFonts w:ascii="Times New Roman" w:hAnsi="Times New Roman" w:cs="Times New Roman"/>
          <w:sz w:val="24"/>
          <w:szCs w:val="24"/>
        </w:rPr>
        <w:t>Turrini et al., 20</w:t>
      </w:r>
      <w:r w:rsidR="0061414C">
        <w:rPr>
          <w:rFonts w:ascii="Times New Roman" w:hAnsi="Times New Roman" w:cs="Times New Roman"/>
          <w:sz w:val="24"/>
          <w:szCs w:val="24"/>
        </w:rPr>
        <w:t>09</w:t>
      </w:r>
      <w:r w:rsidRPr="003479B0">
        <w:rPr>
          <w:rFonts w:ascii="Times New Roman" w:hAnsi="Times New Roman" w:cs="Times New Roman"/>
          <w:sz w:val="24"/>
          <w:szCs w:val="24"/>
        </w:rPr>
        <w:t xml:space="preserve">). Eén van de grote vraagstukken die blijft spelen bij het </w:t>
      </w:r>
      <w:r w:rsidR="00D1569A">
        <w:rPr>
          <w:rFonts w:ascii="Times New Roman" w:hAnsi="Times New Roman" w:cs="Times New Roman"/>
          <w:sz w:val="24"/>
          <w:szCs w:val="24"/>
        </w:rPr>
        <w:t>beoordelen</w:t>
      </w:r>
      <w:r w:rsidRPr="003479B0">
        <w:rPr>
          <w:rFonts w:ascii="Times New Roman" w:hAnsi="Times New Roman" w:cs="Times New Roman"/>
          <w:sz w:val="24"/>
          <w:szCs w:val="24"/>
        </w:rPr>
        <w:t xml:space="preserve"> van netwerkeffectiviteit, </w:t>
      </w:r>
      <w:r>
        <w:rPr>
          <w:rFonts w:ascii="Times New Roman" w:hAnsi="Times New Roman" w:cs="Times New Roman"/>
          <w:sz w:val="24"/>
          <w:szCs w:val="24"/>
        </w:rPr>
        <w:t xml:space="preserve">mede </w:t>
      </w:r>
      <w:r w:rsidRPr="003479B0">
        <w:rPr>
          <w:rFonts w:ascii="Times New Roman" w:hAnsi="Times New Roman" w:cs="Times New Roman"/>
          <w:sz w:val="24"/>
          <w:szCs w:val="24"/>
        </w:rPr>
        <w:t xml:space="preserve">gezien het aantal belanghebbenden, is: “effectiviteit voor wie?” (Provan </w:t>
      </w:r>
      <w:r>
        <w:rPr>
          <w:rFonts w:ascii="Times New Roman" w:hAnsi="Times New Roman" w:cs="Times New Roman"/>
          <w:sz w:val="24"/>
          <w:szCs w:val="24"/>
        </w:rPr>
        <w:t>&amp;</w:t>
      </w:r>
      <w:r w:rsidRPr="003479B0">
        <w:rPr>
          <w:rFonts w:ascii="Times New Roman" w:hAnsi="Times New Roman" w:cs="Times New Roman"/>
          <w:sz w:val="24"/>
          <w:szCs w:val="24"/>
        </w:rPr>
        <w:t xml:space="preserve"> Kenis, 200</w:t>
      </w:r>
      <w:r w:rsidR="008A18EC">
        <w:rPr>
          <w:rFonts w:ascii="Times New Roman" w:hAnsi="Times New Roman" w:cs="Times New Roman"/>
          <w:sz w:val="24"/>
          <w:szCs w:val="24"/>
        </w:rPr>
        <w:t>7</w:t>
      </w:r>
      <w:r w:rsidRPr="003479B0">
        <w:rPr>
          <w:rFonts w:ascii="Times New Roman" w:hAnsi="Times New Roman" w:cs="Times New Roman"/>
          <w:sz w:val="24"/>
          <w:szCs w:val="24"/>
        </w:rPr>
        <w:t>).</w:t>
      </w:r>
      <w:bookmarkEnd w:id="36"/>
      <w:r w:rsidRPr="003479B0">
        <w:rPr>
          <w:rFonts w:ascii="Times New Roman" w:hAnsi="Times New Roman" w:cs="Times New Roman"/>
          <w:sz w:val="24"/>
          <w:szCs w:val="24"/>
        </w:rPr>
        <w:t xml:space="preserve"> Een ander</w:t>
      </w:r>
      <w:r>
        <w:rPr>
          <w:rFonts w:ascii="Times New Roman" w:hAnsi="Times New Roman" w:cs="Times New Roman"/>
          <w:sz w:val="24"/>
          <w:szCs w:val="24"/>
        </w:rPr>
        <w:t>e</w:t>
      </w:r>
      <w:r w:rsidRPr="003479B0">
        <w:rPr>
          <w:rFonts w:ascii="Times New Roman" w:hAnsi="Times New Roman" w:cs="Times New Roman"/>
          <w:sz w:val="24"/>
          <w:szCs w:val="24"/>
        </w:rPr>
        <w:t xml:space="preserve"> moeilijkheid waar de </w:t>
      </w:r>
      <w:r w:rsidR="00D1569A">
        <w:rPr>
          <w:rFonts w:ascii="Times New Roman" w:hAnsi="Times New Roman" w:cs="Times New Roman"/>
          <w:sz w:val="24"/>
          <w:szCs w:val="24"/>
        </w:rPr>
        <w:t>beoordeling</w:t>
      </w:r>
      <w:r w:rsidRPr="003479B0">
        <w:rPr>
          <w:rFonts w:ascii="Times New Roman" w:hAnsi="Times New Roman" w:cs="Times New Roman"/>
          <w:sz w:val="24"/>
          <w:szCs w:val="24"/>
        </w:rPr>
        <w:t xml:space="preserve"> van netwerkeffectiviteit mee te kampen heeft, is dat er geen </w:t>
      </w:r>
      <w:r w:rsidRPr="00330AC8">
        <w:rPr>
          <w:rFonts w:ascii="Times New Roman" w:hAnsi="Times New Roman" w:cs="Times New Roman"/>
          <w:i/>
          <w:iCs/>
          <w:sz w:val="24"/>
          <w:szCs w:val="24"/>
        </w:rPr>
        <w:t>one-size-fits-all</w:t>
      </w:r>
      <w:r w:rsidRPr="003479B0">
        <w:rPr>
          <w:rFonts w:ascii="Times New Roman" w:hAnsi="Times New Roman" w:cs="Times New Roman"/>
          <w:sz w:val="24"/>
          <w:szCs w:val="24"/>
        </w:rPr>
        <w:t xml:space="preserve"> is om de netwerkeffectiviteit te beoordelen aan de hand van uitkomsten, omdat uitkomsten altijd uniek zijn voor een netwerk en een bepaalde sector (Popp et al., 2013</w:t>
      </w:r>
      <w:r w:rsidR="00407364">
        <w:rPr>
          <w:rFonts w:ascii="Times New Roman" w:hAnsi="Times New Roman" w:cs="Times New Roman"/>
          <w:sz w:val="24"/>
          <w:szCs w:val="24"/>
        </w:rPr>
        <w:t>, pp. 66-70</w:t>
      </w:r>
      <w:r w:rsidRPr="003479B0">
        <w:rPr>
          <w:rFonts w:ascii="Times New Roman" w:hAnsi="Times New Roman" w:cs="Times New Roman"/>
          <w:sz w:val="24"/>
          <w:szCs w:val="24"/>
        </w:rPr>
        <w:t xml:space="preserve">). Het beoordelen van een scholendistrict is bijvoorbeeld anders dan de gezondheidszorg. Momenteel wordt netwerkeffectiviteit nog beoordeeld vanuit verschillende aanvliegroutes, die vaak afhankelijk zijn van de volwassenheid van het netwerk (Provan </w:t>
      </w:r>
      <w:r>
        <w:rPr>
          <w:rFonts w:ascii="Times New Roman" w:hAnsi="Times New Roman" w:cs="Times New Roman"/>
          <w:sz w:val="24"/>
          <w:szCs w:val="24"/>
        </w:rPr>
        <w:t>&amp;</w:t>
      </w:r>
      <w:r w:rsidRPr="003479B0">
        <w:rPr>
          <w:rFonts w:ascii="Times New Roman" w:hAnsi="Times New Roman" w:cs="Times New Roman"/>
          <w:sz w:val="24"/>
          <w:szCs w:val="24"/>
        </w:rPr>
        <w:t xml:space="preserve"> Milward, 2001). </w:t>
      </w:r>
      <w:r w:rsidR="00355DE6">
        <w:rPr>
          <w:rFonts w:ascii="Times New Roman" w:hAnsi="Times New Roman" w:cs="Times New Roman"/>
          <w:sz w:val="24"/>
          <w:szCs w:val="24"/>
        </w:rPr>
        <w:t>Kenis en Provan</w:t>
      </w:r>
      <w:r w:rsidR="00101751">
        <w:rPr>
          <w:rFonts w:ascii="Times New Roman" w:hAnsi="Times New Roman" w:cs="Times New Roman"/>
          <w:sz w:val="24"/>
          <w:szCs w:val="24"/>
        </w:rPr>
        <w:t xml:space="preserve"> (2009)</w:t>
      </w:r>
      <w:r w:rsidRPr="003479B0">
        <w:rPr>
          <w:rFonts w:ascii="Times New Roman" w:hAnsi="Times New Roman" w:cs="Times New Roman"/>
          <w:sz w:val="24"/>
          <w:szCs w:val="24"/>
        </w:rPr>
        <w:t xml:space="preserve"> spreken ook wel over de afhankelijkheid van de fase waarin het netwerk zich bevindt</w:t>
      </w:r>
      <w:r w:rsidR="00C06187">
        <w:rPr>
          <w:rFonts w:ascii="Times New Roman" w:hAnsi="Times New Roman" w:cs="Times New Roman"/>
          <w:sz w:val="24"/>
          <w:szCs w:val="24"/>
        </w:rPr>
        <w:t>.</w:t>
      </w:r>
      <w:r w:rsidR="00C06187">
        <w:rPr>
          <w:rFonts w:ascii="Times New Roman" w:hAnsi="Times New Roman" w:cs="Times New Roman"/>
          <w:sz w:val="24"/>
          <w:szCs w:val="24"/>
        </w:rPr>
        <w:tab/>
      </w:r>
      <w:r w:rsidR="00C06187">
        <w:rPr>
          <w:rFonts w:ascii="Times New Roman" w:hAnsi="Times New Roman" w:cs="Times New Roman"/>
          <w:sz w:val="24"/>
          <w:szCs w:val="24"/>
        </w:rPr>
        <w:tab/>
      </w:r>
      <w:r w:rsidRPr="003479B0">
        <w:rPr>
          <w:rFonts w:ascii="Times New Roman" w:hAnsi="Times New Roman" w:cs="Times New Roman"/>
          <w:sz w:val="24"/>
          <w:szCs w:val="24"/>
        </w:rPr>
        <w:tab/>
      </w:r>
      <w:r w:rsidRPr="003479B0">
        <w:rPr>
          <w:rFonts w:ascii="Times New Roman" w:hAnsi="Times New Roman" w:cs="Times New Roman"/>
          <w:sz w:val="24"/>
          <w:szCs w:val="24"/>
        </w:rPr>
        <w:tab/>
      </w:r>
      <w:r w:rsidRPr="003479B0">
        <w:rPr>
          <w:rFonts w:ascii="Times New Roman" w:hAnsi="Times New Roman" w:cs="Times New Roman"/>
          <w:sz w:val="24"/>
          <w:szCs w:val="24"/>
        </w:rPr>
        <w:tab/>
      </w:r>
      <w:r w:rsidRPr="003479B0">
        <w:rPr>
          <w:rFonts w:ascii="Times New Roman" w:hAnsi="Times New Roman" w:cs="Times New Roman"/>
          <w:sz w:val="24"/>
          <w:szCs w:val="24"/>
        </w:rPr>
        <w:tab/>
      </w:r>
      <w:r w:rsidRPr="003479B0">
        <w:rPr>
          <w:rFonts w:ascii="Times New Roman" w:hAnsi="Times New Roman" w:cs="Times New Roman"/>
          <w:sz w:val="24"/>
          <w:szCs w:val="24"/>
        </w:rPr>
        <w:tab/>
      </w:r>
      <w:r w:rsidRPr="003479B0">
        <w:rPr>
          <w:rFonts w:ascii="Times New Roman" w:hAnsi="Times New Roman" w:cs="Times New Roman"/>
          <w:sz w:val="24"/>
          <w:szCs w:val="24"/>
        </w:rPr>
        <w:tab/>
      </w:r>
      <w:r w:rsidRPr="003479B0">
        <w:rPr>
          <w:rFonts w:ascii="Times New Roman" w:hAnsi="Times New Roman" w:cs="Times New Roman"/>
          <w:sz w:val="24"/>
          <w:szCs w:val="24"/>
        </w:rPr>
        <w:tab/>
      </w:r>
      <w:r w:rsidRPr="003479B0">
        <w:rPr>
          <w:rFonts w:ascii="Times New Roman" w:hAnsi="Times New Roman" w:cs="Times New Roman"/>
          <w:sz w:val="24"/>
          <w:szCs w:val="24"/>
        </w:rPr>
        <w:tab/>
      </w:r>
      <w:r>
        <w:rPr>
          <w:rFonts w:ascii="Times New Roman" w:hAnsi="Times New Roman" w:cs="Times New Roman"/>
          <w:sz w:val="24"/>
          <w:szCs w:val="24"/>
        </w:rPr>
        <w:tab/>
      </w:r>
      <w:r w:rsidRPr="003479B0">
        <w:rPr>
          <w:rFonts w:ascii="Times New Roman" w:hAnsi="Times New Roman" w:cs="Times New Roman"/>
          <w:sz w:val="24"/>
          <w:szCs w:val="24"/>
        </w:rPr>
        <w:tab/>
        <w:t>Niet alleen het beoordelen van netwerkeffectiviteit, maar ook het definiëren van netwerkeffectiviteit is een ingewikkelde opgave (</w:t>
      </w:r>
      <w:r w:rsidR="001D3203" w:rsidRPr="003479B0">
        <w:rPr>
          <w:rFonts w:ascii="Times New Roman" w:hAnsi="Times New Roman" w:cs="Times New Roman"/>
          <w:sz w:val="24"/>
          <w:szCs w:val="24"/>
        </w:rPr>
        <w:t>Janssen</w:t>
      </w:r>
      <w:r w:rsidR="001D3203">
        <w:rPr>
          <w:rFonts w:ascii="Times New Roman" w:hAnsi="Times New Roman" w:cs="Times New Roman"/>
          <w:sz w:val="24"/>
          <w:szCs w:val="24"/>
        </w:rPr>
        <w:t>s, 2015</w:t>
      </w:r>
      <w:r w:rsidR="00B73B6C">
        <w:rPr>
          <w:rFonts w:ascii="Times New Roman" w:hAnsi="Times New Roman" w:cs="Times New Roman"/>
          <w:sz w:val="24"/>
          <w:szCs w:val="24"/>
        </w:rPr>
        <w:t>, p. 6</w:t>
      </w:r>
      <w:r w:rsidRPr="003479B0">
        <w:rPr>
          <w:rFonts w:ascii="Times New Roman" w:hAnsi="Times New Roman" w:cs="Times New Roman"/>
          <w:sz w:val="24"/>
          <w:szCs w:val="24"/>
        </w:rPr>
        <w:t>). In dit onderzoek is er gekozen voor de definitie van Provan en Kenis</w:t>
      </w:r>
      <w:r w:rsidR="00C41C1A">
        <w:rPr>
          <w:rFonts w:ascii="Times New Roman" w:hAnsi="Times New Roman" w:cs="Times New Roman"/>
          <w:sz w:val="24"/>
          <w:szCs w:val="24"/>
        </w:rPr>
        <w:t xml:space="preserve"> (2007, p. 230)</w:t>
      </w:r>
      <w:r w:rsidRPr="003479B0">
        <w:rPr>
          <w:rFonts w:ascii="Times New Roman" w:hAnsi="Times New Roman" w:cs="Times New Roman"/>
          <w:sz w:val="24"/>
          <w:szCs w:val="24"/>
        </w:rPr>
        <w:t xml:space="preserve">: </w:t>
      </w:r>
      <w:bookmarkStart w:id="37" w:name="_Hlk80807856"/>
      <w:r w:rsidRPr="007A7511">
        <w:rPr>
          <w:rFonts w:ascii="Times New Roman" w:hAnsi="Times New Roman" w:cs="Times New Roman"/>
          <w:i/>
          <w:iCs/>
          <w:sz w:val="24"/>
          <w:szCs w:val="24"/>
        </w:rPr>
        <w:t xml:space="preserve">“the attainment of positive </w:t>
      </w:r>
      <w:r w:rsidRPr="007A7511">
        <w:rPr>
          <w:rFonts w:ascii="Times New Roman" w:hAnsi="Times New Roman" w:cs="Times New Roman"/>
          <w:b/>
          <w:bCs/>
          <w:i/>
          <w:iCs/>
          <w:sz w:val="24"/>
          <w:szCs w:val="24"/>
        </w:rPr>
        <w:t>network-level</w:t>
      </w:r>
      <w:r w:rsidRPr="007A7511">
        <w:rPr>
          <w:rFonts w:ascii="Times New Roman" w:hAnsi="Times New Roman" w:cs="Times New Roman"/>
          <w:i/>
          <w:iCs/>
          <w:sz w:val="24"/>
          <w:szCs w:val="24"/>
        </w:rPr>
        <w:t xml:space="preserve"> outcomes that could not normally be achieved by individual organizational participants acting independently”</w:t>
      </w:r>
      <w:bookmarkEnd w:id="37"/>
      <w:r w:rsidRPr="003479B0">
        <w:rPr>
          <w:rFonts w:ascii="Times New Roman" w:hAnsi="Times New Roman" w:cs="Times New Roman"/>
          <w:sz w:val="24"/>
          <w:szCs w:val="24"/>
        </w:rPr>
        <w:t>. Deze definitie is gekozen</w:t>
      </w:r>
      <w:r w:rsidR="00D608D2">
        <w:rPr>
          <w:rFonts w:ascii="Times New Roman" w:hAnsi="Times New Roman" w:cs="Times New Roman"/>
          <w:sz w:val="24"/>
          <w:szCs w:val="24"/>
        </w:rPr>
        <w:t>,</w:t>
      </w:r>
      <w:r w:rsidRPr="003479B0">
        <w:rPr>
          <w:rFonts w:ascii="Times New Roman" w:hAnsi="Times New Roman" w:cs="Times New Roman"/>
          <w:sz w:val="24"/>
          <w:szCs w:val="24"/>
        </w:rPr>
        <w:t xml:space="preserve"> omdat het begrip uitkomsten in deze definitie breed interpretabel is, waardoor er veel aspecten van verschillende </w:t>
      </w:r>
      <w:r>
        <w:rPr>
          <w:rFonts w:ascii="Times New Roman" w:hAnsi="Times New Roman" w:cs="Times New Roman"/>
          <w:sz w:val="24"/>
          <w:szCs w:val="24"/>
        </w:rPr>
        <w:t>componenten</w:t>
      </w:r>
      <w:r w:rsidRPr="003479B0">
        <w:rPr>
          <w:rFonts w:ascii="Times New Roman" w:hAnsi="Times New Roman" w:cs="Times New Roman"/>
          <w:sz w:val="24"/>
          <w:szCs w:val="24"/>
        </w:rPr>
        <w:t xml:space="preserve"> onder kunnen vallen.</w:t>
      </w:r>
      <w:r>
        <w:rPr>
          <w:rFonts w:ascii="Times New Roman" w:hAnsi="Times New Roman" w:cs="Times New Roman"/>
          <w:sz w:val="24"/>
          <w:szCs w:val="24"/>
        </w:rPr>
        <w:t xml:space="preserve"> Componenten die allemaal als belangrijk worden gezien voor de</w:t>
      </w:r>
      <w:r w:rsidR="00D1569A">
        <w:rPr>
          <w:rFonts w:ascii="Times New Roman" w:hAnsi="Times New Roman" w:cs="Times New Roman"/>
          <w:sz w:val="24"/>
          <w:szCs w:val="24"/>
        </w:rPr>
        <w:t xml:space="preserve"> beoordeling</w:t>
      </w:r>
      <w:r>
        <w:rPr>
          <w:rFonts w:ascii="Times New Roman" w:hAnsi="Times New Roman" w:cs="Times New Roman"/>
          <w:sz w:val="24"/>
          <w:szCs w:val="24"/>
        </w:rPr>
        <w:t xml:space="preserve"> van een netwerk, omdat de verschillende componenten verscheidene punten in het netwerk kunnen blootleggen (Kenis</w:t>
      </w:r>
      <w:r w:rsidR="00355DE6">
        <w:rPr>
          <w:rFonts w:ascii="Times New Roman" w:hAnsi="Times New Roman" w:cs="Times New Roman"/>
          <w:sz w:val="24"/>
          <w:szCs w:val="24"/>
        </w:rPr>
        <w:t xml:space="preserve"> &amp; Provan</w:t>
      </w:r>
      <w:r>
        <w:rPr>
          <w:rFonts w:ascii="Times New Roman" w:hAnsi="Times New Roman" w:cs="Times New Roman"/>
          <w:sz w:val="24"/>
          <w:szCs w:val="24"/>
        </w:rPr>
        <w:t>, 2009). Daarnaast kunnen de componenten elkaar nuanceren (Janssens, 2015</w:t>
      </w:r>
      <w:r w:rsidR="0097493F">
        <w:rPr>
          <w:rFonts w:ascii="Times New Roman" w:hAnsi="Times New Roman" w:cs="Times New Roman"/>
          <w:sz w:val="24"/>
          <w:szCs w:val="24"/>
        </w:rPr>
        <w:t>, p. 7</w:t>
      </w:r>
      <w:r>
        <w:rPr>
          <w:rFonts w:ascii="Times New Roman" w:hAnsi="Times New Roman" w:cs="Times New Roman"/>
          <w:sz w:val="24"/>
          <w:szCs w:val="24"/>
        </w:rPr>
        <w:t xml:space="preserve">). Het </w:t>
      </w:r>
      <w:r w:rsidR="00D1569A">
        <w:rPr>
          <w:rFonts w:ascii="Times New Roman" w:hAnsi="Times New Roman" w:cs="Times New Roman"/>
          <w:sz w:val="24"/>
          <w:szCs w:val="24"/>
        </w:rPr>
        <w:t>beoordelen</w:t>
      </w:r>
      <w:r>
        <w:rPr>
          <w:rFonts w:ascii="Times New Roman" w:hAnsi="Times New Roman" w:cs="Times New Roman"/>
          <w:sz w:val="24"/>
          <w:szCs w:val="24"/>
        </w:rPr>
        <w:t xml:space="preserve"> van netwerkeffectiviteit met behulp van meerdere componenten is een gedachtegang waar ook andere weten</w:t>
      </w:r>
      <w:r w:rsidR="00DA0F96">
        <w:rPr>
          <w:rFonts w:ascii="Times New Roman" w:hAnsi="Times New Roman" w:cs="Times New Roman"/>
          <w:sz w:val="24"/>
          <w:szCs w:val="24"/>
        </w:rPr>
        <w:t>schappers</w:t>
      </w:r>
      <w:r>
        <w:rPr>
          <w:rFonts w:ascii="Times New Roman" w:hAnsi="Times New Roman" w:cs="Times New Roman"/>
          <w:sz w:val="24"/>
          <w:szCs w:val="24"/>
        </w:rPr>
        <w:t xml:space="preserve"> zich achter scharen. Zij proberen netwerkeffectiviteit namelijk </w:t>
      </w:r>
      <w:r w:rsidR="001D3203">
        <w:rPr>
          <w:rFonts w:ascii="Times New Roman" w:hAnsi="Times New Roman" w:cs="Times New Roman"/>
          <w:sz w:val="24"/>
          <w:szCs w:val="24"/>
        </w:rPr>
        <w:t>multidimensionaal</w:t>
      </w:r>
      <w:r>
        <w:rPr>
          <w:rFonts w:ascii="Times New Roman" w:hAnsi="Times New Roman" w:cs="Times New Roman"/>
          <w:sz w:val="24"/>
          <w:szCs w:val="24"/>
        </w:rPr>
        <w:t xml:space="preserve"> te beoordelen (Janssens, 2015</w:t>
      </w:r>
      <w:r w:rsidR="00B73B6C">
        <w:rPr>
          <w:rFonts w:ascii="Times New Roman" w:hAnsi="Times New Roman" w:cs="Times New Roman"/>
          <w:sz w:val="24"/>
          <w:szCs w:val="24"/>
        </w:rPr>
        <w:t>, p. 39</w:t>
      </w:r>
      <w:r>
        <w:rPr>
          <w:rFonts w:ascii="Times New Roman" w:hAnsi="Times New Roman" w:cs="Times New Roman"/>
          <w:sz w:val="24"/>
          <w:szCs w:val="24"/>
        </w:rPr>
        <w:t>; Voets et al., 20</w:t>
      </w:r>
      <w:r w:rsidR="00AC2345">
        <w:rPr>
          <w:rFonts w:ascii="Times New Roman" w:hAnsi="Times New Roman" w:cs="Times New Roman"/>
          <w:sz w:val="24"/>
          <w:szCs w:val="24"/>
        </w:rPr>
        <w:t>08</w:t>
      </w:r>
      <w:r>
        <w:rPr>
          <w:rFonts w:ascii="Times New Roman" w:hAnsi="Times New Roman" w:cs="Times New Roman"/>
          <w:sz w:val="24"/>
          <w:szCs w:val="24"/>
        </w:rPr>
        <w:t>). Er zijn echter ook andere wetenschappers die slechts een beperkt beeld geven van de netwerkeffectiviteit</w:t>
      </w:r>
      <w:r w:rsidR="00DA0F96">
        <w:rPr>
          <w:rFonts w:ascii="Times New Roman" w:hAnsi="Times New Roman" w:cs="Times New Roman"/>
          <w:sz w:val="24"/>
          <w:szCs w:val="24"/>
        </w:rPr>
        <w:t>,</w:t>
      </w:r>
      <w:r>
        <w:rPr>
          <w:rFonts w:ascii="Times New Roman" w:hAnsi="Times New Roman" w:cs="Times New Roman"/>
          <w:sz w:val="24"/>
          <w:szCs w:val="24"/>
        </w:rPr>
        <w:t xml:space="preserve"> door alleen in te gaan op een enkel </w:t>
      </w:r>
      <w:r w:rsidRPr="007A7511">
        <w:rPr>
          <w:rFonts w:ascii="Times New Roman" w:hAnsi="Times New Roman" w:cs="Times New Roman"/>
          <w:sz w:val="24"/>
          <w:szCs w:val="24"/>
        </w:rPr>
        <w:t>component van netwerkeffectiviteit. Meier</w:t>
      </w:r>
      <w:r w:rsidR="00657F8D">
        <w:rPr>
          <w:rFonts w:ascii="Times New Roman" w:hAnsi="Times New Roman" w:cs="Times New Roman"/>
          <w:sz w:val="24"/>
          <w:szCs w:val="24"/>
        </w:rPr>
        <w:t xml:space="preserve"> </w:t>
      </w:r>
      <w:r w:rsidRPr="007A7511">
        <w:rPr>
          <w:rFonts w:ascii="Times New Roman" w:hAnsi="Times New Roman" w:cs="Times New Roman"/>
          <w:sz w:val="24"/>
          <w:szCs w:val="24"/>
        </w:rPr>
        <w:t>en O’Toole</w:t>
      </w:r>
      <w:r w:rsidR="00C04145">
        <w:rPr>
          <w:rFonts w:ascii="Times New Roman" w:hAnsi="Times New Roman" w:cs="Times New Roman"/>
          <w:sz w:val="24"/>
          <w:szCs w:val="24"/>
        </w:rPr>
        <w:t xml:space="preserve"> (2001)</w:t>
      </w:r>
      <w:r w:rsidRPr="007A7511">
        <w:rPr>
          <w:rFonts w:ascii="Times New Roman" w:hAnsi="Times New Roman" w:cs="Times New Roman"/>
          <w:sz w:val="24"/>
          <w:szCs w:val="24"/>
        </w:rPr>
        <w:t xml:space="preserve"> zien bijvoorbeeld de </w:t>
      </w:r>
      <w:r w:rsidRPr="009A32C3">
        <w:rPr>
          <w:rFonts w:ascii="Times New Roman" w:hAnsi="Times New Roman" w:cs="Times New Roman"/>
          <w:i/>
          <w:iCs/>
          <w:sz w:val="24"/>
          <w:szCs w:val="24"/>
        </w:rPr>
        <w:t>ouput</w:t>
      </w:r>
      <w:r w:rsidRPr="007A7511">
        <w:rPr>
          <w:rFonts w:ascii="Times New Roman" w:hAnsi="Times New Roman" w:cs="Times New Roman"/>
          <w:sz w:val="24"/>
          <w:szCs w:val="24"/>
        </w:rPr>
        <w:t xml:space="preserve"> prestaties van het netwerk als de effectiviteit. Specifiek houdt netwerkeffectiviteit in hun onderzoek het volgende in: </w:t>
      </w:r>
      <w:r w:rsidRPr="007A7511">
        <w:rPr>
          <w:rFonts w:ascii="Times New Roman" w:hAnsi="Times New Roman" w:cs="Times New Roman"/>
          <w:i/>
          <w:iCs/>
          <w:sz w:val="24"/>
          <w:szCs w:val="24"/>
        </w:rPr>
        <w:t>“Our measure of program output or performance (O) is the percentage of students in each school district who pass staterequired, standardized reading, writing, and mathematics tests each year”</w:t>
      </w:r>
      <w:r w:rsidRPr="007A7511">
        <w:rPr>
          <w:rFonts w:ascii="Times New Roman" w:hAnsi="Times New Roman" w:cs="Times New Roman"/>
          <w:sz w:val="24"/>
          <w:szCs w:val="24"/>
        </w:rPr>
        <w:t xml:space="preserve"> (p. 281). Een vergelijkbare benadering om netwerkeffectiviteit te definiëren op basis van een </w:t>
      </w:r>
      <w:r w:rsidRPr="00FE67F4">
        <w:rPr>
          <w:rFonts w:ascii="Times New Roman" w:hAnsi="Times New Roman" w:cs="Times New Roman"/>
          <w:i/>
          <w:iCs/>
          <w:sz w:val="24"/>
          <w:szCs w:val="24"/>
        </w:rPr>
        <w:t>output</w:t>
      </w:r>
      <w:r w:rsidRPr="007A7511">
        <w:rPr>
          <w:rFonts w:ascii="Times New Roman" w:hAnsi="Times New Roman" w:cs="Times New Roman"/>
          <w:sz w:val="24"/>
          <w:szCs w:val="24"/>
        </w:rPr>
        <w:t xml:space="preserve"> hebben de onderzoekers Provan en Milward</w:t>
      </w:r>
      <w:r w:rsidR="00EB5C6D">
        <w:rPr>
          <w:rFonts w:ascii="Times New Roman" w:hAnsi="Times New Roman" w:cs="Times New Roman"/>
          <w:sz w:val="24"/>
          <w:szCs w:val="24"/>
        </w:rPr>
        <w:t xml:space="preserve"> (1995)</w:t>
      </w:r>
      <w:r w:rsidRPr="007A7511">
        <w:rPr>
          <w:rFonts w:ascii="Times New Roman" w:hAnsi="Times New Roman" w:cs="Times New Roman"/>
          <w:sz w:val="24"/>
          <w:szCs w:val="24"/>
        </w:rPr>
        <w:t xml:space="preserve">. Zij zeggen namelijk het volgende in hun artikel: </w:t>
      </w:r>
      <w:r w:rsidRPr="007A7511">
        <w:rPr>
          <w:rFonts w:ascii="Times New Roman" w:hAnsi="Times New Roman" w:cs="Times New Roman"/>
          <w:i/>
          <w:iCs/>
          <w:sz w:val="24"/>
          <w:szCs w:val="24"/>
        </w:rPr>
        <w:t xml:space="preserve">“For this research, we felt it was critical to tie effectiveness measures </w:t>
      </w:r>
      <w:r w:rsidRPr="007A7511">
        <w:rPr>
          <w:rFonts w:ascii="Times New Roman" w:hAnsi="Times New Roman" w:cs="Times New Roman"/>
          <w:i/>
          <w:iCs/>
          <w:sz w:val="24"/>
          <w:szCs w:val="24"/>
        </w:rPr>
        <w:lastRenderedPageBreak/>
        <w:t>to enhanced client well-being”</w:t>
      </w:r>
      <w:r w:rsidRPr="007A7511">
        <w:rPr>
          <w:rFonts w:ascii="Times New Roman" w:hAnsi="Times New Roman" w:cs="Times New Roman"/>
          <w:sz w:val="24"/>
          <w:szCs w:val="24"/>
        </w:rPr>
        <w:t xml:space="preserve"> (p.</w:t>
      </w:r>
      <w:r w:rsidR="009F5A5E">
        <w:rPr>
          <w:rFonts w:ascii="Times New Roman" w:hAnsi="Times New Roman" w:cs="Times New Roman"/>
          <w:sz w:val="24"/>
          <w:szCs w:val="24"/>
        </w:rPr>
        <w:t xml:space="preserve"> </w:t>
      </w:r>
      <w:r w:rsidRPr="007A7511">
        <w:rPr>
          <w:rFonts w:ascii="Times New Roman" w:hAnsi="Times New Roman" w:cs="Times New Roman"/>
          <w:sz w:val="24"/>
          <w:szCs w:val="24"/>
        </w:rPr>
        <w:t xml:space="preserve">8). Een hele andere opvatting hebben bijvoorbeeld de wetenschappers </w:t>
      </w:r>
      <w:r>
        <w:rPr>
          <w:rFonts w:ascii="Times New Roman" w:hAnsi="Times New Roman" w:cs="Times New Roman"/>
          <w:sz w:val="24"/>
          <w:szCs w:val="24"/>
        </w:rPr>
        <w:t xml:space="preserve">die netwerkeffectiviteit zien als de prestaties van het proces, zoals Mandell </w:t>
      </w:r>
      <w:r w:rsidR="00CB17BC">
        <w:rPr>
          <w:rFonts w:ascii="Times New Roman" w:hAnsi="Times New Roman" w:cs="Times New Roman"/>
          <w:sz w:val="24"/>
          <w:szCs w:val="24"/>
        </w:rPr>
        <w:t>en</w:t>
      </w:r>
      <w:r>
        <w:rPr>
          <w:rFonts w:ascii="Times New Roman" w:hAnsi="Times New Roman" w:cs="Times New Roman"/>
          <w:sz w:val="24"/>
          <w:szCs w:val="24"/>
        </w:rPr>
        <w:t xml:space="preserve"> Keas</w:t>
      </w:r>
      <w:r w:rsidR="00394635">
        <w:rPr>
          <w:rFonts w:ascii="Times New Roman" w:hAnsi="Times New Roman" w:cs="Times New Roman"/>
          <w:sz w:val="24"/>
          <w:szCs w:val="24"/>
        </w:rPr>
        <w:t>t</w:t>
      </w:r>
      <w:r w:rsidR="009F5A5E">
        <w:rPr>
          <w:rFonts w:ascii="Times New Roman" w:hAnsi="Times New Roman" w:cs="Times New Roman"/>
          <w:sz w:val="24"/>
          <w:szCs w:val="24"/>
        </w:rPr>
        <w:t xml:space="preserve"> (2007, p. 579)</w:t>
      </w:r>
      <w:r>
        <w:rPr>
          <w:rFonts w:ascii="Times New Roman" w:hAnsi="Times New Roman" w:cs="Times New Roman"/>
          <w:sz w:val="24"/>
          <w:szCs w:val="24"/>
        </w:rPr>
        <w:t xml:space="preserve">: </w:t>
      </w:r>
      <w:r w:rsidRPr="007A7511">
        <w:rPr>
          <w:rFonts w:ascii="Times New Roman" w:hAnsi="Times New Roman" w:cs="Times New Roman"/>
          <w:i/>
          <w:iCs/>
          <w:sz w:val="24"/>
          <w:szCs w:val="24"/>
        </w:rPr>
        <w:t>“In other words, the effectiveness of collaborative networks is determined based on whether the members of a collaborative network are able to develop new processes that will lead to new ways of working, new structural arrangements and integration of the members into a new whole, which will lead to the accomplishment of innovative solutions”</w:t>
      </w:r>
      <w:r w:rsidRPr="007A7511">
        <w:rPr>
          <w:rFonts w:ascii="Times New Roman" w:hAnsi="Times New Roman" w:cs="Times New Roman"/>
          <w:sz w:val="24"/>
          <w:szCs w:val="24"/>
        </w:rPr>
        <w:t>.</w:t>
      </w:r>
      <w:r w:rsidR="002F118F">
        <w:rPr>
          <w:rFonts w:ascii="Times New Roman" w:hAnsi="Times New Roman" w:cs="Times New Roman"/>
          <w:sz w:val="24"/>
          <w:szCs w:val="24"/>
        </w:rPr>
        <w:t xml:space="preserve"> </w:t>
      </w:r>
      <w:r>
        <w:rPr>
          <w:rFonts w:ascii="Times New Roman" w:hAnsi="Times New Roman" w:cs="Times New Roman"/>
          <w:sz w:val="24"/>
          <w:szCs w:val="24"/>
        </w:rPr>
        <w:t>De gekozen d</w:t>
      </w:r>
      <w:r w:rsidRPr="003479B0">
        <w:rPr>
          <w:rFonts w:ascii="Times New Roman" w:hAnsi="Times New Roman" w:cs="Times New Roman"/>
          <w:sz w:val="24"/>
          <w:szCs w:val="24"/>
        </w:rPr>
        <w:t xml:space="preserve">efinitie </w:t>
      </w:r>
      <w:r>
        <w:rPr>
          <w:rFonts w:ascii="Times New Roman" w:hAnsi="Times New Roman" w:cs="Times New Roman"/>
          <w:sz w:val="24"/>
          <w:szCs w:val="24"/>
        </w:rPr>
        <w:t>van Provan en Kenis (200</w:t>
      </w:r>
      <w:r w:rsidR="008A18EC">
        <w:rPr>
          <w:rFonts w:ascii="Times New Roman" w:hAnsi="Times New Roman" w:cs="Times New Roman"/>
          <w:sz w:val="24"/>
          <w:szCs w:val="24"/>
        </w:rPr>
        <w:t>7</w:t>
      </w:r>
      <w:r>
        <w:rPr>
          <w:rFonts w:ascii="Times New Roman" w:hAnsi="Times New Roman" w:cs="Times New Roman"/>
          <w:sz w:val="24"/>
          <w:szCs w:val="24"/>
        </w:rPr>
        <w:t xml:space="preserve">) heeft echter </w:t>
      </w:r>
      <w:r w:rsidRPr="003479B0">
        <w:rPr>
          <w:rFonts w:ascii="Times New Roman" w:hAnsi="Times New Roman" w:cs="Times New Roman"/>
          <w:sz w:val="24"/>
          <w:szCs w:val="24"/>
        </w:rPr>
        <w:t xml:space="preserve">wel één aanpassing nodig. De definitie is namelijk specifiek gericht op </w:t>
      </w:r>
      <w:r w:rsidRPr="002F118F">
        <w:rPr>
          <w:rFonts w:ascii="Times New Roman" w:hAnsi="Times New Roman" w:cs="Times New Roman"/>
          <w:b/>
          <w:bCs/>
          <w:i/>
          <w:iCs/>
          <w:sz w:val="24"/>
          <w:szCs w:val="24"/>
        </w:rPr>
        <w:t>network-level</w:t>
      </w:r>
      <w:r w:rsidRPr="003479B0">
        <w:rPr>
          <w:rFonts w:ascii="Times New Roman" w:hAnsi="Times New Roman" w:cs="Times New Roman"/>
          <w:sz w:val="24"/>
          <w:szCs w:val="24"/>
        </w:rPr>
        <w:t xml:space="preserve"> </w:t>
      </w:r>
      <w:r w:rsidRPr="002F118F">
        <w:rPr>
          <w:rFonts w:ascii="Times New Roman" w:hAnsi="Times New Roman" w:cs="Times New Roman"/>
          <w:i/>
          <w:iCs/>
          <w:sz w:val="24"/>
          <w:szCs w:val="24"/>
        </w:rPr>
        <w:t>outcomes</w:t>
      </w:r>
      <w:r w:rsidRPr="003479B0">
        <w:rPr>
          <w:rFonts w:ascii="Times New Roman" w:hAnsi="Times New Roman" w:cs="Times New Roman"/>
          <w:sz w:val="24"/>
          <w:szCs w:val="24"/>
        </w:rPr>
        <w:t xml:space="preserve">, wat slechts één van de drie niveaus is om netwerkeffectiviteit te beoordelen. Het netwerkniveau geeft alleen inzicht of het netwerk als organisatie goed functioneert, maar laat niet zien hoe een individuele actor (individuele organisatieniveau) of de maatschappij (gemeenschapsniveau) van het netwerk profiteren (Provan </w:t>
      </w:r>
      <w:r w:rsidR="00CB17BC">
        <w:rPr>
          <w:rFonts w:ascii="Times New Roman" w:hAnsi="Times New Roman" w:cs="Times New Roman"/>
          <w:sz w:val="24"/>
          <w:szCs w:val="24"/>
        </w:rPr>
        <w:t>&amp;</w:t>
      </w:r>
      <w:r w:rsidRPr="003479B0">
        <w:rPr>
          <w:rFonts w:ascii="Times New Roman" w:hAnsi="Times New Roman" w:cs="Times New Roman"/>
          <w:sz w:val="24"/>
          <w:szCs w:val="24"/>
        </w:rPr>
        <w:t xml:space="preserve"> Milward, 2001).</w:t>
      </w:r>
      <w:r>
        <w:rPr>
          <w:rFonts w:ascii="Times New Roman" w:hAnsi="Times New Roman" w:cs="Times New Roman"/>
          <w:sz w:val="24"/>
          <w:szCs w:val="24"/>
        </w:rPr>
        <w:t xml:space="preserve"> Hoewel het </w:t>
      </w:r>
      <w:r w:rsidR="00D1569A">
        <w:rPr>
          <w:rFonts w:ascii="Times New Roman" w:hAnsi="Times New Roman" w:cs="Times New Roman"/>
          <w:sz w:val="24"/>
          <w:szCs w:val="24"/>
        </w:rPr>
        <w:t>beoordelen</w:t>
      </w:r>
      <w:r>
        <w:rPr>
          <w:rFonts w:ascii="Times New Roman" w:hAnsi="Times New Roman" w:cs="Times New Roman"/>
          <w:sz w:val="24"/>
          <w:szCs w:val="24"/>
        </w:rPr>
        <w:t xml:space="preserve"> op </w:t>
      </w:r>
      <w:r w:rsidR="001D3203">
        <w:rPr>
          <w:rFonts w:ascii="Times New Roman" w:hAnsi="Times New Roman" w:cs="Times New Roman"/>
          <w:sz w:val="24"/>
          <w:szCs w:val="24"/>
        </w:rPr>
        <w:t>netwerkniveau</w:t>
      </w:r>
      <w:r>
        <w:rPr>
          <w:rFonts w:ascii="Times New Roman" w:hAnsi="Times New Roman" w:cs="Times New Roman"/>
          <w:sz w:val="24"/>
          <w:szCs w:val="24"/>
        </w:rPr>
        <w:t xml:space="preserve"> belangrijk is, zal alleen inzicht over netwerkeffectiviteit op dit niveau beleidsbepalers en financiers ontevreden stemmen (Popp et al., 2013</w:t>
      </w:r>
      <w:r w:rsidR="00566EB7">
        <w:rPr>
          <w:rFonts w:ascii="Times New Roman" w:hAnsi="Times New Roman" w:cs="Times New Roman"/>
          <w:sz w:val="24"/>
          <w:szCs w:val="24"/>
        </w:rPr>
        <w:t>, p. 67</w:t>
      </w:r>
      <w:r>
        <w:rPr>
          <w:rFonts w:ascii="Times New Roman" w:hAnsi="Times New Roman" w:cs="Times New Roman"/>
          <w:sz w:val="24"/>
          <w:szCs w:val="24"/>
        </w:rPr>
        <w:t xml:space="preserve">). </w:t>
      </w:r>
      <w:r w:rsidRPr="003479B0">
        <w:rPr>
          <w:rFonts w:ascii="Times New Roman" w:hAnsi="Times New Roman" w:cs="Times New Roman"/>
          <w:sz w:val="24"/>
          <w:szCs w:val="24"/>
        </w:rPr>
        <w:t>De</w:t>
      </w:r>
      <w:r w:rsidR="00144104">
        <w:rPr>
          <w:rFonts w:ascii="Times New Roman" w:hAnsi="Times New Roman" w:cs="Times New Roman"/>
          <w:sz w:val="24"/>
          <w:szCs w:val="24"/>
        </w:rPr>
        <w:t xml:space="preserve"> definitie van Provan en Kenis (2007, p. 230</w:t>
      </w:r>
      <w:r w:rsidR="00761DCC">
        <w:rPr>
          <w:rFonts w:ascii="Times New Roman" w:hAnsi="Times New Roman" w:cs="Times New Roman"/>
          <w:sz w:val="24"/>
          <w:szCs w:val="24"/>
        </w:rPr>
        <w:t>) wordt dus in dit onderzoek aangepast naar een definitie zonder de nadruk op network-level; de definitie luidt als volgt</w:t>
      </w:r>
      <w:r w:rsidRPr="003479B0">
        <w:rPr>
          <w:rFonts w:ascii="Times New Roman" w:hAnsi="Times New Roman" w:cs="Times New Roman"/>
          <w:sz w:val="24"/>
          <w:szCs w:val="24"/>
        </w:rPr>
        <w:t>:</w:t>
      </w:r>
      <w:r w:rsidRPr="003479B0">
        <w:rPr>
          <w:rFonts w:ascii="Times New Roman" w:hAnsi="Times New Roman" w:cs="Times New Roman"/>
          <w:i/>
          <w:iCs/>
          <w:sz w:val="24"/>
          <w:szCs w:val="24"/>
        </w:rPr>
        <w:t xml:space="preserve"> </w:t>
      </w:r>
      <w:bookmarkStart w:id="38" w:name="_Hlk81512120"/>
      <w:r w:rsidRPr="003479B0">
        <w:rPr>
          <w:rFonts w:ascii="Times New Roman" w:hAnsi="Times New Roman" w:cs="Times New Roman"/>
          <w:i/>
          <w:iCs/>
          <w:sz w:val="24"/>
          <w:szCs w:val="24"/>
        </w:rPr>
        <w:t>“the attainment of positive</w:t>
      </w:r>
      <w:r w:rsidR="00144104">
        <w:rPr>
          <w:rFonts w:ascii="Times New Roman" w:hAnsi="Times New Roman" w:cs="Times New Roman"/>
          <w:i/>
          <w:iCs/>
          <w:sz w:val="24"/>
          <w:szCs w:val="24"/>
        </w:rPr>
        <w:t xml:space="preserve"> </w:t>
      </w:r>
      <w:r w:rsidR="00144104" w:rsidRPr="00144104">
        <w:rPr>
          <w:rFonts w:ascii="Times New Roman" w:hAnsi="Times New Roman" w:cs="Times New Roman"/>
          <w:i/>
          <w:iCs/>
          <w:strike/>
          <w:sz w:val="24"/>
          <w:szCs w:val="24"/>
        </w:rPr>
        <w:t>network-level</w:t>
      </w:r>
      <w:r w:rsidRPr="003479B0">
        <w:rPr>
          <w:rFonts w:ascii="Times New Roman" w:hAnsi="Times New Roman" w:cs="Times New Roman"/>
          <w:i/>
          <w:iCs/>
          <w:sz w:val="24"/>
          <w:szCs w:val="24"/>
        </w:rPr>
        <w:t xml:space="preserve"> outcomes that could not normally be achieved by individual organizational participants acting independently”</w:t>
      </w:r>
      <w:bookmarkEnd w:id="38"/>
      <w:r>
        <w:rPr>
          <w:rFonts w:ascii="Times New Roman" w:hAnsi="Times New Roman" w:cs="Times New Roman"/>
          <w:i/>
          <w:iCs/>
          <w:sz w:val="24"/>
          <w:szCs w:val="24"/>
        </w:rPr>
        <w:t>.</w:t>
      </w:r>
      <w:r w:rsidRPr="003479B0">
        <w:rPr>
          <w:rFonts w:ascii="Times New Roman" w:hAnsi="Times New Roman" w:cs="Times New Roman"/>
          <w:i/>
          <w:iCs/>
          <w:sz w:val="24"/>
          <w:szCs w:val="24"/>
        </w:rPr>
        <w:tab/>
      </w:r>
      <w:bookmarkStart w:id="39" w:name="_Hlk88048740"/>
      <w:r>
        <w:rPr>
          <w:rFonts w:ascii="Times New Roman" w:hAnsi="Times New Roman" w:cs="Times New Roman"/>
          <w:i/>
          <w:iCs/>
          <w:sz w:val="24"/>
          <w:szCs w:val="24"/>
        </w:rPr>
        <w:tab/>
      </w:r>
      <w:r w:rsidRPr="003479B0">
        <w:rPr>
          <w:rFonts w:ascii="Times New Roman" w:hAnsi="Times New Roman" w:cs="Times New Roman"/>
          <w:sz w:val="24"/>
          <w:szCs w:val="24"/>
        </w:rPr>
        <w:t xml:space="preserve">Onderstaand zullen de verschillende </w:t>
      </w:r>
      <w:r>
        <w:rPr>
          <w:rFonts w:ascii="Times New Roman" w:hAnsi="Times New Roman" w:cs="Times New Roman"/>
          <w:sz w:val="24"/>
          <w:szCs w:val="24"/>
        </w:rPr>
        <w:t>componenten</w:t>
      </w:r>
      <w:r w:rsidRPr="003479B0">
        <w:rPr>
          <w:rFonts w:ascii="Times New Roman" w:hAnsi="Times New Roman" w:cs="Times New Roman"/>
          <w:sz w:val="24"/>
          <w:szCs w:val="24"/>
        </w:rPr>
        <w:t xml:space="preserve"> binnen de literatuur over netwerkeffectiviteit worden uiteengezet. De besproken </w:t>
      </w:r>
      <w:r>
        <w:rPr>
          <w:rFonts w:ascii="Times New Roman" w:hAnsi="Times New Roman" w:cs="Times New Roman"/>
          <w:sz w:val="24"/>
          <w:szCs w:val="24"/>
        </w:rPr>
        <w:t>componenten</w:t>
      </w:r>
      <w:r w:rsidRPr="003479B0">
        <w:rPr>
          <w:rFonts w:ascii="Times New Roman" w:hAnsi="Times New Roman" w:cs="Times New Roman"/>
          <w:sz w:val="24"/>
          <w:szCs w:val="24"/>
        </w:rPr>
        <w:t xml:space="preserve"> </w:t>
      </w:r>
      <w:r>
        <w:rPr>
          <w:rFonts w:ascii="Times New Roman" w:hAnsi="Times New Roman" w:cs="Times New Roman"/>
          <w:sz w:val="24"/>
          <w:szCs w:val="24"/>
        </w:rPr>
        <w:t xml:space="preserve">moeten tezamen een goed beeld geven van het concept netwerkeffectiviteit. </w:t>
      </w:r>
      <w:bookmarkEnd w:id="39"/>
    </w:p>
    <w:p w14:paraId="220E0CC0" w14:textId="11B4DE61" w:rsidR="00D924A2" w:rsidRPr="003479B0" w:rsidRDefault="00D924A2" w:rsidP="00A175FA">
      <w:pPr>
        <w:pStyle w:val="Kop3"/>
        <w:rPr>
          <w:b w:val="0"/>
        </w:rPr>
      </w:pPr>
      <w:bookmarkStart w:id="40" w:name="_Toc108461962"/>
      <w:r>
        <w:t>Component</w:t>
      </w:r>
      <w:r w:rsidRPr="003479B0">
        <w:t xml:space="preserve"> 1: </w:t>
      </w:r>
      <w:r w:rsidR="00B45A7C">
        <w:t>P</w:t>
      </w:r>
      <w:r w:rsidRPr="003479B0">
        <w:t>roductieprestaties</w:t>
      </w:r>
      <w:bookmarkEnd w:id="40"/>
      <w:r w:rsidRPr="003479B0">
        <w:t xml:space="preserve"> </w:t>
      </w:r>
      <w:r w:rsidRPr="003479B0">
        <w:tab/>
      </w:r>
    </w:p>
    <w:p w14:paraId="100BD741" w14:textId="5CE334D3" w:rsidR="00D924A2" w:rsidRPr="003479B0" w:rsidRDefault="000401A5" w:rsidP="0018107A">
      <w:pPr>
        <w:spacing w:line="240" w:lineRule="auto"/>
        <w:jc w:val="both"/>
        <w:rPr>
          <w:rFonts w:ascii="Times New Roman" w:hAnsi="Times New Roman" w:cs="Times New Roman"/>
          <w:sz w:val="24"/>
          <w:szCs w:val="24"/>
        </w:rPr>
      </w:pPr>
      <w:r>
        <w:rPr>
          <w:rFonts w:ascii="Times New Roman" w:hAnsi="Times New Roman" w:cs="Times New Roman"/>
          <w:sz w:val="24"/>
          <w:szCs w:val="24"/>
        </w:rPr>
        <w:t>De</w:t>
      </w:r>
      <w:r w:rsidR="00D924A2">
        <w:rPr>
          <w:rFonts w:ascii="Times New Roman" w:hAnsi="Times New Roman" w:cs="Times New Roman"/>
          <w:sz w:val="24"/>
          <w:szCs w:val="24"/>
        </w:rPr>
        <w:t xml:space="preserve"> </w:t>
      </w:r>
      <w:r w:rsidR="00822506">
        <w:rPr>
          <w:rFonts w:ascii="Times New Roman" w:hAnsi="Times New Roman" w:cs="Times New Roman"/>
          <w:sz w:val="24"/>
          <w:szCs w:val="24"/>
        </w:rPr>
        <w:t>productieprestatiescomponent</w:t>
      </w:r>
      <w:r w:rsidR="00D924A2" w:rsidRPr="003479B0">
        <w:rPr>
          <w:rFonts w:ascii="Times New Roman" w:hAnsi="Times New Roman" w:cs="Times New Roman"/>
          <w:sz w:val="24"/>
          <w:szCs w:val="24"/>
        </w:rPr>
        <w:t xml:space="preserve"> ligt nog dicht bij de gedachte van </w:t>
      </w:r>
      <w:r w:rsidR="00D924A2" w:rsidRPr="002C3095">
        <w:rPr>
          <w:rFonts w:ascii="Times New Roman" w:hAnsi="Times New Roman" w:cs="Times New Roman"/>
          <w:i/>
          <w:iCs/>
          <w:sz w:val="24"/>
          <w:szCs w:val="24"/>
        </w:rPr>
        <w:t>new public management</w:t>
      </w:r>
      <w:r w:rsidR="00D924A2" w:rsidRPr="003479B0">
        <w:rPr>
          <w:rFonts w:ascii="Times New Roman" w:hAnsi="Times New Roman" w:cs="Times New Roman"/>
          <w:sz w:val="24"/>
          <w:szCs w:val="24"/>
        </w:rPr>
        <w:t xml:space="preserve">, waar doelbereiking het cruciale criterium is. </w:t>
      </w:r>
      <w:r w:rsidR="00EB76F8">
        <w:rPr>
          <w:rFonts w:ascii="Times New Roman" w:hAnsi="Times New Roman" w:cs="Times New Roman"/>
          <w:sz w:val="24"/>
          <w:szCs w:val="24"/>
        </w:rPr>
        <w:t>De</w:t>
      </w:r>
      <w:r w:rsidR="00D924A2">
        <w:rPr>
          <w:rFonts w:ascii="Times New Roman" w:hAnsi="Times New Roman" w:cs="Times New Roman"/>
          <w:sz w:val="24"/>
          <w:szCs w:val="24"/>
        </w:rPr>
        <w:t xml:space="preserve"> </w:t>
      </w:r>
      <w:r w:rsidR="00822506">
        <w:rPr>
          <w:rFonts w:ascii="Times New Roman" w:hAnsi="Times New Roman" w:cs="Times New Roman"/>
          <w:sz w:val="24"/>
          <w:szCs w:val="24"/>
        </w:rPr>
        <w:t>productieprestatiescomponent</w:t>
      </w:r>
      <w:r w:rsidR="00D924A2" w:rsidRPr="003479B0">
        <w:rPr>
          <w:rFonts w:ascii="Times New Roman" w:hAnsi="Times New Roman" w:cs="Times New Roman"/>
          <w:sz w:val="24"/>
          <w:szCs w:val="24"/>
        </w:rPr>
        <w:t xml:space="preserve"> gaat namelijk over het bereiken van doelstellingen en de middelen die daarvoor worden gebruikt. Volgens </w:t>
      </w:r>
      <w:r w:rsidR="00D924A2">
        <w:rPr>
          <w:rFonts w:ascii="Times New Roman" w:hAnsi="Times New Roman" w:cs="Times New Roman"/>
          <w:sz w:val="24"/>
          <w:szCs w:val="24"/>
        </w:rPr>
        <w:t>d</w:t>
      </w:r>
      <w:r w:rsidR="002C3095">
        <w:rPr>
          <w:rFonts w:ascii="Times New Roman" w:hAnsi="Times New Roman" w:cs="Times New Roman"/>
          <w:sz w:val="24"/>
          <w:szCs w:val="24"/>
        </w:rPr>
        <w:t>eze</w:t>
      </w:r>
      <w:r w:rsidR="00D924A2">
        <w:rPr>
          <w:rFonts w:ascii="Times New Roman" w:hAnsi="Times New Roman" w:cs="Times New Roman"/>
          <w:sz w:val="24"/>
          <w:szCs w:val="24"/>
        </w:rPr>
        <w:t xml:space="preserve"> component</w:t>
      </w:r>
      <w:r w:rsidR="00D924A2" w:rsidRPr="003479B0">
        <w:rPr>
          <w:rFonts w:ascii="Times New Roman" w:hAnsi="Times New Roman" w:cs="Times New Roman"/>
          <w:sz w:val="24"/>
          <w:szCs w:val="24"/>
        </w:rPr>
        <w:t xml:space="preserve"> is een netwerk effectief als het in staat is om doelen te bereiken met weinig middelen (Voets et al., 2008). De verhouding tussen doelen bereiken en middelen die ervoor moeten worden gebruikt, k</w:t>
      </w:r>
      <w:r w:rsidR="00053223">
        <w:rPr>
          <w:rFonts w:ascii="Times New Roman" w:hAnsi="Times New Roman" w:cs="Times New Roman"/>
          <w:sz w:val="24"/>
          <w:szCs w:val="24"/>
        </w:rPr>
        <w:t>an</w:t>
      </w:r>
      <w:r w:rsidR="00D924A2" w:rsidRPr="003479B0">
        <w:rPr>
          <w:rFonts w:ascii="Times New Roman" w:hAnsi="Times New Roman" w:cs="Times New Roman"/>
          <w:sz w:val="24"/>
          <w:szCs w:val="24"/>
        </w:rPr>
        <w:t xml:space="preserve"> spanningsvelden opleveren, omdat ze altijd tegen elkaar moeten worden afgewogen. Vooral in het begin van een netwerk is dat lastig, omdat de doelen dan nog niet gelijk worden behaald, maar de kosten al wel worden gemaakt (Provan </w:t>
      </w:r>
      <w:r w:rsidR="00D924A2">
        <w:rPr>
          <w:rFonts w:ascii="Times New Roman" w:hAnsi="Times New Roman" w:cs="Times New Roman"/>
          <w:sz w:val="24"/>
          <w:szCs w:val="24"/>
        </w:rPr>
        <w:t>&amp;</w:t>
      </w:r>
      <w:r w:rsidR="00D924A2" w:rsidRPr="003479B0">
        <w:rPr>
          <w:rFonts w:ascii="Times New Roman" w:hAnsi="Times New Roman" w:cs="Times New Roman"/>
          <w:sz w:val="24"/>
          <w:szCs w:val="24"/>
        </w:rPr>
        <w:t xml:space="preserve"> Kenis, 200</w:t>
      </w:r>
      <w:r w:rsidR="008A18EC">
        <w:rPr>
          <w:rFonts w:ascii="Times New Roman" w:hAnsi="Times New Roman" w:cs="Times New Roman"/>
          <w:sz w:val="24"/>
          <w:szCs w:val="24"/>
        </w:rPr>
        <w:t>7</w:t>
      </w:r>
      <w:r w:rsidR="00D924A2" w:rsidRPr="003479B0">
        <w:rPr>
          <w:rFonts w:ascii="Times New Roman" w:hAnsi="Times New Roman" w:cs="Times New Roman"/>
          <w:sz w:val="24"/>
          <w:szCs w:val="24"/>
        </w:rPr>
        <w:t>). Op alle drie de niveaus van Provan en Milward (2001) zijn er verschillende doelen.</w:t>
      </w:r>
      <w:r w:rsidR="00D924A2">
        <w:rPr>
          <w:rFonts w:ascii="Times New Roman" w:hAnsi="Times New Roman" w:cs="Times New Roman"/>
          <w:sz w:val="24"/>
          <w:szCs w:val="24"/>
        </w:rPr>
        <w:t xml:space="preserve"> </w:t>
      </w:r>
      <w:r w:rsidR="00D924A2" w:rsidRPr="003479B0">
        <w:rPr>
          <w:rFonts w:ascii="Times New Roman" w:hAnsi="Times New Roman" w:cs="Times New Roman"/>
          <w:sz w:val="24"/>
          <w:szCs w:val="24"/>
        </w:rPr>
        <w:t>Op organisatieniveau gaat het over het vervullen van de eigen interesses</w:t>
      </w:r>
      <w:r w:rsidR="00D924A2">
        <w:rPr>
          <w:rFonts w:ascii="Times New Roman" w:hAnsi="Times New Roman" w:cs="Times New Roman"/>
          <w:sz w:val="24"/>
          <w:szCs w:val="24"/>
        </w:rPr>
        <w:t>. Dit criterium kan in bredere zin worden geïnterpreteerd als tevredenheid van de individuele actoren (Voets et al., 2008). Op netwerkniveau gaat het om het totaalplaatje van de vervulling van alle eigen interesses van de aan het netwerk deelnemende organisaties. Daarvoor moet een optelsom worden gemaakt van de mate van tevredenheid van de actoren met de prestaties van het netwerk. Hoe hoger de vervulling van alle eigen interesses van de actoren is, dankzij het netwerk, hoe hoger de prestaties van het netwerk zullen zijn. Volgens deze logica moeten de netwerkdoelen worden gezien als doelen van individuele organisaties die expres met elkaar worden gedeeld. Ook op gemeenschapsniveau zijn er prestaties van het netwerk. Hierbij gaat het erom dat de diensten die een netwerk levert beschikbaar zijn voor de gemeenschap (Turrini et al., 20</w:t>
      </w:r>
      <w:r w:rsidR="0061414C">
        <w:rPr>
          <w:rFonts w:ascii="Times New Roman" w:hAnsi="Times New Roman" w:cs="Times New Roman"/>
          <w:sz w:val="24"/>
          <w:szCs w:val="24"/>
        </w:rPr>
        <w:t>09</w:t>
      </w:r>
      <w:r w:rsidR="00D924A2">
        <w:rPr>
          <w:rFonts w:ascii="Times New Roman" w:hAnsi="Times New Roman" w:cs="Times New Roman"/>
          <w:sz w:val="24"/>
          <w:szCs w:val="24"/>
        </w:rPr>
        <w:t>), zodat het gebruik maken van de diensten voor de burgers toegankelijk is (Provan &amp; Milward, 2001). Daarnaast draait het bij het gemeenschapsniveau om de perceptie</w:t>
      </w:r>
      <w:r w:rsidR="0047579C">
        <w:rPr>
          <w:rFonts w:ascii="Times New Roman" w:hAnsi="Times New Roman" w:cs="Times New Roman"/>
          <w:sz w:val="24"/>
          <w:szCs w:val="24"/>
        </w:rPr>
        <w:t>s</w:t>
      </w:r>
      <w:r w:rsidR="00D924A2">
        <w:rPr>
          <w:rFonts w:ascii="Times New Roman" w:hAnsi="Times New Roman" w:cs="Times New Roman"/>
          <w:sz w:val="24"/>
          <w:szCs w:val="24"/>
        </w:rPr>
        <w:t xml:space="preserve"> van de </w:t>
      </w:r>
      <w:r w:rsidR="0047579C">
        <w:rPr>
          <w:rFonts w:ascii="Times New Roman" w:hAnsi="Times New Roman" w:cs="Times New Roman"/>
          <w:sz w:val="24"/>
          <w:szCs w:val="24"/>
        </w:rPr>
        <w:t>burgers</w:t>
      </w:r>
      <w:r w:rsidR="00D924A2">
        <w:rPr>
          <w:rFonts w:ascii="Times New Roman" w:hAnsi="Times New Roman" w:cs="Times New Roman"/>
          <w:sz w:val="24"/>
          <w:szCs w:val="24"/>
        </w:rPr>
        <w:t xml:space="preserve"> over het netwerk</w:t>
      </w:r>
      <w:r w:rsidR="008B57F9">
        <w:rPr>
          <w:rFonts w:ascii="Times New Roman" w:hAnsi="Times New Roman" w:cs="Times New Roman"/>
          <w:sz w:val="24"/>
          <w:szCs w:val="24"/>
        </w:rPr>
        <w:t>.</w:t>
      </w:r>
      <w:r w:rsidR="00D924A2">
        <w:rPr>
          <w:rFonts w:ascii="Times New Roman" w:hAnsi="Times New Roman" w:cs="Times New Roman"/>
          <w:sz w:val="24"/>
          <w:szCs w:val="24"/>
        </w:rPr>
        <w:t xml:space="preserve"> </w:t>
      </w:r>
      <w:r w:rsidR="008B57F9">
        <w:rPr>
          <w:rFonts w:ascii="Times New Roman" w:hAnsi="Times New Roman" w:cs="Times New Roman"/>
          <w:sz w:val="24"/>
          <w:szCs w:val="24"/>
        </w:rPr>
        <w:t xml:space="preserve">De perceptie van de burger is hierbij sterk afhankelijk van de mate waarin het netwerk erin slaagt om problemen van burgers te verhelpen </w:t>
      </w:r>
      <w:r w:rsidR="00D924A2">
        <w:rPr>
          <w:rFonts w:ascii="Times New Roman" w:hAnsi="Times New Roman" w:cs="Times New Roman"/>
          <w:sz w:val="24"/>
          <w:szCs w:val="24"/>
        </w:rPr>
        <w:t>(Voets et al., 2008; Provan &amp; Milward, 2001).</w:t>
      </w:r>
      <w:r w:rsidR="00757CD1">
        <w:rPr>
          <w:rFonts w:ascii="Times New Roman" w:hAnsi="Times New Roman" w:cs="Times New Roman"/>
          <w:sz w:val="24"/>
          <w:szCs w:val="24"/>
        </w:rPr>
        <w:tab/>
      </w:r>
      <w:r w:rsidR="00757CD1">
        <w:rPr>
          <w:rFonts w:ascii="Times New Roman" w:hAnsi="Times New Roman" w:cs="Times New Roman"/>
          <w:sz w:val="24"/>
          <w:szCs w:val="24"/>
        </w:rPr>
        <w:tab/>
      </w:r>
      <w:r w:rsidR="00757CD1">
        <w:rPr>
          <w:rFonts w:ascii="Times New Roman" w:hAnsi="Times New Roman" w:cs="Times New Roman"/>
          <w:sz w:val="24"/>
          <w:szCs w:val="24"/>
        </w:rPr>
        <w:tab/>
      </w:r>
      <w:r w:rsidR="00757CD1">
        <w:rPr>
          <w:rFonts w:ascii="Times New Roman" w:hAnsi="Times New Roman" w:cs="Times New Roman"/>
          <w:sz w:val="24"/>
          <w:szCs w:val="24"/>
        </w:rPr>
        <w:tab/>
      </w:r>
      <w:r w:rsidR="00757CD1">
        <w:rPr>
          <w:rFonts w:ascii="Times New Roman" w:hAnsi="Times New Roman" w:cs="Times New Roman"/>
          <w:sz w:val="24"/>
          <w:szCs w:val="24"/>
        </w:rPr>
        <w:tab/>
      </w:r>
      <w:r w:rsidR="00757CD1">
        <w:rPr>
          <w:rFonts w:ascii="Times New Roman" w:hAnsi="Times New Roman" w:cs="Times New Roman"/>
          <w:sz w:val="24"/>
          <w:szCs w:val="24"/>
        </w:rPr>
        <w:tab/>
      </w:r>
      <w:r w:rsidR="00757CD1">
        <w:rPr>
          <w:rFonts w:ascii="Times New Roman" w:hAnsi="Times New Roman" w:cs="Times New Roman"/>
          <w:sz w:val="24"/>
          <w:szCs w:val="24"/>
        </w:rPr>
        <w:tab/>
      </w:r>
      <w:r w:rsidR="00757CD1">
        <w:rPr>
          <w:rFonts w:ascii="Times New Roman" w:hAnsi="Times New Roman" w:cs="Times New Roman"/>
          <w:sz w:val="24"/>
          <w:szCs w:val="24"/>
        </w:rPr>
        <w:tab/>
      </w:r>
      <w:r w:rsidR="00757CD1">
        <w:rPr>
          <w:rFonts w:ascii="Times New Roman" w:hAnsi="Times New Roman" w:cs="Times New Roman"/>
          <w:sz w:val="24"/>
          <w:szCs w:val="24"/>
        </w:rPr>
        <w:tab/>
      </w:r>
      <w:r w:rsidR="00757CD1">
        <w:rPr>
          <w:rFonts w:ascii="Times New Roman" w:hAnsi="Times New Roman" w:cs="Times New Roman"/>
          <w:sz w:val="24"/>
          <w:szCs w:val="24"/>
        </w:rPr>
        <w:tab/>
      </w:r>
      <w:r w:rsidR="008B57F9">
        <w:rPr>
          <w:rFonts w:ascii="Times New Roman" w:hAnsi="Times New Roman" w:cs="Times New Roman"/>
          <w:sz w:val="24"/>
          <w:szCs w:val="24"/>
        </w:rPr>
        <w:t xml:space="preserve"> </w:t>
      </w:r>
      <w:r w:rsidR="00D924A2" w:rsidRPr="003479B0">
        <w:rPr>
          <w:rFonts w:ascii="Times New Roman" w:hAnsi="Times New Roman" w:cs="Times New Roman"/>
          <w:sz w:val="24"/>
          <w:szCs w:val="24"/>
        </w:rPr>
        <w:t>Het beoordelen van netwerkeffectiviteit op basis van productieprestaties heeft voor</w:t>
      </w:r>
      <w:r w:rsidR="00E35A9E">
        <w:rPr>
          <w:rFonts w:ascii="Times New Roman" w:hAnsi="Times New Roman" w:cs="Times New Roman"/>
          <w:sz w:val="24"/>
          <w:szCs w:val="24"/>
        </w:rPr>
        <w:t>-</w:t>
      </w:r>
      <w:r w:rsidR="00D924A2" w:rsidRPr="003479B0">
        <w:rPr>
          <w:rFonts w:ascii="Times New Roman" w:hAnsi="Times New Roman" w:cs="Times New Roman"/>
          <w:sz w:val="24"/>
          <w:szCs w:val="24"/>
        </w:rPr>
        <w:t xml:space="preserve"> en nadelen. Een voordeel </w:t>
      </w:r>
      <w:r w:rsidR="008B57F9">
        <w:rPr>
          <w:rFonts w:ascii="Times New Roman" w:hAnsi="Times New Roman" w:cs="Times New Roman"/>
          <w:sz w:val="24"/>
          <w:szCs w:val="24"/>
        </w:rPr>
        <w:t xml:space="preserve">is </w:t>
      </w:r>
      <w:r w:rsidR="00D924A2" w:rsidRPr="003479B0">
        <w:rPr>
          <w:rFonts w:ascii="Times New Roman" w:hAnsi="Times New Roman" w:cs="Times New Roman"/>
          <w:sz w:val="24"/>
          <w:szCs w:val="24"/>
        </w:rPr>
        <w:t xml:space="preserve">dat resultaten zichtbaar worden, waardoor partijen de neiging krijgen </w:t>
      </w:r>
      <w:r w:rsidR="00D924A2" w:rsidRPr="003479B0">
        <w:rPr>
          <w:rFonts w:ascii="Times New Roman" w:hAnsi="Times New Roman" w:cs="Times New Roman"/>
          <w:sz w:val="24"/>
          <w:szCs w:val="24"/>
        </w:rPr>
        <w:lastRenderedPageBreak/>
        <w:t xml:space="preserve">om te presteren. Daarnaast geeft het de betrokken partijen ook nog een duidelijke richting om naar te streven, waardoor onzekerheden en risico’s worden weggenomen. Een duidelijk doel zorgt er ook voor dat er informatie beschikbaar komt over de prestaties, wat de discussies binnen het netwerk ten goede komt. Een nadeel is dat actoren zich meer gaan focussen op de makkelijker te bereiken doelen en doelen die beter zichtbaar zijn (harde in plaats van softe doelstellingen) (Koppenjan, 2008). Het aantonen van softe doelstellingen is namelijk lastig met behulp van indicatoren, wat een nadeel op zichzelf is (Klijn </w:t>
      </w:r>
      <w:r w:rsidR="00D924A2">
        <w:rPr>
          <w:rFonts w:ascii="Times New Roman" w:hAnsi="Times New Roman" w:cs="Times New Roman"/>
          <w:sz w:val="24"/>
          <w:szCs w:val="24"/>
        </w:rPr>
        <w:t>&amp;</w:t>
      </w:r>
      <w:r w:rsidR="00D924A2" w:rsidRPr="003479B0">
        <w:rPr>
          <w:rFonts w:ascii="Times New Roman" w:hAnsi="Times New Roman" w:cs="Times New Roman"/>
          <w:sz w:val="24"/>
          <w:szCs w:val="24"/>
        </w:rPr>
        <w:t xml:space="preserve"> Koppenjan, 201</w:t>
      </w:r>
      <w:r w:rsidR="00D924A2">
        <w:rPr>
          <w:rFonts w:ascii="Times New Roman" w:hAnsi="Times New Roman" w:cs="Times New Roman"/>
          <w:sz w:val="24"/>
          <w:szCs w:val="24"/>
        </w:rPr>
        <w:t>5</w:t>
      </w:r>
      <w:r w:rsidR="00263C25">
        <w:rPr>
          <w:rFonts w:ascii="Times New Roman" w:hAnsi="Times New Roman" w:cs="Times New Roman"/>
          <w:sz w:val="24"/>
          <w:szCs w:val="24"/>
        </w:rPr>
        <w:t xml:space="preserve">, </w:t>
      </w:r>
      <w:r w:rsidR="00263C25" w:rsidRPr="00794D00">
        <w:rPr>
          <w:rFonts w:ascii="Times New Roman" w:hAnsi="Times New Roman" w:cs="Times New Roman"/>
          <w:sz w:val="24"/>
          <w:szCs w:val="24"/>
        </w:rPr>
        <w:t>p</w:t>
      </w:r>
      <w:r w:rsidR="00794D00" w:rsidRPr="00794D00">
        <w:rPr>
          <w:rFonts w:ascii="Times New Roman" w:hAnsi="Times New Roman" w:cs="Times New Roman"/>
          <w:sz w:val="24"/>
          <w:szCs w:val="24"/>
        </w:rPr>
        <w:t>p. 243-244</w:t>
      </w:r>
      <w:r w:rsidR="00D924A2" w:rsidRPr="003479B0">
        <w:rPr>
          <w:rFonts w:ascii="Times New Roman" w:hAnsi="Times New Roman" w:cs="Times New Roman"/>
          <w:sz w:val="24"/>
          <w:szCs w:val="24"/>
        </w:rPr>
        <w:t>). Daarnaast is het überhaupt lastig vast te stellen of de doelbereiking te danken is aan het netwerk. Andere factoren kunnen er namelijk ook voor zorgen dat er een bepaald doel wordt bereikt (Popp et al., 2013</w:t>
      </w:r>
      <w:r w:rsidR="00B72122">
        <w:rPr>
          <w:rFonts w:ascii="Times New Roman" w:hAnsi="Times New Roman" w:cs="Times New Roman"/>
          <w:sz w:val="24"/>
          <w:szCs w:val="24"/>
        </w:rPr>
        <w:t>, p. 67</w:t>
      </w:r>
      <w:r w:rsidR="00D924A2" w:rsidRPr="003479B0">
        <w:rPr>
          <w:rFonts w:ascii="Times New Roman" w:hAnsi="Times New Roman" w:cs="Times New Roman"/>
          <w:sz w:val="24"/>
          <w:szCs w:val="24"/>
        </w:rPr>
        <w:t xml:space="preserve">). De afwezigheid van een controlegroep zorgt er ook voor dat factoren, zoals de aanwezigheid van een netwerk, niet individueel kunnen worden uitgelicht (Provan </w:t>
      </w:r>
      <w:r w:rsidR="00D924A2">
        <w:rPr>
          <w:rFonts w:ascii="Times New Roman" w:hAnsi="Times New Roman" w:cs="Times New Roman"/>
          <w:sz w:val="24"/>
          <w:szCs w:val="24"/>
        </w:rPr>
        <w:t>&amp;</w:t>
      </w:r>
      <w:r w:rsidR="00D924A2" w:rsidRPr="003479B0">
        <w:rPr>
          <w:rFonts w:ascii="Times New Roman" w:hAnsi="Times New Roman" w:cs="Times New Roman"/>
          <w:sz w:val="24"/>
          <w:szCs w:val="24"/>
        </w:rPr>
        <w:t xml:space="preserve"> Lemaire, 2012). Er is dus geen simpele oorzaak</w:t>
      </w:r>
      <w:r w:rsidR="00826C54">
        <w:rPr>
          <w:rFonts w:ascii="Times New Roman" w:hAnsi="Times New Roman" w:cs="Times New Roman"/>
          <w:sz w:val="24"/>
          <w:szCs w:val="24"/>
        </w:rPr>
        <w:t>-</w:t>
      </w:r>
      <w:r w:rsidR="00D924A2" w:rsidRPr="003479B0">
        <w:rPr>
          <w:rFonts w:ascii="Times New Roman" w:hAnsi="Times New Roman" w:cs="Times New Roman"/>
          <w:sz w:val="24"/>
          <w:szCs w:val="24"/>
        </w:rPr>
        <w:t>gevolgrelatie om weer te geven (Popp et al., 2013</w:t>
      </w:r>
      <w:r w:rsidR="00B72122">
        <w:rPr>
          <w:rFonts w:ascii="Times New Roman" w:hAnsi="Times New Roman" w:cs="Times New Roman"/>
          <w:sz w:val="24"/>
          <w:szCs w:val="24"/>
        </w:rPr>
        <w:t>, p. 67</w:t>
      </w:r>
      <w:r w:rsidR="00D924A2" w:rsidRPr="003479B0">
        <w:rPr>
          <w:rFonts w:ascii="Times New Roman" w:hAnsi="Times New Roman" w:cs="Times New Roman"/>
          <w:sz w:val="24"/>
          <w:szCs w:val="24"/>
        </w:rPr>
        <w:t>). Een ander nadeel is dat doelen naarmate de tijd vordert</w:t>
      </w:r>
      <w:r w:rsidR="00E13D54">
        <w:rPr>
          <w:rFonts w:ascii="Times New Roman" w:hAnsi="Times New Roman" w:cs="Times New Roman"/>
          <w:sz w:val="24"/>
          <w:szCs w:val="24"/>
        </w:rPr>
        <w:t>,</w:t>
      </w:r>
      <w:r w:rsidR="00D924A2" w:rsidRPr="003479B0">
        <w:rPr>
          <w:rFonts w:ascii="Times New Roman" w:hAnsi="Times New Roman" w:cs="Times New Roman"/>
          <w:sz w:val="24"/>
          <w:szCs w:val="24"/>
        </w:rPr>
        <w:t xml:space="preserve"> kunnen veranderen. Het kan dan voorkomen dat actoren aan de oude doelstellingen blijven vasthouden, waardoor niet de juiste nieuwe doelstellingen worden nagestreefd (Klijn </w:t>
      </w:r>
      <w:r w:rsidR="00D924A2">
        <w:rPr>
          <w:rFonts w:ascii="Times New Roman" w:hAnsi="Times New Roman" w:cs="Times New Roman"/>
          <w:sz w:val="24"/>
          <w:szCs w:val="24"/>
        </w:rPr>
        <w:t>&amp;</w:t>
      </w:r>
      <w:r w:rsidR="00D924A2" w:rsidRPr="003479B0">
        <w:rPr>
          <w:rFonts w:ascii="Times New Roman" w:hAnsi="Times New Roman" w:cs="Times New Roman"/>
          <w:sz w:val="24"/>
          <w:szCs w:val="24"/>
        </w:rPr>
        <w:t xml:space="preserve"> Koppenjan, 201</w:t>
      </w:r>
      <w:r w:rsidR="00D924A2">
        <w:rPr>
          <w:rFonts w:ascii="Times New Roman" w:hAnsi="Times New Roman" w:cs="Times New Roman"/>
          <w:sz w:val="24"/>
          <w:szCs w:val="24"/>
        </w:rPr>
        <w:t>5</w:t>
      </w:r>
      <w:r w:rsidR="00263C25">
        <w:rPr>
          <w:rFonts w:ascii="Times New Roman" w:hAnsi="Times New Roman" w:cs="Times New Roman"/>
          <w:sz w:val="24"/>
          <w:szCs w:val="24"/>
        </w:rPr>
        <w:t xml:space="preserve">, </w:t>
      </w:r>
      <w:r w:rsidR="000A7349">
        <w:rPr>
          <w:rFonts w:ascii="Times New Roman" w:hAnsi="Times New Roman" w:cs="Times New Roman"/>
          <w:sz w:val="24"/>
          <w:szCs w:val="24"/>
        </w:rPr>
        <w:t>p. 243</w:t>
      </w:r>
      <w:r w:rsidR="00D924A2" w:rsidRPr="003479B0">
        <w:rPr>
          <w:rFonts w:ascii="Times New Roman" w:hAnsi="Times New Roman" w:cs="Times New Roman"/>
          <w:sz w:val="24"/>
          <w:szCs w:val="24"/>
        </w:rPr>
        <w:t>). Tot slot is het nadelig dat in de stroming van productieprestaties belangrijke aspecten van een netwerk worden genegeerd (Janssens, 2015</w:t>
      </w:r>
      <w:r w:rsidR="00B73B6C">
        <w:rPr>
          <w:rFonts w:ascii="Times New Roman" w:hAnsi="Times New Roman" w:cs="Times New Roman"/>
          <w:sz w:val="24"/>
          <w:szCs w:val="24"/>
        </w:rPr>
        <w:t>, p. 24</w:t>
      </w:r>
      <w:r w:rsidR="00CB17BC">
        <w:rPr>
          <w:rFonts w:ascii="Times New Roman" w:hAnsi="Times New Roman" w:cs="Times New Roman"/>
          <w:sz w:val="24"/>
          <w:szCs w:val="24"/>
        </w:rPr>
        <w:t>; Popp et al., 2013</w:t>
      </w:r>
      <w:r w:rsidR="00B72122">
        <w:rPr>
          <w:rFonts w:ascii="Times New Roman" w:hAnsi="Times New Roman" w:cs="Times New Roman"/>
          <w:sz w:val="24"/>
          <w:szCs w:val="24"/>
        </w:rPr>
        <w:t>, pp. 69-70</w:t>
      </w:r>
      <w:r w:rsidR="00D924A2" w:rsidRPr="003479B0">
        <w:rPr>
          <w:rFonts w:ascii="Times New Roman" w:hAnsi="Times New Roman" w:cs="Times New Roman"/>
          <w:sz w:val="24"/>
          <w:szCs w:val="24"/>
        </w:rPr>
        <w:t xml:space="preserve">). Deze aspecten komen bij de volgende </w:t>
      </w:r>
      <w:r w:rsidR="00D924A2">
        <w:rPr>
          <w:rFonts w:ascii="Times New Roman" w:hAnsi="Times New Roman" w:cs="Times New Roman"/>
          <w:sz w:val="24"/>
          <w:szCs w:val="24"/>
        </w:rPr>
        <w:t>componenten</w:t>
      </w:r>
      <w:r w:rsidR="00D924A2" w:rsidRPr="003479B0">
        <w:rPr>
          <w:rFonts w:ascii="Times New Roman" w:hAnsi="Times New Roman" w:cs="Times New Roman"/>
          <w:sz w:val="24"/>
          <w:szCs w:val="24"/>
        </w:rPr>
        <w:t xml:space="preserve"> aan bod. </w:t>
      </w:r>
    </w:p>
    <w:p w14:paraId="314D8040" w14:textId="0F40E498" w:rsidR="00D924A2" w:rsidRPr="003479B0" w:rsidRDefault="00D924A2" w:rsidP="00A175FA">
      <w:pPr>
        <w:pStyle w:val="Kop3"/>
        <w:rPr>
          <w:b w:val="0"/>
        </w:rPr>
      </w:pPr>
      <w:bookmarkStart w:id="41" w:name="_Toc108461963"/>
      <w:r>
        <w:t>Component</w:t>
      </w:r>
      <w:r w:rsidRPr="003479B0">
        <w:t xml:space="preserve"> 2: </w:t>
      </w:r>
      <w:r w:rsidR="00B45A7C">
        <w:t>P</w:t>
      </w:r>
      <w:r w:rsidRPr="003479B0">
        <w:t>roces</w:t>
      </w:r>
      <w:bookmarkEnd w:id="41"/>
    </w:p>
    <w:p w14:paraId="053DF477" w14:textId="094C79F3" w:rsidR="00D924A2" w:rsidRDefault="00D924A2" w:rsidP="0018107A">
      <w:pPr>
        <w:spacing w:line="240" w:lineRule="auto"/>
        <w:jc w:val="both"/>
        <w:rPr>
          <w:rFonts w:ascii="Times New Roman" w:hAnsi="Times New Roman" w:cs="Times New Roman"/>
          <w:sz w:val="24"/>
          <w:szCs w:val="24"/>
          <w:lang w:eastAsia="nl-NL"/>
        </w:rPr>
      </w:pPr>
      <w:r w:rsidRPr="003479B0">
        <w:rPr>
          <w:rFonts w:ascii="Times New Roman" w:hAnsi="Times New Roman" w:cs="Times New Roman"/>
          <w:sz w:val="24"/>
          <w:szCs w:val="24"/>
        </w:rPr>
        <w:t>In het geval van een netwerk betekent het proces het geheel aan dynamische besluitvormings- en interactieprocessen tussen actoren (</w:t>
      </w:r>
      <w:r w:rsidRPr="00656298">
        <w:rPr>
          <w:rFonts w:ascii="Times New Roman" w:hAnsi="Times New Roman" w:cs="Times New Roman"/>
          <w:color w:val="000000" w:themeColor="text1"/>
          <w:sz w:val="24"/>
          <w:szCs w:val="24"/>
        </w:rPr>
        <w:t>Klijn &amp; Koppenjan, 2015</w:t>
      </w:r>
      <w:r w:rsidR="00263C25" w:rsidRPr="00656298">
        <w:rPr>
          <w:rFonts w:ascii="Times New Roman" w:hAnsi="Times New Roman" w:cs="Times New Roman"/>
          <w:color w:val="000000" w:themeColor="text1"/>
          <w:sz w:val="24"/>
          <w:szCs w:val="24"/>
        </w:rPr>
        <w:t xml:space="preserve">, p. </w:t>
      </w:r>
      <w:r w:rsidR="00717C83" w:rsidRPr="00656298">
        <w:rPr>
          <w:rFonts w:ascii="Times New Roman" w:hAnsi="Times New Roman" w:cs="Times New Roman"/>
          <w:color w:val="000000" w:themeColor="text1"/>
          <w:sz w:val="24"/>
          <w:szCs w:val="24"/>
        </w:rPr>
        <w:t>11</w:t>
      </w:r>
      <w:r w:rsidRPr="003479B0">
        <w:rPr>
          <w:rFonts w:ascii="Times New Roman" w:hAnsi="Times New Roman" w:cs="Times New Roman"/>
          <w:sz w:val="24"/>
          <w:szCs w:val="24"/>
        </w:rPr>
        <w:t>). Uitkomsten op het procesniveau gaan volgens</w:t>
      </w:r>
      <w:r w:rsidR="00355DE6">
        <w:rPr>
          <w:rFonts w:ascii="Times New Roman" w:hAnsi="Times New Roman" w:cs="Times New Roman"/>
          <w:sz w:val="24"/>
          <w:szCs w:val="24"/>
        </w:rPr>
        <w:t xml:space="preserve"> Koppenjan en Klijn</w:t>
      </w:r>
      <w:r w:rsidRPr="003479B0">
        <w:rPr>
          <w:rFonts w:ascii="Times New Roman" w:hAnsi="Times New Roman" w:cs="Times New Roman"/>
          <w:sz w:val="24"/>
          <w:szCs w:val="24"/>
        </w:rPr>
        <w:t xml:space="preserve"> (2004</w:t>
      </w:r>
      <w:r w:rsidR="00263C25">
        <w:rPr>
          <w:rFonts w:ascii="Times New Roman" w:hAnsi="Times New Roman" w:cs="Times New Roman"/>
          <w:sz w:val="24"/>
          <w:szCs w:val="24"/>
        </w:rPr>
        <w:t xml:space="preserve">, </w:t>
      </w:r>
      <w:r w:rsidR="00263C25" w:rsidRPr="00514E4C">
        <w:rPr>
          <w:rFonts w:ascii="Times New Roman" w:hAnsi="Times New Roman" w:cs="Times New Roman"/>
          <w:sz w:val="24"/>
          <w:szCs w:val="24"/>
        </w:rPr>
        <w:t xml:space="preserve">p. </w:t>
      </w:r>
      <w:r w:rsidR="00514E4C" w:rsidRPr="00514E4C">
        <w:rPr>
          <w:rFonts w:ascii="Times New Roman" w:hAnsi="Times New Roman" w:cs="Times New Roman"/>
          <w:sz w:val="24"/>
          <w:szCs w:val="24"/>
        </w:rPr>
        <w:t>63</w:t>
      </w:r>
      <w:r w:rsidRPr="003479B0">
        <w:rPr>
          <w:rFonts w:ascii="Times New Roman" w:hAnsi="Times New Roman" w:cs="Times New Roman"/>
          <w:sz w:val="24"/>
          <w:szCs w:val="24"/>
        </w:rPr>
        <w:t xml:space="preserve">) en Head (2008) over de relaties die actoren met elkaar hebben. </w:t>
      </w:r>
      <w:r w:rsidRPr="00DD1AC1">
        <w:rPr>
          <w:rFonts w:ascii="Times New Roman" w:hAnsi="Times New Roman" w:cs="Times New Roman"/>
          <w:sz w:val="24"/>
          <w:szCs w:val="24"/>
          <w:lang w:eastAsia="nl-NL"/>
        </w:rPr>
        <w:t>In het begin zijn de relaties nog zwak; de actoren opereren nog onafhankelijk van elkaar. Later zullen er steeds meer middelen, informatie en klanten met elkaar worden gedeeld</w:t>
      </w:r>
      <w:r>
        <w:rPr>
          <w:rFonts w:ascii="Times New Roman" w:hAnsi="Times New Roman" w:cs="Times New Roman"/>
          <w:sz w:val="24"/>
          <w:szCs w:val="24"/>
          <w:lang w:eastAsia="nl-NL"/>
        </w:rPr>
        <w:t xml:space="preserve"> en ontstaat er een multiplexiteit aan verbanden (voor een multiplexiteit band moeten actoren met meer dan één connectie aan elkaar verbonden zijn)</w:t>
      </w:r>
      <w:r w:rsidRPr="00DD1AC1">
        <w:rPr>
          <w:rFonts w:ascii="Times New Roman" w:hAnsi="Times New Roman" w:cs="Times New Roman"/>
          <w:sz w:val="24"/>
          <w:szCs w:val="24"/>
          <w:lang w:eastAsia="nl-NL"/>
        </w:rPr>
        <w:t xml:space="preserve">. </w:t>
      </w:r>
      <w:r>
        <w:rPr>
          <w:rFonts w:ascii="Times New Roman" w:hAnsi="Times New Roman" w:cs="Times New Roman"/>
          <w:sz w:val="24"/>
          <w:szCs w:val="24"/>
          <w:lang w:eastAsia="nl-NL"/>
        </w:rPr>
        <w:t>Bijna a</w:t>
      </w:r>
      <w:r w:rsidRPr="00DD1AC1">
        <w:rPr>
          <w:rFonts w:ascii="Times New Roman" w:hAnsi="Times New Roman" w:cs="Times New Roman"/>
          <w:sz w:val="24"/>
          <w:szCs w:val="24"/>
          <w:lang w:eastAsia="nl-NL"/>
        </w:rPr>
        <w:t>lle organisaties ervaren een periode van transitie</w:t>
      </w:r>
      <w:r w:rsidR="00E13D54">
        <w:rPr>
          <w:rFonts w:ascii="Times New Roman" w:hAnsi="Times New Roman" w:cs="Times New Roman"/>
          <w:sz w:val="24"/>
          <w:szCs w:val="24"/>
          <w:lang w:eastAsia="nl-NL"/>
        </w:rPr>
        <w:t>,</w:t>
      </w:r>
      <w:r w:rsidRPr="00DD1AC1">
        <w:rPr>
          <w:rFonts w:ascii="Times New Roman" w:hAnsi="Times New Roman" w:cs="Times New Roman"/>
          <w:sz w:val="24"/>
          <w:szCs w:val="24"/>
          <w:lang w:eastAsia="nl-NL"/>
        </w:rPr>
        <w:t xml:space="preserve"> waarin ze zich steeds meer committeren aan het netwerk. Het netwerk gaat langzaam van informeel zwakke banden naar formele banden of naar sterke banden gebaseerd op vertrouwen</w:t>
      </w:r>
      <w:r>
        <w:rPr>
          <w:rFonts w:ascii="Times New Roman" w:hAnsi="Times New Roman" w:cs="Times New Roman"/>
          <w:sz w:val="24"/>
          <w:szCs w:val="24"/>
          <w:lang w:eastAsia="nl-NL"/>
        </w:rPr>
        <w:t>,</w:t>
      </w:r>
      <w:r w:rsidRPr="00DD1AC1">
        <w:rPr>
          <w:rFonts w:ascii="Times New Roman" w:hAnsi="Times New Roman" w:cs="Times New Roman"/>
          <w:sz w:val="24"/>
          <w:szCs w:val="24"/>
          <w:lang w:eastAsia="nl-NL"/>
        </w:rPr>
        <w:t xml:space="preserve"> inzet en geschiedenis</w:t>
      </w:r>
      <w:r>
        <w:rPr>
          <w:rFonts w:ascii="Times New Roman" w:hAnsi="Times New Roman" w:cs="Times New Roman"/>
          <w:sz w:val="24"/>
          <w:szCs w:val="24"/>
          <w:lang w:eastAsia="nl-NL"/>
        </w:rPr>
        <w:t xml:space="preserve"> (Provan &amp; Milward, 2001). Echter, ontwikkelen de relaties zich niet altijd positief. Een interactie kan ook slecht verlopen</w:t>
      </w:r>
      <w:r w:rsidR="00E13D54">
        <w:rPr>
          <w:rFonts w:ascii="Times New Roman" w:hAnsi="Times New Roman" w:cs="Times New Roman"/>
          <w:sz w:val="24"/>
          <w:szCs w:val="24"/>
          <w:lang w:eastAsia="nl-NL"/>
        </w:rPr>
        <w:t>,</w:t>
      </w:r>
      <w:r>
        <w:rPr>
          <w:rFonts w:ascii="Times New Roman" w:hAnsi="Times New Roman" w:cs="Times New Roman"/>
          <w:sz w:val="24"/>
          <w:szCs w:val="24"/>
          <w:lang w:eastAsia="nl-NL"/>
        </w:rPr>
        <w:t xml:space="preserve"> waardoor er blokkades ontstaan voor toekomstige samenwerkingen (</w:t>
      </w:r>
      <w:r w:rsidR="00355DE6">
        <w:rPr>
          <w:rFonts w:ascii="Times New Roman" w:hAnsi="Times New Roman" w:cs="Times New Roman"/>
          <w:sz w:val="24"/>
          <w:szCs w:val="24"/>
          <w:lang w:eastAsia="nl-NL"/>
        </w:rPr>
        <w:t>Koppenjan &amp; Klijn</w:t>
      </w:r>
      <w:r>
        <w:rPr>
          <w:rFonts w:ascii="Times New Roman" w:hAnsi="Times New Roman" w:cs="Times New Roman"/>
          <w:sz w:val="24"/>
          <w:szCs w:val="24"/>
          <w:lang w:eastAsia="nl-NL"/>
        </w:rPr>
        <w:t>, 2004</w:t>
      </w:r>
      <w:r w:rsidR="00263C25">
        <w:rPr>
          <w:rFonts w:ascii="Times New Roman" w:hAnsi="Times New Roman" w:cs="Times New Roman"/>
          <w:sz w:val="24"/>
          <w:szCs w:val="24"/>
          <w:lang w:eastAsia="nl-NL"/>
        </w:rPr>
        <w:t xml:space="preserve">, </w:t>
      </w:r>
      <w:r w:rsidR="00263C25" w:rsidRPr="001B291C">
        <w:rPr>
          <w:rFonts w:ascii="Times New Roman" w:hAnsi="Times New Roman" w:cs="Times New Roman"/>
          <w:sz w:val="24"/>
          <w:szCs w:val="24"/>
          <w:lang w:eastAsia="nl-NL"/>
        </w:rPr>
        <w:t xml:space="preserve">p. </w:t>
      </w:r>
      <w:r w:rsidR="001B291C" w:rsidRPr="001B291C">
        <w:rPr>
          <w:rFonts w:ascii="Times New Roman" w:hAnsi="Times New Roman" w:cs="Times New Roman"/>
          <w:sz w:val="24"/>
          <w:szCs w:val="24"/>
          <w:lang w:eastAsia="nl-NL"/>
        </w:rPr>
        <w:t>63</w:t>
      </w:r>
      <w:r>
        <w:rPr>
          <w:rFonts w:ascii="Times New Roman" w:hAnsi="Times New Roman" w:cs="Times New Roman"/>
          <w:sz w:val="24"/>
          <w:szCs w:val="24"/>
          <w:lang w:eastAsia="nl-NL"/>
        </w:rPr>
        <w:t xml:space="preserve">). </w:t>
      </w:r>
      <w:r w:rsidRPr="00DD1AC1">
        <w:rPr>
          <w:rFonts w:ascii="Times New Roman" w:hAnsi="Times New Roman" w:cs="Times New Roman"/>
          <w:sz w:val="24"/>
          <w:szCs w:val="24"/>
          <w:lang w:eastAsia="nl-NL"/>
        </w:rPr>
        <w:t>Ook Janssens (2015</w:t>
      </w:r>
      <w:r w:rsidR="00B73B6C">
        <w:rPr>
          <w:rFonts w:ascii="Times New Roman" w:hAnsi="Times New Roman" w:cs="Times New Roman"/>
          <w:sz w:val="24"/>
          <w:szCs w:val="24"/>
          <w:lang w:eastAsia="nl-NL"/>
        </w:rPr>
        <w:t>, p. 24</w:t>
      </w:r>
      <w:r w:rsidRPr="00DD1AC1">
        <w:rPr>
          <w:rFonts w:ascii="Times New Roman" w:hAnsi="Times New Roman" w:cs="Times New Roman"/>
          <w:sz w:val="24"/>
          <w:szCs w:val="24"/>
          <w:lang w:eastAsia="nl-NL"/>
        </w:rPr>
        <w:t>) en Voets et al. (2008) zeggen dat netwerkeffectiviteit kan worden beoordeeld aan de hand van de relaties in het netwerk en hoe die relaties zich ontwikkelen</w:t>
      </w:r>
      <w:r>
        <w:rPr>
          <w:rFonts w:ascii="Times New Roman" w:hAnsi="Times New Roman" w:cs="Times New Roman"/>
          <w:sz w:val="24"/>
          <w:szCs w:val="24"/>
          <w:lang w:eastAsia="nl-NL"/>
        </w:rPr>
        <w:t>.</w:t>
      </w:r>
      <w:r w:rsidR="00E13D54">
        <w:rPr>
          <w:rFonts w:ascii="Times New Roman" w:hAnsi="Times New Roman" w:cs="Times New Roman"/>
          <w:sz w:val="24"/>
          <w:szCs w:val="24"/>
          <w:lang w:eastAsia="nl-NL"/>
        </w:rPr>
        <w:t xml:space="preserve"> </w:t>
      </w:r>
      <w:r>
        <w:rPr>
          <w:rFonts w:ascii="Times New Roman" w:hAnsi="Times New Roman" w:cs="Times New Roman"/>
          <w:sz w:val="24"/>
          <w:szCs w:val="24"/>
        </w:rPr>
        <w:t>Een andere uitkomst op procesniveau is de mate waarin actoren verbonden zijn met het netwerk. Daarvoor moet een actor zich goed kunnen identificeren met het netwerk</w:t>
      </w:r>
      <w:r w:rsidRPr="00DD1AC1">
        <w:rPr>
          <w:rFonts w:ascii="Times New Roman" w:hAnsi="Times New Roman" w:cs="Times New Roman"/>
          <w:sz w:val="24"/>
          <w:szCs w:val="24"/>
          <w:lang w:eastAsia="nl-NL"/>
        </w:rPr>
        <w:t>.</w:t>
      </w:r>
      <w:r w:rsidR="00F85705">
        <w:rPr>
          <w:rFonts w:ascii="Times New Roman" w:hAnsi="Times New Roman" w:cs="Times New Roman"/>
          <w:sz w:val="24"/>
          <w:szCs w:val="24"/>
          <w:lang w:eastAsia="nl-NL"/>
        </w:rPr>
        <w:t xml:space="preserve"> Het identificeren met het netwerk houdt het proces in waarin de doelen van het netwerk en de doelen van de individuele actor met elkaar integreren en congrueren. </w:t>
      </w:r>
      <w:r w:rsidRPr="00DD1AC1">
        <w:rPr>
          <w:rFonts w:ascii="Times New Roman" w:hAnsi="Times New Roman" w:cs="Times New Roman"/>
          <w:sz w:val="24"/>
          <w:szCs w:val="24"/>
          <w:lang w:eastAsia="nl-NL"/>
        </w:rPr>
        <w:t>Hoe meer verbonden actoren zich voelen en hoe meer ze zich met een netwerk identificeren, hoe beter het is voor het proces. Actoren moeten steeds meer vrij komen te staan van de druk die hun eigen voormalige organisaties aan ze oplegden</w:t>
      </w:r>
      <w:r>
        <w:rPr>
          <w:rFonts w:ascii="Times New Roman" w:hAnsi="Times New Roman" w:cs="Times New Roman"/>
          <w:sz w:val="24"/>
          <w:szCs w:val="24"/>
          <w:lang w:eastAsia="nl-NL"/>
        </w:rPr>
        <w:t>.</w:t>
      </w:r>
      <w:r w:rsidRPr="00DD1AC1">
        <w:rPr>
          <w:rFonts w:ascii="Times New Roman" w:hAnsi="Times New Roman" w:cs="Times New Roman"/>
          <w:sz w:val="24"/>
          <w:szCs w:val="24"/>
          <w:lang w:eastAsia="nl-NL"/>
        </w:rPr>
        <w:t xml:space="preserve"> Wanneer actoren het netwerk betreden</w:t>
      </w:r>
      <w:r w:rsidR="00E13D54">
        <w:rPr>
          <w:rFonts w:ascii="Times New Roman" w:hAnsi="Times New Roman" w:cs="Times New Roman"/>
          <w:sz w:val="24"/>
          <w:szCs w:val="24"/>
          <w:lang w:eastAsia="nl-NL"/>
        </w:rPr>
        <w:t>,</w:t>
      </w:r>
      <w:r w:rsidRPr="00DD1AC1">
        <w:rPr>
          <w:rFonts w:ascii="Times New Roman" w:hAnsi="Times New Roman" w:cs="Times New Roman"/>
          <w:sz w:val="24"/>
          <w:szCs w:val="24"/>
          <w:lang w:eastAsia="nl-NL"/>
        </w:rPr>
        <w:t xml:space="preserve"> voelen zij zich steeds meer als een “klein deel van het geheel”. Nieuwe waarden en gedragingen die in het netwerk worden gedeeld, veranderen langzaam het gedrag van de individuele actor. Actoren gaan zich ook steeds meer realiseren dat ze afhankelijk van elkaar zijn, waardoor zij zich</w:t>
      </w:r>
      <w:r w:rsidR="00F85705">
        <w:rPr>
          <w:rFonts w:ascii="Times New Roman" w:hAnsi="Times New Roman" w:cs="Times New Roman"/>
          <w:sz w:val="24"/>
          <w:szCs w:val="24"/>
          <w:lang w:eastAsia="nl-NL"/>
        </w:rPr>
        <w:t xml:space="preserve"> ook</w:t>
      </w:r>
      <w:r w:rsidRPr="00DD1AC1">
        <w:rPr>
          <w:rFonts w:ascii="Times New Roman" w:hAnsi="Times New Roman" w:cs="Times New Roman"/>
          <w:sz w:val="24"/>
          <w:szCs w:val="24"/>
          <w:lang w:eastAsia="nl-NL"/>
        </w:rPr>
        <w:t xml:space="preserve"> steeds meer </w:t>
      </w:r>
      <w:r>
        <w:rPr>
          <w:rFonts w:ascii="Times New Roman" w:hAnsi="Times New Roman" w:cs="Times New Roman"/>
          <w:sz w:val="24"/>
          <w:szCs w:val="24"/>
          <w:lang w:eastAsia="nl-NL"/>
        </w:rPr>
        <w:t>identificeren</w:t>
      </w:r>
      <w:r w:rsidRPr="00DD1AC1">
        <w:rPr>
          <w:rFonts w:ascii="Times New Roman" w:hAnsi="Times New Roman" w:cs="Times New Roman"/>
          <w:sz w:val="24"/>
          <w:szCs w:val="24"/>
          <w:lang w:eastAsia="nl-NL"/>
        </w:rPr>
        <w:t xml:space="preserve"> als “klein onderdeel van het grote plaatje”. Het verbonden voelen met het netwerk neemt nog meer toe als actoren van elkaar een idee krijgen hoe ze in het netwerk staan en het vermogen hebben om gemeenschappelijke gronden met elkaar te vinden.</w:t>
      </w:r>
      <w:r>
        <w:rPr>
          <w:rFonts w:ascii="Times New Roman" w:hAnsi="Times New Roman" w:cs="Times New Roman"/>
          <w:sz w:val="24"/>
          <w:szCs w:val="24"/>
          <w:lang w:eastAsia="nl-NL"/>
        </w:rPr>
        <w:t xml:space="preserve"> </w:t>
      </w:r>
      <w:r w:rsidRPr="00DD1AC1">
        <w:rPr>
          <w:rFonts w:ascii="Times New Roman" w:hAnsi="Times New Roman" w:cs="Times New Roman"/>
          <w:sz w:val="24"/>
          <w:szCs w:val="24"/>
          <w:lang w:eastAsia="nl-NL"/>
        </w:rPr>
        <w:t>(Janssens, 2015</w:t>
      </w:r>
      <w:r w:rsidR="00C2234C">
        <w:rPr>
          <w:rFonts w:ascii="Times New Roman" w:hAnsi="Times New Roman" w:cs="Times New Roman"/>
          <w:sz w:val="24"/>
          <w:szCs w:val="24"/>
          <w:lang w:eastAsia="nl-NL"/>
        </w:rPr>
        <w:t>, pp. 24-30</w:t>
      </w:r>
      <w:r w:rsidRPr="00DD1AC1">
        <w:rPr>
          <w:rFonts w:ascii="Times New Roman" w:hAnsi="Times New Roman" w:cs="Times New Roman"/>
          <w:sz w:val="24"/>
          <w:szCs w:val="24"/>
          <w:lang w:eastAsia="nl-NL"/>
        </w:rPr>
        <w:t>)</w:t>
      </w:r>
      <w:r>
        <w:rPr>
          <w:rFonts w:ascii="Times New Roman" w:hAnsi="Times New Roman" w:cs="Times New Roman"/>
          <w:sz w:val="24"/>
          <w:szCs w:val="24"/>
          <w:lang w:eastAsia="nl-NL"/>
        </w:rPr>
        <w:t>.</w:t>
      </w:r>
      <w:bookmarkStart w:id="42" w:name="_Hlk99821967"/>
      <w:r w:rsidR="003E0FBA">
        <w:rPr>
          <w:rFonts w:ascii="Times New Roman" w:hAnsi="Times New Roman" w:cs="Times New Roman"/>
          <w:sz w:val="24"/>
          <w:szCs w:val="24"/>
          <w:lang w:eastAsia="nl-NL"/>
        </w:rPr>
        <w:t xml:space="preserve"> </w:t>
      </w:r>
      <w:r>
        <w:rPr>
          <w:rFonts w:ascii="Times New Roman" w:hAnsi="Times New Roman" w:cs="Times New Roman"/>
          <w:sz w:val="24"/>
          <w:szCs w:val="24"/>
          <w:lang w:eastAsia="nl-NL"/>
        </w:rPr>
        <w:t xml:space="preserve">De laatste uitkomst voor het proces is de integratie en coördinatie van het netwerk. Voor </w:t>
      </w:r>
      <w:r>
        <w:rPr>
          <w:rFonts w:ascii="Times New Roman" w:hAnsi="Times New Roman" w:cs="Times New Roman"/>
          <w:sz w:val="24"/>
          <w:szCs w:val="24"/>
          <w:lang w:eastAsia="nl-NL"/>
        </w:rPr>
        <w:lastRenderedPageBreak/>
        <w:t>een goed werkend netwerk moeten de verscheidene organisaties voldoende met elkaar zijn geïntegreerd</w:t>
      </w:r>
      <w:r w:rsidR="003D6E7F">
        <w:rPr>
          <w:rFonts w:ascii="Times New Roman" w:hAnsi="Times New Roman" w:cs="Times New Roman"/>
          <w:sz w:val="24"/>
          <w:szCs w:val="24"/>
          <w:lang w:eastAsia="nl-NL"/>
        </w:rPr>
        <w:t>,</w:t>
      </w:r>
      <w:r>
        <w:rPr>
          <w:rFonts w:ascii="Times New Roman" w:hAnsi="Times New Roman" w:cs="Times New Roman"/>
          <w:sz w:val="24"/>
          <w:szCs w:val="24"/>
          <w:lang w:eastAsia="nl-NL"/>
        </w:rPr>
        <w:t xml:space="preserve"> en diensten die het netwerk levert, moeten op een duidelijke manier worden gecoördineerd</w:t>
      </w:r>
      <w:r w:rsidR="008715F5">
        <w:rPr>
          <w:rFonts w:ascii="Times New Roman" w:hAnsi="Times New Roman" w:cs="Times New Roman"/>
          <w:sz w:val="24"/>
          <w:szCs w:val="24"/>
          <w:lang w:eastAsia="nl-NL"/>
        </w:rPr>
        <w:t>. Daarvoor moeten de diensten van het netwerk goed op elkaar zijn afgestemd</w:t>
      </w:r>
      <w:r>
        <w:rPr>
          <w:rFonts w:ascii="Times New Roman" w:hAnsi="Times New Roman" w:cs="Times New Roman"/>
          <w:sz w:val="24"/>
          <w:szCs w:val="24"/>
          <w:lang w:eastAsia="nl-NL"/>
        </w:rPr>
        <w:t xml:space="preserve"> (Provan &amp; Milward, 2001).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543993">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bookmarkEnd w:id="42"/>
      <w:r w:rsidRPr="003479B0">
        <w:rPr>
          <w:rFonts w:ascii="Times New Roman" w:hAnsi="Times New Roman" w:cs="Times New Roman"/>
          <w:sz w:val="24"/>
          <w:szCs w:val="24"/>
        </w:rPr>
        <w:t xml:space="preserve">Ook deze stroming heeft haar nadelen. Voets et al. (2008) benoemt namelijk het punt dat een succesvol proces nog niet gelijk hoeft te leiden tot een succesvol beleid. Het gevaar ligt op de loer dat het echte onderwerp (het oplossen van een probleem) wordt vergeten. Het is niet de bedoeling dat een netwerk uiteindelijk een gezellige </w:t>
      </w:r>
      <w:r w:rsidRPr="00FE67F4">
        <w:rPr>
          <w:rFonts w:ascii="Times New Roman" w:hAnsi="Times New Roman" w:cs="Times New Roman"/>
          <w:i/>
          <w:iCs/>
          <w:sz w:val="24"/>
          <w:szCs w:val="24"/>
        </w:rPr>
        <w:t>chatterbox</w:t>
      </w:r>
      <w:r w:rsidRPr="003479B0">
        <w:rPr>
          <w:rFonts w:ascii="Times New Roman" w:hAnsi="Times New Roman" w:cs="Times New Roman"/>
          <w:sz w:val="24"/>
          <w:szCs w:val="24"/>
        </w:rPr>
        <w:t xml:space="preserve"> is die niks voor elkaar krijgt (Voets et al., 2008). Een dergelijke ontwikkeling zal mogelijk de beleidsmakers en financiers ontevreden stemmen</w:t>
      </w:r>
      <w:r w:rsidR="00504CF6">
        <w:rPr>
          <w:rFonts w:ascii="Times New Roman" w:hAnsi="Times New Roman" w:cs="Times New Roman"/>
          <w:sz w:val="24"/>
          <w:szCs w:val="24"/>
        </w:rPr>
        <w:t>,</w:t>
      </w:r>
      <w:r w:rsidRPr="003479B0">
        <w:rPr>
          <w:rFonts w:ascii="Times New Roman" w:hAnsi="Times New Roman" w:cs="Times New Roman"/>
          <w:sz w:val="24"/>
          <w:szCs w:val="24"/>
        </w:rPr>
        <w:t xml:space="preserve"> aangezien cliënt</w:t>
      </w:r>
      <w:r w:rsidR="00504CF6">
        <w:rPr>
          <w:rFonts w:ascii="Times New Roman" w:hAnsi="Times New Roman" w:cs="Times New Roman"/>
          <w:sz w:val="24"/>
          <w:szCs w:val="24"/>
        </w:rPr>
        <w:t>e</w:t>
      </w:r>
      <w:r w:rsidRPr="003479B0">
        <w:rPr>
          <w:rFonts w:ascii="Times New Roman" w:hAnsi="Times New Roman" w:cs="Times New Roman"/>
          <w:sz w:val="24"/>
          <w:szCs w:val="24"/>
        </w:rPr>
        <w:t xml:space="preserve">uitkomsten voor hen belangrijk zijn. </w:t>
      </w:r>
      <w:r w:rsidR="00D1569A">
        <w:rPr>
          <w:rFonts w:ascii="Times New Roman" w:hAnsi="Times New Roman" w:cs="Times New Roman"/>
          <w:sz w:val="24"/>
          <w:szCs w:val="24"/>
        </w:rPr>
        <w:t>Beoordelingen van netwerken</w:t>
      </w:r>
      <w:r w:rsidRPr="003479B0">
        <w:rPr>
          <w:rFonts w:ascii="Times New Roman" w:hAnsi="Times New Roman" w:cs="Times New Roman"/>
          <w:sz w:val="24"/>
          <w:szCs w:val="24"/>
        </w:rPr>
        <w:t xml:space="preserve"> moeten dus relaties laten zien tussen prestaties van het netwerk en specifieke uitkomsten (Popp et al., 2013</w:t>
      </w:r>
      <w:r w:rsidR="007354B0">
        <w:rPr>
          <w:rFonts w:ascii="Times New Roman" w:hAnsi="Times New Roman" w:cs="Times New Roman"/>
          <w:sz w:val="24"/>
          <w:szCs w:val="24"/>
        </w:rPr>
        <w:t>, p. 67</w:t>
      </w:r>
      <w:r w:rsidRPr="003479B0">
        <w:rPr>
          <w:rFonts w:ascii="Times New Roman" w:hAnsi="Times New Roman" w:cs="Times New Roman"/>
          <w:sz w:val="24"/>
          <w:szCs w:val="24"/>
        </w:rPr>
        <w:t>).</w:t>
      </w:r>
    </w:p>
    <w:p w14:paraId="34D82B35" w14:textId="3ACC848F" w:rsidR="00D924A2" w:rsidRPr="003479B0" w:rsidRDefault="00D924A2" w:rsidP="00A175FA">
      <w:pPr>
        <w:pStyle w:val="Kop3"/>
        <w:rPr>
          <w:b w:val="0"/>
        </w:rPr>
      </w:pPr>
      <w:bookmarkStart w:id="43" w:name="_Toc108461964"/>
      <w:r>
        <w:t>Component</w:t>
      </w:r>
      <w:r w:rsidRPr="003479B0">
        <w:t xml:space="preserve"> 3: </w:t>
      </w:r>
      <w:r w:rsidR="00B45A7C">
        <w:t>S</w:t>
      </w:r>
      <w:r w:rsidRPr="003479B0">
        <w:t>tabiliteit</w:t>
      </w:r>
      <w:bookmarkEnd w:id="43"/>
    </w:p>
    <w:p w14:paraId="63FE7003" w14:textId="4606B79D" w:rsidR="00D924A2" w:rsidRPr="00B2479B" w:rsidRDefault="001D3203" w:rsidP="00067A67">
      <w:pPr>
        <w:spacing w:line="240" w:lineRule="auto"/>
        <w:jc w:val="both"/>
        <w:rPr>
          <w:rFonts w:ascii="Times New Roman" w:hAnsi="Times New Roman" w:cs="Times New Roman"/>
          <w:sz w:val="24"/>
          <w:szCs w:val="24"/>
        </w:rPr>
      </w:pPr>
      <w:r>
        <w:rPr>
          <w:rFonts w:ascii="Times New Roman" w:hAnsi="Times New Roman" w:cs="Times New Roman"/>
          <w:sz w:val="24"/>
          <w:szCs w:val="24"/>
        </w:rPr>
        <w:t>De derde component</w:t>
      </w:r>
      <w:r w:rsidR="00D924A2" w:rsidRPr="003479B0">
        <w:rPr>
          <w:rFonts w:ascii="Times New Roman" w:hAnsi="Times New Roman" w:cs="Times New Roman"/>
          <w:sz w:val="24"/>
          <w:szCs w:val="24"/>
        </w:rPr>
        <w:t xml:space="preserve"> van netwerkeffectiviteit is stabiliteit. De stabiliteit geeft de robuustheid en de veerkracht van het netwerk weer. Netwerken moeten in stresssituaties robuust en veerkrachtig zijn, zodat het netwerk kan blijven functioneren in een crisissituatie, waardoor het netwerk voor een langere tijd kan overleven (Voets et al., 20</w:t>
      </w:r>
      <w:r w:rsidR="00820F07">
        <w:rPr>
          <w:rFonts w:ascii="Times New Roman" w:hAnsi="Times New Roman" w:cs="Times New Roman"/>
          <w:sz w:val="24"/>
          <w:szCs w:val="24"/>
        </w:rPr>
        <w:t>0</w:t>
      </w:r>
      <w:r w:rsidR="00D924A2" w:rsidRPr="003479B0">
        <w:rPr>
          <w:rFonts w:ascii="Times New Roman" w:hAnsi="Times New Roman" w:cs="Times New Roman"/>
          <w:sz w:val="24"/>
          <w:szCs w:val="24"/>
        </w:rPr>
        <w:t>8).</w:t>
      </w:r>
      <w:r w:rsidR="00D924A2">
        <w:rPr>
          <w:rFonts w:ascii="Times New Roman" w:hAnsi="Times New Roman" w:cs="Times New Roman"/>
          <w:sz w:val="24"/>
          <w:szCs w:val="24"/>
        </w:rPr>
        <w:t xml:space="preserve"> Publieke dienstverlening netwerken kunnen als succesvol worden gezien als de structuur van het netwerk in staat is om op langere termijn te overleven en in staat is om de verwachte doelen te bereiken. </w:t>
      </w:r>
      <w:r w:rsidR="00D924A2" w:rsidRPr="003479B0">
        <w:rPr>
          <w:rFonts w:ascii="Times New Roman" w:hAnsi="Times New Roman" w:cs="Times New Roman"/>
          <w:sz w:val="24"/>
          <w:szCs w:val="24"/>
        </w:rPr>
        <w:t>Het overleven van een netwerk zorgt ervoor dat cliënten op een stabiele manier gebruik kunnen maken van de aangeboden diensten en dat medewerkers van het netwerk een stabiele baan hebben</w:t>
      </w:r>
      <w:r w:rsidR="00D924A2">
        <w:rPr>
          <w:rFonts w:ascii="Times New Roman" w:hAnsi="Times New Roman" w:cs="Times New Roman"/>
          <w:sz w:val="24"/>
          <w:szCs w:val="24"/>
        </w:rPr>
        <w:t>, terwijl de netwerk actoren systematisch de voordelen van een netwerk kunnen benuttigen</w:t>
      </w:r>
      <w:r w:rsidR="00D924A2" w:rsidRPr="003479B0">
        <w:rPr>
          <w:rFonts w:ascii="Times New Roman" w:hAnsi="Times New Roman" w:cs="Times New Roman"/>
          <w:sz w:val="24"/>
          <w:szCs w:val="24"/>
        </w:rPr>
        <w:t xml:space="preserve"> (Janssens, 2015</w:t>
      </w:r>
      <w:r w:rsidR="00C2234C">
        <w:rPr>
          <w:rFonts w:ascii="Times New Roman" w:hAnsi="Times New Roman" w:cs="Times New Roman"/>
          <w:sz w:val="24"/>
          <w:szCs w:val="24"/>
        </w:rPr>
        <w:t>, p. 29</w:t>
      </w:r>
      <w:r w:rsidR="00D924A2" w:rsidRPr="003479B0">
        <w:rPr>
          <w:rFonts w:ascii="Times New Roman" w:hAnsi="Times New Roman" w:cs="Times New Roman"/>
          <w:sz w:val="24"/>
          <w:szCs w:val="24"/>
        </w:rPr>
        <w:t>). Netwerken moeten zich niet alleen richten op kortetermijnproblemen oplossen maar ook op de langere termijn. Een netwerk wordt daarmee toekomstbestendig, wat van belang is voor de stabiliteit. Is het netwerk bijvoorbeeld in de toekomst in staat om met vergrijzing en globalisering om te gaan (Voets et al., 20</w:t>
      </w:r>
      <w:r w:rsidR="00D924A2">
        <w:rPr>
          <w:rFonts w:ascii="Times New Roman" w:hAnsi="Times New Roman" w:cs="Times New Roman"/>
          <w:sz w:val="24"/>
          <w:szCs w:val="24"/>
        </w:rPr>
        <w:t>0</w:t>
      </w:r>
      <w:r w:rsidR="00D924A2" w:rsidRPr="003479B0">
        <w:rPr>
          <w:rFonts w:ascii="Times New Roman" w:hAnsi="Times New Roman" w:cs="Times New Roman"/>
          <w:sz w:val="24"/>
          <w:szCs w:val="24"/>
        </w:rPr>
        <w:t>8)</w:t>
      </w:r>
      <w:r w:rsidR="00504CF6">
        <w:rPr>
          <w:rFonts w:ascii="Times New Roman" w:hAnsi="Times New Roman" w:cs="Times New Roman"/>
          <w:sz w:val="24"/>
          <w:szCs w:val="24"/>
        </w:rPr>
        <w:t>?</w:t>
      </w:r>
      <w:r w:rsidR="00D924A2" w:rsidRPr="003479B0">
        <w:rPr>
          <w:rFonts w:ascii="Times New Roman" w:hAnsi="Times New Roman" w:cs="Times New Roman"/>
          <w:sz w:val="24"/>
          <w:szCs w:val="24"/>
        </w:rPr>
        <w:t xml:space="preserve"> </w:t>
      </w:r>
      <w:r w:rsidR="00D924A2">
        <w:rPr>
          <w:rFonts w:ascii="Times New Roman" w:hAnsi="Times New Roman" w:cs="Times New Roman"/>
          <w:sz w:val="24"/>
          <w:szCs w:val="24"/>
        </w:rPr>
        <w:t>Of het netwerk stabiel</w:t>
      </w:r>
      <w:r w:rsidR="00097AEE">
        <w:rPr>
          <w:rFonts w:ascii="Times New Roman" w:hAnsi="Times New Roman" w:cs="Times New Roman"/>
          <w:sz w:val="24"/>
          <w:szCs w:val="24"/>
        </w:rPr>
        <w:t>,</w:t>
      </w:r>
      <w:r w:rsidR="00D924A2">
        <w:rPr>
          <w:rFonts w:ascii="Times New Roman" w:hAnsi="Times New Roman" w:cs="Times New Roman"/>
          <w:sz w:val="24"/>
          <w:szCs w:val="24"/>
        </w:rPr>
        <w:t xml:space="preserve"> en daarmee robuust en veerkrachtig</w:t>
      </w:r>
      <w:r w:rsidR="00097AEE">
        <w:rPr>
          <w:rFonts w:ascii="Times New Roman" w:hAnsi="Times New Roman" w:cs="Times New Roman"/>
          <w:sz w:val="24"/>
          <w:szCs w:val="24"/>
        </w:rPr>
        <w:t>,</w:t>
      </w:r>
      <w:r w:rsidR="00D924A2">
        <w:rPr>
          <w:rFonts w:ascii="Times New Roman" w:hAnsi="Times New Roman" w:cs="Times New Roman"/>
          <w:sz w:val="24"/>
          <w:szCs w:val="24"/>
        </w:rPr>
        <w:t xml:space="preserve"> is om langdurig publieke diensten te kunnen leveren, </w:t>
      </w:r>
      <w:r>
        <w:rPr>
          <w:rFonts w:ascii="Times New Roman" w:hAnsi="Times New Roman" w:cs="Times New Roman"/>
          <w:sz w:val="24"/>
          <w:szCs w:val="24"/>
        </w:rPr>
        <w:t>kan op</w:t>
      </w:r>
      <w:r w:rsidR="00D924A2">
        <w:rPr>
          <w:rFonts w:ascii="Times New Roman" w:hAnsi="Times New Roman" w:cs="Times New Roman"/>
          <w:sz w:val="24"/>
          <w:szCs w:val="24"/>
        </w:rPr>
        <w:t xml:space="preserve"> verschillende manieren worden beargumenteerd.</w:t>
      </w:r>
      <w:r w:rsidR="001D4E08">
        <w:rPr>
          <w:rFonts w:ascii="Times New Roman" w:hAnsi="Times New Roman" w:cs="Times New Roman"/>
          <w:sz w:val="24"/>
          <w:szCs w:val="24"/>
        </w:rPr>
        <w:tab/>
      </w:r>
      <w:r w:rsidR="001D4E08">
        <w:rPr>
          <w:rFonts w:ascii="Times New Roman" w:hAnsi="Times New Roman" w:cs="Times New Roman"/>
          <w:sz w:val="24"/>
          <w:szCs w:val="24"/>
        </w:rPr>
        <w:tab/>
      </w:r>
      <w:r w:rsidR="001D4E08">
        <w:rPr>
          <w:rFonts w:ascii="Times New Roman" w:hAnsi="Times New Roman" w:cs="Times New Roman"/>
          <w:sz w:val="24"/>
          <w:szCs w:val="24"/>
        </w:rPr>
        <w:tab/>
      </w:r>
      <w:r w:rsidR="001D4E08">
        <w:rPr>
          <w:rFonts w:ascii="Times New Roman" w:hAnsi="Times New Roman" w:cs="Times New Roman"/>
          <w:sz w:val="24"/>
          <w:szCs w:val="24"/>
        </w:rPr>
        <w:tab/>
      </w:r>
      <w:r w:rsidR="001D4E08">
        <w:rPr>
          <w:rFonts w:ascii="Times New Roman" w:hAnsi="Times New Roman" w:cs="Times New Roman"/>
          <w:sz w:val="24"/>
          <w:szCs w:val="24"/>
        </w:rPr>
        <w:tab/>
      </w:r>
      <w:r w:rsidR="001D4E08">
        <w:rPr>
          <w:rFonts w:ascii="Times New Roman" w:hAnsi="Times New Roman" w:cs="Times New Roman"/>
          <w:sz w:val="24"/>
          <w:szCs w:val="24"/>
        </w:rPr>
        <w:tab/>
      </w:r>
      <w:r w:rsidR="001D4E08">
        <w:rPr>
          <w:rFonts w:ascii="Times New Roman" w:hAnsi="Times New Roman" w:cs="Times New Roman"/>
          <w:sz w:val="24"/>
          <w:szCs w:val="24"/>
        </w:rPr>
        <w:tab/>
      </w:r>
      <w:r w:rsidR="001D4E08">
        <w:rPr>
          <w:rFonts w:ascii="Times New Roman" w:hAnsi="Times New Roman" w:cs="Times New Roman"/>
          <w:sz w:val="24"/>
          <w:szCs w:val="24"/>
        </w:rPr>
        <w:tab/>
      </w:r>
      <w:r w:rsidR="001D4E08">
        <w:rPr>
          <w:rFonts w:ascii="Times New Roman" w:hAnsi="Times New Roman" w:cs="Times New Roman"/>
          <w:sz w:val="24"/>
          <w:szCs w:val="24"/>
        </w:rPr>
        <w:tab/>
      </w:r>
      <w:r w:rsidR="00D924A2">
        <w:rPr>
          <w:rFonts w:ascii="Times New Roman" w:hAnsi="Times New Roman" w:cs="Times New Roman"/>
          <w:sz w:val="24"/>
          <w:szCs w:val="24"/>
        </w:rPr>
        <w:t xml:space="preserve"> </w:t>
      </w:r>
      <w:r>
        <w:rPr>
          <w:rFonts w:ascii="Times New Roman" w:hAnsi="Times New Roman" w:cs="Times New Roman"/>
          <w:sz w:val="24"/>
          <w:szCs w:val="24"/>
        </w:rPr>
        <w:t>Ten eerste</w:t>
      </w:r>
      <w:r w:rsidR="00D924A2">
        <w:rPr>
          <w:rFonts w:ascii="Times New Roman" w:hAnsi="Times New Roman" w:cs="Times New Roman"/>
          <w:sz w:val="24"/>
          <w:szCs w:val="24"/>
        </w:rPr>
        <w:t xml:space="preserve"> door te kijken naar de middelen die in het netwerk worden geïnvesteerd (Janssen, 2015</w:t>
      </w:r>
      <w:r w:rsidR="005B3150">
        <w:rPr>
          <w:rFonts w:ascii="Times New Roman" w:hAnsi="Times New Roman" w:cs="Times New Roman"/>
          <w:sz w:val="24"/>
          <w:szCs w:val="24"/>
        </w:rPr>
        <w:t>, p. 29</w:t>
      </w:r>
      <w:r w:rsidR="00D924A2">
        <w:rPr>
          <w:rFonts w:ascii="Times New Roman" w:hAnsi="Times New Roman" w:cs="Times New Roman"/>
          <w:sz w:val="24"/>
          <w:szCs w:val="24"/>
        </w:rPr>
        <w:t xml:space="preserve">; Voets et al., 2008) De hoeveelheid middelen die in het netwerk </w:t>
      </w:r>
      <w:r w:rsidR="002B2D91">
        <w:rPr>
          <w:rFonts w:ascii="Times New Roman" w:hAnsi="Times New Roman" w:cs="Times New Roman"/>
          <w:sz w:val="24"/>
          <w:szCs w:val="24"/>
        </w:rPr>
        <w:t>wordt</w:t>
      </w:r>
      <w:r w:rsidR="00D924A2">
        <w:rPr>
          <w:rFonts w:ascii="Times New Roman" w:hAnsi="Times New Roman" w:cs="Times New Roman"/>
          <w:sz w:val="24"/>
          <w:szCs w:val="24"/>
        </w:rPr>
        <w:t xml:space="preserve"> geïnvesteerd is afhankelijk van de hoeveelheid actoren die aan het netwerk deelnemen. Hoe meer middelen een netwerk ter beschikking heeft, hoe veerkrachtiger en robuuster het netwerk is, omdat het de beleidscapaciteit vergroot (Voets et al., 2008).</w:t>
      </w:r>
      <w:r w:rsidR="001D4E08">
        <w:rPr>
          <w:rFonts w:ascii="Times New Roman" w:hAnsi="Times New Roman" w:cs="Times New Roman"/>
          <w:sz w:val="24"/>
          <w:szCs w:val="24"/>
        </w:rPr>
        <w:tab/>
      </w:r>
      <w:r w:rsidR="001D4E08">
        <w:rPr>
          <w:rFonts w:ascii="Times New Roman" w:hAnsi="Times New Roman" w:cs="Times New Roman"/>
          <w:sz w:val="24"/>
          <w:szCs w:val="24"/>
        </w:rPr>
        <w:tab/>
      </w:r>
      <w:r w:rsidR="001D4E08">
        <w:rPr>
          <w:rFonts w:ascii="Times New Roman" w:hAnsi="Times New Roman" w:cs="Times New Roman"/>
          <w:sz w:val="24"/>
          <w:szCs w:val="24"/>
        </w:rPr>
        <w:tab/>
      </w:r>
      <w:r w:rsidR="001D4E08">
        <w:rPr>
          <w:rFonts w:ascii="Times New Roman" w:hAnsi="Times New Roman" w:cs="Times New Roman"/>
          <w:sz w:val="24"/>
          <w:szCs w:val="24"/>
        </w:rPr>
        <w:tab/>
      </w:r>
      <w:r w:rsidR="001D4E08">
        <w:rPr>
          <w:rFonts w:ascii="Times New Roman" w:hAnsi="Times New Roman" w:cs="Times New Roman"/>
          <w:sz w:val="24"/>
          <w:szCs w:val="24"/>
        </w:rPr>
        <w:tab/>
      </w:r>
      <w:r w:rsidR="00B2479B">
        <w:rPr>
          <w:rFonts w:ascii="Times New Roman" w:hAnsi="Times New Roman" w:cs="Times New Roman"/>
          <w:sz w:val="24"/>
          <w:szCs w:val="24"/>
        </w:rPr>
        <w:t xml:space="preserve"> </w:t>
      </w:r>
      <w:r w:rsidR="00D924A2">
        <w:rPr>
          <w:rFonts w:ascii="Times New Roman" w:hAnsi="Times New Roman" w:cs="Times New Roman"/>
          <w:sz w:val="24"/>
          <w:szCs w:val="24"/>
        </w:rPr>
        <w:t xml:space="preserve">Ten tweede door de institutionalisering in ogenschouw te nemen. </w:t>
      </w:r>
      <w:r w:rsidR="00D924A2" w:rsidRPr="00DD1AC1">
        <w:rPr>
          <w:rFonts w:asciiTheme="majorBidi" w:hAnsiTheme="majorBidi" w:cstheme="majorBidi"/>
          <w:sz w:val="24"/>
          <w:szCs w:val="24"/>
        </w:rPr>
        <w:t xml:space="preserve">Een netwerk waarin de </w:t>
      </w:r>
      <w:r w:rsidR="00B2479B">
        <w:rPr>
          <w:rFonts w:asciiTheme="majorBidi" w:hAnsiTheme="majorBidi" w:cstheme="majorBidi"/>
          <w:sz w:val="24"/>
          <w:szCs w:val="24"/>
        </w:rPr>
        <w:t>netwerkstructuur</w:t>
      </w:r>
      <w:r w:rsidR="00D924A2" w:rsidRPr="00DD1AC1">
        <w:rPr>
          <w:rFonts w:asciiTheme="majorBidi" w:hAnsiTheme="majorBidi" w:cstheme="majorBidi"/>
          <w:sz w:val="24"/>
          <w:szCs w:val="24"/>
        </w:rPr>
        <w:t xml:space="preserve"> en de posities van de actoren in de instituties staat vastgelegd, kan consistentie, en daarmee </w:t>
      </w:r>
      <w:r w:rsidR="00D924A2">
        <w:rPr>
          <w:rFonts w:asciiTheme="majorBidi" w:hAnsiTheme="majorBidi" w:cstheme="majorBidi"/>
          <w:sz w:val="24"/>
          <w:szCs w:val="24"/>
        </w:rPr>
        <w:t>robuustheid</w:t>
      </w:r>
      <w:r w:rsidR="00D924A2" w:rsidRPr="00DD1AC1">
        <w:rPr>
          <w:rFonts w:asciiTheme="majorBidi" w:hAnsiTheme="majorBidi" w:cstheme="majorBidi"/>
          <w:sz w:val="24"/>
          <w:szCs w:val="24"/>
        </w:rPr>
        <w:t>, geven aan het netwerk</w:t>
      </w:r>
      <w:r w:rsidR="00D924A2">
        <w:rPr>
          <w:rFonts w:asciiTheme="majorBidi" w:hAnsiTheme="majorBidi" w:cstheme="majorBidi"/>
          <w:sz w:val="24"/>
          <w:szCs w:val="24"/>
        </w:rPr>
        <w:t>.</w:t>
      </w:r>
      <w:r w:rsidR="00B2479B">
        <w:rPr>
          <w:rFonts w:asciiTheme="majorBidi" w:hAnsiTheme="majorBidi" w:cstheme="majorBidi"/>
          <w:sz w:val="24"/>
          <w:szCs w:val="24"/>
        </w:rPr>
        <w:t xml:space="preserve"> </w:t>
      </w:r>
      <w:r w:rsidR="00D924A2">
        <w:rPr>
          <w:rFonts w:asciiTheme="majorBidi" w:hAnsiTheme="majorBidi" w:cstheme="majorBidi"/>
          <w:sz w:val="24"/>
          <w:szCs w:val="24"/>
        </w:rPr>
        <w:t>Daarnaast geven instituties een indicatie van de wil van participerende actoren om gezamenlijk doelen te bereiken. De continuerende aanwezigheid van de participerende actoren vergroot daarmee de robuustheid en veerkrachtigheid</w:t>
      </w:r>
      <w:r w:rsidR="00B2479B">
        <w:rPr>
          <w:rFonts w:asciiTheme="majorBidi" w:hAnsiTheme="majorBidi" w:cstheme="majorBidi"/>
          <w:sz w:val="24"/>
          <w:szCs w:val="24"/>
        </w:rPr>
        <w:t xml:space="preserve"> om toekomstige beleidsproblemen op te lossen</w:t>
      </w:r>
      <w:r w:rsidR="00D924A2">
        <w:rPr>
          <w:rFonts w:asciiTheme="majorBidi" w:hAnsiTheme="majorBidi" w:cstheme="majorBidi"/>
          <w:sz w:val="24"/>
          <w:szCs w:val="24"/>
        </w:rPr>
        <w:t xml:space="preserve"> (Voets et al., 2008).</w:t>
      </w:r>
      <w:r w:rsidR="001D4E08">
        <w:rPr>
          <w:rFonts w:asciiTheme="majorBidi" w:hAnsiTheme="majorBidi" w:cstheme="majorBidi"/>
          <w:sz w:val="24"/>
          <w:szCs w:val="24"/>
        </w:rPr>
        <w:tab/>
      </w:r>
      <w:r w:rsidR="001D4E08">
        <w:rPr>
          <w:rFonts w:asciiTheme="majorBidi" w:hAnsiTheme="majorBidi" w:cstheme="majorBidi"/>
          <w:sz w:val="24"/>
          <w:szCs w:val="24"/>
        </w:rPr>
        <w:tab/>
      </w:r>
      <w:r w:rsidR="00D924A2">
        <w:rPr>
          <w:rFonts w:asciiTheme="majorBidi" w:hAnsiTheme="majorBidi" w:cstheme="majorBidi"/>
          <w:sz w:val="24"/>
          <w:szCs w:val="24"/>
        </w:rPr>
        <w:t xml:space="preserve"> Ten derde door de relaties die actoren met elkaar hebben in beeld te krijgen. De relaties tussen actoren zegt dus iets over zowel het proces als de robuustheid en veerkrachtigheid van het netwerk. De kwaliteit van relaties draagt substantieel bij aan de capaciteit van de publieke diensten om een crisis te overleven en toekomstige opgave</w:t>
      </w:r>
      <w:r w:rsidR="00ED6D3B">
        <w:rPr>
          <w:rFonts w:asciiTheme="majorBidi" w:hAnsiTheme="majorBidi" w:cstheme="majorBidi"/>
          <w:sz w:val="24"/>
          <w:szCs w:val="24"/>
        </w:rPr>
        <w:t>n</w:t>
      </w:r>
      <w:r w:rsidR="00D924A2">
        <w:rPr>
          <w:rFonts w:asciiTheme="majorBidi" w:hAnsiTheme="majorBidi" w:cstheme="majorBidi"/>
          <w:sz w:val="24"/>
          <w:szCs w:val="24"/>
        </w:rPr>
        <w:t xml:space="preserve"> aan te kunnen. </w:t>
      </w:r>
      <w:r w:rsidR="00D924A2" w:rsidRPr="0052759E">
        <w:rPr>
          <w:rFonts w:asciiTheme="majorBidi" w:hAnsiTheme="majorBidi" w:cstheme="majorBidi"/>
          <w:sz w:val="24"/>
          <w:szCs w:val="24"/>
        </w:rPr>
        <w:t>In tijden van maatschappelijke stress gaan de traditionele commandostructuur en routines vaak stuk. De conventionele manieren om dingen te doen zijn niet langer adequaat en het vermogen van hiërarchische en unilaterale actie van overheidsactoren om robuustheid en veerkracht te tonen is aanzienlijk afgenomen</w:t>
      </w:r>
      <w:r w:rsidR="00D924A2">
        <w:rPr>
          <w:rFonts w:asciiTheme="majorBidi" w:hAnsiTheme="majorBidi" w:cstheme="majorBidi"/>
          <w:sz w:val="24"/>
          <w:szCs w:val="24"/>
        </w:rPr>
        <w:t xml:space="preserve">. </w:t>
      </w:r>
      <w:r w:rsidR="00D924A2" w:rsidRPr="009A4667">
        <w:rPr>
          <w:rFonts w:asciiTheme="majorBidi" w:hAnsiTheme="majorBidi" w:cstheme="majorBidi"/>
          <w:sz w:val="24"/>
          <w:szCs w:val="24"/>
        </w:rPr>
        <w:t xml:space="preserve">Overheidsactoren die relaties hebben met andere </w:t>
      </w:r>
      <w:r w:rsidR="00D924A2" w:rsidRPr="009A4667">
        <w:rPr>
          <w:rFonts w:asciiTheme="majorBidi" w:hAnsiTheme="majorBidi" w:cstheme="majorBidi"/>
          <w:sz w:val="24"/>
          <w:szCs w:val="24"/>
        </w:rPr>
        <w:lastRenderedPageBreak/>
        <w:t>overheidsorganisaties en private actoren zullen naar verwachting beter in staat zijn om dingen voor elkaar te krijgen</w:t>
      </w:r>
      <w:r w:rsidR="00097AEE">
        <w:rPr>
          <w:rFonts w:asciiTheme="majorBidi" w:hAnsiTheme="majorBidi" w:cstheme="majorBidi"/>
          <w:sz w:val="24"/>
          <w:szCs w:val="24"/>
        </w:rPr>
        <w:t>,</w:t>
      </w:r>
      <w:r w:rsidR="00D924A2" w:rsidRPr="009A4667">
        <w:rPr>
          <w:rFonts w:asciiTheme="majorBidi" w:hAnsiTheme="majorBidi" w:cstheme="majorBidi"/>
          <w:sz w:val="24"/>
          <w:szCs w:val="24"/>
        </w:rPr>
        <w:t xml:space="preserve"> ondanks moeilijke omstandigheden, aangezien zij </w:t>
      </w:r>
      <w:r w:rsidR="00D924A2" w:rsidRPr="00521820">
        <w:rPr>
          <w:rFonts w:asciiTheme="majorBidi" w:hAnsiTheme="majorBidi" w:cstheme="majorBidi"/>
          <w:i/>
          <w:iCs/>
          <w:sz w:val="24"/>
          <w:szCs w:val="24"/>
        </w:rPr>
        <w:t>groupware</w:t>
      </w:r>
      <w:r w:rsidR="00D924A2" w:rsidRPr="009A4667">
        <w:rPr>
          <w:rFonts w:asciiTheme="majorBidi" w:hAnsiTheme="majorBidi" w:cstheme="majorBidi"/>
          <w:sz w:val="24"/>
          <w:szCs w:val="24"/>
        </w:rPr>
        <w:t xml:space="preserve"> creëren</w:t>
      </w:r>
      <w:r w:rsidR="00D924A2">
        <w:rPr>
          <w:rFonts w:asciiTheme="majorBidi" w:hAnsiTheme="majorBidi" w:cstheme="majorBidi"/>
          <w:sz w:val="24"/>
          <w:szCs w:val="24"/>
        </w:rPr>
        <w:t xml:space="preserve"> (Voets et al., 2008). </w:t>
      </w:r>
      <w:r w:rsidR="00D924A2">
        <w:rPr>
          <w:rFonts w:asciiTheme="majorBidi" w:hAnsiTheme="majorBidi" w:cstheme="majorBidi"/>
          <w:sz w:val="24"/>
          <w:szCs w:val="24"/>
        </w:rPr>
        <w:tab/>
      </w:r>
      <w:r w:rsidR="00D924A2">
        <w:rPr>
          <w:rFonts w:asciiTheme="majorBidi" w:hAnsiTheme="majorBidi" w:cstheme="majorBidi"/>
          <w:sz w:val="24"/>
          <w:szCs w:val="24"/>
        </w:rPr>
        <w:tab/>
      </w:r>
      <w:r w:rsidR="00D924A2">
        <w:rPr>
          <w:rFonts w:asciiTheme="majorBidi" w:hAnsiTheme="majorBidi" w:cstheme="majorBidi"/>
          <w:sz w:val="24"/>
          <w:szCs w:val="24"/>
        </w:rPr>
        <w:tab/>
      </w:r>
      <w:r w:rsidR="00D924A2">
        <w:rPr>
          <w:rFonts w:asciiTheme="majorBidi" w:hAnsiTheme="majorBidi" w:cstheme="majorBidi"/>
          <w:sz w:val="24"/>
          <w:szCs w:val="24"/>
        </w:rPr>
        <w:tab/>
      </w:r>
      <w:r w:rsidR="00D924A2">
        <w:rPr>
          <w:rFonts w:asciiTheme="majorBidi" w:hAnsiTheme="majorBidi" w:cstheme="majorBidi"/>
          <w:sz w:val="24"/>
          <w:szCs w:val="24"/>
        </w:rPr>
        <w:tab/>
      </w:r>
      <w:r w:rsidR="00D924A2">
        <w:rPr>
          <w:rFonts w:asciiTheme="majorBidi" w:hAnsiTheme="majorBidi" w:cstheme="majorBidi"/>
          <w:sz w:val="24"/>
          <w:szCs w:val="24"/>
        </w:rPr>
        <w:tab/>
      </w:r>
      <w:r w:rsidR="00D924A2">
        <w:rPr>
          <w:rFonts w:asciiTheme="majorBidi" w:hAnsiTheme="majorBidi" w:cstheme="majorBidi"/>
          <w:sz w:val="24"/>
          <w:szCs w:val="24"/>
        </w:rPr>
        <w:tab/>
      </w:r>
      <w:r w:rsidR="00D924A2">
        <w:rPr>
          <w:rFonts w:asciiTheme="majorBidi" w:hAnsiTheme="majorBidi" w:cstheme="majorBidi"/>
          <w:sz w:val="24"/>
          <w:szCs w:val="24"/>
        </w:rPr>
        <w:tab/>
      </w:r>
      <w:r w:rsidR="00D924A2">
        <w:rPr>
          <w:rFonts w:asciiTheme="majorBidi" w:hAnsiTheme="majorBidi" w:cstheme="majorBidi"/>
          <w:sz w:val="24"/>
          <w:szCs w:val="24"/>
        </w:rPr>
        <w:tab/>
      </w:r>
      <w:r w:rsidR="00D924A2">
        <w:rPr>
          <w:rFonts w:asciiTheme="majorBidi" w:hAnsiTheme="majorBidi" w:cstheme="majorBidi"/>
          <w:sz w:val="24"/>
          <w:szCs w:val="24"/>
        </w:rPr>
        <w:tab/>
      </w:r>
      <w:r w:rsidR="00D924A2" w:rsidRPr="003479B0">
        <w:rPr>
          <w:rFonts w:ascii="Times New Roman" w:hAnsi="Times New Roman" w:cs="Times New Roman"/>
          <w:sz w:val="24"/>
          <w:szCs w:val="24"/>
        </w:rPr>
        <w:t>Provan en Kenis</w:t>
      </w:r>
      <w:r w:rsidR="00ED6D3B">
        <w:rPr>
          <w:rFonts w:ascii="Times New Roman" w:hAnsi="Times New Roman" w:cs="Times New Roman"/>
          <w:sz w:val="24"/>
          <w:szCs w:val="24"/>
        </w:rPr>
        <w:t xml:space="preserve"> (2007)</w:t>
      </w:r>
      <w:r w:rsidR="00D924A2" w:rsidRPr="003479B0">
        <w:rPr>
          <w:rFonts w:ascii="Times New Roman" w:hAnsi="Times New Roman" w:cs="Times New Roman"/>
          <w:sz w:val="24"/>
          <w:szCs w:val="24"/>
        </w:rPr>
        <w:t xml:space="preserve"> zetten de belangen van flexibiliteit en stabiliteit tegenover elkaar. Ze zeggen dat de flexibiliteit van een netwerk ervoor zorgt dat organisaties snel en efficiënt met elkaar kunnen samenwerken o</w:t>
      </w:r>
      <w:r w:rsidR="00ED6D3B">
        <w:rPr>
          <w:rFonts w:ascii="Times New Roman" w:hAnsi="Times New Roman" w:cs="Times New Roman"/>
          <w:sz w:val="24"/>
          <w:szCs w:val="24"/>
        </w:rPr>
        <w:t>m</w:t>
      </w:r>
      <w:r w:rsidR="00D924A2" w:rsidRPr="003479B0">
        <w:rPr>
          <w:rFonts w:ascii="Times New Roman" w:hAnsi="Times New Roman" w:cs="Times New Roman"/>
          <w:sz w:val="24"/>
          <w:szCs w:val="24"/>
        </w:rPr>
        <w:t xml:space="preserve"> een specifiek doel te behalen</w:t>
      </w:r>
      <w:r w:rsidR="00ED6D3B">
        <w:rPr>
          <w:rFonts w:ascii="Times New Roman" w:hAnsi="Times New Roman" w:cs="Times New Roman"/>
          <w:sz w:val="24"/>
          <w:szCs w:val="24"/>
        </w:rPr>
        <w:t>,</w:t>
      </w:r>
      <w:r w:rsidR="00D924A2" w:rsidRPr="003479B0">
        <w:rPr>
          <w:rFonts w:ascii="Times New Roman" w:hAnsi="Times New Roman" w:cs="Times New Roman"/>
          <w:sz w:val="24"/>
          <w:szCs w:val="24"/>
        </w:rPr>
        <w:t xml:space="preserve"> waarbij ze gebruikmaken van elkaars kennis en middelen. Hiërarchische</w:t>
      </w:r>
      <w:r w:rsidR="00ED6D3B">
        <w:rPr>
          <w:rFonts w:ascii="Times New Roman" w:hAnsi="Times New Roman" w:cs="Times New Roman"/>
          <w:sz w:val="24"/>
          <w:szCs w:val="24"/>
        </w:rPr>
        <w:t>,</w:t>
      </w:r>
      <w:r w:rsidR="00D924A2" w:rsidRPr="003479B0">
        <w:rPr>
          <w:rFonts w:ascii="Times New Roman" w:hAnsi="Times New Roman" w:cs="Times New Roman"/>
          <w:sz w:val="24"/>
          <w:szCs w:val="24"/>
        </w:rPr>
        <w:t xml:space="preserve"> niet</w:t>
      </w:r>
      <w:r w:rsidR="00ED6D3B">
        <w:rPr>
          <w:rFonts w:ascii="Times New Roman" w:hAnsi="Times New Roman" w:cs="Times New Roman"/>
          <w:sz w:val="24"/>
          <w:szCs w:val="24"/>
        </w:rPr>
        <w:t>-</w:t>
      </w:r>
      <w:r w:rsidR="00D924A2" w:rsidRPr="003479B0">
        <w:rPr>
          <w:rFonts w:ascii="Times New Roman" w:hAnsi="Times New Roman" w:cs="Times New Roman"/>
          <w:sz w:val="24"/>
          <w:szCs w:val="24"/>
        </w:rPr>
        <w:t>flexibele organisaties zouden daar minder toe in staat zijn. De flexibiliteit geeft daarnaast de mogelijkheid om snel nieuwe relaties aan te gaan en relaties met organisaties te verbreken in het netwerk. Hierdoor kunnen netwerken snel reageren op competitie en veranderingen in de omgeving. Provan en Kenis zeggen dat het niet onmogelijk is om het beste van beide werelden te krijgen: een stabiel</w:t>
      </w:r>
      <w:r w:rsidR="00ED6D3B">
        <w:rPr>
          <w:rFonts w:ascii="Times New Roman" w:hAnsi="Times New Roman" w:cs="Times New Roman"/>
          <w:sz w:val="24"/>
          <w:szCs w:val="24"/>
        </w:rPr>
        <w:t>e</w:t>
      </w:r>
      <w:r w:rsidR="00D924A2" w:rsidRPr="003479B0">
        <w:rPr>
          <w:rFonts w:ascii="Times New Roman" w:hAnsi="Times New Roman" w:cs="Times New Roman"/>
          <w:sz w:val="24"/>
          <w:szCs w:val="24"/>
        </w:rPr>
        <w:t xml:space="preserve"> en flexibele governance structuur. Het vereist echter een frequente herbeoordeling van structurele mechanismen en procedures in het licht van nieuwe ontwikkelingen, en de bereidheid om de nodige veranderingen aan te brengen, zelfs als deze storend zijn.</w:t>
      </w:r>
    </w:p>
    <w:p w14:paraId="331C022D" w14:textId="30840DD1" w:rsidR="00D924A2" w:rsidRPr="003479B0" w:rsidRDefault="00D924A2" w:rsidP="00A175FA">
      <w:pPr>
        <w:pStyle w:val="Kop3"/>
        <w:rPr>
          <w:b w:val="0"/>
        </w:rPr>
      </w:pPr>
      <w:bookmarkStart w:id="44" w:name="_Toc108461965"/>
      <w:r>
        <w:t>Component</w:t>
      </w:r>
      <w:r w:rsidRPr="003479B0">
        <w:t xml:space="preserve"> 4: </w:t>
      </w:r>
      <w:r w:rsidR="00B45A7C">
        <w:t>L</w:t>
      </w:r>
      <w:r w:rsidRPr="003479B0">
        <w:t>egitimiteit</w:t>
      </w:r>
      <w:bookmarkEnd w:id="44"/>
      <w:r w:rsidRPr="003479B0">
        <w:t xml:space="preserve"> </w:t>
      </w:r>
    </w:p>
    <w:p w14:paraId="78C6E80A" w14:textId="40FBF1A0" w:rsidR="009B20A0" w:rsidRPr="00595494" w:rsidRDefault="00D924A2" w:rsidP="00067A67">
      <w:pPr>
        <w:spacing w:line="240" w:lineRule="auto"/>
        <w:jc w:val="both"/>
        <w:rPr>
          <w:rFonts w:ascii="Times New Roman" w:hAnsi="Times New Roman" w:cs="Times New Roman"/>
          <w:sz w:val="24"/>
          <w:szCs w:val="24"/>
          <w:highlight w:val="yellow"/>
        </w:rPr>
      </w:pPr>
      <w:r w:rsidRPr="003479B0">
        <w:rPr>
          <w:rFonts w:ascii="Times New Roman" w:hAnsi="Times New Roman" w:cs="Times New Roman"/>
          <w:sz w:val="24"/>
          <w:szCs w:val="24"/>
        </w:rPr>
        <w:t>Er is sprake van legitimiteit als er een algemeen vertrouwen is van de maatschappij in de bevoegdheden van een publieke organisatie om rechtvaardige, passende en bindende beslissingen te nemen voor de staat. Legitimiteit is daarmee een subjectieve interpretatie die is terug te zien in de overtuigingen en percepties van individuen en groeperingen tegenover de acties en gedragingen van publieke organisaties (Wallner, 2008).</w:t>
      </w:r>
      <w:r w:rsidRPr="003479B0">
        <w:rPr>
          <w:rFonts w:ascii="Times New Roman" w:hAnsi="Times New Roman" w:cs="Times New Roman"/>
          <w:sz w:val="24"/>
          <w:szCs w:val="24"/>
        </w:rPr>
        <w:tab/>
      </w:r>
      <w:r w:rsidR="004762C9">
        <w:rPr>
          <w:rFonts w:ascii="Times New Roman" w:hAnsi="Times New Roman" w:cs="Times New Roman"/>
          <w:sz w:val="24"/>
          <w:szCs w:val="24"/>
        </w:rPr>
        <w:tab/>
      </w:r>
      <w:r w:rsidR="004762C9">
        <w:rPr>
          <w:rFonts w:ascii="Times New Roman" w:hAnsi="Times New Roman" w:cs="Times New Roman"/>
          <w:sz w:val="24"/>
          <w:szCs w:val="24"/>
        </w:rPr>
        <w:tab/>
      </w:r>
      <w:r w:rsidR="004762C9">
        <w:rPr>
          <w:rFonts w:ascii="Times New Roman" w:hAnsi="Times New Roman" w:cs="Times New Roman"/>
          <w:sz w:val="24"/>
          <w:szCs w:val="24"/>
        </w:rPr>
        <w:tab/>
      </w:r>
      <w:r w:rsidRPr="003479B0">
        <w:rPr>
          <w:rFonts w:ascii="Times New Roman" w:hAnsi="Times New Roman" w:cs="Times New Roman"/>
          <w:sz w:val="24"/>
          <w:szCs w:val="24"/>
        </w:rPr>
        <w:t>Legitimiteit is een publieke waarde. Publieke organisaties, en daarmee ook publieke netwerken, moeten dus ook op een democratisch legitieme wijze handelen.</w:t>
      </w:r>
      <w:r w:rsidRPr="003479B0">
        <w:rPr>
          <w:rFonts w:asciiTheme="majorBidi" w:hAnsiTheme="majorBidi" w:cstheme="majorBidi"/>
          <w:sz w:val="24"/>
          <w:szCs w:val="24"/>
        </w:rPr>
        <w:t xml:space="preserve"> Breed geïnterpreteerd houdt op democratisch legitieme wijze handelen in dat een actor respect moet hebben voor de macht van de mensen (</w:t>
      </w:r>
      <w:r w:rsidRPr="00FE67F4">
        <w:rPr>
          <w:rFonts w:asciiTheme="majorBidi" w:hAnsiTheme="majorBidi" w:cstheme="majorBidi"/>
          <w:i/>
          <w:iCs/>
          <w:sz w:val="24"/>
          <w:szCs w:val="24"/>
        </w:rPr>
        <w:t>demos</w:t>
      </w:r>
      <w:r w:rsidRPr="003479B0">
        <w:rPr>
          <w:rFonts w:asciiTheme="majorBidi" w:hAnsiTheme="majorBidi" w:cstheme="majorBidi"/>
          <w:sz w:val="24"/>
          <w:szCs w:val="24"/>
        </w:rPr>
        <w:t>).</w:t>
      </w:r>
      <w:r w:rsidRPr="003479B0">
        <w:rPr>
          <w:rFonts w:ascii="Times New Roman" w:hAnsi="Times New Roman" w:cs="Times New Roman"/>
          <w:sz w:val="24"/>
          <w:szCs w:val="24"/>
        </w:rPr>
        <w:t xml:space="preserve"> Publieke organisaties moeten aandacht hebben voor eerlijkheid, rechtvaardigheid en gemeenschappelijkheid (Voets et al., 2008). Het is dan ook niet gek dat Provan en Milward (2001), Janssens (2015</w:t>
      </w:r>
      <w:r w:rsidR="005B3150">
        <w:rPr>
          <w:rFonts w:ascii="Times New Roman" w:hAnsi="Times New Roman" w:cs="Times New Roman"/>
          <w:sz w:val="24"/>
          <w:szCs w:val="24"/>
        </w:rPr>
        <w:t>, p. 23</w:t>
      </w:r>
      <w:r w:rsidRPr="003479B0">
        <w:rPr>
          <w:rFonts w:ascii="Times New Roman" w:hAnsi="Times New Roman" w:cs="Times New Roman"/>
          <w:sz w:val="24"/>
          <w:szCs w:val="24"/>
        </w:rPr>
        <w:t xml:space="preserve">) en Provan </w:t>
      </w:r>
      <w:r w:rsidR="00CB17BC">
        <w:rPr>
          <w:rFonts w:ascii="Times New Roman" w:hAnsi="Times New Roman" w:cs="Times New Roman"/>
          <w:sz w:val="24"/>
          <w:szCs w:val="24"/>
        </w:rPr>
        <w:t>en</w:t>
      </w:r>
      <w:r w:rsidRPr="003479B0">
        <w:rPr>
          <w:rFonts w:ascii="Times New Roman" w:hAnsi="Times New Roman" w:cs="Times New Roman"/>
          <w:sz w:val="24"/>
          <w:szCs w:val="24"/>
        </w:rPr>
        <w:t xml:space="preserve"> Lemaire (2012) legitimiteit als één van de uitkomsten van netwerkeffectiviteit zien. Tevens is de autoriteit van het netwerk afhankelijk van de legitimiteit (Wallner, 2008), waarmee het belang van legitimiteit ook wordt onderstreept. </w:t>
      </w:r>
      <w:r w:rsidRPr="00C660FF">
        <w:rPr>
          <w:rFonts w:ascii="Times New Roman" w:hAnsi="Times New Roman" w:cs="Times New Roman"/>
          <w:sz w:val="24"/>
          <w:szCs w:val="24"/>
        </w:rPr>
        <w:t>Publieke organisaties kunnen op een aantal manieren de eerlijkheid, rechtvaardigheid en gemeenschappelijkheid van het netwerk waarborgen.</w:t>
      </w:r>
      <w:r w:rsidR="00255943">
        <w:rPr>
          <w:rFonts w:ascii="Times New Roman" w:hAnsi="Times New Roman" w:cs="Times New Roman"/>
          <w:sz w:val="24"/>
          <w:szCs w:val="24"/>
        </w:rPr>
        <w:tab/>
      </w:r>
      <w:r w:rsidR="00255943">
        <w:rPr>
          <w:rFonts w:ascii="Times New Roman" w:hAnsi="Times New Roman" w:cs="Times New Roman"/>
          <w:sz w:val="24"/>
          <w:szCs w:val="24"/>
        </w:rPr>
        <w:tab/>
      </w:r>
      <w:r w:rsidR="00255943">
        <w:rPr>
          <w:rFonts w:ascii="Times New Roman" w:hAnsi="Times New Roman" w:cs="Times New Roman"/>
          <w:sz w:val="24"/>
          <w:szCs w:val="24"/>
        </w:rPr>
        <w:tab/>
      </w:r>
      <w:r w:rsidR="00255943">
        <w:rPr>
          <w:rFonts w:ascii="Times New Roman" w:hAnsi="Times New Roman" w:cs="Times New Roman"/>
          <w:sz w:val="24"/>
          <w:szCs w:val="24"/>
        </w:rPr>
        <w:tab/>
      </w:r>
      <w:r>
        <w:rPr>
          <w:rFonts w:ascii="Times New Roman" w:hAnsi="Times New Roman" w:cs="Times New Roman"/>
          <w:sz w:val="24"/>
          <w:szCs w:val="24"/>
        </w:rPr>
        <w:t xml:space="preserve"> </w:t>
      </w:r>
      <w:r w:rsidRPr="00C72649">
        <w:rPr>
          <w:rFonts w:ascii="Times New Roman" w:hAnsi="Times New Roman" w:cs="Times New Roman"/>
          <w:sz w:val="24"/>
          <w:szCs w:val="24"/>
        </w:rPr>
        <w:t>De eerste manier is door</w:t>
      </w:r>
      <w:r w:rsidR="00E12BB2" w:rsidRPr="00C72649">
        <w:rPr>
          <w:rFonts w:ascii="Times New Roman" w:hAnsi="Times New Roman" w:cs="Times New Roman"/>
          <w:sz w:val="24"/>
          <w:szCs w:val="24"/>
        </w:rPr>
        <w:t xml:space="preserve"> verantwoording af te leggen</w:t>
      </w:r>
      <w:r w:rsidR="007F15E4" w:rsidRPr="00C72649">
        <w:rPr>
          <w:rFonts w:ascii="Times New Roman" w:hAnsi="Times New Roman" w:cs="Times New Roman"/>
          <w:sz w:val="24"/>
          <w:szCs w:val="24"/>
        </w:rPr>
        <w:t xml:space="preserve"> over beleid, gedrag en prestaties</w:t>
      </w:r>
      <w:r w:rsidR="00E12BB2" w:rsidRPr="00C72649">
        <w:rPr>
          <w:rFonts w:ascii="Times New Roman" w:hAnsi="Times New Roman" w:cs="Times New Roman"/>
          <w:sz w:val="24"/>
          <w:szCs w:val="24"/>
        </w:rPr>
        <w:t>. Hiervoor moet duidelijk zijn wie er</w:t>
      </w:r>
      <w:r w:rsidR="006D5FFC" w:rsidRPr="00C72649">
        <w:rPr>
          <w:rFonts w:ascii="Times New Roman" w:hAnsi="Times New Roman" w:cs="Times New Roman"/>
          <w:sz w:val="24"/>
          <w:szCs w:val="24"/>
        </w:rPr>
        <w:t xml:space="preserve"> formeel</w:t>
      </w:r>
      <w:r w:rsidR="00E12BB2" w:rsidRPr="00C72649">
        <w:rPr>
          <w:rFonts w:ascii="Times New Roman" w:hAnsi="Times New Roman" w:cs="Times New Roman"/>
          <w:sz w:val="24"/>
          <w:szCs w:val="24"/>
        </w:rPr>
        <w:t xml:space="preserve"> verantwoordelijk is en welke procedures er zijn om</w:t>
      </w:r>
      <w:r w:rsidR="00D5278C" w:rsidRPr="00C72649">
        <w:rPr>
          <w:rFonts w:ascii="Times New Roman" w:hAnsi="Times New Roman" w:cs="Times New Roman"/>
          <w:sz w:val="24"/>
          <w:szCs w:val="24"/>
        </w:rPr>
        <w:t xml:space="preserve"> </w:t>
      </w:r>
      <w:r w:rsidR="00E12BB2" w:rsidRPr="00C72649">
        <w:rPr>
          <w:rFonts w:ascii="Times New Roman" w:hAnsi="Times New Roman" w:cs="Times New Roman"/>
          <w:sz w:val="24"/>
          <w:szCs w:val="24"/>
        </w:rPr>
        <w:t xml:space="preserve">iemand verantwoordelijk te houden. </w:t>
      </w:r>
      <w:r w:rsidR="00D5278C" w:rsidRPr="00C72649">
        <w:rPr>
          <w:rFonts w:ascii="Times New Roman" w:hAnsi="Times New Roman" w:cs="Times New Roman"/>
          <w:sz w:val="24"/>
          <w:szCs w:val="24"/>
        </w:rPr>
        <w:t>Om verantwoording af te kunnen leggen</w:t>
      </w:r>
      <w:r w:rsidR="00934C3A">
        <w:rPr>
          <w:rFonts w:ascii="Times New Roman" w:hAnsi="Times New Roman" w:cs="Times New Roman"/>
          <w:sz w:val="24"/>
          <w:szCs w:val="24"/>
        </w:rPr>
        <w:t>,</w:t>
      </w:r>
      <w:r w:rsidR="00D5278C" w:rsidRPr="00C72649">
        <w:rPr>
          <w:rFonts w:ascii="Times New Roman" w:hAnsi="Times New Roman" w:cs="Times New Roman"/>
          <w:sz w:val="24"/>
          <w:szCs w:val="24"/>
        </w:rPr>
        <w:t xml:space="preserve"> moeten er standaarden zijn </w:t>
      </w:r>
      <w:r w:rsidR="007F15E4" w:rsidRPr="00C72649">
        <w:rPr>
          <w:rFonts w:ascii="Times New Roman" w:hAnsi="Times New Roman" w:cs="Times New Roman"/>
          <w:sz w:val="24"/>
          <w:szCs w:val="24"/>
        </w:rPr>
        <w:t>voor een goede uitvoering en goed gedrag</w:t>
      </w:r>
      <w:r w:rsidR="004B1135" w:rsidRPr="00C72649">
        <w:rPr>
          <w:rFonts w:ascii="Times New Roman" w:hAnsi="Times New Roman" w:cs="Times New Roman"/>
          <w:sz w:val="24"/>
          <w:szCs w:val="24"/>
        </w:rPr>
        <w:t xml:space="preserve">. Het afleggen van verantwoording kan binnen een netwerk verticaal en horizontaal. Verticaal legt iemand verantwoording af naar superieuren hoger in de </w:t>
      </w:r>
      <w:r w:rsidR="0035782C" w:rsidRPr="00C72649">
        <w:rPr>
          <w:rFonts w:ascii="Times New Roman" w:hAnsi="Times New Roman" w:cs="Times New Roman"/>
          <w:sz w:val="24"/>
          <w:szCs w:val="24"/>
        </w:rPr>
        <w:t>hiërarchie</w:t>
      </w:r>
      <w:r w:rsidR="004B1135" w:rsidRPr="00C72649">
        <w:rPr>
          <w:rFonts w:ascii="Times New Roman" w:hAnsi="Times New Roman" w:cs="Times New Roman"/>
          <w:sz w:val="24"/>
          <w:szCs w:val="24"/>
        </w:rPr>
        <w:t xml:space="preserve">. </w:t>
      </w:r>
      <w:r w:rsidR="00A14953" w:rsidRPr="00C72649">
        <w:rPr>
          <w:rFonts w:ascii="Times New Roman" w:hAnsi="Times New Roman" w:cs="Times New Roman"/>
          <w:sz w:val="24"/>
          <w:szCs w:val="24"/>
        </w:rPr>
        <w:t xml:space="preserve">Een belangrijke verticale verantwoording is bijvoorbeeld dat het netwerk verantwoording aflegt richting de burgers. De burgers kiezen immers de representatieve actoren in het netwerk en moeten in de toekomst het netwerk nog steeds ondersteunen. </w:t>
      </w:r>
      <w:r w:rsidR="004B1135" w:rsidRPr="00C72649">
        <w:rPr>
          <w:rFonts w:ascii="Times New Roman" w:hAnsi="Times New Roman" w:cs="Times New Roman"/>
          <w:sz w:val="24"/>
          <w:szCs w:val="24"/>
        </w:rPr>
        <w:t>Horizontaal is het</w:t>
      </w:r>
      <w:r w:rsidR="007F15E4" w:rsidRPr="00C72649">
        <w:rPr>
          <w:rFonts w:ascii="Times New Roman" w:hAnsi="Times New Roman" w:cs="Times New Roman"/>
          <w:sz w:val="24"/>
          <w:szCs w:val="24"/>
        </w:rPr>
        <w:t xml:space="preserve"> verantwoording afleggen tussen de actoren van het netwerk onderling</w:t>
      </w:r>
      <w:r w:rsidR="004B1135" w:rsidRPr="00C72649">
        <w:rPr>
          <w:rFonts w:ascii="Times New Roman" w:hAnsi="Times New Roman" w:cs="Times New Roman"/>
          <w:sz w:val="24"/>
          <w:szCs w:val="24"/>
        </w:rPr>
        <w:t xml:space="preserve">. </w:t>
      </w:r>
      <w:r w:rsidR="00A83D06" w:rsidRPr="00C72649">
        <w:rPr>
          <w:rFonts w:ascii="Times New Roman" w:hAnsi="Times New Roman" w:cs="Times New Roman"/>
          <w:sz w:val="24"/>
          <w:szCs w:val="24"/>
        </w:rPr>
        <w:t>De verschillende verantwoordingsmechanisme</w:t>
      </w:r>
      <w:r w:rsidR="00342657">
        <w:rPr>
          <w:rFonts w:ascii="Times New Roman" w:hAnsi="Times New Roman" w:cs="Times New Roman"/>
          <w:sz w:val="24"/>
          <w:szCs w:val="24"/>
        </w:rPr>
        <w:t>n</w:t>
      </w:r>
      <w:r w:rsidR="00A83D06" w:rsidRPr="00C72649">
        <w:rPr>
          <w:rFonts w:ascii="Times New Roman" w:hAnsi="Times New Roman" w:cs="Times New Roman"/>
          <w:sz w:val="24"/>
          <w:szCs w:val="24"/>
        </w:rPr>
        <w:t xml:space="preserve"> kunnen elkaar versterken, maar ook problematiseren</w:t>
      </w:r>
      <w:r w:rsidR="003A0B51" w:rsidRPr="00C72649">
        <w:rPr>
          <w:rFonts w:ascii="Times New Roman" w:hAnsi="Times New Roman" w:cs="Times New Roman"/>
          <w:sz w:val="24"/>
          <w:szCs w:val="24"/>
        </w:rPr>
        <w:t xml:space="preserve">, </w:t>
      </w:r>
      <w:r w:rsidR="00A83D06" w:rsidRPr="00C72649">
        <w:rPr>
          <w:rFonts w:ascii="Times New Roman" w:hAnsi="Times New Roman" w:cs="Times New Roman"/>
          <w:sz w:val="24"/>
          <w:szCs w:val="24"/>
        </w:rPr>
        <w:t>omdat het kan zorgen voor verwarring, verantwoordingsmechanisme</w:t>
      </w:r>
      <w:r w:rsidR="00342657">
        <w:rPr>
          <w:rFonts w:ascii="Times New Roman" w:hAnsi="Times New Roman" w:cs="Times New Roman"/>
          <w:sz w:val="24"/>
          <w:szCs w:val="24"/>
        </w:rPr>
        <w:t>n</w:t>
      </w:r>
      <w:r w:rsidR="00A83D06" w:rsidRPr="00C72649">
        <w:rPr>
          <w:rFonts w:ascii="Times New Roman" w:hAnsi="Times New Roman" w:cs="Times New Roman"/>
          <w:sz w:val="24"/>
          <w:szCs w:val="24"/>
        </w:rPr>
        <w:t xml:space="preserve"> zijn</w:t>
      </w:r>
      <w:r w:rsidR="007F15E4" w:rsidRPr="00C72649">
        <w:rPr>
          <w:rFonts w:ascii="Times New Roman" w:hAnsi="Times New Roman" w:cs="Times New Roman"/>
          <w:sz w:val="24"/>
          <w:szCs w:val="24"/>
        </w:rPr>
        <w:t xml:space="preserve"> </w:t>
      </w:r>
      <w:r w:rsidR="00255943">
        <w:rPr>
          <w:rFonts w:ascii="Times New Roman" w:hAnsi="Times New Roman" w:cs="Times New Roman"/>
          <w:sz w:val="24"/>
          <w:szCs w:val="24"/>
        </w:rPr>
        <w:t>namelijk</w:t>
      </w:r>
      <w:r w:rsidR="00A83D06" w:rsidRPr="00C72649">
        <w:rPr>
          <w:rFonts w:ascii="Times New Roman" w:hAnsi="Times New Roman" w:cs="Times New Roman"/>
          <w:sz w:val="24"/>
          <w:szCs w:val="24"/>
        </w:rPr>
        <w:t xml:space="preserve"> niet altijd verenigbaar met elkaar en kunnen elkaar zelfs ondermijnen. </w:t>
      </w:r>
      <w:r w:rsidR="003A0B51" w:rsidRPr="00C72649">
        <w:rPr>
          <w:rFonts w:ascii="Times New Roman" w:hAnsi="Times New Roman" w:cs="Times New Roman"/>
          <w:sz w:val="24"/>
          <w:szCs w:val="24"/>
        </w:rPr>
        <w:t>In dat geval is het goed om middels gesprekken de verantwoordingsstandaarden weer op één lijn te krijgen</w:t>
      </w:r>
      <w:r w:rsidR="00887B38">
        <w:rPr>
          <w:rFonts w:ascii="Times New Roman" w:hAnsi="Times New Roman" w:cs="Times New Roman"/>
          <w:sz w:val="24"/>
          <w:szCs w:val="24"/>
        </w:rPr>
        <w:t xml:space="preserve"> (Klijn &amp; Koppenjan, 2015, pp. 217-239)</w:t>
      </w:r>
      <w:r w:rsidR="002813AD">
        <w:rPr>
          <w:rFonts w:ascii="Times New Roman" w:hAnsi="Times New Roman" w:cs="Times New Roman"/>
          <w:sz w:val="24"/>
          <w:szCs w:val="24"/>
        </w:rPr>
        <w:t>.</w:t>
      </w:r>
      <w:r w:rsidR="00255943">
        <w:rPr>
          <w:rFonts w:ascii="Times New Roman" w:hAnsi="Times New Roman" w:cs="Times New Roman"/>
          <w:sz w:val="24"/>
          <w:szCs w:val="24"/>
        </w:rPr>
        <w:tab/>
      </w:r>
      <w:r w:rsidR="00860353">
        <w:rPr>
          <w:rFonts w:ascii="Times New Roman" w:hAnsi="Times New Roman" w:cs="Times New Roman"/>
          <w:sz w:val="24"/>
          <w:szCs w:val="24"/>
        </w:rPr>
        <w:tab/>
      </w:r>
      <w:r w:rsidR="00860353">
        <w:rPr>
          <w:rFonts w:ascii="Times New Roman" w:hAnsi="Times New Roman" w:cs="Times New Roman"/>
          <w:sz w:val="24"/>
          <w:szCs w:val="24"/>
        </w:rPr>
        <w:tab/>
      </w:r>
      <w:r w:rsidR="00860353">
        <w:rPr>
          <w:rFonts w:ascii="Times New Roman" w:hAnsi="Times New Roman" w:cs="Times New Roman"/>
          <w:sz w:val="24"/>
          <w:szCs w:val="24"/>
        </w:rPr>
        <w:tab/>
      </w:r>
      <w:r w:rsidR="00860353">
        <w:rPr>
          <w:rFonts w:ascii="Times New Roman" w:hAnsi="Times New Roman" w:cs="Times New Roman"/>
          <w:sz w:val="24"/>
          <w:szCs w:val="24"/>
        </w:rPr>
        <w:tab/>
      </w:r>
      <w:r w:rsidR="00860353">
        <w:rPr>
          <w:rFonts w:ascii="Times New Roman" w:hAnsi="Times New Roman" w:cs="Times New Roman"/>
          <w:sz w:val="24"/>
          <w:szCs w:val="24"/>
        </w:rPr>
        <w:tab/>
      </w:r>
      <w:r w:rsidR="00860353">
        <w:rPr>
          <w:rFonts w:ascii="Times New Roman" w:hAnsi="Times New Roman" w:cs="Times New Roman"/>
          <w:sz w:val="24"/>
          <w:szCs w:val="24"/>
        </w:rPr>
        <w:tab/>
      </w:r>
      <w:r w:rsidR="00860353">
        <w:rPr>
          <w:rFonts w:ascii="Times New Roman" w:hAnsi="Times New Roman" w:cs="Times New Roman"/>
          <w:sz w:val="24"/>
          <w:szCs w:val="24"/>
        </w:rPr>
        <w:tab/>
      </w:r>
      <w:r>
        <w:rPr>
          <w:rFonts w:ascii="Times New Roman" w:hAnsi="Times New Roman" w:cs="Times New Roman"/>
          <w:sz w:val="24"/>
          <w:szCs w:val="24"/>
        </w:rPr>
        <w:t xml:space="preserve">De tweede manier is door de burgers </w:t>
      </w:r>
      <w:r w:rsidRPr="00934C3A">
        <w:rPr>
          <w:rFonts w:ascii="Times New Roman" w:hAnsi="Times New Roman" w:cs="Times New Roman"/>
          <w:i/>
          <w:iCs/>
          <w:sz w:val="24"/>
          <w:szCs w:val="24"/>
        </w:rPr>
        <w:t>voice</w:t>
      </w:r>
      <w:r>
        <w:rPr>
          <w:rFonts w:ascii="Times New Roman" w:hAnsi="Times New Roman" w:cs="Times New Roman"/>
          <w:sz w:val="24"/>
          <w:szCs w:val="24"/>
        </w:rPr>
        <w:t xml:space="preserve"> te geven in het netwerk. Er moeten regels en procedures aanwezig zijn die participatie van burgers mogelijk maken</w:t>
      </w:r>
      <w:r w:rsidR="006C00FD">
        <w:rPr>
          <w:rFonts w:ascii="Times New Roman" w:hAnsi="Times New Roman" w:cs="Times New Roman"/>
          <w:sz w:val="24"/>
          <w:szCs w:val="24"/>
        </w:rPr>
        <w:t>. Het moet voor hen mogelijk zijn om toegang te krijgen tot relevante processen en overleggen.</w:t>
      </w:r>
      <w:r>
        <w:rPr>
          <w:rFonts w:ascii="Times New Roman" w:hAnsi="Times New Roman" w:cs="Times New Roman"/>
          <w:sz w:val="24"/>
          <w:szCs w:val="24"/>
        </w:rPr>
        <w:t xml:space="preserve"> </w:t>
      </w:r>
      <w:r w:rsidR="006C00FD">
        <w:rPr>
          <w:rFonts w:ascii="Times New Roman" w:hAnsi="Times New Roman" w:cs="Times New Roman"/>
          <w:sz w:val="24"/>
          <w:szCs w:val="24"/>
        </w:rPr>
        <w:t xml:space="preserve">Processen in </w:t>
      </w:r>
      <w:r w:rsidR="006C00FD">
        <w:rPr>
          <w:rFonts w:ascii="Times New Roman" w:hAnsi="Times New Roman" w:cs="Times New Roman"/>
          <w:sz w:val="24"/>
          <w:szCs w:val="24"/>
        </w:rPr>
        <w:lastRenderedPageBreak/>
        <w:t xml:space="preserve">verschillende stadia van het netwerk, dus bijvoorbeeld de agendasetting en de evaluatie. </w:t>
      </w:r>
      <w:r w:rsidRPr="00DD1AC1">
        <w:rPr>
          <w:rFonts w:asciiTheme="majorBidi" w:hAnsiTheme="majorBidi" w:cstheme="majorBidi"/>
          <w:sz w:val="24"/>
          <w:szCs w:val="24"/>
        </w:rPr>
        <w:t xml:space="preserve">De </w:t>
      </w:r>
      <w:r>
        <w:rPr>
          <w:rFonts w:asciiTheme="majorBidi" w:hAnsiTheme="majorBidi" w:cstheme="majorBidi"/>
          <w:sz w:val="24"/>
          <w:szCs w:val="24"/>
        </w:rPr>
        <w:t xml:space="preserve">eerlijkheid, rechtvaardigheid en gemeenschappelijkheid </w:t>
      </w:r>
      <w:r w:rsidRPr="00DD1AC1">
        <w:rPr>
          <w:rFonts w:asciiTheme="majorBidi" w:hAnsiTheme="majorBidi" w:cstheme="majorBidi"/>
          <w:sz w:val="24"/>
          <w:szCs w:val="24"/>
        </w:rPr>
        <w:t xml:space="preserve">is </w:t>
      </w:r>
      <w:r w:rsidR="006C00FD">
        <w:rPr>
          <w:rFonts w:asciiTheme="majorBidi" w:hAnsiTheme="majorBidi" w:cstheme="majorBidi"/>
          <w:sz w:val="24"/>
          <w:szCs w:val="24"/>
        </w:rPr>
        <w:t>niet alleen</w:t>
      </w:r>
      <w:r w:rsidRPr="00DD1AC1">
        <w:rPr>
          <w:rFonts w:asciiTheme="majorBidi" w:hAnsiTheme="majorBidi" w:cstheme="majorBidi"/>
          <w:sz w:val="24"/>
          <w:szCs w:val="24"/>
        </w:rPr>
        <w:t xml:space="preserve"> afhankelijk van het gehalte dat participatie mogelijk is</w:t>
      </w:r>
      <w:r w:rsidR="006C00FD">
        <w:rPr>
          <w:rFonts w:asciiTheme="majorBidi" w:hAnsiTheme="majorBidi" w:cstheme="majorBidi"/>
          <w:sz w:val="24"/>
          <w:szCs w:val="24"/>
        </w:rPr>
        <w:t>, maar ook dat de participatie daadwerkelijk</w:t>
      </w:r>
      <w:r w:rsidRPr="00DD1AC1">
        <w:rPr>
          <w:rFonts w:asciiTheme="majorBidi" w:hAnsiTheme="majorBidi" w:cstheme="majorBidi"/>
          <w:sz w:val="24"/>
          <w:szCs w:val="24"/>
        </w:rPr>
        <w:t xml:space="preserve"> is bereikt</w:t>
      </w:r>
      <w:r w:rsidR="00F6571B">
        <w:rPr>
          <w:rFonts w:asciiTheme="majorBidi" w:hAnsiTheme="majorBidi" w:cstheme="majorBidi"/>
          <w:sz w:val="24"/>
          <w:szCs w:val="24"/>
        </w:rPr>
        <w:t xml:space="preserve"> (Klijn &amp; Koppenjan, 2015, pp. 217-222)</w:t>
      </w:r>
      <w:r w:rsidRPr="00DD1AC1">
        <w:rPr>
          <w:rFonts w:asciiTheme="majorBidi" w:hAnsiTheme="majorBidi" w:cstheme="majorBidi"/>
          <w:sz w:val="24"/>
          <w:szCs w:val="24"/>
        </w:rPr>
        <w:t>.</w:t>
      </w:r>
      <w:r w:rsidR="006C00FD">
        <w:rPr>
          <w:rFonts w:asciiTheme="majorBidi" w:hAnsiTheme="majorBidi" w:cstheme="majorBidi"/>
          <w:sz w:val="24"/>
          <w:szCs w:val="24"/>
        </w:rPr>
        <w:t xml:space="preserve"> </w:t>
      </w:r>
      <w:r w:rsidR="00860353">
        <w:rPr>
          <w:rFonts w:asciiTheme="majorBidi" w:hAnsiTheme="majorBidi" w:cstheme="majorBidi"/>
          <w:sz w:val="24"/>
          <w:szCs w:val="24"/>
        </w:rPr>
        <w:tab/>
      </w:r>
      <w:r w:rsidR="00860353">
        <w:rPr>
          <w:rFonts w:asciiTheme="majorBidi" w:hAnsiTheme="majorBidi" w:cstheme="majorBidi"/>
          <w:sz w:val="24"/>
          <w:szCs w:val="24"/>
        </w:rPr>
        <w:tab/>
      </w:r>
      <w:r w:rsidR="00860353">
        <w:rPr>
          <w:rFonts w:asciiTheme="majorBidi" w:hAnsiTheme="majorBidi" w:cstheme="majorBidi"/>
          <w:sz w:val="24"/>
          <w:szCs w:val="24"/>
        </w:rPr>
        <w:tab/>
      </w:r>
      <w:r w:rsidR="00860353">
        <w:rPr>
          <w:rFonts w:asciiTheme="majorBidi" w:hAnsiTheme="majorBidi" w:cstheme="majorBidi"/>
          <w:sz w:val="24"/>
          <w:szCs w:val="24"/>
        </w:rPr>
        <w:tab/>
      </w:r>
      <w:r w:rsidR="00860353">
        <w:rPr>
          <w:rFonts w:asciiTheme="majorBidi" w:hAnsiTheme="majorBidi" w:cstheme="majorBidi"/>
          <w:sz w:val="24"/>
          <w:szCs w:val="24"/>
        </w:rPr>
        <w:tab/>
      </w:r>
      <w:r w:rsidR="00860353">
        <w:rPr>
          <w:rFonts w:asciiTheme="majorBidi" w:hAnsiTheme="majorBidi" w:cstheme="majorBidi"/>
          <w:sz w:val="24"/>
          <w:szCs w:val="24"/>
        </w:rPr>
        <w:tab/>
      </w:r>
      <w:r w:rsidR="00860353">
        <w:rPr>
          <w:rFonts w:asciiTheme="majorBidi" w:hAnsiTheme="majorBidi" w:cstheme="majorBidi"/>
          <w:sz w:val="24"/>
          <w:szCs w:val="24"/>
        </w:rPr>
        <w:tab/>
      </w:r>
      <w:r w:rsidR="00860353">
        <w:rPr>
          <w:rFonts w:asciiTheme="majorBidi" w:hAnsiTheme="majorBidi" w:cstheme="majorBidi"/>
          <w:sz w:val="24"/>
          <w:szCs w:val="24"/>
        </w:rPr>
        <w:tab/>
      </w:r>
      <w:r w:rsidR="00CB78BF">
        <w:rPr>
          <w:rFonts w:ascii="Times New Roman" w:hAnsi="Times New Roman" w:cs="Times New Roman"/>
          <w:sz w:val="24"/>
          <w:szCs w:val="24"/>
        </w:rPr>
        <w:tab/>
      </w:r>
      <w:bookmarkStart w:id="45" w:name="_Hlk100007900"/>
      <w:r>
        <w:rPr>
          <w:rFonts w:asciiTheme="majorBidi" w:hAnsiTheme="majorBidi" w:cstheme="majorBidi"/>
          <w:sz w:val="24"/>
          <w:szCs w:val="24"/>
        </w:rPr>
        <w:t>De laatste manier om de eerlijkheid, rechtvaardigheid en gemeenschappelijkheid van het netwerk te waarborgen is door middel van goede overlegprocessen</w:t>
      </w:r>
      <w:r w:rsidR="00255943">
        <w:rPr>
          <w:rFonts w:asciiTheme="majorBidi" w:hAnsiTheme="majorBidi" w:cstheme="majorBidi"/>
          <w:sz w:val="24"/>
          <w:szCs w:val="24"/>
        </w:rPr>
        <w:t xml:space="preserve">. Deze vorm van legitimiteit is sterk gerelateerd aan de manier van interacteren en hoe het overlegproces is georganiseerd. </w:t>
      </w:r>
      <w:r w:rsidR="00EF1036">
        <w:rPr>
          <w:rFonts w:asciiTheme="majorBidi" w:hAnsiTheme="majorBidi" w:cstheme="majorBidi"/>
          <w:sz w:val="24"/>
          <w:szCs w:val="24"/>
        </w:rPr>
        <w:t xml:space="preserve">Er is sprake van goede overlegprocessen wanneer: </w:t>
      </w:r>
      <w:r w:rsidR="001C1C75">
        <w:rPr>
          <w:rFonts w:asciiTheme="majorBidi" w:hAnsiTheme="majorBidi" w:cstheme="majorBidi"/>
          <w:sz w:val="24"/>
          <w:szCs w:val="24"/>
        </w:rPr>
        <w:t xml:space="preserve">er eerlijke en duidelijke proces overeenkomsten zijn tussen actoren waarin zij kennis delen, oplossingen verkennen en waarden met elkaar delen; de percepties van actoren niet van </w:t>
      </w:r>
      <w:r w:rsidR="00FE0A83">
        <w:rPr>
          <w:rFonts w:asciiTheme="majorBidi" w:hAnsiTheme="majorBidi" w:cstheme="majorBidi"/>
          <w:sz w:val="24"/>
          <w:szCs w:val="24"/>
        </w:rPr>
        <w:t>tevoren</w:t>
      </w:r>
      <w:r w:rsidR="001C1C75">
        <w:rPr>
          <w:rFonts w:asciiTheme="majorBidi" w:hAnsiTheme="majorBidi" w:cstheme="majorBidi"/>
          <w:sz w:val="24"/>
          <w:szCs w:val="24"/>
        </w:rPr>
        <w:t xml:space="preserve"> al vastliggen, maar kunnen veranderen door het overleg</w:t>
      </w:r>
      <w:r w:rsidR="00CB78BF">
        <w:rPr>
          <w:rFonts w:asciiTheme="majorBidi" w:hAnsiTheme="majorBidi" w:cstheme="majorBidi"/>
          <w:sz w:val="24"/>
          <w:szCs w:val="24"/>
        </w:rPr>
        <w:t>; er consensus wordt bereikt</w:t>
      </w:r>
      <w:r w:rsidR="00833957">
        <w:rPr>
          <w:rFonts w:asciiTheme="majorBidi" w:hAnsiTheme="majorBidi" w:cstheme="majorBidi"/>
          <w:sz w:val="24"/>
          <w:szCs w:val="24"/>
        </w:rPr>
        <w:t>;</w:t>
      </w:r>
      <w:r w:rsidR="00CB78BF">
        <w:rPr>
          <w:rFonts w:asciiTheme="majorBidi" w:hAnsiTheme="majorBidi" w:cstheme="majorBidi"/>
          <w:sz w:val="24"/>
          <w:szCs w:val="24"/>
        </w:rPr>
        <w:t xml:space="preserve"> en er in algemene zin openheid is tijdens de overlegprocessen </w:t>
      </w:r>
      <w:r>
        <w:rPr>
          <w:rFonts w:asciiTheme="majorBidi" w:hAnsiTheme="majorBidi" w:cstheme="majorBidi"/>
          <w:sz w:val="24"/>
          <w:szCs w:val="24"/>
        </w:rPr>
        <w:t>(Klijn &amp; Koppenjan, 2015</w:t>
      </w:r>
      <w:r w:rsidR="009C1D26">
        <w:rPr>
          <w:rFonts w:asciiTheme="majorBidi" w:hAnsiTheme="majorBidi" w:cstheme="majorBidi"/>
          <w:sz w:val="24"/>
          <w:szCs w:val="24"/>
        </w:rPr>
        <w:t xml:space="preserve">, </w:t>
      </w:r>
      <w:r w:rsidR="009C1D26" w:rsidRPr="00AA0E77">
        <w:rPr>
          <w:rFonts w:asciiTheme="majorBidi" w:hAnsiTheme="majorBidi" w:cstheme="majorBidi"/>
          <w:sz w:val="24"/>
          <w:szCs w:val="24"/>
        </w:rPr>
        <w:t>p</w:t>
      </w:r>
      <w:r w:rsidR="00AA5DCC" w:rsidRPr="00AA0E77">
        <w:rPr>
          <w:rFonts w:asciiTheme="majorBidi" w:hAnsiTheme="majorBidi" w:cstheme="majorBidi"/>
          <w:sz w:val="24"/>
          <w:szCs w:val="24"/>
        </w:rPr>
        <w:t>p. 217-218</w:t>
      </w:r>
      <w:r>
        <w:rPr>
          <w:rFonts w:asciiTheme="majorBidi" w:hAnsiTheme="majorBidi" w:cstheme="majorBidi"/>
          <w:sz w:val="24"/>
          <w:szCs w:val="24"/>
        </w:rPr>
        <w:t xml:space="preserve">). </w:t>
      </w:r>
      <w:bookmarkEnd w:id="45"/>
      <w:r>
        <w:rPr>
          <w:rFonts w:asciiTheme="majorBidi" w:hAnsiTheme="majorBidi" w:cstheme="majorBidi"/>
          <w:sz w:val="24"/>
          <w:szCs w:val="24"/>
        </w:rPr>
        <w:tab/>
      </w:r>
    </w:p>
    <w:p w14:paraId="235CCE17" w14:textId="4D9D6A61" w:rsidR="00D924A2" w:rsidRDefault="00D924A2" w:rsidP="00A175FA">
      <w:pPr>
        <w:pStyle w:val="Kop3"/>
        <w:rPr>
          <w:b w:val="0"/>
        </w:rPr>
      </w:pPr>
      <w:bookmarkStart w:id="46" w:name="_Toc108461966"/>
      <w:r>
        <w:t>Component</w:t>
      </w:r>
      <w:r w:rsidRPr="003479B0">
        <w:t xml:space="preserve"> 5: </w:t>
      </w:r>
      <w:r w:rsidR="00B45A7C">
        <w:t>K</w:t>
      </w:r>
      <w:r w:rsidRPr="003479B0">
        <w:t>osten</w:t>
      </w:r>
      <w:bookmarkEnd w:id="46"/>
      <w:r w:rsidRPr="003479B0">
        <w:t xml:space="preserve"> </w:t>
      </w:r>
    </w:p>
    <w:p w14:paraId="51AC72D5" w14:textId="301D612A" w:rsidR="00D924A2" w:rsidRDefault="00D924A2" w:rsidP="00860353">
      <w:pPr>
        <w:spacing w:after="0" w:line="240" w:lineRule="auto"/>
        <w:jc w:val="both"/>
        <w:rPr>
          <w:rFonts w:ascii="Times New Roman" w:hAnsi="Times New Roman" w:cs="Times New Roman"/>
          <w:sz w:val="24"/>
          <w:szCs w:val="24"/>
        </w:rPr>
      </w:pPr>
      <w:r w:rsidRPr="003479B0">
        <w:rPr>
          <w:rFonts w:ascii="Times New Roman" w:hAnsi="Times New Roman" w:cs="Times New Roman"/>
          <w:sz w:val="24"/>
          <w:szCs w:val="24"/>
        </w:rPr>
        <w:t>Het begrip kosten moet niet nauw worden geïnterpreteerd. Het gaat namelijk niet alleen over geld en middelen, maar ook over tijd, capaciteit en productie</w:t>
      </w:r>
      <w:r>
        <w:rPr>
          <w:rFonts w:ascii="Times New Roman" w:hAnsi="Times New Roman" w:cs="Times New Roman"/>
          <w:sz w:val="24"/>
          <w:szCs w:val="24"/>
        </w:rPr>
        <w:t xml:space="preserve"> (Voets et al., 2008)</w:t>
      </w:r>
      <w:r w:rsidRPr="003479B0">
        <w:rPr>
          <w:rFonts w:ascii="Times New Roman" w:hAnsi="Times New Roman" w:cs="Times New Roman"/>
          <w:sz w:val="24"/>
          <w:szCs w:val="24"/>
        </w:rPr>
        <w:t>.</w:t>
      </w:r>
      <w:r>
        <w:rPr>
          <w:rFonts w:ascii="Times New Roman" w:hAnsi="Times New Roman" w:cs="Times New Roman"/>
          <w:sz w:val="24"/>
          <w:szCs w:val="24"/>
        </w:rPr>
        <w:t xml:space="preserve"> Een hoge mate van kosten geeft over het algemeen aan dat het netwerk niet succesvol is, maar de kosten moeten altijd in verhouding worden gezien met wat het oplevert (Klijn &amp; Koppenjan, 2015</w:t>
      </w:r>
      <w:r w:rsidR="00917CCC">
        <w:rPr>
          <w:rFonts w:ascii="Times New Roman" w:hAnsi="Times New Roman" w:cs="Times New Roman"/>
          <w:sz w:val="24"/>
          <w:szCs w:val="24"/>
        </w:rPr>
        <w:t>, p. 95</w:t>
      </w:r>
      <w:r>
        <w:rPr>
          <w:rFonts w:ascii="Times New Roman" w:hAnsi="Times New Roman" w:cs="Times New Roman"/>
          <w:sz w:val="24"/>
          <w:szCs w:val="24"/>
        </w:rPr>
        <w:t xml:space="preserve">). De kosten moeten niet alleen in verhouding worden gezien bij de productieprestaties. De hoeveelheid kosten </w:t>
      </w:r>
      <w:r w:rsidR="00FE0A83">
        <w:rPr>
          <w:rFonts w:ascii="Times New Roman" w:hAnsi="Times New Roman" w:cs="Times New Roman"/>
          <w:sz w:val="24"/>
          <w:szCs w:val="24"/>
        </w:rPr>
        <w:t>is</w:t>
      </w:r>
      <w:r>
        <w:rPr>
          <w:rFonts w:ascii="Times New Roman" w:hAnsi="Times New Roman" w:cs="Times New Roman"/>
          <w:sz w:val="24"/>
          <w:szCs w:val="24"/>
        </w:rPr>
        <w:t xml:space="preserve"> ook relevant in verhouding tot het proces, stabiliteit en legitimiteit. Vaak worden de kosten van het stelsel en het proces vergeten (Voets et al., 2008). Provan en Milward (2001) maken in hun onderzoek het onderscheid tussen kosten op het netwerkniveau en kosten op het individuele actorniveau. </w:t>
      </w:r>
      <w:r w:rsidRPr="003479B0">
        <w:rPr>
          <w:rFonts w:asciiTheme="majorBidi" w:hAnsiTheme="majorBidi" w:cstheme="majorBidi"/>
          <w:sz w:val="24"/>
          <w:szCs w:val="24"/>
        </w:rPr>
        <w:t>Op netwerkniveau zijn kosten relevant, omdat het in stand houden van een netwerk</w:t>
      </w:r>
      <w:r>
        <w:rPr>
          <w:rFonts w:asciiTheme="majorBidi" w:hAnsiTheme="majorBidi" w:cstheme="majorBidi"/>
          <w:sz w:val="24"/>
          <w:szCs w:val="24"/>
        </w:rPr>
        <w:t xml:space="preserve"> voor het gehele netwerk</w:t>
      </w:r>
      <w:r w:rsidRPr="003479B0">
        <w:rPr>
          <w:rFonts w:asciiTheme="majorBidi" w:hAnsiTheme="majorBidi" w:cstheme="majorBidi"/>
          <w:sz w:val="24"/>
          <w:szCs w:val="24"/>
        </w:rPr>
        <w:t xml:space="preserve"> </w:t>
      </w:r>
      <w:r>
        <w:rPr>
          <w:rFonts w:asciiTheme="majorBidi" w:hAnsiTheme="majorBidi" w:cstheme="majorBidi"/>
          <w:sz w:val="24"/>
          <w:szCs w:val="24"/>
        </w:rPr>
        <w:t>kosten met zich meebrengt</w:t>
      </w:r>
      <w:r w:rsidRPr="003479B0">
        <w:rPr>
          <w:rFonts w:asciiTheme="majorBidi" w:hAnsiTheme="majorBidi" w:cstheme="majorBidi"/>
          <w:sz w:val="24"/>
          <w:szCs w:val="24"/>
        </w:rPr>
        <w:t>.</w:t>
      </w:r>
      <w:r>
        <w:rPr>
          <w:rFonts w:asciiTheme="majorBidi" w:hAnsiTheme="majorBidi" w:cstheme="majorBidi"/>
          <w:sz w:val="24"/>
          <w:szCs w:val="24"/>
        </w:rPr>
        <w:t xml:space="preserve"> Echter, het</w:t>
      </w:r>
      <w:r w:rsidR="00934C3A">
        <w:rPr>
          <w:rFonts w:asciiTheme="majorBidi" w:hAnsiTheme="majorBidi" w:cstheme="majorBidi"/>
          <w:sz w:val="24"/>
          <w:szCs w:val="24"/>
        </w:rPr>
        <w:t xml:space="preserve"> kan</w:t>
      </w:r>
      <w:r>
        <w:rPr>
          <w:rFonts w:asciiTheme="majorBidi" w:hAnsiTheme="majorBidi" w:cstheme="majorBidi"/>
          <w:sz w:val="24"/>
          <w:szCs w:val="24"/>
        </w:rPr>
        <w:t xml:space="preserve"> zijn dat het netwerk de ene actor meer kost dan de andere waardoor het ook interessant is om op individueel niveau naar de kosten te kijken. </w:t>
      </w:r>
    </w:p>
    <w:p w14:paraId="72255DC0" w14:textId="77777777" w:rsidR="00860353" w:rsidRPr="00860353" w:rsidRDefault="00860353" w:rsidP="00860353">
      <w:pPr>
        <w:spacing w:after="0" w:line="240" w:lineRule="auto"/>
        <w:jc w:val="both"/>
        <w:rPr>
          <w:rFonts w:ascii="Times New Roman" w:hAnsi="Times New Roman" w:cs="Times New Roman"/>
          <w:sz w:val="24"/>
          <w:szCs w:val="24"/>
        </w:rPr>
      </w:pPr>
    </w:p>
    <w:p w14:paraId="5FBE30CA" w14:textId="77777777" w:rsidR="00D924A2" w:rsidRPr="00F3620B" w:rsidRDefault="00D924A2" w:rsidP="00A175FA">
      <w:pPr>
        <w:pStyle w:val="Kop2"/>
        <w:rPr>
          <w:b w:val="0"/>
        </w:rPr>
      </w:pPr>
      <w:bookmarkStart w:id="47" w:name="_Toc108461967"/>
      <w:r w:rsidRPr="00F3620B">
        <w:t>2.</w:t>
      </w:r>
      <w:r>
        <w:t>3</w:t>
      </w:r>
      <w:r w:rsidRPr="00F3620B">
        <w:t xml:space="preserve"> Netwerkstrategieën</w:t>
      </w:r>
      <w:bookmarkEnd w:id="47"/>
    </w:p>
    <w:p w14:paraId="1E62A64D" w14:textId="21DB0358" w:rsidR="00D924A2" w:rsidRPr="00F3620B" w:rsidRDefault="00D924A2" w:rsidP="00067A67">
      <w:pPr>
        <w:spacing w:line="240" w:lineRule="auto"/>
        <w:jc w:val="both"/>
        <w:rPr>
          <w:rFonts w:ascii="Times New Roman" w:eastAsia="Times New Roman" w:hAnsi="Times New Roman" w:cs="Times New Roman"/>
          <w:color w:val="000000" w:themeColor="text1"/>
          <w:sz w:val="24"/>
          <w:szCs w:val="24"/>
          <w:lang w:eastAsia="nl-NL"/>
        </w:rPr>
      </w:pPr>
      <w:r w:rsidRPr="0020757F">
        <w:rPr>
          <w:rFonts w:ascii="Times New Roman" w:hAnsi="Times New Roman" w:cs="Times New Roman"/>
          <w:sz w:val="24"/>
          <w:szCs w:val="24"/>
        </w:rPr>
        <w:t>Netwerkstrategieën worden op verschillende manieren gedefinieerd. Scharpf (1997</w:t>
      </w:r>
      <w:r w:rsidR="009F5A5E">
        <w:rPr>
          <w:rFonts w:ascii="Times New Roman" w:hAnsi="Times New Roman" w:cs="Times New Roman"/>
          <w:sz w:val="24"/>
          <w:szCs w:val="24"/>
        </w:rPr>
        <w:t>, p. 7</w:t>
      </w:r>
      <w:r w:rsidRPr="0020757F">
        <w:rPr>
          <w:rFonts w:ascii="Times New Roman" w:hAnsi="Times New Roman" w:cs="Times New Roman"/>
          <w:sz w:val="24"/>
          <w:szCs w:val="24"/>
        </w:rPr>
        <w:t>) definieert netwerkstrategieën als volgt:</w:t>
      </w:r>
      <w:r w:rsidRPr="0020757F">
        <w:rPr>
          <w:rFonts w:ascii="Times New Roman" w:hAnsi="Times New Roman" w:cs="Times New Roman"/>
          <w:b/>
          <w:bCs/>
          <w:sz w:val="24"/>
          <w:szCs w:val="24"/>
        </w:rPr>
        <w:t xml:space="preserve"> </w:t>
      </w:r>
      <w:r w:rsidRPr="00C710FD">
        <w:rPr>
          <w:rFonts w:ascii="Times New Roman" w:hAnsi="Times New Roman" w:cs="Times New Roman"/>
          <w:i/>
          <w:iCs/>
          <w:color w:val="000000" w:themeColor="text1"/>
          <w:sz w:val="24"/>
          <w:szCs w:val="24"/>
        </w:rPr>
        <w:t>“Strategies are the courses of action (or sequence of moves) available to a player”</w:t>
      </w:r>
      <w:r w:rsidRPr="0020757F">
        <w:rPr>
          <w:rFonts w:ascii="Times New Roman" w:hAnsi="Times New Roman" w:cs="Times New Roman"/>
          <w:color w:val="000000" w:themeColor="text1"/>
          <w:sz w:val="24"/>
          <w:szCs w:val="24"/>
        </w:rPr>
        <w:t>. Bij deze definitie gaat het dus alleen over de mogelijkheden die een actor als strategieën heeft. Het gaat dus nog niet over de daadwerkelijke acties die een actor heeft uitgevoerd. Hetzelfde geldt voor de definitie van Godfroij (1981</w:t>
      </w:r>
      <w:r w:rsidR="00800AEA">
        <w:rPr>
          <w:rFonts w:ascii="Times New Roman" w:hAnsi="Times New Roman" w:cs="Times New Roman"/>
          <w:color w:val="000000" w:themeColor="text1"/>
          <w:sz w:val="24"/>
          <w:szCs w:val="24"/>
        </w:rPr>
        <w:t>, p. 77</w:t>
      </w:r>
      <w:r w:rsidRPr="0020757F">
        <w:rPr>
          <w:rFonts w:ascii="Times New Roman" w:hAnsi="Times New Roman" w:cs="Times New Roman"/>
          <w:color w:val="000000" w:themeColor="text1"/>
          <w:sz w:val="24"/>
          <w:szCs w:val="24"/>
        </w:rPr>
        <w:t xml:space="preserve">) die netwerkstrategieën definieert als: </w:t>
      </w:r>
      <w:r w:rsidRPr="00C710FD">
        <w:rPr>
          <w:rFonts w:ascii="Times New Roman" w:hAnsi="Times New Roman" w:cs="Times New Roman"/>
          <w:i/>
          <w:iCs/>
          <w:color w:val="000000" w:themeColor="text1"/>
          <w:sz w:val="24"/>
          <w:szCs w:val="24"/>
        </w:rPr>
        <w:t>“De opstelling die een actor kiest, het ontwerp van het handelingsverloop dat hij maakt met het oog op zijn doeleinden”</w:t>
      </w:r>
      <w:r w:rsidRPr="0020757F">
        <w:rPr>
          <w:rFonts w:ascii="Times New Roman" w:hAnsi="Times New Roman" w:cs="Times New Roman"/>
          <w:color w:val="000000" w:themeColor="text1"/>
          <w:sz w:val="24"/>
          <w:szCs w:val="24"/>
        </w:rPr>
        <w:t>. Wederom gaat het bij deze definitie nog niet over de ondernomen acties van een actor. De definitie van Klijn en Koppenjan (201</w:t>
      </w:r>
      <w:r>
        <w:rPr>
          <w:rFonts w:ascii="Times New Roman" w:hAnsi="Times New Roman" w:cs="Times New Roman"/>
          <w:color w:val="000000" w:themeColor="text1"/>
          <w:sz w:val="24"/>
          <w:szCs w:val="24"/>
        </w:rPr>
        <w:t>5</w:t>
      </w:r>
      <w:r w:rsidR="009F5A5E">
        <w:rPr>
          <w:rFonts w:ascii="Times New Roman" w:hAnsi="Times New Roman" w:cs="Times New Roman"/>
          <w:color w:val="000000" w:themeColor="text1"/>
          <w:sz w:val="24"/>
          <w:szCs w:val="24"/>
        </w:rPr>
        <w:t>, p. 76</w:t>
      </w:r>
      <w:r w:rsidRPr="0020757F">
        <w:rPr>
          <w:rFonts w:ascii="Times New Roman" w:hAnsi="Times New Roman" w:cs="Times New Roman"/>
          <w:color w:val="000000" w:themeColor="text1"/>
          <w:sz w:val="24"/>
          <w:szCs w:val="24"/>
        </w:rPr>
        <w:t xml:space="preserve">) biedt echter wel een uitweg: </w:t>
      </w:r>
      <w:bookmarkStart w:id="48" w:name="_Hlk86180189"/>
      <w:r w:rsidRPr="00C710FD">
        <w:rPr>
          <w:rFonts w:ascii="Times New Roman" w:hAnsi="Times New Roman" w:cs="Times New Roman"/>
          <w:i/>
          <w:iCs/>
          <w:color w:val="000000" w:themeColor="text1"/>
          <w:sz w:val="24"/>
          <w:szCs w:val="24"/>
        </w:rPr>
        <w:t xml:space="preserve">“Strategies: </w:t>
      </w:r>
      <w:bookmarkStart w:id="49" w:name="_Hlk81486672"/>
      <w:r w:rsidRPr="00C710FD">
        <w:rPr>
          <w:rFonts w:ascii="Times New Roman" w:hAnsi="Times New Roman" w:cs="Times New Roman"/>
          <w:i/>
          <w:iCs/>
          <w:color w:val="000000" w:themeColor="text1"/>
          <w:sz w:val="24"/>
          <w:szCs w:val="24"/>
        </w:rPr>
        <w:t>actions or intentions for actions aimed at influencing the perceptions and behaviour of other parties, the content of problem formulations, the solutions considered, and/or the development and outcomes of the interaction process in order to accomplish their objectives”</w:t>
      </w:r>
      <w:bookmarkEnd w:id="48"/>
      <w:bookmarkEnd w:id="49"/>
      <w:r w:rsidRPr="0020757F">
        <w:rPr>
          <w:rFonts w:ascii="Times New Roman" w:hAnsi="Times New Roman" w:cs="Times New Roman"/>
          <w:color w:val="000000" w:themeColor="text1"/>
          <w:sz w:val="24"/>
          <w:szCs w:val="24"/>
        </w:rPr>
        <w:t xml:space="preserve">. </w:t>
      </w:r>
      <w:r w:rsidRPr="0020757F">
        <w:rPr>
          <w:rFonts w:ascii="Times New Roman" w:eastAsia="Times New Roman" w:hAnsi="Times New Roman" w:cs="Times New Roman"/>
          <w:color w:val="000000" w:themeColor="text1"/>
          <w:sz w:val="24"/>
          <w:szCs w:val="24"/>
          <w:lang w:eastAsia="nl-NL"/>
        </w:rPr>
        <w:t>In de definitie van Klijn en Koppenjan</w:t>
      </w:r>
      <w:r w:rsidR="00917CCC">
        <w:rPr>
          <w:rFonts w:ascii="Times New Roman" w:eastAsia="Times New Roman" w:hAnsi="Times New Roman" w:cs="Times New Roman"/>
          <w:color w:val="000000" w:themeColor="text1"/>
          <w:sz w:val="24"/>
          <w:szCs w:val="24"/>
          <w:lang w:eastAsia="nl-NL"/>
        </w:rPr>
        <w:t xml:space="preserve"> (2015)</w:t>
      </w:r>
      <w:r w:rsidRPr="0020757F">
        <w:rPr>
          <w:rFonts w:ascii="Times New Roman" w:eastAsia="Times New Roman" w:hAnsi="Times New Roman" w:cs="Times New Roman"/>
          <w:color w:val="000000" w:themeColor="text1"/>
          <w:sz w:val="24"/>
          <w:szCs w:val="24"/>
          <w:lang w:eastAsia="nl-NL"/>
        </w:rPr>
        <w:t xml:space="preserve"> van strategieën wordt er onderscheidt gemaakt tussen acties en voorgenomen acties. Voorgenomen acties zijn plannen voor acties. Over zo’n strategie is al nagedacht, maar de strategie is nog niet uitgevoerd. Acties zijn de al uitgevoerde handelingen. Acties zijn dus een realisatie van de strategie (Klijn </w:t>
      </w:r>
      <w:r>
        <w:rPr>
          <w:rFonts w:ascii="Times New Roman" w:eastAsia="Times New Roman" w:hAnsi="Times New Roman" w:cs="Times New Roman"/>
          <w:color w:val="000000" w:themeColor="text1"/>
          <w:sz w:val="24"/>
          <w:szCs w:val="24"/>
          <w:lang w:eastAsia="nl-NL"/>
        </w:rPr>
        <w:t>&amp;</w:t>
      </w:r>
      <w:r w:rsidRPr="0020757F">
        <w:rPr>
          <w:rFonts w:ascii="Times New Roman" w:eastAsia="Times New Roman" w:hAnsi="Times New Roman" w:cs="Times New Roman"/>
          <w:color w:val="000000" w:themeColor="text1"/>
          <w:sz w:val="24"/>
          <w:szCs w:val="24"/>
          <w:lang w:eastAsia="nl-NL"/>
        </w:rPr>
        <w:t xml:space="preserve"> Koppenjan, 201</w:t>
      </w:r>
      <w:r>
        <w:rPr>
          <w:rFonts w:ascii="Times New Roman" w:eastAsia="Times New Roman" w:hAnsi="Times New Roman" w:cs="Times New Roman"/>
          <w:color w:val="000000" w:themeColor="text1"/>
          <w:sz w:val="24"/>
          <w:szCs w:val="24"/>
          <w:lang w:eastAsia="nl-NL"/>
        </w:rPr>
        <w:t>5</w:t>
      </w:r>
      <w:r w:rsidR="009C1D26">
        <w:rPr>
          <w:rFonts w:ascii="Times New Roman" w:eastAsia="Times New Roman" w:hAnsi="Times New Roman" w:cs="Times New Roman"/>
          <w:color w:val="000000" w:themeColor="text1"/>
          <w:sz w:val="24"/>
          <w:szCs w:val="24"/>
          <w:lang w:eastAsia="nl-NL"/>
        </w:rPr>
        <w:t xml:space="preserve">, </w:t>
      </w:r>
      <w:r w:rsidR="009C1D26" w:rsidRPr="00843151">
        <w:rPr>
          <w:rFonts w:ascii="Times New Roman" w:eastAsia="Times New Roman" w:hAnsi="Times New Roman" w:cs="Times New Roman"/>
          <w:sz w:val="24"/>
          <w:szCs w:val="24"/>
          <w:lang w:eastAsia="nl-NL"/>
        </w:rPr>
        <w:t>p</w:t>
      </w:r>
      <w:r w:rsidR="00843151" w:rsidRPr="00843151">
        <w:rPr>
          <w:rFonts w:ascii="Times New Roman" w:eastAsia="Times New Roman" w:hAnsi="Times New Roman" w:cs="Times New Roman"/>
          <w:sz w:val="24"/>
          <w:szCs w:val="24"/>
          <w:lang w:eastAsia="nl-NL"/>
        </w:rPr>
        <w:t>p</w:t>
      </w:r>
      <w:r w:rsidR="009C1D26" w:rsidRPr="00843151">
        <w:rPr>
          <w:rFonts w:ascii="Times New Roman" w:eastAsia="Times New Roman" w:hAnsi="Times New Roman" w:cs="Times New Roman"/>
          <w:sz w:val="24"/>
          <w:szCs w:val="24"/>
          <w:lang w:eastAsia="nl-NL"/>
        </w:rPr>
        <w:t xml:space="preserve">. </w:t>
      </w:r>
      <w:r w:rsidR="00843151" w:rsidRPr="00843151">
        <w:rPr>
          <w:rFonts w:ascii="Times New Roman" w:eastAsia="Times New Roman" w:hAnsi="Times New Roman" w:cs="Times New Roman"/>
          <w:sz w:val="24"/>
          <w:szCs w:val="24"/>
          <w:lang w:eastAsia="nl-NL"/>
        </w:rPr>
        <w:t>78-79</w:t>
      </w:r>
      <w:r w:rsidRPr="0020757F">
        <w:rPr>
          <w:rFonts w:ascii="Times New Roman" w:eastAsia="Times New Roman" w:hAnsi="Times New Roman" w:cs="Times New Roman"/>
          <w:color w:val="000000" w:themeColor="text1"/>
          <w:sz w:val="24"/>
          <w:szCs w:val="24"/>
          <w:lang w:eastAsia="nl-NL"/>
        </w:rPr>
        <w:t>). In dit onderzoek draait alles om de daadwerkelijk uitgevoerde acties, omdat deze acties in de werkelijkheid zich hebben afgespeeld, en daarmee effect hebben gehad op de netwerkeffectiviteit. Een intentie is echter nutteloos voor dit onderzoek, omdat het zich niet in de empirische werkelijkheid heeft afgespeeld, en dus nog geen effect heeft gehad op de netwerkeffectiviteit</w:t>
      </w:r>
      <w:r>
        <w:rPr>
          <w:rFonts w:ascii="Times New Roman" w:eastAsia="Times New Roman" w:hAnsi="Times New Roman" w:cs="Times New Roman"/>
          <w:color w:val="000000" w:themeColor="text1"/>
          <w:sz w:val="24"/>
          <w:szCs w:val="24"/>
          <w:lang w:eastAsia="nl-NL"/>
        </w:rPr>
        <w:t xml:space="preserve">. Daarnaast is er </w:t>
      </w:r>
      <w:r>
        <w:rPr>
          <w:rFonts w:ascii="Times New Roman" w:eastAsia="Times New Roman" w:hAnsi="Times New Roman" w:cs="Times New Roman"/>
          <w:color w:val="000000" w:themeColor="text1"/>
          <w:sz w:val="24"/>
          <w:szCs w:val="24"/>
          <w:lang w:eastAsia="nl-NL"/>
        </w:rPr>
        <w:lastRenderedPageBreak/>
        <w:t>gekozen voor de definitie van Klijn en Koppenjan (201</w:t>
      </w:r>
      <w:r w:rsidR="00C710FD">
        <w:rPr>
          <w:rFonts w:ascii="Times New Roman" w:eastAsia="Times New Roman" w:hAnsi="Times New Roman" w:cs="Times New Roman"/>
          <w:color w:val="000000" w:themeColor="text1"/>
          <w:sz w:val="24"/>
          <w:szCs w:val="24"/>
          <w:lang w:eastAsia="nl-NL"/>
        </w:rPr>
        <w:t>5</w:t>
      </w:r>
      <w:r>
        <w:rPr>
          <w:rFonts w:ascii="Times New Roman" w:eastAsia="Times New Roman" w:hAnsi="Times New Roman" w:cs="Times New Roman"/>
          <w:color w:val="000000" w:themeColor="text1"/>
          <w:sz w:val="24"/>
          <w:szCs w:val="24"/>
          <w:lang w:eastAsia="nl-NL"/>
        </w:rPr>
        <w:t>), omdat de strategietypen hoofdzakelijk afkomstig zijn van Klijn en Koppenjan (</w:t>
      </w:r>
      <w:r w:rsidR="00FF55D0">
        <w:rPr>
          <w:rFonts w:ascii="Times New Roman" w:eastAsia="Times New Roman" w:hAnsi="Times New Roman" w:cs="Times New Roman"/>
          <w:color w:val="000000" w:themeColor="text1"/>
          <w:sz w:val="24"/>
          <w:szCs w:val="24"/>
          <w:lang w:eastAsia="nl-NL"/>
        </w:rPr>
        <w:t>2015</w:t>
      </w:r>
      <w:r>
        <w:rPr>
          <w:rFonts w:ascii="Times New Roman" w:eastAsia="Times New Roman" w:hAnsi="Times New Roman" w:cs="Times New Roman"/>
          <w:color w:val="000000" w:themeColor="text1"/>
          <w:sz w:val="24"/>
          <w:szCs w:val="24"/>
          <w:lang w:eastAsia="nl-NL"/>
        </w:rPr>
        <w:t xml:space="preserve">), waardoor het onderzoek beter één geheel blijft. </w:t>
      </w:r>
    </w:p>
    <w:p w14:paraId="4992A78C" w14:textId="4EEEBFE6" w:rsidR="00D924A2" w:rsidRPr="00361400" w:rsidRDefault="00D924A2" w:rsidP="00067A67">
      <w:pPr>
        <w:spacing w:after="0" w:line="240" w:lineRule="auto"/>
        <w:jc w:val="both"/>
        <w:rPr>
          <w:rFonts w:asciiTheme="majorBidi" w:hAnsiTheme="majorBidi" w:cstheme="majorBidi"/>
          <w:sz w:val="24"/>
          <w:szCs w:val="24"/>
        </w:rPr>
      </w:pPr>
      <w:r w:rsidRPr="004F3FE4">
        <w:rPr>
          <w:rFonts w:ascii="Times New Roman" w:eastAsia="Times New Roman" w:hAnsi="Times New Roman" w:cs="Times New Roman"/>
          <w:color w:val="000000" w:themeColor="text1"/>
          <w:sz w:val="24"/>
          <w:szCs w:val="24"/>
          <w:lang w:eastAsia="nl-NL"/>
        </w:rPr>
        <w:t xml:space="preserve">Actoren streven verschillende doelen na in een netwerk, waardoor zij verschillende percepties hebben over het netwerk. De actoren zijn echter wel afhankelijk van elkaar om hun doelen te bereiken. Door deze situatie gaan actoren oncontroleerbare en onvoorspelbare strategieën toepassen binnen het netwerk om hun doelen na te streven. Actoren reageren vervolgens ook weer op elkaars strategieën om hun doelen zo goed mogelijk te kunnen nastreven. Een </w:t>
      </w:r>
      <w:r w:rsidRPr="00361400">
        <w:rPr>
          <w:rFonts w:ascii="Times New Roman" w:eastAsia="Times New Roman" w:hAnsi="Times New Roman" w:cs="Times New Roman"/>
          <w:color w:val="000000" w:themeColor="text1"/>
          <w:sz w:val="24"/>
          <w:szCs w:val="24"/>
          <w:lang w:eastAsia="nl-NL"/>
        </w:rPr>
        <w:t xml:space="preserve">strategie </w:t>
      </w:r>
      <w:r w:rsidRPr="004F3FE4">
        <w:rPr>
          <w:rFonts w:ascii="Times New Roman" w:eastAsia="Times New Roman" w:hAnsi="Times New Roman" w:cs="Times New Roman"/>
          <w:color w:val="000000" w:themeColor="text1"/>
          <w:sz w:val="24"/>
          <w:szCs w:val="24"/>
          <w:lang w:eastAsia="nl-NL"/>
        </w:rPr>
        <w:t xml:space="preserve">die ook nog eens wordt </w:t>
      </w:r>
      <w:r w:rsidR="00FE0A83" w:rsidRPr="004F3FE4">
        <w:rPr>
          <w:rFonts w:ascii="Times New Roman" w:eastAsia="Times New Roman" w:hAnsi="Times New Roman" w:cs="Times New Roman"/>
          <w:color w:val="000000" w:themeColor="text1"/>
          <w:sz w:val="24"/>
          <w:szCs w:val="24"/>
          <w:lang w:eastAsia="nl-NL"/>
        </w:rPr>
        <w:t>beïnvloed</w:t>
      </w:r>
      <w:r w:rsidRPr="004F3FE4">
        <w:rPr>
          <w:rFonts w:ascii="Times New Roman" w:eastAsia="Times New Roman" w:hAnsi="Times New Roman" w:cs="Times New Roman"/>
          <w:color w:val="000000" w:themeColor="text1"/>
          <w:sz w:val="24"/>
          <w:szCs w:val="24"/>
          <w:lang w:eastAsia="nl-NL"/>
        </w:rPr>
        <w:t xml:space="preserve"> door: rationaliteit, regels, overwegingen, sympathie, antipathie, passies en loyaliteiten</w:t>
      </w:r>
      <w:r w:rsidRPr="00361400">
        <w:rPr>
          <w:rFonts w:ascii="Times New Roman" w:eastAsia="Times New Roman" w:hAnsi="Times New Roman" w:cs="Times New Roman"/>
          <w:color w:val="000000" w:themeColor="text1"/>
          <w:sz w:val="24"/>
          <w:szCs w:val="24"/>
          <w:lang w:eastAsia="nl-NL"/>
        </w:rPr>
        <w:t xml:space="preserve"> (Klijn </w:t>
      </w:r>
      <w:r>
        <w:rPr>
          <w:rFonts w:ascii="Times New Roman" w:eastAsia="Times New Roman" w:hAnsi="Times New Roman" w:cs="Times New Roman"/>
          <w:color w:val="000000" w:themeColor="text1"/>
          <w:sz w:val="24"/>
          <w:szCs w:val="24"/>
          <w:lang w:eastAsia="nl-NL"/>
        </w:rPr>
        <w:t>&amp;</w:t>
      </w:r>
      <w:r w:rsidRPr="00361400">
        <w:rPr>
          <w:rFonts w:ascii="Times New Roman" w:eastAsia="Times New Roman" w:hAnsi="Times New Roman" w:cs="Times New Roman"/>
          <w:color w:val="000000" w:themeColor="text1"/>
          <w:sz w:val="24"/>
          <w:szCs w:val="24"/>
          <w:lang w:eastAsia="nl-NL"/>
        </w:rPr>
        <w:t xml:space="preserve"> Koppenjan, 2015</w:t>
      </w:r>
      <w:r w:rsidR="009C1D26">
        <w:rPr>
          <w:rFonts w:ascii="Times New Roman" w:eastAsia="Times New Roman" w:hAnsi="Times New Roman" w:cs="Times New Roman"/>
          <w:color w:val="000000" w:themeColor="text1"/>
          <w:sz w:val="24"/>
          <w:szCs w:val="24"/>
          <w:lang w:eastAsia="nl-NL"/>
        </w:rPr>
        <w:t xml:space="preserve">, </w:t>
      </w:r>
      <w:r w:rsidR="009C1D26" w:rsidRPr="008F7611">
        <w:rPr>
          <w:rFonts w:ascii="Times New Roman" w:eastAsia="Times New Roman" w:hAnsi="Times New Roman" w:cs="Times New Roman"/>
          <w:sz w:val="24"/>
          <w:szCs w:val="24"/>
          <w:lang w:eastAsia="nl-NL"/>
        </w:rPr>
        <w:t xml:space="preserve">p. </w:t>
      </w:r>
      <w:r w:rsidR="008F7611" w:rsidRPr="008F7611">
        <w:rPr>
          <w:rFonts w:ascii="Times New Roman" w:eastAsia="Times New Roman" w:hAnsi="Times New Roman" w:cs="Times New Roman"/>
          <w:sz w:val="24"/>
          <w:szCs w:val="24"/>
          <w:lang w:eastAsia="nl-NL"/>
        </w:rPr>
        <w:t>79</w:t>
      </w:r>
      <w:r w:rsidRPr="00361400">
        <w:rPr>
          <w:rFonts w:ascii="Times New Roman" w:eastAsia="Times New Roman" w:hAnsi="Times New Roman" w:cs="Times New Roman"/>
          <w:color w:val="000000" w:themeColor="text1"/>
          <w:sz w:val="24"/>
          <w:szCs w:val="24"/>
          <w:lang w:eastAsia="nl-NL"/>
        </w:rPr>
        <w:t>). Deze complexiteit wat betreft strategieën geeft al weg dat er veel verschillende type</w:t>
      </w:r>
      <w:r w:rsidR="006662C3">
        <w:rPr>
          <w:rFonts w:ascii="Times New Roman" w:eastAsia="Times New Roman" w:hAnsi="Times New Roman" w:cs="Times New Roman"/>
          <w:color w:val="000000" w:themeColor="text1"/>
          <w:sz w:val="24"/>
          <w:szCs w:val="24"/>
          <w:lang w:eastAsia="nl-NL"/>
        </w:rPr>
        <w:t>n</w:t>
      </w:r>
      <w:r w:rsidRPr="00361400">
        <w:rPr>
          <w:rFonts w:ascii="Times New Roman" w:eastAsia="Times New Roman" w:hAnsi="Times New Roman" w:cs="Times New Roman"/>
          <w:color w:val="000000" w:themeColor="text1"/>
          <w:sz w:val="24"/>
          <w:szCs w:val="24"/>
          <w:lang w:eastAsia="nl-NL"/>
        </w:rPr>
        <w:t xml:space="preserve"> netwerkstrategieën zijn. In de wetenschappelijke literatuur is er al wel veel geschreven over strategieën, maar nog niet veel wetenschappers zijn ingegaan op de verschillende type</w:t>
      </w:r>
      <w:r w:rsidR="006662C3">
        <w:rPr>
          <w:rFonts w:ascii="Times New Roman" w:eastAsia="Times New Roman" w:hAnsi="Times New Roman" w:cs="Times New Roman"/>
          <w:color w:val="000000" w:themeColor="text1"/>
          <w:sz w:val="24"/>
          <w:szCs w:val="24"/>
          <w:lang w:eastAsia="nl-NL"/>
        </w:rPr>
        <w:t>n</w:t>
      </w:r>
      <w:r w:rsidRPr="00361400">
        <w:rPr>
          <w:rFonts w:ascii="Times New Roman" w:eastAsia="Times New Roman" w:hAnsi="Times New Roman" w:cs="Times New Roman"/>
          <w:color w:val="000000" w:themeColor="text1"/>
          <w:sz w:val="24"/>
          <w:szCs w:val="24"/>
          <w:lang w:eastAsia="nl-NL"/>
        </w:rPr>
        <w:t xml:space="preserve"> netwerkstrategieën die actoren aannemen in het netwerk (</w:t>
      </w:r>
      <w:r w:rsidR="000765E7" w:rsidRPr="000765E7">
        <w:rPr>
          <w:rFonts w:ascii="Times New Roman" w:eastAsia="Times New Roman" w:hAnsi="Times New Roman" w:cs="Times New Roman"/>
          <w:color w:val="000000" w:themeColor="text1"/>
          <w:sz w:val="24"/>
          <w:szCs w:val="24"/>
          <w:lang w:eastAsia="nl-NL"/>
        </w:rPr>
        <w:t>Godfroij, 1981, pp. 81-88</w:t>
      </w:r>
      <w:r w:rsidRPr="00361400">
        <w:rPr>
          <w:rFonts w:ascii="Times New Roman" w:eastAsia="Times New Roman" w:hAnsi="Times New Roman" w:cs="Times New Roman"/>
          <w:color w:val="000000" w:themeColor="text1"/>
          <w:sz w:val="24"/>
          <w:szCs w:val="24"/>
          <w:lang w:eastAsia="nl-NL"/>
        </w:rPr>
        <w:t xml:space="preserve">). </w:t>
      </w:r>
      <w:r w:rsidRPr="00361400">
        <w:rPr>
          <w:rFonts w:asciiTheme="majorBidi" w:hAnsiTheme="majorBidi" w:cstheme="majorBidi"/>
          <w:sz w:val="24"/>
          <w:szCs w:val="24"/>
        </w:rPr>
        <w:t xml:space="preserve">Een aantal wetenschappers die wel een poging hebben gewaagd om de verschillende strategieën van organisaties in een netwerk uiteen te zetten, worden onderstaand weergegeven. </w:t>
      </w:r>
    </w:p>
    <w:p w14:paraId="1A327BF4" w14:textId="77777777" w:rsidR="00D924A2" w:rsidRPr="00361400" w:rsidRDefault="00D924A2" w:rsidP="00067A67">
      <w:pPr>
        <w:spacing w:after="0" w:line="240" w:lineRule="auto"/>
        <w:jc w:val="both"/>
        <w:rPr>
          <w:rFonts w:ascii="Times New Roman" w:eastAsia="Times New Roman" w:hAnsi="Times New Roman" w:cs="Times New Roman"/>
          <w:color w:val="000000" w:themeColor="text1"/>
          <w:sz w:val="24"/>
          <w:szCs w:val="24"/>
          <w:lang w:eastAsia="nl-NL"/>
        </w:rPr>
      </w:pPr>
    </w:p>
    <w:p w14:paraId="1DCA0E2B" w14:textId="696AB60E" w:rsidR="00D924A2" w:rsidRPr="009938DA" w:rsidRDefault="00D924A2" w:rsidP="00067A67">
      <w:pPr>
        <w:spacing w:line="240" w:lineRule="auto"/>
        <w:jc w:val="both"/>
        <w:rPr>
          <w:rFonts w:asciiTheme="majorBidi" w:hAnsiTheme="majorBidi" w:cstheme="majorBidi"/>
          <w:sz w:val="24"/>
          <w:szCs w:val="24"/>
        </w:rPr>
      </w:pPr>
      <w:r w:rsidRPr="009938DA">
        <w:rPr>
          <w:rFonts w:asciiTheme="majorBidi" w:hAnsiTheme="majorBidi" w:cstheme="majorBidi"/>
          <w:sz w:val="24"/>
          <w:szCs w:val="24"/>
        </w:rPr>
        <w:t>Om te beginnen met Scharpf (1997</w:t>
      </w:r>
      <w:r w:rsidR="009C1D26">
        <w:rPr>
          <w:rFonts w:asciiTheme="majorBidi" w:hAnsiTheme="majorBidi" w:cstheme="majorBidi"/>
          <w:sz w:val="24"/>
          <w:szCs w:val="24"/>
        </w:rPr>
        <w:t xml:space="preserve">, </w:t>
      </w:r>
      <w:r w:rsidR="009C1D26" w:rsidRPr="006A7444">
        <w:rPr>
          <w:rFonts w:asciiTheme="majorBidi" w:hAnsiTheme="majorBidi" w:cstheme="majorBidi"/>
          <w:sz w:val="24"/>
          <w:szCs w:val="24"/>
        </w:rPr>
        <w:t xml:space="preserve">p. </w:t>
      </w:r>
      <w:r w:rsidR="006A7444" w:rsidRPr="006A7444">
        <w:rPr>
          <w:rFonts w:asciiTheme="majorBidi" w:hAnsiTheme="majorBidi" w:cstheme="majorBidi"/>
          <w:sz w:val="24"/>
          <w:szCs w:val="24"/>
        </w:rPr>
        <w:t>73</w:t>
      </w:r>
      <w:r w:rsidRPr="009938DA">
        <w:rPr>
          <w:rFonts w:asciiTheme="majorBidi" w:hAnsiTheme="majorBidi" w:cstheme="majorBidi"/>
          <w:sz w:val="24"/>
          <w:szCs w:val="24"/>
        </w:rPr>
        <w:t xml:space="preserve">). Hij maakt een onderscheid tussen twee strategieën: </w:t>
      </w:r>
      <w:r w:rsidRPr="00FE67F4">
        <w:rPr>
          <w:rFonts w:asciiTheme="majorBidi" w:hAnsiTheme="majorBidi" w:cstheme="majorBidi"/>
          <w:i/>
          <w:iCs/>
          <w:sz w:val="24"/>
          <w:szCs w:val="24"/>
        </w:rPr>
        <w:t>defection</w:t>
      </w:r>
      <w:r w:rsidRPr="009938DA">
        <w:rPr>
          <w:rFonts w:asciiTheme="majorBidi" w:hAnsiTheme="majorBidi" w:cstheme="majorBidi"/>
          <w:sz w:val="24"/>
          <w:szCs w:val="24"/>
        </w:rPr>
        <w:t xml:space="preserve"> en </w:t>
      </w:r>
      <w:r w:rsidRPr="00FE67F4">
        <w:rPr>
          <w:rFonts w:asciiTheme="majorBidi" w:hAnsiTheme="majorBidi" w:cstheme="majorBidi"/>
          <w:i/>
          <w:iCs/>
          <w:sz w:val="24"/>
          <w:szCs w:val="24"/>
        </w:rPr>
        <w:t>cooperation</w:t>
      </w:r>
      <w:r w:rsidR="00934C3A">
        <w:rPr>
          <w:rFonts w:asciiTheme="majorBidi" w:hAnsiTheme="majorBidi" w:cstheme="majorBidi"/>
          <w:sz w:val="24"/>
          <w:szCs w:val="24"/>
        </w:rPr>
        <w:t>, w</w:t>
      </w:r>
      <w:r w:rsidRPr="009938DA">
        <w:rPr>
          <w:rFonts w:asciiTheme="majorBidi" w:hAnsiTheme="majorBidi" w:cstheme="majorBidi"/>
          <w:sz w:val="24"/>
          <w:szCs w:val="24"/>
        </w:rPr>
        <w:t xml:space="preserve">aarbij </w:t>
      </w:r>
      <w:r w:rsidRPr="0079798C">
        <w:rPr>
          <w:rFonts w:asciiTheme="majorBidi" w:hAnsiTheme="majorBidi" w:cstheme="majorBidi"/>
          <w:i/>
          <w:iCs/>
          <w:sz w:val="24"/>
          <w:szCs w:val="24"/>
        </w:rPr>
        <w:t>cooperation</w:t>
      </w:r>
      <w:r w:rsidRPr="009938DA">
        <w:rPr>
          <w:rFonts w:asciiTheme="majorBidi" w:hAnsiTheme="majorBidi" w:cstheme="majorBidi"/>
          <w:sz w:val="24"/>
          <w:szCs w:val="24"/>
        </w:rPr>
        <w:t xml:space="preserve"> erop </w:t>
      </w:r>
      <w:r w:rsidR="006225A6">
        <w:rPr>
          <w:rFonts w:asciiTheme="majorBidi" w:hAnsiTheme="majorBidi" w:cstheme="majorBidi"/>
          <w:sz w:val="24"/>
          <w:szCs w:val="24"/>
        </w:rPr>
        <w:t>gericht is</w:t>
      </w:r>
      <w:r w:rsidRPr="009938DA">
        <w:rPr>
          <w:rFonts w:asciiTheme="majorBidi" w:hAnsiTheme="majorBidi" w:cstheme="majorBidi"/>
          <w:sz w:val="24"/>
          <w:szCs w:val="24"/>
        </w:rPr>
        <w:t xml:space="preserve"> om het algemene belang te dienen van de actor zelf en andere actoren. </w:t>
      </w:r>
      <w:r w:rsidRPr="0079798C">
        <w:rPr>
          <w:rFonts w:asciiTheme="majorBidi" w:hAnsiTheme="majorBidi" w:cstheme="majorBidi"/>
          <w:i/>
          <w:iCs/>
          <w:sz w:val="24"/>
          <w:szCs w:val="24"/>
        </w:rPr>
        <w:t>Defection</w:t>
      </w:r>
      <w:r w:rsidRPr="009938DA">
        <w:rPr>
          <w:rFonts w:asciiTheme="majorBidi" w:hAnsiTheme="majorBidi" w:cstheme="majorBidi"/>
          <w:sz w:val="24"/>
          <w:szCs w:val="24"/>
        </w:rPr>
        <w:t xml:space="preserve"> is echter een strategie waarbij de actor zichzelf zoveel mogelijk probeert te begunstigen, ook als het ten koste gaat van anderen. Hoewel het een onderscheid is, geeft dit onderscheid niet duidelijk genoeg de hoeveelheid aan uiteenlopende strategieën weer die actoren gebruiken in een netwerk voor dit onderzoek. Hetzelfde geldt voor het artikel van </w:t>
      </w:r>
      <w:bookmarkStart w:id="50" w:name="_Hlk79620358"/>
      <w:r w:rsidRPr="009938DA">
        <w:rPr>
          <w:rFonts w:asciiTheme="majorBidi" w:hAnsiTheme="majorBidi" w:cstheme="majorBidi"/>
          <w:sz w:val="24"/>
          <w:szCs w:val="24"/>
        </w:rPr>
        <w:t>Miles e</w:t>
      </w:r>
      <w:r w:rsidR="00695CF8">
        <w:rPr>
          <w:rFonts w:asciiTheme="majorBidi" w:hAnsiTheme="majorBidi" w:cstheme="majorBidi"/>
          <w:sz w:val="24"/>
          <w:szCs w:val="24"/>
        </w:rPr>
        <w:t>t al.</w:t>
      </w:r>
      <w:r w:rsidRPr="009938DA">
        <w:rPr>
          <w:rFonts w:asciiTheme="majorBidi" w:hAnsiTheme="majorBidi" w:cstheme="majorBidi"/>
          <w:sz w:val="24"/>
          <w:szCs w:val="24"/>
        </w:rPr>
        <w:t xml:space="preserve"> (1978). </w:t>
      </w:r>
      <w:bookmarkEnd w:id="50"/>
      <w:r w:rsidRPr="009938DA">
        <w:rPr>
          <w:rFonts w:asciiTheme="majorBidi" w:hAnsiTheme="majorBidi" w:cstheme="majorBidi"/>
          <w:sz w:val="24"/>
          <w:szCs w:val="24"/>
        </w:rPr>
        <w:t xml:space="preserve">Zij maken een onderscheid tussen drie strategieën: </w:t>
      </w:r>
      <w:r w:rsidRPr="0079798C">
        <w:rPr>
          <w:rFonts w:asciiTheme="majorBidi" w:hAnsiTheme="majorBidi" w:cstheme="majorBidi"/>
          <w:i/>
          <w:iCs/>
          <w:sz w:val="24"/>
          <w:szCs w:val="24"/>
        </w:rPr>
        <w:t>prospecting</w:t>
      </w:r>
      <w:r w:rsidRPr="009938DA">
        <w:rPr>
          <w:rFonts w:asciiTheme="majorBidi" w:hAnsiTheme="majorBidi" w:cstheme="majorBidi"/>
          <w:sz w:val="24"/>
          <w:szCs w:val="24"/>
        </w:rPr>
        <w:t xml:space="preserve">, </w:t>
      </w:r>
      <w:r w:rsidRPr="0079798C">
        <w:rPr>
          <w:rFonts w:asciiTheme="majorBidi" w:hAnsiTheme="majorBidi" w:cstheme="majorBidi"/>
          <w:i/>
          <w:iCs/>
          <w:sz w:val="24"/>
          <w:szCs w:val="24"/>
        </w:rPr>
        <w:t>defending</w:t>
      </w:r>
      <w:r w:rsidRPr="009938DA">
        <w:rPr>
          <w:rFonts w:asciiTheme="majorBidi" w:hAnsiTheme="majorBidi" w:cstheme="majorBidi"/>
          <w:sz w:val="24"/>
          <w:szCs w:val="24"/>
        </w:rPr>
        <w:t xml:space="preserve"> en </w:t>
      </w:r>
      <w:r w:rsidRPr="0079798C">
        <w:rPr>
          <w:rFonts w:asciiTheme="majorBidi" w:hAnsiTheme="majorBidi" w:cstheme="majorBidi"/>
          <w:i/>
          <w:iCs/>
          <w:sz w:val="24"/>
          <w:szCs w:val="24"/>
        </w:rPr>
        <w:t>reacting</w:t>
      </w:r>
      <w:r w:rsidRPr="009938DA">
        <w:rPr>
          <w:rFonts w:asciiTheme="majorBidi" w:hAnsiTheme="majorBidi" w:cstheme="majorBidi"/>
          <w:sz w:val="24"/>
          <w:szCs w:val="24"/>
        </w:rPr>
        <w:t xml:space="preserve">. </w:t>
      </w:r>
      <w:r w:rsidRPr="0079798C">
        <w:rPr>
          <w:rFonts w:asciiTheme="majorBidi" w:hAnsiTheme="majorBidi" w:cstheme="majorBidi"/>
          <w:i/>
          <w:iCs/>
          <w:sz w:val="24"/>
          <w:szCs w:val="24"/>
        </w:rPr>
        <w:t>Prospectors</w:t>
      </w:r>
      <w:r w:rsidRPr="009938DA">
        <w:rPr>
          <w:rFonts w:asciiTheme="majorBidi" w:hAnsiTheme="majorBidi" w:cstheme="majorBidi"/>
          <w:sz w:val="24"/>
          <w:szCs w:val="24"/>
        </w:rPr>
        <w:t xml:space="preserve"> zijn de organisaties die bijna consequent aan het zoeken zijn naar kansen en regelmatig experimenteren om potentieel te kunnen reageren op veranderingen in de omgeving. </w:t>
      </w:r>
      <w:r w:rsidRPr="0079798C">
        <w:rPr>
          <w:rFonts w:asciiTheme="majorBidi" w:hAnsiTheme="majorBidi" w:cstheme="majorBidi"/>
          <w:i/>
          <w:iCs/>
          <w:sz w:val="24"/>
          <w:szCs w:val="24"/>
        </w:rPr>
        <w:t>Prospectors</w:t>
      </w:r>
      <w:r w:rsidRPr="009938DA">
        <w:rPr>
          <w:rFonts w:asciiTheme="majorBidi" w:hAnsiTheme="majorBidi" w:cstheme="majorBidi"/>
          <w:sz w:val="24"/>
          <w:szCs w:val="24"/>
        </w:rPr>
        <w:t xml:space="preserve"> zijn vaak: de </w:t>
      </w:r>
      <w:r w:rsidRPr="0079798C">
        <w:rPr>
          <w:rFonts w:asciiTheme="majorBidi" w:hAnsiTheme="majorBidi" w:cstheme="majorBidi"/>
          <w:i/>
          <w:iCs/>
          <w:sz w:val="24"/>
          <w:szCs w:val="24"/>
        </w:rPr>
        <w:t>first mover</w:t>
      </w:r>
      <w:r w:rsidRPr="009938DA">
        <w:rPr>
          <w:rFonts w:asciiTheme="majorBidi" w:hAnsiTheme="majorBidi" w:cstheme="majorBidi"/>
          <w:sz w:val="24"/>
          <w:szCs w:val="24"/>
        </w:rPr>
        <w:t xml:space="preserve">, actief, innoverend en risiconemers. </w:t>
      </w:r>
      <w:r w:rsidRPr="0079798C">
        <w:rPr>
          <w:rFonts w:asciiTheme="majorBidi" w:hAnsiTheme="majorBidi" w:cstheme="majorBidi"/>
          <w:i/>
          <w:iCs/>
          <w:sz w:val="24"/>
          <w:szCs w:val="24"/>
        </w:rPr>
        <w:t>Defenders</w:t>
      </w:r>
      <w:r w:rsidRPr="009938DA">
        <w:rPr>
          <w:rFonts w:asciiTheme="majorBidi" w:hAnsiTheme="majorBidi" w:cstheme="majorBidi"/>
          <w:sz w:val="24"/>
          <w:szCs w:val="24"/>
        </w:rPr>
        <w:t xml:space="preserve"> daarentegen zijn niet</w:t>
      </w:r>
      <w:r w:rsidR="00934C3A">
        <w:rPr>
          <w:rFonts w:asciiTheme="majorBidi" w:hAnsiTheme="majorBidi" w:cstheme="majorBidi"/>
          <w:sz w:val="24"/>
          <w:szCs w:val="24"/>
        </w:rPr>
        <w:t>-</w:t>
      </w:r>
      <w:r w:rsidRPr="009938DA">
        <w:rPr>
          <w:rFonts w:asciiTheme="majorBidi" w:hAnsiTheme="majorBidi" w:cstheme="majorBidi"/>
          <w:sz w:val="24"/>
          <w:szCs w:val="24"/>
        </w:rPr>
        <w:t xml:space="preserve">actieve organisaties. Ze staan conservatief tegenover veranderingen en zijn daardoor niet de leiders in het veld. </w:t>
      </w:r>
      <w:r w:rsidRPr="0079798C">
        <w:rPr>
          <w:rFonts w:asciiTheme="majorBidi" w:hAnsiTheme="majorBidi" w:cstheme="majorBidi"/>
          <w:i/>
          <w:iCs/>
          <w:sz w:val="24"/>
          <w:szCs w:val="24"/>
        </w:rPr>
        <w:t xml:space="preserve">Defenders </w:t>
      </w:r>
      <w:r w:rsidRPr="009938DA">
        <w:rPr>
          <w:rFonts w:asciiTheme="majorBidi" w:hAnsiTheme="majorBidi" w:cstheme="majorBidi"/>
          <w:sz w:val="24"/>
          <w:szCs w:val="24"/>
        </w:rPr>
        <w:t>zijn meer late adoptanten en pakken pas iets nieuws op als het al eerder succesvol is ge</w:t>
      </w:r>
      <w:r w:rsidR="006225A6">
        <w:rPr>
          <w:rFonts w:asciiTheme="majorBidi" w:hAnsiTheme="majorBidi" w:cstheme="majorBidi"/>
          <w:sz w:val="24"/>
          <w:szCs w:val="24"/>
        </w:rPr>
        <w:t>weest</w:t>
      </w:r>
      <w:r w:rsidRPr="009938DA">
        <w:rPr>
          <w:rFonts w:asciiTheme="majorBidi" w:hAnsiTheme="majorBidi" w:cstheme="majorBidi"/>
          <w:sz w:val="24"/>
          <w:szCs w:val="24"/>
        </w:rPr>
        <w:t xml:space="preserve">. De </w:t>
      </w:r>
      <w:r w:rsidRPr="0079798C">
        <w:rPr>
          <w:rFonts w:asciiTheme="majorBidi" w:hAnsiTheme="majorBidi" w:cstheme="majorBidi"/>
          <w:i/>
          <w:iCs/>
          <w:sz w:val="24"/>
          <w:szCs w:val="24"/>
        </w:rPr>
        <w:t>defenders</w:t>
      </w:r>
      <w:r w:rsidRPr="009938DA">
        <w:rPr>
          <w:rFonts w:asciiTheme="majorBidi" w:hAnsiTheme="majorBidi" w:cstheme="majorBidi"/>
          <w:sz w:val="24"/>
          <w:szCs w:val="24"/>
        </w:rPr>
        <w:t xml:space="preserve"> proberen met deze houding ervoor te zorgen dat zij niet te veel kosten besteden aan de vernieuwingen. Ze willen hun huidige status quo behouden en focussen zich vooral op het verbeteren van hun </w:t>
      </w:r>
      <w:r w:rsidRPr="0079798C">
        <w:rPr>
          <w:rFonts w:asciiTheme="majorBidi" w:hAnsiTheme="majorBidi" w:cstheme="majorBidi"/>
          <w:i/>
          <w:iCs/>
          <w:sz w:val="24"/>
          <w:szCs w:val="24"/>
        </w:rPr>
        <w:t>core</w:t>
      </w:r>
      <w:r w:rsidRPr="009938DA">
        <w:rPr>
          <w:rFonts w:asciiTheme="majorBidi" w:hAnsiTheme="majorBidi" w:cstheme="majorBidi"/>
          <w:sz w:val="24"/>
          <w:szCs w:val="24"/>
        </w:rPr>
        <w:t xml:space="preserve"> activiteiten. Tot slot onderscheiden Miles </w:t>
      </w:r>
      <w:r w:rsidR="00695CF8">
        <w:rPr>
          <w:rFonts w:asciiTheme="majorBidi" w:hAnsiTheme="majorBidi" w:cstheme="majorBidi"/>
          <w:sz w:val="24"/>
          <w:szCs w:val="24"/>
        </w:rPr>
        <w:t>et al. (1978)</w:t>
      </w:r>
      <w:r w:rsidRPr="009938DA">
        <w:rPr>
          <w:rFonts w:asciiTheme="majorBidi" w:hAnsiTheme="majorBidi" w:cstheme="majorBidi"/>
          <w:sz w:val="24"/>
          <w:szCs w:val="24"/>
        </w:rPr>
        <w:t xml:space="preserve"> </w:t>
      </w:r>
      <w:r w:rsidRPr="0079798C">
        <w:rPr>
          <w:rFonts w:asciiTheme="majorBidi" w:hAnsiTheme="majorBidi" w:cstheme="majorBidi"/>
          <w:i/>
          <w:iCs/>
          <w:sz w:val="24"/>
          <w:szCs w:val="24"/>
        </w:rPr>
        <w:t>reactors</w:t>
      </w:r>
      <w:r w:rsidRPr="009938DA">
        <w:rPr>
          <w:rFonts w:asciiTheme="majorBidi" w:hAnsiTheme="majorBidi" w:cstheme="majorBidi"/>
          <w:sz w:val="24"/>
          <w:szCs w:val="24"/>
        </w:rPr>
        <w:t xml:space="preserve">. Een </w:t>
      </w:r>
      <w:r w:rsidRPr="0079798C">
        <w:rPr>
          <w:rFonts w:asciiTheme="majorBidi" w:hAnsiTheme="majorBidi" w:cstheme="majorBidi"/>
          <w:i/>
          <w:iCs/>
          <w:sz w:val="24"/>
          <w:szCs w:val="24"/>
        </w:rPr>
        <w:t>reactor</w:t>
      </w:r>
      <w:r w:rsidRPr="009938DA">
        <w:rPr>
          <w:rFonts w:asciiTheme="majorBidi" w:hAnsiTheme="majorBidi" w:cstheme="majorBidi"/>
          <w:sz w:val="24"/>
          <w:szCs w:val="24"/>
        </w:rPr>
        <w:t xml:space="preserve"> is een actor die veranderingen aangaat, omdat die actor daartoe bijna gedwongen wordt door de omgeving. Hierdoor is er bij een </w:t>
      </w:r>
      <w:r w:rsidRPr="0079798C">
        <w:rPr>
          <w:rFonts w:asciiTheme="majorBidi" w:hAnsiTheme="majorBidi" w:cstheme="majorBidi"/>
          <w:i/>
          <w:iCs/>
          <w:sz w:val="24"/>
          <w:szCs w:val="24"/>
        </w:rPr>
        <w:t>reactor</w:t>
      </w:r>
      <w:r w:rsidRPr="009938DA">
        <w:rPr>
          <w:rFonts w:asciiTheme="majorBidi" w:hAnsiTheme="majorBidi" w:cstheme="majorBidi"/>
          <w:sz w:val="24"/>
          <w:szCs w:val="24"/>
        </w:rPr>
        <w:t xml:space="preserve"> een gebrek aan een stabiele strategie. Eigenlijk heeft een </w:t>
      </w:r>
      <w:r w:rsidRPr="0079798C">
        <w:rPr>
          <w:rFonts w:asciiTheme="majorBidi" w:hAnsiTheme="majorBidi" w:cstheme="majorBidi"/>
          <w:i/>
          <w:iCs/>
          <w:sz w:val="24"/>
          <w:szCs w:val="24"/>
        </w:rPr>
        <w:t>reactor</w:t>
      </w:r>
      <w:r w:rsidRPr="009938DA">
        <w:rPr>
          <w:rFonts w:asciiTheme="majorBidi" w:hAnsiTheme="majorBidi" w:cstheme="majorBidi"/>
          <w:sz w:val="24"/>
          <w:szCs w:val="24"/>
        </w:rPr>
        <w:t xml:space="preserve"> door alleen maar te reageren niet eens een vaste strategie. De theorie van Miles e</w:t>
      </w:r>
      <w:r w:rsidR="00695CF8">
        <w:rPr>
          <w:rFonts w:asciiTheme="majorBidi" w:hAnsiTheme="majorBidi" w:cstheme="majorBidi"/>
          <w:sz w:val="24"/>
          <w:szCs w:val="24"/>
        </w:rPr>
        <w:t>t al. (1978)</w:t>
      </w:r>
      <w:r w:rsidRPr="009938DA">
        <w:rPr>
          <w:rFonts w:asciiTheme="majorBidi" w:hAnsiTheme="majorBidi" w:cstheme="majorBidi"/>
          <w:sz w:val="24"/>
          <w:szCs w:val="24"/>
        </w:rPr>
        <w:t xml:space="preserve"> gaat eigenlijk over strategieën met betrekking tot innoveren, maar zou eventueel gebruikt kunnen worden voor netwerken</w:t>
      </w:r>
      <w:r w:rsidR="00BD03A4">
        <w:rPr>
          <w:rFonts w:asciiTheme="majorBidi" w:hAnsiTheme="majorBidi" w:cstheme="majorBidi"/>
          <w:sz w:val="24"/>
          <w:szCs w:val="24"/>
        </w:rPr>
        <w:t xml:space="preserve">. Dat is echter </w:t>
      </w:r>
      <w:r w:rsidRPr="009938DA">
        <w:rPr>
          <w:rFonts w:asciiTheme="majorBidi" w:hAnsiTheme="majorBidi" w:cstheme="majorBidi"/>
          <w:sz w:val="24"/>
          <w:szCs w:val="24"/>
        </w:rPr>
        <w:t>niet de beste optie voor dit onderzoek, omdat er auteurs</w:t>
      </w:r>
      <w:r w:rsidR="00BD03A4">
        <w:rPr>
          <w:rFonts w:asciiTheme="majorBidi" w:hAnsiTheme="majorBidi" w:cstheme="majorBidi"/>
          <w:sz w:val="24"/>
          <w:szCs w:val="24"/>
        </w:rPr>
        <w:t xml:space="preserve"> zijn die</w:t>
      </w:r>
      <w:r w:rsidRPr="009938DA">
        <w:rPr>
          <w:rFonts w:asciiTheme="majorBidi" w:hAnsiTheme="majorBidi" w:cstheme="majorBidi"/>
          <w:sz w:val="24"/>
          <w:szCs w:val="24"/>
        </w:rPr>
        <w:t xml:space="preserve"> nog een ander onderscheid maken met meer strategieën van actoren binnen een netwerk</w:t>
      </w:r>
      <w:r w:rsidR="00BD03A4">
        <w:rPr>
          <w:rFonts w:asciiTheme="majorBidi" w:hAnsiTheme="majorBidi" w:cstheme="majorBidi"/>
          <w:sz w:val="24"/>
          <w:szCs w:val="24"/>
        </w:rPr>
        <w:t>. Deze zijn</w:t>
      </w:r>
      <w:r w:rsidRPr="009938DA">
        <w:rPr>
          <w:rFonts w:asciiTheme="majorBidi" w:hAnsiTheme="majorBidi" w:cstheme="majorBidi"/>
          <w:sz w:val="24"/>
          <w:szCs w:val="24"/>
        </w:rPr>
        <w:t xml:space="preserve">, in tegenstelling tot de theorie van Miles </w:t>
      </w:r>
      <w:r w:rsidR="00695CF8">
        <w:rPr>
          <w:rFonts w:asciiTheme="majorBidi" w:hAnsiTheme="majorBidi" w:cstheme="majorBidi"/>
          <w:sz w:val="24"/>
          <w:szCs w:val="24"/>
        </w:rPr>
        <w:t>et al. (1978)</w:t>
      </w:r>
      <w:r w:rsidRPr="009938DA">
        <w:rPr>
          <w:rFonts w:asciiTheme="majorBidi" w:hAnsiTheme="majorBidi" w:cstheme="majorBidi"/>
          <w:sz w:val="24"/>
          <w:szCs w:val="24"/>
        </w:rPr>
        <w:t>, wel specifiek gericht is op netwerken.</w:t>
      </w:r>
    </w:p>
    <w:p w14:paraId="6B8E48E2" w14:textId="1FB4E9FD" w:rsidR="00D924A2" w:rsidRPr="009938DA" w:rsidRDefault="00D924A2" w:rsidP="00067A67">
      <w:pPr>
        <w:spacing w:line="240" w:lineRule="auto"/>
        <w:jc w:val="both"/>
        <w:rPr>
          <w:rFonts w:asciiTheme="majorBidi" w:hAnsiTheme="majorBidi" w:cstheme="majorBidi"/>
          <w:sz w:val="24"/>
          <w:szCs w:val="24"/>
        </w:rPr>
      </w:pPr>
      <w:r w:rsidRPr="009938DA">
        <w:rPr>
          <w:rFonts w:asciiTheme="majorBidi" w:hAnsiTheme="majorBidi" w:cstheme="majorBidi"/>
          <w:sz w:val="24"/>
          <w:szCs w:val="24"/>
        </w:rPr>
        <w:t>Aangezien de vorige twee strategieën een te grote versimpeling waren van de werkelijkheid door het geringe aantal strategieën</w:t>
      </w:r>
      <w:r w:rsidR="00B80F65">
        <w:rPr>
          <w:rFonts w:asciiTheme="majorBidi" w:hAnsiTheme="majorBidi" w:cstheme="majorBidi"/>
          <w:sz w:val="24"/>
          <w:szCs w:val="24"/>
        </w:rPr>
        <w:t>,</w:t>
      </w:r>
      <w:r w:rsidRPr="009938DA">
        <w:rPr>
          <w:rFonts w:asciiTheme="majorBidi" w:hAnsiTheme="majorBidi" w:cstheme="majorBidi"/>
          <w:sz w:val="24"/>
          <w:szCs w:val="24"/>
        </w:rPr>
        <w:t xml:space="preserve"> en omdat de strategieën van Miles </w:t>
      </w:r>
      <w:r w:rsidR="00695CF8">
        <w:rPr>
          <w:rFonts w:asciiTheme="majorBidi" w:hAnsiTheme="majorBidi" w:cstheme="majorBidi"/>
          <w:sz w:val="24"/>
          <w:szCs w:val="24"/>
        </w:rPr>
        <w:t>et al. (1978)</w:t>
      </w:r>
      <w:r w:rsidRPr="009938DA">
        <w:rPr>
          <w:rFonts w:asciiTheme="majorBidi" w:hAnsiTheme="majorBidi" w:cstheme="majorBidi"/>
          <w:sz w:val="24"/>
          <w:szCs w:val="24"/>
        </w:rPr>
        <w:t xml:space="preserve"> meer passen bij innovatieve netwerken, wordt de focus in dit onderzoek verlegd naar de volgende zes strategieën van Klijn en Koppenjan (201</w:t>
      </w:r>
      <w:r>
        <w:rPr>
          <w:rFonts w:asciiTheme="majorBidi" w:hAnsiTheme="majorBidi" w:cstheme="majorBidi"/>
          <w:sz w:val="24"/>
          <w:szCs w:val="24"/>
        </w:rPr>
        <w:t>5</w:t>
      </w:r>
      <w:r w:rsidR="009C1D26">
        <w:rPr>
          <w:rFonts w:asciiTheme="majorBidi" w:hAnsiTheme="majorBidi" w:cstheme="majorBidi"/>
          <w:sz w:val="24"/>
          <w:szCs w:val="24"/>
        </w:rPr>
        <w:t xml:space="preserve">, </w:t>
      </w:r>
      <w:r w:rsidR="009C1D26" w:rsidRPr="00513FC7">
        <w:rPr>
          <w:rFonts w:asciiTheme="majorBidi" w:hAnsiTheme="majorBidi" w:cstheme="majorBidi"/>
          <w:color w:val="000000" w:themeColor="text1"/>
          <w:sz w:val="24"/>
          <w:szCs w:val="24"/>
        </w:rPr>
        <w:t xml:space="preserve">p. </w:t>
      </w:r>
      <w:r w:rsidR="00513FC7" w:rsidRPr="00513FC7">
        <w:rPr>
          <w:rFonts w:asciiTheme="majorBidi" w:hAnsiTheme="majorBidi" w:cstheme="majorBidi"/>
          <w:color w:val="000000" w:themeColor="text1"/>
          <w:sz w:val="24"/>
          <w:szCs w:val="24"/>
        </w:rPr>
        <w:t>80</w:t>
      </w:r>
      <w:r w:rsidRPr="009938DA">
        <w:rPr>
          <w:rFonts w:asciiTheme="majorBidi" w:hAnsiTheme="majorBidi" w:cstheme="majorBidi"/>
          <w:sz w:val="24"/>
          <w:szCs w:val="24"/>
        </w:rPr>
        <w:t xml:space="preserve">): </w:t>
      </w:r>
      <w:r w:rsidR="00E85DB6">
        <w:rPr>
          <w:rFonts w:asciiTheme="majorBidi" w:hAnsiTheme="majorBidi" w:cstheme="majorBidi"/>
          <w:sz w:val="24"/>
          <w:szCs w:val="24"/>
        </w:rPr>
        <w:t>‘a</w:t>
      </w:r>
      <w:r w:rsidRPr="009938DA">
        <w:rPr>
          <w:rFonts w:asciiTheme="majorBidi" w:hAnsiTheme="majorBidi" w:cstheme="majorBidi"/>
          <w:sz w:val="24"/>
          <w:szCs w:val="24"/>
        </w:rPr>
        <w:t>lleen gaan</w:t>
      </w:r>
      <w:r w:rsidR="00E85DB6">
        <w:rPr>
          <w:rFonts w:asciiTheme="majorBidi" w:hAnsiTheme="majorBidi" w:cstheme="majorBidi"/>
          <w:sz w:val="24"/>
          <w:szCs w:val="24"/>
        </w:rPr>
        <w:t>’</w:t>
      </w:r>
      <w:r w:rsidRPr="009938DA">
        <w:rPr>
          <w:rFonts w:asciiTheme="majorBidi" w:hAnsiTheme="majorBidi" w:cstheme="majorBidi"/>
          <w:sz w:val="24"/>
          <w:szCs w:val="24"/>
        </w:rPr>
        <w:t>, coalitievorm</w:t>
      </w:r>
      <w:r w:rsidR="0079798C">
        <w:rPr>
          <w:rFonts w:asciiTheme="majorBidi" w:hAnsiTheme="majorBidi" w:cstheme="majorBidi"/>
          <w:sz w:val="24"/>
          <w:szCs w:val="24"/>
        </w:rPr>
        <w:t>ing</w:t>
      </w:r>
      <w:r w:rsidRPr="009938DA">
        <w:rPr>
          <w:rFonts w:asciiTheme="majorBidi" w:hAnsiTheme="majorBidi" w:cstheme="majorBidi"/>
          <w:sz w:val="24"/>
          <w:szCs w:val="24"/>
        </w:rPr>
        <w:t>, conflicteren, vermijden, coöperatief en faciliteren. Omdat Klijn en Koppenjan (201</w:t>
      </w:r>
      <w:r>
        <w:rPr>
          <w:rFonts w:asciiTheme="majorBidi" w:hAnsiTheme="majorBidi" w:cstheme="majorBidi"/>
          <w:sz w:val="24"/>
          <w:szCs w:val="24"/>
        </w:rPr>
        <w:t>5</w:t>
      </w:r>
      <w:r w:rsidR="009C1D26">
        <w:rPr>
          <w:rFonts w:asciiTheme="majorBidi" w:hAnsiTheme="majorBidi" w:cstheme="majorBidi"/>
          <w:sz w:val="24"/>
          <w:szCs w:val="24"/>
        </w:rPr>
        <w:t xml:space="preserve">, </w:t>
      </w:r>
      <w:r w:rsidR="009C1D26" w:rsidRPr="00513FC7">
        <w:rPr>
          <w:rFonts w:asciiTheme="majorBidi" w:hAnsiTheme="majorBidi" w:cstheme="majorBidi"/>
          <w:color w:val="000000" w:themeColor="text1"/>
          <w:sz w:val="24"/>
          <w:szCs w:val="24"/>
        </w:rPr>
        <w:t xml:space="preserve">p. </w:t>
      </w:r>
      <w:r w:rsidR="00513FC7" w:rsidRPr="00513FC7">
        <w:rPr>
          <w:rFonts w:asciiTheme="majorBidi" w:hAnsiTheme="majorBidi" w:cstheme="majorBidi"/>
          <w:color w:val="000000" w:themeColor="text1"/>
          <w:sz w:val="24"/>
          <w:szCs w:val="24"/>
        </w:rPr>
        <w:t>80</w:t>
      </w:r>
      <w:r w:rsidRPr="009938DA">
        <w:rPr>
          <w:rFonts w:asciiTheme="majorBidi" w:hAnsiTheme="majorBidi" w:cstheme="majorBidi"/>
          <w:sz w:val="24"/>
          <w:szCs w:val="24"/>
        </w:rPr>
        <w:t xml:space="preserve">) de zes strategieën niet heel uitvoerig behandelen, wordt er extra verdieping aangebracht door gebruik </w:t>
      </w:r>
      <w:r w:rsidRPr="009938DA">
        <w:rPr>
          <w:rFonts w:asciiTheme="majorBidi" w:hAnsiTheme="majorBidi" w:cstheme="majorBidi"/>
          <w:sz w:val="24"/>
          <w:szCs w:val="24"/>
        </w:rPr>
        <w:lastRenderedPageBreak/>
        <w:t>te maken van andere auteurs. De zes strategieën zullen onderstaand worden weergegeven. Daarnaast word</w:t>
      </w:r>
      <w:r w:rsidR="00BD03A4">
        <w:rPr>
          <w:rFonts w:asciiTheme="majorBidi" w:hAnsiTheme="majorBidi" w:cstheme="majorBidi"/>
          <w:sz w:val="24"/>
          <w:szCs w:val="24"/>
        </w:rPr>
        <w:t>en</w:t>
      </w:r>
      <w:r w:rsidRPr="009938DA">
        <w:rPr>
          <w:rFonts w:asciiTheme="majorBidi" w:hAnsiTheme="majorBidi" w:cstheme="majorBidi"/>
          <w:sz w:val="24"/>
          <w:szCs w:val="24"/>
        </w:rPr>
        <w:t xml:space="preserve"> er op basis van literatuur over variabelen die netwerkeffectiviteit beïnvloeden verwachtingen geschetst van het effect van de verschillende strategieën op netwerkeffectiviteit. Per strategie zal er ook een hypothese worden geformuleerd over het effect van desbetreffende strategie op netwerkeffectiviteit. </w:t>
      </w:r>
    </w:p>
    <w:p w14:paraId="4C8EE7F5" w14:textId="77777777" w:rsidR="00D924A2" w:rsidRDefault="00D924A2" w:rsidP="00D924A2">
      <w:pPr>
        <w:jc w:val="both"/>
        <w:rPr>
          <w:rFonts w:asciiTheme="majorBidi" w:hAnsiTheme="majorBidi" w:cstheme="majorBidi"/>
          <w:b/>
          <w:bCs/>
        </w:rPr>
      </w:pPr>
    </w:p>
    <w:p w14:paraId="21658489" w14:textId="43B04044" w:rsidR="00D924A2" w:rsidRPr="009938DA" w:rsidRDefault="00E85DB6" w:rsidP="00067A67">
      <w:pPr>
        <w:numPr>
          <w:ilvl w:val="0"/>
          <w:numId w:val="2"/>
        </w:numPr>
        <w:spacing w:after="0" w:line="240" w:lineRule="auto"/>
        <w:jc w:val="both"/>
        <w:rPr>
          <w:rFonts w:asciiTheme="majorBidi" w:hAnsiTheme="majorBidi" w:cstheme="majorBidi"/>
          <w:sz w:val="24"/>
          <w:szCs w:val="24"/>
        </w:rPr>
      </w:pPr>
      <w:bookmarkStart w:id="51" w:name="_Toc108461968"/>
      <w:bookmarkStart w:id="52" w:name="_Hlk81252894"/>
      <w:r>
        <w:rPr>
          <w:rStyle w:val="Kop3Char"/>
        </w:rPr>
        <w:t>‘</w:t>
      </w:r>
      <w:r w:rsidR="00D924A2" w:rsidRPr="00A175FA">
        <w:rPr>
          <w:rStyle w:val="Kop3Char"/>
        </w:rPr>
        <w:t>Alleen gaan</w:t>
      </w:r>
      <w:r>
        <w:rPr>
          <w:rStyle w:val="Kop3Char"/>
        </w:rPr>
        <w:t>’</w:t>
      </w:r>
      <w:r w:rsidR="00D924A2" w:rsidRPr="00A175FA">
        <w:rPr>
          <w:rStyle w:val="Kop3Char"/>
        </w:rPr>
        <w:t xml:space="preserve"> strategieën:</w:t>
      </w:r>
      <w:bookmarkEnd w:id="51"/>
      <w:r w:rsidR="00D924A2" w:rsidRPr="0097414C">
        <w:rPr>
          <w:rFonts w:asciiTheme="majorBidi" w:hAnsiTheme="majorBidi" w:cstheme="majorBidi"/>
          <w:sz w:val="24"/>
          <w:szCs w:val="24"/>
        </w:rPr>
        <w:t xml:space="preserve"> bij </w:t>
      </w:r>
      <w:r>
        <w:rPr>
          <w:rFonts w:asciiTheme="majorBidi" w:hAnsiTheme="majorBidi" w:cstheme="majorBidi"/>
          <w:sz w:val="24"/>
          <w:szCs w:val="24"/>
        </w:rPr>
        <w:t>‘</w:t>
      </w:r>
      <w:r w:rsidR="00D924A2" w:rsidRPr="0097414C">
        <w:rPr>
          <w:rFonts w:asciiTheme="majorBidi" w:hAnsiTheme="majorBidi" w:cstheme="majorBidi"/>
          <w:sz w:val="24"/>
          <w:szCs w:val="24"/>
        </w:rPr>
        <w:t>alleen gaan</w:t>
      </w:r>
      <w:r>
        <w:rPr>
          <w:rFonts w:asciiTheme="majorBidi" w:hAnsiTheme="majorBidi" w:cstheme="majorBidi"/>
          <w:sz w:val="24"/>
          <w:szCs w:val="24"/>
        </w:rPr>
        <w:t>’</w:t>
      </w:r>
      <w:r w:rsidR="00D924A2" w:rsidRPr="0097414C">
        <w:rPr>
          <w:rFonts w:asciiTheme="majorBidi" w:hAnsiTheme="majorBidi" w:cstheme="majorBidi"/>
          <w:sz w:val="24"/>
          <w:szCs w:val="24"/>
        </w:rPr>
        <w:t xml:space="preserve"> strategieën proberen actoren zelf greep te krijgen op een probleem en de betekenis voor de eigen groep te ontrafelen. Dit gebeurt allemaal intern</w:t>
      </w:r>
      <w:r w:rsidR="00651936">
        <w:rPr>
          <w:rFonts w:asciiTheme="majorBidi" w:hAnsiTheme="majorBidi" w:cstheme="majorBidi"/>
          <w:sz w:val="24"/>
          <w:szCs w:val="24"/>
        </w:rPr>
        <w:t>,</w:t>
      </w:r>
      <w:r w:rsidR="00D924A2" w:rsidRPr="0097414C">
        <w:rPr>
          <w:rFonts w:asciiTheme="majorBidi" w:hAnsiTheme="majorBidi" w:cstheme="majorBidi"/>
          <w:sz w:val="24"/>
          <w:szCs w:val="24"/>
        </w:rPr>
        <w:t xml:space="preserve"> en de vraag hoe andere actoren er tegenaan kijken, borrelt niet op (Koppenjan, 2008). In deze strategie formuleert de actor vervolgens een substantiële oplossing voor een probleem en probeert deze oplossing te realiseren ongeacht wat andere actoren doen, terwijl de actor die de alleen gaat strategie toepast nog wel afhankelijk is van die andere actoren. Deze strategie kan zich voor doen bij de selectie van de oplossing voor het probleem met al de bijbehorende voor – en nadelen. Het is denkbaar dat deze strategie ervoor zorgt dat andere partijen weerstand gaan bieden, wat als gevolg heeft dat er blokkades ontstaan (Klijn &amp; Koppe</w:t>
      </w:r>
      <w:r w:rsidR="007630BA">
        <w:rPr>
          <w:rFonts w:asciiTheme="majorBidi" w:hAnsiTheme="majorBidi" w:cstheme="majorBidi"/>
          <w:sz w:val="24"/>
          <w:szCs w:val="24"/>
        </w:rPr>
        <w:t>n</w:t>
      </w:r>
      <w:r w:rsidR="00D924A2" w:rsidRPr="0097414C">
        <w:rPr>
          <w:rFonts w:asciiTheme="majorBidi" w:hAnsiTheme="majorBidi" w:cstheme="majorBidi"/>
          <w:sz w:val="24"/>
          <w:szCs w:val="24"/>
        </w:rPr>
        <w:t>jan, 2015</w:t>
      </w:r>
      <w:r w:rsidR="009C1D26">
        <w:rPr>
          <w:rFonts w:asciiTheme="majorBidi" w:hAnsiTheme="majorBidi" w:cstheme="majorBidi"/>
          <w:sz w:val="24"/>
          <w:szCs w:val="24"/>
        </w:rPr>
        <w:t>,</w:t>
      </w:r>
      <w:r w:rsidR="00D924A2" w:rsidRPr="0097414C">
        <w:rPr>
          <w:rFonts w:asciiTheme="majorBidi" w:hAnsiTheme="majorBidi" w:cstheme="majorBidi"/>
          <w:sz w:val="24"/>
          <w:szCs w:val="24"/>
        </w:rPr>
        <w:t xml:space="preserve"> p. 80). Wanneer een actor voor deze strategie kiest, kiest die actor er bewust voor om haar macht niet te delen met het collectief.</w:t>
      </w:r>
      <w:r w:rsidR="00D924A2" w:rsidRPr="0097414C">
        <w:rPr>
          <w:rFonts w:asciiTheme="majorBidi" w:hAnsiTheme="majorBidi" w:cstheme="majorBidi"/>
          <w:sz w:val="24"/>
          <w:szCs w:val="24"/>
        </w:rPr>
        <w:tab/>
      </w:r>
      <w:r w:rsidR="00D924A2">
        <w:rPr>
          <w:rFonts w:asciiTheme="majorBidi" w:hAnsiTheme="majorBidi" w:cstheme="majorBidi"/>
          <w:sz w:val="24"/>
          <w:szCs w:val="24"/>
        </w:rPr>
        <w:tab/>
      </w:r>
      <w:r w:rsidR="00860353">
        <w:rPr>
          <w:rFonts w:asciiTheme="majorBidi" w:hAnsiTheme="majorBidi" w:cstheme="majorBidi"/>
          <w:sz w:val="24"/>
          <w:szCs w:val="24"/>
        </w:rPr>
        <w:tab/>
      </w:r>
      <w:r w:rsidR="00860353">
        <w:rPr>
          <w:rFonts w:asciiTheme="majorBidi" w:hAnsiTheme="majorBidi" w:cstheme="majorBidi"/>
          <w:sz w:val="24"/>
          <w:szCs w:val="24"/>
        </w:rPr>
        <w:tab/>
      </w:r>
      <w:r w:rsidR="00D924A2">
        <w:rPr>
          <w:rFonts w:asciiTheme="majorBidi" w:hAnsiTheme="majorBidi" w:cstheme="majorBidi"/>
          <w:sz w:val="24"/>
          <w:szCs w:val="24"/>
        </w:rPr>
        <w:tab/>
      </w:r>
      <w:r w:rsidR="00D924A2" w:rsidRPr="0097414C">
        <w:rPr>
          <w:rFonts w:asciiTheme="majorBidi" w:hAnsiTheme="majorBidi" w:cstheme="majorBidi"/>
          <w:sz w:val="24"/>
          <w:szCs w:val="24"/>
        </w:rPr>
        <w:tab/>
      </w:r>
      <w:r w:rsidR="00D924A2" w:rsidRPr="0097414C">
        <w:rPr>
          <w:rFonts w:asciiTheme="majorBidi" w:hAnsiTheme="majorBidi" w:cstheme="majorBidi"/>
          <w:sz w:val="24"/>
          <w:szCs w:val="24"/>
        </w:rPr>
        <w:tab/>
      </w:r>
      <w:r w:rsidR="00D924A2" w:rsidRPr="0097414C">
        <w:rPr>
          <w:rFonts w:asciiTheme="majorBidi" w:hAnsiTheme="majorBidi" w:cstheme="majorBidi"/>
          <w:sz w:val="24"/>
          <w:szCs w:val="24"/>
        </w:rPr>
        <w:tab/>
        <w:t xml:space="preserve">Koppenjan (2008) geeft een drietal argumenten waarom de </w:t>
      </w:r>
      <w:r>
        <w:rPr>
          <w:rFonts w:asciiTheme="majorBidi" w:hAnsiTheme="majorBidi" w:cstheme="majorBidi"/>
          <w:sz w:val="24"/>
          <w:szCs w:val="24"/>
        </w:rPr>
        <w:t>‘</w:t>
      </w:r>
      <w:r w:rsidR="00D924A2" w:rsidRPr="0097414C">
        <w:rPr>
          <w:rFonts w:asciiTheme="majorBidi" w:hAnsiTheme="majorBidi" w:cstheme="majorBidi"/>
          <w:sz w:val="24"/>
          <w:szCs w:val="24"/>
        </w:rPr>
        <w:t>alleen gaan</w:t>
      </w:r>
      <w:r>
        <w:rPr>
          <w:rFonts w:asciiTheme="majorBidi" w:hAnsiTheme="majorBidi" w:cstheme="majorBidi"/>
          <w:sz w:val="24"/>
          <w:szCs w:val="24"/>
        </w:rPr>
        <w:t>’</w:t>
      </w:r>
      <w:r w:rsidR="00D924A2" w:rsidRPr="0097414C">
        <w:rPr>
          <w:rFonts w:asciiTheme="majorBidi" w:hAnsiTheme="majorBidi" w:cstheme="majorBidi"/>
          <w:sz w:val="24"/>
          <w:szCs w:val="24"/>
        </w:rPr>
        <w:t xml:space="preserve"> strategieën niet tot goede resultaten leiden. Ten eerste hebben actoren veto mogelijkheden die zij verkrijgen uit de middelen afhankelijkheid van andere organisaties. Deze organisaties zullen hun veto mogelijkheden inzetten als de </w:t>
      </w:r>
      <w:r>
        <w:rPr>
          <w:rFonts w:asciiTheme="majorBidi" w:hAnsiTheme="majorBidi" w:cstheme="majorBidi"/>
          <w:sz w:val="24"/>
          <w:szCs w:val="24"/>
        </w:rPr>
        <w:t>‘</w:t>
      </w:r>
      <w:r w:rsidR="00D924A2" w:rsidRPr="0097414C">
        <w:rPr>
          <w:rFonts w:asciiTheme="majorBidi" w:hAnsiTheme="majorBidi" w:cstheme="majorBidi"/>
          <w:sz w:val="24"/>
          <w:szCs w:val="24"/>
        </w:rPr>
        <w:t>alleen gaan</w:t>
      </w:r>
      <w:r>
        <w:rPr>
          <w:rFonts w:asciiTheme="majorBidi" w:hAnsiTheme="majorBidi" w:cstheme="majorBidi"/>
          <w:sz w:val="24"/>
          <w:szCs w:val="24"/>
        </w:rPr>
        <w:t>’</w:t>
      </w:r>
      <w:r w:rsidR="00D924A2" w:rsidRPr="0097414C">
        <w:rPr>
          <w:rFonts w:asciiTheme="majorBidi" w:hAnsiTheme="majorBidi" w:cstheme="majorBidi"/>
          <w:sz w:val="24"/>
          <w:szCs w:val="24"/>
        </w:rPr>
        <w:t xml:space="preserve"> strategieën van andere actoren niet bevallen. Hierdoor leiden </w:t>
      </w:r>
      <w:r>
        <w:rPr>
          <w:rFonts w:asciiTheme="majorBidi" w:hAnsiTheme="majorBidi" w:cstheme="majorBidi"/>
          <w:sz w:val="24"/>
          <w:szCs w:val="24"/>
        </w:rPr>
        <w:t>‘</w:t>
      </w:r>
      <w:r w:rsidR="00D924A2" w:rsidRPr="0097414C">
        <w:rPr>
          <w:rFonts w:asciiTheme="majorBidi" w:hAnsiTheme="majorBidi" w:cstheme="majorBidi"/>
          <w:sz w:val="24"/>
          <w:szCs w:val="24"/>
        </w:rPr>
        <w:t>alleen gaan</w:t>
      </w:r>
      <w:r>
        <w:rPr>
          <w:rFonts w:asciiTheme="majorBidi" w:hAnsiTheme="majorBidi" w:cstheme="majorBidi"/>
          <w:sz w:val="24"/>
          <w:szCs w:val="24"/>
        </w:rPr>
        <w:t>’</w:t>
      </w:r>
      <w:r w:rsidR="00D924A2" w:rsidRPr="0097414C">
        <w:rPr>
          <w:rFonts w:asciiTheme="majorBidi" w:hAnsiTheme="majorBidi" w:cstheme="majorBidi"/>
          <w:sz w:val="24"/>
          <w:szCs w:val="24"/>
        </w:rPr>
        <w:t xml:space="preserve"> strategieën tot blokkades en stagnatie, waardoor er inefficiënte en ineffectieve besluitvormingsprocessen plaatsvinden. Ten tweede zorgen </w:t>
      </w:r>
      <w:r>
        <w:rPr>
          <w:rFonts w:asciiTheme="majorBidi" w:hAnsiTheme="majorBidi" w:cstheme="majorBidi"/>
          <w:sz w:val="24"/>
          <w:szCs w:val="24"/>
        </w:rPr>
        <w:t>‘</w:t>
      </w:r>
      <w:r w:rsidR="00D924A2" w:rsidRPr="0097414C">
        <w:rPr>
          <w:rFonts w:asciiTheme="majorBidi" w:hAnsiTheme="majorBidi" w:cstheme="majorBidi"/>
          <w:sz w:val="24"/>
          <w:szCs w:val="24"/>
        </w:rPr>
        <w:t>alleen gaan</w:t>
      </w:r>
      <w:r>
        <w:rPr>
          <w:rFonts w:asciiTheme="majorBidi" w:hAnsiTheme="majorBidi" w:cstheme="majorBidi"/>
          <w:sz w:val="24"/>
          <w:szCs w:val="24"/>
        </w:rPr>
        <w:t>’</w:t>
      </w:r>
      <w:r w:rsidR="00D924A2" w:rsidRPr="0097414C">
        <w:rPr>
          <w:rFonts w:asciiTheme="majorBidi" w:hAnsiTheme="majorBidi" w:cstheme="majorBidi"/>
          <w:sz w:val="24"/>
          <w:szCs w:val="24"/>
        </w:rPr>
        <w:t xml:space="preserve"> strategieën ervoor dat er geen optimalisatie van waarden plaatsvindt. Vaak zijn er meerdere waarden betrokken bij de besluitvorming</w:t>
      </w:r>
      <w:r w:rsidR="00737E3A">
        <w:rPr>
          <w:rFonts w:asciiTheme="majorBidi" w:hAnsiTheme="majorBidi" w:cstheme="majorBidi"/>
          <w:sz w:val="24"/>
          <w:szCs w:val="24"/>
        </w:rPr>
        <w:t>;</w:t>
      </w:r>
      <w:r w:rsidR="00D924A2" w:rsidRPr="0097414C">
        <w:rPr>
          <w:rFonts w:asciiTheme="majorBidi" w:hAnsiTheme="majorBidi" w:cstheme="majorBidi"/>
          <w:sz w:val="24"/>
          <w:szCs w:val="24"/>
        </w:rPr>
        <w:t xml:space="preserve"> oplossingen moeten deze verschillende waarden weerspiegelen. </w:t>
      </w:r>
      <w:r>
        <w:rPr>
          <w:rFonts w:asciiTheme="majorBidi" w:hAnsiTheme="majorBidi" w:cstheme="majorBidi"/>
          <w:sz w:val="24"/>
          <w:szCs w:val="24"/>
        </w:rPr>
        <w:t>‘</w:t>
      </w:r>
      <w:r w:rsidR="00D924A2" w:rsidRPr="0097414C">
        <w:rPr>
          <w:rFonts w:asciiTheme="majorBidi" w:hAnsiTheme="majorBidi" w:cstheme="majorBidi"/>
          <w:sz w:val="24"/>
          <w:szCs w:val="24"/>
        </w:rPr>
        <w:t>Alleen gaan</w:t>
      </w:r>
      <w:r>
        <w:rPr>
          <w:rFonts w:asciiTheme="majorBidi" w:hAnsiTheme="majorBidi" w:cstheme="majorBidi"/>
          <w:sz w:val="24"/>
          <w:szCs w:val="24"/>
        </w:rPr>
        <w:t>’</w:t>
      </w:r>
      <w:r w:rsidR="00D924A2" w:rsidRPr="0097414C">
        <w:rPr>
          <w:rFonts w:asciiTheme="majorBidi" w:hAnsiTheme="majorBidi" w:cstheme="majorBidi"/>
          <w:sz w:val="24"/>
          <w:szCs w:val="24"/>
        </w:rPr>
        <w:t xml:space="preserve"> strategieën hebben de neiging om bepaalde waarden te prioriteren </w:t>
      </w:r>
      <w:r w:rsidR="00FE0A83" w:rsidRPr="0097414C">
        <w:rPr>
          <w:rFonts w:asciiTheme="majorBidi" w:hAnsiTheme="majorBidi" w:cstheme="majorBidi"/>
          <w:sz w:val="24"/>
          <w:szCs w:val="24"/>
        </w:rPr>
        <w:t>ten koste van</w:t>
      </w:r>
      <w:r w:rsidR="00D924A2" w:rsidRPr="0097414C">
        <w:rPr>
          <w:rFonts w:asciiTheme="majorBidi" w:hAnsiTheme="majorBidi" w:cstheme="majorBidi"/>
          <w:sz w:val="24"/>
          <w:szCs w:val="24"/>
        </w:rPr>
        <w:t xml:space="preserve"> andere waarden in het besluitvormingsproces. Hierdoor leiden </w:t>
      </w:r>
      <w:r w:rsidR="00A54B3B">
        <w:rPr>
          <w:rFonts w:asciiTheme="majorBidi" w:hAnsiTheme="majorBidi" w:cstheme="majorBidi"/>
          <w:sz w:val="24"/>
          <w:szCs w:val="24"/>
        </w:rPr>
        <w:t>‘</w:t>
      </w:r>
      <w:r w:rsidR="00D924A2" w:rsidRPr="0097414C">
        <w:rPr>
          <w:rFonts w:asciiTheme="majorBidi" w:hAnsiTheme="majorBidi" w:cstheme="majorBidi"/>
          <w:sz w:val="24"/>
          <w:szCs w:val="24"/>
        </w:rPr>
        <w:t>alleen gaan</w:t>
      </w:r>
      <w:r w:rsidR="00A54B3B">
        <w:rPr>
          <w:rFonts w:asciiTheme="majorBidi" w:hAnsiTheme="majorBidi" w:cstheme="majorBidi"/>
          <w:sz w:val="24"/>
          <w:szCs w:val="24"/>
        </w:rPr>
        <w:t>’</w:t>
      </w:r>
      <w:r w:rsidR="00D924A2" w:rsidRPr="0097414C">
        <w:rPr>
          <w:rFonts w:asciiTheme="majorBidi" w:hAnsiTheme="majorBidi" w:cstheme="majorBidi"/>
          <w:sz w:val="24"/>
          <w:szCs w:val="24"/>
        </w:rPr>
        <w:t xml:space="preserve"> strategieën tot </w:t>
      </w:r>
      <w:r w:rsidR="00FE0A83" w:rsidRPr="0097414C">
        <w:rPr>
          <w:rFonts w:asciiTheme="majorBidi" w:hAnsiTheme="majorBidi" w:cstheme="majorBidi"/>
          <w:sz w:val="24"/>
          <w:szCs w:val="24"/>
        </w:rPr>
        <w:t>suboptimale</w:t>
      </w:r>
      <w:r w:rsidR="00D924A2" w:rsidRPr="0097414C">
        <w:rPr>
          <w:rFonts w:asciiTheme="majorBidi" w:hAnsiTheme="majorBidi" w:cstheme="majorBidi"/>
          <w:sz w:val="24"/>
          <w:szCs w:val="24"/>
        </w:rPr>
        <w:t xml:space="preserve">, substantieel slechte en ineffectieve oplossingen. Ten derde is kennis verdeeld over vele actoren. Door de </w:t>
      </w:r>
      <w:r w:rsidR="00A54B3B">
        <w:rPr>
          <w:rFonts w:asciiTheme="majorBidi" w:hAnsiTheme="majorBidi" w:cstheme="majorBidi"/>
          <w:sz w:val="24"/>
          <w:szCs w:val="24"/>
        </w:rPr>
        <w:t>‘</w:t>
      </w:r>
      <w:r w:rsidR="00D924A2" w:rsidRPr="0097414C">
        <w:rPr>
          <w:rFonts w:asciiTheme="majorBidi" w:hAnsiTheme="majorBidi" w:cstheme="majorBidi"/>
          <w:sz w:val="24"/>
          <w:szCs w:val="24"/>
        </w:rPr>
        <w:t>alleen gaan</w:t>
      </w:r>
      <w:r w:rsidR="00A54B3B">
        <w:rPr>
          <w:rFonts w:asciiTheme="majorBidi" w:hAnsiTheme="majorBidi" w:cstheme="majorBidi"/>
          <w:sz w:val="24"/>
          <w:szCs w:val="24"/>
        </w:rPr>
        <w:t>’</w:t>
      </w:r>
      <w:r w:rsidR="00D924A2" w:rsidRPr="0097414C">
        <w:rPr>
          <w:rFonts w:asciiTheme="majorBidi" w:hAnsiTheme="majorBidi" w:cstheme="majorBidi"/>
          <w:sz w:val="24"/>
          <w:szCs w:val="24"/>
        </w:rPr>
        <w:t xml:space="preserve"> strategieën wordt niet alle kennis benut</w:t>
      </w:r>
      <w:r w:rsidR="00E5697D">
        <w:rPr>
          <w:rFonts w:asciiTheme="majorBidi" w:hAnsiTheme="majorBidi" w:cstheme="majorBidi"/>
          <w:sz w:val="24"/>
          <w:szCs w:val="24"/>
        </w:rPr>
        <w:t>,</w:t>
      </w:r>
      <w:r w:rsidR="00D924A2" w:rsidRPr="0097414C">
        <w:rPr>
          <w:rFonts w:asciiTheme="majorBidi" w:hAnsiTheme="majorBidi" w:cstheme="majorBidi"/>
          <w:sz w:val="24"/>
          <w:szCs w:val="24"/>
        </w:rPr>
        <w:t xml:space="preserve"> met als gevolg dat oplossingen substantieel te kort komen o</w:t>
      </w:r>
      <w:r w:rsidR="00E5697D">
        <w:rPr>
          <w:rFonts w:asciiTheme="majorBidi" w:hAnsiTheme="majorBidi" w:cstheme="majorBidi"/>
          <w:sz w:val="24"/>
          <w:szCs w:val="24"/>
        </w:rPr>
        <w:t>m</w:t>
      </w:r>
      <w:r w:rsidR="00D924A2" w:rsidRPr="0097414C">
        <w:rPr>
          <w:rFonts w:asciiTheme="majorBidi" w:hAnsiTheme="majorBidi" w:cstheme="majorBidi"/>
          <w:sz w:val="24"/>
          <w:szCs w:val="24"/>
        </w:rPr>
        <w:t xml:space="preserve"> complexe problemen op te lossen.</w:t>
      </w:r>
      <w:r w:rsidR="00D924A2">
        <w:rPr>
          <w:rFonts w:asciiTheme="majorBidi" w:hAnsiTheme="majorBidi" w:cstheme="majorBidi"/>
          <w:sz w:val="24"/>
          <w:szCs w:val="24"/>
        </w:rPr>
        <w:tab/>
      </w:r>
      <w:r w:rsidR="00D924A2">
        <w:rPr>
          <w:rFonts w:asciiTheme="majorBidi" w:hAnsiTheme="majorBidi" w:cstheme="majorBidi"/>
          <w:sz w:val="24"/>
          <w:szCs w:val="24"/>
        </w:rPr>
        <w:tab/>
      </w:r>
      <w:r w:rsidR="00D924A2">
        <w:rPr>
          <w:rFonts w:asciiTheme="majorBidi" w:hAnsiTheme="majorBidi" w:cstheme="majorBidi"/>
          <w:sz w:val="24"/>
          <w:szCs w:val="24"/>
        </w:rPr>
        <w:tab/>
      </w:r>
      <w:r w:rsidR="00D924A2">
        <w:rPr>
          <w:rFonts w:asciiTheme="majorBidi" w:hAnsiTheme="majorBidi" w:cstheme="majorBidi"/>
          <w:sz w:val="24"/>
          <w:szCs w:val="24"/>
        </w:rPr>
        <w:tab/>
      </w:r>
      <w:r w:rsidR="00D924A2" w:rsidRPr="0097414C">
        <w:rPr>
          <w:rFonts w:asciiTheme="majorBidi" w:hAnsiTheme="majorBidi" w:cstheme="majorBidi"/>
          <w:sz w:val="24"/>
          <w:szCs w:val="24"/>
        </w:rPr>
        <w:t>Turrini et al. (20</w:t>
      </w:r>
      <w:r w:rsidR="0061414C">
        <w:rPr>
          <w:rFonts w:asciiTheme="majorBidi" w:hAnsiTheme="majorBidi" w:cstheme="majorBidi"/>
          <w:sz w:val="24"/>
          <w:szCs w:val="24"/>
        </w:rPr>
        <w:t>09</w:t>
      </w:r>
      <w:r w:rsidR="00D924A2" w:rsidRPr="0097414C">
        <w:rPr>
          <w:rFonts w:asciiTheme="majorBidi" w:hAnsiTheme="majorBidi" w:cstheme="majorBidi"/>
          <w:sz w:val="24"/>
          <w:szCs w:val="24"/>
        </w:rPr>
        <w:t xml:space="preserve">) bespreekt ook een aantal determinanten van netwerkeffectiviteit die niet in het voordeel spreken van de </w:t>
      </w:r>
      <w:r w:rsidR="00A54B3B">
        <w:rPr>
          <w:rFonts w:asciiTheme="majorBidi" w:hAnsiTheme="majorBidi" w:cstheme="majorBidi"/>
          <w:sz w:val="24"/>
          <w:szCs w:val="24"/>
        </w:rPr>
        <w:t>‘</w:t>
      </w:r>
      <w:r w:rsidR="00D924A2" w:rsidRPr="0097414C">
        <w:rPr>
          <w:rFonts w:asciiTheme="majorBidi" w:hAnsiTheme="majorBidi" w:cstheme="majorBidi"/>
          <w:sz w:val="24"/>
          <w:szCs w:val="24"/>
        </w:rPr>
        <w:t>alleen gaan</w:t>
      </w:r>
      <w:r w:rsidR="00A54B3B">
        <w:rPr>
          <w:rFonts w:asciiTheme="majorBidi" w:hAnsiTheme="majorBidi" w:cstheme="majorBidi"/>
          <w:sz w:val="24"/>
          <w:szCs w:val="24"/>
        </w:rPr>
        <w:t>’</w:t>
      </w:r>
      <w:r w:rsidR="00D924A2" w:rsidRPr="0097414C">
        <w:rPr>
          <w:rFonts w:asciiTheme="majorBidi" w:hAnsiTheme="majorBidi" w:cstheme="majorBidi"/>
          <w:sz w:val="24"/>
          <w:szCs w:val="24"/>
        </w:rPr>
        <w:t xml:space="preserve"> strategieën. </w:t>
      </w:r>
      <w:r w:rsidR="00D924A2">
        <w:rPr>
          <w:rFonts w:asciiTheme="majorBidi" w:hAnsiTheme="majorBidi" w:cstheme="majorBidi"/>
          <w:sz w:val="24"/>
          <w:szCs w:val="24"/>
        </w:rPr>
        <w:t xml:space="preserve">Om te beginnen met de variabele </w:t>
      </w:r>
      <w:r w:rsidR="00D924A2" w:rsidRPr="00F7516F">
        <w:rPr>
          <w:rFonts w:asciiTheme="majorBidi" w:hAnsiTheme="majorBidi" w:cstheme="majorBidi"/>
          <w:i/>
          <w:iCs/>
          <w:sz w:val="24"/>
          <w:szCs w:val="24"/>
        </w:rPr>
        <w:t>commitment</w:t>
      </w:r>
      <w:r w:rsidR="00D924A2">
        <w:rPr>
          <w:rFonts w:asciiTheme="majorBidi" w:hAnsiTheme="majorBidi" w:cstheme="majorBidi"/>
          <w:sz w:val="24"/>
          <w:szCs w:val="24"/>
        </w:rPr>
        <w:t xml:space="preserve"> </w:t>
      </w:r>
      <w:r w:rsidR="00D924A2" w:rsidRPr="0097414C">
        <w:rPr>
          <w:rFonts w:asciiTheme="majorBidi" w:hAnsiTheme="majorBidi" w:cstheme="majorBidi"/>
          <w:sz w:val="24"/>
          <w:szCs w:val="24"/>
        </w:rPr>
        <w:t xml:space="preserve">die een sterke positieve invloed heeft op netwerkeffectiviteit. Een actor die alleen gaat committeert zich echter niet aan het netwerk, in tegendeel zelfs, de actor trekt zijn eigen plan. De afwezige </w:t>
      </w:r>
      <w:r w:rsidR="00D924A2" w:rsidRPr="00F7516F">
        <w:rPr>
          <w:rFonts w:asciiTheme="majorBidi" w:hAnsiTheme="majorBidi" w:cstheme="majorBidi"/>
          <w:i/>
          <w:iCs/>
          <w:sz w:val="24"/>
          <w:szCs w:val="24"/>
        </w:rPr>
        <w:t>commitment</w:t>
      </w:r>
      <w:r w:rsidR="00D924A2" w:rsidRPr="0097414C">
        <w:rPr>
          <w:rFonts w:asciiTheme="majorBidi" w:hAnsiTheme="majorBidi" w:cstheme="majorBidi"/>
          <w:sz w:val="24"/>
          <w:szCs w:val="24"/>
        </w:rPr>
        <w:t xml:space="preserve"> van een actor die alleen gaat</w:t>
      </w:r>
      <w:r w:rsidR="00CB43F6">
        <w:rPr>
          <w:rFonts w:asciiTheme="majorBidi" w:hAnsiTheme="majorBidi" w:cstheme="majorBidi"/>
          <w:sz w:val="24"/>
          <w:szCs w:val="24"/>
        </w:rPr>
        <w:t>,</w:t>
      </w:r>
      <w:r w:rsidR="00D924A2" w:rsidRPr="0097414C">
        <w:rPr>
          <w:rFonts w:asciiTheme="majorBidi" w:hAnsiTheme="majorBidi" w:cstheme="majorBidi"/>
          <w:sz w:val="24"/>
          <w:szCs w:val="24"/>
        </w:rPr>
        <w:t xml:space="preserve"> heeft dus logischerwijs een negatief effect op de netwerkeffectiviteit. </w:t>
      </w:r>
      <w:r w:rsidR="00D924A2">
        <w:rPr>
          <w:rFonts w:asciiTheme="majorBidi" w:hAnsiTheme="majorBidi" w:cstheme="majorBidi"/>
          <w:sz w:val="24"/>
          <w:szCs w:val="24"/>
        </w:rPr>
        <w:t xml:space="preserve">Het </w:t>
      </w:r>
      <w:r w:rsidR="00A54B3B">
        <w:rPr>
          <w:rFonts w:asciiTheme="majorBidi" w:hAnsiTheme="majorBidi" w:cstheme="majorBidi"/>
          <w:sz w:val="24"/>
          <w:szCs w:val="24"/>
        </w:rPr>
        <w:t>‘</w:t>
      </w:r>
      <w:r w:rsidR="00D924A2">
        <w:rPr>
          <w:rFonts w:asciiTheme="majorBidi" w:hAnsiTheme="majorBidi" w:cstheme="majorBidi"/>
          <w:sz w:val="24"/>
          <w:szCs w:val="24"/>
        </w:rPr>
        <w:t>alleen gaan</w:t>
      </w:r>
      <w:r w:rsidR="00A54B3B">
        <w:rPr>
          <w:rFonts w:asciiTheme="majorBidi" w:hAnsiTheme="majorBidi" w:cstheme="majorBidi"/>
          <w:sz w:val="24"/>
          <w:szCs w:val="24"/>
        </w:rPr>
        <w:t>’</w:t>
      </w:r>
      <w:r w:rsidR="00D924A2">
        <w:rPr>
          <w:rFonts w:asciiTheme="majorBidi" w:hAnsiTheme="majorBidi" w:cstheme="majorBidi"/>
          <w:sz w:val="24"/>
          <w:szCs w:val="24"/>
        </w:rPr>
        <w:t xml:space="preserve"> van een actor draagt ook niet bij aan de cohesie van de gemeenschap en participanten. Voor de cohesie moeten actoren namelijk coöperatief samenwerken. De samenwerkende actoren bouwen dan gezamenlijk een geschiedenis op met elkaar die een positieve invloed heeft op netwerkeffectiviteit. Dat komt doordat actoren dan mogelijk een positieve voorgeschiedenis met elkaar delen, wat zorgt voor vertrouwen. Actoren durven dan sneller voor een win-win situatie te gaan. Andere actoren durven vervolgens ook sneller deel te nemen aan het netwerk als de omgeving dat ook doet. Echter, de </w:t>
      </w:r>
      <w:r w:rsidR="00A54B3B">
        <w:rPr>
          <w:rFonts w:asciiTheme="majorBidi" w:hAnsiTheme="majorBidi" w:cstheme="majorBidi"/>
          <w:sz w:val="24"/>
          <w:szCs w:val="24"/>
        </w:rPr>
        <w:t>‘</w:t>
      </w:r>
      <w:r w:rsidR="00D924A2">
        <w:rPr>
          <w:rFonts w:asciiTheme="majorBidi" w:hAnsiTheme="majorBidi" w:cstheme="majorBidi"/>
          <w:sz w:val="24"/>
          <w:szCs w:val="24"/>
        </w:rPr>
        <w:t>alleen gaan</w:t>
      </w:r>
      <w:r w:rsidR="00A54B3B">
        <w:rPr>
          <w:rFonts w:asciiTheme="majorBidi" w:hAnsiTheme="majorBidi" w:cstheme="majorBidi"/>
          <w:sz w:val="24"/>
          <w:szCs w:val="24"/>
        </w:rPr>
        <w:t>’</w:t>
      </w:r>
      <w:r w:rsidR="00D924A2">
        <w:rPr>
          <w:rFonts w:asciiTheme="majorBidi" w:hAnsiTheme="majorBidi" w:cstheme="majorBidi"/>
          <w:sz w:val="24"/>
          <w:szCs w:val="24"/>
        </w:rPr>
        <w:t xml:space="preserve"> strategieën zorgen voor het </w:t>
      </w:r>
      <w:r w:rsidR="00D924A2">
        <w:rPr>
          <w:rFonts w:asciiTheme="majorBidi" w:hAnsiTheme="majorBidi" w:cstheme="majorBidi"/>
          <w:sz w:val="24"/>
          <w:szCs w:val="24"/>
        </w:rPr>
        <w:lastRenderedPageBreak/>
        <w:t xml:space="preserve">tegenovergestelde. Andere actoren kiezen er dan ook niet meer voor om deel te nemen aan het netwerk. Nog meer actoren zullen de </w:t>
      </w:r>
      <w:r w:rsidR="00A54B3B">
        <w:rPr>
          <w:rFonts w:asciiTheme="majorBidi" w:hAnsiTheme="majorBidi" w:cstheme="majorBidi"/>
          <w:sz w:val="24"/>
          <w:szCs w:val="24"/>
        </w:rPr>
        <w:t>‘</w:t>
      </w:r>
      <w:r w:rsidR="00D924A2">
        <w:rPr>
          <w:rFonts w:asciiTheme="majorBidi" w:hAnsiTheme="majorBidi" w:cstheme="majorBidi"/>
          <w:sz w:val="24"/>
          <w:szCs w:val="24"/>
        </w:rPr>
        <w:t>alleen gaan</w:t>
      </w:r>
      <w:r w:rsidR="00A54B3B">
        <w:rPr>
          <w:rFonts w:asciiTheme="majorBidi" w:hAnsiTheme="majorBidi" w:cstheme="majorBidi"/>
          <w:sz w:val="24"/>
          <w:szCs w:val="24"/>
        </w:rPr>
        <w:t>’</w:t>
      </w:r>
      <w:r w:rsidR="00D924A2">
        <w:rPr>
          <w:rFonts w:asciiTheme="majorBidi" w:hAnsiTheme="majorBidi" w:cstheme="majorBidi"/>
          <w:sz w:val="24"/>
          <w:szCs w:val="24"/>
        </w:rPr>
        <w:t xml:space="preserve"> strategieën hanteren, wat dus nog slechter is voor de netwerkeffectiviteit (Turrini et al., 20</w:t>
      </w:r>
      <w:r w:rsidR="0061414C">
        <w:rPr>
          <w:rFonts w:asciiTheme="majorBidi" w:hAnsiTheme="majorBidi" w:cstheme="majorBidi"/>
          <w:sz w:val="24"/>
          <w:szCs w:val="24"/>
        </w:rPr>
        <w:t>09</w:t>
      </w:r>
      <w:r w:rsidR="00D924A2">
        <w:rPr>
          <w:rFonts w:asciiTheme="majorBidi" w:hAnsiTheme="majorBidi" w:cstheme="majorBidi"/>
          <w:sz w:val="24"/>
          <w:szCs w:val="24"/>
        </w:rPr>
        <w:t>).</w:t>
      </w:r>
      <w:r w:rsidR="00D924A2">
        <w:rPr>
          <w:rFonts w:asciiTheme="majorBidi" w:hAnsiTheme="majorBidi" w:cstheme="majorBidi"/>
          <w:sz w:val="24"/>
          <w:szCs w:val="24"/>
        </w:rPr>
        <w:tab/>
      </w:r>
      <w:r w:rsidR="00D924A2">
        <w:rPr>
          <w:rFonts w:asciiTheme="majorBidi" w:hAnsiTheme="majorBidi" w:cstheme="majorBidi"/>
          <w:sz w:val="24"/>
          <w:szCs w:val="24"/>
        </w:rPr>
        <w:tab/>
      </w:r>
      <w:r w:rsidR="003028CC">
        <w:rPr>
          <w:rFonts w:asciiTheme="majorBidi" w:hAnsiTheme="majorBidi" w:cstheme="majorBidi"/>
          <w:sz w:val="24"/>
          <w:szCs w:val="24"/>
        </w:rPr>
        <w:tab/>
      </w:r>
      <w:r w:rsidR="00D924A2">
        <w:rPr>
          <w:rFonts w:asciiTheme="majorBidi" w:hAnsiTheme="majorBidi" w:cstheme="majorBidi"/>
          <w:sz w:val="24"/>
          <w:szCs w:val="24"/>
        </w:rPr>
        <w:t xml:space="preserve">Ansell en Gash (2008) bevestigen de ernst van de </w:t>
      </w:r>
      <w:r w:rsidR="00A54B3B">
        <w:rPr>
          <w:rFonts w:asciiTheme="majorBidi" w:hAnsiTheme="majorBidi" w:cstheme="majorBidi"/>
          <w:sz w:val="24"/>
          <w:szCs w:val="24"/>
        </w:rPr>
        <w:t>‘</w:t>
      </w:r>
      <w:r w:rsidR="00D924A2">
        <w:rPr>
          <w:rFonts w:asciiTheme="majorBidi" w:hAnsiTheme="majorBidi" w:cstheme="majorBidi"/>
          <w:sz w:val="24"/>
          <w:szCs w:val="24"/>
        </w:rPr>
        <w:t>alleen gaan</w:t>
      </w:r>
      <w:r w:rsidR="00A54B3B">
        <w:rPr>
          <w:rFonts w:asciiTheme="majorBidi" w:hAnsiTheme="majorBidi" w:cstheme="majorBidi"/>
          <w:sz w:val="24"/>
          <w:szCs w:val="24"/>
        </w:rPr>
        <w:t>’</w:t>
      </w:r>
      <w:r w:rsidR="00D924A2">
        <w:rPr>
          <w:rFonts w:asciiTheme="majorBidi" w:hAnsiTheme="majorBidi" w:cstheme="majorBidi"/>
          <w:sz w:val="24"/>
          <w:szCs w:val="24"/>
        </w:rPr>
        <w:t xml:space="preserve"> strategieën. Zij zeggen namelijk dat een ontbrekende actor in een netwerk vaak een reden is dat het netwerk faalt. Daarnaast noemen zij het committeren aan een netwerk ook als gewichtige variabele om het succes of falen van de collaboratieve samenwerking te verklaren. Een actor die alleen gaat is duidelijk niet gecommitteerd aan een netwerk. </w:t>
      </w:r>
      <w:r w:rsidR="00D924A2" w:rsidRPr="00153A6B">
        <w:rPr>
          <w:rFonts w:ascii="Times New Roman" w:hAnsi="Times New Roman" w:cs="Times New Roman"/>
          <w:sz w:val="24"/>
          <w:szCs w:val="24"/>
        </w:rPr>
        <w:t>De hoeveelheid inzet van een actor is</w:t>
      </w:r>
      <w:r w:rsidR="00D924A2">
        <w:rPr>
          <w:rFonts w:ascii="Times New Roman" w:hAnsi="Times New Roman" w:cs="Times New Roman"/>
          <w:sz w:val="24"/>
          <w:szCs w:val="24"/>
        </w:rPr>
        <w:t xml:space="preserve"> volgens Ansell en Gash (2008)</w:t>
      </w:r>
      <w:r w:rsidR="00D924A2" w:rsidRPr="00153A6B">
        <w:rPr>
          <w:rFonts w:ascii="Times New Roman" w:hAnsi="Times New Roman" w:cs="Times New Roman"/>
          <w:sz w:val="24"/>
          <w:szCs w:val="24"/>
        </w:rPr>
        <w:t xml:space="preserve"> gerelateerd aan de originele motivatie om te participeren in een collaboratieve samenwerking.</w:t>
      </w:r>
      <w:r w:rsidR="00D924A2">
        <w:rPr>
          <w:rFonts w:ascii="Times New Roman" w:hAnsi="Times New Roman" w:cs="Times New Roman"/>
          <w:sz w:val="24"/>
          <w:szCs w:val="24"/>
        </w:rPr>
        <w:tab/>
      </w:r>
      <w:r w:rsidR="003028CC">
        <w:rPr>
          <w:rFonts w:ascii="Times New Roman" w:hAnsi="Times New Roman" w:cs="Times New Roman"/>
          <w:sz w:val="24"/>
          <w:szCs w:val="24"/>
        </w:rPr>
        <w:tab/>
      </w:r>
      <w:r w:rsidR="00D924A2">
        <w:rPr>
          <w:rFonts w:ascii="Times New Roman" w:hAnsi="Times New Roman" w:cs="Times New Roman"/>
          <w:sz w:val="24"/>
          <w:szCs w:val="24"/>
        </w:rPr>
        <w:t xml:space="preserve">De </w:t>
      </w:r>
      <w:r w:rsidR="00A54B3B">
        <w:rPr>
          <w:rFonts w:ascii="Times New Roman" w:hAnsi="Times New Roman" w:cs="Times New Roman"/>
          <w:sz w:val="24"/>
          <w:szCs w:val="24"/>
        </w:rPr>
        <w:t>‘</w:t>
      </w:r>
      <w:r w:rsidR="00D924A2">
        <w:rPr>
          <w:rFonts w:ascii="Times New Roman" w:hAnsi="Times New Roman" w:cs="Times New Roman"/>
          <w:sz w:val="24"/>
          <w:szCs w:val="24"/>
        </w:rPr>
        <w:t>alleen gaan</w:t>
      </w:r>
      <w:r w:rsidR="00A54B3B">
        <w:rPr>
          <w:rFonts w:ascii="Times New Roman" w:hAnsi="Times New Roman" w:cs="Times New Roman"/>
          <w:sz w:val="24"/>
          <w:szCs w:val="24"/>
        </w:rPr>
        <w:t>’</w:t>
      </w:r>
      <w:r w:rsidR="00D924A2">
        <w:rPr>
          <w:rFonts w:ascii="Times New Roman" w:hAnsi="Times New Roman" w:cs="Times New Roman"/>
          <w:sz w:val="24"/>
          <w:szCs w:val="24"/>
        </w:rPr>
        <w:t xml:space="preserve"> strategie scoort in tegenstelling tot een aantal andere strategieën wel goed op netwerkeffectiviteit qua kosten. Een actor die alleen gaat hoeft namelijk geen geld en/of middelen te investeren in het netwerk.  </w:t>
      </w:r>
    </w:p>
    <w:p w14:paraId="4E9A5023" w14:textId="77777777" w:rsidR="00D924A2" w:rsidRDefault="00D924A2" w:rsidP="00D924A2">
      <w:pPr>
        <w:spacing w:after="0" w:line="256" w:lineRule="auto"/>
        <w:jc w:val="both"/>
        <w:rPr>
          <w:rFonts w:asciiTheme="majorBidi" w:hAnsiTheme="majorBidi" w:cstheme="majorBidi"/>
          <w:sz w:val="24"/>
          <w:szCs w:val="24"/>
        </w:rPr>
      </w:pPr>
    </w:p>
    <w:p w14:paraId="11013CCA" w14:textId="7BFAB123" w:rsidR="00D924A2" w:rsidRPr="009938DA" w:rsidRDefault="006E1CE6" w:rsidP="00D924A2">
      <w:pPr>
        <w:spacing w:after="0" w:line="240" w:lineRule="auto"/>
        <w:jc w:val="both"/>
        <w:rPr>
          <w:rFonts w:ascii="Times New Roman" w:hAnsi="Times New Roman" w:cs="Times New Roman"/>
          <w:i/>
          <w:iCs/>
          <w:sz w:val="24"/>
          <w:szCs w:val="24"/>
        </w:rPr>
      </w:pPr>
      <w:bookmarkStart w:id="53" w:name="_Hlk91366142"/>
      <w:r>
        <w:rPr>
          <w:rFonts w:ascii="Times New Roman" w:hAnsi="Times New Roman" w:cs="Times New Roman"/>
          <w:i/>
          <w:iCs/>
          <w:sz w:val="24"/>
          <w:szCs w:val="24"/>
        </w:rPr>
        <w:t xml:space="preserve">Hypothese 1: </w:t>
      </w:r>
      <w:bookmarkStart w:id="54" w:name="_Hlk105148906"/>
      <w:bookmarkStart w:id="55" w:name="_Hlk107489034"/>
      <w:bookmarkStart w:id="56" w:name="_Hlk107429023"/>
      <w:r w:rsidR="00A54B3B">
        <w:rPr>
          <w:rFonts w:ascii="Times New Roman" w:hAnsi="Times New Roman" w:cs="Times New Roman"/>
          <w:i/>
          <w:iCs/>
          <w:sz w:val="24"/>
          <w:szCs w:val="24"/>
        </w:rPr>
        <w:t>‘</w:t>
      </w:r>
      <w:r w:rsidR="00D924A2" w:rsidRPr="009938DA">
        <w:rPr>
          <w:rFonts w:ascii="Times New Roman" w:hAnsi="Times New Roman" w:cs="Times New Roman"/>
          <w:i/>
          <w:iCs/>
          <w:sz w:val="24"/>
          <w:szCs w:val="24"/>
        </w:rPr>
        <w:t>alleen gaan</w:t>
      </w:r>
      <w:r w:rsidR="00A54B3B">
        <w:rPr>
          <w:rFonts w:ascii="Times New Roman" w:hAnsi="Times New Roman" w:cs="Times New Roman"/>
          <w:i/>
          <w:iCs/>
          <w:sz w:val="24"/>
          <w:szCs w:val="24"/>
        </w:rPr>
        <w:t>’</w:t>
      </w:r>
      <w:r w:rsidR="00D924A2" w:rsidRPr="009938DA">
        <w:rPr>
          <w:rFonts w:ascii="Times New Roman" w:hAnsi="Times New Roman" w:cs="Times New Roman"/>
          <w:i/>
          <w:iCs/>
          <w:sz w:val="24"/>
          <w:szCs w:val="24"/>
        </w:rPr>
        <w:t xml:space="preserve"> strategieën</w:t>
      </w:r>
      <w:r>
        <w:rPr>
          <w:rFonts w:ascii="Times New Roman" w:hAnsi="Times New Roman" w:cs="Times New Roman"/>
          <w:i/>
          <w:iCs/>
          <w:sz w:val="24"/>
          <w:szCs w:val="24"/>
        </w:rPr>
        <w:t xml:space="preserve"> hebben</w:t>
      </w:r>
      <w:r w:rsidR="00D924A2" w:rsidRPr="009938DA">
        <w:rPr>
          <w:rFonts w:ascii="Times New Roman" w:hAnsi="Times New Roman" w:cs="Times New Roman"/>
          <w:i/>
          <w:iCs/>
          <w:sz w:val="24"/>
          <w:szCs w:val="24"/>
        </w:rPr>
        <w:t xml:space="preserve"> een negatie</w:t>
      </w:r>
      <w:r>
        <w:rPr>
          <w:rFonts w:ascii="Times New Roman" w:hAnsi="Times New Roman" w:cs="Times New Roman"/>
          <w:i/>
          <w:iCs/>
          <w:sz w:val="24"/>
          <w:szCs w:val="24"/>
        </w:rPr>
        <w:t>ve</w:t>
      </w:r>
      <w:r w:rsidR="00D924A2" w:rsidRPr="009938DA">
        <w:rPr>
          <w:rFonts w:ascii="Times New Roman" w:hAnsi="Times New Roman" w:cs="Times New Roman"/>
          <w:i/>
          <w:iCs/>
          <w:sz w:val="24"/>
          <w:szCs w:val="24"/>
        </w:rPr>
        <w:t xml:space="preserve"> </w:t>
      </w:r>
      <w:r>
        <w:rPr>
          <w:rFonts w:ascii="Times New Roman" w:hAnsi="Times New Roman" w:cs="Times New Roman"/>
          <w:i/>
          <w:iCs/>
          <w:sz w:val="24"/>
          <w:szCs w:val="24"/>
        </w:rPr>
        <w:t>invloed</w:t>
      </w:r>
      <w:r w:rsidR="00D924A2" w:rsidRPr="009938DA">
        <w:rPr>
          <w:rFonts w:ascii="Times New Roman" w:hAnsi="Times New Roman" w:cs="Times New Roman"/>
          <w:i/>
          <w:iCs/>
          <w:sz w:val="24"/>
          <w:szCs w:val="24"/>
        </w:rPr>
        <w:t xml:space="preserve"> op netwerkeffectiviteit</w:t>
      </w:r>
      <w:bookmarkEnd w:id="54"/>
      <w:r w:rsidR="00D924A2" w:rsidRPr="009938DA">
        <w:rPr>
          <w:rFonts w:ascii="Times New Roman" w:hAnsi="Times New Roman" w:cs="Times New Roman"/>
          <w:i/>
          <w:iCs/>
          <w:sz w:val="24"/>
          <w:szCs w:val="24"/>
        </w:rPr>
        <w:t xml:space="preserve">. </w:t>
      </w:r>
      <w:bookmarkEnd w:id="55"/>
    </w:p>
    <w:bookmarkEnd w:id="52"/>
    <w:bookmarkEnd w:id="53"/>
    <w:bookmarkEnd w:id="56"/>
    <w:p w14:paraId="7785BE56" w14:textId="77777777" w:rsidR="00D924A2" w:rsidRPr="00C2102A" w:rsidRDefault="00D924A2" w:rsidP="00D924A2">
      <w:pPr>
        <w:spacing w:after="0" w:line="240" w:lineRule="auto"/>
        <w:jc w:val="both"/>
        <w:rPr>
          <w:rFonts w:ascii="Times New Roman" w:hAnsi="Times New Roman" w:cs="Times New Roman"/>
          <w:sz w:val="24"/>
          <w:szCs w:val="24"/>
        </w:rPr>
      </w:pPr>
    </w:p>
    <w:p w14:paraId="60E3E8D8" w14:textId="27145978" w:rsidR="00D924A2" w:rsidRPr="009938DA" w:rsidRDefault="00D924A2" w:rsidP="00067A67">
      <w:pPr>
        <w:numPr>
          <w:ilvl w:val="0"/>
          <w:numId w:val="2"/>
        </w:numPr>
        <w:spacing w:after="0" w:line="240" w:lineRule="auto"/>
        <w:jc w:val="both"/>
        <w:rPr>
          <w:rFonts w:asciiTheme="majorBidi" w:hAnsiTheme="majorBidi" w:cstheme="majorBidi"/>
          <w:sz w:val="24"/>
          <w:szCs w:val="24"/>
        </w:rPr>
      </w:pPr>
      <w:bookmarkStart w:id="57" w:name="_Hlk86780217"/>
      <w:bookmarkStart w:id="58" w:name="_Toc108461969"/>
      <w:bookmarkStart w:id="59" w:name="_Hlk81488351"/>
      <w:bookmarkStart w:id="60" w:name="_Hlk81252945"/>
      <w:bookmarkStart w:id="61" w:name="_Hlk77932097"/>
      <w:r w:rsidRPr="00A175FA">
        <w:rPr>
          <w:rStyle w:val="Kop3Char"/>
        </w:rPr>
        <w:t>Coalitievormingstrategieën</w:t>
      </w:r>
      <w:bookmarkEnd w:id="57"/>
      <w:r w:rsidRPr="00A175FA">
        <w:rPr>
          <w:rStyle w:val="Kop3Char"/>
        </w:rPr>
        <w:t>:</w:t>
      </w:r>
      <w:bookmarkEnd w:id="58"/>
      <w:r w:rsidRPr="00494D3C">
        <w:rPr>
          <w:rFonts w:asciiTheme="majorBidi" w:hAnsiTheme="majorBidi" w:cstheme="majorBidi"/>
          <w:sz w:val="24"/>
          <w:szCs w:val="24"/>
        </w:rPr>
        <w:t xml:space="preserve"> </w:t>
      </w:r>
      <w:bookmarkStart w:id="62" w:name="_Hlk89078017"/>
      <w:r w:rsidR="00737E3A">
        <w:rPr>
          <w:rFonts w:asciiTheme="majorBidi" w:hAnsiTheme="majorBidi" w:cstheme="majorBidi"/>
          <w:sz w:val="24"/>
          <w:szCs w:val="24"/>
        </w:rPr>
        <w:t xml:space="preserve">dit </w:t>
      </w:r>
      <w:r w:rsidRPr="00494D3C">
        <w:rPr>
          <w:rFonts w:asciiTheme="majorBidi" w:hAnsiTheme="majorBidi" w:cstheme="majorBidi"/>
          <w:sz w:val="24"/>
          <w:szCs w:val="24"/>
        </w:rPr>
        <w:t>zijn strategieën waarbij actoren proberen een winnende coalitie te vormen. Met deze winnen</w:t>
      </w:r>
      <w:r>
        <w:rPr>
          <w:rFonts w:asciiTheme="majorBidi" w:hAnsiTheme="majorBidi" w:cstheme="majorBidi"/>
          <w:sz w:val="24"/>
          <w:szCs w:val="24"/>
        </w:rPr>
        <w:t>de</w:t>
      </w:r>
      <w:r w:rsidRPr="00494D3C">
        <w:rPr>
          <w:rFonts w:asciiTheme="majorBidi" w:hAnsiTheme="majorBidi" w:cstheme="majorBidi"/>
          <w:sz w:val="24"/>
          <w:szCs w:val="24"/>
        </w:rPr>
        <w:t xml:space="preserve"> coalitie kan een uitkomst worden geforceerd op </w:t>
      </w:r>
      <w:r w:rsidR="00AD23AF">
        <w:rPr>
          <w:rFonts w:asciiTheme="majorBidi" w:hAnsiTheme="majorBidi" w:cstheme="majorBidi"/>
          <w:sz w:val="24"/>
          <w:szCs w:val="24"/>
        </w:rPr>
        <w:t xml:space="preserve">andere </w:t>
      </w:r>
      <w:r w:rsidRPr="00494D3C">
        <w:rPr>
          <w:rFonts w:asciiTheme="majorBidi" w:hAnsiTheme="majorBidi" w:cstheme="majorBidi"/>
          <w:sz w:val="24"/>
          <w:szCs w:val="24"/>
        </w:rPr>
        <w:t xml:space="preserve">actoren. Deze strategie zorgt ervoor dat er één of meer contra coalities worden gevormd (Klijn </w:t>
      </w:r>
      <w:r w:rsidR="009A0CB1">
        <w:rPr>
          <w:rFonts w:asciiTheme="majorBidi" w:hAnsiTheme="majorBidi" w:cstheme="majorBidi"/>
          <w:sz w:val="24"/>
          <w:szCs w:val="24"/>
        </w:rPr>
        <w:t>&amp;</w:t>
      </w:r>
      <w:r w:rsidRPr="00494D3C">
        <w:rPr>
          <w:rFonts w:asciiTheme="majorBidi" w:hAnsiTheme="majorBidi" w:cstheme="majorBidi"/>
          <w:sz w:val="24"/>
          <w:szCs w:val="24"/>
        </w:rPr>
        <w:t xml:space="preserve"> Koppenjan, 2015</w:t>
      </w:r>
      <w:r w:rsidR="009C1D26">
        <w:rPr>
          <w:rFonts w:asciiTheme="majorBidi" w:hAnsiTheme="majorBidi" w:cstheme="majorBidi"/>
          <w:sz w:val="24"/>
          <w:szCs w:val="24"/>
        </w:rPr>
        <w:t>,</w:t>
      </w:r>
      <w:r w:rsidRPr="00494D3C">
        <w:rPr>
          <w:rFonts w:asciiTheme="majorBidi" w:hAnsiTheme="majorBidi" w:cstheme="majorBidi"/>
          <w:sz w:val="24"/>
          <w:szCs w:val="24"/>
        </w:rPr>
        <w:t xml:space="preserve"> p. 80). Godfroij (1981) gebruikt het begrip coalitie ook voor samenwerkingsvormen tussen actoren, waarin twee actoren het strategisch gezamenlijk opnemen tegen een derde </w:t>
      </w:r>
      <w:r w:rsidR="00E56DA1">
        <w:rPr>
          <w:rFonts w:asciiTheme="majorBidi" w:hAnsiTheme="majorBidi" w:cstheme="majorBidi"/>
          <w:sz w:val="24"/>
          <w:szCs w:val="24"/>
        </w:rPr>
        <w:t>partij</w:t>
      </w:r>
      <w:r>
        <w:rPr>
          <w:rFonts w:asciiTheme="majorBidi" w:hAnsiTheme="majorBidi" w:cstheme="majorBidi"/>
          <w:sz w:val="24"/>
          <w:szCs w:val="24"/>
        </w:rPr>
        <w:t xml:space="preserve"> binnen het netwerk</w:t>
      </w:r>
      <w:r w:rsidRPr="00494D3C">
        <w:rPr>
          <w:rFonts w:asciiTheme="majorBidi" w:hAnsiTheme="majorBidi" w:cstheme="majorBidi"/>
          <w:sz w:val="24"/>
          <w:szCs w:val="24"/>
        </w:rPr>
        <w:t>. Er is sprake van een groepsvorming tussen org</w:t>
      </w:r>
      <w:r w:rsidR="00E56DA1">
        <w:rPr>
          <w:rFonts w:asciiTheme="majorBidi" w:hAnsiTheme="majorBidi" w:cstheme="majorBidi"/>
          <w:sz w:val="24"/>
          <w:szCs w:val="24"/>
        </w:rPr>
        <w:t>anisaties</w:t>
      </w:r>
      <w:r w:rsidRPr="00494D3C">
        <w:rPr>
          <w:rFonts w:asciiTheme="majorBidi" w:hAnsiTheme="majorBidi" w:cstheme="majorBidi"/>
          <w:sz w:val="24"/>
          <w:szCs w:val="24"/>
        </w:rPr>
        <w:t xml:space="preserve"> </w:t>
      </w:r>
      <w:r w:rsidR="00E56DA1">
        <w:rPr>
          <w:rFonts w:asciiTheme="majorBidi" w:hAnsiTheme="majorBidi" w:cstheme="majorBidi"/>
          <w:sz w:val="24"/>
          <w:szCs w:val="24"/>
        </w:rPr>
        <w:t>als</w:t>
      </w:r>
      <w:r w:rsidRPr="00494D3C">
        <w:rPr>
          <w:rFonts w:asciiTheme="majorBidi" w:hAnsiTheme="majorBidi" w:cstheme="majorBidi"/>
          <w:sz w:val="24"/>
          <w:szCs w:val="24"/>
        </w:rPr>
        <w:t xml:space="preserve"> de organisaties ook autonoom blijven.</w:t>
      </w:r>
      <w:r w:rsidR="005047E8">
        <w:rPr>
          <w:rFonts w:asciiTheme="majorBidi" w:hAnsiTheme="majorBidi" w:cstheme="majorBidi"/>
          <w:sz w:val="24"/>
          <w:szCs w:val="24"/>
        </w:rPr>
        <w:t xml:space="preserve"> </w:t>
      </w:r>
      <w:r w:rsidRPr="00494D3C">
        <w:rPr>
          <w:rFonts w:asciiTheme="majorBidi" w:hAnsiTheme="majorBidi" w:cstheme="majorBidi"/>
          <w:sz w:val="24"/>
          <w:szCs w:val="24"/>
        </w:rPr>
        <w:t xml:space="preserve">De actoren proberen door middel van samenwerking hun macht te vergroten tegen de derde </w:t>
      </w:r>
      <w:r w:rsidR="00E56DA1">
        <w:rPr>
          <w:rFonts w:asciiTheme="majorBidi" w:hAnsiTheme="majorBidi" w:cstheme="majorBidi"/>
          <w:sz w:val="24"/>
          <w:szCs w:val="24"/>
        </w:rPr>
        <w:t>partij</w:t>
      </w:r>
      <w:r w:rsidRPr="00494D3C">
        <w:rPr>
          <w:rFonts w:asciiTheme="majorBidi" w:hAnsiTheme="majorBidi" w:cstheme="majorBidi"/>
          <w:sz w:val="24"/>
          <w:szCs w:val="24"/>
        </w:rPr>
        <w:t xml:space="preserve"> in het netwerk</w:t>
      </w:r>
      <w:r w:rsidR="00E56DA1">
        <w:rPr>
          <w:rFonts w:asciiTheme="majorBidi" w:hAnsiTheme="majorBidi" w:cstheme="majorBidi"/>
          <w:sz w:val="24"/>
          <w:szCs w:val="24"/>
        </w:rPr>
        <w:t>,</w:t>
      </w:r>
      <w:r w:rsidRPr="00494D3C">
        <w:rPr>
          <w:rFonts w:asciiTheme="majorBidi" w:hAnsiTheme="majorBidi" w:cstheme="majorBidi"/>
          <w:sz w:val="24"/>
          <w:szCs w:val="24"/>
        </w:rPr>
        <w:t xml:space="preserve"> waardoor een gezamenlijke macht ontstaat. De actoren proberen dus door onderlinge afstemming wederkerige voordelen met elkaar te bereiken. </w:t>
      </w:r>
      <w:r w:rsidRPr="00494D3C">
        <w:rPr>
          <w:rFonts w:asciiTheme="majorBidi" w:hAnsiTheme="majorBidi" w:cstheme="majorBidi"/>
          <w:sz w:val="24"/>
          <w:szCs w:val="24"/>
        </w:rPr>
        <w:tab/>
      </w:r>
      <w:bookmarkEnd w:id="59"/>
      <w:r>
        <w:rPr>
          <w:rFonts w:asciiTheme="majorBidi" w:hAnsiTheme="majorBidi" w:cstheme="majorBidi"/>
          <w:sz w:val="24"/>
          <w:szCs w:val="24"/>
        </w:rPr>
        <w:tab/>
      </w:r>
      <w:bookmarkEnd w:id="62"/>
      <w:r w:rsidR="00A25391">
        <w:rPr>
          <w:rFonts w:asciiTheme="majorBidi" w:hAnsiTheme="majorBidi" w:cstheme="majorBidi"/>
          <w:sz w:val="24"/>
          <w:szCs w:val="24"/>
        </w:rPr>
        <w:tab/>
      </w:r>
      <w:r w:rsidR="00A25391">
        <w:rPr>
          <w:rFonts w:asciiTheme="majorBidi" w:hAnsiTheme="majorBidi" w:cstheme="majorBidi"/>
          <w:sz w:val="24"/>
          <w:szCs w:val="24"/>
        </w:rPr>
        <w:tab/>
      </w:r>
      <w:r w:rsidR="00A25391">
        <w:rPr>
          <w:rFonts w:asciiTheme="majorBidi" w:hAnsiTheme="majorBidi" w:cstheme="majorBidi"/>
          <w:sz w:val="24"/>
          <w:szCs w:val="24"/>
        </w:rPr>
        <w:tab/>
      </w:r>
      <w:r w:rsidR="00A25391">
        <w:rPr>
          <w:rFonts w:asciiTheme="majorBidi" w:hAnsiTheme="majorBidi" w:cstheme="majorBidi"/>
          <w:sz w:val="24"/>
          <w:szCs w:val="24"/>
        </w:rPr>
        <w:tab/>
      </w:r>
      <w:r w:rsidR="00A25391">
        <w:rPr>
          <w:rFonts w:asciiTheme="majorBidi" w:hAnsiTheme="majorBidi" w:cstheme="majorBidi"/>
          <w:sz w:val="24"/>
          <w:szCs w:val="24"/>
        </w:rPr>
        <w:tab/>
      </w:r>
      <w:r w:rsidR="00A25391">
        <w:rPr>
          <w:rFonts w:asciiTheme="majorBidi" w:hAnsiTheme="majorBidi" w:cstheme="majorBidi"/>
          <w:sz w:val="24"/>
          <w:szCs w:val="24"/>
        </w:rPr>
        <w:tab/>
      </w:r>
      <w:r w:rsidR="00A25391">
        <w:rPr>
          <w:rFonts w:asciiTheme="majorBidi" w:hAnsiTheme="majorBidi" w:cstheme="majorBidi"/>
          <w:sz w:val="24"/>
          <w:szCs w:val="24"/>
        </w:rPr>
        <w:tab/>
      </w:r>
      <w:r w:rsidR="00A25391">
        <w:rPr>
          <w:rFonts w:asciiTheme="majorBidi" w:hAnsiTheme="majorBidi" w:cstheme="majorBidi"/>
          <w:sz w:val="24"/>
          <w:szCs w:val="24"/>
        </w:rPr>
        <w:tab/>
      </w:r>
      <w:r w:rsidR="00A25391">
        <w:rPr>
          <w:rFonts w:asciiTheme="majorBidi" w:hAnsiTheme="majorBidi" w:cstheme="majorBidi"/>
          <w:sz w:val="24"/>
          <w:szCs w:val="24"/>
        </w:rPr>
        <w:tab/>
      </w:r>
      <w:r w:rsidRPr="00494D3C">
        <w:rPr>
          <w:rFonts w:asciiTheme="majorBidi" w:hAnsiTheme="majorBidi" w:cstheme="majorBidi"/>
          <w:sz w:val="24"/>
          <w:szCs w:val="24"/>
        </w:rPr>
        <w:t xml:space="preserve">Er zijn een aantal redenen te noemen om </w:t>
      </w:r>
      <w:r>
        <w:rPr>
          <w:rFonts w:asciiTheme="majorBidi" w:hAnsiTheme="majorBidi" w:cstheme="majorBidi"/>
          <w:sz w:val="24"/>
          <w:szCs w:val="24"/>
        </w:rPr>
        <w:t>aan te nemen dat</w:t>
      </w:r>
      <w:r w:rsidRPr="00494D3C">
        <w:rPr>
          <w:rFonts w:asciiTheme="majorBidi" w:hAnsiTheme="majorBidi" w:cstheme="majorBidi"/>
          <w:sz w:val="24"/>
          <w:szCs w:val="24"/>
        </w:rPr>
        <w:t xml:space="preserve"> coalitievormingstrategieën</w:t>
      </w:r>
      <w:r>
        <w:rPr>
          <w:rFonts w:asciiTheme="majorBidi" w:hAnsiTheme="majorBidi" w:cstheme="majorBidi"/>
          <w:sz w:val="24"/>
          <w:szCs w:val="24"/>
        </w:rPr>
        <w:t xml:space="preserve"> een negatief effect hebben op de netwerkeffectiviteit</w:t>
      </w:r>
      <w:r w:rsidRPr="00494D3C">
        <w:rPr>
          <w:rFonts w:asciiTheme="majorBidi" w:hAnsiTheme="majorBidi" w:cstheme="majorBidi"/>
          <w:sz w:val="24"/>
          <w:szCs w:val="24"/>
        </w:rPr>
        <w:t xml:space="preserve">. </w:t>
      </w:r>
      <w:r>
        <w:rPr>
          <w:rFonts w:asciiTheme="majorBidi" w:hAnsiTheme="majorBidi" w:cstheme="majorBidi"/>
          <w:sz w:val="24"/>
          <w:szCs w:val="24"/>
        </w:rPr>
        <w:t>Allereerst</w:t>
      </w:r>
      <w:r w:rsidRPr="00494D3C">
        <w:rPr>
          <w:rFonts w:asciiTheme="majorBidi" w:hAnsiTheme="majorBidi" w:cstheme="majorBidi"/>
          <w:sz w:val="24"/>
          <w:szCs w:val="24"/>
        </w:rPr>
        <w:t xml:space="preserve"> zullen coalitievormingstrategieën leiden tot </w:t>
      </w:r>
      <w:r w:rsidR="006E1CE6">
        <w:rPr>
          <w:rFonts w:asciiTheme="majorBidi" w:hAnsiTheme="majorBidi" w:cstheme="majorBidi"/>
          <w:sz w:val="24"/>
          <w:szCs w:val="24"/>
        </w:rPr>
        <w:t>dis</w:t>
      </w:r>
      <w:r w:rsidRPr="00494D3C">
        <w:rPr>
          <w:rFonts w:asciiTheme="majorBidi" w:hAnsiTheme="majorBidi" w:cstheme="majorBidi"/>
          <w:sz w:val="24"/>
          <w:szCs w:val="24"/>
        </w:rPr>
        <w:t xml:space="preserve">balans in het netwerk, omdat de machtsverhoudingen twee tegen één kunnen worden. Bij een </w:t>
      </w:r>
      <w:r w:rsidR="006E1CE6">
        <w:rPr>
          <w:rFonts w:asciiTheme="majorBidi" w:hAnsiTheme="majorBidi" w:cstheme="majorBidi"/>
          <w:sz w:val="24"/>
          <w:szCs w:val="24"/>
        </w:rPr>
        <w:t>dis</w:t>
      </w:r>
      <w:r w:rsidRPr="00494D3C">
        <w:rPr>
          <w:rFonts w:asciiTheme="majorBidi" w:hAnsiTheme="majorBidi" w:cstheme="majorBidi"/>
          <w:sz w:val="24"/>
          <w:szCs w:val="24"/>
        </w:rPr>
        <w:t>balans van kennis, macht en middelen</w:t>
      </w:r>
      <w:r>
        <w:rPr>
          <w:rFonts w:asciiTheme="majorBidi" w:hAnsiTheme="majorBidi" w:cstheme="majorBidi"/>
          <w:sz w:val="24"/>
          <w:szCs w:val="24"/>
        </w:rPr>
        <w:t>,</w:t>
      </w:r>
      <w:r w:rsidRPr="00494D3C">
        <w:rPr>
          <w:rFonts w:asciiTheme="majorBidi" w:hAnsiTheme="majorBidi" w:cstheme="majorBidi"/>
          <w:sz w:val="24"/>
          <w:szCs w:val="24"/>
        </w:rPr>
        <w:t xml:space="preserve"> is het netwerk kwetsbaar voor manipulatie door sterkere actoren. Deze manipulatie kan vervolgens leiden tot wantrouwen en slechte inzet</w:t>
      </w:r>
      <w:r>
        <w:rPr>
          <w:rFonts w:asciiTheme="majorBidi" w:hAnsiTheme="majorBidi" w:cstheme="majorBidi"/>
          <w:sz w:val="24"/>
          <w:szCs w:val="24"/>
        </w:rPr>
        <w:t xml:space="preserve"> </w:t>
      </w:r>
      <w:r w:rsidRPr="00494D3C">
        <w:rPr>
          <w:rFonts w:asciiTheme="majorBidi" w:hAnsiTheme="majorBidi" w:cstheme="majorBidi"/>
          <w:sz w:val="24"/>
          <w:szCs w:val="24"/>
        </w:rPr>
        <w:t>van de actoren</w:t>
      </w:r>
      <w:r>
        <w:rPr>
          <w:rFonts w:asciiTheme="majorBidi" w:hAnsiTheme="majorBidi" w:cstheme="majorBidi"/>
          <w:sz w:val="24"/>
          <w:szCs w:val="24"/>
        </w:rPr>
        <w:t xml:space="preserve"> voor het netwerk</w:t>
      </w:r>
      <w:r w:rsidRPr="00494D3C">
        <w:rPr>
          <w:rFonts w:asciiTheme="majorBidi" w:hAnsiTheme="majorBidi" w:cstheme="majorBidi"/>
          <w:sz w:val="24"/>
          <w:szCs w:val="24"/>
        </w:rPr>
        <w:t xml:space="preserve"> (Ansell </w:t>
      </w:r>
      <w:r w:rsidR="00CB17BC">
        <w:rPr>
          <w:rFonts w:asciiTheme="majorBidi" w:hAnsiTheme="majorBidi" w:cstheme="majorBidi"/>
          <w:sz w:val="24"/>
          <w:szCs w:val="24"/>
        </w:rPr>
        <w:t>&amp;</w:t>
      </w:r>
      <w:r w:rsidRPr="00494D3C">
        <w:rPr>
          <w:rFonts w:asciiTheme="majorBidi" w:hAnsiTheme="majorBidi" w:cstheme="majorBidi"/>
          <w:sz w:val="24"/>
          <w:szCs w:val="24"/>
        </w:rPr>
        <w:t xml:space="preserve"> Gash, 2008). Een slecht</w:t>
      </w:r>
      <w:r w:rsidR="00737E3A">
        <w:rPr>
          <w:rFonts w:asciiTheme="majorBidi" w:hAnsiTheme="majorBidi" w:cstheme="majorBidi"/>
          <w:sz w:val="24"/>
          <w:szCs w:val="24"/>
        </w:rPr>
        <w:t>e</w:t>
      </w:r>
      <w:r w:rsidRPr="00494D3C">
        <w:rPr>
          <w:rFonts w:asciiTheme="majorBidi" w:hAnsiTheme="majorBidi" w:cstheme="majorBidi"/>
          <w:sz w:val="24"/>
          <w:szCs w:val="24"/>
        </w:rPr>
        <w:t xml:space="preserve"> inzet van actoren (</w:t>
      </w:r>
      <w:r w:rsidRPr="00F7516F">
        <w:rPr>
          <w:rFonts w:asciiTheme="majorBidi" w:hAnsiTheme="majorBidi" w:cstheme="majorBidi"/>
          <w:i/>
          <w:iCs/>
          <w:sz w:val="24"/>
          <w:szCs w:val="24"/>
        </w:rPr>
        <w:t>commitment</w:t>
      </w:r>
      <w:r w:rsidRPr="00494D3C">
        <w:rPr>
          <w:rFonts w:asciiTheme="majorBidi" w:hAnsiTheme="majorBidi" w:cstheme="majorBidi"/>
          <w:sz w:val="24"/>
          <w:szCs w:val="24"/>
        </w:rPr>
        <w:t xml:space="preserve">) is vervolgens weer gelinkt aan een slechte netwerkeffectiviteit (Ansell </w:t>
      </w:r>
      <w:r w:rsidR="00CB17BC">
        <w:rPr>
          <w:rFonts w:asciiTheme="majorBidi" w:hAnsiTheme="majorBidi" w:cstheme="majorBidi"/>
          <w:sz w:val="24"/>
          <w:szCs w:val="24"/>
        </w:rPr>
        <w:t>&amp;</w:t>
      </w:r>
      <w:r w:rsidRPr="00494D3C">
        <w:rPr>
          <w:rFonts w:asciiTheme="majorBidi" w:hAnsiTheme="majorBidi" w:cstheme="majorBidi"/>
          <w:sz w:val="24"/>
          <w:szCs w:val="24"/>
        </w:rPr>
        <w:t xml:space="preserve"> Gash, 2008</w:t>
      </w:r>
      <w:r w:rsidR="00B24F27">
        <w:rPr>
          <w:rFonts w:asciiTheme="majorBidi" w:hAnsiTheme="majorBidi" w:cstheme="majorBidi"/>
          <w:sz w:val="24"/>
          <w:szCs w:val="24"/>
        </w:rPr>
        <w:t xml:space="preserve">; </w:t>
      </w:r>
      <w:r w:rsidR="00B24F27" w:rsidRPr="00494D3C">
        <w:rPr>
          <w:rFonts w:asciiTheme="majorBidi" w:hAnsiTheme="majorBidi" w:cstheme="majorBidi"/>
          <w:sz w:val="24"/>
          <w:szCs w:val="24"/>
        </w:rPr>
        <w:t>Turrini et al, 20</w:t>
      </w:r>
      <w:r w:rsidR="00B24F27">
        <w:rPr>
          <w:rFonts w:asciiTheme="majorBidi" w:hAnsiTheme="majorBidi" w:cstheme="majorBidi"/>
          <w:sz w:val="24"/>
          <w:szCs w:val="24"/>
        </w:rPr>
        <w:t>09</w:t>
      </w:r>
      <w:r w:rsidRPr="00494D3C">
        <w:rPr>
          <w:rFonts w:asciiTheme="majorBidi" w:hAnsiTheme="majorBidi" w:cstheme="majorBidi"/>
          <w:sz w:val="24"/>
          <w:szCs w:val="24"/>
        </w:rPr>
        <w:t>). Hetzelfde geldt voor vertrouwen</w:t>
      </w:r>
      <w:r w:rsidR="00737E3A">
        <w:rPr>
          <w:rFonts w:asciiTheme="majorBidi" w:hAnsiTheme="majorBidi" w:cstheme="majorBidi"/>
          <w:sz w:val="24"/>
          <w:szCs w:val="24"/>
        </w:rPr>
        <w:t>,</w:t>
      </w:r>
      <w:r w:rsidRPr="00494D3C">
        <w:rPr>
          <w:rFonts w:asciiTheme="majorBidi" w:hAnsiTheme="majorBidi" w:cstheme="majorBidi"/>
          <w:sz w:val="24"/>
          <w:szCs w:val="24"/>
        </w:rPr>
        <w:t xml:space="preserve"> wat een cruciale variabele is voor netwerkeffectiviteit. Een tekort aan vert</w:t>
      </w:r>
      <w:r>
        <w:rPr>
          <w:rFonts w:asciiTheme="majorBidi" w:hAnsiTheme="majorBidi" w:cstheme="majorBidi"/>
          <w:sz w:val="24"/>
          <w:szCs w:val="24"/>
        </w:rPr>
        <w:t>r</w:t>
      </w:r>
      <w:r w:rsidRPr="00494D3C">
        <w:rPr>
          <w:rFonts w:asciiTheme="majorBidi" w:hAnsiTheme="majorBidi" w:cstheme="majorBidi"/>
          <w:sz w:val="24"/>
          <w:szCs w:val="24"/>
        </w:rPr>
        <w:t xml:space="preserve">ouwen is vaak een probleem bij de start van een netwerk. Binnen het netwerk is het </w:t>
      </w:r>
      <w:r w:rsidR="00934EB5">
        <w:rPr>
          <w:rFonts w:asciiTheme="majorBidi" w:hAnsiTheme="majorBidi" w:cstheme="majorBidi"/>
          <w:sz w:val="24"/>
          <w:szCs w:val="24"/>
        </w:rPr>
        <w:t>daarom</w:t>
      </w:r>
      <w:r w:rsidRPr="00494D3C">
        <w:rPr>
          <w:rFonts w:asciiTheme="majorBidi" w:hAnsiTheme="majorBidi" w:cstheme="majorBidi"/>
          <w:sz w:val="24"/>
          <w:szCs w:val="24"/>
        </w:rPr>
        <w:t xml:space="preserve"> van belang dat het niet alleen gaat om de onderhandeling</w:t>
      </w:r>
      <w:r w:rsidR="00737E3A">
        <w:rPr>
          <w:rFonts w:asciiTheme="majorBidi" w:hAnsiTheme="majorBidi" w:cstheme="majorBidi"/>
          <w:sz w:val="24"/>
          <w:szCs w:val="24"/>
        </w:rPr>
        <w:t>en,</w:t>
      </w:r>
      <w:r w:rsidRPr="00494D3C">
        <w:rPr>
          <w:rFonts w:asciiTheme="majorBidi" w:hAnsiTheme="majorBidi" w:cstheme="majorBidi"/>
          <w:sz w:val="24"/>
          <w:szCs w:val="24"/>
        </w:rPr>
        <w:t xml:space="preserve"> maar ook om het vertrouwen winnen van de andere actoren. Wanneer er een voorgeschiedenis is van vijandigheid tussen actoren is het bouwen van vertrouwen zelfs vaak het prominentste punt in het netwerk. Vertrouwen blijkt ook niet gemakkelijk op te bouwen. Het kost namelijk tijd en langdurige inzet van de actoren om uiteindelijk tot collaboratieve uitkomsten te komen. Wanneer er wel veel onderling vertrouwen is tussen de actoren kan een continuerende cyclus ontstaan van samenwerkingen (Ansell </w:t>
      </w:r>
      <w:r>
        <w:rPr>
          <w:rFonts w:asciiTheme="majorBidi" w:hAnsiTheme="majorBidi" w:cstheme="majorBidi"/>
          <w:sz w:val="24"/>
          <w:szCs w:val="24"/>
        </w:rPr>
        <w:t>&amp;</w:t>
      </w:r>
      <w:r w:rsidRPr="00494D3C">
        <w:rPr>
          <w:rFonts w:asciiTheme="majorBidi" w:hAnsiTheme="majorBidi" w:cstheme="majorBidi"/>
          <w:sz w:val="24"/>
          <w:szCs w:val="24"/>
        </w:rPr>
        <w:t xml:space="preserve"> Gash, 2008). Wanneer twee actoren een coalitie vormen tegen een andere actor ontstaat er een soort </w:t>
      </w:r>
      <w:r w:rsidR="00AD23AF">
        <w:rPr>
          <w:rFonts w:asciiTheme="majorBidi" w:hAnsiTheme="majorBidi" w:cstheme="majorBidi"/>
          <w:sz w:val="24"/>
          <w:szCs w:val="24"/>
        </w:rPr>
        <w:t>‘</w:t>
      </w:r>
      <w:r w:rsidRPr="00494D3C">
        <w:rPr>
          <w:rFonts w:asciiTheme="majorBidi" w:hAnsiTheme="majorBidi" w:cstheme="majorBidi"/>
          <w:sz w:val="24"/>
          <w:szCs w:val="24"/>
        </w:rPr>
        <w:t>ons tegen hen</w:t>
      </w:r>
      <w:r w:rsidR="00AD23AF">
        <w:rPr>
          <w:rFonts w:asciiTheme="majorBidi" w:hAnsiTheme="majorBidi" w:cstheme="majorBidi"/>
          <w:sz w:val="24"/>
          <w:szCs w:val="24"/>
        </w:rPr>
        <w:t>’</w:t>
      </w:r>
      <w:r w:rsidRPr="00494D3C">
        <w:rPr>
          <w:rFonts w:asciiTheme="majorBidi" w:hAnsiTheme="majorBidi" w:cstheme="majorBidi"/>
          <w:sz w:val="24"/>
          <w:szCs w:val="24"/>
        </w:rPr>
        <w:t xml:space="preserve"> dynamiek. Zo’n </w:t>
      </w:r>
      <w:r w:rsidR="00AD23AF">
        <w:rPr>
          <w:rFonts w:asciiTheme="majorBidi" w:hAnsiTheme="majorBidi" w:cstheme="majorBidi"/>
          <w:sz w:val="24"/>
          <w:szCs w:val="24"/>
        </w:rPr>
        <w:t>‘</w:t>
      </w:r>
      <w:r w:rsidRPr="00494D3C">
        <w:rPr>
          <w:rFonts w:asciiTheme="majorBidi" w:hAnsiTheme="majorBidi" w:cstheme="majorBidi"/>
          <w:sz w:val="24"/>
          <w:szCs w:val="24"/>
        </w:rPr>
        <w:t>ons tegen hen</w:t>
      </w:r>
      <w:r w:rsidR="00AD23AF">
        <w:rPr>
          <w:rFonts w:asciiTheme="majorBidi" w:hAnsiTheme="majorBidi" w:cstheme="majorBidi"/>
          <w:sz w:val="24"/>
          <w:szCs w:val="24"/>
        </w:rPr>
        <w:t>’</w:t>
      </w:r>
      <w:r w:rsidRPr="00494D3C">
        <w:rPr>
          <w:rFonts w:asciiTheme="majorBidi" w:hAnsiTheme="majorBidi" w:cstheme="majorBidi"/>
          <w:sz w:val="24"/>
          <w:szCs w:val="24"/>
        </w:rPr>
        <w:t xml:space="preserve"> dynamiek binnen een netwerk is slecht voor de netwerkeffectiviteit (Ansell </w:t>
      </w:r>
      <w:r>
        <w:rPr>
          <w:rFonts w:asciiTheme="majorBidi" w:hAnsiTheme="majorBidi" w:cstheme="majorBidi"/>
          <w:sz w:val="24"/>
          <w:szCs w:val="24"/>
        </w:rPr>
        <w:t>&amp;</w:t>
      </w:r>
      <w:r w:rsidRPr="00494D3C">
        <w:rPr>
          <w:rFonts w:asciiTheme="majorBidi" w:hAnsiTheme="majorBidi" w:cstheme="majorBidi"/>
          <w:sz w:val="24"/>
          <w:szCs w:val="24"/>
        </w:rPr>
        <w:t xml:space="preserve"> Gash, 2008). Ook lijken de strategieën van coalitievorming niet te passen bij het komen </w:t>
      </w:r>
      <w:r w:rsidRPr="00494D3C">
        <w:rPr>
          <w:rFonts w:asciiTheme="majorBidi" w:hAnsiTheme="majorBidi" w:cstheme="majorBidi"/>
          <w:sz w:val="24"/>
          <w:szCs w:val="24"/>
        </w:rPr>
        <w:lastRenderedPageBreak/>
        <w:t xml:space="preserve">tot een gedeeld begrip. </w:t>
      </w:r>
      <w:r w:rsidRPr="00494D3C">
        <w:rPr>
          <w:rFonts w:ascii="Times New Roman" w:hAnsi="Times New Roman" w:cs="Times New Roman"/>
          <w:sz w:val="24"/>
          <w:szCs w:val="24"/>
        </w:rPr>
        <w:t xml:space="preserve">Gedurende het proces moeten actoren een gedeeld begrip hebben van wat zij gezamenlijk willen bereiken (Ansell </w:t>
      </w:r>
      <w:r>
        <w:rPr>
          <w:rFonts w:ascii="Times New Roman" w:hAnsi="Times New Roman" w:cs="Times New Roman"/>
          <w:sz w:val="24"/>
          <w:szCs w:val="24"/>
        </w:rPr>
        <w:t>&amp;</w:t>
      </w:r>
      <w:r w:rsidRPr="00494D3C">
        <w:rPr>
          <w:rFonts w:ascii="Times New Roman" w:hAnsi="Times New Roman" w:cs="Times New Roman"/>
          <w:sz w:val="24"/>
          <w:szCs w:val="24"/>
        </w:rPr>
        <w:t xml:space="preserve"> Gash, 2008). Een gedeeld begrip binnen het netwerk stimuleert namelijk de netwerkeffectiviteit (Turrini et al., 20</w:t>
      </w:r>
      <w:r w:rsidR="0061414C">
        <w:rPr>
          <w:rFonts w:ascii="Times New Roman" w:hAnsi="Times New Roman" w:cs="Times New Roman"/>
          <w:sz w:val="24"/>
          <w:szCs w:val="24"/>
        </w:rPr>
        <w:t>09</w:t>
      </w:r>
      <w:r w:rsidRPr="00494D3C">
        <w:rPr>
          <w:rFonts w:ascii="Times New Roman" w:hAnsi="Times New Roman" w:cs="Times New Roman"/>
          <w:sz w:val="24"/>
          <w:szCs w:val="24"/>
        </w:rPr>
        <w:t xml:space="preserve">). De term </w:t>
      </w:r>
      <w:r w:rsidR="00737E3A">
        <w:rPr>
          <w:rFonts w:ascii="Times New Roman" w:hAnsi="Times New Roman" w:cs="Times New Roman"/>
          <w:sz w:val="24"/>
          <w:szCs w:val="24"/>
        </w:rPr>
        <w:t>‘</w:t>
      </w:r>
      <w:r w:rsidRPr="00494D3C">
        <w:rPr>
          <w:rFonts w:ascii="Times New Roman" w:hAnsi="Times New Roman" w:cs="Times New Roman"/>
          <w:sz w:val="24"/>
          <w:szCs w:val="24"/>
        </w:rPr>
        <w:t>gedeeld begrip</w:t>
      </w:r>
      <w:r w:rsidR="00737E3A">
        <w:rPr>
          <w:rFonts w:ascii="Times New Roman" w:hAnsi="Times New Roman" w:cs="Times New Roman"/>
          <w:sz w:val="24"/>
          <w:szCs w:val="24"/>
        </w:rPr>
        <w:t>’</w:t>
      </w:r>
      <w:r w:rsidR="0022683D">
        <w:rPr>
          <w:rFonts w:ascii="Times New Roman" w:hAnsi="Times New Roman" w:cs="Times New Roman"/>
          <w:sz w:val="24"/>
          <w:szCs w:val="24"/>
        </w:rPr>
        <w:t xml:space="preserve"> </w:t>
      </w:r>
      <w:r w:rsidRPr="00494D3C">
        <w:rPr>
          <w:rFonts w:ascii="Times New Roman" w:hAnsi="Times New Roman" w:cs="Times New Roman"/>
          <w:sz w:val="24"/>
          <w:szCs w:val="24"/>
        </w:rPr>
        <w:t xml:space="preserve">wordt op verschillende wijzen aangeduid: gedeelde missie, gemeenschappelijke basis, gemeenschappelijk doel, gedeelde visie, gedeelde ideologie, duidelijke doelstellingen en afstemming van kernwaarden. Gedeeld begrip kan gaan over een gedeeld begrip van de definitie van het probleem of over gedeeld begrip van de relevante kennis die nodig is om het probleem te tackelen. Het ontwikkelen van gedeeld begrip kan worden gezien als een onderdeel van het leerproces in een collaboratieve samenwerking (Ansell </w:t>
      </w:r>
      <w:r>
        <w:rPr>
          <w:rFonts w:ascii="Times New Roman" w:hAnsi="Times New Roman" w:cs="Times New Roman"/>
          <w:sz w:val="24"/>
          <w:szCs w:val="24"/>
        </w:rPr>
        <w:t>&amp;</w:t>
      </w:r>
      <w:r w:rsidRPr="00494D3C">
        <w:rPr>
          <w:rFonts w:ascii="Times New Roman" w:hAnsi="Times New Roman" w:cs="Times New Roman"/>
          <w:sz w:val="24"/>
          <w:szCs w:val="24"/>
        </w:rPr>
        <w:t xml:space="preserve"> Gash, 2008). </w:t>
      </w:r>
    </w:p>
    <w:p w14:paraId="22688D33" w14:textId="77777777" w:rsidR="00D924A2" w:rsidRDefault="00D924A2" w:rsidP="00D924A2">
      <w:pPr>
        <w:spacing w:after="0" w:line="256" w:lineRule="auto"/>
        <w:jc w:val="both"/>
        <w:rPr>
          <w:rFonts w:asciiTheme="majorBidi" w:hAnsiTheme="majorBidi" w:cstheme="majorBidi"/>
          <w:sz w:val="24"/>
          <w:szCs w:val="24"/>
        </w:rPr>
      </w:pPr>
    </w:p>
    <w:p w14:paraId="1FFD9221" w14:textId="79CB6728" w:rsidR="00D924A2" w:rsidRPr="009938DA" w:rsidRDefault="006E1CE6" w:rsidP="00D924A2">
      <w:pPr>
        <w:spacing w:after="0" w:line="240" w:lineRule="auto"/>
        <w:jc w:val="both"/>
        <w:rPr>
          <w:rFonts w:ascii="Times New Roman" w:hAnsi="Times New Roman" w:cs="Times New Roman"/>
          <w:i/>
          <w:iCs/>
          <w:sz w:val="24"/>
          <w:szCs w:val="24"/>
        </w:rPr>
      </w:pPr>
      <w:bookmarkStart w:id="63" w:name="_Hlk91366168"/>
      <w:r>
        <w:rPr>
          <w:rFonts w:ascii="Times New Roman" w:hAnsi="Times New Roman" w:cs="Times New Roman"/>
          <w:i/>
          <w:iCs/>
          <w:sz w:val="24"/>
          <w:szCs w:val="24"/>
        </w:rPr>
        <w:t xml:space="preserve">Hypothese 2: </w:t>
      </w:r>
      <w:bookmarkStart w:id="64" w:name="_Hlk107489161"/>
      <w:r w:rsidR="00D924A2" w:rsidRPr="009938DA">
        <w:rPr>
          <w:rFonts w:ascii="Times New Roman" w:hAnsi="Times New Roman" w:cs="Times New Roman"/>
          <w:i/>
          <w:iCs/>
          <w:sz w:val="24"/>
          <w:szCs w:val="24"/>
        </w:rPr>
        <w:t>coalitievormingstrategieën</w:t>
      </w:r>
      <w:r>
        <w:rPr>
          <w:rFonts w:ascii="Times New Roman" w:hAnsi="Times New Roman" w:cs="Times New Roman"/>
          <w:i/>
          <w:iCs/>
          <w:sz w:val="24"/>
          <w:szCs w:val="24"/>
        </w:rPr>
        <w:t xml:space="preserve"> hebben</w:t>
      </w:r>
      <w:r w:rsidR="00D924A2" w:rsidRPr="009938DA">
        <w:rPr>
          <w:rFonts w:ascii="Times New Roman" w:hAnsi="Times New Roman" w:cs="Times New Roman"/>
          <w:i/>
          <w:iCs/>
          <w:sz w:val="24"/>
          <w:szCs w:val="24"/>
        </w:rPr>
        <w:t xml:space="preserve"> een negatie</w:t>
      </w:r>
      <w:r>
        <w:rPr>
          <w:rFonts w:ascii="Times New Roman" w:hAnsi="Times New Roman" w:cs="Times New Roman"/>
          <w:i/>
          <w:iCs/>
          <w:sz w:val="24"/>
          <w:szCs w:val="24"/>
        </w:rPr>
        <w:t>ve</w:t>
      </w:r>
      <w:r w:rsidR="00D924A2" w:rsidRPr="009938DA">
        <w:rPr>
          <w:rFonts w:ascii="Times New Roman" w:hAnsi="Times New Roman" w:cs="Times New Roman"/>
          <w:i/>
          <w:iCs/>
          <w:sz w:val="24"/>
          <w:szCs w:val="24"/>
        </w:rPr>
        <w:t xml:space="preserve"> </w:t>
      </w:r>
      <w:r>
        <w:rPr>
          <w:rFonts w:ascii="Times New Roman" w:hAnsi="Times New Roman" w:cs="Times New Roman"/>
          <w:i/>
          <w:iCs/>
          <w:sz w:val="24"/>
          <w:szCs w:val="24"/>
        </w:rPr>
        <w:t>invloed</w:t>
      </w:r>
      <w:r w:rsidR="00D924A2" w:rsidRPr="009938DA">
        <w:rPr>
          <w:rFonts w:ascii="Times New Roman" w:hAnsi="Times New Roman" w:cs="Times New Roman"/>
          <w:i/>
          <w:iCs/>
          <w:sz w:val="24"/>
          <w:szCs w:val="24"/>
        </w:rPr>
        <w:t xml:space="preserve"> op netwerkeffectiviteit. </w:t>
      </w:r>
    </w:p>
    <w:bookmarkEnd w:id="63"/>
    <w:bookmarkEnd w:id="64"/>
    <w:p w14:paraId="5DDBC318" w14:textId="77777777" w:rsidR="00D924A2" w:rsidRDefault="00D924A2" w:rsidP="00D924A2">
      <w:pPr>
        <w:jc w:val="both"/>
        <w:rPr>
          <w:rFonts w:asciiTheme="majorBidi" w:hAnsiTheme="majorBidi" w:cstheme="majorBidi"/>
        </w:rPr>
      </w:pPr>
    </w:p>
    <w:p w14:paraId="52D85805" w14:textId="0A06D7BD" w:rsidR="00D924A2" w:rsidRPr="00530DF0" w:rsidRDefault="00D924A2" w:rsidP="00067A67">
      <w:pPr>
        <w:numPr>
          <w:ilvl w:val="0"/>
          <w:numId w:val="2"/>
        </w:numPr>
        <w:spacing w:after="0" w:line="240" w:lineRule="auto"/>
        <w:jc w:val="both"/>
        <w:rPr>
          <w:rFonts w:asciiTheme="majorBidi" w:hAnsiTheme="majorBidi" w:cstheme="majorBidi"/>
          <w:sz w:val="24"/>
          <w:szCs w:val="24"/>
        </w:rPr>
      </w:pPr>
      <w:bookmarkStart w:id="65" w:name="_Toc108461970"/>
      <w:bookmarkStart w:id="66" w:name="_Hlk81489650"/>
      <w:r w:rsidRPr="00A175FA">
        <w:rPr>
          <w:rStyle w:val="Kop3Char"/>
        </w:rPr>
        <w:t>Conflicterende strategieën:</w:t>
      </w:r>
      <w:bookmarkEnd w:id="65"/>
      <w:r w:rsidRPr="00530DF0">
        <w:rPr>
          <w:rFonts w:asciiTheme="majorBidi" w:hAnsiTheme="majorBidi" w:cstheme="majorBidi"/>
          <w:sz w:val="24"/>
          <w:szCs w:val="24"/>
        </w:rPr>
        <w:t xml:space="preserve"> deze strategieën zijn erop gericht om bepaalde oplossingen te voorkomen of te blokkeren. Actoren die zich verzetten tegen bepaalde beleidsmaatregelen gebruiken deze strategie (Klijn </w:t>
      </w:r>
      <w:r>
        <w:rPr>
          <w:rFonts w:asciiTheme="majorBidi" w:hAnsiTheme="majorBidi" w:cstheme="majorBidi"/>
          <w:sz w:val="24"/>
          <w:szCs w:val="24"/>
        </w:rPr>
        <w:t>&amp;</w:t>
      </w:r>
      <w:r w:rsidRPr="00530DF0">
        <w:rPr>
          <w:rFonts w:asciiTheme="majorBidi" w:hAnsiTheme="majorBidi" w:cstheme="majorBidi"/>
          <w:sz w:val="24"/>
          <w:szCs w:val="24"/>
        </w:rPr>
        <w:t xml:space="preserve"> Koppenjan, 2015</w:t>
      </w:r>
      <w:r w:rsidR="009C1D26">
        <w:rPr>
          <w:rFonts w:asciiTheme="majorBidi" w:hAnsiTheme="majorBidi" w:cstheme="majorBidi"/>
          <w:sz w:val="24"/>
          <w:szCs w:val="24"/>
        </w:rPr>
        <w:t>,</w:t>
      </w:r>
      <w:r w:rsidRPr="00530DF0">
        <w:rPr>
          <w:rFonts w:asciiTheme="majorBidi" w:hAnsiTheme="majorBidi" w:cstheme="majorBidi"/>
          <w:sz w:val="24"/>
          <w:szCs w:val="24"/>
        </w:rPr>
        <w:t xml:space="preserve"> p. 80). Godfroij (1981) verwijst bij het begrip conflict naar het botsen van belangen, meningen, gedragswijzen en dergelijke. Actoren hebben bij een conflict doelstellingen die onverenigbaar met elkaar zijn. Hierdoor voeren de actoren activiteiten uit waarmee ze de doelbereiking van de ander negatief beïnvloeden. Godfroij</w:t>
      </w:r>
      <w:r w:rsidR="006E6755">
        <w:rPr>
          <w:rFonts w:asciiTheme="majorBidi" w:hAnsiTheme="majorBidi" w:cstheme="majorBidi"/>
          <w:sz w:val="24"/>
          <w:szCs w:val="24"/>
        </w:rPr>
        <w:t xml:space="preserve"> (1981)</w:t>
      </w:r>
      <w:r w:rsidRPr="00530DF0">
        <w:rPr>
          <w:rFonts w:asciiTheme="majorBidi" w:hAnsiTheme="majorBidi" w:cstheme="majorBidi"/>
          <w:sz w:val="24"/>
          <w:szCs w:val="24"/>
        </w:rPr>
        <w:t xml:space="preserve"> gebruikt hiervoor ook het begrip strijd. Strijd is er dus direct op gericht om de andere partij tegen te werken. Het belemmeren van een andere actor hoeft er zelfs niet op gericht te zijn om de eigen doelen beter te realiseren. De strijd kan op verschillende manieren naar voren komen. Actoren kunnen elkaar op ideologisch vlak bestrijden door elkaars doeleinden aan te vechten. Hierdoor kunnen uiteindelijk bepaalde doeleinden worden ondermijnd met als mogelijk gevolg dat de andere actor het desbetreffende doel niet meer nastreeft. Een actor heeft er dan zelf voor gekozen om niet meer het doel na te streven of een </w:t>
      </w:r>
      <w:bookmarkStart w:id="67" w:name="_Hlk81333227"/>
      <w:r w:rsidRPr="00530DF0">
        <w:rPr>
          <w:rFonts w:asciiTheme="majorBidi" w:hAnsiTheme="majorBidi" w:cstheme="majorBidi"/>
          <w:sz w:val="24"/>
          <w:szCs w:val="24"/>
        </w:rPr>
        <w:t>derde verschaft geen middelen meer</w:t>
      </w:r>
      <w:r w:rsidR="009371B0">
        <w:rPr>
          <w:rFonts w:asciiTheme="majorBidi" w:hAnsiTheme="majorBidi" w:cstheme="majorBidi"/>
          <w:sz w:val="24"/>
          <w:szCs w:val="24"/>
        </w:rPr>
        <w:t>,</w:t>
      </w:r>
      <w:r w:rsidRPr="00530DF0">
        <w:rPr>
          <w:rFonts w:asciiTheme="majorBidi" w:hAnsiTheme="majorBidi" w:cstheme="majorBidi"/>
          <w:sz w:val="24"/>
          <w:szCs w:val="24"/>
        </w:rPr>
        <w:t xml:space="preserve"> waardoor de actor niet meer </w:t>
      </w:r>
      <w:r w:rsidR="006E6755">
        <w:rPr>
          <w:rFonts w:asciiTheme="majorBidi" w:hAnsiTheme="majorBidi" w:cstheme="majorBidi"/>
          <w:sz w:val="24"/>
          <w:szCs w:val="24"/>
        </w:rPr>
        <w:t>zijn</w:t>
      </w:r>
      <w:r w:rsidRPr="00530DF0">
        <w:rPr>
          <w:rFonts w:asciiTheme="majorBidi" w:hAnsiTheme="majorBidi" w:cstheme="majorBidi"/>
          <w:sz w:val="24"/>
          <w:szCs w:val="24"/>
        </w:rPr>
        <w:t xml:space="preserve"> doelen kan nastreven</w:t>
      </w:r>
      <w:bookmarkEnd w:id="67"/>
      <w:r w:rsidRPr="00530DF0">
        <w:rPr>
          <w:rFonts w:asciiTheme="majorBidi" w:hAnsiTheme="majorBidi" w:cstheme="majorBidi"/>
          <w:sz w:val="24"/>
          <w:szCs w:val="24"/>
        </w:rPr>
        <w:t xml:space="preserve">. Daarnaast kunnen actoren elkaar bestrijden door activiteiten te belemmeren. Tot slot is het mogelijk dat door strijd de beschikbaarheid en het verkrijgen van middelen is gemanipuleerd, zodat een andere actor </w:t>
      </w:r>
      <w:r w:rsidR="006E6755">
        <w:rPr>
          <w:rFonts w:asciiTheme="majorBidi" w:hAnsiTheme="majorBidi" w:cstheme="majorBidi"/>
          <w:sz w:val="24"/>
          <w:szCs w:val="24"/>
        </w:rPr>
        <w:t>zijn</w:t>
      </w:r>
      <w:r w:rsidRPr="00530DF0">
        <w:rPr>
          <w:rFonts w:asciiTheme="majorBidi" w:hAnsiTheme="majorBidi" w:cstheme="majorBidi"/>
          <w:sz w:val="24"/>
          <w:szCs w:val="24"/>
        </w:rPr>
        <w:t xml:space="preserve"> doelen niet kan nastreven (Godfroij, 1981).</w:t>
      </w:r>
      <w:bookmarkEnd w:id="66"/>
      <w:r w:rsidRPr="00530DF0">
        <w:rPr>
          <w:rFonts w:asciiTheme="majorBidi" w:hAnsiTheme="majorBidi" w:cstheme="majorBidi"/>
          <w:sz w:val="24"/>
          <w:szCs w:val="24"/>
        </w:rPr>
        <w:tab/>
        <w:t>Op veel vlakken lijken conflicterende strategieën niet bevorderlijk voor de netwerkeffectiviteit. Ten eerste is er duidelijk geen gedeeld begrip, aangezien de actoren bewust elkaars doelen proberen te bestrijden. Zonder dit gemeenschappelijke doel zullen de actoren zich niet gemakkelijk committeren aan het netwerk (Turrini et al., 20</w:t>
      </w:r>
      <w:r w:rsidR="0061414C">
        <w:rPr>
          <w:rFonts w:asciiTheme="majorBidi" w:hAnsiTheme="majorBidi" w:cstheme="majorBidi"/>
          <w:sz w:val="24"/>
          <w:szCs w:val="24"/>
        </w:rPr>
        <w:t>09</w:t>
      </w:r>
      <w:r w:rsidRPr="00530DF0">
        <w:rPr>
          <w:rFonts w:asciiTheme="majorBidi" w:hAnsiTheme="majorBidi" w:cstheme="majorBidi"/>
          <w:sz w:val="24"/>
          <w:szCs w:val="24"/>
        </w:rPr>
        <w:t>). Over beide punten werd al eerder gezegd dat ze slecht zijn voor de netwerkeffectiviteit. Ook werd al eerder benoemd dat wantrouwen niet goed is voor de netwerkeffectiviteit. Een geschiedenis aan conflict resulteert in wantrouwen binnen het netwerk, wat dus geen pluspunt is</w:t>
      </w:r>
      <w:r>
        <w:rPr>
          <w:rFonts w:asciiTheme="majorBidi" w:hAnsiTheme="majorBidi" w:cstheme="majorBidi"/>
          <w:sz w:val="24"/>
          <w:szCs w:val="24"/>
        </w:rPr>
        <w:t xml:space="preserve"> voor de netwerkeffectiviteit</w:t>
      </w:r>
      <w:r w:rsidRPr="00530DF0">
        <w:rPr>
          <w:rFonts w:asciiTheme="majorBidi" w:hAnsiTheme="majorBidi" w:cstheme="majorBidi"/>
          <w:sz w:val="24"/>
          <w:szCs w:val="24"/>
        </w:rPr>
        <w:t xml:space="preserve"> (Ansell </w:t>
      </w:r>
      <w:r>
        <w:rPr>
          <w:rFonts w:asciiTheme="majorBidi" w:hAnsiTheme="majorBidi" w:cstheme="majorBidi"/>
          <w:sz w:val="24"/>
          <w:szCs w:val="24"/>
        </w:rPr>
        <w:t>&amp;</w:t>
      </w:r>
      <w:r w:rsidRPr="00530DF0">
        <w:rPr>
          <w:rFonts w:asciiTheme="majorBidi" w:hAnsiTheme="majorBidi" w:cstheme="majorBidi"/>
          <w:sz w:val="24"/>
          <w:szCs w:val="24"/>
        </w:rPr>
        <w:t xml:space="preserve"> Gash, 2008). Ook is er een </w:t>
      </w:r>
      <w:r w:rsidR="0009651D">
        <w:rPr>
          <w:rFonts w:asciiTheme="majorBidi" w:hAnsiTheme="majorBidi" w:cstheme="majorBidi"/>
          <w:sz w:val="24"/>
          <w:szCs w:val="24"/>
        </w:rPr>
        <w:t>‘</w:t>
      </w:r>
      <w:r w:rsidRPr="00530DF0">
        <w:rPr>
          <w:rFonts w:asciiTheme="majorBidi" w:hAnsiTheme="majorBidi" w:cstheme="majorBidi"/>
          <w:sz w:val="24"/>
          <w:szCs w:val="24"/>
        </w:rPr>
        <w:t>ons tegen hen</w:t>
      </w:r>
      <w:r w:rsidR="0009651D">
        <w:rPr>
          <w:rFonts w:asciiTheme="majorBidi" w:hAnsiTheme="majorBidi" w:cstheme="majorBidi"/>
          <w:sz w:val="24"/>
          <w:szCs w:val="24"/>
        </w:rPr>
        <w:t>’</w:t>
      </w:r>
      <w:r w:rsidRPr="00530DF0">
        <w:rPr>
          <w:rFonts w:asciiTheme="majorBidi" w:hAnsiTheme="majorBidi" w:cstheme="majorBidi"/>
          <w:sz w:val="24"/>
          <w:szCs w:val="24"/>
        </w:rPr>
        <w:t xml:space="preserve"> dynamiek bij conflictstrategieën. Actoren strijden namelijk tegen elkaar. De </w:t>
      </w:r>
      <w:r w:rsidR="0009651D">
        <w:rPr>
          <w:rFonts w:asciiTheme="majorBidi" w:hAnsiTheme="majorBidi" w:cstheme="majorBidi"/>
          <w:sz w:val="24"/>
          <w:szCs w:val="24"/>
        </w:rPr>
        <w:t>‘</w:t>
      </w:r>
      <w:r w:rsidRPr="00530DF0">
        <w:rPr>
          <w:rFonts w:asciiTheme="majorBidi" w:hAnsiTheme="majorBidi" w:cstheme="majorBidi"/>
          <w:sz w:val="24"/>
          <w:szCs w:val="24"/>
        </w:rPr>
        <w:t>ons tegen hen</w:t>
      </w:r>
      <w:r w:rsidR="0009651D">
        <w:rPr>
          <w:rFonts w:asciiTheme="majorBidi" w:hAnsiTheme="majorBidi" w:cstheme="majorBidi"/>
          <w:sz w:val="24"/>
          <w:szCs w:val="24"/>
        </w:rPr>
        <w:t>’</w:t>
      </w:r>
      <w:r w:rsidRPr="00530DF0">
        <w:rPr>
          <w:rFonts w:asciiTheme="majorBidi" w:hAnsiTheme="majorBidi" w:cstheme="majorBidi"/>
          <w:sz w:val="24"/>
          <w:szCs w:val="24"/>
        </w:rPr>
        <w:t xml:space="preserve"> dynamiek is ook al eerder in verband gebracht met negatieve netwerkeffectiviteit (Ansell </w:t>
      </w:r>
      <w:r>
        <w:rPr>
          <w:rFonts w:asciiTheme="majorBidi" w:hAnsiTheme="majorBidi" w:cstheme="majorBidi"/>
          <w:sz w:val="24"/>
          <w:szCs w:val="24"/>
        </w:rPr>
        <w:t>&amp;</w:t>
      </w:r>
      <w:r w:rsidRPr="00530DF0">
        <w:rPr>
          <w:rFonts w:asciiTheme="majorBidi" w:hAnsiTheme="majorBidi" w:cstheme="majorBidi"/>
          <w:sz w:val="24"/>
          <w:szCs w:val="24"/>
        </w:rPr>
        <w:t xml:space="preserve"> Gash, 2008).</w:t>
      </w:r>
      <w:r w:rsidRPr="00530DF0">
        <w:rPr>
          <w:rFonts w:asciiTheme="majorBidi" w:hAnsiTheme="majorBidi" w:cstheme="majorBidi"/>
          <w:sz w:val="24"/>
          <w:szCs w:val="24"/>
        </w:rPr>
        <w:tab/>
      </w:r>
      <w:r w:rsidRPr="00530DF0">
        <w:rPr>
          <w:rFonts w:asciiTheme="majorBidi" w:hAnsiTheme="majorBidi" w:cstheme="majorBidi"/>
          <w:sz w:val="24"/>
          <w:szCs w:val="24"/>
        </w:rPr>
        <w:tab/>
      </w:r>
      <w:r w:rsidR="0009651D">
        <w:rPr>
          <w:rFonts w:asciiTheme="majorBidi" w:hAnsiTheme="majorBidi" w:cstheme="majorBidi"/>
          <w:sz w:val="24"/>
          <w:szCs w:val="24"/>
        </w:rPr>
        <w:tab/>
      </w:r>
      <w:r w:rsidR="0009651D">
        <w:rPr>
          <w:rFonts w:asciiTheme="majorBidi" w:hAnsiTheme="majorBidi" w:cstheme="majorBidi"/>
          <w:sz w:val="24"/>
          <w:szCs w:val="24"/>
        </w:rPr>
        <w:tab/>
      </w:r>
      <w:r w:rsidRPr="00530DF0">
        <w:rPr>
          <w:rFonts w:asciiTheme="majorBidi" w:hAnsiTheme="majorBidi" w:cstheme="majorBidi"/>
          <w:sz w:val="24"/>
          <w:szCs w:val="24"/>
        </w:rPr>
        <w:tab/>
      </w:r>
      <w:r>
        <w:rPr>
          <w:rFonts w:asciiTheme="majorBidi" w:hAnsiTheme="majorBidi" w:cstheme="majorBidi"/>
          <w:sz w:val="24"/>
          <w:szCs w:val="24"/>
        </w:rPr>
        <w:t>Het effect van middelenvrijgevigheid is echter nog niet besproken</w:t>
      </w:r>
      <w:r w:rsidRPr="00530DF0">
        <w:rPr>
          <w:rFonts w:asciiTheme="majorBidi" w:hAnsiTheme="majorBidi" w:cstheme="majorBidi"/>
          <w:sz w:val="24"/>
          <w:szCs w:val="24"/>
        </w:rPr>
        <w:t xml:space="preserve">. </w:t>
      </w:r>
      <w:r w:rsidRPr="00530DF0">
        <w:rPr>
          <w:rFonts w:ascii="Times New Roman" w:hAnsi="Times New Roman" w:cs="Times New Roman"/>
          <w:sz w:val="24"/>
          <w:szCs w:val="24"/>
        </w:rPr>
        <w:t>Middelenvrijgevigheid</w:t>
      </w:r>
      <w:r>
        <w:rPr>
          <w:rFonts w:ascii="Times New Roman" w:hAnsi="Times New Roman" w:cs="Times New Roman"/>
          <w:sz w:val="24"/>
          <w:szCs w:val="24"/>
        </w:rPr>
        <w:t xml:space="preserve"> duidt op</w:t>
      </w:r>
      <w:r w:rsidRPr="00530DF0">
        <w:rPr>
          <w:rFonts w:ascii="Times New Roman" w:hAnsi="Times New Roman" w:cs="Times New Roman"/>
          <w:sz w:val="24"/>
          <w:szCs w:val="24"/>
        </w:rPr>
        <w:t xml:space="preserve"> het niveau van de beschikbaarheid van middelen</w:t>
      </w:r>
      <w:r>
        <w:rPr>
          <w:rFonts w:ascii="Times New Roman" w:hAnsi="Times New Roman" w:cs="Times New Roman"/>
          <w:sz w:val="24"/>
          <w:szCs w:val="24"/>
        </w:rPr>
        <w:t xml:space="preserve"> in</w:t>
      </w:r>
      <w:r w:rsidRPr="00530DF0">
        <w:rPr>
          <w:rFonts w:ascii="Times New Roman" w:hAnsi="Times New Roman" w:cs="Times New Roman"/>
          <w:sz w:val="24"/>
          <w:szCs w:val="24"/>
        </w:rPr>
        <w:t xml:space="preserve"> de omgeving van het netwerk, en reflecteert daarmee de onzekerheid van het netwerk om haar taken uit te kunnen voeren. Onderzoek naar het effect van deze factor is wisselend</w:t>
      </w:r>
      <w:r w:rsidR="009371B0">
        <w:rPr>
          <w:rFonts w:ascii="Times New Roman" w:hAnsi="Times New Roman" w:cs="Times New Roman"/>
          <w:sz w:val="24"/>
          <w:szCs w:val="24"/>
        </w:rPr>
        <w:t>.</w:t>
      </w:r>
      <w:r w:rsidRPr="00530DF0">
        <w:rPr>
          <w:rFonts w:ascii="Times New Roman" w:hAnsi="Times New Roman" w:cs="Times New Roman"/>
          <w:sz w:val="24"/>
          <w:szCs w:val="24"/>
        </w:rPr>
        <w:t xml:space="preserve"> </w:t>
      </w:r>
      <w:r w:rsidR="009371B0">
        <w:rPr>
          <w:rFonts w:ascii="Times New Roman" w:hAnsi="Times New Roman" w:cs="Times New Roman"/>
          <w:sz w:val="24"/>
          <w:szCs w:val="24"/>
        </w:rPr>
        <w:t>Hier</w:t>
      </w:r>
      <w:r w:rsidRPr="00530DF0">
        <w:rPr>
          <w:rFonts w:ascii="Times New Roman" w:hAnsi="Times New Roman" w:cs="Times New Roman"/>
          <w:sz w:val="24"/>
          <w:szCs w:val="24"/>
        </w:rPr>
        <w:t xml:space="preserve">bij gaat het er vooral om hoeveel positieve invloed de vrijgevigheid heeft op </w:t>
      </w:r>
      <w:r w:rsidRPr="00530DF0">
        <w:rPr>
          <w:rFonts w:ascii="Times New Roman" w:hAnsi="Times New Roman" w:cs="Times New Roman"/>
          <w:sz w:val="24"/>
          <w:szCs w:val="24"/>
        </w:rPr>
        <w:lastRenderedPageBreak/>
        <w:t>netwerkeffectiviteit. Bij conflicterende strategieën zorgen actoren er echter voor dat derden geen middelen meer verschaffen aan de actor waar ze mee in strijd zijn, of zelfs erger, manipuleren actoren de middelen van andere actoren, zodat desbetreffende actoren hun doelen niet meer kunnen nastreven (Turrini et al., 20</w:t>
      </w:r>
      <w:r w:rsidR="0061414C">
        <w:rPr>
          <w:rFonts w:ascii="Times New Roman" w:hAnsi="Times New Roman" w:cs="Times New Roman"/>
          <w:sz w:val="24"/>
          <w:szCs w:val="24"/>
        </w:rPr>
        <w:t>09</w:t>
      </w:r>
      <w:r w:rsidRPr="00530DF0">
        <w:rPr>
          <w:rFonts w:ascii="Times New Roman" w:hAnsi="Times New Roman" w:cs="Times New Roman"/>
          <w:sz w:val="24"/>
          <w:szCs w:val="24"/>
        </w:rPr>
        <w:t>). Dit is dus ongeveer het tegenovergestelde van middelenvrijgevigheid. Het is dan ook te verwachten dat dat negatief uitpakt voor de netwerkeffectiviteit.</w:t>
      </w:r>
    </w:p>
    <w:p w14:paraId="50B58BA9" w14:textId="77777777" w:rsidR="00D924A2" w:rsidRPr="00530DF0" w:rsidRDefault="00D924A2" w:rsidP="00D924A2">
      <w:pPr>
        <w:spacing w:after="0" w:line="240" w:lineRule="auto"/>
        <w:ind w:firstLine="708"/>
        <w:jc w:val="both"/>
        <w:rPr>
          <w:rFonts w:ascii="Times New Roman" w:hAnsi="Times New Roman" w:cs="Times New Roman"/>
          <w:sz w:val="24"/>
          <w:szCs w:val="24"/>
        </w:rPr>
      </w:pPr>
    </w:p>
    <w:p w14:paraId="5FBBB60C" w14:textId="5A81CB7D" w:rsidR="00D924A2" w:rsidRPr="00530DF0" w:rsidRDefault="006E1CE6" w:rsidP="00D924A2">
      <w:pPr>
        <w:spacing w:after="0" w:line="240" w:lineRule="auto"/>
        <w:jc w:val="both"/>
        <w:rPr>
          <w:rFonts w:ascii="Times New Roman" w:hAnsi="Times New Roman" w:cs="Times New Roman"/>
          <w:i/>
          <w:iCs/>
          <w:sz w:val="24"/>
          <w:szCs w:val="24"/>
        </w:rPr>
      </w:pPr>
      <w:bookmarkStart w:id="68" w:name="_Hlk91366190"/>
      <w:r>
        <w:rPr>
          <w:rFonts w:ascii="Times New Roman" w:hAnsi="Times New Roman" w:cs="Times New Roman"/>
          <w:i/>
          <w:iCs/>
          <w:sz w:val="24"/>
          <w:szCs w:val="24"/>
        </w:rPr>
        <w:t xml:space="preserve">Hypothese 3: </w:t>
      </w:r>
      <w:bookmarkStart w:id="69" w:name="_Hlk107429463"/>
      <w:r w:rsidR="00D924A2" w:rsidRPr="00530DF0">
        <w:rPr>
          <w:rFonts w:ascii="Times New Roman" w:hAnsi="Times New Roman" w:cs="Times New Roman"/>
          <w:i/>
          <w:iCs/>
          <w:sz w:val="24"/>
          <w:szCs w:val="24"/>
        </w:rPr>
        <w:t>conflicterende strategieën hebben een negatie</w:t>
      </w:r>
      <w:r>
        <w:rPr>
          <w:rFonts w:ascii="Times New Roman" w:hAnsi="Times New Roman" w:cs="Times New Roman"/>
          <w:i/>
          <w:iCs/>
          <w:sz w:val="24"/>
          <w:szCs w:val="24"/>
        </w:rPr>
        <w:t>ve</w:t>
      </w:r>
      <w:r w:rsidR="00D924A2" w:rsidRPr="00530DF0">
        <w:rPr>
          <w:rFonts w:ascii="Times New Roman" w:hAnsi="Times New Roman" w:cs="Times New Roman"/>
          <w:i/>
          <w:iCs/>
          <w:sz w:val="24"/>
          <w:szCs w:val="24"/>
        </w:rPr>
        <w:t xml:space="preserve"> </w:t>
      </w:r>
      <w:r>
        <w:rPr>
          <w:rFonts w:ascii="Times New Roman" w:hAnsi="Times New Roman" w:cs="Times New Roman"/>
          <w:i/>
          <w:iCs/>
          <w:sz w:val="24"/>
          <w:szCs w:val="24"/>
        </w:rPr>
        <w:t>invloed</w:t>
      </w:r>
      <w:r w:rsidR="00D924A2" w:rsidRPr="00530DF0">
        <w:rPr>
          <w:rFonts w:ascii="Times New Roman" w:hAnsi="Times New Roman" w:cs="Times New Roman"/>
          <w:i/>
          <w:iCs/>
          <w:sz w:val="24"/>
          <w:szCs w:val="24"/>
        </w:rPr>
        <w:t xml:space="preserve"> op netwerkeffectiviteit</w:t>
      </w:r>
      <w:bookmarkEnd w:id="69"/>
      <w:r w:rsidR="00D924A2" w:rsidRPr="00530DF0">
        <w:rPr>
          <w:rFonts w:ascii="Times New Roman" w:hAnsi="Times New Roman" w:cs="Times New Roman"/>
          <w:i/>
          <w:iCs/>
          <w:sz w:val="24"/>
          <w:szCs w:val="24"/>
        </w:rPr>
        <w:t xml:space="preserve">. </w:t>
      </w:r>
    </w:p>
    <w:bookmarkEnd w:id="68"/>
    <w:p w14:paraId="3F43DA87" w14:textId="77777777" w:rsidR="00D924A2" w:rsidRPr="00530DF0" w:rsidRDefault="00D924A2" w:rsidP="00D924A2">
      <w:pPr>
        <w:jc w:val="both"/>
        <w:rPr>
          <w:rFonts w:asciiTheme="majorBidi" w:hAnsiTheme="majorBidi" w:cstheme="majorBidi"/>
          <w:sz w:val="24"/>
          <w:szCs w:val="24"/>
        </w:rPr>
      </w:pPr>
    </w:p>
    <w:p w14:paraId="292343A9" w14:textId="237AF82E" w:rsidR="00D924A2" w:rsidRPr="009D6E41" w:rsidRDefault="00B45A7C" w:rsidP="00067A67">
      <w:pPr>
        <w:numPr>
          <w:ilvl w:val="0"/>
          <w:numId w:val="2"/>
        </w:numPr>
        <w:spacing w:after="0" w:line="240" w:lineRule="auto"/>
        <w:jc w:val="both"/>
        <w:rPr>
          <w:rFonts w:asciiTheme="majorBidi" w:hAnsiTheme="majorBidi" w:cstheme="majorBidi"/>
          <w:sz w:val="24"/>
          <w:szCs w:val="24"/>
        </w:rPr>
      </w:pPr>
      <w:bookmarkStart w:id="70" w:name="_Toc108461971"/>
      <w:bookmarkStart w:id="71" w:name="_Hlk81491871"/>
      <w:r w:rsidRPr="00A175FA">
        <w:rPr>
          <w:rStyle w:val="Kop3Char"/>
        </w:rPr>
        <w:t>V</w:t>
      </w:r>
      <w:r w:rsidR="00D924A2" w:rsidRPr="00A175FA">
        <w:rPr>
          <w:rStyle w:val="Kop3Char"/>
        </w:rPr>
        <w:t>ermijdende strategieën:</w:t>
      </w:r>
      <w:bookmarkEnd w:id="70"/>
      <w:r w:rsidR="00D924A2" w:rsidRPr="00B411DE">
        <w:rPr>
          <w:rFonts w:asciiTheme="majorBidi" w:hAnsiTheme="majorBidi" w:cstheme="majorBidi"/>
          <w:sz w:val="24"/>
          <w:szCs w:val="24"/>
        </w:rPr>
        <w:t xml:space="preserve"> </w:t>
      </w:r>
      <w:bookmarkStart w:id="72" w:name="_Hlk78212759"/>
      <w:r w:rsidR="009371B0">
        <w:rPr>
          <w:rFonts w:asciiTheme="majorBidi" w:hAnsiTheme="majorBidi" w:cstheme="majorBidi"/>
          <w:sz w:val="24"/>
          <w:szCs w:val="24"/>
        </w:rPr>
        <w:t xml:space="preserve">dit </w:t>
      </w:r>
      <w:r w:rsidR="00D924A2" w:rsidRPr="00B411DE">
        <w:rPr>
          <w:rFonts w:asciiTheme="majorBidi" w:hAnsiTheme="majorBidi" w:cstheme="majorBidi"/>
          <w:sz w:val="24"/>
          <w:szCs w:val="24"/>
        </w:rPr>
        <w:t xml:space="preserve">zijn strategieën waarin </w:t>
      </w:r>
      <w:r w:rsidR="00461C93">
        <w:rPr>
          <w:rFonts w:asciiTheme="majorBidi" w:hAnsiTheme="majorBidi" w:cstheme="majorBidi"/>
          <w:sz w:val="24"/>
          <w:szCs w:val="24"/>
        </w:rPr>
        <w:t>actoren</w:t>
      </w:r>
      <w:r w:rsidR="00D924A2" w:rsidRPr="00B411DE">
        <w:rPr>
          <w:rFonts w:asciiTheme="majorBidi" w:hAnsiTheme="majorBidi" w:cstheme="majorBidi"/>
          <w:sz w:val="24"/>
          <w:szCs w:val="24"/>
        </w:rPr>
        <w:t xml:space="preserve"> zich niet verzetten tegen een bepaalde oplossing, maar de actoren werken niet actief mee aan het bereiken van de oplossing</w:t>
      </w:r>
      <w:bookmarkEnd w:id="60"/>
      <w:r w:rsidR="00D924A2" w:rsidRPr="00B411DE">
        <w:rPr>
          <w:rFonts w:asciiTheme="majorBidi" w:hAnsiTheme="majorBidi" w:cstheme="majorBidi"/>
          <w:sz w:val="24"/>
          <w:szCs w:val="24"/>
        </w:rPr>
        <w:t xml:space="preserve"> (Klijn </w:t>
      </w:r>
      <w:r w:rsidR="00D924A2">
        <w:rPr>
          <w:rFonts w:asciiTheme="majorBidi" w:hAnsiTheme="majorBidi" w:cstheme="majorBidi"/>
          <w:sz w:val="24"/>
          <w:szCs w:val="24"/>
        </w:rPr>
        <w:t>&amp;</w:t>
      </w:r>
      <w:r w:rsidR="00D924A2" w:rsidRPr="00B411DE">
        <w:rPr>
          <w:rFonts w:asciiTheme="majorBidi" w:hAnsiTheme="majorBidi" w:cstheme="majorBidi"/>
          <w:sz w:val="24"/>
          <w:szCs w:val="24"/>
        </w:rPr>
        <w:t xml:space="preserve"> Koppenjan, 201</w:t>
      </w:r>
      <w:r w:rsidR="00D924A2">
        <w:rPr>
          <w:rFonts w:asciiTheme="majorBidi" w:hAnsiTheme="majorBidi" w:cstheme="majorBidi"/>
          <w:sz w:val="24"/>
          <w:szCs w:val="24"/>
        </w:rPr>
        <w:t>5</w:t>
      </w:r>
      <w:r w:rsidR="009C1D26">
        <w:rPr>
          <w:rFonts w:asciiTheme="majorBidi" w:hAnsiTheme="majorBidi" w:cstheme="majorBidi"/>
          <w:sz w:val="24"/>
          <w:szCs w:val="24"/>
        </w:rPr>
        <w:t>, p. 80</w:t>
      </w:r>
      <w:r w:rsidR="00D924A2" w:rsidRPr="00B411DE">
        <w:rPr>
          <w:rFonts w:asciiTheme="majorBidi" w:hAnsiTheme="majorBidi" w:cstheme="majorBidi"/>
          <w:sz w:val="24"/>
          <w:szCs w:val="24"/>
        </w:rPr>
        <w:t xml:space="preserve">). Door het vermijden van interacties zorgen </w:t>
      </w:r>
      <w:r w:rsidR="00461C93">
        <w:rPr>
          <w:rFonts w:asciiTheme="majorBidi" w:hAnsiTheme="majorBidi" w:cstheme="majorBidi"/>
          <w:sz w:val="24"/>
          <w:szCs w:val="24"/>
        </w:rPr>
        <w:t>actoren</w:t>
      </w:r>
      <w:r w:rsidR="00D924A2" w:rsidRPr="00B411DE">
        <w:rPr>
          <w:rFonts w:asciiTheme="majorBidi" w:hAnsiTheme="majorBidi" w:cstheme="majorBidi"/>
          <w:sz w:val="24"/>
          <w:szCs w:val="24"/>
        </w:rPr>
        <w:t xml:space="preserve"> ervoor dat hun autonomie niet wordt bedreigd. Daarnaast zorgt het vermijden van interacties ervoor dat een actor niet bij onnodige kwesties betrokken raakt. Zowel het niet betrokken zijn bij onnodige kwesties als het niet bedreigd worden in de autonomie zorgen </w:t>
      </w:r>
      <w:r w:rsidR="00FE0A83" w:rsidRPr="00B411DE">
        <w:rPr>
          <w:rFonts w:asciiTheme="majorBidi" w:hAnsiTheme="majorBidi" w:cstheme="majorBidi"/>
          <w:sz w:val="24"/>
          <w:szCs w:val="24"/>
        </w:rPr>
        <w:t>ervoor</w:t>
      </w:r>
      <w:r w:rsidR="00D924A2" w:rsidRPr="00B411DE">
        <w:rPr>
          <w:rFonts w:asciiTheme="majorBidi" w:hAnsiTheme="majorBidi" w:cstheme="majorBidi"/>
          <w:sz w:val="24"/>
          <w:szCs w:val="24"/>
        </w:rPr>
        <w:t xml:space="preserve"> dat een actor niet in een conflictsituatie terechtkomt. Vermijdende strategieën kunnen dan ook als conflictontwijkend gedrag worden gezien. Actoren kunnen verder de vermijdende strategie toepassen doordat ze </w:t>
      </w:r>
      <w:bookmarkStart w:id="73" w:name="_Hlk81253000"/>
      <w:bookmarkEnd w:id="72"/>
      <w:r w:rsidR="00D924A2" w:rsidRPr="00B411DE">
        <w:rPr>
          <w:rFonts w:asciiTheme="majorBidi" w:hAnsiTheme="majorBidi" w:cstheme="majorBidi"/>
          <w:sz w:val="24"/>
          <w:szCs w:val="24"/>
        </w:rPr>
        <w:t>niet echt geïnteresseerd zijn</w:t>
      </w:r>
      <w:r w:rsidR="00D924A2">
        <w:rPr>
          <w:rFonts w:asciiTheme="majorBidi" w:hAnsiTheme="majorBidi" w:cstheme="majorBidi"/>
          <w:sz w:val="24"/>
          <w:szCs w:val="24"/>
        </w:rPr>
        <w:t xml:space="preserve"> in het netwerk</w:t>
      </w:r>
      <w:r w:rsidR="009E12A2">
        <w:rPr>
          <w:rFonts w:asciiTheme="majorBidi" w:hAnsiTheme="majorBidi" w:cstheme="majorBidi"/>
          <w:sz w:val="24"/>
          <w:szCs w:val="24"/>
        </w:rPr>
        <w:t>,</w:t>
      </w:r>
      <w:r w:rsidR="00D924A2" w:rsidRPr="00B411DE">
        <w:rPr>
          <w:rFonts w:asciiTheme="majorBidi" w:hAnsiTheme="majorBidi" w:cstheme="majorBidi"/>
          <w:sz w:val="24"/>
          <w:szCs w:val="24"/>
        </w:rPr>
        <w:t xml:space="preserve"> of omdat zij bepaalde kosten willen vermijden die gepaard gaan met beleidsmaatregelen (Godfroij, 1981).</w:t>
      </w:r>
      <w:bookmarkStart w:id="74" w:name="_Hlk81253036"/>
      <w:bookmarkEnd w:id="73"/>
      <w:r w:rsidR="00D924A2">
        <w:rPr>
          <w:rFonts w:asciiTheme="majorBidi" w:hAnsiTheme="majorBidi" w:cstheme="majorBidi"/>
          <w:sz w:val="24"/>
          <w:szCs w:val="24"/>
        </w:rPr>
        <w:t xml:space="preserve"> </w:t>
      </w:r>
      <w:r w:rsidR="00D924A2" w:rsidRPr="00CE7071">
        <w:rPr>
          <w:rFonts w:asciiTheme="majorBidi" w:hAnsiTheme="majorBidi" w:cstheme="majorBidi"/>
          <w:sz w:val="24"/>
          <w:szCs w:val="24"/>
        </w:rPr>
        <w:t>Godfroij (1981) past de gedachtes van Waltons</w:t>
      </w:r>
      <w:r w:rsidR="00FD7705">
        <w:rPr>
          <w:rFonts w:asciiTheme="majorBidi" w:hAnsiTheme="majorBidi" w:cstheme="majorBidi"/>
          <w:sz w:val="24"/>
          <w:szCs w:val="24"/>
        </w:rPr>
        <w:t xml:space="preserve"> (1972)</w:t>
      </w:r>
      <w:r w:rsidR="00D924A2" w:rsidRPr="00CE7071">
        <w:rPr>
          <w:rFonts w:asciiTheme="majorBidi" w:hAnsiTheme="majorBidi" w:cstheme="majorBidi"/>
          <w:sz w:val="24"/>
          <w:szCs w:val="24"/>
        </w:rPr>
        <w:t xml:space="preserve"> artikel ‘Inter-organizational decision making and identity conflict’ over vermijding toe op netwerken. Bij vermijding is het zo dat actoren elkaar niet kunnen negeren, omdat ze afhankelijk zijn van elkaar om hun doelen te bewerkstelligen. Hierdoor ontstaat er interactie, maar dat is voor een actor nog geen reden om actief conflicten uit te spelen, te onderhandelen of transacties aan te gaan. Actoren hoeven nog niet gelijk in actie te komen, omdat er op de korte</w:t>
      </w:r>
      <w:r w:rsidR="00ED6D3B">
        <w:rPr>
          <w:rFonts w:asciiTheme="majorBidi" w:hAnsiTheme="majorBidi" w:cstheme="majorBidi"/>
          <w:sz w:val="24"/>
          <w:szCs w:val="24"/>
        </w:rPr>
        <w:t xml:space="preserve"> </w:t>
      </w:r>
      <w:r w:rsidR="00D924A2" w:rsidRPr="00CE7071">
        <w:rPr>
          <w:rFonts w:asciiTheme="majorBidi" w:hAnsiTheme="majorBidi" w:cstheme="majorBidi"/>
          <w:sz w:val="24"/>
          <w:szCs w:val="24"/>
        </w:rPr>
        <w:t>termijn nog niet veel op het spel staat. Op de lange termijn daarentegen kan er mogelijk wel veel op het spel staan. Actoren nemen door deze omstandigheden dan de houding aan waarin ze graag op de hoogte blijven van de ontwikkel</w:t>
      </w:r>
      <w:r w:rsidR="00D924A2">
        <w:rPr>
          <w:rFonts w:asciiTheme="majorBidi" w:hAnsiTheme="majorBidi" w:cstheme="majorBidi"/>
          <w:sz w:val="24"/>
          <w:szCs w:val="24"/>
        </w:rPr>
        <w:t>ing</w:t>
      </w:r>
      <w:r w:rsidR="00D924A2" w:rsidRPr="00CE7071">
        <w:rPr>
          <w:rFonts w:asciiTheme="majorBidi" w:hAnsiTheme="majorBidi" w:cstheme="majorBidi"/>
          <w:sz w:val="24"/>
          <w:szCs w:val="24"/>
        </w:rPr>
        <w:t>en</w:t>
      </w:r>
      <w:r w:rsidR="00C55013">
        <w:rPr>
          <w:rFonts w:asciiTheme="majorBidi" w:hAnsiTheme="majorBidi" w:cstheme="majorBidi"/>
          <w:sz w:val="24"/>
          <w:szCs w:val="24"/>
        </w:rPr>
        <w:t>,</w:t>
      </w:r>
      <w:r w:rsidR="00D924A2" w:rsidRPr="00CE7071">
        <w:rPr>
          <w:rFonts w:asciiTheme="majorBidi" w:hAnsiTheme="majorBidi" w:cstheme="majorBidi"/>
          <w:sz w:val="24"/>
          <w:szCs w:val="24"/>
        </w:rPr>
        <w:t xml:space="preserve"> en zelfs naar buiten toe mogelijk de indruk wekken dat de actor actief samenwerkt, maar in de tussentijd vermijden dezelfde actoren: moeilijkheden die bij hen terechtkomen kunnen komen; investeringen die moeten worden gedaan; of autonomie die de actor zelf moet inleveren voor het netwerk</w:t>
      </w:r>
      <w:bookmarkEnd w:id="71"/>
      <w:r w:rsidR="00D924A2" w:rsidRPr="00CE7071">
        <w:rPr>
          <w:rFonts w:asciiTheme="majorBidi" w:hAnsiTheme="majorBidi" w:cstheme="majorBidi"/>
          <w:sz w:val="24"/>
          <w:szCs w:val="24"/>
        </w:rPr>
        <w:t xml:space="preserve">. </w:t>
      </w:r>
      <w:r w:rsidR="00D924A2" w:rsidRPr="00CE7071">
        <w:rPr>
          <w:rFonts w:asciiTheme="majorBidi" w:hAnsiTheme="majorBidi" w:cstheme="majorBidi"/>
          <w:sz w:val="24"/>
          <w:szCs w:val="24"/>
        </w:rPr>
        <w:tab/>
        <w:t>Om meer achtergrond te geven en meer te kunnen zeggen over de relatie tussen vermijdende strategieën en netwerkeffectiviteit, zullen nu kort gametheorieën worden besproken. Gametheorieën zijn theorieën gebaseerd op wiskundige modellen van hoe conflict en coöperatie zouden verlopen tussen intelligente rationele besluitvormers. De wiskundige modellen laten zien hoe in situaties met twee of meer individuen</w:t>
      </w:r>
      <w:r w:rsidR="00265BF1">
        <w:rPr>
          <w:rFonts w:asciiTheme="majorBidi" w:hAnsiTheme="majorBidi" w:cstheme="majorBidi"/>
          <w:sz w:val="24"/>
          <w:szCs w:val="24"/>
        </w:rPr>
        <w:t xml:space="preserve"> </w:t>
      </w:r>
      <w:r w:rsidR="00D924A2" w:rsidRPr="00CE7071">
        <w:rPr>
          <w:rFonts w:asciiTheme="majorBidi" w:hAnsiTheme="majorBidi" w:cstheme="majorBidi"/>
          <w:sz w:val="24"/>
          <w:szCs w:val="24"/>
        </w:rPr>
        <w:t xml:space="preserve"> beslissingen worden genomen, waarin actoren ook impact hebben op elkaar (Myerson, 2013 p. 1). </w:t>
      </w:r>
      <w:bookmarkStart w:id="75" w:name="_Hlk107225038"/>
      <w:r w:rsidR="00D924A2" w:rsidRPr="00CE7071">
        <w:rPr>
          <w:rFonts w:asciiTheme="majorBidi" w:hAnsiTheme="majorBidi" w:cstheme="majorBidi"/>
          <w:sz w:val="24"/>
          <w:szCs w:val="24"/>
        </w:rPr>
        <w:t xml:space="preserve">Gametheorieën zoals </w:t>
      </w:r>
      <w:r w:rsidR="00D924A2" w:rsidRPr="00375B38">
        <w:rPr>
          <w:rFonts w:asciiTheme="majorBidi" w:hAnsiTheme="majorBidi" w:cstheme="majorBidi"/>
          <w:i/>
          <w:iCs/>
          <w:sz w:val="24"/>
          <w:szCs w:val="24"/>
        </w:rPr>
        <w:t>collective action problem</w:t>
      </w:r>
      <w:r w:rsidR="00D924A2" w:rsidRPr="00CE7071">
        <w:rPr>
          <w:rFonts w:asciiTheme="majorBidi" w:hAnsiTheme="majorBidi" w:cstheme="majorBidi"/>
          <w:sz w:val="24"/>
          <w:szCs w:val="24"/>
        </w:rPr>
        <w:t xml:space="preserve"> en </w:t>
      </w:r>
      <w:r w:rsidR="00D924A2" w:rsidRPr="00375B38">
        <w:rPr>
          <w:rFonts w:asciiTheme="majorBidi" w:hAnsiTheme="majorBidi" w:cstheme="majorBidi"/>
          <w:i/>
          <w:iCs/>
          <w:sz w:val="24"/>
          <w:szCs w:val="24"/>
        </w:rPr>
        <w:t>prisoner’s dilemma</w:t>
      </w:r>
      <w:r w:rsidR="00D924A2" w:rsidRPr="00CE7071">
        <w:rPr>
          <w:rFonts w:asciiTheme="majorBidi" w:hAnsiTheme="majorBidi" w:cstheme="majorBidi"/>
          <w:sz w:val="24"/>
          <w:szCs w:val="24"/>
        </w:rPr>
        <w:t xml:space="preserve"> laten zien dat actoren niet altijd op de optimale manier interacteren met elkaar. Bij het </w:t>
      </w:r>
      <w:r w:rsidR="00D924A2" w:rsidRPr="00375B38">
        <w:rPr>
          <w:rFonts w:asciiTheme="majorBidi" w:hAnsiTheme="majorBidi" w:cstheme="majorBidi"/>
          <w:i/>
          <w:iCs/>
          <w:sz w:val="24"/>
          <w:szCs w:val="24"/>
        </w:rPr>
        <w:t>prisoner’s dilemma</w:t>
      </w:r>
      <w:r w:rsidR="00D924A2" w:rsidRPr="00CE7071">
        <w:rPr>
          <w:rFonts w:asciiTheme="majorBidi" w:hAnsiTheme="majorBidi" w:cstheme="majorBidi"/>
          <w:sz w:val="24"/>
          <w:szCs w:val="24"/>
        </w:rPr>
        <w:t xml:space="preserve"> is het namelijk zo dat actoren het optimale voor zichzelf en het collectief kunnen bereiken als de actoren met elkaar samenwerken, maar er stimulansen zijn die ervoor zorgen dat de actor zichzelf verkiest boven het collectief (de dominante strategie), waardoor een </w:t>
      </w:r>
      <w:r w:rsidR="00D924A2" w:rsidRPr="00375B38">
        <w:rPr>
          <w:rFonts w:asciiTheme="majorBidi" w:hAnsiTheme="majorBidi" w:cstheme="majorBidi"/>
          <w:i/>
          <w:iCs/>
          <w:sz w:val="24"/>
          <w:szCs w:val="24"/>
        </w:rPr>
        <w:t>lose-lose game</w:t>
      </w:r>
      <w:r w:rsidR="00D924A2" w:rsidRPr="00CE7071">
        <w:rPr>
          <w:rFonts w:asciiTheme="majorBidi" w:hAnsiTheme="majorBidi" w:cstheme="majorBidi"/>
          <w:sz w:val="24"/>
          <w:szCs w:val="24"/>
        </w:rPr>
        <w:t xml:space="preserve"> is ontstaan.</w:t>
      </w:r>
      <w:bookmarkEnd w:id="75"/>
      <w:r w:rsidR="00D924A2" w:rsidRPr="00CE7071">
        <w:rPr>
          <w:rFonts w:asciiTheme="majorBidi" w:hAnsiTheme="majorBidi" w:cstheme="majorBidi"/>
          <w:sz w:val="24"/>
          <w:szCs w:val="24"/>
        </w:rPr>
        <w:t xml:space="preserve"> Bij het </w:t>
      </w:r>
      <w:r w:rsidR="00D924A2" w:rsidRPr="00375B38">
        <w:rPr>
          <w:rFonts w:asciiTheme="majorBidi" w:hAnsiTheme="majorBidi" w:cstheme="majorBidi"/>
          <w:i/>
          <w:iCs/>
          <w:sz w:val="24"/>
          <w:szCs w:val="24"/>
        </w:rPr>
        <w:t>collective action problem</w:t>
      </w:r>
      <w:r w:rsidR="00D924A2" w:rsidRPr="00CE7071">
        <w:rPr>
          <w:rFonts w:asciiTheme="majorBidi" w:hAnsiTheme="majorBidi" w:cstheme="majorBidi"/>
          <w:sz w:val="24"/>
          <w:szCs w:val="24"/>
        </w:rPr>
        <w:t xml:space="preserve"> is het zo dat actoren een gemeenschappelijke interesse/doel hebben waarvan zij alle</w:t>
      </w:r>
      <w:r w:rsidR="00265BF1">
        <w:rPr>
          <w:rFonts w:asciiTheme="majorBidi" w:hAnsiTheme="majorBidi" w:cstheme="majorBidi"/>
          <w:sz w:val="24"/>
          <w:szCs w:val="24"/>
        </w:rPr>
        <w:t>maal</w:t>
      </w:r>
      <w:r w:rsidR="00D924A2" w:rsidRPr="00CE7071">
        <w:rPr>
          <w:rFonts w:asciiTheme="majorBidi" w:hAnsiTheme="majorBidi" w:cstheme="majorBidi"/>
          <w:sz w:val="24"/>
          <w:szCs w:val="24"/>
        </w:rPr>
        <w:t xml:space="preserve"> kunne</w:t>
      </w:r>
      <w:r w:rsidR="00B8748B">
        <w:rPr>
          <w:rFonts w:asciiTheme="majorBidi" w:hAnsiTheme="majorBidi" w:cstheme="majorBidi"/>
          <w:sz w:val="24"/>
          <w:szCs w:val="24"/>
        </w:rPr>
        <w:t>n</w:t>
      </w:r>
      <w:r w:rsidR="00D924A2" w:rsidRPr="00CE7071">
        <w:rPr>
          <w:rFonts w:asciiTheme="majorBidi" w:hAnsiTheme="majorBidi" w:cstheme="majorBidi"/>
          <w:sz w:val="24"/>
          <w:szCs w:val="24"/>
        </w:rPr>
        <w:t xml:space="preserve"> profiteren. Alleen het werk dat verzet moet worden om het doel te bereiken, dragen de actoren liever niet hun steentje aan bij. Dit gedrag van actoren wordt ook wel </w:t>
      </w:r>
      <w:r w:rsidR="00D924A2" w:rsidRPr="00CE7071">
        <w:rPr>
          <w:rFonts w:asciiTheme="majorBidi" w:hAnsiTheme="majorBidi" w:cstheme="majorBidi"/>
          <w:sz w:val="24"/>
          <w:szCs w:val="24"/>
        </w:rPr>
        <w:lastRenderedPageBreak/>
        <w:t xml:space="preserve">aangeduid met </w:t>
      </w:r>
      <w:r w:rsidR="00D924A2" w:rsidRPr="00AB2CC1">
        <w:rPr>
          <w:rFonts w:asciiTheme="majorBidi" w:hAnsiTheme="majorBidi" w:cstheme="majorBidi"/>
          <w:i/>
          <w:iCs/>
          <w:sz w:val="24"/>
          <w:szCs w:val="24"/>
        </w:rPr>
        <w:t>free-rider</w:t>
      </w:r>
      <w:r w:rsidR="00D924A2" w:rsidRPr="00CE7071">
        <w:rPr>
          <w:rFonts w:asciiTheme="majorBidi" w:hAnsiTheme="majorBidi" w:cstheme="majorBidi"/>
          <w:sz w:val="24"/>
          <w:szCs w:val="24"/>
        </w:rPr>
        <w:t xml:space="preserve"> gedrag (Ostrom, 2015 pp. 1-28). Een belangrijke factor waardoor een actor de veilige optie voor zichzelf kiest</w:t>
      </w:r>
      <w:r w:rsidR="004A115E">
        <w:rPr>
          <w:rFonts w:asciiTheme="majorBidi" w:hAnsiTheme="majorBidi" w:cstheme="majorBidi"/>
          <w:sz w:val="24"/>
          <w:szCs w:val="24"/>
        </w:rPr>
        <w:t>,</w:t>
      </w:r>
      <w:r w:rsidR="00D924A2" w:rsidRPr="00CE7071">
        <w:rPr>
          <w:rFonts w:asciiTheme="majorBidi" w:hAnsiTheme="majorBidi" w:cstheme="majorBidi"/>
          <w:sz w:val="24"/>
          <w:szCs w:val="24"/>
        </w:rPr>
        <w:t xml:space="preserve"> in plaats van de beste optie voor het collectief</w:t>
      </w:r>
      <w:r w:rsidR="004A115E">
        <w:rPr>
          <w:rFonts w:asciiTheme="majorBidi" w:hAnsiTheme="majorBidi" w:cstheme="majorBidi"/>
          <w:sz w:val="24"/>
          <w:szCs w:val="24"/>
        </w:rPr>
        <w:t>,</w:t>
      </w:r>
      <w:r w:rsidR="00D924A2" w:rsidRPr="00CE7071">
        <w:rPr>
          <w:rFonts w:asciiTheme="majorBidi" w:hAnsiTheme="majorBidi" w:cstheme="majorBidi"/>
          <w:sz w:val="24"/>
          <w:szCs w:val="24"/>
        </w:rPr>
        <w:t xml:space="preserve"> en daarmee ook zichzelf, is omdat actoren vaak bang zijn om slachtoffer te worden van opportunistisch gedrag van andere actoren</w:t>
      </w:r>
      <w:r w:rsidR="004A115E">
        <w:rPr>
          <w:rFonts w:asciiTheme="majorBidi" w:hAnsiTheme="majorBidi" w:cstheme="majorBidi"/>
          <w:sz w:val="24"/>
          <w:szCs w:val="24"/>
        </w:rPr>
        <w:t xml:space="preserve"> </w:t>
      </w:r>
      <w:r w:rsidR="00D924A2" w:rsidRPr="00CE7071">
        <w:rPr>
          <w:rFonts w:asciiTheme="majorBidi" w:hAnsiTheme="majorBidi" w:cstheme="majorBidi"/>
          <w:sz w:val="24"/>
          <w:szCs w:val="24"/>
        </w:rPr>
        <w:t>zoals</w:t>
      </w:r>
      <w:r w:rsidR="004A115E">
        <w:rPr>
          <w:rFonts w:asciiTheme="majorBidi" w:hAnsiTheme="majorBidi" w:cstheme="majorBidi"/>
          <w:sz w:val="24"/>
          <w:szCs w:val="24"/>
        </w:rPr>
        <w:t xml:space="preserve"> bij</w:t>
      </w:r>
      <w:r w:rsidR="00D924A2" w:rsidRPr="00CE7071">
        <w:rPr>
          <w:rFonts w:asciiTheme="majorBidi" w:hAnsiTheme="majorBidi" w:cstheme="majorBidi"/>
          <w:sz w:val="24"/>
          <w:szCs w:val="24"/>
        </w:rPr>
        <w:t>: het terugtrekken van actoren</w:t>
      </w:r>
      <w:r w:rsidR="002B36DB">
        <w:rPr>
          <w:rFonts w:asciiTheme="majorBidi" w:hAnsiTheme="majorBidi" w:cstheme="majorBidi"/>
          <w:sz w:val="24"/>
          <w:szCs w:val="24"/>
        </w:rPr>
        <w:t xml:space="preserve"> en</w:t>
      </w:r>
      <w:r w:rsidR="00D924A2" w:rsidRPr="00CE7071">
        <w:rPr>
          <w:rFonts w:asciiTheme="majorBidi" w:hAnsiTheme="majorBidi" w:cstheme="majorBidi"/>
          <w:sz w:val="24"/>
          <w:szCs w:val="24"/>
        </w:rPr>
        <w:t xml:space="preserve"> </w:t>
      </w:r>
      <w:r w:rsidR="00D924A2" w:rsidRPr="00AB2CC1">
        <w:rPr>
          <w:rFonts w:asciiTheme="majorBidi" w:hAnsiTheme="majorBidi" w:cstheme="majorBidi"/>
          <w:i/>
          <w:iCs/>
          <w:sz w:val="24"/>
          <w:szCs w:val="24"/>
        </w:rPr>
        <w:t>free-rider</w:t>
      </w:r>
      <w:r w:rsidR="00D924A2" w:rsidRPr="00CE7071">
        <w:rPr>
          <w:rFonts w:asciiTheme="majorBidi" w:hAnsiTheme="majorBidi" w:cstheme="majorBidi"/>
          <w:sz w:val="24"/>
          <w:szCs w:val="24"/>
        </w:rPr>
        <w:t xml:space="preserve"> gedrag (Klijn </w:t>
      </w:r>
      <w:r w:rsidR="00D924A2">
        <w:rPr>
          <w:rFonts w:asciiTheme="majorBidi" w:hAnsiTheme="majorBidi" w:cstheme="majorBidi"/>
          <w:sz w:val="24"/>
          <w:szCs w:val="24"/>
        </w:rPr>
        <w:t>&amp;</w:t>
      </w:r>
      <w:r w:rsidR="00D924A2" w:rsidRPr="00CE7071">
        <w:rPr>
          <w:rFonts w:asciiTheme="majorBidi" w:hAnsiTheme="majorBidi" w:cstheme="majorBidi"/>
          <w:sz w:val="24"/>
          <w:szCs w:val="24"/>
        </w:rPr>
        <w:t xml:space="preserve"> Koppenjan, 2015</w:t>
      </w:r>
      <w:r w:rsidR="003D6010">
        <w:rPr>
          <w:rFonts w:asciiTheme="majorBidi" w:hAnsiTheme="majorBidi" w:cstheme="majorBidi"/>
          <w:sz w:val="24"/>
          <w:szCs w:val="24"/>
        </w:rPr>
        <w:t xml:space="preserve">, </w:t>
      </w:r>
      <w:r w:rsidR="003D6010" w:rsidRPr="009A0CB1">
        <w:rPr>
          <w:rFonts w:asciiTheme="majorBidi" w:hAnsiTheme="majorBidi" w:cstheme="majorBidi"/>
          <w:color w:val="000000" w:themeColor="text1"/>
          <w:sz w:val="24"/>
          <w:szCs w:val="24"/>
        </w:rPr>
        <w:t xml:space="preserve">p. </w:t>
      </w:r>
      <w:r w:rsidR="009A0CB1" w:rsidRPr="009A0CB1">
        <w:rPr>
          <w:rFonts w:asciiTheme="majorBidi" w:hAnsiTheme="majorBidi" w:cstheme="majorBidi"/>
          <w:color w:val="000000" w:themeColor="text1"/>
          <w:sz w:val="24"/>
          <w:szCs w:val="24"/>
        </w:rPr>
        <w:t>153</w:t>
      </w:r>
      <w:r w:rsidR="00D924A2" w:rsidRPr="00CE7071">
        <w:rPr>
          <w:rFonts w:asciiTheme="majorBidi" w:hAnsiTheme="majorBidi" w:cstheme="majorBidi"/>
          <w:sz w:val="24"/>
          <w:szCs w:val="24"/>
        </w:rPr>
        <w:t>).</w:t>
      </w:r>
      <w:r w:rsidR="00D924A2" w:rsidRPr="00CE7071">
        <w:rPr>
          <w:rFonts w:asciiTheme="majorBidi" w:hAnsiTheme="majorBidi" w:cstheme="majorBidi"/>
          <w:sz w:val="24"/>
          <w:szCs w:val="24"/>
        </w:rPr>
        <w:tab/>
      </w:r>
      <w:r w:rsidR="00D924A2" w:rsidRPr="00CE7071">
        <w:rPr>
          <w:rFonts w:asciiTheme="majorBidi" w:hAnsiTheme="majorBidi" w:cstheme="majorBidi"/>
          <w:sz w:val="24"/>
          <w:szCs w:val="24"/>
        </w:rPr>
        <w:tab/>
      </w:r>
      <w:r w:rsidR="00D924A2" w:rsidRPr="00CE7071">
        <w:rPr>
          <w:rFonts w:asciiTheme="majorBidi" w:hAnsiTheme="majorBidi" w:cstheme="majorBidi"/>
          <w:sz w:val="24"/>
          <w:szCs w:val="24"/>
        </w:rPr>
        <w:tab/>
      </w:r>
      <w:r w:rsidR="00D924A2" w:rsidRPr="00CE7071">
        <w:rPr>
          <w:rFonts w:asciiTheme="majorBidi" w:hAnsiTheme="majorBidi" w:cstheme="majorBidi"/>
          <w:sz w:val="24"/>
          <w:szCs w:val="24"/>
        </w:rPr>
        <w:tab/>
      </w:r>
      <w:bookmarkStart w:id="76" w:name="_Hlk107225219"/>
      <w:r w:rsidR="00D924A2" w:rsidRPr="00CE7071">
        <w:rPr>
          <w:rFonts w:asciiTheme="majorBidi" w:hAnsiTheme="majorBidi" w:cstheme="majorBidi"/>
          <w:sz w:val="24"/>
          <w:szCs w:val="24"/>
        </w:rPr>
        <w:t xml:space="preserve">Actoren die de vermijdende strategie toepassen zijn in het verhaal van de gametheorieën de </w:t>
      </w:r>
      <w:r w:rsidR="00D924A2" w:rsidRPr="00AB2CC1">
        <w:rPr>
          <w:rFonts w:asciiTheme="majorBidi" w:hAnsiTheme="majorBidi" w:cstheme="majorBidi"/>
          <w:i/>
          <w:iCs/>
          <w:sz w:val="24"/>
          <w:szCs w:val="24"/>
        </w:rPr>
        <w:t>free-riders</w:t>
      </w:r>
      <w:r w:rsidR="00D924A2" w:rsidRPr="00CE7071">
        <w:rPr>
          <w:rFonts w:asciiTheme="majorBidi" w:hAnsiTheme="majorBidi" w:cstheme="majorBidi"/>
          <w:sz w:val="24"/>
          <w:szCs w:val="24"/>
        </w:rPr>
        <w:t xml:space="preserve"> van het netwerk. Volgens de gametheorieën word</w:t>
      </w:r>
      <w:r w:rsidR="00265BF1">
        <w:rPr>
          <w:rFonts w:asciiTheme="majorBidi" w:hAnsiTheme="majorBidi" w:cstheme="majorBidi"/>
          <w:sz w:val="24"/>
          <w:szCs w:val="24"/>
        </w:rPr>
        <w:t xml:space="preserve">en </w:t>
      </w:r>
      <w:r w:rsidR="00D924A2" w:rsidRPr="00CE7071">
        <w:rPr>
          <w:rFonts w:asciiTheme="majorBidi" w:hAnsiTheme="majorBidi" w:cstheme="majorBidi"/>
          <w:sz w:val="24"/>
          <w:szCs w:val="24"/>
        </w:rPr>
        <w:t>daarmee niet de ideale uitkomst voor het netwerk en de actor zelf bereikt. Oftewel volgens de beredenering van gametheorieën, zal de vermijdende strategie niet leiden tot de optimale netwerkeffectiviteit. Niet alleen op basis van de gametheorieën kan het negatieve verband tussen vermijdende strategieën en netwerkeffectiviteit worden verondersteld.</w:t>
      </w:r>
      <w:bookmarkEnd w:id="76"/>
      <w:r w:rsidR="00D924A2" w:rsidRPr="00CE7071">
        <w:rPr>
          <w:rFonts w:asciiTheme="majorBidi" w:hAnsiTheme="majorBidi" w:cstheme="majorBidi"/>
          <w:sz w:val="24"/>
          <w:szCs w:val="24"/>
        </w:rPr>
        <w:t xml:space="preserve"> Het vermijden van interacties past namelijk niet bij </w:t>
      </w:r>
      <w:r w:rsidR="00D924A2" w:rsidRPr="00F7516F">
        <w:rPr>
          <w:rFonts w:asciiTheme="majorBidi" w:hAnsiTheme="majorBidi" w:cstheme="majorBidi"/>
          <w:i/>
          <w:iCs/>
          <w:sz w:val="24"/>
          <w:szCs w:val="24"/>
        </w:rPr>
        <w:t>commitment</w:t>
      </w:r>
      <w:r w:rsidR="00D924A2" w:rsidRPr="00CE7071">
        <w:rPr>
          <w:rFonts w:asciiTheme="majorBidi" w:hAnsiTheme="majorBidi" w:cstheme="majorBidi"/>
          <w:sz w:val="24"/>
          <w:szCs w:val="24"/>
        </w:rPr>
        <w:t xml:space="preserve"> voor het netwerk. Deze </w:t>
      </w:r>
      <w:r w:rsidR="00D924A2" w:rsidRPr="00F7516F">
        <w:rPr>
          <w:rFonts w:asciiTheme="majorBidi" w:hAnsiTheme="majorBidi" w:cstheme="majorBidi"/>
          <w:i/>
          <w:iCs/>
          <w:sz w:val="24"/>
          <w:szCs w:val="24"/>
        </w:rPr>
        <w:t>commitment</w:t>
      </w:r>
      <w:r w:rsidR="00D924A2" w:rsidRPr="00CE7071">
        <w:rPr>
          <w:rFonts w:asciiTheme="majorBidi" w:hAnsiTheme="majorBidi" w:cstheme="majorBidi"/>
          <w:sz w:val="24"/>
          <w:szCs w:val="24"/>
        </w:rPr>
        <w:t xml:space="preserve"> is wel nodig voor een goede netwerkeffectiviteit. Ook zal er door de vermijdende strategie geen</w:t>
      </w:r>
      <w:r w:rsidR="00DC08A2">
        <w:rPr>
          <w:rFonts w:asciiTheme="majorBidi" w:hAnsiTheme="majorBidi" w:cstheme="majorBidi"/>
          <w:sz w:val="24"/>
          <w:szCs w:val="24"/>
        </w:rPr>
        <w:t xml:space="preserve"> diepgaande</w:t>
      </w:r>
      <w:r w:rsidR="00D924A2" w:rsidRPr="00CE7071">
        <w:rPr>
          <w:rFonts w:asciiTheme="majorBidi" w:hAnsiTheme="majorBidi" w:cstheme="majorBidi"/>
          <w:sz w:val="24"/>
          <w:szCs w:val="24"/>
        </w:rPr>
        <w:t xml:space="preserve"> interactie plaatsvinden tussen de actoren, waardoor er ook geen gedeeld begrip kan ontstaan (Turrini et al., 20</w:t>
      </w:r>
      <w:r w:rsidR="0061414C">
        <w:rPr>
          <w:rFonts w:asciiTheme="majorBidi" w:hAnsiTheme="majorBidi" w:cstheme="majorBidi"/>
          <w:sz w:val="24"/>
          <w:szCs w:val="24"/>
        </w:rPr>
        <w:t>09</w:t>
      </w:r>
      <w:r w:rsidR="00D924A2" w:rsidRPr="00CE7071">
        <w:rPr>
          <w:rFonts w:asciiTheme="majorBidi" w:hAnsiTheme="majorBidi" w:cstheme="majorBidi"/>
          <w:sz w:val="24"/>
          <w:szCs w:val="24"/>
        </w:rPr>
        <w:t xml:space="preserve">). </w:t>
      </w:r>
      <w:r w:rsidR="00265BF1">
        <w:rPr>
          <w:rFonts w:asciiTheme="majorBidi" w:hAnsiTheme="majorBidi" w:cstheme="majorBidi"/>
          <w:sz w:val="24"/>
          <w:szCs w:val="24"/>
        </w:rPr>
        <w:t>Dat is w</w:t>
      </w:r>
      <w:r w:rsidR="00D924A2" w:rsidRPr="00CE7071">
        <w:rPr>
          <w:rFonts w:asciiTheme="majorBidi" w:hAnsiTheme="majorBidi" w:cstheme="majorBidi"/>
          <w:sz w:val="24"/>
          <w:szCs w:val="24"/>
        </w:rPr>
        <w:t xml:space="preserve">ederom een belangrijke variabele voor netwerkeffectiviteit. Tevens is het nadelig voor de netwerkeffectiviteit dat de actor met de vermijdende strategie niet is gegaan voor de win-win situatie van de gametheorie. Andere actoren zullen hun vertrouwen verliezen voor een volgende keer. Hierdoor zullen er nog meer </w:t>
      </w:r>
      <w:r w:rsidR="00D924A2" w:rsidRPr="00AB2CC1">
        <w:rPr>
          <w:rFonts w:asciiTheme="majorBidi" w:hAnsiTheme="majorBidi" w:cstheme="majorBidi"/>
          <w:i/>
          <w:iCs/>
          <w:sz w:val="24"/>
          <w:szCs w:val="24"/>
        </w:rPr>
        <w:t>lose-lose games</w:t>
      </w:r>
      <w:r w:rsidR="00D924A2" w:rsidRPr="00CE7071">
        <w:rPr>
          <w:rFonts w:asciiTheme="majorBidi" w:hAnsiTheme="majorBidi" w:cstheme="majorBidi"/>
          <w:sz w:val="24"/>
          <w:szCs w:val="24"/>
        </w:rPr>
        <w:t xml:space="preserve"> ontstaan. Het gebrek aan vertrouwen heeft op die manier weer een negatief effect op de netwerkeffectiviteit (Ansell </w:t>
      </w:r>
      <w:r w:rsidR="00D924A2">
        <w:rPr>
          <w:rFonts w:asciiTheme="majorBidi" w:hAnsiTheme="majorBidi" w:cstheme="majorBidi"/>
          <w:sz w:val="24"/>
          <w:szCs w:val="24"/>
        </w:rPr>
        <w:t>&amp;</w:t>
      </w:r>
      <w:r w:rsidR="00D924A2" w:rsidRPr="00CE7071">
        <w:rPr>
          <w:rFonts w:asciiTheme="majorBidi" w:hAnsiTheme="majorBidi" w:cstheme="majorBidi"/>
          <w:sz w:val="24"/>
          <w:szCs w:val="24"/>
        </w:rPr>
        <w:t xml:space="preserve"> Gash, 2008</w:t>
      </w:r>
      <w:r w:rsidR="00D924A2">
        <w:rPr>
          <w:rFonts w:asciiTheme="majorBidi" w:hAnsiTheme="majorBidi" w:cstheme="majorBidi"/>
          <w:sz w:val="24"/>
          <w:szCs w:val="24"/>
        </w:rPr>
        <w:t xml:space="preserve">; </w:t>
      </w:r>
      <w:r w:rsidR="00D924A2" w:rsidRPr="00CE7071">
        <w:rPr>
          <w:rFonts w:asciiTheme="majorBidi" w:hAnsiTheme="majorBidi" w:cstheme="majorBidi"/>
          <w:sz w:val="24"/>
          <w:szCs w:val="24"/>
        </w:rPr>
        <w:t>Turrini et al., 20</w:t>
      </w:r>
      <w:r w:rsidR="0061414C">
        <w:rPr>
          <w:rFonts w:asciiTheme="majorBidi" w:hAnsiTheme="majorBidi" w:cstheme="majorBidi"/>
          <w:sz w:val="24"/>
          <w:szCs w:val="24"/>
        </w:rPr>
        <w:t>09</w:t>
      </w:r>
      <w:r w:rsidR="00D924A2" w:rsidRPr="00CE7071">
        <w:rPr>
          <w:rFonts w:asciiTheme="majorBidi" w:hAnsiTheme="majorBidi" w:cstheme="majorBidi"/>
          <w:sz w:val="24"/>
          <w:szCs w:val="24"/>
        </w:rPr>
        <w:t>). Verder kan bij een actor die niet wil investeren in het netwerk niet worden gesproken over vrijgevigheid van middelen.</w:t>
      </w:r>
      <w:r w:rsidR="00D924A2">
        <w:rPr>
          <w:rFonts w:asciiTheme="majorBidi" w:hAnsiTheme="majorBidi" w:cstheme="majorBidi"/>
          <w:sz w:val="24"/>
          <w:szCs w:val="24"/>
        </w:rPr>
        <w:t xml:space="preserve"> Dat gebrek aan middelenvrijgevigheid heeft, zoals al eerder aangekaart in dit onderzoek, een negatief effect op de netwerkeffectiviteit</w:t>
      </w:r>
      <w:r w:rsidR="00D924A2" w:rsidRPr="009D6E41">
        <w:rPr>
          <w:rFonts w:asciiTheme="majorBidi" w:hAnsiTheme="majorBidi" w:cstheme="majorBidi"/>
          <w:sz w:val="24"/>
          <w:szCs w:val="24"/>
        </w:rPr>
        <w:t xml:space="preserve">. Tot slot zorgt een actor die de vermijdende strategie toepast </w:t>
      </w:r>
      <w:r w:rsidR="00FE0A83" w:rsidRPr="009D6E41">
        <w:rPr>
          <w:rFonts w:asciiTheme="majorBidi" w:hAnsiTheme="majorBidi" w:cstheme="majorBidi"/>
          <w:sz w:val="24"/>
          <w:szCs w:val="24"/>
        </w:rPr>
        <w:t>ervoor</w:t>
      </w:r>
      <w:r w:rsidR="00D924A2" w:rsidRPr="009D6E41">
        <w:rPr>
          <w:rFonts w:asciiTheme="majorBidi" w:hAnsiTheme="majorBidi" w:cstheme="majorBidi"/>
          <w:sz w:val="24"/>
          <w:szCs w:val="24"/>
        </w:rPr>
        <w:t xml:space="preserve"> dat het netwerk wel voortkabbelt, maar niet tot de gewenste resultaten komt. Het voortkabbelen van het netwerk kost echter wel geld. In dit opzicht is de vermijdende strategie ook nog eens slecht voor de netwerkeffectiviteit. </w:t>
      </w:r>
    </w:p>
    <w:p w14:paraId="48E78356" w14:textId="77777777" w:rsidR="00D924A2" w:rsidRDefault="00D924A2" w:rsidP="00067A67">
      <w:pPr>
        <w:spacing w:line="240" w:lineRule="auto"/>
        <w:jc w:val="both"/>
        <w:rPr>
          <w:rFonts w:asciiTheme="majorBidi" w:hAnsiTheme="majorBidi" w:cstheme="majorBidi"/>
        </w:rPr>
      </w:pPr>
    </w:p>
    <w:p w14:paraId="74A64505" w14:textId="3A6F49D5" w:rsidR="00D924A2" w:rsidRPr="009938DA" w:rsidRDefault="006E1CE6" w:rsidP="00D924A2">
      <w:pPr>
        <w:spacing w:after="0" w:line="240" w:lineRule="auto"/>
        <w:jc w:val="both"/>
        <w:rPr>
          <w:rFonts w:ascii="Times New Roman" w:hAnsi="Times New Roman" w:cs="Times New Roman"/>
          <w:i/>
          <w:iCs/>
          <w:sz w:val="24"/>
          <w:szCs w:val="24"/>
        </w:rPr>
      </w:pPr>
      <w:bookmarkStart w:id="77" w:name="_Hlk105148963"/>
      <w:bookmarkStart w:id="78" w:name="_Hlk91366223"/>
      <w:r>
        <w:rPr>
          <w:rFonts w:ascii="Times New Roman" w:hAnsi="Times New Roman" w:cs="Times New Roman"/>
          <w:i/>
          <w:iCs/>
          <w:sz w:val="24"/>
          <w:szCs w:val="24"/>
        </w:rPr>
        <w:t xml:space="preserve">Hypothese 4: </w:t>
      </w:r>
      <w:bookmarkStart w:id="79" w:name="_Hlk107429515"/>
      <w:r w:rsidR="00D924A2">
        <w:rPr>
          <w:rFonts w:ascii="Times New Roman" w:hAnsi="Times New Roman" w:cs="Times New Roman"/>
          <w:i/>
          <w:iCs/>
          <w:sz w:val="24"/>
          <w:szCs w:val="24"/>
        </w:rPr>
        <w:t>vermijdende strategie</w:t>
      </w:r>
      <w:r>
        <w:rPr>
          <w:rFonts w:ascii="Times New Roman" w:hAnsi="Times New Roman" w:cs="Times New Roman"/>
          <w:i/>
          <w:iCs/>
          <w:sz w:val="24"/>
          <w:szCs w:val="24"/>
        </w:rPr>
        <w:t>ën hebben</w:t>
      </w:r>
      <w:r w:rsidR="00D924A2">
        <w:rPr>
          <w:rFonts w:ascii="Times New Roman" w:hAnsi="Times New Roman" w:cs="Times New Roman"/>
          <w:i/>
          <w:iCs/>
          <w:sz w:val="24"/>
          <w:szCs w:val="24"/>
        </w:rPr>
        <w:t xml:space="preserve"> een negatie</w:t>
      </w:r>
      <w:r>
        <w:rPr>
          <w:rFonts w:ascii="Times New Roman" w:hAnsi="Times New Roman" w:cs="Times New Roman"/>
          <w:i/>
          <w:iCs/>
          <w:sz w:val="24"/>
          <w:szCs w:val="24"/>
        </w:rPr>
        <w:t xml:space="preserve">ve invloed </w:t>
      </w:r>
      <w:r w:rsidR="00D924A2">
        <w:rPr>
          <w:rFonts w:ascii="Times New Roman" w:hAnsi="Times New Roman" w:cs="Times New Roman"/>
          <w:i/>
          <w:iCs/>
          <w:sz w:val="24"/>
          <w:szCs w:val="24"/>
        </w:rPr>
        <w:t xml:space="preserve">op netwerkeffectiviteit. </w:t>
      </w:r>
      <w:bookmarkEnd w:id="77"/>
      <w:bookmarkEnd w:id="79"/>
    </w:p>
    <w:bookmarkEnd w:id="78"/>
    <w:p w14:paraId="29B2B54C" w14:textId="77777777" w:rsidR="00D924A2" w:rsidRDefault="00D924A2" w:rsidP="00D924A2">
      <w:pPr>
        <w:jc w:val="both"/>
        <w:rPr>
          <w:rFonts w:asciiTheme="majorBidi" w:hAnsiTheme="majorBidi" w:cstheme="majorBidi"/>
        </w:rPr>
      </w:pPr>
    </w:p>
    <w:p w14:paraId="6AC0B3B6" w14:textId="6EE08677" w:rsidR="0060525E" w:rsidRDefault="00D924A2" w:rsidP="00067A67">
      <w:pPr>
        <w:numPr>
          <w:ilvl w:val="0"/>
          <w:numId w:val="2"/>
        </w:numPr>
        <w:spacing w:after="0" w:line="240" w:lineRule="auto"/>
        <w:jc w:val="both"/>
        <w:rPr>
          <w:rFonts w:asciiTheme="majorBidi" w:hAnsiTheme="majorBidi" w:cstheme="majorBidi"/>
          <w:sz w:val="24"/>
          <w:szCs w:val="24"/>
        </w:rPr>
      </w:pPr>
      <w:bookmarkStart w:id="80" w:name="_Hlk81392516"/>
      <w:bookmarkStart w:id="81" w:name="_Toc108461972"/>
      <w:bookmarkStart w:id="82" w:name="_Hlk81493292"/>
      <w:r w:rsidRPr="00A175FA">
        <w:rPr>
          <w:rStyle w:val="Kop3Char"/>
        </w:rPr>
        <w:t>Coöperatieve strategieën</w:t>
      </w:r>
      <w:bookmarkEnd w:id="80"/>
      <w:r w:rsidRPr="00A175FA">
        <w:rPr>
          <w:rStyle w:val="Kop3Char"/>
        </w:rPr>
        <w:t>:</w:t>
      </w:r>
      <w:bookmarkEnd w:id="81"/>
      <w:r w:rsidRPr="006D6C66">
        <w:rPr>
          <w:rFonts w:asciiTheme="majorBidi" w:hAnsiTheme="majorBidi" w:cstheme="majorBidi"/>
          <w:sz w:val="24"/>
          <w:szCs w:val="24"/>
        </w:rPr>
        <w:t xml:space="preserve"> Bij deze strategieën realiseren actoren zich dat ze afhankelijk van elkaar</w:t>
      </w:r>
      <w:r w:rsidR="00800957">
        <w:rPr>
          <w:rFonts w:asciiTheme="majorBidi" w:hAnsiTheme="majorBidi" w:cstheme="majorBidi"/>
          <w:sz w:val="24"/>
          <w:szCs w:val="24"/>
        </w:rPr>
        <w:t xml:space="preserve"> zijn.</w:t>
      </w:r>
      <w:r w:rsidRPr="006D6C66">
        <w:rPr>
          <w:rFonts w:asciiTheme="majorBidi" w:hAnsiTheme="majorBidi" w:cstheme="majorBidi"/>
          <w:sz w:val="24"/>
          <w:szCs w:val="24"/>
        </w:rPr>
        <w:t xml:space="preserve"> Actoren doen er </w:t>
      </w:r>
      <w:r w:rsidR="00F62403">
        <w:rPr>
          <w:rFonts w:asciiTheme="majorBidi" w:hAnsiTheme="majorBidi" w:cstheme="majorBidi"/>
          <w:sz w:val="24"/>
          <w:szCs w:val="24"/>
        </w:rPr>
        <w:t>daarom</w:t>
      </w:r>
      <w:r w:rsidRPr="006D6C66">
        <w:rPr>
          <w:rFonts w:asciiTheme="majorBidi" w:hAnsiTheme="majorBidi" w:cstheme="majorBidi"/>
          <w:sz w:val="24"/>
          <w:szCs w:val="24"/>
        </w:rPr>
        <w:t xml:space="preserve"> alles aan om de andere actoren te interesseren voor hun plannen om vervolgens gunstige resultaten te kunnen bereiken door samenwerking en onderhandelingen met andere actoren. Deze strategie moet niet per se als soft worden gezien, omdat actoren nog steeds lastige onderhandelaars kunnen zijn (Klijn </w:t>
      </w:r>
      <w:r>
        <w:rPr>
          <w:rFonts w:asciiTheme="majorBidi" w:hAnsiTheme="majorBidi" w:cstheme="majorBidi"/>
          <w:sz w:val="24"/>
          <w:szCs w:val="24"/>
        </w:rPr>
        <w:t>&amp;</w:t>
      </w:r>
      <w:r w:rsidRPr="006D6C66">
        <w:rPr>
          <w:rFonts w:asciiTheme="majorBidi" w:hAnsiTheme="majorBidi" w:cstheme="majorBidi"/>
          <w:sz w:val="24"/>
          <w:szCs w:val="24"/>
        </w:rPr>
        <w:t xml:space="preserve"> Koppenjan, 2015 p. 80). </w:t>
      </w:r>
      <w:bookmarkStart w:id="83" w:name="_Hlk79659790"/>
      <w:r w:rsidRPr="006D6C66">
        <w:rPr>
          <w:rFonts w:asciiTheme="majorBidi" w:hAnsiTheme="majorBidi" w:cstheme="majorBidi"/>
          <w:sz w:val="24"/>
          <w:szCs w:val="24"/>
        </w:rPr>
        <w:t>Benson (1975)</w:t>
      </w:r>
      <w:bookmarkEnd w:id="83"/>
      <w:r w:rsidRPr="006D6C66">
        <w:rPr>
          <w:rFonts w:asciiTheme="majorBidi" w:hAnsiTheme="majorBidi" w:cstheme="majorBidi"/>
          <w:sz w:val="24"/>
          <w:szCs w:val="24"/>
        </w:rPr>
        <w:t xml:space="preserve"> zegt dat bij coöperatieve strategieën </w:t>
      </w:r>
      <w:bookmarkStart w:id="84" w:name="_Hlk81392120"/>
      <w:r w:rsidRPr="006D6C66">
        <w:rPr>
          <w:rFonts w:asciiTheme="majorBidi" w:hAnsiTheme="majorBidi" w:cstheme="majorBidi"/>
          <w:sz w:val="24"/>
          <w:szCs w:val="24"/>
        </w:rPr>
        <w:t xml:space="preserve">verandering wordt gezocht door middel van overeenstemmingen en gezamenlijke plannen waarin iedere </w:t>
      </w:r>
      <w:r w:rsidR="00A4550D">
        <w:rPr>
          <w:rFonts w:asciiTheme="majorBidi" w:hAnsiTheme="majorBidi" w:cstheme="majorBidi"/>
          <w:sz w:val="24"/>
          <w:szCs w:val="24"/>
        </w:rPr>
        <w:t>betrokken</w:t>
      </w:r>
      <w:r w:rsidRPr="006D6C66">
        <w:rPr>
          <w:rFonts w:asciiTheme="majorBidi" w:hAnsiTheme="majorBidi" w:cstheme="majorBidi"/>
          <w:sz w:val="24"/>
          <w:szCs w:val="24"/>
        </w:rPr>
        <w:t xml:space="preserve"> actor participeert en meebetaalt. </w:t>
      </w:r>
      <w:r w:rsidR="007567BA">
        <w:rPr>
          <w:rFonts w:asciiTheme="majorBidi" w:hAnsiTheme="majorBidi" w:cstheme="majorBidi"/>
          <w:sz w:val="24"/>
          <w:szCs w:val="24"/>
        </w:rPr>
        <w:t xml:space="preserve">Om tot deze overeenstemmingen te komen, </w:t>
      </w:r>
      <w:r w:rsidRPr="006D6C66">
        <w:rPr>
          <w:rFonts w:asciiTheme="majorBidi" w:hAnsiTheme="majorBidi" w:cstheme="majorBidi"/>
          <w:sz w:val="24"/>
          <w:szCs w:val="24"/>
        </w:rPr>
        <w:t xml:space="preserve">is er vaak een proces van onderhandelingen en uitwisselingen waarin iedere </w:t>
      </w:r>
      <w:r w:rsidR="00C63CF4">
        <w:rPr>
          <w:rFonts w:asciiTheme="majorBidi" w:hAnsiTheme="majorBidi" w:cstheme="majorBidi"/>
          <w:sz w:val="24"/>
          <w:szCs w:val="24"/>
        </w:rPr>
        <w:t>actor</w:t>
      </w:r>
      <w:r w:rsidRPr="006D6C66">
        <w:rPr>
          <w:rFonts w:asciiTheme="majorBidi" w:hAnsiTheme="majorBidi" w:cstheme="majorBidi"/>
          <w:sz w:val="24"/>
          <w:szCs w:val="24"/>
        </w:rPr>
        <w:t xml:space="preserve"> vrijwillig een waardevolle conditie</w:t>
      </w:r>
      <w:r w:rsidR="00A4550D">
        <w:rPr>
          <w:rFonts w:asciiTheme="majorBidi" w:hAnsiTheme="majorBidi" w:cstheme="majorBidi"/>
          <w:sz w:val="24"/>
          <w:szCs w:val="24"/>
        </w:rPr>
        <w:t xml:space="preserve"> opgeeft</w:t>
      </w:r>
      <w:r w:rsidRPr="006D6C66">
        <w:rPr>
          <w:rFonts w:asciiTheme="majorBidi" w:hAnsiTheme="majorBidi" w:cstheme="majorBidi"/>
          <w:sz w:val="24"/>
          <w:szCs w:val="24"/>
        </w:rPr>
        <w:t xml:space="preserve"> in ruil </w:t>
      </w:r>
      <w:r>
        <w:rPr>
          <w:rFonts w:asciiTheme="majorBidi" w:hAnsiTheme="majorBidi" w:cstheme="majorBidi"/>
          <w:sz w:val="24"/>
          <w:szCs w:val="24"/>
        </w:rPr>
        <w:t xml:space="preserve">voor </w:t>
      </w:r>
      <w:r w:rsidRPr="006D6C66">
        <w:rPr>
          <w:rFonts w:asciiTheme="majorBidi" w:hAnsiTheme="majorBidi" w:cstheme="majorBidi"/>
          <w:sz w:val="24"/>
          <w:szCs w:val="24"/>
        </w:rPr>
        <w:t xml:space="preserve">dat andere </w:t>
      </w:r>
      <w:r w:rsidR="00C63CF4">
        <w:rPr>
          <w:rFonts w:asciiTheme="majorBidi" w:hAnsiTheme="majorBidi" w:cstheme="majorBidi"/>
          <w:sz w:val="24"/>
          <w:szCs w:val="24"/>
        </w:rPr>
        <w:t>actoren</w:t>
      </w:r>
      <w:r w:rsidRPr="006D6C66">
        <w:rPr>
          <w:rFonts w:asciiTheme="majorBidi" w:hAnsiTheme="majorBidi" w:cstheme="majorBidi"/>
          <w:sz w:val="24"/>
          <w:szCs w:val="24"/>
        </w:rPr>
        <w:t xml:space="preserve"> ook concessies doen</w:t>
      </w:r>
      <w:bookmarkEnd w:id="84"/>
      <w:r w:rsidRPr="006D6C66">
        <w:rPr>
          <w:rFonts w:asciiTheme="majorBidi" w:hAnsiTheme="majorBidi" w:cstheme="majorBidi"/>
          <w:sz w:val="24"/>
          <w:szCs w:val="24"/>
        </w:rPr>
        <w:t xml:space="preserve">. </w:t>
      </w:r>
      <w:r w:rsidR="0060525E">
        <w:rPr>
          <w:rFonts w:asciiTheme="majorBidi" w:hAnsiTheme="majorBidi" w:cstheme="majorBidi"/>
          <w:sz w:val="24"/>
          <w:szCs w:val="24"/>
        </w:rPr>
        <w:t>Bish (</w:t>
      </w:r>
      <w:r w:rsidR="004D220C">
        <w:rPr>
          <w:rFonts w:asciiTheme="majorBidi" w:hAnsiTheme="majorBidi" w:cstheme="majorBidi"/>
          <w:sz w:val="24"/>
          <w:szCs w:val="24"/>
        </w:rPr>
        <w:t xml:space="preserve">In Godfroij, </w:t>
      </w:r>
      <w:r w:rsidR="0060525E">
        <w:rPr>
          <w:rFonts w:asciiTheme="majorBidi" w:hAnsiTheme="majorBidi" w:cstheme="majorBidi"/>
          <w:sz w:val="24"/>
          <w:szCs w:val="24"/>
        </w:rPr>
        <w:t>19</w:t>
      </w:r>
      <w:r w:rsidR="004D220C">
        <w:rPr>
          <w:rFonts w:asciiTheme="majorBidi" w:hAnsiTheme="majorBidi" w:cstheme="majorBidi"/>
          <w:sz w:val="24"/>
          <w:szCs w:val="24"/>
        </w:rPr>
        <w:t>81</w:t>
      </w:r>
      <w:r w:rsidR="0060525E">
        <w:rPr>
          <w:rFonts w:asciiTheme="majorBidi" w:hAnsiTheme="majorBidi" w:cstheme="majorBidi"/>
          <w:sz w:val="24"/>
          <w:szCs w:val="24"/>
        </w:rPr>
        <w:t>, p</w:t>
      </w:r>
      <w:r w:rsidR="004D220C">
        <w:rPr>
          <w:rFonts w:asciiTheme="majorBidi" w:hAnsiTheme="majorBidi" w:cstheme="majorBidi"/>
          <w:sz w:val="24"/>
          <w:szCs w:val="24"/>
        </w:rPr>
        <w:t>p. 160-161</w:t>
      </w:r>
      <w:r w:rsidR="0060525E">
        <w:rPr>
          <w:rFonts w:asciiTheme="majorBidi" w:hAnsiTheme="majorBidi" w:cstheme="majorBidi"/>
          <w:sz w:val="24"/>
          <w:szCs w:val="24"/>
        </w:rPr>
        <w:t>) vertelt dat de uitwisselingen</w:t>
      </w:r>
      <w:r w:rsidR="00AD06E6">
        <w:rPr>
          <w:rFonts w:asciiTheme="majorBidi" w:hAnsiTheme="majorBidi" w:cstheme="majorBidi"/>
          <w:sz w:val="24"/>
          <w:szCs w:val="24"/>
        </w:rPr>
        <w:t xml:space="preserve"> van middelen</w:t>
      </w:r>
      <w:r w:rsidR="0060525E">
        <w:rPr>
          <w:rFonts w:asciiTheme="majorBidi" w:hAnsiTheme="majorBidi" w:cstheme="majorBidi"/>
          <w:sz w:val="24"/>
          <w:szCs w:val="24"/>
        </w:rPr>
        <w:t xml:space="preserve"> tussen actoren</w:t>
      </w:r>
      <w:r w:rsidR="00F62403">
        <w:rPr>
          <w:rFonts w:asciiTheme="majorBidi" w:hAnsiTheme="majorBidi" w:cstheme="majorBidi"/>
          <w:sz w:val="24"/>
          <w:szCs w:val="24"/>
        </w:rPr>
        <w:t xml:space="preserve"> bij coöperatieve strategieën</w:t>
      </w:r>
      <w:r w:rsidR="0060525E">
        <w:rPr>
          <w:rFonts w:asciiTheme="majorBidi" w:hAnsiTheme="majorBidi" w:cstheme="majorBidi"/>
          <w:sz w:val="24"/>
          <w:szCs w:val="24"/>
        </w:rPr>
        <w:t xml:space="preserve"> plaatsvinden doordat beide actoren</w:t>
      </w:r>
      <w:r w:rsidR="00AD06E6">
        <w:rPr>
          <w:rFonts w:asciiTheme="majorBidi" w:hAnsiTheme="majorBidi" w:cstheme="majorBidi"/>
          <w:sz w:val="24"/>
          <w:szCs w:val="24"/>
        </w:rPr>
        <w:t xml:space="preserve"> daa</w:t>
      </w:r>
      <w:r w:rsidR="00F62403">
        <w:rPr>
          <w:rFonts w:asciiTheme="majorBidi" w:hAnsiTheme="majorBidi" w:cstheme="majorBidi"/>
          <w:sz w:val="24"/>
          <w:szCs w:val="24"/>
        </w:rPr>
        <w:t>rvan profiteren</w:t>
      </w:r>
      <w:r w:rsidR="00AD06E6">
        <w:rPr>
          <w:rFonts w:asciiTheme="majorBidi" w:hAnsiTheme="majorBidi" w:cstheme="majorBidi"/>
          <w:sz w:val="24"/>
          <w:szCs w:val="24"/>
        </w:rPr>
        <w:t>.</w:t>
      </w:r>
      <w:r w:rsidR="00F62403">
        <w:rPr>
          <w:rFonts w:asciiTheme="majorBidi" w:hAnsiTheme="majorBidi" w:cstheme="majorBidi"/>
          <w:sz w:val="24"/>
          <w:szCs w:val="24"/>
        </w:rPr>
        <w:t xml:space="preserve"> </w:t>
      </w:r>
      <w:r w:rsidR="008F07F7">
        <w:rPr>
          <w:rFonts w:asciiTheme="majorBidi" w:hAnsiTheme="majorBidi" w:cstheme="majorBidi"/>
          <w:sz w:val="24"/>
          <w:szCs w:val="24"/>
        </w:rPr>
        <w:t xml:space="preserve">De actoren profiteren als </w:t>
      </w:r>
      <w:r w:rsidR="00AD06E6">
        <w:rPr>
          <w:rFonts w:asciiTheme="majorBidi" w:hAnsiTheme="majorBidi" w:cstheme="majorBidi"/>
          <w:sz w:val="24"/>
          <w:szCs w:val="24"/>
        </w:rPr>
        <w:t xml:space="preserve">de ene actor het middel van de andere actor beter kan gebruiken dan de actor die in het bezit is van het middel. </w:t>
      </w:r>
      <w:bookmarkEnd w:id="82"/>
    </w:p>
    <w:p w14:paraId="5697606E" w14:textId="6EB6E873" w:rsidR="00C63CF4" w:rsidRDefault="00CD242A" w:rsidP="00067A67">
      <w:pPr>
        <w:spacing w:after="0" w:line="240" w:lineRule="auto"/>
        <w:ind w:left="720"/>
        <w:jc w:val="both"/>
        <w:rPr>
          <w:rFonts w:asciiTheme="majorBidi" w:hAnsiTheme="majorBidi" w:cstheme="majorBidi"/>
          <w:sz w:val="24"/>
          <w:szCs w:val="24"/>
        </w:rPr>
      </w:pPr>
      <w:r>
        <w:rPr>
          <w:rFonts w:asciiTheme="majorBidi" w:hAnsiTheme="majorBidi" w:cstheme="majorBidi"/>
          <w:sz w:val="24"/>
          <w:szCs w:val="24"/>
        </w:rPr>
        <w:tab/>
      </w:r>
      <w:r w:rsidR="00D924A2" w:rsidRPr="006D6C66">
        <w:rPr>
          <w:rFonts w:asciiTheme="majorBidi" w:hAnsiTheme="majorBidi" w:cstheme="majorBidi"/>
          <w:sz w:val="24"/>
          <w:szCs w:val="24"/>
        </w:rPr>
        <w:t>Ostrom</w:t>
      </w:r>
      <w:r w:rsidR="00D924A2">
        <w:rPr>
          <w:rFonts w:asciiTheme="majorBidi" w:hAnsiTheme="majorBidi" w:cstheme="majorBidi"/>
          <w:sz w:val="24"/>
          <w:szCs w:val="24"/>
        </w:rPr>
        <w:t xml:space="preserve"> (2015)</w:t>
      </w:r>
      <w:r w:rsidR="00D924A2" w:rsidRPr="006D6C66">
        <w:rPr>
          <w:rFonts w:asciiTheme="majorBidi" w:hAnsiTheme="majorBidi" w:cstheme="majorBidi"/>
          <w:sz w:val="24"/>
          <w:szCs w:val="24"/>
        </w:rPr>
        <w:t xml:space="preserve"> legt in haar boek ‘Governing the </w:t>
      </w:r>
      <w:r w:rsidR="00B2321E">
        <w:rPr>
          <w:rFonts w:asciiTheme="majorBidi" w:hAnsiTheme="majorBidi" w:cstheme="majorBidi"/>
          <w:sz w:val="24"/>
          <w:szCs w:val="24"/>
        </w:rPr>
        <w:t>C</w:t>
      </w:r>
      <w:r w:rsidR="00D924A2" w:rsidRPr="006D6C66">
        <w:rPr>
          <w:rFonts w:asciiTheme="majorBidi" w:hAnsiTheme="majorBidi" w:cstheme="majorBidi"/>
          <w:sz w:val="24"/>
          <w:szCs w:val="24"/>
        </w:rPr>
        <w:t xml:space="preserve">ommons’ uit dat de theoretische modellen </w:t>
      </w:r>
      <w:r w:rsidR="00D924A2" w:rsidRPr="00652424">
        <w:rPr>
          <w:rFonts w:asciiTheme="majorBidi" w:hAnsiTheme="majorBidi" w:cstheme="majorBidi"/>
          <w:sz w:val="24"/>
          <w:szCs w:val="24"/>
        </w:rPr>
        <w:t>van gametheorieën niet in elke situatie opgaan. Ostrom</w:t>
      </w:r>
      <w:r w:rsidR="004A115E">
        <w:rPr>
          <w:rFonts w:asciiTheme="majorBidi" w:hAnsiTheme="majorBidi" w:cstheme="majorBidi"/>
          <w:sz w:val="24"/>
          <w:szCs w:val="24"/>
        </w:rPr>
        <w:t xml:space="preserve"> (2015)</w:t>
      </w:r>
      <w:r w:rsidR="00D924A2" w:rsidRPr="00652424">
        <w:rPr>
          <w:rFonts w:asciiTheme="majorBidi" w:hAnsiTheme="majorBidi" w:cstheme="majorBidi"/>
          <w:sz w:val="24"/>
          <w:szCs w:val="24"/>
        </w:rPr>
        <w:t xml:space="preserve"> </w:t>
      </w:r>
      <w:r w:rsidR="00D924A2" w:rsidRPr="00652424">
        <w:rPr>
          <w:rFonts w:asciiTheme="majorBidi" w:hAnsiTheme="majorBidi" w:cstheme="majorBidi"/>
          <w:sz w:val="24"/>
          <w:szCs w:val="24"/>
        </w:rPr>
        <w:lastRenderedPageBreak/>
        <w:t xml:space="preserve">neemt namelijk waar dat er casussen zijn waarbij actoren wel tot de collectief beste optie komen met elkaar. Een belangrijke redenen hiervoor is dat de actoren binnen een netwerk met elkaar kunnen communiceren in plaats van bij een </w:t>
      </w:r>
      <w:r w:rsidR="00D924A2" w:rsidRPr="00180176">
        <w:rPr>
          <w:rFonts w:asciiTheme="majorBidi" w:hAnsiTheme="majorBidi" w:cstheme="majorBidi"/>
          <w:i/>
          <w:iCs/>
          <w:sz w:val="24"/>
          <w:szCs w:val="24"/>
        </w:rPr>
        <w:t>prisoner’s dilemma</w:t>
      </w:r>
      <w:r w:rsidR="00D924A2" w:rsidRPr="00652424">
        <w:rPr>
          <w:rFonts w:asciiTheme="majorBidi" w:hAnsiTheme="majorBidi" w:cstheme="majorBidi"/>
          <w:sz w:val="24"/>
          <w:szCs w:val="24"/>
        </w:rPr>
        <w:t xml:space="preserve">. Hierdoor kunnen actoren instituties met elkaar </w:t>
      </w:r>
      <w:r w:rsidR="008C1B20">
        <w:rPr>
          <w:rFonts w:asciiTheme="majorBidi" w:hAnsiTheme="majorBidi" w:cstheme="majorBidi"/>
          <w:sz w:val="24"/>
          <w:szCs w:val="24"/>
        </w:rPr>
        <w:t>ontwikkelen</w:t>
      </w:r>
      <w:r w:rsidR="00D924A2" w:rsidRPr="00652424">
        <w:rPr>
          <w:rFonts w:asciiTheme="majorBidi" w:hAnsiTheme="majorBidi" w:cstheme="majorBidi"/>
          <w:sz w:val="24"/>
          <w:szCs w:val="24"/>
        </w:rPr>
        <w:t>. Denk hierbij aan regels en aan afspraken met elkaar. Deze instituties zorgen er vervolgens voor dat actoren</w:t>
      </w:r>
      <w:r w:rsidR="00A73DA6">
        <w:rPr>
          <w:rFonts w:asciiTheme="majorBidi" w:hAnsiTheme="majorBidi" w:cstheme="majorBidi"/>
          <w:sz w:val="24"/>
          <w:szCs w:val="24"/>
        </w:rPr>
        <w:t xml:space="preserve"> eerder</w:t>
      </w:r>
      <w:r w:rsidR="00D924A2" w:rsidRPr="00652424">
        <w:rPr>
          <w:rFonts w:asciiTheme="majorBidi" w:hAnsiTheme="majorBidi" w:cstheme="majorBidi"/>
          <w:sz w:val="24"/>
          <w:szCs w:val="24"/>
        </w:rPr>
        <w:t xml:space="preserve"> </w:t>
      </w:r>
      <w:r w:rsidR="00714183">
        <w:rPr>
          <w:rFonts w:asciiTheme="majorBidi" w:hAnsiTheme="majorBidi" w:cstheme="majorBidi"/>
          <w:sz w:val="24"/>
          <w:szCs w:val="24"/>
        </w:rPr>
        <w:t>komen tot coöperatieve strategieën</w:t>
      </w:r>
      <w:r w:rsidR="00D924A2" w:rsidRPr="00652424">
        <w:rPr>
          <w:rFonts w:asciiTheme="majorBidi" w:hAnsiTheme="majorBidi" w:cstheme="majorBidi"/>
          <w:sz w:val="24"/>
          <w:szCs w:val="24"/>
        </w:rPr>
        <w:t>.</w:t>
      </w:r>
      <w:r w:rsidR="00A73DA6">
        <w:rPr>
          <w:rFonts w:asciiTheme="majorBidi" w:hAnsiTheme="majorBidi" w:cstheme="majorBidi"/>
          <w:sz w:val="24"/>
          <w:szCs w:val="24"/>
        </w:rPr>
        <w:t xml:space="preserve"> Zodra meerdere actoren komen tot deze coöperatieve strategieën, is het mogelijk dat </w:t>
      </w:r>
      <w:r w:rsidR="00F7178A">
        <w:rPr>
          <w:rFonts w:asciiTheme="majorBidi" w:hAnsiTheme="majorBidi" w:cstheme="majorBidi"/>
          <w:sz w:val="24"/>
          <w:szCs w:val="24"/>
        </w:rPr>
        <w:t>de actoren het optimale voor zichzelf en het collectief kunnen bereiken. In het geval dat meerdere netwerkpartners coöperatieve strategieën gebruiken</w:t>
      </w:r>
      <w:r w:rsidR="008C1B20">
        <w:rPr>
          <w:rFonts w:asciiTheme="majorBidi" w:hAnsiTheme="majorBidi" w:cstheme="majorBidi"/>
          <w:sz w:val="24"/>
          <w:szCs w:val="24"/>
        </w:rPr>
        <w:t>,</w:t>
      </w:r>
      <w:r w:rsidR="00F7178A">
        <w:rPr>
          <w:rFonts w:asciiTheme="majorBidi" w:hAnsiTheme="majorBidi" w:cstheme="majorBidi"/>
          <w:sz w:val="24"/>
          <w:szCs w:val="24"/>
        </w:rPr>
        <w:t xml:space="preserve"> ontstaat er namelijk een </w:t>
      </w:r>
      <w:r w:rsidR="00F7178A" w:rsidRPr="00185EC9">
        <w:rPr>
          <w:rFonts w:asciiTheme="majorBidi" w:hAnsiTheme="majorBidi" w:cstheme="majorBidi"/>
          <w:i/>
          <w:iCs/>
          <w:sz w:val="24"/>
          <w:szCs w:val="24"/>
        </w:rPr>
        <w:t>win-win game</w:t>
      </w:r>
      <w:r w:rsidR="00F7178A">
        <w:rPr>
          <w:rFonts w:asciiTheme="majorBidi" w:hAnsiTheme="majorBidi" w:cstheme="majorBidi"/>
          <w:sz w:val="24"/>
          <w:szCs w:val="24"/>
        </w:rPr>
        <w:t xml:space="preserve">. Met andere woorden: </w:t>
      </w:r>
      <w:r w:rsidR="004048E3">
        <w:rPr>
          <w:rFonts w:asciiTheme="majorBidi" w:hAnsiTheme="majorBidi" w:cstheme="majorBidi"/>
          <w:sz w:val="24"/>
          <w:szCs w:val="24"/>
        </w:rPr>
        <w:t xml:space="preserve">de </w:t>
      </w:r>
      <w:r w:rsidR="00F7178A">
        <w:rPr>
          <w:rFonts w:asciiTheme="majorBidi" w:hAnsiTheme="majorBidi" w:cstheme="majorBidi"/>
          <w:sz w:val="24"/>
          <w:szCs w:val="24"/>
        </w:rPr>
        <w:t>gametheorieën</w:t>
      </w:r>
      <w:r w:rsidR="004048E3">
        <w:rPr>
          <w:rFonts w:asciiTheme="majorBidi" w:hAnsiTheme="majorBidi" w:cstheme="majorBidi"/>
          <w:sz w:val="24"/>
          <w:szCs w:val="24"/>
        </w:rPr>
        <w:t xml:space="preserve"> laten zien dat</w:t>
      </w:r>
      <w:r w:rsidR="00F7178A">
        <w:rPr>
          <w:rFonts w:asciiTheme="majorBidi" w:hAnsiTheme="majorBidi" w:cstheme="majorBidi"/>
          <w:sz w:val="24"/>
          <w:szCs w:val="24"/>
        </w:rPr>
        <w:t xml:space="preserve"> coöperatieve strategieën een positieve invloed</w:t>
      </w:r>
      <w:r w:rsidR="004048E3">
        <w:rPr>
          <w:rFonts w:asciiTheme="majorBidi" w:hAnsiTheme="majorBidi" w:cstheme="majorBidi"/>
          <w:sz w:val="24"/>
          <w:szCs w:val="24"/>
        </w:rPr>
        <w:t xml:space="preserve"> hebben</w:t>
      </w:r>
      <w:r w:rsidR="00F7178A">
        <w:rPr>
          <w:rFonts w:asciiTheme="majorBidi" w:hAnsiTheme="majorBidi" w:cstheme="majorBidi"/>
          <w:sz w:val="24"/>
          <w:szCs w:val="24"/>
        </w:rPr>
        <w:t xml:space="preserve"> op de netwerkeffectiviteit.</w:t>
      </w:r>
      <w:r w:rsidR="008C1B20">
        <w:rPr>
          <w:rFonts w:asciiTheme="majorBidi" w:hAnsiTheme="majorBidi" w:cstheme="majorBidi"/>
          <w:sz w:val="24"/>
          <w:szCs w:val="24"/>
        </w:rPr>
        <w:tab/>
      </w:r>
      <w:r w:rsidR="008C1B20">
        <w:rPr>
          <w:rFonts w:asciiTheme="majorBidi" w:hAnsiTheme="majorBidi" w:cstheme="majorBidi"/>
          <w:sz w:val="24"/>
          <w:szCs w:val="24"/>
        </w:rPr>
        <w:tab/>
      </w:r>
      <w:r w:rsidR="008C1B20">
        <w:rPr>
          <w:rFonts w:asciiTheme="majorBidi" w:hAnsiTheme="majorBidi" w:cstheme="majorBidi"/>
          <w:sz w:val="24"/>
          <w:szCs w:val="24"/>
        </w:rPr>
        <w:tab/>
      </w:r>
      <w:r w:rsidR="008C1B20">
        <w:rPr>
          <w:rFonts w:asciiTheme="majorBidi" w:hAnsiTheme="majorBidi" w:cstheme="majorBidi"/>
          <w:sz w:val="24"/>
          <w:szCs w:val="24"/>
        </w:rPr>
        <w:tab/>
      </w:r>
      <w:r w:rsidR="008C1B20">
        <w:rPr>
          <w:rFonts w:asciiTheme="majorBidi" w:hAnsiTheme="majorBidi" w:cstheme="majorBidi"/>
          <w:sz w:val="24"/>
          <w:szCs w:val="24"/>
        </w:rPr>
        <w:tab/>
      </w:r>
      <w:r w:rsidR="008C1B20">
        <w:rPr>
          <w:rFonts w:asciiTheme="majorBidi" w:hAnsiTheme="majorBidi" w:cstheme="majorBidi"/>
          <w:sz w:val="24"/>
          <w:szCs w:val="24"/>
        </w:rPr>
        <w:tab/>
      </w:r>
      <w:r w:rsidR="008C1B20">
        <w:rPr>
          <w:rFonts w:asciiTheme="majorBidi" w:hAnsiTheme="majorBidi" w:cstheme="majorBidi"/>
          <w:sz w:val="24"/>
          <w:szCs w:val="24"/>
        </w:rPr>
        <w:tab/>
      </w:r>
      <w:r w:rsidR="008C1B20">
        <w:rPr>
          <w:rFonts w:asciiTheme="majorBidi" w:hAnsiTheme="majorBidi" w:cstheme="majorBidi"/>
          <w:sz w:val="24"/>
          <w:szCs w:val="24"/>
        </w:rPr>
        <w:tab/>
      </w:r>
      <w:r w:rsidR="008C1B20">
        <w:rPr>
          <w:rFonts w:asciiTheme="majorBidi" w:hAnsiTheme="majorBidi" w:cstheme="majorBidi"/>
          <w:sz w:val="24"/>
          <w:szCs w:val="24"/>
        </w:rPr>
        <w:tab/>
      </w:r>
      <w:r w:rsidR="00F7178A">
        <w:rPr>
          <w:rFonts w:asciiTheme="majorBidi" w:hAnsiTheme="majorBidi" w:cstheme="majorBidi"/>
          <w:sz w:val="24"/>
          <w:szCs w:val="24"/>
        </w:rPr>
        <w:t xml:space="preserve"> Het positieve verband tussen coöperatieve strategieën en netwerkeffectiviteit </w:t>
      </w:r>
      <w:r w:rsidR="008C1B20">
        <w:rPr>
          <w:rFonts w:asciiTheme="majorBidi" w:hAnsiTheme="majorBidi" w:cstheme="majorBidi"/>
          <w:sz w:val="24"/>
          <w:szCs w:val="24"/>
        </w:rPr>
        <w:t xml:space="preserve">is niet alleen verondersteld op basis van deze gametheorieën, maar ook aan de hand van factoren die netwerkeffectiviteit beïnvloeden. </w:t>
      </w:r>
      <w:r w:rsidR="00E753F6">
        <w:rPr>
          <w:rFonts w:asciiTheme="majorBidi" w:hAnsiTheme="majorBidi" w:cstheme="majorBidi"/>
          <w:sz w:val="24"/>
          <w:szCs w:val="24"/>
        </w:rPr>
        <w:t>De kenmerken van coöperatieve strategieën komen namelijk met veel factoren</w:t>
      </w:r>
      <w:r w:rsidR="0071196D">
        <w:rPr>
          <w:rFonts w:asciiTheme="majorBidi" w:hAnsiTheme="majorBidi" w:cstheme="majorBidi"/>
          <w:sz w:val="24"/>
          <w:szCs w:val="24"/>
        </w:rPr>
        <w:t xml:space="preserve"> overeen</w:t>
      </w:r>
      <w:r w:rsidR="00E753F6">
        <w:rPr>
          <w:rFonts w:asciiTheme="majorBidi" w:hAnsiTheme="majorBidi" w:cstheme="majorBidi"/>
          <w:sz w:val="24"/>
          <w:szCs w:val="24"/>
        </w:rPr>
        <w:t xml:space="preserve"> die de netwerkeffectiviteit positief beïnvloede</w:t>
      </w:r>
      <w:r w:rsidR="0071196D">
        <w:rPr>
          <w:rFonts w:asciiTheme="majorBidi" w:hAnsiTheme="majorBidi" w:cstheme="majorBidi"/>
          <w:sz w:val="24"/>
          <w:szCs w:val="24"/>
        </w:rPr>
        <w:t>n</w:t>
      </w:r>
      <w:r w:rsidR="00E753F6">
        <w:rPr>
          <w:rFonts w:asciiTheme="majorBidi" w:hAnsiTheme="majorBidi" w:cstheme="majorBidi"/>
          <w:sz w:val="24"/>
          <w:szCs w:val="24"/>
        </w:rPr>
        <w:t xml:space="preserve">. </w:t>
      </w:r>
      <w:r w:rsidR="003B38CC">
        <w:rPr>
          <w:rFonts w:asciiTheme="majorBidi" w:hAnsiTheme="majorBidi" w:cstheme="majorBidi"/>
          <w:sz w:val="24"/>
          <w:szCs w:val="24"/>
        </w:rPr>
        <w:t xml:space="preserve">Om te beginnen komt het kenmerk van actief participeren en meebetalen van coöperatieve strategieën overeen met de factor </w:t>
      </w:r>
      <w:r w:rsidR="003B38CC" w:rsidRPr="00185EC9">
        <w:rPr>
          <w:rFonts w:asciiTheme="majorBidi" w:hAnsiTheme="majorBidi" w:cstheme="majorBidi"/>
          <w:i/>
          <w:iCs/>
          <w:sz w:val="24"/>
          <w:szCs w:val="24"/>
        </w:rPr>
        <w:t>commitment</w:t>
      </w:r>
      <w:r w:rsidR="003B38CC">
        <w:rPr>
          <w:rFonts w:asciiTheme="majorBidi" w:hAnsiTheme="majorBidi" w:cstheme="majorBidi"/>
          <w:sz w:val="24"/>
          <w:szCs w:val="24"/>
        </w:rPr>
        <w:t xml:space="preserve"> voor het netwerk. </w:t>
      </w:r>
      <w:r w:rsidR="003B38CC" w:rsidRPr="00185EC9">
        <w:rPr>
          <w:rFonts w:asciiTheme="majorBidi" w:hAnsiTheme="majorBidi" w:cstheme="majorBidi"/>
          <w:i/>
          <w:iCs/>
          <w:sz w:val="24"/>
          <w:szCs w:val="24"/>
        </w:rPr>
        <w:t>Commitment</w:t>
      </w:r>
      <w:r w:rsidR="003B38CC">
        <w:rPr>
          <w:rFonts w:asciiTheme="majorBidi" w:hAnsiTheme="majorBidi" w:cstheme="majorBidi"/>
          <w:sz w:val="24"/>
          <w:szCs w:val="24"/>
        </w:rPr>
        <w:t xml:space="preserve"> </w:t>
      </w:r>
      <w:r w:rsidR="008C785F">
        <w:rPr>
          <w:rFonts w:asciiTheme="majorBidi" w:hAnsiTheme="majorBidi" w:cstheme="majorBidi"/>
          <w:sz w:val="24"/>
          <w:szCs w:val="24"/>
        </w:rPr>
        <w:t xml:space="preserve">van actoren binnen het netwerk heeft een positieve invloed op de netwerkeffectiviteit </w:t>
      </w:r>
      <w:r w:rsidR="008C785F" w:rsidRPr="006D6C66">
        <w:rPr>
          <w:rFonts w:asciiTheme="majorBidi" w:hAnsiTheme="majorBidi" w:cstheme="majorBidi"/>
          <w:sz w:val="24"/>
          <w:szCs w:val="24"/>
        </w:rPr>
        <w:t xml:space="preserve">(Ansell </w:t>
      </w:r>
      <w:r w:rsidR="008C785F">
        <w:rPr>
          <w:rFonts w:asciiTheme="majorBidi" w:hAnsiTheme="majorBidi" w:cstheme="majorBidi"/>
          <w:sz w:val="24"/>
          <w:szCs w:val="24"/>
        </w:rPr>
        <w:t>&amp;</w:t>
      </w:r>
      <w:r w:rsidR="008C785F" w:rsidRPr="006D6C66">
        <w:rPr>
          <w:rFonts w:asciiTheme="majorBidi" w:hAnsiTheme="majorBidi" w:cstheme="majorBidi"/>
          <w:sz w:val="24"/>
          <w:szCs w:val="24"/>
        </w:rPr>
        <w:t xml:space="preserve"> Gash, 2008; Turrini et al., 20</w:t>
      </w:r>
      <w:r w:rsidR="0061414C">
        <w:rPr>
          <w:rFonts w:asciiTheme="majorBidi" w:hAnsiTheme="majorBidi" w:cstheme="majorBidi"/>
          <w:sz w:val="24"/>
          <w:szCs w:val="24"/>
        </w:rPr>
        <w:t>09</w:t>
      </w:r>
      <w:r w:rsidR="008C785F" w:rsidRPr="006D6C66">
        <w:rPr>
          <w:rFonts w:asciiTheme="majorBidi" w:hAnsiTheme="majorBidi" w:cstheme="majorBidi"/>
          <w:sz w:val="24"/>
          <w:szCs w:val="24"/>
        </w:rPr>
        <w:t>)</w:t>
      </w:r>
      <w:r w:rsidR="008C785F">
        <w:rPr>
          <w:rFonts w:asciiTheme="majorBidi" w:hAnsiTheme="majorBidi" w:cstheme="majorBidi"/>
          <w:sz w:val="24"/>
          <w:szCs w:val="24"/>
        </w:rPr>
        <w:t xml:space="preserve">. Daarnaast </w:t>
      </w:r>
      <w:r w:rsidR="001D13D2">
        <w:rPr>
          <w:rFonts w:asciiTheme="majorBidi" w:hAnsiTheme="majorBidi" w:cstheme="majorBidi"/>
          <w:sz w:val="24"/>
          <w:szCs w:val="24"/>
        </w:rPr>
        <w:t>kan</w:t>
      </w:r>
      <w:r w:rsidR="008C785F">
        <w:rPr>
          <w:rFonts w:asciiTheme="majorBidi" w:hAnsiTheme="majorBidi" w:cstheme="majorBidi"/>
          <w:sz w:val="24"/>
          <w:szCs w:val="24"/>
        </w:rPr>
        <w:t xml:space="preserve"> het </w:t>
      </w:r>
      <w:r w:rsidR="009B1D0B">
        <w:rPr>
          <w:rFonts w:asciiTheme="majorBidi" w:hAnsiTheme="majorBidi" w:cstheme="majorBidi"/>
          <w:sz w:val="24"/>
          <w:szCs w:val="24"/>
        </w:rPr>
        <w:t>‘</w:t>
      </w:r>
      <w:r w:rsidR="008C785F">
        <w:rPr>
          <w:rFonts w:asciiTheme="majorBidi" w:hAnsiTheme="majorBidi" w:cstheme="majorBidi"/>
          <w:sz w:val="24"/>
          <w:szCs w:val="24"/>
        </w:rPr>
        <w:t>tot overeenstemming komen</w:t>
      </w:r>
      <w:r w:rsidR="009B1D0B">
        <w:rPr>
          <w:rFonts w:asciiTheme="majorBidi" w:hAnsiTheme="majorBidi" w:cstheme="majorBidi"/>
          <w:sz w:val="24"/>
          <w:szCs w:val="24"/>
        </w:rPr>
        <w:t>’</w:t>
      </w:r>
      <w:r w:rsidR="001D13D2">
        <w:rPr>
          <w:rFonts w:asciiTheme="majorBidi" w:hAnsiTheme="majorBidi" w:cstheme="majorBidi"/>
          <w:sz w:val="24"/>
          <w:szCs w:val="24"/>
        </w:rPr>
        <w:t xml:space="preserve"> kenmerk van coöperatieve strategieën worden gekoppeld aan de factor gedeeld begrip. De wetenschappelijke literatuur laat zien dat een gedeeld begrip goed is voor de netwerkeffectiviteit (Ansell &amp; Gash, 2008; Provan &amp; Kenis, 2007).</w:t>
      </w:r>
      <w:r w:rsidR="002D72D7">
        <w:rPr>
          <w:rFonts w:asciiTheme="majorBidi" w:hAnsiTheme="majorBidi" w:cstheme="majorBidi"/>
          <w:sz w:val="24"/>
          <w:szCs w:val="24"/>
        </w:rPr>
        <w:t xml:space="preserve"> Ten slotte wordt het kenmerk samenwerken van coöperatieve strategieën gelinkt aan een vicieuze cirkel van positieve gevolgen voor de netwerkeffectiviteit. </w:t>
      </w:r>
      <w:r w:rsidR="0043469F">
        <w:rPr>
          <w:rFonts w:asciiTheme="majorBidi" w:hAnsiTheme="majorBidi" w:cstheme="majorBidi"/>
          <w:sz w:val="24"/>
          <w:szCs w:val="24"/>
        </w:rPr>
        <w:t>Het samenwerken van</w:t>
      </w:r>
      <w:r w:rsidR="00074A0C">
        <w:rPr>
          <w:rFonts w:asciiTheme="majorBidi" w:hAnsiTheme="majorBidi" w:cstheme="majorBidi"/>
          <w:sz w:val="24"/>
          <w:szCs w:val="24"/>
        </w:rPr>
        <w:t xml:space="preserve"> actoren</w:t>
      </w:r>
      <w:r w:rsidR="0043469F">
        <w:rPr>
          <w:rFonts w:asciiTheme="majorBidi" w:hAnsiTheme="majorBidi" w:cstheme="majorBidi"/>
          <w:sz w:val="24"/>
          <w:szCs w:val="24"/>
        </w:rPr>
        <w:t xml:space="preserve"> zorgt ervoor dat actoren gezamenlijk een positieve geschiedenis met elkaar opbouwen</w:t>
      </w:r>
      <w:r w:rsidR="00074A0C">
        <w:rPr>
          <w:rFonts w:asciiTheme="majorBidi" w:hAnsiTheme="majorBidi" w:cstheme="majorBidi"/>
          <w:sz w:val="24"/>
          <w:szCs w:val="24"/>
        </w:rPr>
        <w:t xml:space="preserve">. Door deze positieve geschiedenis ontstaat er cohesie binnen het netwerk, waardoor de actoren elkaar meer gaan vertrouwen. </w:t>
      </w:r>
      <w:r w:rsidR="000A7786">
        <w:rPr>
          <w:rFonts w:asciiTheme="majorBidi" w:hAnsiTheme="majorBidi" w:cstheme="majorBidi"/>
          <w:sz w:val="24"/>
          <w:szCs w:val="24"/>
        </w:rPr>
        <w:t xml:space="preserve">Het vertrouwen leidt ertoe dat actoren vaker voor de win-win situaties durven te gaan. Een actor kiest er immers makkelijker voor om deel te nemen aan de samenwerking als de omgeving dat ook </w:t>
      </w:r>
      <w:r w:rsidR="006A3DAA">
        <w:rPr>
          <w:rFonts w:asciiTheme="majorBidi" w:hAnsiTheme="majorBidi" w:cstheme="majorBidi"/>
          <w:sz w:val="24"/>
          <w:szCs w:val="24"/>
        </w:rPr>
        <w:t>heeft gedaan</w:t>
      </w:r>
      <w:r w:rsidR="000A7786">
        <w:rPr>
          <w:rFonts w:asciiTheme="majorBidi" w:hAnsiTheme="majorBidi" w:cstheme="majorBidi"/>
          <w:sz w:val="24"/>
          <w:szCs w:val="24"/>
        </w:rPr>
        <w:t>. Oftewel, actoren gaan nog meer samenwerken</w:t>
      </w:r>
      <w:r w:rsidR="00ED4376">
        <w:rPr>
          <w:rFonts w:asciiTheme="majorBidi" w:hAnsiTheme="majorBidi" w:cstheme="majorBidi"/>
          <w:sz w:val="24"/>
          <w:szCs w:val="24"/>
        </w:rPr>
        <w:t xml:space="preserve"> nadat er is samengewerkt</w:t>
      </w:r>
      <w:r w:rsidR="000A7786">
        <w:rPr>
          <w:rFonts w:asciiTheme="majorBidi" w:hAnsiTheme="majorBidi" w:cstheme="majorBidi"/>
          <w:sz w:val="24"/>
          <w:szCs w:val="24"/>
        </w:rPr>
        <w:t>. De positieve geschiedenis, cohesie binnen het netwerk, het vertrouwen en het kiezen voor win-win situaties</w:t>
      </w:r>
      <w:r w:rsidR="00ED4376">
        <w:rPr>
          <w:rFonts w:asciiTheme="majorBidi" w:hAnsiTheme="majorBidi" w:cstheme="majorBidi"/>
          <w:sz w:val="24"/>
          <w:szCs w:val="24"/>
        </w:rPr>
        <w:t>,</w:t>
      </w:r>
      <w:r w:rsidR="000A7786">
        <w:rPr>
          <w:rFonts w:asciiTheme="majorBidi" w:hAnsiTheme="majorBidi" w:cstheme="majorBidi"/>
          <w:sz w:val="24"/>
          <w:szCs w:val="24"/>
        </w:rPr>
        <w:t xml:space="preserve"> hebben allemaal een positieve invloed op de netwerkeffectiviteit</w:t>
      </w:r>
      <w:r w:rsidR="00ED4376">
        <w:rPr>
          <w:rFonts w:asciiTheme="majorBidi" w:hAnsiTheme="majorBidi" w:cstheme="majorBidi"/>
          <w:sz w:val="24"/>
          <w:szCs w:val="24"/>
        </w:rPr>
        <w:t xml:space="preserve"> (Ansell &amp; Gash, 2008; Turrini et al., 20</w:t>
      </w:r>
      <w:r w:rsidR="0061414C">
        <w:rPr>
          <w:rFonts w:asciiTheme="majorBidi" w:hAnsiTheme="majorBidi" w:cstheme="majorBidi"/>
          <w:sz w:val="24"/>
          <w:szCs w:val="24"/>
        </w:rPr>
        <w:t>09</w:t>
      </w:r>
      <w:r w:rsidR="00ED4376">
        <w:rPr>
          <w:rFonts w:asciiTheme="majorBidi" w:hAnsiTheme="majorBidi" w:cstheme="majorBidi"/>
          <w:sz w:val="24"/>
          <w:szCs w:val="24"/>
        </w:rPr>
        <w:t>). Positieve invloeden die dus naar verwachting allemaal voortkomen uit de coöperatieve strategieën.</w:t>
      </w:r>
      <w:r w:rsidR="000A7786">
        <w:rPr>
          <w:rFonts w:asciiTheme="majorBidi" w:hAnsiTheme="majorBidi" w:cstheme="majorBidi"/>
          <w:sz w:val="24"/>
          <w:szCs w:val="24"/>
        </w:rPr>
        <w:t xml:space="preserve"> </w:t>
      </w:r>
    </w:p>
    <w:p w14:paraId="41842F20" w14:textId="77777777" w:rsidR="00D924A2" w:rsidRPr="006D6C66" w:rsidRDefault="00D924A2" w:rsidP="00D924A2">
      <w:pPr>
        <w:spacing w:after="0" w:line="256" w:lineRule="auto"/>
        <w:jc w:val="both"/>
        <w:rPr>
          <w:rFonts w:asciiTheme="majorBidi" w:hAnsiTheme="majorBidi" w:cstheme="majorBidi"/>
          <w:sz w:val="24"/>
          <w:szCs w:val="24"/>
        </w:rPr>
      </w:pPr>
    </w:p>
    <w:p w14:paraId="0710B792" w14:textId="4E7FA9D7" w:rsidR="00D924A2" w:rsidRPr="009938DA" w:rsidRDefault="007053A7" w:rsidP="00D924A2">
      <w:pPr>
        <w:spacing w:after="0" w:line="240" w:lineRule="auto"/>
        <w:jc w:val="both"/>
        <w:rPr>
          <w:rFonts w:ascii="Times New Roman" w:hAnsi="Times New Roman" w:cs="Times New Roman"/>
          <w:i/>
          <w:iCs/>
          <w:color w:val="000000" w:themeColor="text1"/>
          <w:sz w:val="24"/>
          <w:szCs w:val="24"/>
        </w:rPr>
      </w:pPr>
      <w:bookmarkStart w:id="85" w:name="_Hlk91366241"/>
      <w:r>
        <w:rPr>
          <w:rFonts w:ascii="Times New Roman" w:hAnsi="Times New Roman" w:cs="Times New Roman"/>
          <w:i/>
          <w:iCs/>
          <w:sz w:val="24"/>
          <w:szCs w:val="24"/>
        </w:rPr>
        <w:t xml:space="preserve">Hypothese 5: </w:t>
      </w:r>
      <w:bookmarkStart w:id="86" w:name="_Hlk107429786"/>
      <w:r w:rsidR="00D924A2" w:rsidRPr="009938DA">
        <w:rPr>
          <w:rFonts w:ascii="Times New Roman" w:hAnsi="Times New Roman" w:cs="Times New Roman"/>
          <w:i/>
          <w:iCs/>
          <w:sz w:val="24"/>
          <w:szCs w:val="24"/>
        </w:rPr>
        <w:t>coöperatieve strategieën hebben een positie</w:t>
      </w:r>
      <w:r>
        <w:rPr>
          <w:rFonts w:ascii="Times New Roman" w:hAnsi="Times New Roman" w:cs="Times New Roman"/>
          <w:i/>
          <w:iCs/>
          <w:sz w:val="24"/>
          <w:szCs w:val="24"/>
        </w:rPr>
        <w:t>ve invloed</w:t>
      </w:r>
      <w:r w:rsidR="00D924A2" w:rsidRPr="009938DA">
        <w:rPr>
          <w:rFonts w:ascii="Times New Roman" w:hAnsi="Times New Roman" w:cs="Times New Roman"/>
          <w:i/>
          <w:iCs/>
          <w:sz w:val="24"/>
          <w:szCs w:val="24"/>
        </w:rPr>
        <w:t xml:space="preserve"> op netwerkeffectiviteit. </w:t>
      </w:r>
      <w:bookmarkEnd w:id="86"/>
    </w:p>
    <w:bookmarkEnd w:id="85"/>
    <w:p w14:paraId="275F0075" w14:textId="77777777" w:rsidR="00D924A2" w:rsidRPr="006D6C66" w:rsidRDefault="00D924A2" w:rsidP="00D924A2">
      <w:pPr>
        <w:jc w:val="both"/>
        <w:rPr>
          <w:rFonts w:asciiTheme="majorBidi" w:hAnsiTheme="majorBidi" w:cstheme="majorBidi"/>
          <w:sz w:val="24"/>
          <w:szCs w:val="24"/>
        </w:rPr>
      </w:pPr>
    </w:p>
    <w:p w14:paraId="02A146A0" w14:textId="02FC9FD3" w:rsidR="00D924A2" w:rsidRPr="0089534B" w:rsidRDefault="00D924A2" w:rsidP="00067A67">
      <w:pPr>
        <w:pStyle w:val="Lijstalinea"/>
        <w:numPr>
          <w:ilvl w:val="0"/>
          <w:numId w:val="2"/>
        </w:numPr>
        <w:spacing w:after="0" w:line="240" w:lineRule="auto"/>
        <w:jc w:val="both"/>
        <w:rPr>
          <w:rFonts w:asciiTheme="majorBidi" w:hAnsiTheme="majorBidi" w:cstheme="majorBidi"/>
          <w:sz w:val="24"/>
          <w:szCs w:val="24"/>
        </w:rPr>
      </w:pPr>
      <w:bookmarkStart w:id="87" w:name="_Toc108461973"/>
      <w:r w:rsidRPr="00A175FA">
        <w:rPr>
          <w:rStyle w:val="Kop3Char"/>
        </w:rPr>
        <w:t>Faciliterende strategieën:</w:t>
      </w:r>
      <w:bookmarkEnd w:id="61"/>
      <w:bookmarkEnd w:id="87"/>
      <w:r w:rsidRPr="00331607">
        <w:rPr>
          <w:rFonts w:asciiTheme="majorBidi" w:hAnsiTheme="majorBidi" w:cstheme="majorBidi"/>
          <w:sz w:val="24"/>
          <w:szCs w:val="24"/>
        </w:rPr>
        <w:t xml:space="preserve"> Wanneer er wordt gesproken over faciliterende strategieën word</w:t>
      </w:r>
      <w:r>
        <w:rPr>
          <w:rFonts w:asciiTheme="majorBidi" w:hAnsiTheme="majorBidi" w:cstheme="majorBidi"/>
          <w:sz w:val="24"/>
          <w:szCs w:val="24"/>
        </w:rPr>
        <w:t>t</w:t>
      </w:r>
      <w:r w:rsidRPr="00331607">
        <w:rPr>
          <w:rFonts w:asciiTheme="majorBidi" w:hAnsiTheme="majorBidi" w:cstheme="majorBidi"/>
          <w:sz w:val="24"/>
          <w:szCs w:val="24"/>
        </w:rPr>
        <w:t xml:space="preserve"> voornamelijk een scala aan activiteiten benoemd. Een groot deel van deze activiteiten val</w:t>
      </w:r>
      <w:r w:rsidR="0071196D">
        <w:rPr>
          <w:rFonts w:asciiTheme="majorBidi" w:hAnsiTheme="majorBidi" w:cstheme="majorBidi"/>
          <w:sz w:val="24"/>
          <w:szCs w:val="24"/>
        </w:rPr>
        <w:t>t</w:t>
      </w:r>
      <w:r w:rsidRPr="00331607">
        <w:rPr>
          <w:rFonts w:asciiTheme="majorBidi" w:hAnsiTheme="majorBidi" w:cstheme="majorBidi"/>
          <w:sz w:val="24"/>
          <w:szCs w:val="24"/>
        </w:rPr>
        <w:t xml:space="preserve"> onder</w:t>
      </w:r>
      <w:r w:rsidR="00B06191">
        <w:rPr>
          <w:rFonts w:asciiTheme="majorBidi" w:hAnsiTheme="majorBidi" w:cstheme="majorBidi"/>
          <w:sz w:val="24"/>
          <w:szCs w:val="24"/>
        </w:rPr>
        <w:t xml:space="preserve"> </w:t>
      </w:r>
      <w:r w:rsidR="00B836EE">
        <w:rPr>
          <w:rFonts w:asciiTheme="majorBidi" w:hAnsiTheme="majorBidi" w:cstheme="majorBidi"/>
          <w:sz w:val="24"/>
          <w:szCs w:val="24"/>
        </w:rPr>
        <w:t>de drie volgende overkoepelende activiteiten</w:t>
      </w:r>
      <w:r w:rsidRPr="00331607">
        <w:rPr>
          <w:rFonts w:asciiTheme="majorBidi" w:hAnsiTheme="majorBidi" w:cstheme="majorBidi"/>
          <w:sz w:val="24"/>
          <w:szCs w:val="24"/>
        </w:rPr>
        <w:t>: een institutionele omgeving cre</w:t>
      </w:r>
      <w:r>
        <w:rPr>
          <w:rFonts w:asciiTheme="majorBidi" w:hAnsiTheme="majorBidi" w:cstheme="majorBidi"/>
          <w:sz w:val="24"/>
          <w:szCs w:val="24"/>
        </w:rPr>
        <w:t>ë</w:t>
      </w:r>
      <w:r w:rsidRPr="00331607">
        <w:rPr>
          <w:rFonts w:asciiTheme="majorBidi" w:hAnsiTheme="majorBidi" w:cstheme="majorBidi"/>
          <w:sz w:val="24"/>
          <w:szCs w:val="24"/>
        </w:rPr>
        <w:t>ren (en aanpassen, waar nodig); partnerinteractie ondersteunen en bevorderen; en netwerkarrangementen definiëren en wijzigen (Janssens</w:t>
      </w:r>
      <w:r>
        <w:rPr>
          <w:rFonts w:asciiTheme="majorBidi" w:hAnsiTheme="majorBidi" w:cstheme="majorBidi"/>
          <w:sz w:val="24"/>
          <w:szCs w:val="24"/>
        </w:rPr>
        <w:t>, 2015</w:t>
      </w:r>
      <w:r w:rsidR="002E3417">
        <w:rPr>
          <w:rFonts w:asciiTheme="majorBidi" w:hAnsiTheme="majorBidi" w:cstheme="majorBidi"/>
          <w:sz w:val="24"/>
          <w:szCs w:val="24"/>
        </w:rPr>
        <w:t>, p. 42</w:t>
      </w:r>
      <w:r w:rsidRPr="00331607">
        <w:rPr>
          <w:rFonts w:asciiTheme="majorBidi" w:hAnsiTheme="majorBidi" w:cstheme="majorBidi"/>
          <w:sz w:val="24"/>
          <w:szCs w:val="24"/>
        </w:rPr>
        <w:t xml:space="preserve">). </w:t>
      </w:r>
      <w:r w:rsidR="00BD151C">
        <w:rPr>
          <w:rFonts w:asciiTheme="majorBidi" w:hAnsiTheme="majorBidi" w:cstheme="majorBidi"/>
          <w:sz w:val="24"/>
          <w:szCs w:val="24"/>
        </w:rPr>
        <w:t>Met de institutionele omgeving wordt gedoeld op</w:t>
      </w:r>
      <w:r w:rsidR="00B06191">
        <w:rPr>
          <w:rFonts w:asciiTheme="majorBidi" w:hAnsiTheme="majorBidi" w:cstheme="majorBidi"/>
          <w:sz w:val="24"/>
          <w:szCs w:val="24"/>
        </w:rPr>
        <w:t xml:space="preserve"> de gestolde geschiedenis</w:t>
      </w:r>
      <w:r w:rsidR="00B836EE">
        <w:rPr>
          <w:rFonts w:asciiTheme="majorBidi" w:hAnsiTheme="majorBidi" w:cstheme="majorBidi"/>
          <w:sz w:val="24"/>
          <w:szCs w:val="24"/>
        </w:rPr>
        <w:t xml:space="preserve"> van het netwerk</w:t>
      </w:r>
      <w:r w:rsidR="00B06191">
        <w:rPr>
          <w:rFonts w:asciiTheme="majorBidi" w:hAnsiTheme="majorBidi" w:cstheme="majorBidi"/>
          <w:sz w:val="24"/>
          <w:szCs w:val="24"/>
        </w:rPr>
        <w:t xml:space="preserve">, </w:t>
      </w:r>
      <w:r w:rsidR="00B836EE">
        <w:rPr>
          <w:rFonts w:asciiTheme="majorBidi" w:hAnsiTheme="majorBidi" w:cstheme="majorBidi"/>
          <w:sz w:val="24"/>
          <w:szCs w:val="24"/>
        </w:rPr>
        <w:t xml:space="preserve">die zich </w:t>
      </w:r>
      <w:r w:rsidR="00B06191">
        <w:rPr>
          <w:rFonts w:asciiTheme="majorBidi" w:hAnsiTheme="majorBidi" w:cstheme="majorBidi"/>
          <w:sz w:val="24"/>
          <w:szCs w:val="24"/>
        </w:rPr>
        <w:t>vooral uitdrukt in formele en informele regels, maar ook in min of meer stabiele interactiepatronen en langdurige patronen van percepties en vertrouwensrelaties tussen actoren</w:t>
      </w:r>
      <w:r w:rsidR="000E24D5">
        <w:rPr>
          <w:rFonts w:asciiTheme="majorBidi" w:hAnsiTheme="majorBidi" w:cstheme="majorBidi"/>
          <w:sz w:val="24"/>
          <w:szCs w:val="24"/>
        </w:rPr>
        <w:t xml:space="preserve"> die het netwerk structuur bieden (Klijn &amp; </w:t>
      </w:r>
      <w:r w:rsidR="000E24D5">
        <w:rPr>
          <w:rFonts w:asciiTheme="majorBidi" w:hAnsiTheme="majorBidi" w:cstheme="majorBidi"/>
          <w:sz w:val="24"/>
          <w:szCs w:val="24"/>
        </w:rPr>
        <w:lastRenderedPageBreak/>
        <w:t>Koppenjan, 2015</w:t>
      </w:r>
      <w:r w:rsidR="003D6010" w:rsidRPr="00D6719D">
        <w:rPr>
          <w:rFonts w:asciiTheme="majorBidi" w:hAnsiTheme="majorBidi" w:cstheme="majorBidi"/>
          <w:color w:val="000000" w:themeColor="text1"/>
          <w:sz w:val="24"/>
          <w:szCs w:val="24"/>
        </w:rPr>
        <w:t xml:space="preserve">, p. </w:t>
      </w:r>
      <w:r w:rsidR="00D6719D" w:rsidRPr="00D6719D">
        <w:rPr>
          <w:rFonts w:asciiTheme="majorBidi" w:hAnsiTheme="majorBidi" w:cstheme="majorBidi"/>
          <w:color w:val="000000" w:themeColor="text1"/>
          <w:sz w:val="24"/>
          <w:szCs w:val="24"/>
        </w:rPr>
        <w:t>98</w:t>
      </w:r>
      <w:r w:rsidR="000E24D5">
        <w:rPr>
          <w:rFonts w:asciiTheme="majorBidi" w:hAnsiTheme="majorBidi" w:cstheme="majorBidi"/>
          <w:sz w:val="24"/>
          <w:szCs w:val="24"/>
        </w:rPr>
        <w:t xml:space="preserve">). </w:t>
      </w:r>
      <w:bookmarkStart w:id="88" w:name="_Hlk103281927"/>
      <w:r w:rsidR="00627055">
        <w:rPr>
          <w:rFonts w:asciiTheme="majorBidi" w:hAnsiTheme="majorBidi" w:cstheme="majorBidi"/>
          <w:sz w:val="24"/>
          <w:szCs w:val="24"/>
        </w:rPr>
        <w:t xml:space="preserve">Met netwerkarrangementen wordt gedoeld op </w:t>
      </w:r>
      <w:bookmarkStart w:id="89" w:name="_Hlk100099375"/>
      <w:r w:rsidR="00627055">
        <w:rPr>
          <w:rFonts w:asciiTheme="majorBidi" w:hAnsiTheme="majorBidi" w:cstheme="majorBidi"/>
          <w:sz w:val="24"/>
          <w:szCs w:val="24"/>
        </w:rPr>
        <w:t>verankerde/vastgelegde verbindingen tussen actoren</w:t>
      </w:r>
      <w:bookmarkEnd w:id="89"/>
      <w:r w:rsidR="00627055">
        <w:rPr>
          <w:rFonts w:asciiTheme="majorBidi" w:hAnsiTheme="majorBidi" w:cstheme="majorBidi"/>
          <w:sz w:val="24"/>
          <w:szCs w:val="24"/>
        </w:rPr>
        <w:t xml:space="preserve">. Bij een lichte verankerde verbinding tussen actoren kan het gaan om een </w:t>
      </w:r>
      <w:r w:rsidR="00FE0A83" w:rsidRPr="00F7516F">
        <w:rPr>
          <w:rFonts w:asciiTheme="majorBidi" w:hAnsiTheme="majorBidi" w:cstheme="majorBidi"/>
          <w:i/>
          <w:iCs/>
          <w:sz w:val="24"/>
          <w:szCs w:val="24"/>
        </w:rPr>
        <w:t>gentleman’s</w:t>
      </w:r>
      <w:r w:rsidR="00627055" w:rsidRPr="00F7516F">
        <w:rPr>
          <w:rFonts w:asciiTheme="majorBidi" w:hAnsiTheme="majorBidi" w:cstheme="majorBidi"/>
          <w:i/>
          <w:iCs/>
          <w:sz w:val="24"/>
          <w:szCs w:val="24"/>
        </w:rPr>
        <w:t xml:space="preserve"> agreement</w:t>
      </w:r>
      <w:r w:rsidR="00627055">
        <w:rPr>
          <w:rFonts w:asciiTheme="majorBidi" w:hAnsiTheme="majorBidi" w:cstheme="majorBidi"/>
          <w:sz w:val="24"/>
          <w:szCs w:val="24"/>
        </w:rPr>
        <w:t xml:space="preserve">. Bij een zwaardere verankering/vastlegging van een verbinding kan het gaan om intentieverklaringen, </w:t>
      </w:r>
      <w:r w:rsidR="002619F6">
        <w:rPr>
          <w:rFonts w:asciiTheme="majorBidi" w:hAnsiTheme="majorBidi" w:cstheme="majorBidi"/>
          <w:sz w:val="24"/>
          <w:szCs w:val="24"/>
        </w:rPr>
        <w:t xml:space="preserve">samenwerkingsovereenkomsten en contracten </w:t>
      </w:r>
      <w:bookmarkEnd w:id="88"/>
      <w:r w:rsidR="002619F6">
        <w:rPr>
          <w:rFonts w:asciiTheme="majorBidi" w:hAnsiTheme="majorBidi" w:cstheme="majorBidi"/>
          <w:sz w:val="24"/>
          <w:szCs w:val="24"/>
        </w:rPr>
        <w:t>(Klijn &amp; Koppenjan, 2015</w:t>
      </w:r>
      <w:r w:rsidR="003D6010">
        <w:rPr>
          <w:rFonts w:asciiTheme="majorBidi" w:hAnsiTheme="majorBidi" w:cstheme="majorBidi"/>
          <w:sz w:val="24"/>
          <w:szCs w:val="24"/>
        </w:rPr>
        <w:t>,</w:t>
      </w:r>
      <w:r w:rsidR="00856ACE">
        <w:rPr>
          <w:rFonts w:asciiTheme="majorBidi" w:hAnsiTheme="majorBidi" w:cstheme="majorBidi"/>
          <w:sz w:val="24"/>
          <w:szCs w:val="24"/>
        </w:rPr>
        <w:t xml:space="preserve"> </w:t>
      </w:r>
      <w:r w:rsidR="003D6010" w:rsidRPr="004B0F8B">
        <w:rPr>
          <w:rFonts w:asciiTheme="majorBidi" w:hAnsiTheme="majorBidi" w:cstheme="majorBidi"/>
          <w:color w:val="000000" w:themeColor="text1"/>
          <w:sz w:val="24"/>
          <w:szCs w:val="24"/>
        </w:rPr>
        <w:t>p.</w:t>
      </w:r>
      <w:r w:rsidR="00856ACE">
        <w:rPr>
          <w:rFonts w:asciiTheme="majorBidi" w:hAnsiTheme="majorBidi" w:cstheme="majorBidi"/>
          <w:color w:val="000000" w:themeColor="text1"/>
          <w:sz w:val="24"/>
          <w:szCs w:val="24"/>
        </w:rPr>
        <w:t xml:space="preserve"> </w:t>
      </w:r>
      <w:r w:rsidR="004B0F8B" w:rsidRPr="004B0F8B">
        <w:rPr>
          <w:rFonts w:asciiTheme="majorBidi" w:hAnsiTheme="majorBidi" w:cstheme="majorBidi"/>
          <w:color w:val="000000" w:themeColor="text1"/>
          <w:sz w:val="24"/>
          <w:szCs w:val="24"/>
        </w:rPr>
        <w:t>157</w:t>
      </w:r>
      <w:r w:rsidR="002619F6">
        <w:rPr>
          <w:rFonts w:asciiTheme="majorBidi" w:hAnsiTheme="majorBidi" w:cstheme="majorBidi"/>
          <w:sz w:val="24"/>
          <w:szCs w:val="24"/>
        </w:rPr>
        <w:t>).</w:t>
      </w:r>
      <w:r w:rsidR="0089534B">
        <w:rPr>
          <w:rFonts w:asciiTheme="majorBidi" w:hAnsiTheme="majorBidi" w:cstheme="majorBidi"/>
          <w:sz w:val="24"/>
          <w:szCs w:val="24"/>
        </w:rPr>
        <w:t xml:space="preserve"> </w:t>
      </w:r>
      <w:r w:rsidRPr="0089534B">
        <w:rPr>
          <w:rFonts w:asciiTheme="majorBidi" w:hAnsiTheme="majorBidi" w:cstheme="majorBidi"/>
          <w:sz w:val="24"/>
          <w:szCs w:val="24"/>
        </w:rPr>
        <w:t xml:space="preserve">Deze </w:t>
      </w:r>
      <w:r w:rsidR="00B836EE" w:rsidRPr="0089534B">
        <w:rPr>
          <w:rFonts w:asciiTheme="majorBidi" w:hAnsiTheme="majorBidi" w:cstheme="majorBidi"/>
          <w:sz w:val="24"/>
          <w:szCs w:val="24"/>
        </w:rPr>
        <w:t xml:space="preserve">overkoepelende </w:t>
      </w:r>
      <w:r w:rsidRPr="0089534B">
        <w:rPr>
          <w:rFonts w:asciiTheme="majorBidi" w:hAnsiTheme="majorBidi" w:cstheme="majorBidi"/>
          <w:sz w:val="24"/>
          <w:szCs w:val="24"/>
        </w:rPr>
        <w:t xml:space="preserve">activiteiten lijken allemaal gemeenschappelijk te hebben dat ze erop zijn gericht om het functioneren van het netwerk te stimuleren. De </w:t>
      </w:r>
      <w:r w:rsidR="0089534B">
        <w:rPr>
          <w:rFonts w:asciiTheme="majorBidi" w:hAnsiTheme="majorBidi" w:cstheme="majorBidi"/>
          <w:sz w:val="24"/>
          <w:szCs w:val="24"/>
        </w:rPr>
        <w:t>activiteiten die passen bij de faciliterende strategie</w:t>
      </w:r>
      <w:r w:rsidRPr="0089534B">
        <w:rPr>
          <w:rFonts w:asciiTheme="majorBidi" w:hAnsiTheme="majorBidi" w:cstheme="majorBidi"/>
          <w:sz w:val="24"/>
          <w:szCs w:val="24"/>
        </w:rPr>
        <w:t xml:space="preserve"> zijn geïnspireerd door de gedachte dat samenwerking nodig is om een wederzijdse voordelige oplossing te bereiken. Deze strategie kan ontstaan uit de intrinsieke interesse van actoren, maar ook vanuit het oogpunt om transactiekosten te verminderen (Klijn &amp; Koppenjan, 2015</w:t>
      </w:r>
      <w:r w:rsidR="003D6010">
        <w:rPr>
          <w:rFonts w:asciiTheme="majorBidi" w:hAnsiTheme="majorBidi" w:cstheme="majorBidi"/>
          <w:sz w:val="24"/>
          <w:szCs w:val="24"/>
        </w:rPr>
        <w:t xml:space="preserve">, </w:t>
      </w:r>
      <w:r w:rsidR="003D6010" w:rsidRPr="00856ACE">
        <w:rPr>
          <w:rFonts w:asciiTheme="majorBidi" w:hAnsiTheme="majorBidi" w:cstheme="majorBidi"/>
          <w:color w:val="000000" w:themeColor="text1"/>
          <w:sz w:val="24"/>
          <w:szCs w:val="24"/>
        </w:rPr>
        <w:t xml:space="preserve">p. </w:t>
      </w:r>
      <w:r w:rsidR="00856ACE" w:rsidRPr="00856ACE">
        <w:rPr>
          <w:rFonts w:asciiTheme="majorBidi" w:hAnsiTheme="majorBidi" w:cstheme="majorBidi"/>
          <w:color w:val="000000" w:themeColor="text1"/>
          <w:sz w:val="24"/>
          <w:szCs w:val="24"/>
        </w:rPr>
        <w:t>80</w:t>
      </w:r>
      <w:r w:rsidRPr="0089534B">
        <w:rPr>
          <w:rFonts w:asciiTheme="majorBidi" w:hAnsiTheme="majorBidi" w:cstheme="majorBidi"/>
          <w:sz w:val="24"/>
          <w:szCs w:val="24"/>
        </w:rPr>
        <w:t>). Een faciliterende strategie wordt vaak toegepast door een leidende organisatie of een derde partij die extern afkomstig is buiten het netwerk.</w:t>
      </w:r>
      <w:r w:rsidRPr="0089534B">
        <w:rPr>
          <w:rFonts w:asciiTheme="majorBidi" w:hAnsiTheme="majorBidi" w:cstheme="majorBidi"/>
          <w:sz w:val="24"/>
          <w:szCs w:val="24"/>
        </w:rPr>
        <w:tab/>
        <w:t>Het effect van faciliterende strategieën op de netwerkeffectiviteit is afhankelijk van de motivaties en capaciteiten van de faciliterende actor. Vanzelfsprekend is het bevorderlijk voor de netwerkeffectiviteit als een faciliterende actor capabel is om het netwerk te faciliteren (Mueller, 2021; Turrini et al., 20</w:t>
      </w:r>
      <w:r w:rsidR="0061414C">
        <w:rPr>
          <w:rFonts w:asciiTheme="majorBidi" w:hAnsiTheme="majorBidi" w:cstheme="majorBidi"/>
          <w:sz w:val="24"/>
          <w:szCs w:val="24"/>
        </w:rPr>
        <w:t>09</w:t>
      </w:r>
      <w:r w:rsidRPr="0089534B">
        <w:rPr>
          <w:rFonts w:asciiTheme="majorBidi" w:hAnsiTheme="majorBidi" w:cstheme="majorBidi"/>
          <w:sz w:val="24"/>
          <w:szCs w:val="24"/>
        </w:rPr>
        <w:t>). Hiervoor moet een actor in staat zijn om geschikte administratieve systemen en processen te implementeren. De actor moet ook in staat zijn om de staf te motiveren. Daarnaast is het van belang dat de actor de dienstverlening kan verbeteren (Turrini et al., 20</w:t>
      </w:r>
      <w:r w:rsidR="0061414C">
        <w:rPr>
          <w:rFonts w:asciiTheme="majorBidi" w:hAnsiTheme="majorBidi" w:cstheme="majorBidi"/>
          <w:sz w:val="24"/>
          <w:szCs w:val="24"/>
        </w:rPr>
        <w:t>09</w:t>
      </w:r>
      <w:r w:rsidRPr="0089534B">
        <w:rPr>
          <w:rFonts w:asciiTheme="majorBidi" w:hAnsiTheme="majorBidi" w:cstheme="majorBidi"/>
          <w:sz w:val="24"/>
          <w:szCs w:val="24"/>
        </w:rPr>
        <w:t>). Wat betreft motivatie is het niet goed als een leidende actor de faciliterende strategie toepast om haar eigen belangen te dienen. De faciliterende strategie moet namelijk ingezet worden om het gehele netwerk vooruit te helpen om een positief effect te hebben op de netwerkeffectiviteit (Mueller, 2021).</w:t>
      </w:r>
      <w:r w:rsidR="002435F6">
        <w:rPr>
          <w:rFonts w:asciiTheme="majorBidi" w:hAnsiTheme="majorBidi" w:cstheme="majorBidi"/>
          <w:sz w:val="24"/>
          <w:szCs w:val="24"/>
        </w:rPr>
        <w:tab/>
      </w:r>
      <w:r w:rsidR="002435F6">
        <w:rPr>
          <w:rFonts w:asciiTheme="majorBidi" w:hAnsiTheme="majorBidi" w:cstheme="majorBidi"/>
          <w:sz w:val="24"/>
          <w:szCs w:val="24"/>
        </w:rPr>
        <w:tab/>
      </w:r>
      <w:r w:rsidR="002435F6">
        <w:rPr>
          <w:rFonts w:asciiTheme="majorBidi" w:hAnsiTheme="majorBidi" w:cstheme="majorBidi"/>
          <w:sz w:val="24"/>
          <w:szCs w:val="24"/>
        </w:rPr>
        <w:tab/>
      </w:r>
      <w:r w:rsidR="002435F6">
        <w:rPr>
          <w:rFonts w:asciiTheme="majorBidi" w:hAnsiTheme="majorBidi" w:cstheme="majorBidi"/>
          <w:sz w:val="24"/>
          <w:szCs w:val="24"/>
        </w:rPr>
        <w:tab/>
      </w:r>
      <w:r w:rsidR="002435F6">
        <w:rPr>
          <w:rFonts w:asciiTheme="majorBidi" w:hAnsiTheme="majorBidi" w:cstheme="majorBidi"/>
          <w:sz w:val="24"/>
          <w:szCs w:val="24"/>
        </w:rPr>
        <w:tab/>
      </w:r>
      <w:r w:rsidR="002435F6">
        <w:rPr>
          <w:rFonts w:asciiTheme="majorBidi" w:hAnsiTheme="majorBidi" w:cstheme="majorBidi"/>
          <w:sz w:val="24"/>
          <w:szCs w:val="24"/>
        </w:rPr>
        <w:tab/>
      </w:r>
      <w:r w:rsidR="002435F6">
        <w:rPr>
          <w:rFonts w:asciiTheme="majorBidi" w:hAnsiTheme="majorBidi" w:cstheme="majorBidi"/>
          <w:sz w:val="24"/>
          <w:szCs w:val="24"/>
        </w:rPr>
        <w:tab/>
      </w:r>
      <w:r w:rsidR="002435F6">
        <w:rPr>
          <w:rFonts w:asciiTheme="majorBidi" w:hAnsiTheme="majorBidi" w:cstheme="majorBidi"/>
          <w:sz w:val="24"/>
          <w:szCs w:val="24"/>
        </w:rPr>
        <w:tab/>
      </w:r>
      <w:r w:rsidRPr="0089534B">
        <w:rPr>
          <w:rFonts w:asciiTheme="majorBidi" w:hAnsiTheme="majorBidi" w:cstheme="majorBidi"/>
          <w:sz w:val="24"/>
          <w:szCs w:val="24"/>
        </w:rPr>
        <w:t xml:space="preserve"> Turrini et al. (20</w:t>
      </w:r>
      <w:r w:rsidR="0061414C">
        <w:rPr>
          <w:rFonts w:asciiTheme="majorBidi" w:hAnsiTheme="majorBidi" w:cstheme="majorBidi"/>
          <w:sz w:val="24"/>
          <w:szCs w:val="24"/>
        </w:rPr>
        <w:t>09</w:t>
      </w:r>
      <w:r w:rsidRPr="0089534B">
        <w:rPr>
          <w:rFonts w:asciiTheme="majorBidi" w:hAnsiTheme="majorBidi" w:cstheme="majorBidi"/>
          <w:sz w:val="24"/>
          <w:szCs w:val="24"/>
        </w:rPr>
        <w:t>) laat zien dat verschillende faciliterende activiteiten die passen bij de faciliterende strategieën</w:t>
      </w:r>
      <w:r w:rsidR="00054B3D">
        <w:rPr>
          <w:rFonts w:asciiTheme="majorBidi" w:hAnsiTheme="majorBidi" w:cstheme="majorBidi"/>
          <w:sz w:val="24"/>
          <w:szCs w:val="24"/>
        </w:rPr>
        <w:t>,</w:t>
      </w:r>
      <w:r w:rsidRPr="0089534B">
        <w:rPr>
          <w:rFonts w:asciiTheme="majorBidi" w:hAnsiTheme="majorBidi" w:cstheme="majorBidi"/>
          <w:sz w:val="24"/>
          <w:szCs w:val="24"/>
        </w:rPr>
        <w:t xml:space="preserve"> bijdragen aan de netwerkeffectiviteit. De faciliterende activiteiten (zoals het bruggen bouwen tussen actoren) dragen namelijk bij aan het verstevigen van de stabiliteit van het netwerk. Een stabiel netwerk zorgt er vervolgens voor dat het netwerk effectiever is. Daarnaast zorgen faciliterende activiteiten ervoor dat actoren zich meer committeren aan het netwerk (Turrini et al., 20</w:t>
      </w:r>
      <w:r w:rsidR="0061414C">
        <w:rPr>
          <w:rFonts w:asciiTheme="majorBidi" w:hAnsiTheme="majorBidi" w:cstheme="majorBidi"/>
          <w:sz w:val="24"/>
          <w:szCs w:val="24"/>
        </w:rPr>
        <w:t>09</w:t>
      </w:r>
      <w:r w:rsidRPr="0089534B">
        <w:rPr>
          <w:rFonts w:asciiTheme="majorBidi" w:hAnsiTheme="majorBidi" w:cstheme="majorBidi"/>
          <w:sz w:val="24"/>
          <w:szCs w:val="24"/>
        </w:rPr>
        <w:t xml:space="preserve">). </w:t>
      </w:r>
      <w:r w:rsidRPr="00F7516F">
        <w:rPr>
          <w:rFonts w:asciiTheme="majorBidi" w:hAnsiTheme="majorBidi" w:cstheme="majorBidi"/>
          <w:i/>
          <w:iCs/>
          <w:sz w:val="24"/>
          <w:szCs w:val="24"/>
        </w:rPr>
        <w:t>Commitment</w:t>
      </w:r>
      <w:r w:rsidRPr="0089534B">
        <w:rPr>
          <w:rFonts w:asciiTheme="majorBidi" w:hAnsiTheme="majorBidi" w:cstheme="majorBidi"/>
          <w:sz w:val="24"/>
          <w:szCs w:val="24"/>
        </w:rPr>
        <w:t xml:space="preserve"> van actoren wordt ook gelinkt aan een effectiever netwerk (Ansell &amp; Gash, 2008).</w:t>
      </w:r>
      <w:r w:rsidR="002435F6">
        <w:rPr>
          <w:rFonts w:asciiTheme="majorBidi" w:hAnsiTheme="majorBidi" w:cstheme="majorBidi"/>
          <w:sz w:val="24"/>
          <w:szCs w:val="24"/>
        </w:rPr>
        <w:tab/>
      </w:r>
      <w:r w:rsidR="002435F6">
        <w:rPr>
          <w:rFonts w:asciiTheme="majorBidi" w:hAnsiTheme="majorBidi" w:cstheme="majorBidi"/>
          <w:sz w:val="24"/>
          <w:szCs w:val="24"/>
        </w:rPr>
        <w:tab/>
      </w:r>
      <w:r w:rsidR="002435F6">
        <w:rPr>
          <w:rFonts w:asciiTheme="majorBidi" w:hAnsiTheme="majorBidi" w:cstheme="majorBidi"/>
          <w:sz w:val="24"/>
          <w:szCs w:val="24"/>
        </w:rPr>
        <w:tab/>
      </w:r>
      <w:r w:rsidR="002435F6">
        <w:rPr>
          <w:rFonts w:asciiTheme="majorBidi" w:hAnsiTheme="majorBidi" w:cstheme="majorBidi"/>
          <w:sz w:val="24"/>
          <w:szCs w:val="24"/>
        </w:rPr>
        <w:tab/>
      </w:r>
      <w:r w:rsidR="002435F6">
        <w:rPr>
          <w:rFonts w:asciiTheme="majorBidi" w:hAnsiTheme="majorBidi" w:cstheme="majorBidi"/>
          <w:sz w:val="24"/>
          <w:szCs w:val="24"/>
        </w:rPr>
        <w:tab/>
      </w:r>
      <w:r w:rsidR="002435F6">
        <w:rPr>
          <w:rFonts w:asciiTheme="majorBidi" w:hAnsiTheme="majorBidi" w:cstheme="majorBidi"/>
          <w:sz w:val="24"/>
          <w:szCs w:val="24"/>
        </w:rPr>
        <w:tab/>
      </w:r>
      <w:r w:rsidR="002435F6">
        <w:rPr>
          <w:rFonts w:asciiTheme="majorBidi" w:hAnsiTheme="majorBidi" w:cstheme="majorBidi"/>
          <w:sz w:val="24"/>
          <w:szCs w:val="24"/>
        </w:rPr>
        <w:tab/>
      </w:r>
      <w:r w:rsidR="002435F6">
        <w:rPr>
          <w:rFonts w:asciiTheme="majorBidi" w:hAnsiTheme="majorBidi" w:cstheme="majorBidi"/>
          <w:sz w:val="24"/>
          <w:szCs w:val="24"/>
        </w:rPr>
        <w:tab/>
      </w:r>
      <w:r w:rsidR="002435F6">
        <w:rPr>
          <w:rFonts w:asciiTheme="majorBidi" w:hAnsiTheme="majorBidi" w:cstheme="majorBidi"/>
          <w:sz w:val="24"/>
          <w:szCs w:val="24"/>
        </w:rPr>
        <w:tab/>
      </w:r>
      <w:r w:rsidR="002435F6">
        <w:rPr>
          <w:rFonts w:asciiTheme="majorBidi" w:hAnsiTheme="majorBidi" w:cstheme="majorBidi"/>
          <w:sz w:val="24"/>
          <w:szCs w:val="24"/>
        </w:rPr>
        <w:tab/>
      </w:r>
      <w:r w:rsidRPr="0089534B">
        <w:rPr>
          <w:rFonts w:asciiTheme="majorBidi" w:hAnsiTheme="majorBidi" w:cstheme="majorBidi"/>
          <w:sz w:val="24"/>
          <w:szCs w:val="24"/>
        </w:rPr>
        <w:t xml:space="preserve"> Ansell en Gash (2008) laten zien hoe faciliterend leiderschap bijdraagt aan de netwerkeffectiviteit. </w:t>
      </w:r>
      <w:bookmarkStart w:id="90" w:name="_Hlk81495309"/>
      <w:r w:rsidRPr="0089534B">
        <w:rPr>
          <w:rFonts w:ascii="Times New Roman" w:hAnsi="Times New Roman" w:cs="Times New Roman"/>
          <w:color w:val="000000" w:themeColor="text1"/>
          <w:sz w:val="24"/>
          <w:szCs w:val="24"/>
        </w:rPr>
        <w:t>Facultatief leiderschap speelt een belangrijke rol in het bij elkaar brengen van actoren</w:t>
      </w:r>
      <w:bookmarkEnd w:id="90"/>
      <w:r w:rsidRPr="0089534B">
        <w:rPr>
          <w:rFonts w:ascii="Times New Roman" w:hAnsi="Times New Roman" w:cs="Times New Roman"/>
          <w:color w:val="000000" w:themeColor="text1"/>
          <w:sz w:val="24"/>
          <w:szCs w:val="24"/>
        </w:rPr>
        <w:t xml:space="preserve"> en het sturen van actoren door moeilijke punten in het collaboratieve proces. Een faciliterende leider kan in staat zijn om de collectieve </w:t>
      </w:r>
      <w:r w:rsidRPr="00C52B5F">
        <w:rPr>
          <w:rFonts w:ascii="Times New Roman" w:hAnsi="Times New Roman" w:cs="Times New Roman"/>
          <w:i/>
          <w:iCs/>
          <w:color w:val="000000" w:themeColor="text1"/>
          <w:sz w:val="24"/>
          <w:szCs w:val="24"/>
        </w:rPr>
        <w:t>spirit</w:t>
      </w:r>
      <w:r w:rsidRPr="0089534B">
        <w:rPr>
          <w:rFonts w:ascii="Times New Roman" w:hAnsi="Times New Roman" w:cs="Times New Roman"/>
          <w:color w:val="000000" w:themeColor="text1"/>
          <w:sz w:val="24"/>
          <w:szCs w:val="24"/>
        </w:rPr>
        <w:t xml:space="preserve"> in de collaboratieve samenwerking goed te maken en houden.</w:t>
      </w:r>
      <w:r w:rsidR="004E61A0">
        <w:rPr>
          <w:rFonts w:ascii="Times New Roman" w:hAnsi="Times New Roman" w:cs="Times New Roman"/>
          <w:color w:val="000000" w:themeColor="text1"/>
          <w:sz w:val="24"/>
          <w:szCs w:val="24"/>
        </w:rPr>
        <w:tab/>
      </w:r>
      <w:r w:rsidR="004E61A0">
        <w:rPr>
          <w:rFonts w:ascii="Times New Roman" w:hAnsi="Times New Roman" w:cs="Times New Roman"/>
          <w:color w:val="000000" w:themeColor="text1"/>
          <w:sz w:val="24"/>
          <w:szCs w:val="24"/>
        </w:rPr>
        <w:tab/>
      </w:r>
      <w:r w:rsidR="004E61A0">
        <w:rPr>
          <w:rFonts w:ascii="Times New Roman" w:hAnsi="Times New Roman" w:cs="Times New Roman"/>
          <w:color w:val="000000" w:themeColor="text1"/>
          <w:sz w:val="24"/>
          <w:szCs w:val="24"/>
        </w:rPr>
        <w:tab/>
      </w:r>
      <w:r w:rsidR="004E61A0">
        <w:rPr>
          <w:rFonts w:ascii="Times New Roman" w:hAnsi="Times New Roman" w:cs="Times New Roman"/>
          <w:color w:val="000000" w:themeColor="text1"/>
          <w:sz w:val="24"/>
          <w:szCs w:val="24"/>
        </w:rPr>
        <w:tab/>
      </w:r>
      <w:r w:rsidRPr="0089534B">
        <w:rPr>
          <w:rFonts w:ascii="Times New Roman" w:hAnsi="Times New Roman" w:cs="Times New Roman"/>
          <w:color w:val="000000" w:themeColor="text1"/>
          <w:sz w:val="24"/>
          <w:szCs w:val="24"/>
        </w:rPr>
        <w:t xml:space="preserve"> De eerste manier </w:t>
      </w:r>
      <w:r w:rsidR="00D74F31">
        <w:rPr>
          <w:rFonts w:ascii="Times New Roman" w:hAnsi="Times New Roman" w:cs="Times New Roman"/>
          <w:color w:val="000000" w:themeColor="text1"/>
          <w:sz w:val="24"/>
          <w:szCs w:val="24"/>
        </w:rPr>
        <w:t>waarop</w:t>
      </w:r>
      <w:r w:rsidRPr="0089534B">
        <w:rPr>
          <w:rFonts w:ascii="Times New Roman" w:hAnsi="Times New Roman" w:cs="Times New Roman"/>
          <w:color w:val="000000" w:themeColor="text1"/>
          <w:sz w:val="24"/>
          <w:szCs w:val="24"/>
        </w:rPr>
        <w:t xml:space="preserve"> een faciliterend leider kan helpen in het netwerk is door te </w:t>
      </w:r>
      <w:bookmarkStart w:id="91" w:name="_Hlk81495420"/>
      <w:r w:rsidRPr="0089534B">
        <w:rPr>
          <w:rFonts w:ascii="Times New Roman" w:hAnsi="Times New Roman" w:cs="Times New Roman"/>
          <w:color w:val="000000" w:themeColor="text1"/>
          <w:sz w:val="24"/>
          <w:szCs w:val="24"/>
        </w:rPr>
        <w:t xml:space="preserve">assisteren bij onderhandelingen. De faciliterende leider treedt hierbij op als een </w:t>
      </w:r>
      <w:r w:rsidRPr="00CC14F1">
        <w:rPr>
          <w:rFonts w:ascii="Times New Roman" w:hAnsi="Times New Roman" w:cs="Times New Roman"/>
          <w:i/>
          <w:iCs/>
          <w:color w:val="000000" w:themeColor="text1"/>
          <w:sz w:val="24"/>
          <w:szCs w:val="24"/>
        </w:rPr>
        <w:t>honest broker</w:t>
      </w:r>
      <w:r w:rsidRPr="0089534B">
        <w:rPr>
          <w:rFonts w:ascii="Times New Roman" w:hAnsi="Times New Roman" w:cs="Times New Roman"/>
          <w:color w:val="000000" w:themeColor="text1"/>
          <w:sz w:val="24"/>
          <w:szCs w:val="24"/>
        </w:rPr>
        <w:t xml:space="preserve">. De onderhandelingen assisteren kan de faciliterende leider op drie niveaus doen. </w:t>
      </w:r>
      <w:bookmarkStart w:id="92" w:name="_Hlk78061414"/>
      <w:r w:rsidRPr="0089534B">
        <w:rPr>
          <w:rFonts w:ascii="Times New Roman" w:hAnsi="Times New Roman" w:cs="Times New Roman"/>
          <w:color w:val="000000" w:themeColor="text1"/>
          <w:sz w:val="24"/>
          <w:szCs w:val="24"/>
        </w:rPr>
        <w:t>Het eerste niveau is faciliteren, waarmee de integriteit van het consensus bouwen wordt gewaarborgd. Het tweede niveau is mediëren, waarmee nieuwe inhoudelijke details worden uitgelicht om te komen tot win-win situaties. Het derde niveau is niet-bindende arbitrage, waarmee een faciliterende leider een mogelijke oplossing presenteert</w:t>
      </w:r>
      <w:bookmarkEnd w:id="92"/>
      <w:r w:rsidR="00A37C23">
        <w:rPr>
          <w:rFonts w:ascii="Times New Roman" w:hAnsi="Times New Roman" w:cs="Times New Roman"/>
          <w:color w:val="000000" w:themeColor="text1"/>
          <w:sz w:val="24"/>
          <w:szCs w:val="24"/>
        </w:rPr>
        <w:t xml:space="preserve"> (Ansell &amp; Gash, 2008).</w:t>
      </w:r>
      <w:r w:rsidR="004E61A0">
        <w:rPr>
          <w:rFonts w:ascii="Times New Roman" w:hAnsi="Times New Roman" w:cs="Times New Roman"/>
          <w:color w:val="000000" w:themeColor="text1"/>
          <w:sz w:val="24"/>
          <w:szCs w:val="24"/>
        </w:rPr>
        <w:tab/>
      </w:r>
      <w:r w:rsidR="004E61A0">
        <w:rPr>
          <w:rFonts w:ascii="Times New Roman" w:hAnsi="Times New Roman" w:cs="Times New Roman"/>
          <w:color w:val="000000" w:themeColor="text1"/>
          <w:sz w:val="24"/>
          <w:szCs w:val="24"/>
        </w:rPr>
        <w:tab/>
      </w:r>
      <w:r w:rsidR="004E61A0">
        <w:rPr>
          <w:rFonts w:ascii="Times New Roman" w:hAnsi="Times New Roman" w:cs="Times New Roman"/>
          <w:color w:val="000000" w:themeColor="text1"/>
          <w:sz w:val="24"/>
          <w:szCs w:val="24"/>
        </w:rPr>
        <w:tab/>
      </w:r>
      <w:r w:rsidR="004E61A0">
        <w:rPr>
          <w:rFonts w:ascii="Times New Roman" w:hAnsi="Times New Roman" w:cs="Times New Roman"/>
          <w:color w:val="000000" w:themeColor="text1"/>
          <w:sz w:val="24"/>
          <w:szCs w:val="24"/>
        </w:rPr>
        <w:tab/>
      </w:r>
      <w:r w:rsidR="004E61A0">
        <w:rPr>
          <w:rFonts w:ascii="Times New Roman" w:hAnsi="Times New Roman" w:cs="Times New Roman"/>
          <w:color w:val="000000" w:themeColor="text1"/>
          <w:sz w:val="24"/>
          <w:szCs w:val="24"/>
        </w:rPr>
        <w:tab/>
      </w:r>
      <w:r w:rsidR="004E61A0">
        <w:rPr>
          <w:rFonts w:ascii="Times New Roman" w:hAnsi="Times New Roman" w:cs="Times New Roman"/>
          <w:color w:val="000000" w:themeColor="text1"/>
          <w:sz w:val="24"/>
          <w:szCs w:val="24"/>
        </w:rPr>
        <w:tab/>
      </w:r>
      <w:r w:rsidRPr="0089534B">
        <w:rPr>
          <w:rFonts w:ascii="Times New Roman" w:hAnsi="Times New Roman" w:cs="Times New Roman"/>
          <w:color w:val="000000" w:themeColor="text1"/>
          <w:sz w:val="24"/>
          <w:szCs w:val="24"/>
        </w:rPr>
        <w:t xml:space="preserve">De tweede manier waarop een faciliterende leider kan bijdragen aan netwerkeffectiviteit, is door </w:t>
      </w:r>
      <w:bookmarkStart w:id="93" w:name="_Hlk78061473"/>
      <w:r w:rsidRPr="0089534B">
        <w:rPr>
          <w:rFonts w:ascii="Times New Roman" w:hAnsi="Times New Roman" w:cs="Times New Roman"/>
          <w:color w:val="000000" w:themeColor="text1"/>
          <w:sz w:val="24"/>
          <w:szCs w:val="24"/>
        </w:rPr>
        <w:t xml:space="preserve">actoren te betrekken bij het netwerk. Een faciliterende leider kan actoren betrekken door ze te omarmen, versterken, ontwikkelen en </w:t>
      </w:r>
      <w:r w:rsidRPr="0089534B">
        <w:rPr>
          <w:rFonts w:ascii="Times New Roman" w:hAnsi="Times New Roman" w:cs="Times New Roman"/>
          <w:color w:val="000000" w:themeColor="text1"/>
          <w:sz w:val="24"/>
          <w:szCs w:val="24"/>
        </w:rPr>
        <w:lastRenderedPageBreak/>
        <w:t>uiteindelijk te mobiliseren</w:t>
      </w:r>
      <w:r w:rsidR="00240A23">
        <w:rPr>
          <w:rFonts w:ascii="Times New Roman" w:hAnsi="Times New Roman" w:cs="Times New Roman"/>
          <w:color w:val="000000" w:themeColor="text1"/>
          <w:sz w:val="24"/>
          <w:szCs w:val="24"/>
        </w:rPr>
        <w:t>,</w:t>
      </w:r>
      <w:r w:rsidRPr="0089534B">
        <w:rPr>
          <w:rFonts w:ascii="Times New Roman" w:hAnsi="Times New Roman" w:cs="Times New Roman"/>
          <w:color w:val="000000" w:themeColor="text1"/>
          <w:sz w:val="24"/>
          <w:szCs w:val="24"/>
        </w:rPr>
        <w:t xml:space="preserve"> om het netwerk</w:t>
      </w:r>
      <w:r w:rsidR="00240A23">
        <w:rPr>
          <w:rFonts w:ascii="Times New Roman" w:hAnsi="Times New Roman" w:cs="Times New Roman"/>
          <w:color w:val="000000" w:themeColor="text1"/>
          <w:sz w:val="24"/>
          <w:szCs w:val="24"/>
        </w:rPr>
        <w:t xml:space="preserve"> daarmee</w:t>
      </w:r>
      <w:r w:rsidRPr="0089534B">
        <w:rPr>
          <w:rFonts w:ascii="Times New Roman" w:hAnsi="Times New Roman" w:cs="Times New Roman"/>
          <w:color w:val="000000" w:themeColor="text1"/>
          <w:sz w:val="24"/>
          <w:szCs w:val="24"/>
        </w:rPr>
        <w:t xml:space="preserve"> vooruit te helpen</w:t>
      </w:r>
      <w:bookmarkEnd w:id="91"/>
      <w:bookmarkEnd w:id="93"/>
      <w:r w:rsidRPr="0089534B">
        <w:rPr>
          <w:rFonts w:ascii="Times New Roman" w:hAnsi="Times New Roman" w:cs="Times New Roman"/>
          <w:color w:val="000000" w:themeColor="text1"/>
          <w:sz w:val="24"/>
          <w:szCs w:val="24"/>
        </w:rPr>
        <w:t>. Ook de zwakkere actoren in het netwerk moeten namelijk een rol kunnen spelen</w:t>
      </w:r>
      <w:bookmarkStart w:id="94" w:name="_Hlk81495471"/>
      <w:r w:rsidR="007204B0">
        <w:rPr>
          <w:rFonts w:ascii="Times New Roman" w:hAnsi="Times New Roman" w:cs="Times New Roman"/>
          <w:color w:val="000000" w:themeColor="text1"/>
          <w:sz w:val="24"/>
          <w:szCs w:val="24"/>
        </w:rPr>
        <w:t xml:space="preserve"> (Ansell &amp; Gash, 2008)</w:t>
      </w:r>
      <w:r w:rsidR="00A37C23">
        <w:rPr>
          <w:rFonts w:ascii="Times New Roman" w:hAnsi="Times New Roman" w:cs="Times New Roman"/>
          <w:color w:val="000000" w:themeColor="text1"/>
          <w:sz w:val="24"/>
          <w:szCs w:val="24"/>
        </w:rPr>
        <w:t>.</w:t>
      </w:r>
      <w:r w:rsidR="002435F6">
        <w:rPr>
          <w:rFonts w:ascii="Times New Roman" w:hAnsi="Times New Roman" w:cs="Times New Roman"/>
          <w:color w:val="000000" w:themeColor="text1"/>
          <w:sz w:val="24"/>
          <w:szCs w:val="24"/>
        </w:rPr>
        <w:tab/>
      </w:r>
      <w:r w:rsidRPr="0089534B">
        <w:rPr>
          <w:rFonts w:ascii="Times New Roman" w:hAnsi="Times New Roman" w:cs="Times New Roman"/>
          <w:color w:val="000000" w:themeColor="text1"/>
          <w:sz w:val="24"/>
          <w:szCs w:val="24"/>
        </w:rPr>
        <w:t>Een aantal andere manieren waarop een faciliterende leider de netwerkeffectiviteit kan stimuleren zijn: vastleggen van duidelijke regels; vertrouwen vergroten; adequaat managen van het proces; eerlijke oplossingen vinden voor alle actoren; onderhouden van technische geloofwaardigheid; en het uitbreiden van de reikwijdte van het proces</w:t>
      </w:r>
      <w:r w:rsidR="00A37C23">
        <w:rPr>
          <w:rFonts w:ascii="Times New Roman" w:hAnsi="Times New Roman" w:cs="Times New Roman"/>
          <w:color w:val="000000" w:themeColor="text1"/>
          <w:sz w:val="24"/>
          <w:szCs w:val="24"/>
        </w:rPr>
        <w:t xml:space="preserve"> (Ansell &amp; Gash, 2008).</w:t>
      </w:r>
      <w:r w:rsidRPr="0089534B">
        <w:rPr>
          <w:rFonts w:ascii="Times New Roman" w:hAnsi="Times New Roman" w:cs="Times New Roman"/>
          <w:color w:val="000000" w:themeColor="text1"/>
          <w:sz w:val="24"/>
          <w:szCs w:val="24"/>
        </w:rPr>
        <w:tab/>
      </w:r>
      <w:bookmarkEnd w:id="94"/>
      <w:r w:rsidRPr="0089534B">
        <w:rPr>
          <w:rFonts w:ascii="Times New Roman" w:hAnsi="Times New Roman" w:cs="Times New Roman"/>
          <w:color w:val="000000" w:themeColor="text1"/>
          <w:sz w:val="24"/>
          <w:szCs w:val="24"/>
        </w:rPr>
        <w:tab/>
      </w:r>
      <w:r w:rsidR="002435F6">
        <w:rPr>
          <w:rFonts w:ascii="Times New Roman" w:hAnsi="Times New Roman" w:cs="Times New Roman"/>
          <w:color w:val="000000" w:themeColor="text1"/>
          <w:sz w:val="24"/>
          <w:szCs w:val="24"/>
        </w:rPr>
        <w:tab/>
      </w:r>
      <w:r w:rsidR="002435F6">
        <w:rPr>
          <w:rFonts w:ascii="Times New Roman" w:hAnsi="Times New Roman" w:cs="Times New Roman"/>
          <w:color w:val="000000" w:themeColor="text1"/>
          <w:sz w:val="24"/>
          <w:szCs w:val="24"/>
        </w:rPr>
        <w:tab/>
      </w:r>
      <w:r w:rsidRPr="0089534B">
        <w:rPr>
          <w:rFonts w:ascii="Times New Roman" w:hAnsi="Times New Roman" w:cs="Times New Roman"/>
          <w:color w:val="000000" w:themeColor="text1"/>
          <w:sz w:val="24"/>
          <w:szCs w:val="24"/>
        </w:rPr>
        <w:tab/>
      </w:r>
      <w:r w:rsidRPr="0089534B">
        <w:rPr>
          <w:rFonts w:ascii="Times New Roman" w:hAnsi="Times New Roman" w:cs="Times New Roman"/>
          <w:color w:val="000000" w:themeColor="text1"/>
          <w:sz w:val="24"/>
          <w:szCs w:val="24"/>
        </w:rPr>
        <w:tab/>
        <w:t xml:space="preserve">Faciliterende strategieën zijn echter intensief werk, wat vaak wordt onderschat door de actoren die deze strategie toepassen. Hierdoor kunnen de transactiekosten voor deze strategie hoog zijn. Bij het oplossen van een probleem moet dan ook altijd de toegevoegde waarden worden afgewogen voor de netwerkeffectiviteit (Koppenjan, 2008). Ansell en Gash (2008) benadrukken ook dat voor faciliterend leiderschap veel tijd, middelen en vaardigheden nodig zijn. Er moet dus de kanttekening worden gemaakt dat faciliterende strategieën op </w:t>
      </w:r>
      <w:r w:rsidR="00EB76F8">
        <w:rPr>
          <w:rFonts w:ascii="Times New Roman" w:hAnsi="Times New Roman" w:cs="Times New Roman"/>
          <w:color w:val="000000" w:themeColor="text1"/>
          <w:sz w:val="24"/>
          <w:szCs w:val="24"/>
        </w:rPr>
        <w:t>de</w:t>
      </w:r>
      <w:r w:rsidRPr="0089534B">
        <w:rPr>
          <w:rFonts w:ascii="Times New Roman" w:hAnsi="Times New Roman" w:cs="Times New Roman"/>
          <w:color w:val="000000" w:themeColor="text1"/>
          <w:sz w:val="24"/>
          <w:szCs w:val="24"/>
        </w:rPr>
        <w:t xml:space="preserve"> </w:t>
      </w:r>
      <w:r w:rsidR="00230F5E">
        <w:rPr>
          <w:rFonts w:ascii="Times New Roman" w:hAnsi="Times New Roman" w:cs="Times New Roman"/>
          <w:color w:val="000000" w:themeColor="text1"/>
          <w:sz w:val="24"/>
          <w:szCs w:val="24"/>
        </w:rPr>
        <w:t>kostencomponent</w:t>
      </w:r>
      <w:r w:rsidRPr="0089534B">
        <w:rPr>
          <w:rFonts w:ascii="Times New Roman" w:hAnsi="Times New Roman" w:cs="Times New Roman"/>
          <w:color w:val="000000" w:themeColor="text1"/>
          <w:sz w:val="24"/>
          <w:szCs w:val="24"/>
        </w:rPr>
        <w:t xml:space="preserve"> waarschijnlijk niet goed scoort met betrekking tot de netwerkeffectiviteit. </w:t>
      </w:r>
    </w:p>
    <w:bookmarkEnd w:id="74"/>
    <w:p w14:paraId="001F0B7F" w14:textId="77777777" w:rsidR="00D924A2" w:rsidRDefault="00D924A2" w:rsidP="00D924A2">
      <w:pPr>
        <w:spacing w:after="0" w:line="256" w:lineRule="auto"/>
        <w:jc w:val="both"/>
        <w:rPr>
          <w:rFonts w:asciiTheme="majorBidi" w:hAnsiTheme="majorBidi" w:cstheme="majorBidi"/>
        </w:rPr>
      </w:pPr>
    </w:p>
    <w:p w14:paraId="4208B06D" w14:textId="62A04A86" w:rsidR="00D924A2" w:rsidRDefault="007053A7" w:rsidP="00D924A2">
      <w:pPr>
        <w:spacing w:after="0" w:line="240" w:lineRule="auto"/>
        <w:jc w:val="both"/>
        <w:rPr>
          <w:rFonts w:ascii="Times New Roman" w:hAnsi="Times New Roman" w:cs="Times New Roman"/>
          <w:i/>
          <w:iCs/>
          <w:sz w:val="24"/>
          <w:szCs w:val="24"/>
        </w:rPr>
      </w:pPr>
      <w:bookmarkStart w:id="95" w:name="_Hlk91366329"/>
      <w:r>
        <w:rPr>
          <w:rFonts w:ascii="Times New Roman" w:hAnsi="Times New Roman" w:cs="Times New Roman"/>
          <w:i/>
          <w:iCs/>
          <w:sz w:val="24"/>
          <w:szCs w:val="24"/>
        </w:rPr>
        <w:t xml:space="preserve">Hypothese 6: </w:t>
      </w:r>
      <w:bookmarkStart w:id="96" w:name="_Hlk107429878"/>
      <w:r w:rsidR="00D924A2" w:rsidRPr="009938DA">
        <w:rPr>
          <w:rFonts w:ascii="Times New Roman" w:hAnsi="Times New Roman" w:cs="Times New Roman"/>
          <w:i/>
          <w:iCs/>
          <w:sz w:val="24"/>
          <w:szCs w:val="24"/>
        </w:rPr>
        <w:t xml:space="preserve">faciliterende strategieën hebben een </w:t>
      </w:r>
      <w:r w:rsidR="00D924A2">
        <w:rPr>
          <w:rFonts w:ascii="Times New Roman" w:hAnsi="Times New Roman" w:cs="Times New Roman"/>
          <w:i/>
          <w:iCs/>
          <w:sz w:val="24"/>
          <w:szCs w:val="24"/>
        </w:rPr>
        <w:t xml:space="preserve">voornamelijk </w:t>
      </w:r>
      <w:r w:rsidR="00D924A2" w:rsidRPr="009938DA">
        <w:rPr>
          <w:rFonts w:ascii="Times New Roman" w:hAnsi="Times New Roman" w:cs="Times New Roman"/>
          <w:i/>
          <w:iCs/>
          <w:sz w:val="24"/>
          <w:szCs w:val="24"/>
        </w:rPr>
        <w:t>positie</w:t>
      </w:r>
      <w:r>
        <w:rPr>
          <w:rFonts w:ascii="Times New Roman" w:hAnsi="Times New Roman" w:cs="Times New Roman"/>
          <w:i/>
          <w:iCs/>
          <w:sz w:val="24"/>
          <w:szCs w:val="24"/>
        </w:rPr>
        <w:t>ve</w:t>
      </w:r>
      <w:r w:rsidR="00D924A2" w:rsidRPr="009938DA">
        <w:rPr>
          <w:rFonts w:ascii="Times New Roman" w:hAnsi="Times New Roman" w:cs="Times New Roman"/>
          <w:i/>
          <w:iCs/>
          <w:sz w:val="24"/>
          <w:szCs w:val="24"/>
        </w:rPr>
        <w:t xml:space="preserve"> </w:t>
      </w:r>
      <w:r>
        <w:rPr>
          <w:rFonts w:ascii="Times New Roman" w:hAnsi="Times New Roman" w:cs="Times New Roman"/>
          <w:i/>
          <w:iCs/>
          <w:sz w:val="24"/>
          <w:szCs w:val="24"/>
        </w:rPr>
        <w:t>invloed</w:t>
      </w:r>
      <w:r w:rsidR="00D924A2" w:rsidRPr="009938DA">
        <w:rPr>
          <w:rFonts w:ascii="Times New Roman" w:hAnsi="Times New Roman" w:cs="Times New Roman"/>
          <w:i/>
          <w:iCs/>
          <w:sz w:val="24"/>
          <w:szCs w:val="24"/>
        </w:rPr>
        <w:t xml:space="preserve"> op netwerkeffectiviteit. </w:t>
      </w:r>
    </w:p>
    <w:bookmarkEnd w:id="95"/>
    <w:bookmarkEnd w:id="96"/>
    <w:p w14:paraId="6265134A" w14:textId="77777777" w:rsidR="00D924A2" w:rsidRDefault="00D924A2" w:rsidP="00D924A2">
      <w:pPr>
        <w:spacing w:after="0" w:line="240" w:lineRule="auto"/>
        <w:jc w:val="both"/>
        <w:rPr>
          <w:rFonts w:ascii="Times New Roman" w:hAnsi="Times New Roman" w:cs="Times New Roman"/>
          <w:i/>
          <w:iCs/>
          <w:sz w:val="24"/>
          <w:szCs w:val="24"/>
        </w:rPr>
      </w:pPr>
    </w:p>
    <w:p w14:paraId="5AA1FBB0" w14:textId="77777777" w:rsidR="00D924A2" w:rsidRPr="00D41F43" w:rsidRDefault="00D924A2" w:rsidP="00B67831">
      <w:pPr>
        <w:pStyle w:val="Kop2"/>
        <w:rPr>
          <w:b w:val="0"/>
        </w:rPr>
      </w:pPr>
      <w:bookmarkStart w:id="97" w:name="_Toc108461974"/>
      <w:r w:rsidRPr="00D41F43">
        <w:t>2.</w:t>
      </w:r>
      <w:r>
        <w:t>4</w:t>
      </w:r>
      <w:r w:rsidRPr="00D41F43">
        <w:t xml:space="preserve"> Conceptueel model netwerkstrategieën en netwerkeffectiviteit</w:t>
      </w:r>
      <w:bookmarkEnd w:id="97"/>
      <w:r w:rsidRPr="00D41F43">
        <w:t xml:space="preserve"> </w:t>
      </w:r>
    </w:p>
    <w:p w14:paraId="134167CE" w14:textId="77777777" w:rsidR="00D924A2" w:rsidRDefault="00D924A2" w:rsidP="00D924A2">
      <w:pPr>
        <w:spacing w:after="0" w:line="240" w:lineRule="auto"/>
        <w:jc w:val="both"/>
        <w:rPr>
          <w:rFonts w:ascii="Times New Roman" w:hAnsi="Times New Roman" w:cs="Times New Roman"/>
          <w:sz w:val="24"/>
          <w:szCs w:val="24"/>
        </w:rPr>
      </w:pPr>
    </w:p>
    <w:p w14:paraId="4F380DA5" w14:textId="77777777" w:rsidR="00D924A2" w:rsidRPr="00CE107C" w:rsidRDefault="00D924A2" w:rsidP="00067A6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Om het gehele theoretische kader beter weer te geven is er een conceptueel model gemaakt van het te verwachten effect van netwerkstrategieën op de netwerkeffectiviteit. Met het conceptuele model is het theoretisch kader afgerond. </w:t>
      </w:r>
    </w:p>
    <w:p w14:paraId="34705B8B" w14:textId="0A449C2D" w:rsidR="00D924A2" w:rsidRDefault="00D924A2" w:rsidP="00D924A2">
      <w:pPr>
        <w:spacing w:after="0" w:line="240" w:lineRule="auto"/>
        <w:jc w:val="both"/>
        <w:rPr>
          <w:rFonts w:ascii="Times New Roman" w:hAnsi="Times New Roman" w:cs="Times New Roman"/>
          <w:i/>
          <w:iCs/>
          <w:sz w:val="24"/>
          <w:szCs w:val="24"/>
        </w:rPr>
      </w:pPr>
    </w:p>
    <w:p w14:paraId="0528229F" w14:textId="1A3D6EB6" w:rsidR="007A152F" w:rsidRPr="007A152F" w:rsidRDefault="007A152F" w:rsidP="00D924A2">
      <w:pPr>
        <w:spacing w:after="0" w:line="24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Figuur 1: Conceptueel model netwerkstrategieën en netwerkeffectiviteit </w:t>
      </w:r>
    </w:p>
    <w:p w14:paraId="65C3A777" w14:textId="308C24DD" w:rsidR="00067A67" w:rsidRPr="00A25391" w:rsidRDefault="004C54F6" w:rsidP="00A25391">
      <w:pPr>
        <w:spacing w:after="0" w:line="240" w:lineRule="auto"/>
        <w:jc w:val="both"/>
        <w:rPr>
          <w:rFonts w:ascii="Times New Roman" w:hAnsi="Times New Roman" w:cs="Times New Roman"/>
          <w:i/>
          <w:iCs/>
          <w:sz w:val="24"/>
          <w:szCs w:val="24"/>
        </w:rPr>
      </w:pPr>
      <w:r>
        <w:rPr>
          <w:noProof/>
        </w:rPr>
        <w:drawing>
          <wp:inline distT="0" distB="0" distL="0" distR="0" wp14:anchorId="28E3C697" wp14:editId="569318BB">
            <wp:extent cx="5760720" cy="3562985"/>
            <wp:effectExtent l="0" t="0" r="0" b="0"/>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760720" cy="3562985"/>
                    </a:xfrm>
                    <a:prstGeom prst="rect">
                      <a:avLst/>
                    </a:prstGeom>
                  </pic:spPr>
                </pic:pic>
              </a:graphicData>
            </a:graphic>
          </wp:inline>
        </w:drawing>
      </w:r>
      <w:bookmarkStart w:id="98" w:name="_Toc108461975"/>
    </w:p>
    <w:p w14:paraId="6C22219F" w14:textId="7288C473" w:rsidR="00D924A2" w:rsidRDefault="00D924A2" w:rsidP="00B67831">
      <w:pPr>
        <w:pStyle w:val="Kop1"/>
      </w:pPr>
      <w:r w:rsidRPr="00E03B85">
        <w:lastRenderedPageBreak/>
        <w:t>3 Methodologisch kader</w:t>
      </w:r>
      <w:bookmarkEnd w:id="98"/>
      <w:r w:rsidRPr="00E03B85">
        <w:t xml:space="preserve"> </w:t>
      </w:r>
    </w:p>
    <w:p w14:paraId="7470B6F6" w14:textId="61E5477E" w:rsidR="00D924A2" w:rsidRPr="007F437B" w:rsidRDefault="003A7443" w:rsidP="007F437B">
      <w:pPr>
        <w:spacing w:line="240" w:lineRule="auto"/>
        <w:jc w:val="both"/>
        <w:rPr>
          <w:rFonts w:ascii="Times New Roman" w:hAnsi="Times New Roman" w:cs="Times New Roman"/>
          <w:sz w:val="24"/>
          <w:szCs w:val="24"/>
        </w:rPr>
      </w:pPr>
      <w:r w:rsidRPr="007F437B">
        <w:rPr>
          <w:rFonts w:ascii="Times New Roman" w:hAnsi="Times New Roman" w:cs="Times New Roman"/>
          <w:sz w:val="24"/>
          <w:szCs w:val="24"/>
        </w:rPr>
        <w:t xml:space="preserve">In dit hoofdstuk wordt </w:t>
      </w:r>
      <w:r w:rsidR="0029513C" w:rsidRPr="007F437B">
        <w:rPr>
          <w:rFonts w:ascii="Times New Roman" w:hAnsi="Times New Roman" w:cs="Times New Roman"/>
          <w:sz w:val="24"/>
          <w:szCs w:val="24"/>
        </w:rPr>
        <w:t xml:space="preserve">behandeld hoe het onderzoek is uitgevoerd en wordt toegelicht waarom er bepaalde methodologische keuzes zijn gemaakt. </w:t>
      </w:r>
      <w:r w:rsidR="003656E7" w:rsidRPr="007F437B">
        <w:rPr>
          <w:rFonts w:ascii="Times New Roman" w:hAnsi="Times New Roman" w:cs="Times New Roman"/>
          <w:sz w:val="24"/>
          <w:szCs w:val="24"/>
        </w:rPr>
        <w:t>Achtereenvolgend komen de volgende onderwerpen voorbi</w:t>
      </w:r>
      <w:r w:rsidR="007F437B">
        <w:rPr>
          <w:rFonts w:ascii="Times New Roman" w:hAnsi="Times New Roman" w:cs="Times New Roman"/>
          <w:sz w:val="24"/>
          <w:szCs w:val="24"/>
        </w:rPr>
        <w:t>j</w:t>
      </w:r>
      <w:r w:rsidR="003656E7" w:rsidRPr="007F437B">
        <w:rPr>
          <w:rFonts w:ascii="Times New Roman" w:hAnsi="Times New Roman" w:cs="Times New Roman"/>
          <w:sz w:val="24"/>
          <w:szCs w:val="24"/>
        </w:rPr>
        <w:t>: type onderzoek, casestudy,</w:t>
      </w:r>
      <w:r w:rsidR="007F437B">
        <w:rPr>
          <w:rFonts w:ascii="Times New Roman" w:hAnsi="Times New Roman" w:cs="Times New Roman"/>
          <w:sz w:val="24"/>
          <w:szCs w:val="24"/>
        </w:rPr>
        <w:t xml:space="preserve"> </w:t>
      </w:r>
      <w:r w:rsidR="003656E7" w:rsidRPr="007F437B">
        <w:rPr>
          <w:rFonts w:ascii="Times New Roman" w:hAnsi="Times New Roman" w:cs="Times New Roman"/>
          <w:sz w:val="24"/>
          <w:szCs w:val="24"/>
        </w:rPr>
        <w:t xml:space="preserve">dataverzameling, onderzoekseenheden, operationalisatie en analysemethode. </w:t>
      </w:r>
      <w:r w:rsidR="007F437B">
        <w:rPr>
          <w:rFonts w:ascii="Times New Roman" w:hAnsi="Times New Roman" w:cs="Times New Roman"/>
          <w:sz w:val="24"/>
          <w:szCs w:val="24"/>
        </w:rPr>
        <w:t xml:space="preserve">Het </w:t>
      </w:r>
      <w:r w:rsidR="003656E7" w:rsidRPr="007F437B">
        <w:rPr>
          <w:rFonts w:ascii="Times New Roman" w:hAnsi="Times New Roman" w:cs="Times New Roman"/>
          <w:sz w:val="24"/>
          <w:szCs w:val="24"/>
        </w:rPr>
        <w:t xml:space="preserve">hoofdstuk wordt afgesloten met een reflectie op de validiteit en betrouwbaarheid van </w:t>
      </w:r>
      <w:r w:rsidR="007F437B">
        <w:rPr>
          <w:rFonts w:ascii="Times New Roman" w:hAnsi="Times New Roman" w:cs="Times New Roman"/>
          <w:sz w:val="24"/>
          <w:szCs w:val="24"/>
        </w:rPr>
        <w:t>dit</w:t>
      </w:r>
      <w:r w:rsidR="007F437B" w:rsidRPr="007F437B">
        <w:rPr>
          <w:rFonts w:ascii="Times New Roman" w:hAnsi="Times New Roman" w:cs="Times New Roman"/>
          <w:sz w:val="24"/>
          <w:szCs w:val="24"/>
        </w:rPr>
        <w:t xml:space="preserve"> onderzoek. </w:t>
      </w:r>
    </w:p>
    <w:p w14:paraId="2327F248" w14:textId="28B5A24C" w:rsidR="00D924A2" w:rsidRPr="00442756" w:rsidRDefault="00D924A2" w:rsidP="00B67831">
      <w:pPr>
        <w:pStyle w:val="Kop2"/>
        <w:rPr>
          <w:b w:val="0"/>
          <w:shd w:val="clear" w:color="auto" w:fill="FFFFFF"/>
        </w:rPr>
      </w:pPr>
      <w:bookmarkStart w:id="99" w:name="_Toc108461976"/>
      <w:r w:rsidRPr="00442756">
        <w:rPr>
          <w:shd w:val="clear" w:color="auto" w:fill="FFFFFF"/>
        </w:rPr>
        <w:t xml:space="preserve">3.1 </w:t>
      </w:r>
      <w:bookmarkStart w:id="100" w:name="_Hlk88221586"/>
      <w:r w:rsidR="001A0D27">
        <w:rPr>
          <w:shd w:val="clear" w:color="auto" w:fill="FFFFFF"/>
        </w:rPr>
        <w:t xml:space="preserve">Type onderzoek </w:t>
      </w:r>
      <w:r w:rsidRPr="00442756">
        <w:rPr>
          <w:shd w:val="clear" w:color="auto" w:fill="FFFFFF"/>
        </w:rPr>
        <w:t>: deductief</w:t>
      </w:r>
      <w:r w:rsidR="00756B5F" w:rsidRPr="00442756">
        <w:rPr>
          <w:shd w:val="clear" w:color="auto" w:fill="FFFFFF"/>
        </w:rPr>
        <w:t xml:space="preserve"> en verklarend</w:t>
      </w:r>
      <w:bookmarkEnd w:id="99"/>
      <w:r w:rsidRPr="00442756">
        <w:rPr>
          <w:shd w:val="clear" w:color="auto" w:fill="FFFFFF"/>
        </w:rPr>
        <w:t xml:space="preserve"> </w:t>
      </w:r>
      <w:bookmarkEnd w:id="100"/>
    </w:p>
    <w:p w14:paraId="6093CF6E" w14:textId="16AB3DFD" w:rsidR="00776A74" w:rsidRPr="001A0A66" w:rsidRDefault="00D924A2" w:rsidP="007C33EC">
      <w:pPr>
        <w:spacing w:line="240" w:lineRule="auto"/>
        <w:jc w:val="both"/>
        <w:rPr>
          <w:rFonts w:ascii="Times New Roman" w:hAnsi="Times New Roman" w:cs="Times New Roman"/>
          <w:sz w:val="24"/>
          <w:szCs w:val="24"/>
          <w:shd w:val="clear" w:color="auto" w:fill="FFFFFF"/>
        </w:rPr>
      </w:pPr>
      <w:bookmarkStart w:id="101" w:name="_Toc106622455"/>
      <w:r w:rsidRPr="001A0A66">
        <w:rPr>
          <w:rFonts w:ascii="Times New Roman" w:hAnsi="Times New Roman" w:cs="Times New Roman"/>
          <w:sz w:val="24"/>
          <w:szCs w:val="24"/>
          <w:shd w:val="clear" w:color="auto" w:fill="FFFFFF"/>
        </w:rPr>
        <w:t>Om de onderzoeksvraag te beantwoorden is er gekozen voor een deductief en verklarend onderzoek. Bij een deductief onderzoek wordt een algemene uitspraak onderzocht in een specifieke situatie (Vennix, 2016</w:t>
      </w:r>
      <w:r w:rsidR="00C870A6" w:rsidRPr="001A0A66">
        <w:rPr>
          <w:rFonts w:ascii="Times New Roman" w:hAnsi="Times New Roman" w:cs="Times New Roman"/>
          <w:sz w:val="24"/>
          <w:szCs w:val="24"/>
          <w:shd w:val="clear" w:color="auto" w:fill="FFFFFF"/>
        </w:rPr>
        <w:t xml:space="preserve">, </w:t>
      </w:r>
      <w:r w:rsidR="00C870A6" w:rsidRPr="001A0A66">
        <w:rPr>
          <w:rFonts w:ascii="Times New Roman" w:hAnsi="Times New Roman" w:cs="Times New Roman"/>
          <w:color w:val="000000" w:themeColor="text1"/>
          <w:sz w:val="24"/>
          <w:szCs w:val="24"/>
          <w:shd w:val="clear" w:color="auto" w:fill="FFFFFF"/>
        </w:rPr>
        <w:t xml:space="preserve">p. </w:t>
      </w:r>
      <w:r w:rsidR="00AB0620" w:rsidRPr="001A0A66">
        <w:rPr>
          <w:rFonts w:ascii="Times New Roman" w:hAnsi="Times New Roman" w:cs="Times New Roman"/>
          <w:color w:val="000000" w:themeColor="text1"/>
          <w:sz w:val="24"/>
          <w:szCs w:val="24"/>
          <w:shd w:val="clear" w:color="auto" w:fill="FFFFFF"/>
        </w:rPr>
        <w:t>39</w:t>
      </w:r>
      <w:r w:rsidRPr="001A0A66">
        <w:rPr>
          <w:rFonts w:ascii="Times New Roman" w:hAnsi="Times New Roman" w:cs="Times New Roman"/>
          <w:sz w:val="24"/>
          <w:szCs w:val="24"/>
          <w:shd w:val="clear" w:color="auto" w:fill="FFFFFF"/>
        </w:rPr>
        <w:t>). De algemene uitspraak is gebaseerd op de theorie. Met de deductieve werkwijze sluit dit onderzoek zich aan bij de reeds bestaande operationaliseringen van concepten van andere wetenschappers. Met de deductieve werkwijze wordt de al beschikbare theorie getoetst aan de empirische werkelijkheid (</w:t>
      </w:r>
      <w:bookmarkStart w:id="102" w:name="_Hlk83112579"/>
      <w:r w:rsidRPr="001A0A66">
        <w:rPr>
          <w:rFonts w:ascii="Times New Roman" w:eastAsia="Times New Roman" w:hAnsi="Times New Roman" w:cs="Times New Roman"/>
          <w:sz w:val="24"/>
          <w:szCs w:val="24"/>
          <w:shd w:val="clear" w:color="auto" w:fill="FFFFFF"/>
          <w:lang w:eastAsia="nl-NL"/>
        </w:rPr>
        <w:t>Bleijenbergh, 2013</w:t>
      </w:r>
      <w:bookmarkEnd w:id="102"/>
      <w:r w:rsidRPr="001A0A66">
        <w:rPr>
          <w:rFonts w:ascii="Times New Roman" w:eastAsia="Times New Roman" w:hAnsi="Times New Roman" w:cs="Times New Roman"/>
          <w:sz w:val="24"/>
          <w:szCs w:val="24"/>
          <w:shd w:val="clear" w:color="auto" w:fill="FFFFFF"/>
          <w:lang w:eastAsia="nl-NL"/>
        </w:rPr>
        <w:t>). De tegenhanger van deductief onderzoek is inductief onderzoek, waarbij onderzoekers juist van een specifieke bevinding naar een algemene uitspraak gaan (Vennix, 2016</w:t>
      </w:r>
      <w:r w:rsidR="00C870A6" w:rsidRPr="001A0A66">
        <w:rPr>
          <w:rFonts w:ascii="Times New Roman" w:eastAsia="Times New Roman" w:hAnsi="Times New Roman" w:cs="Times New Roman"/>
          <w:sz w:val="24"/>
          <w:szCs w:val="24"/>
          <w:shd w:val="clear" w:color="auto" w:fill="FFFFFF"/>
          <w:lang w:eastAsia="nl-NL"/>
        </w:rPr>
        <w:t xml:space="preserve">, </w:t>
      </w:r>
      <w:r w:rsidR="00C870A6" w:rsidRPr="001A0A66">
        <w:rPr>
          <w:rFonts w:ascii="Times New Roman" w:eastAsia="Times New Roman" w:hAnsi="Times New Roman" w:cs="Times New Roman"/>
          <w:color w:val="000000" w:themeColor="text1"/>
          <w:sz w:val="24"/>
          <w:szCs w:val="24"/>
          <w:shd w:val="clear" w:color="auto" w:fill="FFFFFF"/>
          <w:lang w:eastAsia="nl-NL"/>
        </w:rPr>
        <w:t xml:space="preserve">p. </w:t>
      </w:r>
      <w:r w:rsidR="009A7D2C" w:rsidRPr="001A0A66">
        <w:rPr>
          <w:rFonts w:ascii="Times New Roman" w:eastAsia="Times New Roman" w:hAnsi="Times New Roman" w:cs="Times New Roman"/>
          <w:color w:val="000000" w:themeColor="text1"/>
          <w:sz w:val="24"/>
          <w:szCs w:val="24"/>
          <w:shd w:val="clear" w:color="auto" w:fill="FFFFFF"/>
          <w:lang w:eastAsia="nl-NL"/>
        </w:rPr>
        <w:t>37</w:t>
      </w:r>
      <w:r w:rsidRPr="001A0A66">
        <w:rPr>
          <w:rFonts w:ascii="Times New Roman" w:eastAsia="Times New Roman" w:hAnsi="Times New Roman" w:cs="Times New Roman"/>
          <w:sz w:val="24"/>
          <w:szCs w:val="24"/>
          <w:shd w:val="clear" w:color="auto" w:fill="FFFFFF"/>
          <w:lang w:eastAsia="nl-NL"/>
        </w:rPr>
        <w:t xml:space="preserve">). </w:t>
      </w:r>
      <w:r w:rsidRPr="001A0A66">
        <w:rPr>
          <w:rFonts w:ascii="Times New Roman" w:hAnsi="Times New Roman" w:cs="Times New Roman"/>
          <w:sz w:val="24"/>
          <w:szCs w:val="24"/>
          <w:shd w:val="clear" w:color="auto" w:fill="FFFFFF"/>
        </w:rPr>
        <w:t xml:space="preserve">Het deductieve karakter van dit onderzoek is gebaseerd op de literatuur die er al beschikbaar was over netwerkstrategieën en voornamelijk netwerkeffectiviteit. De concepten konden op basis van de status quo van dit onderzoeksveld worden gedefinieerd, toegelicht en geoperationaliseerd. Gegeven de bruikbare theorie lag een deductieve methode dus voor de hand. </w:t>
      </w:r>
      <w:r w:rsidRPr="001A0A66">
        <w:rPr>
          <w:rFonts w:ascii="Times New Roman" w:hAnsi="Times New Roman" w:cs="Times New Roman"/>
          <w:sz w:val="24"/>
          <w:szCs w:val="24"/>
          <w:shd w:val="clear" w:color="auto" w:fill="FFFFFF"/>
        </w:rPr>
        <w:tab/>
      </w:r>
      <w:r w:rsidR="00E54CD4" w:rsidRPr="001A0A66">
        <w:rPr>
          <w:rFonts w:ascii="Times New Roman" w:hAnsi="Times New Roman" w:cs="Times New Roman"/>
          <w:sz w:val="24"/>
          <w:szCs w:val="24"/>
          <w:shd w:val="clear" w:color="auto" w:fill="FFFFFF"/>
        </w:rPr>
        <w:tab/>
      </w:r>
      <w:r w:rsidR="00E54CD4" w:rsidRPr="001A0A66">
        <w:rPr>
          <w:rFonts w:ascii="Times New Roman" w:hAnsi="Times New Roman" w:cs="Times New Roman"/>
          <w:sz w:val="24"/>
          <w:szCs w:val="24"/>
          <w:shd w:val="clear" w:color="auto" w:fill="FFFFFF"/>
        </w:rPr>
        <w:tab/>
      </w:r>
      <w:r w:rsidR="00E54CD4" w:rsidRPr="001A0A66">
        <w:rPr>
          <w:rFonts w:ascii="Times New Roman" w:hAnsi="Times New Roman" w:cs="Times New Roman"/>
          <w:sz w:val="24"/>
          <w:szCs w:val="24"/>
          <w:shd w:val="clear" w:color="auto" w:fill="FFFFFF"/>
        </w:rPr>
        <w:tab/>
      </w:r>
      <w:r w:rsidR="00E54CD4" w:rsidRPr="001A0A66">
        <w:rPr>
          <w:rFonts w:ascii="Times New Roman" w:hAnsi="Times New Roman" w:cs="Times New Roman"/>
          <w:sz w:val="24"/>
          <w:szCs w:val="24"/>
          <w:shd w:val="clear" w:color="auto" w:fill="FFFFFF"/>
        </w:rPr>
        <w:tab/>
      </w:r>
      <w:r w:rsidR="00E54CD4" w:rsidRPr="001A0A66">
        <w:rPr>
          <w:rFonts w:ascii="Times New Roman" w:hAnsi="Times New Roman" w:cs="Times New Roman"/>
          <w:sz w:val="24"/>
          <w:szCs w:val="24"/>
          <w:shd w:val="clear" w:color="auto" w:fill="FFFFFF"/>
        </w:rPr>
        <w:tab/>
      </w:r>
      <w:r w:rsidR="00E54CD4" w:rsidRPr="001A0A66">
        <w:rPr>
          <w:rFonts w:ascii="Times New Roman" w:hAnsi="Times New Roman" w:cs="Times New Roman"/>
          <w:sz w:val="24"/>
          <w:szCs w:val="24"/>
          <w:shd w:val="clear" w:color="auto" w:fill="FFFFFF"/>
        </w:rPr>
        <w:tab/>
      </w:r>
      <w:r w:rsidR="00E54CD4" w:rsidRPr="001A0A66">
        <w:rPr>
          <w:rFonts w:ascii="Times New Roman" w:hAnsi="Times New Roman" w:cs="Times New Roman"/>
          <w:sz w:val="24"/>
          <w:szCs w:val="24"/>
          <w:shd w:val="clear" w:color="auto" w:fill="FFFFFF"/>
        </w:rPr>
        <w:tab/>
      </w:r>
      <w:r w:rsidR="00E54CD4" w:rsidRPr="001A0A66">
        <w:rPr>
          <w:rFonts w:ascii="Times New Roman" w:hAnsi="Times New Roman" w:cs="Times New Roman"/>
          <w:sz w:val="24"/>
          <w:szCs w:val="24"/>
          <w:shd w:val="clear" w:color="auto" w:fill="FFFFFF"/>
        </w:rPr>
        <w:tab/>
      </w:r>
      <w:r w:rsidR="00E54CD4" w:rsidRPr="001A0A66">
        <w:rPr>
          <w:rFonts w:ascii="Times New Roman" w:hAnsi="Times New Roman" w:cs="Times New Roman"/>
          <w:sz w:val="24"/>
          <w:szCs w:val="24"/>
          <w:shd w:val="clear" w:color="auto" w:fill="FFFFFF"/>
        </w:rPr>
        <w:tab/>
      </w:r>
      <w:r w:rsidR="00E54CD4" w:rsidRPr="001A0A66">
        <w:rPr>
          <w:rFonts w:ascii="Times New Roman" w:hAnsi="Times New Roman" w:cs="Times New Roman"/>
          <w:sz w:val="24"/>
          <w:szCs w:val="24"/>
          <w:shd w:val="clear" w:color="auto" w:fill="FFFFFF"/>
        </w:rPr>
        <w:tab/>
      </w:r>
      <w:r w:rsidR="00756B5F" w:rsidRPr="001A0A66">
        <w:rPr>
          <w:rFonts w:ascii="Times New Roman" w:hAnsi="Times New Roman" w:cs="Times New Roman"/>
          <w:sz w:val="24"/>
          <w:szCs w:val="24"/>
          <w:shd w:val="clear" w:color="auto" w:fill="FFFFFF"/>
        </w:rPr>
        <w:tab/>
      </w:r>
      <w:r w:rsidR="00756B5F" w:rsidRPr="001A0A66">
        <w:rPr>
          <w:rFonts w:ascii="Times New Roman" w:hAnsi="Times New Roman" w:cs="Times New Roman"/>
          <w:sz w:val="24"/>
          <w:szCs w:val="24"/>
          <w:shd w:val="clear" w:color="auto" w:fill="FFFFFF"/>
        </w:rPr>
        <w:tab/>
      </w:r>
      <w:r w:rsidR="00E96127" w:rsidRPr="001A0A66">
        <w:rPr>
          <w:rFonts w:ascii="Times New Roman" w:hAnsi="Times New Roman" w:cs="Times New Roman"/>
          <w:sz w:val="24"/>
          <w:szCs w:val="24"/>
          <w:shd w:val="clear" w:color="auto" w:fill="FFFFFF"/>
        </w:rPr>
        <w:t>Bij een verklarend onderzoek word</w:t>
      </w:r>
      <w:r w:rsidR="00762BBA" w:rsidRPr="001A0A66">
        <w:rPr>
          <w:rFonts w:ascii="Times New Roman" w:hAnsi="Times New Roman" w:cs="Times New Roman"/>
          <w:sz w:val="24"/>
          <w:szCs w:val="24"/>
          <w:shd w:val="clear" w:color="auto" w:fill="FFFFFF"/>
        </w:rPr>
        <w:t>en de causale verbanden tussen een aantal onafhankelijke en één (of meer) afhankelijke variabelen onderzocht (</w:t>
      </w:r>
      <w:r w:rsidR="000B7424" w:rsidRPr="001A0A66">
        <w:rPr>
          <w:rFonts w:ascii="Times New Roman" w:hAnsi="Times New Roman" w:cs="Times New Roman"/>
          <w:sz w:val="24"/>
          <w:szCs w:val="24"/>
          <w:shd w:val="clear" w:color="auto" w:fill="FFFFFF"/>
        </w:rPr>
        <w:t>Swanborn, 1968)</w:t>
      </w:r>
      <w:r w:rsidR="006C2693" w:rsidRPr="001A0A66">
        <w:rPr>
          <w:rFonts w:ascii="Times New Roman" w:hAnsi="Times New Roman" w:cs="Times New Roman"/>
          <w:sz w:val="24"/>
          <w:szCs w:val="24"/>
          <w:shd w:val="clear" w:color="auto" w:fill="FFFFFF"/>
        </w:rPr>
        <w:t>.</w:t>
      </w:r>
      <w:r w:rsidR="00121E72" w:rsidRPr="001A0A66">
        <w:rPr>
          <w:rFonts w:ascii="Times New Roman" w:hAnsi="Times New Roman" w:cs="Times New Roman"/>
          <w:sz w:val="24"/>
          <w:szCs w:val="24"/>
          <w:shd w:val="clear" w:color="auto" w:fill="FFFFFF"/>
        </w:rPr>
        <w:t xml:space="preserve"> Dit onderzoek is dan ook een verklarend onderzoek, omdat de causaliteit tussen netwerkstrategieën en netwerkeffectiviteit </w:t>
      </w:r>
      <w:r w:rsidR="006B19B2" w:rsidRPr="001A0A66">
        <w:rPr>
          <w:rFonts w:ascii="Times New Roman" w:hAnsi="Times New Roman" w:cs="Times New Roman"/>
          <w:sz w:val="24"/>
          <w:szCs w:val="24"/>
          <w:shd w:val="clear" w:color="auto" w:fill="FFFFFF"/>
        </w:rPr>
        <w:t>is onderzocht. Om een uitspraak te kunnen doen over het causale verband tussen netwerkstrategieën en netwerkeffectiviteit</w:t>
      </w:r>
      <w:r w:rsidR="00BC4486" w:rsidRPr="001A0A66">
        <w:rPr>
          <w:rFonts w:ascii="Times New Roman" w:hAnsi="Times New Roman" w:cs="Times New Roman"/>
          <w:sz w:val="24"/>
          <w:szCs w:val="24"/>
          <w:shd w:val="clear" w:color="auto" w:fill="FFFFFF"/>
        </w:rPr>
        <w:t>,</w:t>
      </w:r>
      <w:r w:rsidR="006B19B2" w:rsidRPr="001A0A66">
        <w:rPr>
          <w:rFonts w:ascii="Times New Roman" w:hAnsi="Times New Roman" w:cs="Times New Roman"/>
          <w:sz w:val="24"/>
          <w:szCs w:val="24"/>
          <w:shd w:val="clear" w:color="auto" w:fill="FFFFFF"/>
        </w:rPr>
        <w:t xml:space="preserve"> zijn de</w:t>
      </w:r>
      <w:r w:rsidR="00BC4486" w:rsidRPr="001A0A66">
        <w:rPr>
          <w:rFonts w:ascii="Times New Roman" w:hAnsi="Times New Roman" w:cs="Times New Roman"/>
          <w:sz w:val="24"/>
          <w:szCs w:val="24"/>
          <w:shd w:val="clear" w:color="auto" w:fill="FFFFFF"/>
        </w:rPr>
        <w:t>ze</w:t>
      </w:r>
      <w:r w:rsidR="006B19B2" w:rsidRPr="001A0A66">
        <w:rPr>
          <w:rFonts w:ascii="Times New Roman" w:hAnsi="Times New Roman" w:cs="Times New Roman"/>
          <w:sz w:val="24"/>
          <w:szCs w:val="24"/>
          <w:shd w:val="clear" w:color="auto" w:fill="FFFFFF"/>
        </w:rPr>
        <w:t xml:space="preserve"> variabelen allereerst apart van elkaar be</w:t>
      </w:r>
      <w:r w:rsidR="006151A0" w:rsidRPr="001A0A66">
        <w:rPr>
          <w:rFonts w:ascii="Times New Roman" w:hAnsi="Times New Roman" w:cs="Times New Roman"/>
          <w:sz w:val="24"/>
          <w:szCs w:val="24"/>
          <w:shd w:val="clear" w:color="auto" w:fill="FFFFFF"/>
        </w:rPr>
        <w:t>schreven</w:t>
      </w:r>
      <w:r w:rsidR="006B19B2" w:rsidRPr="001A0A66">
        <w:rPr>
          <w:rFonts w:ascii="Times New Roman" w:hAnsi="Times New Roman" w:cs="Times New Roman"/>
          <w:sz w:val="24"/>
          <w:szCs w:val="24"/>
          <w:shd w:val="clear" w:color="auto" w:fill="FFFFFF"/>
        </w:rPr>
        <w:t xml:space="preserve">. </w:t>
      </w:r>
      <w:r w:rsidR="00BC4486" w:rsidRPr="001A0A66">
        <w:rPr>
          <w:rFonts w:ascii="Times New Roman" w:hAnsi="Times New Roman" w:cs="Times New Roman"/>
          <w:sz w:val="24"/>
          <w:szCs w:val="24"/>
          <w:shd w:val="clear" w:color="auto" w:fill="FFFFFF"/>
        </w:rPr>
        <w:t>Na het be</w:t>
      </w:r>
      <w:r w:rsidR="006151A0" w:rsidRPr="001A0A66">
        <w:rPr>
          <w:rFonts w:ascii="Times New Roman" w:hAnsi="Times New Roman" w:cs="Times New Roman"/>
          <w:sz w:val="24"/>
          <w:szCs w:val="24"/>
          <w:shd w:val="clear" w:color="auto" w:fill="FFFFFF"/>
        </w:rPr>
        <w:t>schrijven</w:t>
      </w:r>
      <w:r w:rsidR="00BC4486" w:rsidRPr="001A0A66">
        <w:rPr>
          <w:rFonts w:ascii="Times New Roman" w:hAnsi="Times New Roman" w:cs="Times New Roman"/>
          <w:sz w:val="24"/>
          <w:szCs w:val="24"/>
          <w:shd w:val="clear" w:color="auto" w:fill="FFFFFF"/>
        </w:rPr>
        <w:t xml:space="preserve"> van deze variabelen kon pas het verband tussen deze variabelen worden onderzocht. </w:t>
      </w:r>
      <w:r w:rsidR="001A0A66">
        <w:rPr>
          <w:rFonts w:ascii="Times New Roman" w:hAnsi="Times New Roman" w:cs="Times New Roman"/>
          <w:sz w:val="24"/>
          <w:szCs w:val="24"/>
          <w:shd w:val="clear" w:color="auto" w:fill="FFFFFF"/>
        </w:rPr>
        <w:tab/>
      </w:r>
      <w:r w:rsidR="001A0A66">
        <w:rPr>
          <w:rFonts w:ascii="Times New Roman" w:hAnsi="Times New Roman" w:cs="Times New Roman"/>
          <w:sz w:val="24"/>
          <w:szCs w:val="24"/>
          <w:shd w:val="clear" w:color="auto" w:fill="FFFFFF"/>
        </w:rPr>
        <w:tab/>
      </w:r>
      <w:r w:rsidR="001A0A66">
        <w:rPr>
          <w:rFonts w:ascii="Times New Roman" w:hAnsi="Times New Roman" w:cs="Times New Roman"/>
          <w:sz w:val="24"/>
          <w:szCs w:val="24"/>
          <w:shd w:val="clear" w:color="auto" w:fill="FFFFFF"/>
        </w:rPr>
        <w:tab/>
      </w:r>
      <w:r w:rsidR="001A0A66">
        <w:rPr>
          <w:rFonts w:ascii="Times New Roman" w:hAnsi="Times New Roman" w:cs="Times New Roman"/>
          <w:sz w:val="24"/>
          <w:szCs w:val="24"/>
          <w:shd w:val="clear" w:color="auto" w:fill="FFFFFF"/>
        </w:rPr>
        <w:tab/>
      </w:r>
      <w:r w:rsidR="001A0A66">
        <w:rPr>
          <w:rFonts w:ascii="Times New Roman" w:hAnsi="Times New Roman" w:cs="Times New Roman"/>
          <w:sz w:val="24"/>
          <w:szCs w:val="24"/>
          <w:shd w:val="clear" w:color="auto" w:fill="FFFFFF"/>
        </w:rPr>
        <w:tab/>
      </w:r>
      <w:r w:rsidR="001A0A66">
        <w:rPr>
          <w:rFonts w:ascii="Times New Roman" w:hAnsi="Times New Roman" w:cs="Times New Roman"/>
          <w:sz w:val="24"/>
          <w:szCs w:val="24"/>
          <w:shd w:val="clear" w:color="auto" w:fill="FFFFFF"/>
        </w:rPr>
        <w:tab/>
      </w:r>
      <w:r w:rsidR="001A0A66">
        <w:rPr>
          <w:rFonts w:ascii="Times New Roman" w:hAnsi="Times New Roman" w:cs="Times New Roman"/>
          <w:sz w:val="24"/>
          <w:szCs w:val="24"/>
          <w:shd w:val="clear" w:color="auto" w:fill="FFFFFF"/>
        </w:rPr>
        <w:tab/>
      </w:r>
      <w:r w:rsidR="001A0A66">
        <w:rPr>
          <w:rFonts w:ascii="Times New Roman" w:hAnsi="Times New Roman" w:cs="Times New Roman"/>
          <w:sz w:val="24"/>
          <w:szCs w:val="24"/>
          <w:shd w:val="clear" w:color="auto" w:fill="FFFFFF"/>
        </w:rPr>
        <w:tab/>
      </w:r>
      <w:r w:rsidR="001A0A66">
        <w:rPr>
          <w:rFonts w:ascii="Times New Roman" w:hAnsi="Times New Roman" w:cs="Times New Roman"/>
          <w:sz w:val="24"/>
          <w:szCs w:val="24"/>
          <w:shd w:val="clear" w:color="auto" w:fill="FFFFFF"/>
        </w:rPr>
        <w:tab/>
      </w:r>
      <w:r w:rsidR="00650335" w:rsidRPr="001A0A66">
        <w:rPr>
          <w:rFonts w:ascii="Times New Roman" w:hAnsi="Times New Roman" w:cs="Times New Roman"/>
          <w:sz w:val="24"/>
          <w:szCs w:val="24"/>
          <w:shd w:val="clear" w:color="auto" w:fill="FFFFFF"/>
        </w:rPr>
        <w:t xml:space="preserve">De verklaring en de beschrijvingen van de onafhankelijke en afhankelijke variabelen </w:t>
      </w:r>
      <w:r w:rsidR="004411E4" w:rsidRPr="001A0A66">
        <w:rPr>
          <w:rFonts w:ascii="Times New Roman" w:hAnsi="Times New Roman" w:cs="Times New Roman"/>
          <w:sz w:val="24"/>
          <w:szCs w:val="24"/>
          <w:shd w:val="clear" w:color="auto" w:fill="FFFFFF"/>
        </w:rPr>
        <w:t xml:space="preserve">zijn </w:t>
      </w:r>
      <w:r w:rsidR="00650335" w:rsidRPr="001A0A66">
        <w:rPr>
          <w:rFonts w:ascii="Times New Roman" w:hAnsi="Times New Roman" w:cs="Times New Roman"/>
          <w:sz w:val="24"/>
          <w:szCs w:val="24"/>
          <w:shd w:val="clear" w:color="auto" w:fill="FFFFFF"/>
        </w:rPr>
        <w:t>onderzocht middels een kwalitatieve onderzoeksbenadering.</w:t>
      </w:r>
      <w:r w:rsidR="00711375" w:rsidRPr="001A0A66">
        <w:rPr>
          <w:rFonts w:ascii="Times New Roman" w:hAnsi="Times New Roman" w:cs="Times New Roman"/>
          <w:sz w:val="24"/>
          <w:szCs w:val="24"/>
          <w:shd w:val="clear" w:color="auto" w:fill="FFFFFF"/>
        </w:rPr>
        <w:t xml:space="preserve"> Bij deze onderzoeksbenadering wordt het onderzoeksobject holistisch benadert, oftewel het onderzoeksobject wordt in zijn geheel bekeken. Door deze holistische benadering is het onmogelijk om zaken los van elkaar te zien. Ieder onderdeel draagt namelijk kenmerken met zich mee van het geheel</w:t>
      </w:r>
      <w:r w:rsidR="00B44C4B" w:rsidRPr="001A0A66">
        <w:rPr>
          <w:rFonts w:ascii="Times New Roman" w:hAnsi="Times New Roman" w:cs="Times New Roman"/>
          <w:sz w:val="24"/>
          <w:szCs w:val="24"/>
          <w:shd w:val="clear" w:color="auto" w:fill="FFFFFF"/>
        </w:rPr>
        <w:t xml:space="preserve"> (Vennix, 2016</w:t>
      </w:r>
      <w:r w:rsidR="007630BA" w:rsidRPr="001A0A66">
        <w:rPr>
          <w:rFonts w:ascii="Times New Roman" w:hAnsi="Times New Roman" w:cs="Times New Roman"/>
          <w:sz w:val="24"/>
          <w:szCs w:val="24"/>
          <w:shd w:val="clear" w:color="auto" w:fill="FFFFFF"/>
        </w:rPr>
        <w:t xml:space="preserve">, </w:t>
      </w:r>
      <w:r w:rsidR="007630BA" w:rsidRPr="001A0A66">
        <w:rPr>
          <w:rFonts w:ascii="Times New Roman" w:hAnsi="Times New Roman" w:cs="Times New Roman"/>
          <w:color w:val="000000" w:themeColor="text1"/>
          <w:sz w:val="24"/>
          <w:szCs w:val="24"/>
          <w:shd w:val="clear" w:color="auto" w:fill="FFFFFF"/>
        </w:rPr>
        <w:t xml:space="preserve">p. </w:t>
      </w:r>
      <w:r w:rsidR="000D5A61" w:rsidRPr="001A0A66">
        <w:rPr>
          <w:rFonts w:ascii="Times New Roman" w:hAnsi="Times New Roman" w:cs="Times New Roman"/>
          <w:color w:val="000000" w:themeColor="text1"/>
          <w:sz w:val="24"/>
          <w:szCs w:val="24"/>
          <w:shd w:val="clear" w:color="auto" w:fill="FFFFFF"/>
        </w:rPr>
        <w:t>189</w:t>
      </w:r>
      <w:r w:rsidR="00B44C4B" w:rsidRPr="001A0A66">
        <w:rPr>
          <w:rFonts w:ascii="Times New Roman" w:hAnsi="Times New Roman" w:cs="Times New Roman"/>
          <w:sz w:val="24"/>
          <w:szCs w:val="24"/>
          <w:shd w:val="clear" w:color="auto" w:fill="FFFFFF"/>
        </w:rPr>
        <w:t xml:space="preserve">). Deze benadering </w:t>
      </w:r>
      <w:r w:rsidR="007D1373" w:rsidRPr="001A0A66">
        <w:rPr>
          <w:rFonts w:ascii="Times New Roman" w:hAnsi="Times New Roman" w:cs="Times New Roman"/>
          <w:sz w:val="24"/>
          <w:szCs w:val="24"/>
          <w:shd w:val="clear" w:color="auto" w:fill="FFFFFF"/>
        </w:rPr>
        <w:t>past bij dit onderzoek</w:t>
      </w:r>
      <w:r w:rsidR="00B44C4B" w:rsidRPr="001A0A66">
        <w:rPr>
          <w:rFonts w:ascii="Times New Roman" w:hAnsi="Times New Roman" w:cs="Times New Roman"/>
          <w:sz w:val="24"/>
          <w:szCs w:val="24"/>
          <w:shd w:val="clear" w:color="auto" w:fill="FFFFFF"/>
        </w:rPr>
        <w:t>, omdat alles in het netwerk elkaar beïnvloedt</w:t>
      </w:r>
      <w:r w:rsidR="007D1373" w:rsidRPr="001A0A66">
        <w:rPr>
          <w:rFonts w:ascii="Times New Roman" w:hAnsi="Times New Roman" w:cs="Times New Roman"/>
          <w:sz w:val="24"/>
          <w:szCs w:val="24"/>
          <w:shd w:val="clear" w:color="auto" w:fill="FFFFFF"/>
        </w:rPr>
        <w:t>, en omdat onderdelen van het netwerk kenmerken met zich meedragen van het geheel. Dit blijkt bijvoorbeeld uit de woorden van Klijn &amp; Koppenjan</w:t>
      </w:r>
      <w:r w:rsidR="00B636AF" w:rsidRPr="001A0A66">
        <w:rPr>
          <w:rFonts w:ascii="Times New Roman" w:hAnsi="Times New Roman" w:cs="Times New Roman"/>
          <w:sz w:val="24"/>
          <w:szCs w:val="24"/>
          <w:shd w:val="clear" w:color="auto" w:fill="FFFFFF"/>
        </w:rPr>
        <w:t xml:space="preserve"> (201</w:t>
      </w:r>
      <w:r w:rsidR="003D6010" w:rsidRPr="001A0A66">
        <w:rPr>
          <w:rFonts w:ascii="Times New Roman" w:hAnsi="Times New Roman" w:cs="Times New Roman"/>
          <w:sz w:val="24"/>
          <w:szCs w:val="24"/>
          <w:shd w:val="clear" w:color="auto" w:fill="FFFFFF"/>
        </w:rPr>
        <w:t xml:space="preserve">5, </w:t>
      </w:r>
      <w:r w:rsidR="003D6010" w:rsidRPr="001A0A66">
        <w:rPr>
          <w:rFonts w:ascii="Times New Roman" w:hAnsi="Times New Roman" w:cs="Times New Roman"/>
          <w:color w:val="000000" w:themeColor="text1"/>
          <w:sz w:val="24"/>
          <w:szCs w:val="24"/>
          <w:shd w:val="clear" w:color="auto" w:fill="FFFFFF"/>
        </w:rPr>
        <w:t>p</w:t>
      </w:r>
      <w:r w:rsidR="004A432B" w:rsidRPr="001A0A66">
        <w:rPr>
          <w:rFonts w:ascii="Times New Roman" w:hAnsi="Times New Roman" w:cs="Times New Roman"/>
          <w:color w:val="000000" w:themeColor="text1"/>
          <w:sz w:val="24"/>
          <w:szCs w:val="24"/>
          <w:shd w:val="clear" w:color="auto" w:fill="FFFFFF"/>
        </w:rPr>
        <w:t>p</w:t>
      </w:r>
      <w:r w:rsidR="003D6010" w:rsidRPr="001A0A66">
        <w:rPr>
          <w:rFonts w:ascii="Times New Roman" w:hAnsi="Times New Roman" w:cs="Times New Roman"/>
          <w:color w:val="000000" w:themeColor="text1"/>
          <w:sz w:val="24"/>
          <w:szCs w:val="24"/>
          <w:shd w:val="clear" w:color="auto" w:fill="FFFFFF"/>
        </w:rPr>
        <w:t xml:space="preserve">. </w:t>
      </w:r>
      <w:r w:rsidR="004A432B" w:rsidRPr="001A0A66">
        <w:rPr>
          <w:rFonts w:ascii="Times New Roman" w:hAnsi="Times New Roman" w:cs="Times New Roman"/>
          <w:color w:val="000000" w:themeColor="text1"/>
          <w:sz w:val="24"/>
          <w:szCs w:val="24"/>
          <w:shd w:val="clear" w:color="auto" w:fill="FFFFFF"/>
        </w:rPr>
        <w:t>79-84</w:t>
      </w:r>
      <w:r w:rsidR="00B636AF" w:rsidRPr="001A0A66">
        <w:rPr>
          <w:rFonts w:ascii="Times New Roman" w:hAnsi="Times New Roman" w:cs="Times New Roman"/>
          <w:sz w:val="24"/>
          <w:szCs w:val="24"/>
          <w:shd w:val="clear" w:color="auto" w:fill="FFFFFF"/>
        </w:rPr>
        <w:t xml:space="preserve">) die zeggen dat een netwerkstrategie van een actor, en het effect daarvan op de netwerkeffectiviteit, alleen te begrijpen valt met de in achtneming van de andere netwerkstrategieën. </w:t>
      </w:r>
      <w:r w:rsidR="004642F8" w:rsidRPr="001A0A66">
        <w:rPr>
          <w:rFonts w:ascii="Times New Roman" w:hAnsi="Times New Roman" w:cs="Times New Roman"/>
          <w:sz w:val="24"/>
          <w:szCs w:val="24"/>
          <w:shd w:val="clear" w:color="auto" w:fill="FFFFFF"/>
        </w:rPr>
        <w:t>Ook blijkt het</w:t>
      </w:r>
      <w:r w:rsidR="00B636AF" w:rsidRPr="001A0A66">
        <w:rPr>
          <w:rFonts w:ascii="Times New Roman" w:hAnsi="Times New Roman" w:cs="Times New Roman"/>
          <w:sz w:val="24"/>
          <w:szCs w:val="24"/>
          <w:shd w:val="clear" w:color="auto" w:fill="FFFFFF"/>
        </w:rPr>
        <w:t xml:space="preserve"> bijvoorbeeld uit de woorden van Provan </w:t>
      </w:r>
      <w:r w:rsidR="007B20EC" w:rsidRPr="001A0A66">
        <w:rPr>
          <w:rFonts w:ascii="Times New Roman" w:hAnsi="Times New Roman" w:cs="Times New Roman"/>
          <w:sz w:val="24"/>
          <w:szCs w:val="24"/>
          <w:shd w:val="clear" w:color="auto" w:fill="FFFFFF"/>
        </w:rPr>
        <w:t>en</w:t>
      </w:r>
      <w:r w:rsidR="00B636AF" w:rsidRPr="001A0A66">
        <w:rPr>
          <w:rFonts w:ascii="Times New Roman" w:hAnsi="Times New Roman" w:cs="Times New Roman"/>
          <w:sz w:val="24"/>
          <w:szCs w:val="24"/>
          <w:shd w:val="clear" w:color="auto" w:fill="FFFFFF"/>
        </w:rPr>
        <w:t xml:space="preserve"> Kenis (200</w:t>
      </w:r>
      <w:r w:rsidR="008A18EC" w:rsidRPr="001A0A66">
        <w:rPr>
          <w:rFonts w:ascii="Times New Roman" w:hAnsi="Times New Roman" w:cs="Times New Roman"/>
          <w:sz w:val="24"/>
          <w:szCs w:val="24"/>
          <w:shd w:val="clear" w:color="auto" w:fill="FFFFFF"/>
        </w:rPr>
        <w:t>7</w:t>
      </w:r>
      <w:r w:rsidR="00B636AF" w:rsidRPr="001A0A66">
        <w:rPr>
          <w:rFonts w:ascii="Times New Roman" w:hAnsi="Times New Roman" w:cs="Times New Roman"/>
          <w:sz w:val="24"/>
          <w:szCs w:val="24"/>
          <w:shd w:val="clear" w:color="auto" w:fill="FFFFFF"/>
        </w:rPr>
        <w:t xml:space="preserve">) die zeggen dat de structuur van een netwerk van belang is voor de gedragingen van actoren binnen het netwerk. </w:t>
      </w:r>
      <w:r w:rsidR="00CF57F8" w:rsidRPr="001A0A66">
        <w:rPr>
          <w:rFonts w:ascii="Times New Roman" w:hAnsi="Times New Roman" w:cs="Times New Roman"/>
          <w:sz w:val="24"/>
          <w:szCs w:val="24"/>
          <w:shd w:val="clear" w:color="auto" w:fill="FFFFFF"/>
        </w:rPr>
        <w:tab/>
      </w:r>
      <w:r w:rsidR="003E4FE0">
        <w:rPr>
          <w:rFonts w:ascii="Times New Roman" w:hAnsi="Times New Roman" w:cs="Times New Roman"/>
          <w:sz w:val="24"/>
          <w:szCs w:val="24"/>
          <w:shd w:val="clear" w:color="auto" w:fill="FFFFFF"/>
        </w:rPr>
        <w:tab/>
      </w:r>
      <w:r w:rsidR="003E4FE0">
        <w:rPr>
          <w:rFonts w:ascii="Times New Roman" w:hAnsi="Times New Roman" w:cs="Times New Roman"/>
          <w:sz w:val="24"/>
          <w:szCs w:val="24"/>
          <w:shd w:val="clear" w:color="auto" w:fill="FFFFFF"/>
        </w:rPr>
        <w:tab/>
      </w:r>
      <w:r w:rsidR="003E4FE0">
        <w:rPr>
          <w:rFonts w:ascii="Times New Roman" w:hAnsi="Times New Roman" w:cs="Times New Roman"/>
          <w:sz w:val="24"/>
          <w:szCs w:val="24"/>
          <w:shd w:val="clear" w:color="auto" w:fill="FFFFFF"/>
        </w:rPr>
        <w:tab/>
      </w:r>
      <w:r w:rsidR="003E4FE0">
        <w:rPr>
          <w:rFonts w:ascii="Times New Roman" w:hAnsi="Times New Roman" w:cs="Times New Roman"/>
          <w:sz w:val="24"/>
          <w:szCs w:val="24"/>
          <w:shd w:val="clear" w:color="auto" w:fill="FFFFFF"/>
        </w:rPr>
        <w:tab/>
      </w:r>
      <w:r w:rsidR="003E4FE0">
        <w:rPr>
          <w:rFonts w:ascii="Times New Roman" w:hAnsi="Times New Roman" w:cs="Times New Roman"/>
          <w:sz w:val="24"/>
          <w:szCs w:val="24"/>
          <w:shd w:val="clear" w:color="auto" w:fill="FFFFFF"/>
        </w:rPr>
        <w:tab/>
      </w:r>
      <w:r w:rsidR="003E4FE0">
        <w:rPr>
          <w:rFonts w:ascii="Times New Roman" w:hAnsi="Times New Roman" w:cs="Times New Roman"/>
          <w:sz w:val="24"/>
          <w:szCs w:val="24"/>
          <w:shd w:val="clear" w:color="auto" w:fill="FFFFFF"/>
        </w:rPr>
        <w:tab/>
      </w:r>
      <w:r w:rsidR="003E4FE0">
        <w:rPr>
          <w:rFonts w:ascii="Times New Roman" w:hAnsi="Times New Roman" w:cs="Times New Roman"/>
          <w:sz w:val="24"/>
          <w:szCs w:val="24"/>
          <w:shd w:val="clear" w:color="auto" w:fill="FFFFFF"/>
        </w:rPr>
        <w:tab/>
      </w:r>
      <w:r w:rsidR="003E4FE0">
        <w:rPr>
          <w:rFonts w:ascii="Times New Roman" w:hAnsi="Times New Roman" w:cs="Times New Roman"/>
          <w:sz w:val="24"/>
          <w:szCs w:val="24"/>
          <w:shd w:val="clear" w:color="auto" w:fill="FFFFFF"/>
        </w:rPr>
        <w:tab/>
      </w:r>
      <w:r w:rsidR="003E4FE0">
        <w:rPr>
          <w:rFonts w:ascii="Times New Roman" w:hAnsi="Times New Roman" w:cs="Times New Roman"/>
          <w:sz w:val="24"/>
          <w:szCs w:val="24"/>
          <w:shd w:val="clear" w:color="auto" w:fill="FFFFFF"/>
        </w:rPr>
        <w:tab/>
      </w:r>
      <w:r w:rsidR="003E4FE0">
        <w:rPr>
          <w:rFonts w:ascii="Times New Roman" w:hAnsi="Times New Roman" w:cs="Times New Roman"/>
          <w:sz w:val="24"/>
          <w:szCs w:val="24"/>
          <w:shd w:val="clear" w:color="auto" w:fill="FFFFFF"/>
        </w:rPr>
        <w:tab/>
      </w:r>
      <w:r w:rsidR="003E4FE0">
        <w:rPr>
          <w:rFonts w:ascii="Times New Roman" w:hAnsi="Times New Roman" w:cs="Times New Roman"/>
          <w:sz w:val="24"/>
          <w:szCs w:val="24"/>
          <w:shd w:val="clear" w:color="auto" w:fill="FFFFFF"/>
        </w:rPr>
        <w:tab/>
        <w:t xml:space="preserve">Deze kwalitatieve onderzoeksbenadering stelt causaliteit vast middels patroonverklaringen. </w:t>
      </w:r>
      <w:r w:rsidR="004527A5" w:rsidRPr="00075557">
        <w:rPr>
          <w:rFonts w:ascii="Times New Roman" w:hAnsi="Times New Roman" w:cs="Times New Roman"/>
          <w:i/>
          <w:iCs/>
          <w:sz w:val="24"/>
          <w:szCs w:val="24"/>
          <w:shd w:val="clear" w:color="auto" w:fill="FFFFFF"/>
        </w:rPr>
        <w:t>“P</w:t>
      </w:r>
      <w:r w:rsidR="003E4FE0" w:rsidRPr="00075557">
        <w:rPr>
          <w:rFonts w:ascii="Times New Roman" w:hAnsi="Times New Roman" w:cs="Times New Roman"/>
          <w:i/>
          <w:iCs/>
          <w:sz w:val="24"/>
          <w:szCs w:val="24"/>
          <w:shd w:val="clear" w:color="auto" w:fill="FFFFFF"/>
        </w:rPr>
        <w:t>atroonverklaring</w:t>
      </w:r>
      <w:r w:rsidR="004527A5" w:rsidRPr="00075557">
        <w:rPr>
          <w:rFonts w:ascii="Times New Roman" w:hAnsi="Times New Roman" w:cs="Times New Roman"/>
          <w:i/>
          <w:iCs/>
          <w:sz w:val="24"/>
          <w:szCs w:val="24"/>
          <w:shd w:val="clear" w:color="auto" w:fill="FFFFFF"/>
        </w:rPr>
        <w:t xml:space="preserve"> houdt in dat men iets probeert te verklaren vanuit de samenhang die het vertoont met andere zaken binnen het geheel en met dat geheel zelf.”</w:t>
      </w:r>
      <w:r w:rsidR="004527A5">
        <w:rPr>
          <w:rFonts w:ascii="Times New Roman" w:hAnsi="Times New Roman" w:cs="Times New Roman"/>
          <w:sz w:val="24"/>
          <w:szCs w:val="24"/>
          <w:shd w:val="clear" w:color="auto" w:fill="FFFFFF"/>
        </w:rPr>
        <w:t xml:space="preserve"> (Vennix, 2016, pp. 189-190)</w:t>
      </w:r>
      <w:r w:rsidR="003E4FE0">
        <w:rPr>
          <w:rFonts w:ascii="Times New Roman" w:hAnsi="Times New Roman" w:cs="Times New Roman"/>
          <w:sz w:val="24"/>
          <w:szCs w:val="24"/>
          <w:shd w:val="clear" w:color="auto" w:fill="FFFFFF"/>
        </w:rPr>
        <w:t xml:space="preserve"> </w:t>
      </w:r>
      <w:r w:rsidR="006446C1">
        <w:rPr>
          <w:rFonts w:ascii="Times New Roman" w:hAnsi="Times New Roman" w:cs="Times New Roman"/>
          <w:sz w:val="24"/>
          <w:szCs w:val="24"/>
          <w:shd w:val="clear" w:color="auto" w:fill="FFFFFF"/>
        </w:rPr>
        <w:t>De patroonverklaring is eigenlijk nooit volledig afgerond</w:t>
      </w:r>
      <w:r w:rsidR="00075557">
        <w:rPr>
          <w:rFonts w:ascii="Times New Roman" w:hAnsi="Times New Roman" w:cs="Times New Roman"/>
          <w:sz w:val="24"/>
          <w:szCs w:val="24"/>
          <w:shd w:val="clear" w:color="auto" w:fill="FFFFFF"/>
        </w:rPr>
        <w:t xml:space="preserve">, omdat het altijd mogelijk is om nieuwe informatie te verzamelen (Vennix, 2016, p. 190) en daarmee tot nieuwe inzichten te komen over het causale verband. </w:t>
      </w:r>
      <w:r w:rsidR="009C5B02">
        <w:rPr>
          <w:rFonts w:ascii="Times New Roman" w:hAnsi="Times New Roman" w:cs="Times New Roman"/>
          <w:sz w:val="24"/>
          <w:szCs w:val="24"/>
          <w:shd w:val="clear" w:color="auto" w:fill="FFFFFF"/>
        </w:rPr>
        <w:tab/>
      </w:r>
      <w:r w:rsidR="009C5B02">
        <w:rPr>
          <w:rFonts w:ascii="Times New Roman" w:hAnsi="Times New Roman" w:cs="Times New Roman"/>
          <w:sz w:val="24"/>
          <w:szCs w:val="24"/>
          <w:shd w:val="clear" w:color="auto" w:fill="FFFFFF"/>
        </w:rPr>
        <w:tab/>
      </w:r>
      <w:r w:rsidR="009C5B02">
        <w:rPr>
          <w:rFonts w:ascii="Times New Roman" w:hAnsi="Times New Roman" w:cs="Times New Roman"/>
          <w:sz w:val="24"/>
          <w:szCs w:val="24"/>
          <w:shd w:val="clear" w:color="auto" w:fill="FFFFFF"/>
        </w:rPr>
        <w:tab/>
      </w:r>
      <w:r w:rsidR="009C5B02">
        <w:rPr>
          <w:rFonts w:ascii="Times New Roman" w:hAnsi="Times New Roman" w:cs="Times New Roman"/>
          <w:sz w:val="24"/>
          <w:szCs w:val="24"/>
          <w:shd w:val="clear" w:color="auto" w:fill="FFFFFF"/>
        </w:rPr>
        <w:tab/>
      </w:r>
      <w:r w:rsidR="009C5B02">
        <w:rPr>
          <w:rFonts w:ascii="Times New Roman" w:hAnsi="Times New Roman" w:cs="Times New Roman"/>
          <w:sz w:val="24"/>
          <w:szCs w:val="24"/>
          <w:shd w:val="clear" w:color="auto" w:fill="FFFFFF"/>
        </w:rPr>
        <w:lastRenderedPageBreak/>
        <w:tab/>
      </w:r>
      <w:r w:rsidR="00CF57F8" w:rsidRPr="001A0A66">
        <w:rPr>
          <w:rFonts w:ascii="Times New Roman" w:hAnsi="Times New Roman" w:cs="Times New Roman"/>
          <w:sz w:val="24"/>
          <w:szCs w:val="24"/>
          <w:shd w:val="clear" w:color="auto" w:fill="FFFFFF"/>
        </w:rPr>
        <w:t>Aangezien het onderzoeksobject middels een holistische benadering in zijn totaliteit wordt beschreven en verklaard</w:t>
      </w:r>
      <w:r w:rsidR="0041602F" w:rsidRPr="001A0A66">
        <w:rPr>
          <w:rFonts w:ascii="Times New Roman" w:hAnsi="Times New Roman" w:cs="Times New Roman"/>
          <w:sz w:val="24"/>
          <w:szCs w:val="24"/>
          <w:shd w:val="clear" w:color="auto" w:fill="FFFFFF"/>
        </w:rPr>
        <w:t xml:space="preserve">, kan een omschrijving van de context van het netwerk niet ontbreken. In een kwalitatief onderzoek wordt er daarom veel informatie verzameld over de context waarin een bepaald verschijnsel zich voordoet (Bleijenbergh, 2013). </w:t>
      </w:r>
      <w:r w:rsidR="005B0082" w:rsidRPr="001A0A66">
        <w:rPr>
          <w:rFonts w:ascii="Times New Roman" w:hAnsi="Times New Roman" w:cs="Times New Roman"/>
          <w:sz w:val="24"/>
          <w:szCs w:val="24"/>
          <w:shd w:val="clear" w:color="auto" w:fill="FFFFFF"/>
        </w:rPr>
        <w:t>Deze informatie geeft de mogelijkheid om de context te begrijpen waarin een actor een bepaalde beslissing neemt. Meestal zijn de acties en beslissingen van actoren alle</w:t>
      </w:r>
      <w:r w:rsidR="004374B3">
        <w:rPr>
          <w:rFonts w:ascii="Times New Roman" w:hAnsi="Times New Roman" w:cs="Times New Roman"/>
          <w:sz w:val="24"/>
          <w:szCs w:val="24"/>
          <w:shd w:val="clear" w:color="auto" w:fill="FFFFFF"/>
        </w:rPr>
        <w:t>e</w:t>
      </w:r>
      <w:r w:rsidR="005B0082" w:rsidRPr="001A0A66">
        <w:rPr>
          <w:rFonts w:ascii="Times New Roman" w:hAnsi="Times New Roman" w:cs="Times New Roman"/>
          <w:sz w:val="24"/>
          <w:szCs w:val="24"/>
          <w:shd w:val="clear" w:color="auto" w:fill="FFFFFF"/>
        </w:rPr>
        <w:t>n te begrijpen in de gegeven context (M</w:t>
      </w:r>
      <w:r w:rsidR="0047094B" w:rsidRPr="001A0A66">
        <w:rPr>
          <w:rFonts w:ascii="Times New Roman" w:hAnsi="Times New Roman" w:cs="Times New Roman"/>
          <w:sz w:val="24"/>
          <w:szCs w:val="24"/>
          <w:shd w:val="clear" w:color="auto" w:fill="FFFFFF"/>
        </w:rPr>
        <w:t>arkus</w:t>
      </w:r>
      <w:r w:rsidR="005B0082" w:rsidRPr="001A0A66">
        <w:rPr>
          <w:rFonts w:ascii="Times New Roman" w:hAnsi="Times New Roman" w:cs="Times New Roman"/>
          <w:sz w:val="24"/>
          <w:szCs w:val="24"/>
          <w:shd w:val="clear" w:color="auto" w:fill="FFFFFF"/>
        </w:rPr>
        <w:t xml:space="preserve">, </w:t>
      </w:r>
      <w:r w:rsidR="0047094B" w:rsidRPr="001A0A66">
        <w:rPr>
          <w:rFonts w:ascii="Times New Roman" w:hAnsi="Times New Roman" w:cs="Times New Roman"/>
          <w:sz w:val="24"/>
          <w:szCs w:val="24"/>
          <w:shd w:val="clear" w:color="auto" w:fill="FFFFFF"/>
        </w:rPr>
        <w:t>2002</w:t>
      </w:r>
      <w:r w:rsidR="005B0082" w:rsidRPr="001A0A66">
        <w:rPr>
          <w:rFonts w:ascii="Times New Roman" w:hAnsi="Times New Roman" w:cs="Times New Roman"/>
          <w:sz w:val="24"/>
          <w:szCs w:val="24"/>
          <w:shd w:val="clear" w:color="auto" w:fill="FFFFFF"/>
        </w:rPr>
        <w:t>). Op basis van alle informatie kan worden onderzocht hoe variabelen in een bepaalde context effect hebben op de uitkomst (Bennett &amp; Elman, 2006).</w:t>
      </w:r>
      <w:r w:rsidR="00CD7E8C">
        <w:rPr>
          <w:rFonts w:ascii="Times New Roman" w:hAnsi="Times New Roman" w:cs="Times New Roman"/>
          <w:sz w:val="24"/>
          <w:szCs w:val="24"/>
          <w:shd w:val="clear" w:color="auto" w:fill="FFFFFF"/>
        </w:rPr>
        <w:tab/>
      </w:r>
      <w:r w:rsidR="00CD7E8C">
        <w:rPr>
          <w:rFonts w:ascii="Times New Roman" w:hAnsi="Times New Roman" w:cs="Times New Roman"/>
          <w:sz w:val="24"/>
          <w:szCs w:val="24"/>
          <w:shd w:val="clear" w:color="auto" w:fill="FFFFFF"/>
        </w:rPr>
        <w:tab/>
      </w:r>
      <w:r w:rsidR="002B2CF9" w:rsidRPr="001A0A66">
        <w:rPr>
          <w:rFonts w:ascii="Times New Roman" w:hAnsi="Times New Roman" w:cs="Times New Roman"/>
          <w:sz w:val="24"/>
          <w:szCs w:val="24"/>
          <w:shd w:val="clear" w:color="auto" w:fill="FFFFFF"/>
        </w:rPr>
        <w:tab/>
      </w:r>
      <w:r w:rsidR="002B2CF9" w:rsidRPr="001A0A66">
        <w:rPr>
          <w:rFonts w:ascii="Times New Roman" w:hAnsi="Times New Roman" w:cs="Times New Roman"/>
          <w:sz w:val="24"/>
          <w:szCs w:val="24"/>
        </w:rPr>
        <w:t>Een ander belangrijk aspect van de kwalitatieve onderzoeksbenadering is dat het behoort tot de interpretatieve wetenschapsfilosofie (Bleijenbergh, 2013; Vennix, 2016</w:t>
      </w:r>
      <w:r w:rsidR="00C870A6" w:rsidRPr="001A0A66">
        <w:rPr>
          <w:rFonts w:ascii="Times New Roman" w:hAnsi="Times New Roman" w:cs="Times New Roman"/>
          <w:sz w:val="24"/>
          <w:szCs w:val="24"/>
        </w:rPr>
        <w:t xml:space="preserve">, </w:t>
      </w:r>
      <w:r w:rsidR="00C870A6" w:rsidRPr="001A0A66">
        <w:rPr>
          <w:rFonts w:ascii="Times New Roman" w:hAnsi="Times New Roman" w:cs="Times New Roman"/>
          <w:color w:val="000000" w:themeColor="text1"/>
          <w:sz w:val="24"/>
          <w:szCs w:val="24"/>
        </w:rPr>
        <w:t xml:space="preserve">p. </w:t>
      </w:r>
      <w:r w:rsidR="0039273F" w:rsidRPr="001A0A66">
        <w:rPr>
          <w:rFonts w:ascii="Times New Roman" w:hAnsi="Times New Roman" w:cs="Times New Roman"/>
          <w:color w:val="000000" w:themeColor="text1"/>
          <w:sz w:val="24"/>
          <w:szCs w:val="24"/>
        </w:rPr>
        <w:t>179</w:t>
      </w:r>
      <w:r w:rsidR="002B2CF9" w:rsidRPr="001A0A66">
        <w:rPr>
          <w:rFonts w:ascii="Times New Roman" w:hAnsi="Times New Roman" w:cs="Times New Roman"/>
          <w:sz w:val="24"/>
          <w:szCs w:val="24"/>
        </w:rPr>
        <w:t>). Dat komt doordat het bij kwalitatief onderzoek voornamelijk gaat om talig materiaal, dat dus moet worden geïnterpreteerd (Bleijenbergh, 2013). De interpretatieve benadering stelt dat er niet één werkelijkheid is</w:t>
      </w:r>
      <w:r w:rsidR="004374B3">
        <w:rPr>
          <w:rFonts w:ascii="Times New Roman" w:hAnsi="Times New Roman" w:cs="Times New Roman"/>
          <w:sz w:val="24"/>
          <w:szCs w:val="24"/>
        </w:rPr>
        <w:t>.</w:t>
      </w:r>
      <w:r w:rsidR="002B2CF9" w:rsidRPr="001A0A66">
        <w:rPr>
          <w:rFonts w:ascii="Times New Roman" w:hAnsi="Times New Roman" w:cs="Times New Roman"/>
          <w:sz w:val="24"/>
          <w:szCs w:val="24"/>
        </w:rPr>
        <w:t xml:space="preserve"> </w:t>
      </w:r>
      <w:r w:rsidR="004374B3">
        <w:rPr>
          <w:rFonts w:ascii="Times New Roman" w:hAnsi="Times New Roman" w:cs="Times New Roman"/>
          <w:sz w:val="24"/>
          <w:szCs w:val="24"/>
        </w:rPr>
        <w:t>I</w:t>
      </w:r>
      <w:r w:rsidR="002B2CF9" w:rsidRPr="001A0A66">
        <w:rPr>
          <w:rFonts w:ascii="Times New Roman" w:hAnsi="Times New Roman" w:cs="Times New Roman"/>
          <w:sz w:val="24"/>
          <w:szCs w:val="24"/>
        </w:rPr>
        <w:t>edereen heeft namelijk een eigen perspectief op de werkelijkheid en ziet de werkelijkheid dan ook op zijn eigen wijze.</w:t>
      </w:r>
      <w:r w:rsidR="00CE0455">
        <w:rPr>
          <w:rFonts w:ascii="Times New Roman" w:hAnsi="Times New Roman" w:cs="Times New Roman"/>
          <w:sz w:val="24"/>
          <w:szCs w:val="24"/>
        </w:rPr>
        <w:t xml:space="preserve"> </w:t>
      </w:r>
      <w:r w:rsidR="002B2CF9" w:rsidRPr="001A0A66">
        <w:rPr>
          <w:rFonts w:ascii="Times New Roman" w:hAnsi="Times New Roman" w:cs="Times New Roman"/>
          <w:sz w:val="24"/>
          <w:szCs w:val="24"/>
        </w:rPr>
        <w:t>Volgens deze wetenschapsopvatting zullen verschillende mensen die iets gezamenlijks meemaken het toch allemaal op een andere manier beleven. De werkelijkheid is dus subjectief. Om grip te krijgen op de subjectieve werkelijkheid proberen wetenschappers bij interpretatief onderzoek het onderzoekfenomeen te begrijpen</w:t>
      </w:r>
      <w:r w:rsidR="00DD2C00" w:rsidRPr="001A0A66">
        <w:rPr>
          <w:rFonts w:ascii="Times New Roman" w:hAnsi="Times New Roman" w:cs="Times New Roman"/>
          <w:sz w:val="24"/>
          <w:szCs w:val="24"/>
        </w:rPr>
        <w:t>, door perceptie van mensen (hoe mensen situaties/gebeurtenissen zien en ervaren) of welke betekenis mensen geven aan iets (interpretatie) te onderzoeken (</w:t>
      </w:r>
      <w:r w:rsidR="00AA4BE5">
        <w:rPr>
          <w:rFonts w:ascii="Times New Roman" w:hAnsi="Times New Roman" w:cs="Times New Roman"/>
          <w:sz w:val="24"/>
          <w:szCs w:val="24"/>
        </w:rPr>
        <w:t xml:space="preserve">Van </w:t>
      </w:r>
      <w:r w:rsidR="00DD2C00" w:rsidRPr="001A0A66">
        <w:rPr>
          <w:rFonts w:ascii="Times New Roman" w:hAnsi="Times New Roman" w:cs="Times New Roman"/>
          <w:sz w:val="24"/>
          <w:szCs w:val="24"/>
        </w:rPr>
        <w:t>Thiel, 2015</w:t>
      </w:r>
      <w:r w:rsidR="00596B14" w:rsidRPr="001A0A66">
        <w:rPr>
          <w:rFonts w:ascii="Times New Roman" w:hAnsi="Times New Roman" w:cs="Times New Roman"/>
          <w:sz w:val="24"/>
          <w:szCs w:val="24"/>
        </w:rPr>
        <w:t>, p</w:t>
      </w:r>
      <w:r w:rsidR="0025762B" w:rsidRPr="001A0A66">
        <w:rPr>
          <w:rFonts w:ascii="Times New Roman" w:hAnsi="Times New Roman" w:cs="Times New Roman"/>
          <w:sz w:val="24"/>
          <w:szCs w:val="24"/>
        </w:rPr>
        <w:t>p</w:t>
      </w:r>
      <w:r w:rsidR="00596B14" w:rsidRPr="001A0A66">
        <w:rPr>
          <w:rFonts w:ascii="Times New Roman" w:hAnsi="Times New Roman" w:cs="Times New Roman"/>
          <w:sz w:val="24"/>
          <w:szCs w:val="24"/>
        </w:rPr>
        <w:t xml:space="preserve">. </w:t>
      </w:r>
      <w:r w:rsidR="0025762B" w:rsidRPr="001A0A66">
        <w:rPr>
          <w:rFonts w:ascii="Times New Roman" w:hAnsi="Times New Roman" w:cs="Times New Roman"/>
          <w:sz w:val="24"/>
          <w:szCs w:val="24"/>
        </w:rPr>
        <w:t>45-47</w:t>
      </w:r>
      <w:r w:rsidR="00DD2C00" w:rsidRPr="001A0A66">
        <w:rPr>
          <w:rFonts w:ascii="Times New Roman" w:hAnsi="Times New Roman" w:cs="Times New Roman"/>
          <w:sz w:val="24"/>
          <w:szCs w:val="24"/>
        </w:rPr>
        <w:t>). De onderzoeker probeert met de interpretatieve benadering de betekenisverlening van een actor te reconstrueren waarbij een onderzoeker zo dichtbij mogelijk probeert te komen bij de belevingswereld van de onderzochte. Vanuit deze betekenisgeving kan het handelen van de actor worden begrepen (Vennix, 2016</w:t>
      </w:r>
      <w:r w:rsidR="007630BA" w:rsidRPr="001A0A66">
        <w:rPr>
          <w:rFonts w:ascii="Times New Roman" w:hAnsi="Times New Roman" w:cs="Times New Roman"/>
          <w:sz w:val="24"/>
          <w:szCs w:val="24"/>
        </w:rPr>
        <w:t xml:space="preserve">, </w:t>
      </w:r>
      <w:r w:rsidR="007630BA" w:rsidRPr="001A0A66">
        <w:rPr>
          <w:rFonts w:ascii="Times New Roman" w:hAnsi="Times New Roman" w:cs="Times New Roman"/>
          <w:color w:val="000000" w:themeColor="text1"/>
          <w:sz w:val="24"/>
          <w:szCs w:val="24"/>
        </w:rPr>
        <w:t>p</w:t>
      </w:r>
      <w:r w:rsidR="002802D1" w:rsidRPr="001A0A66">
        <w:rPr>
          <w:rFonts w:ascii="Times New Roman" w:hAnsi="Times New Roman" w:cs="Times New Roman"/>
          <w:color w:val="000000" w:themeColor="text1"/>
          <w:sz w:val="24"/>
          <w:szCs w:val="24"/>
        </w:rPr>
        <w:t>p</w:t>
      </w:r>
      <w:r w:rsidR="007630BA" w:rsidRPr="001A0A66">
        <w:rPr>
          <w:rFonts w:ascii="Times New Roman" w:hAnsi="Times New Roman" w:cs="Times New Roman"/>
          <w:color w:val="000000" w:themeColor="text1"/>
          <w:sz w:val="24"/>
          <w:szCs w:val="24"/>
        </w:rPr>
        <w:t xml:space="preserve">. </w:t>
      </w:r>
      <w:r w:rsidR="002802D1" w:rsidRPr="001A0A66">
        <w:rPr>
          <w:rFonts w:ascii="Times New Roman" w:hAnsi="Times New Roman" w:cs="Times New Roman"/>
          <w:color w:val="000000" w:themeColor="text1"/>
          <w:sz w:val="24"/>
          <w:szCs w:val="24"/>
        </w:rPr>
        <w:t>179-188</w:t>
      </w:r>
      <w:r w:rsidR="00DD2C00" w:rsidRPr="001A0A66">
        <w:rPr>
          <w:rFonts w:ascii="Times New Roman" w:hAnsi="Times New Roman" w:cs="Times New Roman"/>
          <w:sz w:val="24"/>
          <w:szCs w:val="24"/>
        </w:rPr>
        <w:t xml:space="preserve">). </w:t>
      </w:r>
      <w:r w:rsidR="00DD2C00" w:rsidRPr="001A0A66">
        <w:rPr>
          <w:rFonts w:ascii="Times New Roman" w:hAnsi="Times New Roman" w:cs="Times New Roman"/>
          <w:sz w:val="24"/>
          <w:szCs w:val="24"/>
        </w:rPr>
        <w:tab/>
      </w:r>
      <w:r w:rsidR="00DD2C00" w:rsidRPr="001A0A66">
        <w:rPr>
          <w:rFonts w:ascii="Times New Roman" w:hAnsi="Times New Roman" w:cs="Times New Roman"/>
          <w:sz w:val="24"/>
          <w:szCs w:val="24"/>
        </w:rPr>
        <w:tab/>
      </w:r>
      <w:r w:rsidR="00DD2C00" w:rsidRPr="001A0A66">
        <w:rPr>
          <w:rFonts w:ascii="Times New Roman" w:hAnsi="Times New Roman" w:cs="Times New Roman"/>
          <w:sz w:val="24"/>
          <w:szCs w:val="24"/>
        </w:rPr>
        <w:tab/>
      </w:r>
      <w:r w:rsidR="00DD2C00" w:rsidRPr="001A0A66">
        <w:rPr>
          <w:rFonts w:ascii="Times New Roman" w:hAnsi="Times New Roman" w:cs="Times New Roman"/>
          <w:sz w:val="24"/>
          <w:szCs w:val="24"/>
        </w:rPr>
        <w:tab/>
      </w:r>
      <w:r w:rsidR="00DD2C00" w:rsidRPr="001A0A66">
        <w:rPr>
          <w:rFonts w:ascii="Times New Roman" w:hAnsi="Times New Roman" w:cs="Times New Roman"/>
          <w:sz w:val="24"/>
          <w:szCs w:val="24"/>
        </w:rPr>
        <w:tab/>
      </w:r>
      <w:r w:rsidR="00E54CD4" w:rsidRPr="001A0A66">
        <w:rPr>
          <w:rFonts w:ascii="Times New Roman" w:hAnsi="Times New Roman" w:cs="Times New Roman"/>
          <w:sz w:val="24"/>
          <w:szCs w:val="24"/>
        </w:rPr>
        <w:tab/>
      </w:r>
      <w:r w:rsidR="002B2CF9" w:rsidRPr="001A0A66">
        <w:rPr>
          <w:rFonts w:ascii="Times New Roman" w:hAnsi="Times New Roman" w:cs="Times New Roman"/>
          <w:sz w:val="24"/>
          <w:szCs w:val="24"/>
        </w:rPr>
        <w:t xml:space="preserve">De interpretatieve wetenschapsfilosofie past bij dit onderzoek vanwege de overwegend subjectieve indicatoren die zijn gebruikt in het onderzoek. </w:t>
      </w:r>
      <w:r w:rsidR="004A787F" w:rsidRPr="001A0A66">
        <w:rPr>
          <w:rFonts w:ascii="Times New Roman" w:hAnsi="Times New Roman" w:cs="Times New Roman"/>
          <w:sz w:val="24"/>
          <w:szCs w:val="24"/>
        </w:rPr>
        <w:t>De indicator</w:t>
      </w:r>
      <w:r w:rsidR="00DD2C00" w:rsidRPr="001A0A66">
        <w:rPr>
          <w:rFonts w:ascii="Times New Roman" w:hAnsi="Times New Roman" w:cs="Times New Roman"/>
          <w:sz w:val="24"/>
          <w:szCs w:val="24"/>
        </w:rPr>
        <w:t>en</w:t>
      </w:r>
      <w:r w:rsidR="004A787F" w:rsidRPr="001A0A66">
        <w:rPr>
          <w:rFonts w:ascii="Times New Roman" w:hAnsi="Times New Roman" w:cs="Times New Roman"/>
          <w:sz w:val="24"/>
          <w:szCs w:val="24"/>
        </w:rPr>
        <w:t xml:space="preserve"> ‘tevredenheid netwerkpartner met de prestaties van het netwerk’</w:t>
      </w:r>
      <w:r w:rsidR="00DD2C00" w:rsidRPr="001A0A66">
        <w:rPr>
          <w:rFonts w:ascii="Times New Roman" w:hAnsi="Times New Roman" w:cs="Times New Roman"/>
          <w:sz w:val="24"/>
          <w:szCs w:val="24"/>
        </w:rPr>
        <w:t xml:space="preserve"> en ‘</w:t>
      </w:r>
      <w:r w:rsidR="00E740B7" w:rsidRPr="001A0A66">
        <w:rPr>
          <w:rFonts w:ascii="Times New Roman" w:hAnsi="Times New Roman" w:cs="Times New Roman"/>
          <w:sz w:val="24"/>
          <w:szCs w:val="24"/>
        </w:rPr>
        <w:t>hoe de overlegprocessen verlopen tijdens de onderhandelen tussen organisaties’</w:t>
      </w:r>
      <w:r w:rsidR="004A787F" w:rsidRPr="001A0A66">
        <w:rPr>
          <w:rFonts w:ascii="Times New Roman" w:hAnsi="Times New Roman" w:cs="Times New Roman"/>
          <w:sz w:val="24"/>
          <w:szCs w:val="24"/>
        </w:rPr>
        <w:t xml:space="preserve"> </w:t>
      </w:r>
      <w:r w:rsidR="00E740B7" w:rsidRPr="001A0A66">
        <w:rPr>
          <w:rFonts w:ascii="Times New Roman" w:hAnsi="Times New Roman" w:cs="Times New Roman"/>
          <w:sz w:val="24"/>
          <w:szCs w:val="24"/>
        </w:rPr>
        <w:t>zijn</w:t>
      </w:r>
      <w:r w:rsidR="004A787F" w:rsidRPr="001A0A66">
        <w:rPr>
          <w:rFonts w:ascii="Times New Roman" w:hAnsi="Times New Roman" w:cs="Times New Roman"/>
          <w:sz w:val="24"/>
          <w:szCs w:val="24"/>
        </w:rPr>
        <w:t xml:space="preserve"> bijvoorbeeld z</w:t>
      </w:r>
      <w:r w:rsidR="00E740B7" w:rsidRPr="001A0A66">
        <w:rPr>
          <w:rFonts w:ascii="Times New Roman" w:hAnsi="Times New Roman" w:cs="Times New Roman"/>
          <w:sz w:val="24"/>
          <w:szCs w:val="24"/>
        </w:rPr>
        <w:t>ulke</w:t>
      </w:r>
      <w:r w:rsidR="004A787F" w:rsidRPr="001A0A66">
        <w:rPr>
          <w:rFonts w:ascii="Times New Roman" w:hAnsi="Times New Roman" w:cs="Times New Roman"/>
          <w:sz w:val="24"/>
          <w:szCs w:val="24"/>
        </w:rPr>
        <w:t xml:space="preserve"> subjectieve indicator</w:t>
      </w:r>
      <w:r w:rsidR="00701A6D" w:rsidRPr="001A0A66">
        <w:rPr>
          <w:rFonts w:ascii="Times New Roman" w:hAnsi="Times New Roman" w:cs="Times New Roman"/>
          <w:sz w:val="24"/>
          <w:szCs w:val="24"/>
        </w:rPr>
        <w:t xml:space="preserve">, waarbij interpretatie nodig is. </w:t>
      </w:r>
      <w:r w:rsidR="004A787F" w:rsidRPr="001A0A66">
        <w:rPr>
          <w:rFonts w:ascii="Times New Roman" w:hAnsi="Times New Roman" w:cs="Times New Roman"/>
          <w:sz w:val="24"/>
          <w:szCs w:val="24"/>
        </w:rPr>
        <w:t xml:space="preserve"> </w:t>
      </w:r>
      <w:r w:rsidR="00726F8A" w:rsidRPr="001A0A66">
        <w:rPr>
          <w:rFonts w:ascii="Times New Roman" w:hAnsi="Times New Roman" w:cs="Times New Roman"/>
          <w:sz w:val="24"/>
          <w:szCs w:val="24"/>
        </w:rPr>
        <w:tab/>
      </w:r>
      <w:r w:rsidR="00726F8A" w:rsidRPr="001A0A66">
        <w:rPr>
          <w:rFonts w:ascii="Times New Roman" w:hAnsi="Times New Roman" w:cs="Times New Roman"/>
          <w:sz w:val="24"/>
          <w:szCs w:val="24"/>
        </w:rPr>
        <w:tab/>
      </w:r>
      <w:r w:rsidR="0050704F" w:rsidRPr="001A0A66">
        <w:rPr>
          <w:rFonts w:ascii="Times New Roman" w:hAnsi="Times New Roman" w:cs="Times New Roman"/>
          <w:sz w:val="24"/>
          <w:szCs w:val="24"/>
        </w:rPr>
        <w:tab/>
      </w:r>
      <w:r w:rsidR="0050704F" w:rsidRPr="001A0A66">
        <w:rPr>
          <w:rFonts w:ascii="Times New Roman" w:hAnsi="Times New Roman" w:cs="Times New Roman"/>
          <w:sz w:val="24"/>
          <w:szCs w:val="24"/>
        </w:rPr>
        <w:tab/>
      </w:r>
      <w:r w:rsidR="0050704F" w:rsidRPr="001A0A66">
        <w:rPr>
          <w:rFonts w:ascii="Times New Roman" w:hAnsi="Times New Roman" w:cs="Times New Roman"/>
          <w:sz w:val="24"/>
          <w:szCs w:val="24"/>
        </w:rPr>
        <w:tab/>
      </w:r>
      <w:r w:rsidR="0050704F" w:rsidRPr="001A0A66">
        <w:rPr>
          <w:rFonts w:ascii="Times New Roman" w:hAnsi="Times New Roman" w:cs="Times New Roman"/>
          <w:sz w:val="24"/>
          <w:szCs w:val="24"/>
        </w:rPr>
        <w:tab/>
      </w:r>
      <w:r w:rsidR="0050704F" w:rsidRPr="001A0A66">
        <w:rPr>
          <w:rFonts w:ascii="Times New Roman" w:hAnsi="Times New Roman" w:cs="Times New Roman"/>
          <w:sz w:val="24"/>
          <w:szCs w:val="24"/>
        </w:rPr>
        <w:tab/>
      </w:r>
      <w:r w:rsidR="0050704F" w:rsidRPr="001A0A66">
        <w:rPr>
          <w:rFonts w:ascii="Times New Roman" w:hAnsi="Times New Roman" w:cs="Times New Roman"/>
          <w:sz w:val="24"/>
          <w:szCs w:val="24"/>
        </w:rPr>
        <w:tab/>
      </w:r>
      <w:r w:rsidR="00726F8A" w:rsidRPr="001A0A66">
        <w:rPr>
          <w:rFonts w:ascii="Times New Roman" w:hAnsi="Times New Roman" w:cs="Times New Roman"/>
          <w:sz w:val="24"/>
          <w:szCs w:val="24"/>
        </w:rPr>
        <w:tab/>
      </w:r>
      <w:r w:rsidR="00726F8A" w:rsidRPr="001A0A66">
        <w:rPr>
          <w:rFonts w:ascii="Times New Roman" w:hAnsi="Times New Roman" w:cs="Times New Roman"/>
          <w:sz w:val="24"/>
          <w:szCs w:val="24"/>
        </w:rPr>
        <w:tab/>
      </w:r>
      <w:r w:rsidR="005A11D6" w:rsidRPr="001A0A66">
        <w:rPr>
          <w:rFonts w:ascii="Times New Roman" w:hAnsi="Times New Roman" w:cs="Times New Roman"/>
          <w:sz w:val="24"/>
          <w:szCs w:val="24"/>
        </w:rPr>
        <w:t xml:space="preserve">Tot slot </w:t>
      </w:r>
      <w:r w:rsidR="009B65D5" w:rsidRPr="001A0A66">
        <w:rPr>
          <w:rFonts w:ascii="Times New Roman" w:hAnsi="Times New Roman" w:cs="Times New Roman"/>
          <w:sz w:val="24"/>
          <w:szCs w:val="24"/>
        </w:rPr>
        <w:t>is er in dit onderzoek gekozen voor</w:t>
      </w:r>
      <w:r w:rsidR="00726F8A" w:rsidRPr="001A0A66">
        <w:rPr>
          <w:rFonts w:ascii="Times New Roman" w:hAnsi="Times New Roman" w:cs="Times New Roman"/>
          <w:sz w:val="24"/>
          <w:szCs w:val="24"/>
        </w:rPr>
        <w:t xml:space="preserve"> een kwalitatieve onderzoeksbenadering</w:t>
      </w:r>
      <w:r w:rsidR="009B65D5" w:rsidRPr="001A0A66">
        <w:rPr>
          <w:rFonts w:ascii="Times New Roman" w:hAnsi="Times New Roman" w:cs="Times New Roman"/>
          <w:sz w:val="24"/>
          <w:szCs w:val="24"/>
        </w:rPr>
        <w:t xml:space="preserve">, omdat het </w:t>
      </w:r>
      <w:r w:rsidR="00726F8A" w:rsidRPr="001A0A66">
        <w:rPr>
          <w:rFonts w:ascii="Times New Roman" w:hAnsi="Times New Roman" w:cs="Times New Roman"/>
          <w:sz w:val="24"/>
          <w:szCs w:val="24"/>
        </w:rPr>
        <w:t>voor meer diepgang</w:t>
      </w:r>
      <w:r w:rsidR="009B65D5" w:rsidRPr="001A0A66">
        <w:rPr>
          <w:rFonts w:ascii="Times New Roman" w:hAnsi="Times New Roman" w:cs="Times New Roman"/>
          <w:sz w:val="24"/>
          <w:szCs w:val="24"/>
        </w:rPr>
        <w:t xml:space="preserve"> zorgt. </w:t>
      </w:r>
      <w:r w:rsidR="00726F8A" w:rsidRPr="001A0A66">
        <w:rPr>
          <w:rFonts w:ascii="Times New Roman" w:hAnsi="Times New Roman" w:cs="Times New Roman"/>
          <w:sz w:val="24"/>
          <w:szCs w:val="24"/>
        </w:rPr>
        <w:t>Deze diepgang is nodig</w:t>
      </w:r>
      <w:r w:rsidR="009B65D5" w:rsidRPr="001A0A66">
        <w:rPr>
          <w:rFonts w:ascii="Times New Roman" w:hAnsi="Times New Roman" w:cs="Times New Roman"/>
          <w:sz w:val="24"/>
          <w:szCs w:val="24"/>
        </w:rPr>
        <w:t>, omdat dan in kaart kan worden gebracht waarom de netwerkstrategieën een effect hebben op de netwerkeffectiviteit</w:t>
      </w:r>
      <w:r w:rsidR="001B1F93" w:rsidRPr="001A0A66">
        <w:rPr>
          <w:rFonts w:ascii="Times New Roman" w:hAnsi="Times New Roman" w:cs="Times New Roman"/>
          <w:sz w:val="24"/>
          <w:szCs w:val="24"/>
        </w:rPr>
        <w:t>, i</w:t>
      </w:r>
      <w:r w:rsidR="009B65D5" w:rsidRPr="001A0A66">
        <w:rPr>
          <w:rFonts w:ascii="Times New Roman" w:hAnsi="Times New Roman" w:cs="Times New Roman"/>
          <w:sz w:val="24"/>
          <w:szCs w:val="24"/>
        </w:rPr>
        <w:t>n tegenstelling tot een kwantitatieve methode die alleen het verband kan weergeven. Diepgang is daarnaast een pluspunt, omdat het kan blootleggen waarom actoren bepaalde strategieën hebben gekozen</w:t>
      </w:r>
      <w:r w:rsidR="001B1F93" w:rsidRPr="001A0A66">
        <w:rPr>
          <w:rFonts w:ascii="Times New Roman" w:hAnsi="Times New Roman" w:cs="Times New Roman"/>
          <w:sz w:val="24"/>
          <w:szCs w:val="24"/>
        </w:rPr>
        <w:t xml:space="preserve"> (Bleijenbergh, 2013).</w:t>
      </w:r>
      <w:bookmarkEnd w:id="101"/>
    </w:p>
    <w:p w14:paraId="16504A10" w14:textId="21360974" w:rsidR="007B2194" w:rsidRPr="007B2194" w:rsidRDefault="00D924A2" w:rsidP="007B2194">
      <w:pPr>
        <w:pStyle w:val="Kop2"/>
        <w:rPr>
          <w:rFonts w:eastAsia="Times New Roman"/>
          <w:shd w:val="clear" w:color="auto" w:fill="FFFFFF"/>
          <w:lang w:eastAsia="nl-NL"/>
        </w:rPr>
      </w:pPr>
      <w:bookmarkStart w:id="103" w:name="_Toc108461977"/>
      <w:r w:rsidRPr="00E35523">
        <w:rPr>
          <w:rFonts w:eastAsia="Times New Roman"/>
          <w:shd w:val="clear" w:color="auto" w:fill="FFFFFF"/>
          <w:lang w:eastAsia="nl-NL"/>
        </w:rPr>
        <w:t>3.2 Casestudy</w:t>
      </w:r>
      <w:bookmarkEnd w:id="103"/>
      <w:r w:rsidRPr="00E35523">
        <w:rPr>
          <w:rFonts w:eastAsia="Times New Roman"/>
          <w:shd w:val="clear" w:color="auto" w:fill="FFFFFF"/>
          <w:lang w:eastAsia="nl-NL"/>
        </w:rPr>
        <w:t xml:space="preserve"> </w:t>
      </w:r>
    </w:p>
    <w:p w14:paraId="22D46D58" w14:textId="1A2C0AB4" w:rsidR="00D924A2" w:rsidRPr="00201E83" w:rsidRDefault="00056356" w:rsidP="007C33EC">
      <w:pPr>
        <w:shd w:val="clear" w:color="auto" w:fill="FFFFFF"/>
        <w:spacing w:after="150" w:line="240" w:lineRule="auto"/>
        <w:jc w:val="both"/>
        <w:rPr>
          <w:rFonts w:ascii="Times New Roman" w:hAnsi="Times New Roman" w:cs="Times New Roman"/>
          <w:sz w:val="24"/>
          <w:szCs w:val="24"/>
        </w:rPr>
      </w:pPr>
      <w:r w:rsidRPr="006C1C8E">
        <w:rPr>
          <w:rFonts w:ascii="Times New Roman" w:eastAsia="Times New Roman" w:hAnsi="Times New Roman" w:cs="Times New Roman"/>
          <w:sz w:val="24"/>
          <w:szCs w:val="24"/>
          <w:shd w:val="clear" w:color="auto" w:fill="FFFFFF"/>
          <w:lang w:eastAsia="nl-NL"/>
        </w:rPr>
        <w:t xml:space="preserve">Het deductief verklarende onderzoek met een kwalitatieve onderzoeksbenadering is onderzocht met behulp van een casestudy methode. Om deze methode nader toe te lichten </w:t>
      </w:r>
      <w:r w:rsidR="0069046A" w:rsidRPr="006C1C8E">
        <w:rPr>
          <w:rFonts w:ascii="Times New Roman" w:eastAsia="Times New Roman" w:hAnsi="Times New Roman" w:cs="Times New Roman"/>
          <w:sz w:val="24"/>
          <w:szCs w:val="24"/>
          <w:shd w:val="clear" w:color="auto" w:fill="FFFFFF"/>
          <w:lang w:eastAsia="nl-NL"/>
        </w:rPr>
        <w:t xml:space="preserve">zal </w:t>
      </w:r>
      <w:r w:rsidRPr="006C1C8E">
        <w:rPr>
          <w:rFonts w:ascii="Times New Roman" w:eastAsia="Times New Roman" w:hAnsi="Times New Roman" w:cs="Times New Roman"/>
          <w:sz w:val="24"/>
          <w:szCs w:val="24"/>
          <w:shd w:val="clear" w:color="auto" w:fill="FFFFFF"/>
          <w:lang w:eastAsia="nl-NL"/>
        </w:rPr>
        <w:t>onderstaand</w:t>
      </w:r>
      <w:r w:rsidR="0069046A" w:rsidRPr="006C1C8E">
        <w:rPr>
          <w:rFonts w:ascii="Times New Roman" w:eastAsia="Times New Roman" w:hAnsi="Times New Roman" w:cs="Times New Roman"/>
          <w:sz w:val="24"/>
          <w:szCs w:val="24"/>
          <w:shd w:val="clear" w:color="auto" w:fill="FFFFFF"/>
          <w:lang w:eastAsia="nl-NL"/>
        </w:rPr>
        <w:t xml:space="preserve"> allereerst worden</w:t>
      </w:r>
      <w:r w:rsidRPr="006C1C8E">
        <w:rPr>
          <w:rFonts w:ascii="Times New Roman" w:eastAsia="Times New Roman" w:hAnsi="Times New Roman" w:cs="Times New Roman"/>
          <w:sz w:val="24"/>
          <w:szCs w:val="24"/>
          <w:shd w:val="clear" w:color="auto" w:fill="FFFFFF"/>
          <w:lang w:eastAsia="nl-NL"/>
        </w:rPr>
        <w:t xml:space="preserve"> </w:t>
      </w:r>
      <w:r w:rsidR="00535703">
        <w:rPr>
          <w:rFonts w:ascii="Times New Roman" w:eastAsia="Times New Roman" w:hAnsi="Times New Roman" w:cs="Times New Roman"/>
          <w:sz w:val="24"/>
          <w:szCs w:val="24"/>
          <w:shd w:val="clear" w:color="auto" w:fill="FFFFFF"/>
          <w:lang w:eastAsia="nl-NL"/>
        </w:rPr>
        <w:t xml:space="preserve">beschreven </w:t>
      </w:r>
      <w:r w:rsidRPr="006C1C8E">
        <w:rPr>
          <w:rFonts w:ascii="Times New Roman" w:eastAsia="Times New Roman" w:hAnsi="Times New Roman" w:cs="Times New Roman"/>
          <w:sz w:val="24"/>
          <w:szCs w:val="24"/>
          <w:shd w:val="clear" w:color="auto" w:fill="FFFFFF"/>
          <w:lang w:eastAsia="nl-NL"/>
        </w:rPr>
        <w:t>wat een casestudy precies is</w:t>
      </w:r>
      <w:r w:rsidR="00535703">
        <w:rPr>
          <w:rFonts w:ascii="Times New Roman" w:eastAsia="Times New Roman" w:hAnsi="Times New Roman" w:cs="Times New Roman"/>
          <w:sz w:val="24"/>
          <w:szCs w:val="24"/>
          <w:shd w:val="clear" w:color="auto" w:fill="FFFFFF"/>
          <w:lang w:eastAsia="nl-NL"/>
        </w:rPr>
        <w:t xml:space="preserve"> door</w:t>
      </w:r>
      <w:r w:rsidRPr="006C1C8E">
        <w:rPr>
          <w:rFonts w:ascii="Times New Roman" w:eastAsia="Times New Roman" w:hAnsi="Times New Roman" w:cs="Times New Roman"/>
          <w:sz w:val="24"/>
          <w:szCs w:val="24"/>
          <w:shd w:val="clear" w:color="auto" w:fill="FFFFFF"/>
          <w:lang w:eastAsia="nl-NL"/>
        </w:rPr>
        <w:t xml:space="preserve"> de kenmerken van een casestudy </w:t>
      </w:r>
      <w:r w:rsidR="00535703">
        <w:rPr>
          <w:rFonts w:ascii="Times New Roman" w:eastAsia="Times New Roman" w:hAnsi="Times New Roman" w:cs="Times New Roman"/>
          <w:sz w:val="24"/>
          <w:szCs w:val="24"/>
          <w:shd w:val="clear" w:color="auto" w:fill="FFFFFF"/>
          <w:lang w:eastAsia="nl-NL"/>
        </w:rPr>
        <w:t>uiteen te zetten</w:t>
      </w:r>
      <w:r w:rsidRPr="006C1C8E">
        <w:rPr>
          <w:rFonts w:ascii="Times New Roman" w:eastAsia="Times New Roman" w:hAnsi="Times New Roman" w:cs="Times New Roman"/>
          <w:sz w:val="24"/>
          <w:szCs w:val="24"/>
          <w:shd w:val="clear" w:color="auto" w:fill="FFFFFF"/>
          <w:lang w:eastAsia="nl-NL"/>
        </w:rPr>
        <w:t xml:space="preserve">. Daarna zal de definitie </w:t>
      </w:r>
      <w:r w:rsidR="0069046A" w:rsidRPr="006C1C8E">
        <w:rPr>
          <w:rFonts w:ascii="Times New Roman" w:eastAsia="Times New Roman" w:hAnsi="Times New Roman" w:cs="Times New Roman"/>
          <w:sz w:val="24"/>
          <w:szCs w:val="24"/>
          <w:shd w:val="clear" w:color="auto" w:fill="FFFFFF"/>
          <w:lang w:eastAsia="nl-NL"/>
        </w:rPr>
        <w:t>van een casestudy worden weergegeven die in dit onderzoek wordt gebruikt.</w:t>
      </w:r>
      <w:r w:rsidR="001F7938">
        <w:rPr>
          <w:rFonts w:ascii="Times New Roman" w:eastAsia="Times New Roman" w:hAnsi="Times New Roman" w:cs="Times New Roman"/>
          <w:sz w:val="24"/>
          <w:szCs w:val="24"/>
          <w:shd w:val="clear" w:color="auto" w:fill="FFFFFF"/>
          <w:lang w:eastAsia="nl-NL"/>
        </w:rPr>
        <w:t xml:space="preserve"> V</w:t>
      </w:r>
      <w:r w:rsidR="0069046A" w:rsidRPr="006C1C8E">
        <w:rPr>
          <w:rFonts w:ascii="Times New Roman" w:eastAsia="Times New Roman" w:hAnsi="Times New Roman" w:cs="Times New Roman"/>
          <w:sz w:val="24"/>
          <w:szCs w:val="24"/>
          <w:shd w:val="clear" w:color="auto" w:fill="FFFFFF"/>
          <w:lang w:eastAsia="nl-NL"/>
        </w:rPr>
        <w:t>ervolgens</w:t>
      </w:r>
      <w:r w:rsidR="001F7938">
        <w:rPr>
          <w:rFonts w:ascii="Times New Roman" w:eastAsia="Times New Roman" w:hAnsi="Times New Roman" w:cs="Times New Roman"/>
          <w:sz w:val="24"/>
          <w:szCs w:val="24"/>
          <w:shd w:val="clear" w:color="auto" w:fill="FFFFFF"/>
          <w:lang w:eastAsia="nl-NL"/>
        </w:rPr>
        <w:t xml:space="preserve"> wordt</w:t>
      </w:r>
      <w:r w:rsidR="0069046A" w:rsidRPr="006C1C8E">
        <w:rPr>
          <w:rFonts w:ascii="Times New Roman" w:eastAsia="Times New Roman" w:hAnsi="Times New Roman" w:cs="Times New Roman"/>
          <w:sz w:val="24"/>
          <w:szCs w:val="24"/>
          <w:shd w:val="clear" w:color="auto" w:fill="FFFFFF"/>
          <w:lang w:eastAsia="nl-NL"/>
        </w:rPr>
        <w:t xml:space="preserve"> </w:t>
      </w:r>
      <w:r w:rsidR="001F7938">
        <w:rPr>
          <w:rFonts w:ascii="Times New Roman" w:eastAsia="Times New Roman" w:hAnsi="Times New Roman" w:cs="Times New Roman"/>
          <w:sz w:val="24"/>
          <w:szCs w:val="24"/>
          <w:shd w:val="clear" w:color="auto" w:fill="FFFFFF"/>
          <w:lang w:eastAsia="nl-NL"/>
        </w:rPr>
        <w:t>beschreven</w:t>
      </w:r>
      <w:r w:rsidR="0069046A" w:rsidRPr="006C1C8E">
        <w:rPr>
          <w:rFonts w:ascii="Times New Roman" w:eastAsia="Times New Roman" w:hAnsi="Times New Roman" w:cs="Times New Roman"/>
          <w:sz w:val="24"/>
          <w:szCs w:val="24"/>
          <w:shd w:val="clear" w:color="auto" w:fill="FFFFFF"/>
          <w:lang w:eastAsia="nl-NL"/>
        </w:rPr>
        <w:t xml:space="preserve"> in welke situaties de casestudy de beste methode is.</w:t>
      </w:r>
      <w:r w:rsidR="00E5364C">
        <w:rPr>
          <w:rFonts w:ascii="Times New Roman" w:eastAsia="Times New Roman" w:hAnsi="Times New Roman" w:cs="Times New Roman"/>
          <w:sz w:val="24"/>
          <w:szCs w:val="24"/>
          <w:shd w:val="clear" w:color="auto" w:fill="FFFFFF"/>
          <w:lang w:eastAsia="nl-NL"/>
        </w:rPr>
        <w:t xml:space="preserve"> Aansluitend wordt dan beargumenteerd waarom een casestudy bij dit onderzoek past. </w:t>
      </w:r>
      <w:r w:rsidR="001F7938">
        <w:rPr>
          <w:rFonts w:ascii="Times New Roman" w:eastAsia="Times New Roman" w:hAnsi="Times New Roman" w:cs="Times New Roman"/>
          <w:sz w:val="24"/>
          <w:szCs w:val="24"/>
          <w:shd w:val="clear" w:color="auto" w:fill="FFFFFF"/>
          <w:lang w:eastAsia="nl-NL"/>
        </w:rPr>
        <w:t>Daarna</w:t>
      </w:r>
      <w:r w:rsidR="00BE68A1">
        <w:rPr>
          <w:rFonts w:ascii="Times New Roman" w:eastAsia="Times New Roman" w:hAnsi="Times New Roman" w:cs="Times New Roman"/>
          <w:sz w:val="24"/>
          <w:szCs w:val="24"/>
          <w:shd w:val="clear" w:color="auto" w:fill="FFFFFF"/>
          <w:lang w:eastAsia="nl-NL"/>
        </w:rPr>
        <w:t xml:space="preserve"> wordt stilgestaan bij de specifieke vorm van casestudy die in dit onderzoek is gebruikt. Ten slotte wordt uiteengezet waarom een casestudy een veelvoorkomende methode is bij bestuurskundig onderzoek.</w:t>
      </w:r>
      <w:r w:rsidR="007E01C5">
        <w:rPr>
          <w:rFonts w:ascii="Times New Roman" w:eastAsia="Times New Roman" w:hAnsi="Times New Roman" w:cs="Times New Roman"/>
          <w:sz w:val="24"/>
          <w:szCs w:val="24"/>
          <w:shd w:val="clear" w:color="auto" w:fill="FFFFFF"/>
          <w:lang w:eastAsia="nl-NL"/>
        </w:rPr>
        <w:tab/>
      </w:r>
      <w:r w:rsidR="007E01C5">
        <w:rPr>
          <w:rFonts w:ascii="Times New Roman" w:eastAsia="Times New Roman" w:hAnsi="Times New Roman" w:cs="Times New Roman"/>
          <w:sz w:val="24"/>
          <w:szCs w:val="24"/>
          <w:shd w:val="clear" w:color="auto" w:fill="FFFFFF"/>
          <w:lang w:eastAsia="nl-NL"/>
        </w:rPr>
        <w:tab/>
      </w:r>
      <w:r w:rsidR="007E01C5">
        <w:rPr>
          <w:rFonts w:ascii="Times New Roman" w:eastAsia="Times New Roman" w:hAnsi="Times New Roman" w:cs="Times New Roman"/>
          <w:sz w:val="24"/>
          <w:szCs w:val="24"/>
          <w:shd w:val="clear" w:color="auto" w:fill="FFFFFF"/>
          <w:lang w:eastAsia="nl-NL"/>
        </w:rPr>
        <w:tab/>
      </w:r>
      <w:r w:rsidR="007E01C5">
        <w:rPr>
          <w:rFonts w:ascii="Times New Roman" w:eastAsia="Times New Roman" w:hAnsi="Times New Roman" w:cs="Times New Roman"/>
          <w:sz w:val="24"/>
          <w:szCs w:val="24"/>
          <w:shd w:val="clear" w:color="auto" w:fill="FFFFFF"/>
          <w:lang w:eastAsia="nl-NL"/>
        </w:rPr>
        <w:tab/>
      </w:r>
      <w:r w:rsidR="007E01C5">
        <w:rPr>
          <w:rFonts w:ascii="Times New Roman" w:eastAsia="Times New Roman" w:hAnsi="Times New Roman" w:cs="Times New Roman"/>
          <w:sz w:val="24"/>
          <w:szCs w:val="24"/>
          <w:shd w:val="clear" w:color="auto" w:fill="FFFFFF"/>
          <w:lang w:eastAsia="nl-NL"/>
        </w:rPr>
        <w:tab/>
      </w:r>
      <w:r w:rsidR="00A21F44">
        <w:rPr>
          <w:rFonts w:ascii="Times New Roman" w:eastAsia="Times New Roman" w:hAnsi="Times New Roman" w:cs="Times New Roman"/>
          <w:sz w:val="24"/>
          <w:szCs w:val="24"/>
          <w:shd w:val="clear" w:color="auto" w:fill="FFFFFF"/>
          <w:lang w:eastAsia="nl-NL"/>
        </w:rPr>
        <w:t>De casestudy kan het beste worden omschreven aan de hand van drie kenmerkende aspecten van casestud</w:t>
      </w:r>
      <w:r w:rsidR="004374B3">
        <w:rPr>
          <w:rFonts w:ascii="Times New Roman" w:eastAsia="Times New Roman" w:hAnsi="Times New Roman" w:cs="Times New Roman"/>
          <w:sz w:val="24"/>
          <w:szCs w:val="24"/>
          <w:shd w:val="clear" w:color="auto" w:fill="FFFFFF"/>
          <w:lang w:eastAsia="nl-NL"/>
        </w:rPr>
        <w:t>ies</w:t>
      </w:r>
      <w:r w:rsidR="00A21F44">
        <w:rPr>
          <w:rFonts w:ascii="Times New Roman" w:eastAsia="Times New Roman" w:hAnsi="Times New Roman" w:cs="Times New Roman"/>
          <w:sz w:val="24"/>
          <w:szCs w:val="24"/>
          <w:shd w:val="clear" w:color="auto" w:fill="FFFFFF"/>
          <w:lang w:eastAsia="nl-NL"/>
        </w:rPr>
        <w:t>. Deze kenmerkende aspecten worden nu achtereenvolgend beschreven:</w:t>
      </w:r>
      <w:r w:rsidR="00197B3C" w:rsidRPr="003B0BDC">
        <w:rPr>
          <w:rFonts w:ascii="Times New Roman" w:eastAsia="Times New Roman" w:hAnsi="Times New Roman" w:cs="Times New Roman"/>
          <w:sz w:val="24"/>
          <w:szCs w:val="24"/>
          <w:shd w:val="clear" w:color="auto" w:fill="FFFFFF"/>
          <w:lang w:eastAsia="nl-NL"/>
        </w:rPr>
        <w:t xml:space="preserve"> </w:t>
      </w:r>
      <w:r w:rsidR="00624412" w:rsidRPr="003B0BDC">
        <w:rPr>
          <w:rFonts w:ascii="Times New Roman" w:eastAsia="Times New Roman" w:hAnsi="Times New Roman" w:cs="Times New Roman"/>
          <w:sz w:val="24"/>
          <w:szCs w:val="24"/>
          <w:shd w:val="clear" w:color="auto" w:fill="FFFFFF"/>
          <w:lang w:eastAsia="nl-NL"/>
        </w:rPr>
        <w:t>(</w:t>
      </w:r>
      <w:r w:rsidR="00197B3C" w:rsidRPr="003B0BDC">
        <w:rPr>
          <w:rFonts w:ascii="Times New Roman" w:eastAsia="Times New Roman" w:hAnsi="Times New Roman" w:cs="Times New Roman"/>
          <w:sz w:val="24"/>
          <w:szCs w:val="24"/>
          <w:shd w:val="clear" w:color="auto" w:fill="FFFFFF"/>
          <w:lang w:eastAsia="nl-NL"/>
        </w:rPr>
        <w:t xml:space="preserve">1) </w:t>
      </w:r>
      <w:r w:rsidR="00C02DAE" w:rsidRPr="003B0BDC">
        <w:rPr>
          <w:rFonts w:ascii="Times New Roman" w:eastAsia="Times New Roman" w:hAnsi="Times New Roman" w:cs="Times New Roman"/>
          <w:sz w:val="24"/>
          <w:szCs w:val="24"/>
          <w:shd w:val="clear" w:color="auto" w:fill="FFFFFF"/>
          <w:lang w:eastAsia="nl-NL"/>
        </w:rPr>
        <w:t>C</w:t>
      </w:r>
      <w:r w:rsidR="00197B3C" w:rsidRPr="003B0BDC">
        <w:rPr>
          <w:rFonts w:ascii="Times New Roman" w:eastAsia="Times New Roman" w:hAnsi="Times New Roman" w:cs="Times New Roman"/>
          <w:sz w:val="24"/>
          <w:szCs w:val="24"/>
          <w:shd w:val="clear" w:color="auto" w:fill="FFFFFF"/>
          <w:lang w:eastAsia="nl-NL"/>
        </w:rPr>
        <w:t>asestud</w:t>
      </w:r>
      <w:r w:rsidR="004374B3">
        <w:rPr>
          <w:rFonts w:ascii="Times New Roman" w:eastAsia="Times New Roman" w:hAnsi="Times New Roman" w:cs="Times New Roman"/>
          <w:sz w:val="24"/>
          <w:szCs w:val="24"/>
          <w:shd w:val="clear" w:color="auto" w:fill="FFFFFF"/>
          <w:lang w:eastAsia="nl-NL"/>
        </w:rPr>
        <w:t>ies</w:t>
      </w:r>
      <w:r w:rsidR="00197B3C" w:rsidRPr="003B0BDC">
        <w:rPr>
          <w:rFonts w:ascii="Times New Roman" w:eastAsia="Times New Roman" w:hAnsi="Times New Roman" w:cs="Times New Roman"/>
          <w:sz w:val="24"/>
          <w:szCs w:val="24"/>
          <w:shd w:val="clear" w:color="auto" w:fill="FFFFFF"/>
          <w:lang w:eastAsia="nl-NL"/>
        </w:rPr>
        <w:t xml:space="preserve"> onderzoeken </w:t>
      </w:r>
      <w:r w:rsidR="009430A2" w:rsidRPr="003B0BDC">
        <w:rPr>
          <w:rFonts w:ascii="Times New Roman" w:eastAsia="Times New Roman" w:hAnsi="Times New Roman" w:cs="Times New Roman"/>
          <w:sz w:val="24"/>
          <w:szCs w:val="24"/>
          <w:shd w:val="clear" w:color="auto" w:fill="FFFFFF"/>
          <w:lang w:eastAsia="nl-NL"/>
        </w:rPr>
        <w:t xml:space="preserve">het onderzoeksobject </w:t>
      </w:r>
      <w:r w:rsidR="00197B3C" w:rsidRPr="003B0BDC">
        <w:rPr>
          <w:rFonts w:ascii="Times New Roman" w:eastAsia="Times New Roman" w:hAnsi="Times New Roman" w:cs="Times New Roman"/>
          <w:sz w:val="24"/>
          <w:szCs w:val="24"/>
          <w:shd w:val="clear" w:color="auto" w:fill="FFFFFF"/>
          <w:lang w:eastAsia="nl-NL"/>
        </w:rPr>
        <w:t xml:space="preserve">in </w:t>
      </w:r>
      <w:r w:rsidR="009430A2" w:rsidRPr="003B0BDC">
        <w:rPr>
          <w:rFonts w:ascii="Times New Roman" w:eastAsia="Times New Roman" w:hAnsi="Times New Roman" w:cs="Times New Roman"/>
          <w:sz w:val="24"/>
          <w:szCs w:val="24"/>
          <w:shd w:val="clear" w:color="auto" w:fill="FFFFFF"/>
          <w:lang w:eastAsia="nl-NL"/>
        </w:rPr>
        <w:t>de</w:t>
      </w:r>
      <w:r w:rsidR="00197B3C" w:rsidRPr="003B0BDC">
        <w:rPr>
          <w:rFonts w:ascii="Times New Roman" w:eastAsia="Times New Roman" w:hAnsi="Times New Roman" w:cs="Times New Roman"/>
          <w:sz w:val="24"/>
          <w:szCs w:val="24"/>
          <w:shd w:val="clear" w:color="auto" w:fill="FFFFFF"/>
          <w:lang w:eastAsia="nl-NL"/>
        </w:rPr>
        <w:t xml:space="preserve"> natuurlijke omgeving</w:t>
      </w:r>
      <w:r w:rsidR="00983331" w:rsidRPr="003B0BDC">
        <w:rPr>
          <w:rFonts w:ascii="Times New Roman" w:eastAsia="Times New Roman" w:hAnsi="Times New Roman" w:cs="Times New Roman"/>
          <w:sz w:val="24"/>
          <w:szCs w:val="24"/>
          <w:shd w:val="clear" w:color="auto" w:fill="FFFFFF"/>
          <w:lang w:eastAsia="nl-NL"/>
        </w:rPr>
        <w:t xml:space="preserve"> </w:t>
      </w:r>
      <w:r w:rsidR="00983331" w:rsidRPr="003B0BDC">
        <w:rPr>
          <w:rFonts w:ascii="Times New Roman" w:eastAsia="Times New Roman" w:hAnsi="Times New Roman" w:cs="Times New Roman"/>
          <w:sz w:val="24"/>
          <w:szCs w:val="24"/>
          <w:shd w:val="clear" w:color="auto" w:fill="FFFFFF"/>
          <w:lang w:eastAsia="nl-NL"/>
        </w:rPr>
        <w:lastRenderedPageBreak/>
        <w:t>(</w:t>
      </w:r>
      <w:bookmarkStart w:id="104" w:name="_Hlk98514371"/>
      <w:r w:rsidR="007B20EC" w:rsidRPr="003B0BDC">
        <w:rPr>
          <w:rFonts w:ascii="Times New Roman" w:eastAsia="Times New Roman" w:hAnsi="Times New Roman" w:cs="Times New Roman"/>
          <w:sz w:val="24"/>
          <w:szCs w:val="24"/>
          <w:shd w:val="clear" w:color="auto" w:fill="FFFFFF"/>
          <w:lang w:eastAsia="nl-NL"/>
        </w:rPr>
        <w:t>Bleijenbergh, 2013</w:t>
      </w:r>
      <w:r w:rsidR="00656298">
        <w:rPr>
          <w:rFonts w:ascii="Times New Roman" w:eastAsia="Times New Roman" w:hAnsi="Times New Roman" w:cs="Times New Roman"/>
          <w:sz w:val="24"/>
          <w:szCs w:val="24"/>
          <w:shd w:val="clear" w:color="auto" w:fill="FFFFFF"/>
          <w:lang w:eastAsia="nl-NL"/>
        </w:rPr>
        <w:t>;</w:t>
      </w:r>
      <w:r w:rsidR="00656298">
        <w:rPr>
          <w:rFonts w:ascii="Times New Roman" w:eastAsia="Times New Roman" w:hAnsi="Times New Roman" w:cs="Times New Roman"/>
          <w:color w:val="FF0000"/>
          <w:sz w:val="24"/>
          <w:szCs w:val="24"/>
          <w:shd w:val="clear" w:color="auto" w:fill="FFFFFF"/>
          <w:lang w:eastAsia="nl-NL"/>
        </w:rPr>
        <w:t xml:space="preserve"> </w:t>
      </w:r>
      <w:r w:rsidR="009E1CC5" w:rsidRPr="003B0BDC">
        <w:rPr>
          <w:rFonts w:ascii="Times New Roman" w:hAnsi="Times New Roman" w:cs="Times New Roman"/>
          <w:sz w:val="24"/>
          <w:szCs w:val="24"/>
        </w:rPr>
        <w:t>Crowe</w:t>
      </w:r>
      <w:r w:rsidR="00983331" w:rsidRPr="003B0BDC">
        <w:rPr>
          <w:rFonts w:ascii="Times New Roman" w:hAnsi="Times New Roman" w:cs="Times New Roman"/>
          <w:sz w:val="24"/>
          <w:szCs w:val="24"/>
        </w:rPr>
        <w:t>,</w:t>
      </w:r>
      <w:r w:rsidR="009E1CC5" w:rsidRPr="003B0BDC">
        <w:rPr>
          <w:rFonts w:ascii="Times New Roman" w:hAnsi="Times New Roman" w:cs="Times New Roman"/>
          <w:sz w:val="24"/>
          <w:szCs w:val="24"/>
        </w:rPr>
        <w:t xml:space="preserve"> et al.</w:t>
      </w:r>
      <w:bookmarkEnd w:id="104"/>
      <w:r w:rsidR="00FE0A83" w:rsidRPr="003B0BDC">
        <w:rPr>
          <w:rFonts w:ascii="Times New Roman" w:hAnsi="Times New Roman" w:cs="Times New Roman"/>
          <w:sz w:val="24"/>
          <w:szCs w:val="24"/>
        </w:rPr>
        <w:t>, 2011</w:t>
      </w:r>
      <w:r w:rsidR="00983331" w:rsidRPr="003B0BDC">
        <w:rPr>
          <w:rFonts w:ascii="Times New Roman" w:hAnsi="Times New Roman" w:cs="Times New Roman"/>
          <w:sz w:val="24"/>
          <w:szCs w:val="24"/>
        </w:rPr>
        <w:t xml:space="preserve">; </w:t>
      </w:r>
      <w:r w:rsidR="00983331" w:rsidRPr="005D0A0C">
        <w:rPr>
          <w:rFonts w:ascii="Times New Roman" w:hAnsi="Times New Roman" w:cs="Times New Roman"/>
          <w:sz w:val="24"/>
          <w:szCs w:val="24"/>
        </w:rPr>
        <w:t>Swanborn, 201</w:t>
      </w:r>
      <w:r w:rsidR="009E1CC5" w:rsidRPr="005D0A0C">
        <w:rPr>
          <w:rFonts w:ascii="Times New Roman" w:hAnsi="Times New Roman" w:cs="Times New Roman"/>
          <w:sz w:val="24"/>
          <w:szCs w:val="24"/>
        </w:rPr>
        <w:t>0</w:t>
      </w:r>
      <w:r w:rsidR="00412D8A" w:rsidRPr="003B0BDC">
        <w:rPr>
          <w:rFonts w:ascii="Times New Roman" w:eastAsia="Times New Roman" w:hAnsi="Times New Roman" w:cs="Times New Roman"/>
          <w:sz w:val="24"/>
          <w:szCs w:val="24"/>
          <w:shd w:val="clear" w:color="auto" w:fill="FFFFFF"/>
          <w:lang w:eastAsia="nl-NL"/>
        </w:rPr>
        <w:t>; Vennix, 2016</w:t>
      </w:r>
      <w:r w:rsidR="00C870A6">
        <w:rPr>
          <w:rFonts w:ascii="Times New Roman" w:eastAsia="Times New Roman" w:hAnsi="Times New Roman" w:cs="Times New Roman"/>
          <w:sz w:val="24"/>
          <w:szCs w:val="24"/>
          <w:shd w:val="clear" w:color="auto" w:fill="FFFFFF"/>
          <w:lang w:eastAsia="nl-NL"/>
        </w:rPr>
        <w:t xml:space="preserve">, </w:t>
      </w:r>
      <w:r w:rsidR="00C870A6" w:rsidRPr="00D42667">
        <w:rPr>
          <w:rFonts w:ascii="Times New Roman" w:eastAsia="Times New Roman" w:hAnsi="Times New Roman" w:cs="Times New Roman"/>
          <w:color w:val="000000" w:themeColor="text1"/>
          <w:sz w:val="24"/>
          <w:szCs w:val="24"/>
          <w:shd w:val="clear" w:color="auto" w:fill="FFFFFF"/>
          <w:lang w:eastAsia="nl-NL"/>
        </w:rPr>
        <w:t>p.</w:t>
      </w:r>
      <w:r w:rsidR="00D42667" w:rsidRPr="00D42667">
        <w:rPr>
          <w:rFonts w:ascii="Times New Roman" w:eastAsia="Times New Roman" w:hAnsi="Times New Roman" w:cs="Times New Roman"/>
          <w:color w:val="000000" w:themeColor="text1"/>
          <w:sz w:val="24"/>
          <w:szCs w:val="24"/>
          <w:shd w:val="clear" w:color="auto" w:fill="FFFFFF"/>
          <w:lang w:eastAsia="nl-NL"/>
        </w:rPr>
        <w:t xml:space="preserve"> 191</w:t>
      </w:r>
      <w:r w:rsidR="00983331" w:rsidRPr="003B0BDC">
        <w:rPr>
          <w:rFonts w:ascii="Times New Roman" w:hAnsi="Times New Roman" w:cs="Times New Roman"/>
          <w:sz w:val="24"/>
          <w:szCs w:val="24"/>
        </w:rPr>
        <w:t xml:space="preserve">). </w:t>
      </w:r>
      <w:r w:rsidR="00197B3C" w:rsidRPr="003B0BDC">
        <w:rPr>
          <w:rFonts w:ascii="Times New Roman" w:eastAsia="Times New Roman" w:hAnsi="Times New Roman" w:cs="Times New Roman"/>
          <w:sz w:val="24"/>
          <w:szCs w:val="24"/>
          <w:shd w:val="clear" w:color="auto" w:fill="FFFFFF"/>
          <w:lang w:eastAsia="nl-NL"/>
        </w:rPr>
        <w:t xml:space="preserve">Het onderzoeksobject moet hiervoor </w:t>
      </w:r>
      <w:r w:rsidR="00440595" w:rsidRPr="003B0BDC">
        <w:rPr>
          <w:rFonts w:ascii="Times New Roman" w:eastAsia="Times New Roman" w:hAnsi="Times New Roman" w:cs="Times New Roman"/>
          <w:sz w:val="24"/>
          <w:szCs w:val="24"/>
          <w:shd w:val="clear" w:color="auto" w:fill="FFFFFF"/>
          <w:lang w:eastAsia="nl-NL"/>
        </w:rPr>
        <w:t>in zijn geheel worden onderzocht (Zijlstra</w:t>
      </w:r>
      <w:r w:rsidR="00060072">
        <w:rPr>
          <w:rFonts w:ascii="Times New Roman" w:eastAsia="Times New Roman" w:hAnsi="Times New Roman" w:cs="Times New Roman"/>
          <w:sz w:val="24"/>
          <w:szCs w:val="24"/>
          <w:shd w:val="clear" w:color="auto" w:fill="FFFFFF"/>
          <w:lang w:eastAsia="nl-NL"/>
        </w:rPr>
        <w:t xml:space="preserve"> &amp; </w:t>
      </w:r>
      <w:r w:rsidR="00440595" w:rsidRPr="003B0BDC">
        <w:rPr>
          <w:rFonts w:ascii="Times New Roman" w:eastAsia="Times New Roman" w:hAnsi="Times New Roman" w:cs="Times New Roman"/>
          <w:sz w:val="24"/>
          <w:szCs w:val="24"/>
          <w:shd w:val="clear" w:color="auto" w:fill="FFFFFF"/>
          <w:lang w:eastAsia="nl-NL"/>
        </w:rPr>
        <w:t>Bouwmeester</w:t>
      </w:r>
      <w:r w:rsidR="00060072">
        <w:rPr>
          <w:rFonts w:ascii="Times New Roman" w:eastAsia="Times New Roman" w:hAnsi="Times New Roman" w:cs="Times New Roman"/>
          <w:sz w:val="24"/>
          <w:szCs w:val="24"/>
          <w:shd w:val="clear" w:color="auto" w:fill="FFFFFF"/>
          <w:lang w:eastAsia="nl-NL"/>
        </w:rPr>
        <w:t>, 2020</w:t>
      </w:r>
      <w:r w:rsidR="00440595" w:rsidRPr="003B0BDC">
        <w:rPr>
          <w:rFonts w:ascii="Times New Roman" w:eastAsia="Times New Roman" w:hAnsi="Times New Roman" w:cs="Times New Roman"/>
          <w:sz w:val="24"/>
          <w:szCs w:val="24"/>
          <w:shd w:val="clear" w:color="auto" w:fill="FFFFFF"/>
          <w:lang w:eastAsia="nl-NL"/>
        </w:rPr>
        <w:t>), en juist niet worden afgescheiden van zijn context (</w:t>
      </w:r>
      <w:r w:rsidR="00440595" w:rsidRPr="005D0A0C">
        <w:rPr>
          <w:rFonts w:ascii="Times New Roman" w:eastAsia="Times New Roman" w:hAnsi="Times New Roman" w:cs="Times New Roman"/>
          <w:sz w:val="24"/>
          <w:szCs w:val="24"/>
          <w:shd w:val="clear" w:color="auto" w:fill="FFFFFF"/>
          <w:lang w:eastAsia="nl-NL"/>
        </w:rPr>
        <w:t>Swanborn, 201</w:t>
      </w:r>
      <w:r w:rsidR="009E1CC5" w:rsidRPr="005D0A0C">
        <w:rPr>
          <w:rFonts w:ascii="Times New Roman" w:eastAsia="Times New Roman" w:hAnsi="Times New Roman" w:cs="Times New Roman"/>
          <w:sz w:val="24"/>
          <w:szCs w:val="24"/>
          <w:shd w:val="clear" w:color="auto" w:fill="FFFFFF"/>
          <w:lang w:eastAsia="nl-NL"/>
        </w:rPr>
        <w:t>0</w:t>
      </w:r>
      <w:r w:rsidR="00440595" w:rsidRPr="005D0A0C">
        <w:rPr>
          <w:rFonts w:ascii="Times New Roman" w:eastAsia="Times New Roman" w:hAnsi="Times New Roman" w:cs="Times New Roman"/>
          <w:sz w:val="24"/>
          <w:szCs w:val="24"/>
          <w:shd w:val="clear" w:color="auto" w:fill="FFFFFF"/>
          <w:lang w:eastAsia="nl-NL"/>
        </w:rPr>
        <w:t>).</w:t>
      </w:r>
      <w:r w:rsidR="00440595" w:rsidRPr="003B0BDC">
        <w:rPr>
          <w:rFonts w:ascii="Times New Roman" w:eastAsia="Times New Roman" w:hAnsi="Times New Roman" w:cs="Times New Roman"/>
          <w:sz w:val="24"/>
          <w:szCs w:val="24"/>
          <w:shd w:val="clear" w:color="auto" w:fill="FFFFFF"/>
          <w:lang w:eastAsia="nl-NL"/>
        </w:rPr>
        <w:t xml:space="preserve"> </w:t>
      </w:r>
      <w:r w:rsidR="00C02DAE" w:rsidRPr="003B0BDC">
        <w:rPr>
          <w:rFonts w:ascii="Times New Roman" w:eastAsia="Times New Roman" w:hAnsi="Times New Roman" w:cs="Times New Roman"/>
          <w:sz w:val="24"/>
          <w:szCs w:val="24"/>
          <w:shd w:val="clear" w:color="auto" w:fill="FFFFFF"/>
          <w:lang w:eastAsia="nl-NL"/>
        </w:rPr>
        <w:t>Casestud</w:t>
      </w:r>
      <w:r w:rsidR="004374B3">
        <w:rPr>
          <w:rFonts w:ascii="Times New Roman" w:eastAsia="Times New Roman" w:hAnsi="Times New Roman" w:cs="Times New Roman"/>
          <w:sz w:val="24"/>
          <w:szCs w:val="24"/>
          <w:shd w:val="clear" w:color="auto" w:fill="FFFFFF"/>
          <w:lang w:eastAsia="nl-NL"/>
        </w:rPr>
        <w:t>ies</w:t>
      </w:r>
      <w:r w:rsidR="00C02DAE" w:rsidRPr="003B0BDC">
        <w:rPr>
          <w:rFonts w:ascii="Times New Roman" w:eastAsia="Times New Roman" w:hAnsi="Times New Roman" w:cs="Times New Roman"/>
          <w:sz w:val="24"/>
          <w:szCs w:val="24"/>
          <w:shd w:val="clear" w:color="auto" w:fill="FFFFFF"/>
          <w:lang w:eastAsia="nl-NL"/>
        </w:rPr>
        <w:t xml:space="preserve"> passen dus bij de</w:t>
      </w:r>
      <w:r w:rsidR="00361925">
        <w:rPr>
          <w:rFonts w:ascii="Times New Roman" w:eastAsia="Times New Roman" w:hAnsi="Times New Roman" w:cs="Times New Roman"/>
          <w:sz w:val="24"/>
          <w:szCs w:val="24"/>
          <w:shd w:val="clear" w:color="auto" w:fill="FFFFFF"/>
          <w:lang w:eastAsia="nl-NL"/>
        </w:rPr>
        <w:t xml:space="preserve"> </w:t>
      </w:r>
      <w:r w:rsidR="00C02DAE" w:rsidRPr="003B0BDC">
        <w:rPr>
          <w:rFonts w:ascii="Times New Roman" w:eastAsia="Times New Roman" w:hAnsi="Times New Roman" w:cs="Times New Roman"/>
          <w:sz w:val="24"/>
          <w:szCs w:val="24"/>
          <w:shd w:val="clear" w:color="auto" w:fill="FFFFFF"/>
          <w:lang w:eastAsia="nl-NL"/>
        </w:rPr>
        <w:t>holistische benadering (</w:t>
      </w:r>
      <w:r w:rsidR="00DA6F96">
        <w:rPr>
          <w:rFonts w:ascii="Times New Roman" w:eastAsia="Times New Roman" w:hAnsi="Times New Roman" w:cs="Times New Roman"/>
          <w:sz w:val="24"/>
          <w:szCs w:val="24"/>
          <w:shd w:val="clear" w:color="auto" w:fill="FFFFFF"/>
          <w:lang w:eastAsia="nl-NL"/>
        </w:rPr>
        <w:t>Tellis, 1997</w:t>
      </w:r>
      <w:r w:rsidR="00C02DAE" w:rsidRPr="003B0BDC">
        <w:rPr>
          <w:rFonts w:ascii="Times New Roman" w:eastAsia="Times New Roman" w:hAnsi="Times New Roman" w:cs="Times New Roman"/>
          <w:sz w:val="24"/>
          <w:szCs w:val="24"/>
          <w:shd w:val="clear" w:color="auto" w:fill="FFFFFF"/>
          <w:lang w:eastAsia="nl-NL"/>
        </w:rPr>
        <w:t xml:space="preserve">). </w:t>
      </w:r>
      <w:r w:rsidR="00440595" w:rsidRPr="003B0BDC">
        <w:rPr>
          <w:rFonts w:ascii="Times New Roman" w:eastAsia="Times New Roman" w:hAnsi="Times New Roman" w:cs="Times New Roman"/>
          <w:sz w:val="24"/>
          <w:szCs w:val="24"/>
          <w:shd w:val="clear" w:color="auto" w:fill="FFFFFF"/>
          <w:lang w:eastAsia="nl-NL"/>
        </w:rPr>
        <w:t>De casestud</w:t>
      </w:r>
      <w:r w:rsidR="004374B3">
        <w:rPr>
          <w:rFonts w:ascii="Times New Roman" w:eastAsia="Times New Roman" w:hAnsi="Times New Roman" w:cs="Times New Roman"/>
          <w:sz w:val="24"/>
          <w:szCs w:val="24"/>
          <w:shd w:val="clear" w:color="auto" w:fill="FFFFFF"/>
          <w:lang w:eastAsia="nl-NL"/>
        </w:rPr>
        <w:t>ies</w:t>
      </w:r>
      <w:r w:rsidR="00440595" w:rsidRPr="003B0BDC">
        <w:rPr>
          <w:rFonts w:ascii="Times New Roman" w:eastAsia="Times New Roman" w:hAnsi="Times New Roman" w:cs="Times New Roman"/>
          <w:sz w:val="24"/>
          <w:szCs w:val="24"/>
          <w:shd w:val="clear" w:color="auto" w:fill="FFFFFF"/>
          <w:lang w:eastAsia="nl-NL"/>
        </w:rPr>
        <w:t xml:space="preserve"> staan hiermee in contrast met experimenten waarbij de omgeving door onderzoekers wordt gemanipuleerd</w:t>
      </w:r>
      <w:r w:rsidR="00624412" w:rsidRPr="003B0BDC">
        <w:rPr>
          <w:rFonts w:ascii="Times New Roman" w:eastAsia="Times New Roman" w:hAnsi="Times New Roman" w:cs="Times New Roman"/>
          <w:sz w:val="24"/>
          <w:szCs w:val="24"/>
          <w:shd w:val="clear" w:color="auto" w:fill="FFFFFF"/>
          <w:lang w:eastAsia="nl-NL"/>
        </w:rPr>
        <w:t>/aangepast</w:t>
      </w:r>
      <w:r w:rsidR="00440595" w:rsidRPr="003B0BDC">
        <w:rPr>
          <w:rFonts w:ascii="Times New Roman" w:eastAsia="Times New Roman" w:hAnsi="Times New Roman" w:cs="Times New Roman"/>
          <w:sz w:val="24"/>
          <w:szCs w:val="24"/>
          <w:shd w:val="clear" w:color="auto" w:fill="FFFFFF"/>
          <w:lang w:eastAsia="nl-NL"/>
        </w:rPr>
        <w:t xml:space="preserve"> (</w:t>
      </w:r>
      <w:r w:rsidR="009E1CC5" w:rsidRPr="003B0BDC">
        <w:rPr>
          <w:rFonts w:ascii="Times New Roman" w:hAnsi="Times New Roman" w:cs="Times New Roman"/>
          <w:sz w:val="24"/>
          <w:szCs w:val="24"/>
        </w:rPr>
        <w:t xml:space="preserve">Crowe, et al., </w:t>
      </w:r>
      <w:r w:rsidR="00440595" w:rsidRPr="003B0BDC">
        <w:rPr>
          <w:rFonts w:ascii="Times New Roman" w:hAnsi="Times New Roman" w:cs="Times New Roman"/>
          <w:sz w:val="24"/>
          <w:szCs w:val="24"/>
        </w:rPr>
        <w:t>2011</w:t>
      </w:r>
      <w:r w:rsidR="00624412" w:rsidRPr="003B0BDC">
        <w:rPr>
          <w:rFonts w:ascii="Times New Roman" w:hAnsi="Times New Roman" w:cs="Times New Roman"/>
          <w:sz w:val="24"/>
          <w:szCs w:val="24"/>
        </w:rPr>
        <w:t xml:space="preserve">; </w:t>
      </w:r>
      <w:r w:rsidR="00624412" w:rsidRPr="005D0A0C">
        <w:rPr>
          <w:rFonts w:ascii="Times New Roman" w:hAnsi="Times New Roman" w:cs="Times New Roman"/>
          <w:sz w:val="24"/>
          <w:szCs w:val="24"/>
        </w:rPr>
        <w:t>Swanborn, 201</w:t>
      </w:r>
      <w:r w:rsidR="009E1CC5" w:rsidRPr="005D0A0C">
        <w:rPr>
          <w:rFonts w:ascii="Times New Roman" w:hAnsi="Times New Roman" w:cs="Times New Roman"/>
          <w:sz w:val="24"/>
          <w:szCs w:val="24"/>
        </w:rPr>
        <w:t>0</w:t>
      </w:r>
      <w:r w:rsidR="00440595" w:rsidRPr="003B0BDC">
        <w:rPr>
          <w:rFonts w:ascii="Times New Roman" w:hAnsi="Times New Roman" w:cs="Times New Roman"/>
          <w:sz w:val="24"/>
          <w:szCs w:val="24"/>
        </w:rPr>
        <w:t xml:space="preserve">). </w:t>
      </w:r>
      <w:r w:rsidR="00624412" w:rsidRPr="003B0BDC">
        <w:rPr>
          <w:rFonts w:ascii="Times New Roman" w:hAnsi="Times New Roman" w:cs="Times New Roman"/>
          <w:sz w:val="24"/>
          <w:szCs w:val="24"/>
        </w:rPr>
        <w:t>(2)</w:t>
      </w:r>
      <w:r w:rsidR="00F3472F" w:rsidRPr="003B0BDC">
        <w:rPr>
          <w:rFonts w:ascii="Times New Roman" w:hAnsi="Times New Roman" w:cs="Times New Roman"/>
          <w:sz w:val="24"/>
          <w:szCs w:val="24"/>
        </w:rPr>
        <w:t xml:space="preserve"> Het onderzoeksobject van casestud</w:t>
      </w:r>
      <w:r w:rsidR="004374B3">
        <w:rPr>
          <w:rFonts w:ascii="Times New Roman" w:hAnsi="Times New Roman" w:cs="Times New Roman"/>
          <w:sz w:val="24"/>
          <w:szCs w:val="24"/>
        </w:rPr>
        <w:t>ies</w:t>
      </w:r>
      <w:r w:rsidR="00F3472F" w:rsidRPr="003B0BDC">
        <w:rPr>
          <w:rFonts w:ascii="Times New Roman" w:hAnsi="Times New Roman" w:cs="Times New Roman"/>
          <w:sz w:val="24"/>
          <w:szCs w:val="24"/>
        </w:rPr>
        <w:t xml:space="preserve"> is kleinschalig</w:t>
      </w:r>
      <w:r w:rsidR="004609FC" w:rsidRPr="003B0BDC">
        <w:rPr>
          <w:rFonts w:ascii="Times New Roman" w:hAnsi="Times New Roman" w:cs="Times New Roman"/>
          <w:sz w:val="24"/>
          <w:szCs w:val="24"/>
        </w:rPr>
        <w:t xml:space="preserve"> (</w:t>
      </w:r>
      <w:bookmarkStart w:id="105" w:name="_Hlk98541681"/>
      <w:r w:rsidR="009E1CC5" w:rsidRPr="003B0BDC">
        <w:rPr>
          <w:rFonts w:ascii="Times New Roman" w:hAnsi="Times New Roman" w:cs="Times New Roman"/>
          <w:sz w:val="24"/>
          <w:szCs w:val="24"/>
        </w:rPr>
        <w:t>Zijlstra &amp; Boumeester, 2020</w:t>
      </w:r>
      <w:bookmarkEnd w:id="105"/>
      <w:r w:rsidR="004609FC" w:rsidRPr="003B0BDC">
        <w:rPr>
          <w:rFonts w:ascii="Times New Roman" w:hAnsi="Times New Roman" w:cs="Times New Roman"/>
          <w:sz w:val="24"/>
          <w:szCs w:val="24"/>
        </w:rPr>
        <w:t>)</w:t>
      </w:r>
      <w:r w:rsidR="00F3472F" w:rsidRPr="003B0BDC">
        <w:rPr>
          <w:rFonts w:ascii="Times New Roman" w:hAnsi="Times New Roman" w:cs="Times New Roman"/>
          <w:sz w:val="24"/>
          <w:szCs w:val="24"/>
        </w:rPr>
        <w:t>. Hierdoor worden er bij casestud</w:t>
      </w:r>
      <w:r w:rsidR="004374B3">
        <w:rPr>
          <w:rFonts w:ascii="Times New Roman" w:hAnsi="Times New Roman" w:cs="Times New Roman"/>
          <w:sz w:val="24"/>
          <w:szCs w:val="24"/>
        </w:rPr>
        <w:t>ies</w:t>
      </w:r>
      <w:r w:rsidR="00F3472F" w:rsidRPr="003B0BDC">
        <w:rPr>
          <w:rFonts w:ascii="Times New Roman" w:hAnsi="Times New Roman" w:cs="Times New Roman"/>
          <w:sz w:val="24"/>
          <w:szCs w:val="24"/>
        </w:rPr>
        <w:t xml:space="preserve"> slechts één of enkele casussen onderzocht</w:t>
      </w:r>
      <w:r w:rsidR="00C92727" w:rsidRPr="003B0BDC">
        <w:rPr>
          <w:rFonts w:ascii="Times New Roman" w:hAnsi="Times New Roman" w:cs="Times New Roman"/>
          <w:sz w:val="24"/>
          <w:szCs w:val="24"/>
        </w:rPr>
        <w:t xml:space="preserve"> (</w:t>
      </w:r>
      <w:r w:rsidR="00C92727" w:rsidRPr="003B0BDC">
        <w:rPr>
          <w:rFonts w:ascii="Times New Roman" w:eastAsia="Times New Roman" w:hAnsi="Times New Roman" w:cs="Times New Roman"/>
          <w:sz w:val="24"/>
          <w:szCs w:val="24"/>
          <w:shd w:val="clear" w:color="auto" w:fill="FFFFFF"/>
          <w:lang w:eastAsia="nl-NL"/>
        </w:rPr>
        <w:t>Bleijenbergh, 2013</w:t>
      </w:r>
      <w:r w:rsidR="007B20EC">
        <w:rPr>
          <w:rFonts w:ascii="Times New Roman" w:hAnsi="Times New Roman" w:cs="Times New Roman"/>
          <w:sz w:val="24"/>
          <w:szCs w:val="24"/>
        </w:rPr>
        <w:t>;</w:t>
      </w:r>
      <w:r w:rsidR="00C92727" w:rsidRPr="003B0BDC">
        <w:rPr>
          <w:rFonts w:ascii="Times New Roman" w:eastAsia="Times New Roman" w:hAnsi="Times New Roman" w:cs="Times New Roman"/>
          <w:sz w:val="24"/>
          <w:szCs w:val="24"/>
          <w:shd w:val="clear" w:color="auto" w:fill="FFFFFF"/>
          <w:lang w:eastAsia="nl-NL"/>
        </w:rPr>
        <w:t xml:space="preserve"> Vennix, 2016</w:t>
      </w:r>
      <w:r w:rsidR="00C870A6">
        <w:rPr>
          <w:rFonts w:ascii="Times New Roman" w:eastAsia="Times New Roman" w:hAnsi="Times New Roman" w:cs="Times New Roman"/>
          <w:sz w:val="24"/>
          <w:szCs w:val="24"/>
          <w:shd w:val="clear" w:color="auto" w:fill="FFFFFF"/>
          <w:lang w:eastAsia="nl-NL"/>
        </w:rPr>
        <w:t xml:space="preserve">, </w:t>
      </w:r>
      <w:r w:rsidR="00C870A6" w:rsidRPr="00E14317">
        <w:rPr>
          <w:rFonts w:ascii="Times New Roman" w:eastAsia="Times New Roman" w:hAnsi="Times New Roman" w:cs="Times New Roman"/>
          <w:color w:val="000000" w:themeColor="text1"/>
          <w:sz w:val="24"/>
          <w:szCs w:val="24"/>
          <w:shd w:val="clear" w:color="auto" w:fill="FFFFFF"/>
          <w:lang w:eastAsia="nl-NL"/>
        </w:rPr>
        <w:t xml:space="preserve">p. </w:t>
      </w:r>
      <w:r w:rsidR="00E14317" w:rsidRPr="00E14317">
        <w:rPr>
          <w:rFonts w:ascii="Times New Roman" w:eastAsia="Times New Roman" w:hAnsi="Times New Roman" w:cs="Times New Roman"/>
          <w:color w:val="000000" w:themeColor="text1"/>
          <w:sz w:val="24"/>
          <w:szCs w:val="24"/>
          <w:shd w:val="clear" w:color="auto" w:fill="FFFFFF"/>
          <w:lang w:eastAsia="nl-NL"/>
        </w:rPr>
        <w:t>192</w:t>
      </w:r>
      <w:r w:rsidR="00C92727" w:rsidRPr="003B0BDC">
        <w:rPr>
          <w:rFonts w:ascii="Times New Roman" w:eastAsia="Times New Roman" w:hAnsi="Times New Roman" w:cs="Times New Roman"/>
          <w:sz w:val="24"/>
          <w:szCs w:val="24"/>
          <w:shd w:val="clear" w:color="auto" w:fill="FFFFFF"/>
          <w:lang w:eastAsia="nl-NL"/>
        </w:rPr>
        <w:t>;</w:t>
      </w:r>
      <w:r w:rsidR="00C92727" w:rsidRPr="003B0BDC">
        <w:rPr>
          <w:rFonts w:ascii="Times New Roman" w:hAnsi="Times New Roman" w:cs="Times New Roman"/>
          <w:sz w:val="24"/>
          <w:szCs w:val="24"/>
        </w:rPr>
        <w:t xml:space="preserve"> </w:t>
      </w:r>
      <w:r w:rsidR="003B0BDC" w:rsidRPr="003B0BDC">
        <w:rPr>
          <w:rFonts w:ascii="Times New Roman" w:hAnsi="Times New Roman" w:cs="Times New Roman"/>
          <w:sz w:val="24"/>
          <w:szCs w:val="24"/>
        </w:rPr>
        <w:t>Zijlstra &amp; Boumeester, 2020</w:t>
      </w:r>
      <w:r w:rsidR="00C92727" w:rsidRPr="003B0BDC">
        <w:rPr>
          <w:rFonts w:ascii="Times New Roman" w:hAnsi="Times New Roman" w:cs="Times New Roman"/>
          <w:sz w:val="24"/>
          <w:szCs w:val="24"/>
        </w:rPr>
        <w:t>)</w:t>
      </w:r>
      <w:r w:rsidR="00F3472F" w:rsidRPr="003B0BDC">
        <w:rPr>
          <w:rFonts w:ascii="Times New Roman" w:hAnsi="Times New Roman" w:cs="Times New Roman"/>
          <w:sz w:val="24"/>
          <w:szCs w:val="24"/>
        </w:rPr>
        <w:t xml:space="preserve">. Casus(sen) die allemaal </w:t>
      </w:r>
      <w:r w:rsidR="008756B1">
        <w:rPr>
          <w:rFonts w:ascii="Times New Roman" w:hAnsi="Times New Roman" w:cs="Times New Roman"/>
          <w:sz w:val="24"/>
          <w:szCs w:val="24"/>
        </w:rPr>
        <w:t>zijn begrensd</w:t>
      </w:r>
      <w:r w:rsidR="00F3472F" w:rsidRPr="003B0BDC">
        <w:rPr>
          <w:rFonts w:ascii="Times New Roman" w:hAnsi="Times New Roman" w:cs="Times New Roman"/>
          <w:sz w:val="24"/>
          <w:szCs w:val="24"/>
        </w:rPr>
        <w:t xml:space="preserve"> om het onderzoeksobject niet te groot te maken</w:t>
      </w:r>
      <w:r w:rsidR="002451B3" w:rsidRPr="003B0BDC">
        <w:rPr>
          <w:rFonts w:ascii="Times New Roman" w:hAnsi="Times New Roman" w:cs="Times New Roman"/>
          <w:sz w:val="24"/>
          <w:szCs w:val="24"/>
        </w:rPr>
        <w:t xml:space="preserve"> (</w:t>
      </w:r>
      <w:r w:rsidR="00DA6F96">
        <w:rPr>
          <w:rFonts w:ascii="Times New Roman" w:hAnsi="Times New Roman" w:cs="Times New Roman"/>
          <w:sz w:val="24"/>
          <w:szCs w:val="24"/>
        </w:rPr>
        <w:t>Tennis, 1997</w:t>
      </w:r>
      <w:r w:rsidR="004609FC" w:rsidRPr="003B0BDC">
        <w:rPr>
          <w:rFonts w:ascii="Times New Roman" w:hAnsi="Times New Roman" w:cs="Times New Roman"/>
          <w:sz w:val="24"/>
          <w:szCs w:val="24"/>
        </w:rPr>
        <w:t xml:space="preserve">; </w:t>
      </w:r>
      <w:bookmarkStart w:id="106" w:name="_Hlk98771515"/>
      <w:r w:rsidR="003B0BDC" w:rsidRPr="003B0BDC">
        <w:rPr>
          <w:rFonts w:ascii="Times New Roman" w:hAnsi="Times New Roman" w:cs="Times New Roman"/>
          <w:sz w:val="24"/>
          <w:szCs w:val="24"/>
        </w:rPr>
        <w:t>Zijlstra &amp; Boumeester, 2020</w:t>
      </w:r>
      <w:bookmarkEnd w:id="106"/>
      <w:r w:rsidR="002451B3" w:rsidRPr="003B0BDC">
        <w:rPr>
          <w:rFonts w:ascii="Times New Roman" w:hAnsi="Times New Roman" w:cs="Times New Roman"/>
          <w:sz w:val="24"/>
          <w:szCs w:val="24"/>
        </w:rPr>
        <w:t>)</w:t>
      </w:r>
      <w:r w:rsidR="00F3472F" w:rsidRPr="003B0BDC">
        <w:rPr>
          <w:rFonts w:ascii="Times New Roman" w:hAnsi="Times New Roman" w:cs="Times New Roman"/>
          <w:sz w:val="24"/>
          <w:szCs w:val="24"/>
        </w:rPr>
        <w:t>.</w:t>
      </w:r>
      <w:r w:rsidR="008756B1">
        <w:rPr>
          <w:rFonts w:ascii="Times New Roman" w:hAnsi="Times New Roman" w:cs="Times New Roman"/>
          <w:sz w:val="24"/>
          <w:szCs w:val="24"/>
        </w:rPr>
        <w:t xml:space="preserve"> Voorbeelden van begrenzingen voor casus(sen) zijn geografische gebieden en gelimiteerde hoeveelheden individuen (Zainal, 2017). </w:t>
      </w:r>
      <w:r w:rsidR="00A82509">
        <w:rPr>
          <w:rFonts w:ascii="Times New Roman" w:hAnsi="Times New Roman" w:cs="Times New Roman"/>
          <w:sz w:val="24"/>
          <w:szCs w:val="24"/>
        </w:rPr>
        <w:t xml:space="preserve">(3) Vanwege de kleinschaligheid van de casus is een casestudy een nauwkeurige onderzoeksmethode met veel detail (Zainal, 2017). De casestudy biedt daardoor extra inzicht in wat en waarom iets zo </w:t>
      </w:r>
      <w:r w:rsidR="00FD7B1D">
        <w:rPr>
          <w:rFonts w:ascii="Times New Roman" w:hAnsi="Times New Roman" w:cs="Times New Roman"/>
          <w:sz w:val="24"/>
          <w:szCs w:val="24"/>
        </w:rPr>
        <w:t>is (Crowe et al., 2011). Hierdoor komen er bij casestud</w:t>
      </w:r>
      <w:r w:rsidR="004374B3">
        <w:rPr>
          <w:rFonts w:ascii="Times New Roman" w:hAnsi="Times New Roman" w:cs="Times New Roman"/>
          <w:sz w:val="24"/>
          <w:szCs w:val="24"/>
        </w:rPr>
        <w:t>ies</w:t>
      </w:r>
      <w:r w:rsidR="00FD7B1D">
        <w:rPr>
          <w:rFonts w:ascii="Times New Roman" w:hAnsi="Times New Roman" w:cs="Times New Roman"/>
          <w:sz w:val="24"/>
          <w:szCs w:val="24"/>
        </w:rPr>
        <w:t xml:space="preserve"> verklaringen bovendrijven en worden processen inzichtelijk (Vennix, 2016</w:t>
      </w:r>
      <w:r w:rsidR="007630BA">
        <w:rPr>
          <w:rFonts w:ascii="Times New Roman" w:hAnsi="Times New Roman" w:cs="Times New Roman"/>
          <w:sz w:val="24"/>
          <w:szCs w:val="24"/>
        </w:rPr>
        <w:t xml:space="preserve">, </w:t>
      </w:r>
      <w:r w:rsidR="007630BA" w:rsidRPr="00AD27CD">
        <w:rPr>
          <w:rFonts w:ascii="Times New Roman" w:hAnsi="Times New Roman" w:cs="Times New Roman"/>
          <w:color w:val="000000" w:themeColor="text1"/>
          <w:sz w:val="24"/>
          <w:szCs w:val="24"/>
        </w:rPr>
        <w:t xml:space="preserve">p. </w:t>
      </w:r>
      <w:r w:rsidR="00AD27CD" w:rsidRPr="00AD27CD">
        <w:rPr>
          <w:rFonts w:ascii="Times New Roman" w:hAnsi="Times New Roman" w:cs="Times New Roman"/>
          <w:color w:val="000000" w:themeColor="text1"/>
          <w:sz w:val="24"/>
          <w:szCs w:val="24"/>
        </w:rPr>
        <w:t>192</w:t>
      </w:r>
      <w:r w:rsidR="00FD7B1D">
        <w:rPr>
          <w:rFonts w:ascii="Times New Roman" w:hAnsi="Times New Roman" w:cs="Times New Roman"/>
          <w:sz w:val="24"/>
          <w:szCs w:val="24"/>
        </w:rPr>
        <w:t xml:space="preserve">). </w:t>
      </w:r>
      <w:r w:rsidR="00735B51">
        <w:rPr>
          <w:rFonts w:ascii="Times New Roman" w:hAnsi="Times New Roman" w:cs="Times New Roman"/>
          <w:sz w:val="24"/>
          <w:szCs w:val="24"/>
        </w:rPr>
        <w:tab/>
      </w:r>
      <w:r w:rsidR="003B4D50">
        <w:rPr>
          <w:rFonts w:ascii="Times New Roman" w:hAnsi="Times New Roman" w:cs="Times New Roman"/>
          <w:sz w:val="24"/>
          <w:szCs w:val="24"/>
        </w:rPr>
        <w:tab/>
      </w:r>
      <w:r w:rsidR="003B4D50">
        <w:rPr>
          <w:rFonts w:ascii="Times New Roman" w:hAnsi="Times New Roman" w:cs="Times New Roman"/>
          <w:sz w:val="24"/>
          <w:szCs w:val="24"/>
        </w:rPr>
        <w:tab/>
      </w:r>
      <w:r w:rsidR="003B4D50">
        <w:rPr>
          <w:rFonts w:ascii="Times New Roman" w:hAnsi="Times New Roman" w:cs="Times New Roman"/>
          <w:sz w:val="24"/>
          <w:szCs w:val="24"/>
        </w:rPr>
        <w:tab/>
      </w:r>
      <w:r w:rsidR="003B4D50">
        <w:rPr>
          <w:rFonts w:ascii="Times New Roman" w:hAnsi="Times New Roman" w:cs="Times New Roman"/>
          <w:sz w:val="24"/>
          <w:szCs w:val="24"/>
        </w:rPr>
        <w:tab/>
      </w:r>
      <w:r w:rsidR="003B4D50">
        <w:rPr>
          <w:rFonts w:ascii="Times New Roman" w:hAnsi="Times New Roman" w:cs="Times New Roman"/>
          <w:sz w:val="24"/>
          <w:szCs w:val="24"/>
        </w:rPr>
        <w:tab/>
      </w:r>
      <w:r w:rsidR="00735B51">
        <w:rPr>
          <w:rFonts w:ascii="Times New Roman" w:hAnsi="Times New Roman" w:cs="Times New Roman"/>
          <w:sz w:val="24"/>
          <w:szCs w:val="24"/>
        </w:rPr>
        <w:tab/>
      </w:r>
      <w:r w:rsidR="00735B51" w:rsidRPr="00511A12">
        <w:rPr>
          <w:rFonts w:ascii="Times New Roman" w:hAnsi="Times New Roman" w:cs="Times New Roman"/>
          <w:sz w:val="24"/>
          <w:szCs w:val="24"/>
        </w:rPr>
        <w:t xml:space="preserve">In lijn met de drie benoemde kenmerkende aspecten luidt de definitie van een casestudy als volgt: </w:t>
      </w:r>
      <w:r w:rsidR="00735B51" w:rsidRPr="00511A12">
        <w:rPr>
          <w:rFonts w:ascii="Times New Roman" w:hAnsi="Times New Roman" w:cs="Times New Roman"/>
          <w:i/>
          <w:iCs/>
          <w:sz w:val="24"/>
          <w:szCs w:val="24"/>
        </w:rPr>
        <w:t>“Een intensieve bestudering van een verschijnsel binnen zijn natuurlijke situatie, zodanig dat verwevenheid van relevante factoren behouden blijft”</w:t>
      </w:r>
      <w:r w:rsidR="00511A12" w:rsidRPr="00511A12">
        <w:rPr>
          <w:rFonts w:ascii="Times New Roman" w:hAnsi="Times New Roman" w:cs="Times New Roman"/>
          <w:sz w:val="24"/>
          <w:szCs w:val="24"/>
        </w:rPr>
        <w:t xml:space="preserve"> (Zijlstra &amp; Boumeester, 2020</w:t>
      </w:r>
      <w:r w:rsidR="00173EA6">
        <w:rPr>
          <w:rFonts w:ascii="Times New Roman" w:hAnsi="Times New Roman" w:cs="Times New Roman"/>
          <w:sz w:val="24"/>
          <w:szCs w:val="24"/>
        </w:rPr>
        <w:t>, p. 61</w:t>
      </w:r>
      <w:r w:rsidR="00511A12" w:rsidRPr="00511A12">
        <w:rPr>
          <w:rFonts w:ascii="Times New Roman" w:hAnsi="Times New Roman" w:cs="Times New Roman"/>
          <w:sz w:val="24"/>
          <w:szCs w:val="24"/>
        </w:rPr>
        <w:t xml:space="preserve">). </w:t>
      </w:r>
      <w:r w:rsidR="00511A12">
        <w:rPr>
          <w:rFonts w:ascii="Times New Roman" w:hAnsi="Times New Roman" w:cs="Times New Roman"/>
          <w:sz w:val="24"/>
          <w:szCs w:val="24"/>
        </w:rPr>
        <w:t xml:space="preserve">De definitie sluit tevens aan bij de </w:t>
      </w:r>
      <w:r w:rsidR="001A30C7">
        <w:rPr>
          <w:rFonts w:ascii="Times New Roman" w:hAnsi="Times New Roman" w:cs="Times New Roman"/>
          <w:sz w:val="24"/>
          <w:szCs w:val="24"/>
        </w:rPr>
        <w:t>kern van vele andere definities van casestud</w:t>
      </w:r>
      <w:r w:rsidR="004374B3">
        <w:rPr>
          <w:rFonts w:ascii="Times New Roman" w:hAnsi="Times New Roman" w:cs="Times New Roman"/>
          <w:sz w:val="24"/>
          <w:szCs w:val="24"/>
        </w:rPr>
        <w:t>ies</w:t>
      </w:r>
      <w:r w:rsidR="001A30C7">
        <w:rPr>
          <w:rFonts w:ascii="Times New Roman" w:hAnsi="Times New Roman" w:cs="Times New Roman"/>
          <w:sz w:val="24"/>
          <w:szCs w:val="24"/>
        </w:rPr>
        <w:t>. Volgens Crowe et al. (20</w:t>
      </w:r>
      <w:r w:rsidR="00045771">
        <w:rPr>
          <w:rFonts w:ascii="Times New Roman" w:hAnsi="Times New Roman" w:cs="Times New Roman"/>
          <w:sz w:val="24"/>
          <w:szCs w:val="24"/>
        </w:rPr>
        <w:t>11</w:t>
      </w:r>
      <w:r w:rsidR="001A30C7">
        <w:rPr>
          <w:rFonts w:ascii="Times New Roman" w:hAnsi="Times New Roman" w:cs="Times New Roman"/>
          <w:sz w:val="24"/>
          <w:szCs w:val="24"/>
        </w:rPr>
        <w:t xml:space="preserve">) zijn de centrale principes van casestudy definities namelijk: het </w:t>
      </w:r>
      <w:r w:rsidR="004F19F2">
        <w:rPr>
          <w:rFonts w:ascii="Times New Roman" w:hAnsi="Times New Roman" w:cs="Times New Roman"/>
          <w:sz w:val="24"/>
          <w:szCs w:val="24"/>
        </w:rPr>
        <w:t xml:space="preserve">verkennen van een fenomeen in de diepte en in de natuurlijke context. </w:t>
      </w:r>
      <w:r w:rsidR="00CC73E9">
        <w:rPr>
          <w:rFonts w:ascii="Times New Roman" w:hAnsi="Times New Roman" w:cs="Times New Roman"/>
          <w:sz w:val="24"/>
          <w:szCs w:val="24"/>
        </w:rPr>
        <w:tab/>
      </w:r>
      <w:r w:rsidR="00035673">
        <w:rPr>
          <w:rFonts w:ascii="Times New Roman" w:hAnsi="Times New Roman" w:cs="Times New Roman"/>
          <w:sz w:val="24"/>
          <w:szCs w:val="24"/>
        </w:rPr>
        <w:tab/>
      </w:r>
      <w:r w:rsidR="00035673">
        <w:rPr>
          <w:rFonts w:ascii="Times New Roman" w:hAnsi="Times New Roman" w:cs="Times New Roman"/>
          <w:sz w:val="24"/>
          <w:szCs w:val="24"/>
        </w:rPr>
        <w:tab/>
      </w:r>
      <w:r w:rsidR="00035673">
        <w:rPr>
          <w:rFonts w:ascii="Times New Roman" w:hAnsi="Times New Roman" w:cs="Times New Roman"/>
          <w:sz w:val="24"/>
          <w:szCs w:val="24"/>
        </w:rPr>
        <w:tab/>
        <w:t xml:space="preserve">Er zijn verschillende redenen die aanleiding </w:t>
      </w:r>
      <w:r w:rsidR="004A1930">
        <w:rPr>
          <w:rFonts w:ascii="Times New Roman" w:hAnsi="Times New Roman" w:cs="Times New Roman"/>
          <w:sz w:val="24"/>
          <w:szCs w:val="24"/>
        </w:rPr>
        <w:t>kunnen geven om voor een casestudy te kiezen.</w:t>
      </w:r>
      <w:r w:rsidR="00EB1A0C">
        <w:rPr>
          <w:rFonts w:ascii="Times New Roman" w:hAnsi="Times New Roman" w:cs="Times New Roman"/>
          <w:sz w:val="24"/>
          <w:szCs w:val="24"/>
        </w:rPr>
        <w:t xml:space="preserve"> Deze redenen worden nu achtereenvolgend opgesomd.</w:t>
      </w:r>
      <w:r w:rsidR="004A1930">
        <w:rPr>
          <w:rFonts w:ascii="Times New Roman" w:hAnsi="Times New Roman" w:cs="Times New Roman"/>
          <w:sz w:val="24"/>
          <w:szCs w:val="24"/>
        </w:rPr>
        <w:t xml:space="preserve"> Reden één is als</w:t>
      </w:r>
      <w:r w:rsidR="000870A1">
        <w:rPr>
          <w:rFonts w:ascii="Times New Roman" w:hAnsi="Times New Roman" w:cs="Times New Roman"/>
          <w:sz w:val="24"/>
          <w:szCs w:val="24"/>
        </w:rPr>
        <w:t xml:space="preserve"> er weinig controle is over de onderzoekssituatie (Vennix, 2016</w:t>
      </w:r>
      <w:r w:rsidR="007630BA">
        <w:rPr>
          <w:rFonts w:ascii="Times New Roman" w:hAnsi="Times New Roman" w:cs="Times New Roman"/>
          <w:sz w:val="24"/>
          <w:szCs w:val="24"/>
        </w:rPr>
        <w:t xml:space="preserve">, </w:t>
      </w:r>
      <w:r w:rsidR="007630BA" w:rsidRPr="00E14317">
        <w:rPr>
          <w:rFonts w:ascii="Times New Roman" w:hAnsi="Times New Roman" w:cs="Times New Roman"/>
          <w:color w:val="000000" w:themeColor="text1"/>
          <w:sz w:val="24"/>
          <w:szCs w:val="24"/>
        </w:rPr>
        <w:t xml:space="preserve">p. </w:t>
      </w:r>
      <w:r w:rsidR="00E14317" w:rsidRPr="00E14317">
        <w:rPr>
          <w:rFonts w:ascii="Times New Roman" w:hAnsi="Times New Roman" w:cs="Times New Roman"/>
          <w:color w:val="000000" w:themeColor="text1"/>
          <w:sz w:val="24"/>
          <w:szCs w:val="24"/>
        </w:rPr>
        <w:t>192</w:t>
      </w:r>
      <w:r w:rsidR="000870A1">
        <w:rPr>
          <w:rFonts w:ascii="Times New Roman" w:hAnsi="Times New Roman" w:cs="Times New Roman"/>
          <w:sz w:val="24"/>
          <w:szCs w:val="24"/>
        </w:rPr>
        <w:t xml:space="preserve">). </w:t>
      </w:r>
      <w:r w:rsidR="009A43E3">
        <w:rPr>
          <w:rFonts w:ascii="Times New Roman" w:hAnsi="Times New Roman" w:cs="Times New Roman"/>
          <w:sz w:val="24"/>
          <w:szCs w:val="24"/>
        </w:rPr>
        <w:t>Dat is bijvoorbeeld het geval als het onderzoeksobject niet kan worden geïsoleerd van de context</w:t>
      </w:r>
      <w:r w:rsidR="00390A61">
        <w:rPr>
          <w:rFonts w:ascii="Times New Roman" w:hAnsi="Times New Roman" w:cs="Times New Roman"/>
          <w:sz w:val="24"/>
          <w:szCs w:val="24"/>
        </w:rPr>
        <w:t xml:space="preserve"> (Zijlstra &amp; Bouwmeester, 2020)</w:t>
      </w:r>
      <w:r w:rsidR="009A43E3">
        <w:rPr>
          <w:rFonts w:ascii="Times New Roman" w:hAnsi="Times New Roman" w:cs="Times New Roman"/>
          <w:sz w:val="24"/>
          <w:szCs w:val="24"/>
        </w:rPr>
        <w:t xml:space="preserve"> en als de context niet kan worden aangepast door de onderzoeker</w:t>
      </w:r>
      <w:r w:rsidR="00390A61">
        <w:rPr>
          <w:rFonts w:ascii="Times New Roman" w:hAnsi="Times New Roman" w:cs="Times New Roman"/>
          <w:sz w:val="24"/>
          <w:szCs w:val="24"/>
        </w:rPr>
        <w:t xml:space="preserve"> (Hafiz, 2008).</w:t>
      </w:r>
      <w:r w:rsidR="009A43E3">
        <w:rPr>
          <w:rFonts w:ascii="Times New Roman" w:hAnsi="Times New Roman" w:cs="Times New Roman"/>
          <w:sz w:val="24"/>
          <w:szCs w:val="24"/>
        </w:rPr>
        <w:t xml:space="preserve"> </w:t>
      </w:r>
      <w:bookmarkStart w:id="107" w:name="_Hlk98847231"/>
      <w:r w:rsidR="00390A61">
        <w:rPr>
          <w:rFonts w:ascii="Times New Roman" w:hAnsi="Times New Roman" w:cs="Times New Roman"/>
          <w:sz w:val="24"/>
          <w:szCs w:val="24"/>
        </w:rPr>
        <w:t>Reden twee is als de grenzen tussen het onderzoeksobject en de context onduidelijk zijn</w:t>
      </w:r>
      <w:r w:rsidR="00586222">
        <w:rPr>
          <w:rFonts w:ascii="Times New Roman" w:hAnsi="Times New Roman" w:cs="Times New Roman"/>
          <w:sz w:val="24"/>
          <w:szCs w:val="24"/>
        </w:rPr>
        <w:t xml:space="preserve"> </w:t>
      </w:r>
      <w:bookmarkEnd w:id="107"/>
      <w:r w:rsidR="00586222">
        <w:rPr>
          <w:rFonts w:ascii="Times New Roman" w:hAnsi="Times New Roman" w:cs="Times New Roman"/>
          <w:sz w:val="24"/>
          <w:szCs w:val="24"/>
        </w:rPr>
        <w:t>(</w:t>
      </w:r>
      <w:r w:rsidR="00173EA6" w:rsidRPr="00173EA6">
        <w:rPr>
          <w:rFonts w:ascii="Times New Roman" w:hAnsi="Times New Roman" w:cs="Times New Roman"/>
          <w:sz w:val="24"/>
          <w:szCs w:val="24"/>
        </w:rPr>
        <w:t>Hafiz, 2008</w:t>
      </w:r>
      <w:r w:rsidR="00173EA6">
        <w:rPr>
          <w:rFonts w:ascii="Times New Roman" w:hAnsi="Times New Roman" w:cs="Times New Roman"/>
          <w:sz w:val="24"/>
          <w:szCs w:val="24"/>
        </w:rPr>
        <w:t xml:space="preserve">; </w:t>
      </w:r>
      <w:r w:rsidR="00586222">
        <w:rPr>
          <w:rFonts w:ascii="Times New Roman" w:hAnsi="Times New Roman" w:cs="Times New Roman"/>
          <w:sz w:val="24"/>
          <w:szCs w:val="24"/>
        </w:rPr>
        <w:t>Vennix, 2016</w:t>
      </w:r>
      <w:r w:rsidR="007630BA">
        <w:rPr>
          <w:rFonts w:ascii="Times New Roman" w:hAnsi="Times New Roman" w:cs="Times New Roman"/>
          <w:sz w:val="24"/>
          <w:szCs w:val="24"/>
        </w:rPr>
        <w:t xml:space="preserve">, </w:t>
      </w:r>
      <w:r w:rsidR="007630BA" w:rsidRPr="00E14317">
        <w:rPr>
          <w:rFonts w:ascii="Times New Roman" w:hAnsi="Times New Roman" w:cs="Times New Roman"/>
          <w:color w:val="000000" w:themeColor="text1"/>
          <w:sz w:val="24"/>
          <w:szCs w:val="24"/>
        </w:rPr>
        <w:t xml:space="preserve">p. </w:t>
      </w:r>
      <w:r w:rsidR="00E14317" w:rsidRPr="00E14317">
        <w:rPr>
          <w:rFonts w:ascii="Times New Roman" w:hAnsi="Times New Roman" w:cs="Times New Roman"/>
          <w:color w:val="000000" w:themeColor="text1"/>
          <w:sz w:val="24"/>
          <w:szCs w:val="24"/>
        </w:rPr>
        <w:t>19</w:t>
      </w:r>
      <w:r w:rsidR="002A2977">
        <w:rPr>
          <w:rFonts w:ascii="Times New Roman" w:hAnsi="Times New Roman" w:cs="Times New Roman"/>
          <w:color w:val="000000" w:themeColor="text1"/>
          <w:sz w:val="24"/>
          <w:szCs w:val="24"/>
        </w:rPr>
        <w:t>1</w:t>
      </w:r>
      <w:r w:rsidR="00586222">
        <w:rPr>
          <w:rFonts w:ascii="Times New Roman" w:hAnsi="Times New Roman" w:cs="Times New Roman"/>
          <w:sz w:val="24"/>
          <w:szCs w:val="24"/>
        </w:rPr>
        <w:t>; Yin, 1981</w:t>
      </w:r>
      <w:bookmarkStart w:id="108" w:name="_Hlk98847157"/>
      <w:r w:rsidR="00586222">
        <w:rPr>
          <w:rFonts w:ascii="Times New Roman" w:hAnsi="Times New Roman" w:cs="Times New Roman"/>
          <w:sz w:val="24"/>
          <w:szCs w:val="24"/>
        </w:rPr>
        <w:t xml:space="preserve">). </w:t>
      </w:r>
      <w:r w:rsidR="00667E7E">
        <w:rPr>
          <w:rFonts w:ascii="Times New Roman" w:hAnsi="Times New Roman" w:cs="Times New Roman"/>
          <w:sz w:val="24"/>
          <w:szCs w:val="24"/>
        </w:rPr>
        <w:t xml:space="preserve">Reden drie is als de context relevant is en grote invloed heeft op het </w:t>
      </w:r>
      <w:r w:rsidR="008F0BEF">
        <w:rPr>
          <w:rFonts w:ascii="Times New Roman" w:hAnsi="Times New Roman" w:cs="Times New Roman"/>
          <w:sz w:val="24"/>
          <w:szCs w:val="24"/>
        </w:rPr>
        <w:t>onderzoeksobjec</w:t>
      </w:r>
      <w:bookmarkEnd w:id="108"/>
      <w:r w:rsidR="008F0BEF">
        <w:rPr>
          <w:rFonts w:ascii="Times New Roman" w:hAnsi="Times New Roman" w:cs="Times New Roman"/>
          <w:sz w:val="24"/>
          <w:szCs w:val="24"/>
        </w:rPr>
        <w:t>t</w:t>
      </w:r>
      <w:r w:rsidR="00667E7E">
        <w:rPr>
          <w:rFonts w:ascii="Times New Roman" w:hAnsi="Times New Roman" w:cs="Times New Roman"/>
          <w:sz w:val="24"/>
          <w:szCs w:val="24"/>
        </w:rPr>
        <w:t xml:space="preserve"> (</w:t>
      </w:r>
      <w:r w:rsidR="00815679">
        <w:rPr>
          <w:rFonts w:ascii="Times New Roman" w:hAnsi="Times New Roman" w:cs="Times New Roman"/>
          <w:sz w:val="24"/>
          <w:szCs w:val="24"/>
        </w:rPr>
        <w:t>Hafiz, 2008; Zijlstra &amp; Bouwmeester, 2000)</w:t>
      </w:r>
      <w:r w:rsidR="008F0BEF">
        <w:rPr>
          <w:rFonts w:ascii="Times New Roman" w:hAnsi="Times New Roman" w:cs="Times New Roman"/>
          <w:sz w:val="24"/>
          <w:szCs w:val="24"/>
        </w:rPr>
        <w:t xml:space="preserve">. Reden vier is als het probleem </w:t>
      </w:r>
      <w:r w:rsidR="008F0BEF" w:rsidRPr="004106FA">
        <w:rPr>
          <w:rFonts w:ascii="Times New Roman" w:hAnsi="Times New Roman" w:cs="Times New Roman"/>
          <w:sz w:val="24"/>
          <w:szCs w:val="24"/>
        </w:rPr>
        <w:t>heel complex</w:t>
      </w:r>
      <w:r w:rsidR="008F0BEF">
        <w:rPr>
          <w:rFonts w:ascii="Times New Roman" w:hAnsi="Times New Roman" w:cs="Times New Roman"/>
          <w:sz w:val="24"/>
          <w:szCs w:val="24"/>
        </w:rPr>
        <w:t xml:space="preserve"> is.</w:t>
      </w:r>
      <w:r w:rsidR="0068535E">
        <w:rPr>
          <w:rFonts w:ascii="Times New Roman" w:hAnsi="Times New Roman" w:cs="Times New Roman"/>
          <w:sz w:val="24"/>
          <w:szCs w:val="24"/>
        </w:rPr>
        <w:t xml:space="preserve"> Onderzoekers willen dan vanwege de complexiteit meer inzichten </w:t>
      </w:r>
      <w:r w:rsidR="005A443F">
        <w:rPr>
          <w:rFonts w:ascii="Times New Roman" w:hAnsi="Times New Roman" w:cs="Times New Roman"/>
          <w:sz w:val="24"/>
          <w:szCs w:val="24"/>
        </w:rPr>
        <w:t xml:space="preserve">bieden en meer achtergrond </w:t>
      </w:r>
      <w:r w:rsidR="00CF4282">
        <w:rPr>
          <w:rFonts w:ascii="Times New Roman" w:hAnsi="Times New Roman" w:cs="Times New Roman"/>
          <w:sz w:val="24"/>
          <w:szCs w:val="24"/>
        </w:rPr>
        <w:t xml:space="preserve">geven </w:t>
      </w:r>
      <w:r w:rsidR="005A443F">
        <w:rPr>
          <w:rFonts w:ascii="Times New Roman" w:hAnsi="Times New Roman" w:cs="Times New Roman"/>
          <w:sz w:val="24"/>
          <w:szCs w:val="24"/>
        </w:rPr>
        <w:t>aan de lezer (Zijlstra &amp; Bouwmeester, 2020).</w:t>
      </w:r>
      <w:r w:rsidR="00CF4282">
        <w:rPr>
          <w:rFonts w:ascii="Times New Roman" w:hAnsi="Times New Roman" w:cs="Times New Roman"/>
          <w:sz w:val="24"/>
          <w:szCs w:val="24"/>
        </w:rPr>
        <w:t xml:space="preserve"> </w:t>
      </w:r>
      <w:r w:rsidR="002A67AD">
        <w:rPr>
          <w:rFonts w:ascii="Times New Roman" w:hAnsi="Times New Roman" w:cs="Times New Roman"/>
          <w:sz w:val="24"/>
          <w:szCs w:val="24"/>
        </w:rPr>
        <w:t xml:space="preserve">Reden </w:t>
      </w:r>
      <w:r w:rsidR="00CF4282">
        <w:rPr>
          <w:rFonts w:ascii="Times New Roman" w:hAnsi="Times New Roman" w:cs="Times New Roman"/>
          <w:sz w:val="24"/>
          <w:szCs w:val="24"/>
        </w:rPr>
        <w:t>vijf</w:t>
      </w:r>
      <w:r w:rsidR="002A67AD">
        <w:rPr>
          <w:rFonts w:ascii="Times New Roman" w:hAnsi="Times New Roman" w:cs="Times New Roman"/>
          <w:sz w:val="24"/>
          <w:szCs w:val="24"/>
        </w:rPr>
        <w:t xml:space="preserve"> is als er </w:t>
      </w:r>
      <w:r w:rsidR="008A617E">
        <w:rPr>
          <w:rFonts w:ascii="Times New Roman" w:hAnsi="Times New Roman" w:cs="Times New Roman"/>
          <w:sz w:val="24"/>
          <w:szCs w:val="24"/>
        </w:rPr>
        <w:t>sprake is van een holistisch onderzoek</w:t>
      </w:r>
      <w:r w:rsidR="00CF4282">
        <w:rPr>
          <w:rFonts w:ascii="Times New Roman" w:hAnsi="Times New Roman" w:cs="Times New Roman"/>
          <w:sz w:val="24"/>
          <w:szCs w:val="24"/>
        </w:rPr>
        <w:t>,</w:t>
      </w:r>
      <w:r w:rsidR="008A617E">
        <w:rPr>
          <w:rFonts w:ascii="Times New Roman" w:hAnsi="Times New Roman" w:cs="Times New Roman"/>
          <w:sz w:val="24"/>
          <w:szCs w:val="24"/>
        </w:rPr>
        <w:t xml:space="preserve"> waarbij er diepgang genoodzaakt is</w:t>
      </w:r>
      <w:r w:rsidR="0096459C">
        <w:rPr>
          <w:rFonts w:ascii="Times New Roman" w:hAnsi="Times New Roman" w:cs="Times New Roman"/>
          <w:sz w:val="24"/>
          <w:szCs w:val="24"/>
        </w:rPr>
        <w:t xml:space="preserve"> (Zainal, 2017)</w:t>
      </w:r>
      <w:r w:rsidR="008A617E">
        <w:rPr>
          <w:rFonts w:ascii="Times New Roman" w:hAnsi="Times New Roman" w:cs="Times New Roman"/>
          <w:sz w:val="24"/>
          <w:szCs w:val="24"/>
        </w:rPr>
        <w:t xml:space="preserve">. </w:t>
      </w:r>
      <w:r w:rsidR="00C66FCD">
        <w:rPr>
          <w:rFonts w:ascii="Times New Roman" w:hAnsi="Times New Roman" w:cs="Times New Roman"/>
          <w:sz w:val="24"/>
          <w:szCs w:val="24"/>
        </w:rPr>
        <w:t>Casestud</w:t>
      </w:r>
      <w:r w:rsidR="004374B3">
        <w:rPr>
          <w:rFonts w:ascii="Times New Roman" w:hAnsi="Times New Roman" w:cs="Times New Roman"/>
          <w:sz w:val="24"/>
          <w:szCs w:val="24"/>
        </w:rPr>
        <w:t xml:space="preserve">ies </w:t>
      </w:r>
      <w:r w:rsidR="00C66FCD">
        <w:rPr>
          <w:rFonts w:ascii="Times New Roman" w:hAnsi="Times New Roman" w:cs="Times New Roman"/>
          <w:sz w:val="24"/>
          <w:szCs w:val="24"/>
        </w:rPr>
        <w:t>maken het dan mogelijk om de verklarende ‘hoe’, ‘wat’ en ‘waarom’ vragen te beantwoorden (Crowe et al., 20</w:t>
      </w:r>
      <w:r w:rsidR="00045771">
        <w:rPr>
          <w:rFonts w:ascii="Times New Roman" w:hAnsi="Times New Roman" w:cs="Times New Roman"/>
          <w:sz w:val="24"/>
          <w:szCs w:val="24"/>
        </w:rPr>
        <w:t>11</w:t>
      </w:r>
      <w:r w:rsidR="00C66FCD">
        <w:rPr>
          <w:rFonts w:ascii="Times New Roman" w:hAnsi="Times New Roman" w:cs="Times New Roman"/>
          <w:sz w:val="24"/>
          <w:szCs w:val="24"/>
        </w:rPr>
        <w:t xml:space="preserve">). </w:t>
      </w:r>
      <w:r w:rsidR="00222A2A">
        <w:rPr>
          <w:rFonts w:ascii="Times New Roman" w:hAnsi="Times New Roman" w:cs="Times New Roman"/>
          <w:sz w:val="24"/>
          <w:szCs w:val="24"/>
        </w:rPr>
        <w:t>Casestud</w:t>
      </w:r>
      <w:r w:rsidR="004374B3">
        <w:rPr>
          <w:rFonts w:ascii="Times New Roman" w:hAnsi="Times New Roman" w:cs="Times New Roman"/>
          <w:sz w:val="24"/>
          <w:szCs w:val="24"/>
        </w:rPr>
        <w:t>ies</w:t>
      </w:r>
      <w:r w:rsidR="00222A2A">
        <w:rPr>
          <w:rFonts w:ascii="Times New Roman" w:hAnsi="Times New Roman" w:cs="Times New Roman"/>
          <w:sz w:val="24"/>
          <w:szCs w:val="24"/>
        </w:rPr>
        <w:t xml:space="preserve"> laten namelijk niet alleen zien dat er een positief/negatief verband is tussen X en Y, maar ook hoe dat verband exact verloopt</w:t>
      </w:r>
      <w:r w:rsidR="00B706D0">
        <w:rPr>
          <w:rFonts w:ascii="Times New Roman" w:hAnsi="Times New Roman" w:cs="Times New Roman"/>
          <w:sz w:val="24"/>
          <w:szCs w:val="24"/>
        </w:rPr>
        <w:t>,</w:t>
      </w:r>
      <w:r w:rsidR="00222A2A">
        <w:rPr>
          <w:rFonts w:ascii="Times New Roman" w:hAnsi="Times New Roman" w:cs="Times New Roman"/>
          <w:sz w:val="24"/>
          <w:szCs w:val="24"/>
        </w:rPr>
        <w:t xml:space="preserve"> en waarom het verband op die manier verloopt. Casestud</w:t>
      </w:r>
      <w:r w:rsidR="004374B3">
        <w:rPr>
          <w:rFonts w:ascii="Times New Roman" w:hAnsi="Times New Roman" w:cs="Times New Roman"/>
          <w:sz w:val="24"/>
          <w:szCs w:val="24"/>
        </w:rPr>
        <w:t>ies</w:t>
      </w:r>
      <w:r w:rsidR="00222A2A">
        <w:rPr>
          <w:rFonts w:ascii="Times New Roman" w:hAnsi="Times New Roman" w:cs="Times New Roman"/>
          <w:sz w:val="24"/>
          <w:szCs w:val="24"/>
        </w:rPr>
        <w:t xml:space="preserve"> brengen immers mechanisme</w:t>
      </w:r>
      <w:r w:rsidR="00342657">
        <w:rPr>
          <w:rFonts w:ascii="Times New Roman" w:hAnsi="Times New Roman" w:cs="Times New Roman"/>
          <w:sz w:val="24"/>
          <w:szCs w:val="24"/>
        </w:rPr>
        <w:t>n</w:t>
      </w:r>
      <w:r w:rsidR="00222A2A">
        <w:rPr>
          <w:rFonts w:ascii="Times New Roman" w:hAnsi="Times New Roman" w:cs="Times New Roman"/>
          <w:sz w:val="24"/>
          <w:szCs w:val="24"/>
        </w:rPr>
        <w:t xml:space="preserve"> in beeld</w:t>
      </w:r>
      <w:r w:rsidR="00FB2320">
        <w:rPr>
          <w:rFonts w:ascii="Times New Roman" w:hAnsi="Times New Roman" w:cs="Times New Roman"/>
          <w:sz w:val="24"/>
          <w:szCs w:val="24"/>
        </w:rPr>
        <w:t xml:space="preserve"> (Yin, 1981). </w:t>
      </w:r>
      <w:r w:rsidR="00DE72F8">
        <w:rPr>
          <w:rFonts w:ascii="Times New Roman" w:hAnsi="Times New Roman" w:cs="Times New Roman"/>
          <w:sz w:val="24"/>
          <w:szCs w:val="24"/>
        </w:rPr>
        <w:t xml:space="preserve">Reden </w:t>
      </w:r>
      <w:r w:rsidR="00CF4282">
        <w:rPr>
          <w:rFonts w:ascii="Times New Roman" w:hAnsi="Times New Roman" w:cs="Times New Roman"/>
          <w:sz w:val="24"/>
          <w:szCs w:val="24"/>
        </w:rPr>
        <w:t>zes</w:t>
      </w:r>
      <w:r w:rsidR="00DE72F8">
        <w:rPr>
          <w:rFonts w:ascii="Times New Roman" w:hAnsi="Times New Roman" w:cs="Times New Roman"/>
          <w:sz w:val="24"/>
          <w:szCs w:val="24"/>
        </w:rPr>
        <w:t xml:space="preserve"> is als het onderzoeksobject zich weinig voordoet en daarmee zeldzaam is (Vennix, 2016</w:t>
      </w:r>
      <w:r w:rsidR="007630BA">
        <w:rPr>
          <w:rFonts w:ascii="Times New Roman" w:hAnsi="Times New Roman" w:cs="Times New Roman"/>
          <w:sz w:val="24"/>
          <w:szCs w:val="24"/>
        </w:rPr>
        <w:t xml:space="preserve">, </w:t>
      </w:r>
      <w:r w:rsidR="007630BA" w:rsidRPr="002A2977">
        <w:rPr>
          <w:rFonts w:ascii="Times New Roman" w:hAnsi="Times New Roman" w:cs="Times New Roman"/>
          <w:color w:val="000000" w:themeColor="text1"/>
          <w:sz w:val="24"/>
          <w:szCs w:val="24"/>
        </w:rPr>
        <w:t xml:space="preserve">p. </w:t>
      </w:r>
      <w:r w:rsidR="002A2977" w:rsidRPr="002A2977">
        <w:rPr>
          <w:rFonts w:ascii="Times New Roman" w:hAnsi="Times New Roman" w:cs="Times New Roman"/>
          <w:color w:val="000000" w:themeColor="text1"/>
          <w:sz w:val="24"/>
          <w:szCs w:val="24"/>
        </w:rPr>
        <w:t>193</w:t>
      </w:r>
      <w:r w:rsidR="00DE72F8">
        <w:rPr>
          <w:rFonts w:ascii="Times New Roman" w:hAnsi="Times New Roman" w:cs="Times New Roman"/>
          <w:sz w:val="24"/>
          <w:szCs w:val="24"/>
        </w:rPr>
        <w:t xml:space="preserve">). Het is dan niet mogelijk om het onderzoeksobject vaak te onderzoeken. </w:t>
      </w:r>
      <w:r w:rsidR="00A97158">
        <w:rPr>
          <w:rFonts w:ascii="Times New Roman" w:hAnsi="Times New Roman" w:cs="Times New Roman"/>
          <w:sz w:val="24"/>
          <w:szCs w:val="24"/>
        </w:rPr>
        <w:tab/>
        <w:t>Gezien</w:t>
      </w:r>
      <w:r w:rsidR="00B706D0">
        <w:rPr>
          <w:rFonts w:ascii="Times New Roman" w:hAnsi="Times New Roman" w:cs="Times New Roman"/>
          <w:sz w:val="24"/>
          <w:szCs w:val="24"/>
        </w:rPr>
        <w:t xml:space="preserve"> </w:t>
      </w:r>
      <w:r w:rsidR="00A97158">
        <w:rPr>
          <w:rFonts w:ascii="Times New Roman" w:hAnsi="Times New Roman" w:cs="Times New Roman"/>
          <w:sz w:val="24"/>
          <w:szCs w:val="24"/>
        </w:rPr>
        <w:t xml:space="preserve">bovenstaande redenen is in dit onderzoek voor een casestudy gekozen </w:t>
      </w:r>
      <w:r w:rsidR="00B72E5E" w:rsidRPr="001C67DF">
        <w:rPr>
          <w:rFonts w:ascii="Times New Roman" w:hAnsi="Times New Roman" w:cs="Times New Roman"/>
          <w:sz w:val="24"/>
          <w:szCs w:val="24"/>
        </w:rPr>
        <w:t xml:space="preserve">omdat netwerken als </w:t>
      </w:r>
      <w:r w:rsidR="005B3011">
        <w:rPr>
          <w:rFonts w:ascii="Times New Roman" w:hAnsi="Times New Roman" w:cs="Times New Roman"/>
          <w:sz w:val="24"/>
          <w:szCs w:val="24"/>
        </w:rPr>
        <w:t>complex</w:t>
      </w:r>
      <w:r w:rsidR="00B72E5E" w:rsidRPr="001C67DF">
        <w:rPr>
          <w:rFonts w:ascii="Times New Roman" w:hAnsi="Times New Roman" w:cs="Times New Roman"/>
          <w:sz w:val="24"/>
          <w:szCs w:val="24"/>
        </w:rPr>
        <w:t xml:space="preserve"> te bestempelen zijn, dat komt doordat het samenwerken tussen verschillende organisaties met ieder een eigen perspectief ingewikkeld is. </w:t>
      </w:r>
      <w:r w:rsidR="00B72E5E" w:rsidRPr="004106FA">
        <w:rPr>
          <w:rFonts w:ascii="Times New Roman" w:hAnsi="Times New Roman" w:cs="Times New Roman"/>
          <w:sz w:val="24"/>
          <w:szCs w:val="24"/>
        </w:rPr>
        <w:t>Tevens</w:t>
      </w:r>
      <w:r w:rsidR="00B72E5E" w:rsidRPr="001C67DF">
        <w:rPr>
          <w:rFonts w:ascii="Times New Roman" w:hAnsi="Times New Roman" w:cs="Times New Roman"/>
          <w:sz w:val="24"/>
          <w:szCs w:val="24"/>
        </w:rPr>
        <w:t xml:space="preserve"> kan het </w:t>
      </w:r>
      <w:r w:rsidR="00A97158">
        <w:rPr>
          <w:rFonts w:ascii="Times New Roman" w:hAnsi="Times New Roman" w:cs="Times New Roman"/>
          <w:sz w:val="24"/>
          <w:szCs w:val="24"/>
        </w:rPr>
        <w:t>een netwerk</w:t>
      </w:r>
      <w:r w:rsidR="00B72E5E" w:rsidRPr="001C67DF">
        <w:rPr>
          <w:rFonts w:ascii="Times New Roman" w:hAnsi="Times New Roman" w:cs="Times New Roman"/>
          <w:sz w:val="24"/>
          <w:szCs w:val="24"/>
        </w:rPr>
        <w:t xml:space="preserve"> niet voor de onderzoekssituatie onder controle worden gebracht</w:t>
      </w:r>
      <w:r w:rsidR="00B72E5E">
        <w:rPr>
          <w:rFonts w:ascii="Times New Roman" w:hAnsi="Times New Roman" w:cs="Times New Roman"/>
          <w:sz w:val="24"/>
          <w:szCs w:val="24"/>
        </w:rPr>
        <w:t>, waarin variabelen worden aangepast/gecontroleerd door de onderzoeker</w:t>
      </w:r>
      <w:r w:rsidR="00B72E5E" w:rsidRPr="001C67DF">
        <w:rPr>
          <w:rFonts w:ascii="Times New Roman" w:hAnsi="Times New Roman" w:cs="Times New Roman"/>
          <w:sz w:val="24"/>
          <w:szCs w:val="24"/>
        </w:rPr>
        <w:t xml:space="preserve">, </w:t>
      </w:r>
      <w:r w:rsidR="00B72E5E">
        <w:rPr>
          <w:rFonts w:ascii="Times New Roman" w:hAnsi="Times New Roman" w:cs="Times New Roman"/>
          <w:sz w:val="24"/>
          <w:szCs w:val="24"/>
        </w:rPr>
        <w:t>omdat</w:t>
      </w:r>
      <w:r w:rsidR="00A97158">
        <w:rPr>
          <w:rFonts w:ascii="Times New Roman" w:hAnsi="Times New Roman" w:cs="Times New Roman"/>
          <w:sz w:val="24"/>
          <w:szCs w:val="24"/>
        </w:rPr>
        <w:t xml:space="preserve"> netwerken gewoon blijven draaien en diensten moeten blijven leveren aan burgers.</w:t>
      </w:r>
      <w:r w:rsidR="00807179">
        <w:rPr>
          <w:rFonts w:ascii="Times New Roman" w:hAnsi="Times New Roman" w:cs="Times New Roman"/>
          <w:sz w:val="24"/>
          <w:szCs w:val="24"/>
        </w:rPr>
        <w:t xml:space="preserve"> Ook</w:t>
      </w:r>
      <w:r w:rsidR="00F160CE">
        <w:rPr>
          <w:rFonts w:ascii="Times New Roman" w:hAnsi="Times New Roman" w:cs="Times New Roman"/>
          <w:sz w:val="24"/>
          <w:szCs w:val="24"/>
        </w:rPr>
        <w:t xml:space="preserve"> wordt er aan de reden voldaan dat de</w:t>
      </w:r>
      <w:r w:rsidR="00807179">
        <w:rPr>
          <w:rFonts w:ascii="Times New Roman" w:hAnsi="Times New Roman" w:cs="Times New Roman"/>
          <w:sz w:val="24"/>
          <w:szCs w:val="24"/>
        </w:rPr>
        <w:t xml:space="preserve"> context </w:t>
      </w:r>
      <w:r w:rsidR="00F160CE">
        <w:rPr>
          <w:rFonts w:ascii="Times New Roman" w:hAnsi="Times New Roman" w:cs="Times New Roman"/>
          <w:sz w:val="24"/>
          <w:szCs w:val="24"/>
        </w:rPr>
        <w:t>van het netwerk invloedrijk is</w:t>
      </w:r>
      <w:r w:rsidR="00807179">
        <w:rPr>
          <w:rFonts w:ascii="Times New Roman" w:hAnsi="Times New Roman" w:cs="Times New Roman"/>
          <w:sz w:val="24"/>
          <w:szCs w:val="24"/>
        </w:rPr>
        <w:t xml:space="preserve"> en daarmee relevant voor het onderzoeksobject. </w:t>
      </w:r>
      <w:r w:rsidR="00F160CE">
        <w:rPr>
          <w:rFonts w:ascii="Times New Roman" w:hAnsi="Times New Roman" w:cs="Times New Roman"/>
          <w:sz w:val="24"/>
          <w:szCs w:val="24"/>
        </w:rPr>
        <w:t xml:space="preserve">Dat wordt onder meer duidelijk uit de modellen van Ansell </w:t>
      </w:r>
      <w:r w:rsidR="00BF4086">
        <w:rPr>
          <w:rFonts w:ascii="Times New Roman" w:hAnsi="Times New Roman" w:cs="Times New Roman"/>
          <w:sz w:val="24"/>
          <w:szCs w:val="24"/>
        </w:rPr>
        <w:t>en</w:t>
      </w:r>
      <w:r w:rsidR="00F160CE">
        <w:rPr>
          <w:rFonts w:ascii="Times New Roman" w:hAnsi="Times New Roman" w:cs="Times New Roman"/>
          <w:sz w:val="24"/>
          <w:szCs w:val="24"/>
        </w:rPr>
        <w:t xml:space="preserve"> Gash (2008) en Turrini et al. (20</w:t>
      </w:r>
      <w:r w:rsidR="0061414C">
        <w:rPr>
          <w:rFonts w:ascii="Times New Roman" w:hAnsi="Times New Roman" w:cs="Times New Roman"/>
          <w:sz w:val="24"/>
          <w:szCs w:val="24"/>
        </w:rPr>
        <w:t>09</w:t>
      </w:r>
      <w:r w:rsidR="00F160CE">
        <w:rPr>
          <w:rFonts w:ascii="Times New Roman" w:hAnsi="Times New Roman" w:cs="Times New Roman"/>
          <w:sz w:val="24"/>
          <w:szCs w:val="24"/>
        </w:rPr>
        <w:t xml:space="preserve">) die laten zien dat contextuele factoren van invloed zijn op de netwerkeffectiviteit. </w:t>
      </w:r>
      <w:bookmarkStart w:id="109" w:name="_Hlk107309144"/>
      <w:r w:rsidR="00B72E5E" w:rsidRPr="004106FA">
        <w:rPr>
          <w:rFonts w:ascii="Times New Roman" w:hAnsi="Times New Roman" w:cs="Times New Roman"/>
          <w:sz w:val="24"/>
          <w:szCs w:val="24"/>
        </w:rPr>
        <w:t>Daarnaast</w:t>
      </w:r>
      <w:r w:rsidR="00B72E5E" w:rsidRPr="001C67DF">
        <w:rPr>
          <w:rFonts w:ascii="Times New Roman" w:hAnsi="Times New Roman" w:cs="Times New Roman"/>
          <w:sz w:val="24"/>
          <w:szCs w:val="24"/>
        </w:rPr>
        <w:t xml:space="preserve"> is er voor de casestudy gekozen omdat de hoofdvraag zich leent voor ged</w:t>
      </w:r>
      <w:r w:rsidR="00B72E5E">
        <w:rPr>
          <w:rFonts w:ascii="Times New Roman" w:hAnsi="Times New Roman" w:cs="Times New Roman"/>
          <w:sz w:val="24"/>
          <w:szCs w:val="24"/>
        </w:rPr>
        <w:t>e</w:t>
      </w:r>
      <w:r w:rsidR="00B72E5E" w:rsidRPr="001C67DF">
        <w:rPr>
          <w:rFonts w:ascii="Times New Roman" w:hAnsi="Times New Roman" w:cs="Times New Roman"/>
          <w:sz w:val="24"/>
          <w:szCs w:val="24"/>
        </w:rPr>
        <w:t>t</w:t>
      </w:r>
      <w:r w:rsidR="00B72E5E">
        <w:rPr>
          <w:rFonts w:ascii="Times New Roman" w:hAnsi="Times New Roman" w:cs="Times New Roman"/>
          <w:sz w:val="24"/>
          <w:szCs w:val="24"/>
        </w:rPr>
        <w:t xml:space="preserve">ailleerd </w:t>
      </w:r>
      <w:r w:rsidR="00B72E5E" w:rsidRPr="001C67DF">
        <w:rPr>
          <w:rFonts w:ascii="Times New Roman" w:hAnsi="Times New Roman" w:cs="Times New Roman"/>
          <w:sz w:val="24"/>
          <w:szCs w:val="24"/>
        </w:rPr>
        <w:t xml:space="preserve">onderzoek. </w:t>
      </w:r>
      <w:r w:rsidR="00B72E5E" w:rsidRPr="001C67DF">
        <w:rPr>
          <w:rFonts w:ascii="Times New Roman" w:hAnsi="Times New Roman" w:cs="Times New Roman"/>
          <w:sz w:val="24"/>
          <w:szCs w:val="24"/>
        </w:rPr>
        <w:lastRenderedPageBreak/>
        <w:t>Het is namelijk interessant om te zien hoe de netwerkstrategieën de netwerkeffectiviteit beïnvloeden, wat dus verder gaat dan alleen een effect van X op Y.</w:t>
      </w:r>
      <w:r w:rsidR="000E44AF">
        <w:rPr>
          <w:rFonts w:ascii="Times New Roman" w:hAnsi="Times New Roman" w:cs="Times New Roman"/>
          <w:sz w:val="24"/>
          <w:szCs w:val="24"/>
        </w:rPr>
        <w:tab/>
      </w:r>
      <w:bookmarkEnd w:id="109"/>
      <w:r w:rsidR="00D61657">
        <w:rPr>
          <w:rFonts w:ascii="Times New Roman" w:hAnsi="Times New Roman" w:cs="Times New Roman"/>
          <w:sz w:val="24"/>
          <w:szCs w:val="24"/>
        </w:rPr>
        <w:tab/>
      </w:r>
      <w:r w:rsidR="00D61657">
        <w:rPr>
          <w:rFonts w:ascii="Times New Roman" w:hAnsi="Times New Roman" w:cs="Times New Roman"/>
          <w:sz w:val="24"/>
          <w:szCs w:val="24"/>
        </w:rPr>
        <w:tab/>
      </w:r>
      <w:r w:rsidR="00D61657">
        <w:rPr>
          <w:rFonts w:ascii="Times New Roman" w:hAnsi="Times New Roman" w:cs="Times New Roman"/>
          <w:sz w:val="24"/>
          <w:szCs w:val="24"/>
        </w:rPr>
        <w:tab/>
      </w:r>
      <w:r w:rsidR="000E44AF">
        <w:rPr>
          <w:rFonts w:ascii="Times New Roman" w:hAnsi="Times New Roman" w:cs="Times New Roman"/>
          <w:sz w:val="24"/>
          <w:szCs w:val="24"/>
        </w:rPr>
        <w:t xml:space="preserve">Het type casestudy dat in dit onderzoek </w:t>
      </w:r>
      <w:r w:rsidR="00C53A08">
        <w:rPr>
          <w:rFonts w:ascii="Times New Roman" w:hAnsi="Times New Roman" w:cs="Times New Roman"/>
          <w:sz w:val="24"/>
          <w:szCs w:val="24"/>
        </w:rPr>
        <w:t>is</w:t>
      </w:r>
      <w:r w:rsidR="000E44AF">
        <w:rPr>
          <w:rFonts w:ascii="Times New Roman" w:hAnsi="Times New Roman" w:cs="Times New Roman"/>
          <w:sz w:val="24"/>
          <w:szCs w:val="24"/>
        </w:rPr>
        <w:t xml:space="preserve"> gebruikt</w:t>
      </w:r>
      <w:r w:rsidR="00C53A08">
        <w:rPr>
          <w:rFonts w:ascii="Times New Roman" w:hAnsi="Times New Roman" w:cs="Times New Roman"/>
          <w:sz w:val="24"/>
          <w:szCs w:val="24"/>
        </w:rPr>
        <w:t>,</w:t>
      </w:r>
      <w:r w:rsidR="000E44AF">
        <w:rPr>
          <w:rFonts w:ascii="Times New Roman" w:hAnsi="Times New Roman" w:cs="Times New Roman"/>
          <w:sz w:val="24"/>
          <w:szCs w:val="24"/>
        </w:rPr>
        <w:t xml:space="preserve"> is een enkelvoudige verklarende casestudy. </w:t>
      </w:r>
      <w:r w:rsidR="00F67507">
        <w:rPr>
          <w:rFonts w:ascii="Times New Roman" w:hAnsi="Times New Roman" w:cs="Times New Roman"/>
          <w:sz w:val="24"/>
          <w:szCs w:val="24"/>
        </w:rPr>
        <w:t xml:space="preserve">Er is namelijk geen ander vergelijkbaar netwerk die zo lang de tijd heeft gehad om zich te ontwikkelen en daardoor zo ver is gevorderd als het gekozen netwerk. </w:t>
      </w:r>
      <w:r w:rsidR="000B29D1">
        <w:rPr>
          <w:rFonts w:ascii="Times New Roman" w:hAnsi="Times New Roman" w:cs="Times New Roman"/>
          <w:sz w:val="24"/>
          <w:szCs w:val="24"/>
        </w:rPr>
        <w:t xml:space="preserve">Hierdoor kan er geen eerlijke vergelijking worden gemaakt van de netwerkeffectiviteit. Wanneer er geen andere vergelijkbare casus </w:t>
      </w:r>
      <w:r w:rsidR="0054732C">
        <w:rPr>
          <w:rFonts w:ascii="Times New Roman" w:hAnsi="Times New Roman" w:cs="Times New Roman"/>
          <w:sz w:val="24"/>
          <w:szCs w:val="24"/>
        </w:rPr>
        <w:t xml:space="preserve">voor handen ligt, is alleen een enkelvoudige casestudy mogelijk (Zainal, 2017). Dat dit onderzoek verklarend is, is al eerder toegelicht in paragraaf 3.1. </w:t>
      </w:r>
      <w:r w:rsidR="00C53A08">
        <w:rPr>
          <w:rFonts w:ascii="Times New Roman" w:hAnsi="Times New Roman" w:cs="Times New Roman"/>
          <w:sz w:val="24"/>
          <w:szCs w:val="24"/>
        </w:rPr>
        <w:t>In het kort komt het erop neer dat dit een verklarend onderzoek is</w:t>
      </w:r>
      <w:r w:rsidR="00B26309">
        <w:rPr>
          <w:rFonts w:ascii="Times New Roman" w:hAnsi="Times New Roman" w:cs="Times New Roman"/>
          <w:sz w:val="24"/>
          <w:szCs w:val="24"/>
        </w:rPr>
        <w:t>,</w:t>
      </w:r>
      <w:r w:rsidR="00C53A08">
        <w:rPr>
          <w:rFonts w:ascii="Times New Roman" w:hAnsi="Times New Roman" w:cs="Times New Roman"/>
          <w:sz w:val="24"/>
          <w:szCs w:val="24"/>
        </w:rPr>
        <w:t xml:space="preserve"> omdat er een causaal verband is onderzocht. </w:t>
      </w:r>
      <w:r w:rsidR="00807D0F">
        <w:rPr>
          <w:rFonts w:ascii="Times New Roman" w:hAnsi="Times New Roman" w:cs="Times New Roman"/>
          <w:sz w:val="24"/>
          <w:szCs w:val="24"/>
        </w:rPr>
        <w:tab/>
      </w:r>
      <w:r w:rsidR="00F04A62">
        <w:rPr>
          <w:rFonts w:ascii="Times New Roman" w:hAnsi="Times New Roman" w:cs="Times New Roman"/>
          <w:sz w:val="24"/>
          <w:szCs w:val="24"/>
        </w:rPr>
        <w:t>Tot slot is de</w:t>
      </w:r>
      <w:r w:rsidR="00807D0F">
        <w:rPr>
          <w:rFonts w:ascii="Times New Roman" w:hAnsi="Times New Roman" w:cs="Times New Roman"/>
          <w:sz w:val="24"/>
          <w:szCs w:val="24"/>
        </w:rPr>
        <w:t xml:space="preserve"> casestudy</w:t>
      </w:r>
      <w:r w:rsidR="00450D1B">
        <w:rPr>
          <w:rFonts w:ascii="Times New Roman" w:hAnsi="Times New Roman" w:cs="Times New Roman"/>
          <w:sz w:val="24"/>
          <w:szCs w:val="24"/>
        </w:rPr>
        <w:t xml:space="preserve"> een methode die voornamelijk toebehoort tot de sociale </w:t>
      </w:r>
      <w:r w:rsidR="00295BE0">
        <w:rPr>
          <w:rFonts w:ascii="Times New Roman" w:hAnsi="Times New Roman" w:cs="Times New Roman"/>
          <w:sz w:val="24"/>
          <w:szCs w:val="24"/>
        </w:rPr>
        <w:t>wetenschappen</w:t>
      </w:r>
      <w:r w:rsidR="00450D1B">
        <w:rPr>
          <w:rFonts w:ascii="Times New Roman" w:hAnsi="Times New Roman" w:cs="Times New Roman"/>
          <w:sz w:val="24"/>
          <w:szCs w:val="24"/>
        </w:rPr>
        <w:t>. Vaak zijn het ook evaluat</w:t>
      </w:r>
      <w:r w:rsidR="00295BE0">
        <w:rPr>
          <w:rFonts w:ascii="Times New Roman" w:hAnsi="Times New Roman" w:cs="Times New Roman"/>
          <w:sz w:val="24"/>
          <w:szCs w:val="24"/>
        </w:rPr>
        <w:t>ieve</w:t>
      </w:r>
      <w:r w:rsidR="00450D1B">
        <w:rPr>
          <w:rFonts w:ascii="Times New Roman" w:hAnsi="Times New Roman" w:cs="Times New Roman"/>
          <w:sz w:val="24"/>
          <w:szCs w:val="24"/>
        </w:rPr>
        <w:t xml:space="preserve"> onderzoeken</w:t>
      </w:r>
      <w:r w:rsidR="00D61657">
        <w:rPr>
          <w:rFonts w:ascii="Times New Roman" w:hAnsi="Times New Roman" w:cs="Times New Roman"/>
          <w:sz w:val="24"/>
          <w:szCs w:val="24"/>
        </w:rPr>
        <w:t xml:space="preserve"> </w:t>
      </w:r>
      <w:r w:rsidR="00450D1B">
        <w:rPr>
          <w:rFonts w:ascii="Times New Roman" w:hAnsi="Times New Roman" w:cs="Times New Roman"/>
          <w:sz w:val="24"/>
          <w:szCs w:val="24"/>
        </w:rPr>
        <w:t>naar bijvoorbeeld maatschappelijke problemen</w:t>
      </w:r>
      <w:r w:rsidR="00D61657">
        <w:rPr>
          <w:rFonts w:ascii="Times New Roman" w:hAnsi="Times New Roman" w:cs="Times New Roman"/>
          <w:sz w:val="24"/>
          <w:szCs w:val="24"/>
        </w:rPr>
        <w:t xml:space="preserve"> (Tellis, 1997)</w:t>
      </w:r>
      <w:r w:rsidR="00450D1B">
        <w:rPr>
          <w:rFonts w:ascii="Times New Roman" w:hAnsi="Times New Roman" w:cs="Times New Roman"/>
          <w:sz w:val="24"/>
          <w:szCs w:val="24"/>
        </w:rPr>
        <w:t xml:space="preserve">. </w:t>
      </w:r>
      <w:r w:rsidR="00F04A62">
        <w:rPr>
          <w:rFonts w:ascii="Times New Roman" w:hAnsi="Times New Roman" w:cs="Times New Roman"/>
          <w:sz w:val="24"/>
          <w:szCs w:val="24"/>
        </w:rPr>
        <w:t>C</w:t>
      </w:r>
      <w:r w:rsidR="00472D2A">
        <w:rPr>
          <w:rFonts w:ascii="Times New Roman" w:hAnsi="Times New Roman" w:cs="Times New Roman"/>
          <w:sz w:val="24"/>
          <w:szCs w:val="24"/>
        </w:rPr>
        <w:t>asestud</w:t>
      </w:r>
      <w:r w:rsidR="004374B3">
        <w:rPr>
          <w:rFonts w:ascii="Times New Roman" w:hAnsi="Times New Roman" w:cs="Times New Roman"/>
          <w:sz w:val="24"/>
          <w:szCs w:val="24"/>
        </w:rPr>
        <w:t>ies</w:t>
      </w:r>
      <w:r w:rsidR="00F04A62">
        <w:rPr>
          <w:rFonts w:ascii="Times New Roman" w:hAnsi="Times New Roman" w:cs="Times New Roman"/>
          <w:sz w:val="24"/>
          <w:szCs w:val="24"/>
        </w:rPr>
        <w:t xml:space="preserve"> komen dan ook</w:t>
      </w:r>
      <w:r w:rsidR="00472D2A">
        <w:rPr>
          <w:rFonts w:ascii="Times New Roman" w:hAnsi="Times New Roman" w:cs="Times New Roman"/>
          <w:sz w:val="24"/>
          <w:szCs w:val="24"/>
        </w:rPr>
        <w:t xml:space="preserve"> meermaals voo</w:t>
      </w:r>
      <w:r w:rsidR="00F04A62">
        <w:rPr>
          <w:rFonts w:ascii="Times New Roman" w:hAnsi="Times New Roman" w:cs="Times New Roman"/>
          <w:sz w:val="24"/>
          <w:szCs w:val="24"/>
        </w:rPr>
        <w:t>r</w:t>
      </w:r>
      <w:r w:rsidR="00472D2A">
        <w:rPr>
          <w:rFonts w:ascii="Times New Roman" w:hAnsi="Times New Roman" w:cs="Times New Roman"/>
          <w:sz w:val="24"/>
          <w:szCs w:val="24"/>
        </w:rPr>
        <w:t xml:space="preserve"> bij overheid</w:t>
      </w:r>
      <w:r w:rsidR="00B26309">
        <w:rPr>
          <w:rFonts w:ascii="Times New Roman" w:hAnsi="Times New Roman" w:cs="Times New Roman"/>
          <w:sz w:val="24"/>
          <w:szCs w:val="24"/>
        </w:rPr>
        <w:t>-</w:t>
      </w:r>
      <w:r w:rsidR="00472D2A">
        <w:rPr>
          <w:rFonts w:ascii="Times New Roman" w:hAnsi="Times New Roman" w:cs="Times New Roman"/>
          <w:sz w:val="24"/>
          <w:szCs w:val="24"/>
        </w:rPr>
        <w:t xml:space="preserve"> en managementvraagstukken</w:t>
      </w:r>
      <w:r w:rsidR="00D61657">
        <w:rPr>
          <w:rFonts w:ascii="Times New Roman" w:hAnsi="Times New Roman" w:cs="Times New Roman"/>
          <w:sz w:val="24"/>
          <w:szCs w:val="24"/>
        </w:rPr>
        <w:t xml:space="preserve"> (Zainal, 2017)</w:t>
      </w:r>
      <w:r w:rsidR="00472D2A">
        <w:rPr>
          <w:rFonts w:ascii="Times New Roman" w:hAnsi="Times New Roman" w:cs="Times New Roman"/>
          <w:sz w:val="24"/>
          <w:szCs w:val="24"/>
        </w:rPr>
        <w:t xml:space="preserve">. </w:t>
      </w:r>
      <w:r w:rsidR="00F04A62">
        <w:rPr>
          <w:rFonts w:ascii="Times New Roman" w:hAnsi="Times New Roman" w:cs="Times New Roman"/>
          <w:sz w:val="24"/>
          <w:szCs w:val="24"/>
        </w:rPr>
        <w:t xml:space="preserve">Dat laat zien dat de casestudy een geschikte methode is voor </w:t>
      </w:r>
      <w:r w:rsidR="00B26309">
        <w:rPr>
          <w:rFonts w:ascii="Times New Roman" w:hAnsi="Times New Roman" w:cs="Times New Roman"/>
          <w:sz w:val="24"/>
          <w:szCs w:val="24"/>
        </w:rPr>
        <w:t>b</w:t>
      </w:r>
      <w:r w:rsidR="00F04A62">
        <w:rPr>
          <w:rFonts w:ascii="Times New Roman" w:hAnsi="Times New Roman" w:cs="Times New Roman"/>
          <w:sz w:val="24"/>
          <w:szCs w:val="24"/>
        </w:rPr>
        <w:t xml:space="preserve">estuurskundig onderzoek. </w:t>
      </w:r>
    </w:p>
    <w:p w14:paraId="53D1CEC5" w14:textId="2D70E5AA" w:rsidR="00595494" w:rsidRPr="00595494" w:rsidRDefault="00D924A2" w:rsidP="00B67831">
      <w:pPr>
        <w:pStyle w:val="Kop2"/>
        <w:rPr>
          <w:b w:val="0"/>
          <w:sz w:val="24"/>
          <w:szCs w:val="24"/>
        </w:rPr>
      </w:pPr>
      <w:bookmarkStart w:id="110" w:name="_Toc108461978"/>
      <w:r w:rsidRPr="00E35523">
        <w:t>3.3 Casus Proeftuin Ruwaard</w:t>
      </w:r>
      <w:bookmarkEnd w:id="110"/>
    </w:p>
    <w:p w14:paraId="6845893C" w14:textId="5937C1B1" w:rsidR="00D924A2" w:rsidRPr="003F43F5" w:rsidRDefault="00D924A2" w:rsidP="00873FDD">
      <w:pPr>
        <w:spacing w:line="240" w:lineRule="auto"/>
        <w:jc w:val="both"/>
        <w:rPr>
          <w:rFonts w:ascii="Times New Roman" w:hAnsi="Times New Roman" w:cs="Times New Roman"/>
          <w:color w:val="000000" w:themeColor="text1"/>
          <w:sz w:val="24"/>
          <w:szCs w:val="24"/>
        </w:rPr>
      </w:pPr>
      <w:bookmarkStart w:id="111" w:name="_Toc106622458"/>
      <w:r w:rsidRPr="00283A3C">
        <w:rPr>
          <w:rFonts w:ascii="Times New Roman" w:hAnsi="Times New Roman" w:cs="Times New Roman"/>
          <w:sz w:val="24"/>
          <w:szCs w:val="24"/>
        </w:rPr>
        <w:t>Om de onderzoeksvraag voor dit onderzoek goed te kunnen beantwoorden is er gekozen voor de casus Proeftuin Ruwaard. Proeftuin Ruwaard is geschikt om de onderzoeksvraag te beantwoorden om verscheidene redenen. Allereerst is Proeftuin Ruwaard een geschikte casus</w:t>
      </w:r>
      <w:r w:rsidR="002A6F30">
        <w:rPr>
          <w:rFonts w:ascii="Times New Roman" w:hAnsi="Times New Roman" w:cs="Times New Roman"/>
          <w:sz w:val="24"/>
          <w:szCs w:val="24"/>
        </w:rPr>
        <w:t>,</w:t>
      </w:r>
      <w:r w:rsidRPr="00283A3C">
        <w:rPr>
          <w:rFonts w:ascii="Times New Roman" w:hAnsi="Times New Roman" w:cs="Times New Roman"/>
          <w:sz w:val="24"/>
          <w:szCs w:val="24"/>
        </w:rPr>
        <w:t xml:space="preserve"> omdat het netwerk bestaat uit </w:t>
      </w:r>
      <w:r w:rsidR="00E8723E" w:rsidRPr="00283A3C">
        <w:rPr>
          <w:rFonts w:ascii="Times New Roman" w:hAnsi="Times New Roman" w:cs="Times New Roman"/>
          <w:sz w:val="24"/>
          <w:szCs w:val="24"/>
        </w:rPr>
        <w:t>dertien</w:t>
      </w:r>
      <w:r w:rsidRPr="00283A3C">
        <w:rPr>
          <w:rFonts w:ascii="Times New Roman" w:hAnsi="Times New Roman" w:cs="Times New Roman"/>
          <w:sz w:val="24"/>
          <w:szCs w:val="24"/>
        </w:rPr>
        <w:t xml:space="preserve"> samenwerkingspartners met verschil in grootte van de organisatie en dienst die de organisatie levert (</w:t>
      </w:r>
      <w:r w:rsidRPr="00283A3C">
        <w:rPr>
          <w:rFonts w:ascii="Times New Roman" w:hAnsi="Times New Roman" w:cs="Times New Roman"/>
          <w:color w:val="000000" w:themeColor="text1"/>
          <w:sz w:val="24"/>
          <w:szCs w:val="24"/>
        </w:rPr>
        <w:t xml:space="preserve">Proeftuin Ruwaard, </w:t>
      </w:r>
      <w:r w:rsidR="0088206A" w:rsidRPr="00283A3C">
        <w:rPr>
          <w:rFonts w:ascii="Times New Roman" w:hAnsi="Times New Roman" w:cs="Times New Roman"/>
          <w:color w:val="000000" w:themeColor="text1"/>
          <w:sz w:val="24"/>
          <w:szCs w:val="24"/>
        </w:rPr>
        <w:t>2022</w:t>
      </w:r>
      <w:r w:rsidR="00014EB9" w:rsidRPr="00283A3C">
        <w:rPr>
          <w:rFonts w:ascii="Times New Roman" w:hAnsi="Times New Roman" w:cs="Times New Roman"/>
          <w:color w:val="000000" w:themeColor="text1"/>
          <w:sz w:val="24"/>
          <w:szCs w:val="24"/>
        </w:rPr>
        <w:t>e</w:t>
      </w:r>
      <w:r w:rsidRPr="00283A3C">
        <w:rPr>
          <w:rFonts w:ascii="Times New Roman" w:hAnsi="Times New Roman" w:cs="Times New Roman"/>
          <w:color w:val="000000" w:themeColor="text1"/>
          <w:sz w:val="24"/>
          <w:szCs w:val="24"/>
        </w:rPr>
        <w:t xml:space="preserve">). </w:t>
      </w:r>
      <w:r w:rsidRPr="00283A3C">
        <w:rPr>
          <w:rFonts w:ascii="Times New Roman" w:hAnsi="Times New Roman" w:cs="Times New Roman"/>
          <w:sz w:val="24"/>
          <w:szCs w:val="24"/>
        </w:rPr>
        <w:t>De hoeveelheid en diversiteit van de organisaties zorgt ervoor dat er verschillende netwerkstrategieën</w:t>
      </w:r>
      <w:r w:rsidR="00595D57" w:rsidRPr="00283A3C">
        <w:rPr>
          <w:rFonts w:ascii="Times New Roman" w:hAnsi="Times New Roman" w:cs="Times New Roman"/>
          <w:sz w:val="24"/>
          <w:szCs w:val="24"/>
        </w:rPr>
        <w:t xml:space="preserve"> kunnen</w:t>
      </w:r>
      <w:r w:rsidRPr="00283A3C">
        <w:rPr>
          <w:rFonts w:ascii="Times New Roman" w:hAnsi="Times New Roman" w:cs="Times New Roman"/>
          <w:sz w:val="24"/>
          <w:szCs w:val="24"/>
        </w:rPr>
        <w:t xml:space="preserve"> worden ingezet. Voor het onderzoek is het belangrijk om inzicht te krijgen in de verschillende strategieën. Het is namelijk moeilijk om uitspraken te doen over netwerkstrategieën als </w:t>
      </w:r>
      <w:r w:rsidR="009840D3" w:rsidRPr="00283A3C">
        <w:rPr>
          <w:rFonts w:ascii="Times New Roman" w:hAnsi="Times New Roman" w:cs="Times New Roman"/>
          <w:sz w:val="24"/>
          <w:szCs w:val="24"/>
        </w:rPr>
        <w:t>organisaties</w:t>
      </w:r>
      <w:r w:rsidRPr="00283A3C">
        <w:rPr>
          <w:rFonts w:ascii="Times New Roman" w:hAnsi="Times New Roman" w:cs="Times New Roman"/>
          <w:sz w:val="24"/>
          <w:szCs w:val="24"/>
        </w:rPr>
        <w:t xml:space="preserve"> grotendeels hetzelfde zijn, waardoor ze hoogstwaarschijnlijk ook meer dezelfde strategieën zullen hanteren. Een te lage hoeveelheid </w:t>
      </w:r>
      <w:r w:rsidR="009840D3" w:rsidRPr="00283A3C">
        <w:rPr>
          <w:rFonts w:ascii="Times New Roman" w:hAnsi="Times New Roman" w:cs="Times New Roman"/>
          <w:sz w:val="24"/>
          <w:szCs w:val="24"/>
        </w:rPr>
        <w:t>organisaties</w:t>
      </w:r>
      <w:r w:rsidRPr="00283A3C">
        <w:rPr>
          <w:rFonts w:ascii="Times New Roman" w:hAnsi="Times New Roman" w:cs="Times New Roman"/>
          <w:sz w:val="24"/>
          <w:szCs w:val="24"/>
        </w:rPr>
        <w:t xml:space="preserve"> zou er tevens voor zorgen dat de kans kleiner is dat verschillende strategieën komen bovendrijven. Er is dus een variëteit in netwerkstrategieën nodig, zodat alle X en Y relaties in kaart kunnen worden gebracht.</w:t>
      </w:r>
      <w:r w:rsidRPr="00283A3C">
        <w:rPr>
          <w:rFonts w:ascii="Times New Roman" w:hAnsi="Times New Roman" w:cs="Times New Roman"/>
          <w:sz w:val="24"/>
          <w:szCs w:val="24"/>
        </w:rPr>
        <w:tab/>
      </w:r>
      <w:r w:rsidRPr="00283A3C">
        <w:rPr>
          <w:rFonts w:ascii="Times New Roman" w:hAnsi="Times New Roman" w:cs="Times New Roman"/>
          <w:sz w:val="24"/>
          <w:szCs w:val="24"/>
        </w:rPr>
        <w:tab/>
        <w:t>Verder is Proeftuin Ruwaard een geschikte casus vanwege de</w:t>
      </w:r>
      <w:r w:rsidR="008C0C74" w:rsidRPr="00283A3C">
        <w:rPr>
          <w:rFonts w:ascii="Times New Roman" w:hAnsi="Times New Roman" w:cs="Times New Roman"/>
          <w:sz w:val="24"/>
          <w:szCs w:val="24"/>
        </w:rPr>
        <w:t xml:space="preserve"> tijd die het netwerk heeft gehad om zich te ontwikkelen. </w:t>
      </w:r>
      <w:r w:rsidRPr="00283A3C">
        <w:rPr>
          <w:rFonts w:ascii="Times New Roman" w:hAnsi="Times New Roman" w:cs="Times New Roman"/>
          <w:sz w:val="24"/>
          <w:szCs w:val="24"/>
        </w:rPr>
        <w:t>Doordat de Proeftuin al vanaf 201</w:t>
      </w:r>
      <w:r w:rsidR="00EA3EBE" w:rsidRPr="00283A3C">
        <w:rPr>
          <w:rFonts w:ascii="Times New Roman" w:hAnsi="Times New Roman" w:cs="Times New Roman"/>
          <w:sz w:val="24"/>
          <w:szCs w:val="24"/>
        </w:rPr>
        <w:t>6</w:t>
      </w:r>
      <w:r w:rsidRPr="00283A3C">
        <w:rPr>
          <w:rFonts w:ascii="Times New Roman" w:hAnsi="Times New Roman" w:cs="Times New Roman"/>
          <w:sz w:val="24"/>
          <w:szCs w:val="24"/>
        </w:rPr>
        <w:t xml:space="preserve"> bestaat heeft het de kans gehad om verschillende fases </w:t>
      </w:r>
      <w:r w:rsidR="008D4508">
        <w:rPr>
          <w:rFonts w:ascii="Times New Roman" w:hAnsi="Times New Roman" w:cs="Times New Roman"/>
          <w:sz w:val="24"/>
          <w:szCs w:val="24"/>
        </w:rPr>
        <w:t xml:space="preserve">van formatie, ontwikkeling en groei (Popp et al., 2013, pp. 57-69) </w:t>
      </w:r>
      <w:r w:rsidRPr="00283A3C">
        <w:rPr>
          <w:rFonts w:ascii="Times New Roman" w:hAnsi="Times New Roman" w:cs="Times New Roman"/>
          <w:sz w:val="24"/>
          <w:szCs w:val="24"/>
        </w:rPr>
        <w:t xml:space="preserve">te doorlopen. Proeftuin Ruwaard bevindt zich nu bijvoorbeeld in een fase dat het netwerk wordt uitgebreid in plaats van de </w:t>
      </w:r>
      <w:r w:rsidR="008D4508">
        <w:rPr>
          <w:rFonts w:ascii="Times New Roman" w:hAnsi="Times New Roman" w:cs="Times New Roman"/>
          <w:sz w:val="24"/>
          <w:szCs w:val="24"/>
        </w:rPr>
        <w:t>formatie</w:t>
      </w:r>
      <w:r w:rsidRPr="00283A3C">
        <w:rPr>
          <w:rFonts w:ascii="Times New Roman" w:hAnsi="Times New Roman" w:cs="Times New Roman"/>
          <w:sz w:val="24"/>
          <w:szCs w:val="24"/>
        </w:rPr>
        <w:t xml:space="preserve"> van een netwerk</w:t>
      </w:r>
      <w:r w:rsidR="00873C3C" w:rsidRPr="00283A3C">
        <w:rPr>
          <w:rFonts w:ascii="Times New Roman" w:hAnsi="Times New Roman" w:cs="Times New Roman"/>
          <w:sz w:val="24"/>
          <w:szCs w:val="24"/>
        </w:rPr>
        <w:t xml:space="preserve"> </w:t>
      </w:r>
      <w:r w:rsidR="00014EB9" w:rsidRPr="00283A3C">
        <w:rPr>
          <w:rFonts w:ascii="Times New Roman" w:hAnsi="Times New Roman" w:cs="Times New Roman"/>
          <w:sz w:val="24"/>
          <w:szCs w:val="24"/>
        </w:rPr>
        <w:t xml:space="preserve">(Proeftuin Ruwaard, </w:t>
      </w:r>
      <w:r w:rsidR="00F11953" w:rsidRPr="00283A3C">
        <w:rPr>
          <w:rFonts w:ascii="Times New Roman" w:hAnsi="Times New Roman" w:cs="Times New Roman"/>
          <w:sz w:val="24"/>
          <w:szCs w:val="24"/>
        </w:rPr>
        <w:t>2022d)</w:t>
      </w:r>
      <w:r w:rsidR="00F11953" w:rsidRPr="00283A3C">
        <w:rPr>
          <w:rFonts w:ascii="Times New Roman" w:hAnsi="Times New Roman" w:cs="Times New Roman"/>
          <w:color w:val="000000" w:themeColor="text1"/>
          <w:sz w:val="24"/>
          <w:szCs w:val="24"/>
        </w:rPr>
        <w:t>.</w:t>
      </w:r>
      <w:r w:rsidRPr="00283A3C">
        <w:rPr>
          <w:rFonts w:ascii="Times New Roman" w:hAnsi="Times New Roman" w:cs="Times New Roman"/>
          <w:color w:val="FF0000"/>
          <w:sz w:val="24"/>
          <w:szCs w:val="24"/>
        </w:rPr>
        <w:t xml:space="preserve"> </w:t>
      </w:r>
      <w:r w:rsidR="008C0C74" w:rsidRPr="00283A3C">
        <w:rPr>
          <w:rFonts w:ascii="Times New Roman" w:hAnsi="Times New Roman" w:cs="Times New Roman"/>
          <w:sz w:val="24"/>
          <w:szCs w:val="24"/>
        </w:rPr>
        <w:t>Vanwege deze ontwikkelingen kunnen er uitspraken worden gedaan over de netwerkeffectiviteit. Het netwerk heeft namelijk de kans gehad om netwerkeffectiviteit te bewerkstelligen.</w:t>
      </w:r>
      <w:r w:rsidR="008C0C74" w:rsidRPr="00283A3C">
        <w:rPr>
          <w:rFonts w:ascii="Times New Roman" w:hAnsi="Times New Roman" w:cs="Times New Roman"/>
          <w:sz w:val="24"/>
          <w:szCs w:val="24"/>
        </w:rPr>
        <w:tab/>
      </w:r>
      <w:r w:rsidR="003B4D50">
        <w:rPr>
          <w:rFonts w:ascii="Times New Roman" w:hAnsi="Times New Roman" w:cs="Times New Roman"/>
          <w:sz w:val="24"/>
          <w:szCs w:val="24"/>
        </w:rPr>
        <w:tab/>
      </w:r>
      <w:r w:rsidR="003B4D50">
        <w:rPr>
          <w:rFonts w:ascii="Times New Roman" w:hAnsi="Times New Roman" w:cs="Times New Roman"/>
          <w:sz w:val="24"/>
          <w:szCs w:val="24"/>
        </w:rPr>
        <w:tab/>
      </w:r>
      <w:r w:rsidR="003B4D50">
        <w:rPr>
          <w:rFonts w:ascii="Times New Roman" w:hAnsi="Times New Roman" w:cs="Times New Roman"/>
          <w:sz w:val="24"/>
          <w:szCs w:val="24"/>
        </w:rPr>
        <w:tab/>
      </w:r>
      <w:r w:rsidR="003B4D50">
        <w:rPr>
          <w:rFonts w:ascii="Times New Roman" w:hAnsi="Times New Roman" w:cs="Times New Roman"/>
          <w:sz w:val="24"/>
          <w:szCs w:val="24"/>
        </w:rPr>
        <w:tab/>
      </w:r>
      <w:r w:rsidR="003B4D50">
        <w:rPr>
          <w:rFonts w:ascii="Times New Roman" w:hAnsi="Times New Roman" w:cs="Times New Roman"/>
          <w:sz w:val="24"/>
          <w:szCs w:val="24"/>
        </w:rPr>
        <w:tab/>
      </w:r>
      <w:r w:rsidR="003B4D50">
        <w:rPr>
          <w:rFonts w:ascii="Times New Roman" w:hAnsi="Times New Roman" w:cs="Times New Roman"/>
          <w:sz w:val="24"/>
          <w:szCs w:val="24"/>
        </w:rPr>
        <w:tab/>
      </w:r>
      <w:r w:rsidR="003B4D50">
        <w:rPr>
          <w:rFonts w:ascii="Times New Roman" w:hAnsi="Times New Roman" w:cs="Times New Roman"/>
          <w:sz w:val="24"/>
          <w:szCs w:val="24"/>
        </w:rPr>
        <w:tab/>
      </w:r>
      <w:r w:rsidR="003B4D50">
        <w:rPr>
          <w:rFonts w:ascii="Times New Roman" w:hAnsi="Times New Roman" w:cs="Times New Roman"/>
          <w:sz w:val="24"/>
          <w:szCs w:val="24"/>
        </w:rPr>
        <w:tab/>
      </w:r>
      <w:r w:rsidR="003B4D50">
        <w:rPr>
          <w:rFonts w:ascii="Times New Roman" w:hAnsi="Times New Roman" w:cs="Times New Roman"/>
          <w:sz w:val="24"/>
          <w:szCs w:val="24"/>
        </w:rPr>
        <w:tab/>
      </w:r>
      <w:r w:rsidR="008C0C74" w:rsidRPr="00283A3C">
        <w:rPr>
          <w:rFonts w:ascii="Times New Roman" w:hAnsi="Times New Roman" w:cs="Times New Roman"/>
          <w:sz w:val="24"/>
          <w:szCs w:val="24"/>
        </w:rPr>
        <w:tab/>
      </w:r>
      <w:r w:rsidRPr="00283A3C">
        <w:rPr>
          <w:rFonts w:ascii="Times New Roman" w:hAnsi="Times New Roman" w:cs="Times New Roman"/>
          <w:sz w:val="24"/>
          <w:szCs w:val="24"/>
        </w:rPr>
        <w:t xml:space="preserve">De keuze voor Proeftuin Ruwaard is verder gebaseerd op de structuur van Proeftuin Ruwaard. </w:t>
      </w:r>
      <w:r w:rsidR="00970B32" w:rsidRPr="00283A3C">
        <w:rPr>
          <w:rFonts w:ascii="Times New Roman" w:hAnsi="Times New Roman" w:cs="Times New Roman"/>
          <w:sz w:val="24"/>
          <w:szCs w:val="24"/>
        </w:rPr>
        <w:t>Netwerkpartners</w:t>
      </w:r>
      <w:r w:rsidRPr="00283A3C">
        <w:rPr>
          <w:rFonts w:ascii="Times New Roman" w:hAnsi="Times New Roman" w:cs="Times New Roman"/>
          <w:sz w:val="24"/>
          <w:szCs w:val="24"/>
        </w:rPr>
        <w:t xml:space="preserve"> moeten de mogelijkheid hebben om de faciliterende/leidende rol op zich te nemen</w:t>
      </w:r>
      <w:r w:rsidR="00970B32" w:rsidRPr="00283A3C">
        <w:rPr>
          <w:rFonts w:ascii="Times New Roman" w:hAnsi="Times New Roman" w:cs="Times New Roman"/>
          <w:sz w:val="24"/>
          <w:szCs w:val="24"/>
        </w:rPr>
        <w:t xml:space="preserve">, omdat anders de invloed van de faciliterende strategie op netwerkeffectiviteit niet kan worden gemeten. </w:t>
      </w:r>
      <w:r w:rsidRPr="00283A3C">
        <w:rPr>
          <w:rFonts w:ascii="Times New Roman" w:hAnsi="Times New Roman" w:cs="Times New Roman"/>
          <w:sz w:val="24"/>
          <w:szCs w:val="24"/>
        </w:rPr>
        <w:t xml:space="preserve">Wanneer er bijvoorbeeld een </w:t>
      </w:r>
      <w:r w:rsidRPr="002A6F30">
        <w:rPr>
          <w:rFonts w:ascii="Times New Roman" w:hAnsi="Times New Roman" w:cs="Times New Roman"/>
          <w:i/>
          <w:iCs/>
          <w:sz w:val="24"/>
          <w:szCs w:val="24"/>
        </w:rPr>
        <w:t>network administrative organization</w:t>
      </w:r>
      <w:r w:rsidRPr="00283A3C">
        <w:rPr>
          <w:rFonts w:ascii="Times New Roman" w:hAnsi="Times New Roman" w:cs="Times New Roman"/>
          <w:sz w:val="24"/>
          <w:szCs w:val="24"/>
        </w:rPr>
        <w:t xml:space="preserve"> aanwezig is, ligt het minder voor de hand dat een </w:t>
      </w:r>
      <w:r w:rsidR="00970B32" w:rsidRPr="00283A3C">
        <w:rPr>
          <w:rFonts w:ascii="Times New Roman" w:hAnsi="Times New Roman" w:cs="Times New Roman"/>
          <w:sz w:val="24"/>
          <w:szCs w:val="24"/>
        </w:rPr>
        <w:t>netwerkpartner</w:t>
      </w:r>
      <w:r w:rsidRPr="00283A3C">
        <w:rPr>
          <w:rFonts w:ascii="Times New Roman" w:hAnsi="Times New Roman" w:cs="Times New Roman"/>
          <w:sz w:val="24"/>
          <w:szCs w:val="24"/>
        </w:rPr>
        <w:t xml:space="preserve"> ook faciliterende taken op zich neemt. De afwezigheid zorgt ervoor dat actoren deze rol op zich kunnen nemen en dus als strategie voor</w:t>
      </w:r>
      <w:r w:rsidR="00D433B1">
        <w:rPr>
          <w:rFonts w:ascii="Times New Roman" w:hAnsi="Times New Roman" w:cs="Times New Roman"/>
          <w:sz w:val="24"/>
          <w:szCs w:val="24"/>
        </w:rPr>
        <w:t xml:space="preserve"> </w:t>
      </w:r>
      <w:r w:rsidRPr="00283A3C">
        <w:rPr>
          <w:rFonts w:ascii="Times New Roman" w:hAnsi="Times New Roman" w:cs="Times New Roman"/>
          <w:sz w:val="24"/>
          <w:szCs w:val="24"/>
        </w:rPr>
        <w:t xml:space="preserve">komt bij een </w:t>
      </w:r>
      <w:r w:rsidR="00970B32" w:rsidRPr="00283A3C">
        <w:rPr>
          <w:rFonts w:ascii="Times New Roman" w:hAnsi="Times New Roman" w:cs="Times New Roman"/>
          <w:sz w:val="24"/>
          <w:szCs w:val="24"/>
        </w:rPr>
        <w:t>netwerkpartner</w:t>
      </w:r>
      <w:r w:rsidRPr="00283A3C">
        <w:rPr>
          <w:rFonts w:ascii="Times New Roman" w:hAnsi="Times New Roman" w:cs="Times New Roman"/>
          <w:sz w:val="24"/>
          <w:szCs w:val="24"/>
        </w:rPr>
        <w:t xml:space="preserve">. </w:t>
      </w:r>
      <w:r w:rsidR="00970B32" w:rsidRPr="00283A3C">
        <w:rPr>
          <w:rFonts w:ascii="Times New Roman" w:hAnsi="Times New Roman" w:cs="Times New Roman"/>
          <w:sz w:val="24"/>
          <w:szCs w:val="24"/>
        </w:rPr>
        <w:tab/>
      </w:r>
      <w:r w:rsidR="00970B32" w:rsidRPr="00283A3C">
        <w:rPr>
          <w:rFonts w:ascii="Times New Roman" w:hAnsi="Times New Roman" w:cs="Times New Roman"/>
          <w:sz w:val="24"/>
          <w:szCs w:val="24"/>
        </w:rPr>
        <w:tab/>
      </w:r>
      <w:r w:rsidR="00970B32" w:rsidRPr="00283A3C">
        <w:rPr>
          <w:rFonts w:ascii="Times New Roman" w:hAnsi="Times New Roman" w:cs="Times New Roman"/>
          <w:sz w:val="24"/>
          <w:szCs w:val="24"/>
        </w:rPr>
        <w:tab/>
      </w:r>
      <w:r w:rsidR="00970B32" w:rsidRPr="00283A3C">
        <w:rPr>
          <w:rFonts w:ascii="Times New Roman" w:hAnsi="Times New Roman" w:cs="Times New Roman"/>
          <w:sz w:val="24"/>
          <w:szCs w:val="24"/>
        </w:rPr>
        <w:tab/>
      </w:r>
      <w:r w:rsidR="00970B32" w:rsidRPr="00283A3C">
        <w:rPr>
          <w:rFonts w:ascii="Times New Roman" w:hAnsi="Times New Roman" w:cs="Times New Roman"/>
          <w:sz w:val="24"/>
          <w:szCs w:val="24"/>
        </w:rPr>
        <w:tab/>
      </w:r>
      <w:r w:rsidR="00970B32" w:rsidRPr="00283A3C">
        <w:rPr>
          <w:rFonts w:ascii="Times New Roman" w:hAnsi="Times New Roman" w:cs="Times New Roman"/>
          <w:sz w:val="24"/>
          <w:szCs w:val="24"/>
        </w:rPr>
        <w:tab/>
      </w:r>
      <w:r w:rsidRPr="00283A3C">
        <w:rPr>
          <w:rFonts w:ascii="Times New Roman" w:hAnsi="Times New Roman" w:cs="Times New Roman"/>
          <w:sz w:val="24"/>
          <w:szCs w:val="24"/>
        </w:rPr>
        <w:tab/>
        <w:t>Proeftuin Ruwaard bl</w:t>
      </w:r>
      <w:r w:rsidR="002C7629">
        <w:rPr>
          <w:rFonts w:ascii="Times New Roman" w:hAnsi="Times New Roman" w:cs="Times New Roman"/>
          <w:sz w:val="24"/>
          <w:szCs w:val="24"/>
        </w:rPr>
        <w:t>ij</w:t>
      </w:r>
      <w:r w:rsidRPr="00283A3C">
        <w:rPr>
          <w:rFonts w:ascii="Times New Roman" w:hAnsi="Times New Roman" w:cs="Times New Roman"/>
          <w:sz w:val="24"/>
          <w:szCs w:val="24"/>
        </w:rPr>
        <w:t>k</w:t>
      </w:r>
      <w:r w:rsidR="002C7629">
        <w:rPr>
          <w:rFonts w:ascii="Times New Roman" w:hAnsi="Times New Roman" w:cs="Times New Roman"/>
          <w:sz w:val="24"/>
          <w:szCs w:val="24"/>
        </w:rPr>
        <w:t>t</w:t>
      </w:r>
      <w:r w:rsidRPr="00283A3C">
        <w:rPr>
          <w:rFonts w:ascii="Times New Roman" w:hAnsi="Times New Roman" w:cs="Times New Roman"/>
          <w:sz w:val="24"/>
          <w:szCs w:val="24"/>
        </w:rPr>
        <w:t xml:space="preserve"> ook geschikt als casus doordat Proeftuin Ruwaard wordt gezien als pionier van netwerksamenwerk</w:t>
      </w:r>
      <w:r w:rsidR="00944CC1" w:rsidRPr="00283A3C">
        <w:rPr>
          <w:rFonts w:ascii="Times New Roman" w:hAnsi="Times New Roman" w:cs="Times New Roman"/>
          <w:sz w:val="24"/>
          <w:szCs w:val="24"/>
        </w:rPr>
        <w:t>ing. Proeftuin Ruwaard is</w:t>
      </w:r>
      <w:r w:rsidR="00E1542A" w:rsidRPr="00283A3C">
        <w:rPr>
          <w:rFonts w:ascii="Times New Roman" w:hAnsi="Times New Roman" w:cs="Times New Roman"/>
          <w:sz w:val="24"/>
          <w:szCs w:val="24"/>
        </w:rPr>
        <w:t xml:space="preserve"> </w:t>
      </w:r>
      <w:r w:rsidR="001F33E8">
        <w:rPr>
          <w:rFonts w:ascii="Times New Roman" w:hAnsi="Times New Roman" w:cs="Times New Roman"/>
          <w:sz w:val="24"/>
          <w:szCs w:val="24"/>
        </w:rPr>
        <w:t xml:space="preserve">daarmee </w:t>
      </w:r>
      <w:r w:rsidR="00944CC1" w:rsidRPr="00283A3C">
        <w:rPr>
          <w:rFonts w:ascii="Times New Roman" w:hAnsi="Times New Roman" w:cs="Times New Roman"/>
          <w:sz w:val="24"/>
          <w:szCs w:val="24"/>
        </w:rPr>
        <w:t xml:space="preserve">een voorbeeld voor andere wijken </w:t>
      </w:r>
      <w:r w:rsidRPr="00283A3C">
        <w:rPr>
          <w:rFonts w:ascii="Times New Roman" w:hAnsi="Times New Roman" w:cs="Times New Roman"/>
          <w:sz w:val="24"/>
          <w:szCs w:val="24"/>
        </w:rPr>
        <w:t>(</w:t>
      </w:r>
      <w:r w:rsidRPr="00283A3C">
        <w:rPr>
          <w:rFonts w:ascii="Times New Roman" w:hAnsi="Times New Roman" w:cs="Times New Roman"/>
          <w:color w:val="000000" w:themeColor="text1"/>
          <w:sz w:val="24"/>
          <w:szCs w:val="24"/>
        </w:rPr>
        <w:t>Proeftuin Ruwaard,</w:t>
      </w:r>
      <w:r w:rsidR="00451DB8" w:rsidRPr="00283A3C">
        <w:rPr>
          <w:rFonts w:ascii="Times New Roman" w:hAnsi="Times New Roman" w:cs="Times New Roman"/>
          <w:color w:val="000000" w:themeColor="text1"/>
          <w:sz w:val="24"/>
          <w:szCs w:val="24"/>
        </w:rPr>
        <w:t xml:space="preserve"> 2022</w:t>
      </w:r>
      <w:r w:rsidR="00F11953" w:rsidRPr="00283A3C">
        <w:rPr>
          <w:rFonts w:ascii="Times New Roman" w:hAnsi="Times New Roman" w:cs="Times New Roman"/>
          <w:color w:val="000000" w:themeColor="text1"/>
          <w:sz w:val="24"/>
          <w:szCs w:val="24"/>
        </w:rPr>
        <w:t>d</w:t>
      </w:r>
      <w:r w:rsidRPr="00283A3C">
        <w:rPr>
          <w:rFonts w:ascii="Times New Roman" w:hAnsi="Times New Roman" w:cs="Times New Roman"/>
          <w:color w:val="000000" w:themeColor="text1"/>
          <w:sz w:val="24"/>
          <w:szCs w:val="24"/>
        </w:rPr>
        <w:t>).</w:t>
      </w:r>
      <w:r w:rsidR="001F33E8">
        <w:rPr>
          <w:rFonts w:ascii="Times New Roman" w:hAnsi="Times New Roman" w:cs="Times New Roman"/>
          <w:color w:val="000000" w:themeColor="text1"/>
          <w:sz w:val="24"/>
          <w:szCs w:val="24"/>
        </w:rPr>
        <w:t xml:space="preserve"> </w:t>
      </w:r>
      <w:r w:rsidR="00AC21EB">
        <w:rPr>
          <w:rFonts w:ascii="Times New Roman" w:hAnsi="Times New Roman" w:cs="Times New Roman"/>
          <w:color w:val="000000" w:themeColor="text1"/>
          <w:sz w:val="24"/>
          <w:szCs w:val="24"/>
        </w:rPr>
        <w:t>Dat blijkt onder meer uit</w:t>
      </w:r>
      <w:r w:rsidR="001F33E8">
        <w:rPr>
          <w:rFonts w:ascii="Times New Roman" w:hAnsi="Times New Roman" w:cs="Times New Roman"/>
          <w:color w:val="000000" w:themeColor="text1"/>
          <w:sz w:val="24"/>
          <w:szCs w:val="24"/>
        </w:rPr>
        <w:t xml:space="preserve"> </w:t>
      </w:r>
      <w:r w:rsidR="00AD1B86">
        <w:rPr>
          <w:rFonts w:ascii="Times New Roman" w:hAnsi="Times New Roman" w:cs="Times New Roman"/>
          <w:color w:val="000000" w:themeColor="text1"/>
          <w:sz w:val="24"/>
          <w:szCs w:val="24"/>
        </w:rPr>
        <w:t xml:space="preserve">het rapport </w:t>
      </w:r>
      <w:r w:rsidR="001F33E8">
        <w:rPr>
          <w:rFonts w:ascii="Times New Roman" w:hAnsi="Times New Roman" w:cs="Times New Roman"/>
          <w:color w:val="000000" w:themeColor="text1"/>
          <w:sz w:val="24"/>
          <w:szCs w:val="24"/>
        </w:rPr>
        <w:t>‘Actieplan (Ont)Regel de Zorg’ van het Ministerie van Volksgezondheid, Welzijn en Sport (2018, p. 18)</w:t>
      </w:r>
      <w:r w:rsidR="00812D06">
        <w:rPr>
          <w:rFonts w:ascii="Times New Roman" w:hAnsi="Times New Roman" w:cs="Times New Roman"/>
          <w:color w:val="000000" w:themeColor="text1"/>
          <w:sz w:val="24"/>
          <w:szCs w:val="24"/>
        </w:rPr>
        <w:t>,</w:t>
      </w:r>
      <w:r w:rsidR="001F33E8">
        <w:rPr>
          <w:rFonts w:ascii="Times New Roman" w:hAnsi="Times New Roman" w:cs="Times New Roman"/>
          <w:color w:val="000000" w:themeColor="text1"/>
          <w:sz w:val="24"/>
          <w:szCs w:val="24"/>
        </w:rPr>
        <w:t xml:space="preserve"> </w:t>
      </w:r>
      <w:r w:rsidR="00AC21EB">
        <w:rPr>
          <w:rFonts w:ascii="Times New Roman" w:hAnsi="Times New Roman" w:cs="Times New Roman"/>
          <w:color w:val="000000" w:themeColor="text1"/>
          <w:sz w:val="24"/>
          <w:szCs w:val="24"/>
        </w:rPr>
        <w:t>die</w:t>
      </w:r>
      <w:r w:rsidR="001F33E8">
        <w:rPr>
          <w:rFonts w:ascii="Times New Roman" w:hAnsi="Times New Roman" w:cs="Times New Roman"/>
          <w:color w:val="000000" w:themeColor="text1"/>
          <w:sz w:val="24"/>
          <w:szCs w:val="24"/>
        </w:rPr>
        <w:t xml:space="preserve"> Proeftuin Ruwaard </w:t>
      </w:r>
      <w:r w:rsidR="00AC21EB">
        <w:rPr>
          <w:rFonts w:ascii="Times New Roman" w:hAnsi="Times New Roman" w:cs="Times New Roman"/>
          <w:color w:val="000000" w:themeColor="text1"/>
          <w:sz w:val="24"/>
          <w:szCs w:val="24"/>
        </w:rPr>
        <w:t xml:space="preserve">benoemt als </w:t>
      </w:r>
      <w:r w:rsidR="00812D06">
        <w:rPr>
          <w:rFonts w:ascii="Times New Roman" w:hAnsi="Times New Roman" w:cs="Times New Roman"/>
          <w:color w:val="000000" w:themeColor="text1"/>
          <w:sz w:val="24"/>
          <w:szCs w:val="24"/>
        </w:rPr>
        <w:t>positief</w:t>
      </w:r>
      <w:r w:rsidR="00AC21EB">
        <w:rPr>
          <w:rFonts w:ascii="Times New Roman" w:hAnsi="Times New Roman" w:cs="Times New Roman"/>
          <w:color w:val="000000" w:themeColor="text1"/>
          <w:sz w:val="24"/>
          <w:szCs w:val="24"/>
        </w:rPr>
        <w:t xml:space="preserve"> voorbeeld.</w:t>
      </w:r>
      <w:r w:rsidR="001F33E8">
        <w:rPr>
          <w:rFonts w:ascii="Times New Roman" w:hAnsi="Times New Roman" w:cs="Times New Roman"/>
          <w:color w:val="000000" w:themeColor="text1"/>
          <w:sz w:val="24"/>
          <w:szCs w:val="24"/>
        </w:rPr>
        <w:t xml:space="preserve"> </w:t>
      </w:r>
      <w:r w:rsidRPr="00283A3C">
        <w:rPr>
          <w:rFonts w:ascii="Times New Roman" w:hAnsi="Times New Roman" w:cs="Times New Roman"/>
          <w:sz w:val="24"/>
          <w:szCs w:val="24"/>
        </w:rPr>
        <w:t xml:space="preserve">Proeftuinen bieden in het </w:t>
      </w:r>
      <w:r w:rsidRPr="00283A3C">
        <w:rPr>
          <w:rFonts w:ascii="Times New Roman" w:hAnsi="Times New Roman" w:cs="Times New Roman"/>
          <w:sz w:val="24"/>
          <w:szCs w:val="24"/>
        </w:rPr>
        <w:lastRenderedPageBreak/>
        <w:t xml:space="preserve">algemeen </w:t>
      </w:r>
      <w:r w:rsidR="00AD1B86">
        <w:rPr>
          <w:rFonts w:ascii="Times New Roman" w:hAnsi="Times New Roman" w:cs="Times New Roman"/>
          <w:sz w:val="24"/>
          <w:szCs w:val="24"/>
        </w:rPr>
        <w:t>uitstekende</w:t>
      </w:r>
      <w:r w:rsidRPr="00283A3C">
        <w:rPr>
          <w:rFonts w:ascii="Times New Roman" w:hAnsi="Times New Roman" w:cs="Times New Roman"/>
          <w:sz w:val="24"/>
          <w:szCs w:val="24"/>
        </w:rPr>
        <w:t xml:space="preserve"> input om zaken te kunnen optimaliseren (Bannink, 2020).</w:t>
      </w:r>
      <w:r w:rsidR="00563990" w:rsidRPr="00283A3C">
        <w:rPr>
          <w:rFonts w:ascii="Times New Roman" w:hAnsi="Times New Roman" w:cs="Times New Roman"/>
          <w:sz w:val="24"/>
          <w:szCs w:val="24"/>
        </w:rPr>
        <w:t xml:space="preserve"> De lessen over netwerkstrategieën en de invloed daarvan op netwerkeffectiviteit in casus Proeftuin Ruwaard kunnen </w:t>
      </w:r>
      <w:r w:rsidR="00AD1B86">
        <w:rPr>
          <w:rFonts w:ascii="Times New Roman" w:hAnsi="Times New Roman" w:cs="Times New Roman"/>
          <w:sz w:val="24"/>
          <w:szCs w:val="24"/>
        </w:rPr>
        <w:t>dan ook</w:t>
      </w:r>
      <w:r w:rsidR="00563990" w:rsidRPr="00283A3C">
        <w:rPr>
          <w:rFonts w:ascii="Times New Roman" w:hAnsi="Times New Roman" w:cs="Times New Roman"/>
          <w:sz w:val="24"/>
          <w:szCs w:val="24"/>
        </w:rPr>
        <w:t xml:space="preserve"> worden meegenomen naar andere netwerken, zodat de organisaties daar de juiste netwerkstrategieën inzetten om de maximale netwerkeffectiviteit te bereiken. </w:t>
      </w:r>
      <w:r w:rsidRPr="00283A3C">
        <w:rPr>
          <w:rFonts w:ascii="Times New Roman" w:hAnsi="Times New Roman" w:cs="Times New Roman"/>
          <w:sz w:val="24"/>
          <w:szCs w:val="24"/>
        </w:rPr>
        <w:tab/>
      </w:r>
      <w:r w:rsidR="00D777A4" w:rsidRPr="00283A3C">
        <w:rPr>
          <w:rFonts w:ascii="Times New Roman" w:hAnsi="Times New Roman" w:cs="Times New Roman"/>
          <w:sz w:val="24"/>
          <w:szCs w:val="24"/>
        </w:rPr>
        <w:tab/>
      </w:r>
      <w:r w:rsidRPr="00283A3C">
        <w:rPr>
          <w:rFonts w:ascii="Times New Roman" w:hAnsi="Times New Roman" w:cs="Times New Roman"/>
          <w:sz w:val="24"/>
          <w:szCs w:val="24"/>
        </w:rPr>
        <w:t xml:space="preserve">Tot slot is er voor Proeftuin Ruwaard gekozen, omdat de casus aansluit bij de definitie van netwerken voor dit onderzoek. Er zijn namelijk </w:t>
      </w:r>
      <w:r w:rsidR="00E8723E" w:rsidRPr="00283A3C">
        <w:rPr>
          <w:rFonts w:ascii="Times New Roman" w:hAnsi="Times New Roman" w:cs="Times New Roman"/>
          <w:sz w:val="24"/>
          <w:szCs w:val="24"/>
        </w:rPr>
        <w:t>dertien</w:t>
      </w:r>
      <w:r w:rsidRPr="00283A3C">
        <w:rPr>
          <w:rFonts w:ascii="Times New Roman" w:hAnsi="Times New Roman" w:cs="Times New Roman"/>
          <w:sz w:val="24"/>
          <w:szCs w:val="24"/>
        </w:rPr>
        <w:t xml:space="preserve"> autonome organisaties die, gedeeltelijk uit zichzelf, gereguleerd met elkaar interacteren door onder andere onderhandelingen met elkaar aan te gaan, waarbij er gemeenschappelijke normen en waarden zijn</w:t>
      </w:r>
      <w:r w:rsidR="002C7BB7" w:rsidRPr="00283A3C">
        <w:rPr>
          <w:rFonts w:ascii="Times New Roman" w:hAnsi="Times New Roman" w:cs="Times New Roman"/>
          <w:sz w:val="24"/>
          <w:szCs w:val="24"/>
        </w:rPr>
        <w:t>,</w:t>
      </w:r>
      <w:r w:rsidRPr="00283A3C">
        <w:rPr>
          <w:rFonts w:ascii="Times New Roman" w:hAnsi="Times New Roman" w:cs="Times New Roman"/>
          <w:sz w:val="24"/>
          <w:szCs w:val="24"/>
        </w:rPr>
        <w:t xml:space="preserve"> om zo met elkaar te komen tot het behalen van gemeenschappelijke doelstellingen</w:t>
      </w:r>
      <w:r w:rsidR="002C7BB7" w:rsidRPr="00283A3C">
        <w:rPr>
          <w:rFonts w:ascii="Times New Roman" w:hAnsi="Times New Roman" w:cs="Times New Roman"/>
          <w:sz w:val="24"/>
          <w:szCs w:val="24"/>
        </w:rPr>
        <w:t>,</w:t>
      </w:r>
      <w:r w:rsidRPr="00283A3C">
        <w:rPr>
          <w:rFonts w:ascii="Times New Roman" w:hAnsi="Times New Roman" w:cs="Times New Roman"/>
          <w:sz w:val="24"/>
          <w:szCs w:val="24"/>
        </w:rPr>
        <w:t xml:space="preserve"> om daarmee de maatschappij tot dienst te zijn </w:t>
      </w:r>
      <w:r w:rsidR="00F11953" w:rsidRPr="00283A3C">
        <w:rPr>
          <w:rFonts w:ascii="Times New Roman" w:hAnsi="Times New Roman" w:cs="Times New Roman"/>
          <w:color w:val="000000" w:themeColor="text1"/>
          <w:sz w:val="24"/>
          <w:szCs w:val="24"/>
        </w:rPr>
        <w:t>(Proeftuin Ruwaard, 2022b</w:t>
      </w:r>
      <w:r w:rsidRPr="00283A3C">
        <w:rPr>
          <w:rFonts w:ascii="Times New Roman" w:hAnsi="Times New Roman" w:cs="Times New Roman"/>
          <w:sz w:val="24"/>
          <w:szCs w:val="24"/>
        </w:rPr>
        <w:t>).</w:t>
      </w:r>
      <w:bookmarkEnd w:id="111"/>
      <w:r w:rsidRPr="00283A3C">
        <w:rPr>
          <w:rFonts w:ascii="Times New Roman" w:hAnsi="Times New Roman" w:cs="Times New Roman"/>
          <w:sz w:val="24"/>
          <w:szCs w:val="24"/>
        </w:rPr>
        <w:t xml:space="preserve"> </w:t>
      </w:r>
    </w:p>
    <w:p w14:paraId="50350259" w14:textId="5EB764F5" w:rsidR="003422B2" w:rsidRPr="006057F7" w:rsidRDefault="00D924A2" w:rsidP="00873FDD">
      <w:pPr>
        <w:spacing w:line="240" w:lineRule="auto"/>
        <w:jc w:val="both"/>
        <w:rPr>
          <w:rFonts w:ascii="Times New Roman" w:hAnsi="Times New Roman" w:cs="Times New Roman"/>
          <w:color w:val="000000" w:themeColor="text1"/>
          <w:sz w:val="24"/>
          <w:szCs w:val="24"/>
        </w:rPr>
      </w:pPr>
      <w:bookmarkStart w:id="112" w:name="_Toc106622459"/>
      <w:r w:rsidRPr="00283A3C">
        <w:rPr>
          <w:rFonts w:ascii="Times New Roman" w:hAnsi="Times New Roman" w:cs="Times New Roman"/>
          <w:sz w:val="24"/>
          <w:szCs w:val="24"/>
        </w:rPr>
        <w:t xml:space="preserve">Nu de keuze voor Proeftuin Ruwaard is toegelicht, is het van belang om de casus uitgebreid te bespreken. De Ruwaard is een wijk in de gemeente Oss. Binnen deze wijk zijn </w:t>
      </w:r>
      <w:r w:rsidR="00E8723E" w:rsidRPr="00283A3C">
        <w:rPr>
          <w:rFonts w:ascii="Times New Roman" w:hAnsi="Times New Roman" w:cs="Times New Roman"/>
          <w:sz w:val="24"/>
          <w:szCs w:val="24"/>
        </w:rPr>
        <w:t>dertien</w:t>
      </w:r>
      <w:r w:rsidRPr="00283A3C">
        <w:rPr>
          <w:rFonts w:ascii="Times New Roman" w:hAnsi="Times New Roman" w:cs="Times New Roman"/>
          <w:sz w:val="24"/>
          <w:szCs w:val="24"/>
        </w:rPr>
        <w:t xml:space="preserve"> zorg</w:t>
      </w:r>
      <w:r w:rsidR="002A6F30">
        <w:rPr>
          <w:rFonts w:ascii="Times New Roman" w:hAnsi="Times New Roman" w:cs="Times New Roman"/>
          <w:sz w:val="24"/>
          <w:szCs w:val="24"/>
        </w:rPr>
        <w:t>-</w:t>
      </w:r>
      <w:r w:rsidRPr="00283A3C">
        <w:rPr>
          <w:rFonts w:ascii="Times New Roman" w:hAnsi="Times New Roman" w:cs="Times New Roman"/>
          <w:sz w:val="24"/>
          <w:szCs w:val="24"/>
        </w:rPr>
        <w:t>, welzijn</w:t>
      </w:r>
      <w:r w:rsidR="002A6F30">
        <w:rPr>
          <w:rFonts w:ascii="Times New Roman" w:hAnsi="Times New Roman" w:cs="Times New Roman"/>
          <w:sz w:val="24"/>
          <w:szCs w:val="24"/>
        </w:rPr>
        <w:t>-</w:t>
      </w:r>
      <w:r w:rsidRPr="00283A3C">
        <w:rPr>
          <w:rFonts w:ascii="Times New Roman" w:hAnsi="Times New Roman" w:cs="Times New Roman"/>
          <w:sz w:val="24"/>
          <w:szCs w:val="24"/>
        </w:rPr>
        <w:t xml:space="preserve"> en woonorganisaties een gebiedsgerichte integrale samenwerking aangegaan met een programmatische aanpak. De samenwerking betreft de volgende organisaties: BrabantWonen, BrabantZorg, Gemeente Oss, GGD, GGZ Oost Brabant, Muzelinck, centrum voor de kunsten, JIJ! Advies en coaching, Ons Welzijn, Pantein, Sport Educatie Centrum, Uni</w:t>
      </w:r>
      <w:r w:rsidR="00587053" w:rsidRPr="00283A3C">
        <w:rPr>
          <w:rFonts w:ascii="Times New Roman" w:hAnsi="Times New Roman" w:cs="Times New Roman"/>
          <w:sz w:val="24"/>
          <w:szCs w:val="24"/>
        </w:rPr>
        <w:t>k</w:t>
      </w:r>
      <w:r w:rsidRPr="00283A3C">
        <w:rPr>
          <w:rFonts w:ascii="Times New Roman" w:hAnsi="Times New Roman" w:cs="Times New Roman"/>
          <w:sz w:val="24"/>
          <w:szCs w:val="24"/>
        </w:rPr>
        <w:t>, CZ en VGZ</w:t>
      </w:r>
      <w:r w:rsidR="00F46270" w:rsidRPr="00283A3C">
        <w:rPr>
          <w:rFonts w:ascii="Times New Roman" w:hAnsi="Times New Roman" w:cs="Times New Roman"/>
          <w:sz w:val="24"/>
          <w:szCs w:val="24"/>
        </w:rPr>
        <w:t xml:space="preserve"> </w:t>
      </w:r>
      <w:r w:rsidR="00F11953" w:rsidRPr="00283A3C">
        <w:rPr>
          <w:rFonts w:ascii="Times New Roman" w:hAnsi="Times New Roman" w:cs="Times New Roman"/>
          <w:sz w:val="24"/>
          <w:szCs w:val="24"/>
        </w:rPr>
        <w:t>(Proeftuin Ruwaard, 2022</w:t>
      </w:r>
      <w:r w:rsidR="00F11953" w:rsidRPr="00283A3C">
        <w:rPr>
          <w:rFonts w:ascii="Times New Roman" w:hAnsi="Times New Roman" w:cs="Times New Roman"/>
          <w:color w:val="000000" w:themeColor="text1"/>
          <w:sz w:val="24"/>
          <w:szCs w:val="24"/>
        </w:rPr>
        <w:t>e).</w:t>
      </w:r>
      <w:r w:rsidRPr="00283A3C">
        <w:rPr>
          <w:rFonts w:ascii="Times New Roman" w:hAnsi="Times New Roman" w:cs="Times New Roman"/>
          <w:color w:val="FF0000"/>
          <w:sz w:val="24"/>
          <w:szCs w:val="24"/>
        </w:rPr>
        <w:t xml:space="preserve"> </w:t>
      </w:r>
      <w:r w:rsidRPr="00283A3C">
        <w:rPr>
          <w:rFonts w:ascii="Times New Roman" w:hAnsi="Times New Roman" w:cs="Times New Roman"/>
          <w:sz w:val="24"/>
          <w:szCs w:val="24"/>
        </w:rPr>
        <w:t>Een programmatische aanpak houdt in dat de</w:t>
      </w:r>
      <w:r w:rsidR="001F7214" w:rsidRPr="00283A3C">
        <w:rPr>
          <w:rFonts w:ascii="Times New Roman" w:hAnsi="Times New Roman" w:cs="Times New Roman"/>
          <w:sz w:val="24"/>
          <w:szCs w:val="24"/>
        </w:rPr>
        <w:t xml:space="preserve"> dertien</w:t>
      </w:r>
      <w:r w:rsidRPr="00283A3C">
        <w:rPr>
          <w:rFonts w:ascii="Times New Roman" w:hAnsi="Times New Roman" w:cs="Times New Roman"/>
          <w:sz w:val="24"/>
          <w:szCs w:val="24"/>
        </w:rPr>
        <w:t xml:space="preserve"> organisaties niet een concreet resultaat of product nastreven, maar juist een einddoel. De </w:t>
      </w:r>
      <w:r w:rsidR="001F7214" w:rsidRPr="00283A3C">
        <w:rPr>
          <w:rFonts w:ascii="Times New Roman" w:hAnsi="Times New Roman" w:cs="Times New Roman"/>
          <w:sz w:val="24"/>
          <w:szCs w:val="24"/>
        </w:rPr>
        <w:t>dertien</w:t>
      </w:r>
      <w:r w:rsidRPr="00283A3C">
        <w:rPr>
          <w:rFonts w:ascii="Times New Roman" w:hAnsi="Times New Roman" w:cs="Times New Roman"/>
          <w:sz w:val="24"/>
          <w:szCs w:val="24"/>
        </w:rPr>
        <w:t xml:space="preserve"> organisaties staan tezamen voor een veranderopgave om hun doelstelling van </w:t>
      </w:r>
      <w:bookmarkStart w:id="113" w:name="_Hlk86689105"/>
      <w:r w:rsidRPr="00283A3C">
        <w:rPr>
          <w:rFonts w:ascii="Times New Roman" w:hAnsi="Times New Roman" w:cs="Times New Roman"/>
          <w:sz w:val="24"/>
          <w:szCs w:val="24"/>
        </w:rPr>
        <w:t>‘een vitale wijk waarin wijkbewoners een positieve gezondheid ervaren tegen lage kosten’</w:t>
      </w:r>
      <w:bookmarkEnd w:id="113"/>
      <w:r w:rsidRPr="00283A3C">
        <w:rPr>
          <w:rFonts w:ascii="Times New Roman" w:hAnsi="Times New Roman" w:cs="Times New Roman"/>
          <w:sz w:val="24"/>
          <w:szCs w:val="24"/>
        </w:rPr>
        <w:t xml:space="preserve"> te kunnen bewerkstelligen. Hoewel het einddoel helder is, is de weg daarnaartoe nog onduidelijk. De organisaties ontdekken en ontwikkelen gezamenlijk terwijl ze het doel trachten te bereiken. Er is dus sprake van doelgericht experimenteren</w:t>
      </w:r>
      <w:bookmarkStart w:id="114" w:name="_Hlk101525400"/>
      <w:r w:rsidR="00BD607C" w:rsidRPr="00283A3C">
        <w:rPr>
          <w:rFonts w:ascii="Times New Roman" w:hAnsi="Times New Roman" w:cs="Times New Roman"/>
          <w:sz w:val="24"/>
          <w:szCs w:val="24"/>
        </w:rPr>
        <w:t xml:space="preserve"> </w:t>
      </w:r>
      <w:r w:rsidR="00F11953" w:rsidRPr="00283A3C">
        <w:rPr>
          <w:rFonts w:ascii="Times New Roman" w:hAnsi="Times New Roman" w:cs="Times New Roman"/>
          <w:sz w:val="24"/>
          <w:szCs w:val="24"/>
        </w:rPr>
        <w:t>(Proeftuin Ruwaard, 2022a</w:t>
      </w:r>
      <w:r w:rsidR="00BD607C" w:rsidRPr="00283A3C">
        <w:rPr>
          <w:rFonts w:ascii="Times New Roman" w:hAnsi="Times New Roman" w:cs="Times New Roman"/>
          <w:sz w:val="24"/>
          <w:szCs w:val="24"/>
        </w:rPr>
        <w:t>)</w:t>
      </w:r>
      <w:r w:rsidRPr="00283A3C">
        <w:rPr>
          <w:rFonts w:ascii="Times New Roman" w:hAnsi="Times New Roman" w:cs="Times New Roman"/>
          <w:sz w:val="24"/>
          <w:szCs w:val="24"/>
        </w:rPr>
        <w:t>. In lijn met de programmatische aanpak doen de organisaties aan actieleren</w:t>
      </w:r>
      <w:r w:rsidR="00C71538" w:rsidRPr="00283A3C">
        <w:rPr>
          <w:rFonts w:ascii="Times New Roman" w:hAnsi="Times New Roman" w:cs="Times New Roman"/>
          <w:sz w:val="24"/>
          <w:szCs w:val="24"/>
        </w:rPr>
        <w:t>, waarin</w:t>
      </w:r>
      <w:r w:rsidRPr="00283A3C">
        <w:rPr>
          <w:rFonts w:ascii="Times New Roman" w:hAnsi="Times New Roman" w:cs="Times New Roman"/>
          <w:sz w:val="24"/>
          <w:szCs w:val="24"/>
        </w:rPr>
        <w:t xml:space="preserve"> </w:t>
      </w:r>
      <w:r w:rsidR="00C71538" w:rsidRPr="00283A3C">
        <w:rPr>
          <w:rFonts w:ascii="Times New Roman" w:hAnsi="Times New Roman" w:cs="Times New Roman"/>
          <w:sz w:val="24"/>
          <w:szCs w:val="24"/>
        </w:rPr>
        <w:t>d</w:t>
      </w:r>
      <w:r w:rsidRPr="00283A3C">
        <w:rPr>
          <w:rFonts w:ascii="Times New Roman" w:hAnsi="Times New Roman" w:cs="Times New Roman"/>
          <w:sz w:val="24"/>
          <w:szCs w:val="24"/>
        </w:rPr>
        <w:t>e organisaties willen leren van de activiteiten die zij uitvoeren. Wijkbewoners, professionals, managers en bestuurders hebben eenieder een eigen leerproces, maar ze leren ook van elkaar. Het leerproces gebeurt in de praktijk</w:t>
      </w:r>
      <w:r w:rsidR="00C71538" w:rsidRPr="00283A3C">
        <w:rPr>
          <w:rFonts w:ascii="Times New Roman" w:hAnsi="Times New Roman" w:cs="Times New Roman"/>
          <w:sz w:val="24"/>
          <w:szCs w:val="24"/>
        </w:rPr>
        <w:t>; e</w:t>
      </w:r>
      <w:r w:rsidRPr="00283A3C">
        <w:rPr>
          <w:rFonts w:ascii="Times New Roman" w:hAnsi="Times New Roman" w:cs="Times New Roman"/>
          <w:sz w:val="24"/>
          <w:szCs w:val="24"/>
        </w:rPr>
        <w:t>r worden niet eerst grote projectplannen opgesteld</w:t>
      </w:r>
      <w:r w:rsidR="00301394" w:rsidRPr="00283A3C">
        <w:rPr>
          <w:rFonts w:ascii="Times New Roman" w:hAnsi="Times New Roman" w:cs="Times New Roman"/>
          <w:sz w:val="24"/>
          <w:szCs w:val="24"/>
        </w:rPr>
        <w:t xml:space="preserve"> </w:t>
      </w:r>
      <w:r w:rsidR="00F11953" w:rsidRPr="00283A3C">
        <w:rPr>
          <w:rFonts w:ascii="Times New Roman" w:hAnsi="Times New Roman" w:cs="Times New Roman"/>
          <w:sz w:val="24"/>
          <w:szCs w:val="24"/>
        </w:rPr>
        <w:t>(Proeftuin Ruwaard, 2020d</w:t>
      </w:r>
      <w:r w:rsidR="00301394" w:rsidRPr="00283A3C">
        <w:rPr>
          <w:rFonts w:ascii="Times New Roman" w:hAnsi="Times New Roman" w:cs="Times New Roman"/>
          <w:sz w:val="24"/>
          <w:szCs w:val="24"/>
        </w:rPr>
        <w:t>)</w:t>
      </w:r>
      <w:r w:rsidRPr="00283A3C">
        <w:rPr>
          <w:rFonts w:ascii="Times New Roman" w:hAnsi="Times New Roman" w:cs="Times New Roman"/>
          <w:sz w:val="24"/>
          <w:szCs w:val="24"/>
        </w:rPr>
        <w:t>. Het leren van de praktijk gebeurt aan de hand van de drie ontwerpprincipes: ik wil, ik kan en ik heb nodig. Op basis van deze ontwerpprincipes kan worden vastgesteld hoe de organisaties met elkaar anders kunnen denken, doen en organiseren. In allerlei bijeenkomsten, sessies en overleggen wordt door de partijen gereflecteerd op deze bevindingen om het netwerk nog beter te kunnen organiseren, zodat de wijk Ruwaard floreert</w:t>
      </w:r>
      <w:r w:rsidR="007C374D" w:rsidRPr="00283A3C">
        <w:rPr>
          <w:rFonts w:ascii="Times New Roman" w:hAnsi="Times New Roman" w:cs="Times New Roman"/>
          <w:sz w:val="24"/>
          <w:szCs w:val="24"/>
        </w:rPr>
        <w:t xml:space="preserve"> </w:t>
      </w:r>
      <w:r w:rsidR="005B64E0" w:rsidRPr="00283A3C">
        <w:rPr>
          <w:rFonts w:ascii="Times New Roman" w:hAnsi="Times New Roman" w:cs="Times New Roman"/>
          <w:sz w:val="24"/>
          <w:szCs w:val="24"/>
        </w:rPr>
        <w:t>(Proeftuin Ruwaard, 2019a</w:t>
      </w:r>
      <w:r w:rsidR="007C374D" w:rsidRPr="00283A3C">
        <w:rPr>
          <w:rFonts w:ascii="Times New Roman" w:hAnsi="Times New Roman" w:cs="Times New Roman"/>
          <w:sz w:val="24"/>
          <w:szCs w:val="24"/>
        </w:rPr>
        <w:t>)</w:t>
      </w:r>
      <w:r w:rsidRPr="00283A3C">
        <w:rPr>
          <w:rFonts w:ascii="Times New Roman" w:hAnsi="Times New Roman" w:cs="Times New Roman"/>
          <w:sz w:val="24"/>
          <w:szCs w:val="24"/>
        </w:rPr>
        <w:t xml:space="preserve">. </w:t>
      </w:r>
      <w:bookmarkEnd w:id="114"/>
      <w:r w:rsidRPr="00283A3C">
        <w:rPr>
          <w:rFonts w:ascii="Times New Roman" w:hAnsi="Times New Roman" w:cs="Times New Roman"/>
          <w:sz w:val="24"/>
          <w:szCs w:val="24"/>
        </w:rPr>
        <w:tab/>
      </w:r>
      <w:r w:rsidRPr="00283A3C">
        <w:rPr>
          <w:rFonts w:ascii="Times New Roman" w:hAnsi="Times New Roman" w:cs="Times New Roman"/>
          <w:sz w:val="24"/>
          <w:szCs w:val="24"/>
        </w:rPr>
        <w:tab/>
        <w:t>Opvallend aan de aanpak van Proeftuin Ruwaard is verder dat het start vanuit de vraag van wijkbewoners in plaats van het aanbod van de afzonderlijke organisaties.</w:t>
      </w:r>
      <w:r w:rsidR="00AA386B" w:rsidRPr="00283A3C">
        <w:rPr>
          <w:rFonts w:ascii="Times New Roman" w:hAnsi="Times New Roman" w:cs="Times New Roman"/>
          <w:sz w:val="24"/>
          <w:szCs w:val="24"/>
        </w:rPr>
        <w:t xml:space="preserve"> De aanpak van Proeftuin Ruwaard wijkt daarmee af van de ‘standaard’ werkwijze van organisaties. </w:t>
      </w:r>
      <w:r w:rsidRPr="00283A3C">
        <w:rPr>
          <w:rFonts w:ascii="Times New Roman" w:hAnsi="Times New Roman" w:cs="Times New Roman"/>
          <w:sz w:val="24"/>
          <w:szCs w:val="24"/>
        </w:rPr>
        <w:t xml:space="preserve"> In een multidisciplinair overleg kan de wijkbewoner aangeven wat hij/zij wenselijk vindt. De wijkbewoner bepaalt dan ook zelf welke organisaties bij hem/haar aan tafel komen zitten. Gezamenlijk met de professionals gaat de wijkbewoner op zoek naar de oplossing voor zijn/haar probleem. Met deze aanpak kan het netwerk maatwerk afleveren </w:t>
      </w:r>
      <w:r w:rsidR="005B64E0" w:rsidRPr="00283A3C">
        <w:rPr>
          <w:rFonts w:ascii="Times New Roman" w:hAnsi="Times New Roman" w:cs="Times New Roman"/>
          <w:color w:val="000000" w:themeColor="text1"/>
          <w:sz w:val="24"/>
          <w:szCs w:val="24"/>
        </w:rPr>
        <w:t>(Proeftuin Ruwaard, 2020f</w:t>
      </w:r>
      <w:r w:rsidRPr="00283A3C">
        <w:rPr>
          <w:rFonts w:ascii="Times New Roman" w:hAnsi="Times New Roman" w:cs="Times New Roman"/>
          <w:color w:val="000000" w:themeColor="text1"/>
          <w:sz w:val="24"/>
          <w:szCs w:val="24"/>
        </w:rPr>
        <w:t>).</w:t>
      </w:r>
      <w:bookmarkEnd w:id="112"/>
      <w:r w:rsidRPr="00283A3C">
        <w:rPr>
          <w:rFonts w:ascii="Times New Roman" w:hAnsi="Times New Roman" w:cs="Times New Roman"/>
          <w:color w:val="000000" w:themeColor="text1"/>
          <w:sz w:val="24"/>
          <w:szCs w:val="24"/>
        </w:rPr>
        <w:t xml:space="preserve"> </w:t>
      </w:r>
    </w:p>
    <w:p w14:paraId="22D1EFB6" w14:textId="3CA90583" w:rsidR="00F91901" w:rsidRPr="00283A3C" w:rsidRDefault="00612706" w:rsidP="00873FDD">
      <w:pPr>
        <w:spacing w:line="240" w:lineRule="auto"/>
        <w:jc w:val="both"/>
        <w:rPr>
          <w:rFonts w:ascii="Times New Roman" w:hAnsi="Times New Roman" w:cs="Times New Roman"/>
          <w:sz w:val="24"/>
          <w:szCs w:val="24"/>
        </w:rPr>
      </w:pPr>
      <w:bookmarkStart w:id="115" w:name="_Toc106622460"/>
      <w:r w:rsidRPr="00283A3C">
        <w:rPr>
          <w:rFonts w:ascii="Times New Roman" w:hAnsi="Times New Roman" w:cs="Times New Roman"/>
          <w:sz w:val="24"/>
          <w:szCs w:val="24"/>
        </w:rPr>
        <w:t xml:space="preserve">Om de aanpak van het netwerk in goede banen te leiden is het netwerk gestructureerd. Binnen de structuur van het netwerk worden er vier niveaus onderscheiden: </w:t>
      </w:r>
      <w:r w:rsidR="00702DB9" w:rsidRPr="00283A3C">
        <w:rPr>
          <w:rFonts w:ascii="Times New Roman" w:hAnsi="Times New Roman" w:cs="Times New Roman"/>
          <w:sz w:val="24"/>
          <w:szCs w:val="24"/>
        </w:rPr>
        <w:t xml:space="preserve">bestuurders, managers, professionals en wijkbewoners. Ieder niveau heeft zijn eigen verantwoordelijkheden en bezigheden. Bestuurders </w:t>
      </w:r>
      <w:r w:rsidR="00686D1A" w:rsidRPr="00283A3C">
        <w:rPr>
          <w:rFonts w:ascii="Times New Roman" w:hAnsi="Times New Roman" w:cs="Times New Roman"/>
          <w:sz w:val="24"/>
          <w:szCs w:val="24"/>
        </w:rPr>
        <w:t>geven steun aan het netwerk. Dat doen de bestuurders</w:t>
      </w:r>
      <w:r w:rsidR="00EE2D9F" w:rsidRPr="00283A3C">
        <w:rPr>
          <w:rFonts w:ascii="Times New Roman" w:hAnsi="Times New Roman" w:cs="Times New Roman"/>
          <w:sz w:val="24"/>
          <w:szCs w:val="24"/>
        </w:rPr>
        <w:t xml:space="preserve"> op twee manieren. Manier één is door </w:t>
      </w:r>
      <w:r w:rsidR="003422B2" w:rsidRPr="00283A3C">
        <w:rPr>
          <w:rFonts w:ascii="Times New Roman" w:hAnsi="Times New Roman" w:cs="Times New Roman"/>
          <w:sz w:val="24"/>
          <w:szCs w:val="24"/>
        </w:rPr>
        <w:t xml:space="preserve">de visie en het gedachtegoed </w:t>
      </w:r>
      <w:r w:rsidR="00686D1A" w:rsidRPr="00283A3C">
        <w:rPr>
          <w:rFonts w:ascii="Times New Roman" w:hAnsi="Times New Roman" w:cs="Times New Roman"/>
          <w:sz w:val="24"/>
          <w:szCs w:val="24"/>
        </w:rPr>
        <w:t>van de proeftuin over te brengen op</w:t>
      </w:r>
      <w:r w:rsidR="00EE2D9F" w:rsidRPr="00283A3C">
        <w:rPr>
          <w:rFonts w:ascii="Times New Roman" w:hAnsi="Times New Roman" w:cs="Times New Roman"/>
          <w:sz w:val="24"/>
          <w:szCs w:val="24"/>
        </w:rPr>
        <w:t xml:space="preserve">: de </w:t>
      </w:r>
      <w:r w:rsidR="00202519" w:rsidRPr="00283A3C">
        <w:rPr>
          <w:rFonts w:ascii="Times New Roman" w:hAnsi="Times New Roman" w:cs="Times New Roman"/>
          <w:sz w:val="24"/>
          <w:szCs w:val="24"/>
        </w:rPr>
        <w:t>professionals van de eigen organisatie</w:t>
      </w:r>
      <w:r w:rsidR="00EE2D9F" w:rsidRPr="00283A3C">
        <w:rPr>
          <w:rFonts w:ascii="Times New Roman" w:hAnsi="Times New Roman" w:cs="Times New Roman"/>
          <w:sz w:val="24"/>
          <w:szCs w:val="24"/>
        </w:rPr>
        <w:t>;</w:t>
      </w:r>
      <w:r w:rsidR="00686D1A" w:rsidRPr="00283A3C">
        <w:rPr>
          <w:rFonts w:ascii="Times New Roman" w:hAnsi="Times New Roman" w:cs="Times New Roman"/>
          <w:sz w:val="24"/>
          <w:szCs w:val="24"/>
        </w:rPr>
        <w:t xml:space="preserve"> de bestuurders van</w:t>
      </w:r>
      <w:r w:rsidR="003422B2" w:rsidRPr="00283A3C">
        <w:rPr>
          <w:rFonts w:ascii="Times New Roman" w:hAnsi="Times New Roman" w:cs="Times New Roman"/>
          <w:sz w:val="24"/>
          <w:szCs w:val="24"/>
        </w:rPr>
        <w:t xml:space="preserve"> andere </w:t>
      </w:r>
      <w:r w:rsidR="00EF3613" w:rsidRPr="00283A3C">
        <w:rPr>
          <w:rFonts w:ascii="Times New Roman" w:hAnsi="Times New Roman" w:cs="Times New Roman"/>
          <w:sz w:val="24"/>
          <w:szCs w:val="24"/>
        </w:rPr>
        <w:t>proeftuinpartners</w:t>
      </w:r>
      <w:r w:rsidR="00EE2D9F" w:rsidRPr="00283A3C">
        <w:rPr>
          <w:rFonts w:ascii="Times New Roman" w:hAnsi="Times New Roman" w:cs="Times New Roman"/>
          <w:sz w:val="24"/>
          <w:szCs w:val="24"/>
        </w:rPr>
        <w:t>; en overige geïnteresseerde partijen</w:t>
      </w:r>
      <w:r w:rsidR="003422B2" w:rsidRPr="00283A3C">
        <w:rPr>
          <w:rFonts w:ascii="Times New Roman" w:hAnsi="Times New Roman" w:cs="Times New Roman"/>
          <w:sz w:val="24"/>
          <w:szCs w:val="24"/>
        </w:rPr>
        <w:t xml:space="preserve">, zodat ook zij enthousiast worden van de werkwijze van de </w:t>
      </w:r>
      <w:r w:rsidR="00EF3613" w:rsidRPr="00283A3C">
        <w:rPr>
          <w:rFonts w:ascii="Times New Roman" w:hAnsi="Times New Roman" w:cs="Times New Roman"/>
          <w:sz w:val="24"/>
          <w:szCs w:val="24"/>
        </w:rPr>
        <w:lastRenderedPageBreak/>
        <w:t>p</w:t>
      </w:r>
      <w:r w:rsidR="003422B2" w:rsidRPr="00283A3C">
        <w:rPr>
          <w:rFonts w:ascii="Times New Roman" w:hAnsi="Times New Roman" w:cs="Times New Roman"/>
          <w:sz w:val="24"/>
          <w:szCs w:val="24"/>
        </w:rPr>
        <w:t>roeftuin.</w:t>
      </w:r>
      <w:r w:rsidR="00EE2D9F" w:rsidRPr="00283A3C">
        <w:rPr>
          <w:rFonts w:ascii="Times New Roman" w:hAnsi="Times New Roman" w:cs="Times New Roman"/>
          <w:sz w:val="24"/>
          <w:szCs w:val="24"/>
        </w:rPr>
        <w:t xml:space="preserve"> Manier twee is door </w:t>
      </w:r>
      <w:r w:rsidR="00FF69AD" w:rsidRPr="00283A3C">
        <w:rPr>
          <w:rFonts w:ascii="Times New Roman" w:hAnsi="Times New Roman" w:cs="Times New Roman"/>
          <w:sz w:val="24"/>
          <w:szCs w:val="24"/>
        </w:rPr>
        <w:t xml:space="preserve">de </w:t>
      </w:r>
      <w:r w:rsidR="00202519" w:rsidRPr="00283A3C">
        <w:rPr>
          <w:rFonts w:ascii="Times New Roman" w:hAnsi="Times New Roman" w:cs="Times New Roman"/>
          <w:sz w:val="24"/>
          <w:szCs w:val="24"/>
        </w:rPr>
        <w:t>managers en professionals</w:t>
      </w:r>
      <w:r w:rsidR="00FF69AD" w:rsidRPr="00283A3C">
        <w:rPr>
          <w:rFonts w:ascii="Times New Roman" w:hAnsi="Times New Roman" w:cs="Times New Roman"/>
          <w:sz w:val="24"/>
          <w:szCs w:val="24"/>
        </w:rPr>
        <w:t xml:space="preserve"> de ruimte te </w:t>
      </w:r>
      <w:r w:rsidR="00E6271A" w:rsidRPr="00283A3C">
        <w:rPr>
          <w:rFonts w:ascii="Times New Roman" w:hAnsi="Times New Roman" w:cs="Times New Roman"/>
          <w:sz w:val="24"/>
          <w:szCs w:val="24"/>
        </w:rPr>
        <w:t>bieden</w:t>
      </w:r>
      <w:r w:rsidR="00FF69AD" w:rsidRPr="00283A3C">
        <w:rPr>
          <w:rFonts w:ascii="Times New Roman" w:hAnsi="Times New Roman" w:cs="Times New Roman"/>
          <w:sz w:val="24"/>
          <w:szCs w:val="24"/>
        </w:rPr>
        <w:t xml:space="preserve"> om te doen wat nodig is</w:t>
      </w:r>
      <w:r w:rsidR="003D00E3" w:rsidRPr="00283A3C">
        <w:rPr>
          <w:rFonts w:ascii="Times New Roman" w:hAnsi="Times New Roman" w:cs="Times New Roman"/>
          <w:sz w:val="24"/>
          <w:szCs w:val="24"/>
        </w:rPr>
        <w:t xml:space="preserve"> (Proeftuin Ruwaard, 2017</w:t>
      </w:r>
      <w:r w:rsidR="009A7FE1" w:rsidRPr="00283A3C">
        <w:rPr>
          <w:rFonts w:ascii="Times New Roman" w:hAnsi="Times New Roman" w:cs="Times New Roman"/>
          <w:sz w:val="24"/>
          <w:szCs w:val="24"/>
        </w:rPr>
        <w:t>; Proeftuin Ruwaard, 2020b</w:t>
      </w:r>
      <w:r w:rsidR="003D00E3" w:rsidRPr="00283A3C">
        <w:rPr>
          <w:rFonts w:ascii="Times New Roman" w:hAnsi="Times New Roman" w:cs="Times New Roman"/>
          <w:sz w:val="24"/>
          <w:szCs w:val="24"/>
        </w:rPr>
        <w:t xml:space="preserve">), waarin </w:t>
      </w:r>
      <w:r w:rsidR="00EF3613" w:rsidRPr="00283A3C">
        <w:rPr>
          <w:rFonts w:ascii="Times New Roman" w:hAnsi="Times New Roman" w:cs="Times New Roman"/>
          <w:sz w:val="24"/>
          <w:szCs w:val="24"/>
        </w:rPr>
        <w:t>de managers en professionals</w:t>
      </w:r>
      <w:r w:rsidR="003D00E3" w:rsidRPr="00283A3C">
        <w:rPr>
          <w:rFonts w:ascii="Times New Roman" w:hAnsi="Times New Roman" w:cs="Times New Roman"/>
          <w:sz w:val="24"/>
          <w:szCs w:val="24"/>
        </w:rPr>
        <w:t xml:space="preserve"> niet klem</w:t>
      </w:r>
      <w:r w:rsidR="00EF3613" w:rsidRPr="00283A3C">
        <w:rPr>
          <w:rFonts w:ascii="Times New Roman" w:hAnsi="Times New Roman" w:cs="Times New Roman"/>
          <w:sz w:val="24"/>
          <w:szCs w:val="24"/>
        </w:rPr>
        <w:t xml:space="preserve"> kom</w:t>
      </w:r>
      <w:r w:rsidR="00DC2BCE" w:rsidRPr="00283A3C">
        <w:rPr>
          <w:rFonts w:ascii="Times New Roman" w:hAnsi="Times New Roman" w:cs="Times New Roman"/>
          <w:sz w:val="24"/>
          <w:szCs w:val="24"/>
        </w:rPr>
        <w:t>en</w:t>
      </w:r>
      <w:r w:rsidR="00EF3613" w:rsidRPr="00283A3C">
        <w:rPr>
          <w:rFonts w:ascii="Times New Roman" w:hAnsi="Times New Roman" w:cs="Times New Roman"/>
          <w:sz w:val="24"/>
          <w:szCs w:val="24"/>
        </w:rPr>
        <w:t xml:space="preserve"> te</w:t>
      </w:r>
      <w:r w:rsidR="003D00E3" w:rsidRPr="00283A3C">
        <w:rPr>
          <w:rFonts w:ascii="Times New Roman" w:hAnsi="Times New Roman" w:cs="Times New Roman"/>
          <w:sz w:val="24"/>
          <w:szCs w:val="24"/>
        </w:rPr>
        <w:t xml:space="preserve"> zitten </w:t>
      </w:r>
      <w:r w:rsidR="00EF3613" w:rsidRPr="00283A3C">
        <w:rPr>
          <w:rFonts w:ascii="Times New Roman" w:hAnsi="Times New Roman" w:cs="Times New Roman"/>
          <w:sz w:val="24"/>
          <w:szCs w:val="24"/>
        </w:rPr>
        <w:t>in</w:t>
      </w:r>
      <w:r w:rsidR="003D00E3" w:rsidRPr="00283A3C">
        <w:rPr>
          <w:rFonts w:ascii="Times New Roman" w:hAnsi="Times New Roman" w:cs="Times New Roman"/>
          <w:sz w:val="24"/>
          <w:szCs w:val="24"/>
        </w:rPr>
        <w:t xml:space="preserve"> allemaal dwingende </w:t>
      </w:r>
      <w:r w:rsidR="00FE0A83" w:rsidRPr="00283A3C">
        <w:rPr>
          <w:rFonts w:ascii="Times New Roman" w:hAnsi="Times New Roman" w:cs="Times New Roman"/>
          <w:sz w:val="24"/>
          <w:szCs w:val="24"/>
        </w:rPr>
        <w:t>systemen</w:t>
      </w:r>
      <w:r w:rsidR="002A6F30">
        <w:rPr>
          <w:rFonts w:ascii="Times New Roman" w:hAnsi="Times New Roman" w:cs="Times New Roman"/>
          <w:sz w:val="24"/>
          <w:szCs w:val="24"/>
        </w:rPr>
        <w:t>.</w:t>
      </w:r>
      <w:r w:rsidR="00FE0A83" w:rsidRPr="00283A3C">
        <w:rPr>
          <w:rFonts w:ascii="Times New Roman" w:hAnsi="Times New Roman" w:cs="Times New Roman"/>
          <w:sz w:val="24"/>
          <w:szCs w:val="24"/>
        </w:rPr>
        <w:t xml:space="preserve"> </w:t>
      </w:r>
      <w:r w:rsidR="002A6F30">
        <w:rPr>
          <w:rFonts w:ascii="Times New Roman" w:hAnsi="Times New Roman" w:cs="Times New Roman"/>
          <w:sz w:val="24"/>
          <w:szCs w:val="24"/>
        </w:rPr>
        <w:t>O</w:t>
      </w:r>
      <w:r w:rsidR="00FE0A83" w:rsidRPr="00283A3C">
        <w:rPr>
          <w:rFonts w:ascii="Times New Roman" w:hAnsi="Times New Roman" w:cs="Times New Roman"/>
          <w:sz w:val="24"/>
          <w:szCs w:val="24"/>
        </w:rPr>
        <w:t>ftewel</w:t>
      </w:r>
      <w:r w:rsidR="00FF69AD" w:rsidRPr="00283A3C">
        <w:rPr>
          <w:rFonts w:ascii="Times New Roman" w:hAnsi="Times New Roman" w:cs="Times New Roman"/>
          <w:sz w:val="24"/>
          <w:szCs w:val="24"/>
        </w:rPr>
        <w:t xml:space="preserve"> </w:t>
      </w:r>
      <w:r w:rsidR="00202519" w:rsidRPr="00283A3C">
        <w:rPr>
          <w:rFonts w:ascii="Times New Roman" w:hAnsi="Times New Roman" w:cs="Times New Roman"/>
          <w:sz w:val="24"/>
          <w:szCs w:val="24"/>
        </w:rPr>
        <w:t>de managers en professionals mogen zaken op een andere manier oplossen dan via</w:t>
      </w:r>
      <w:r w:rsidR="00E6271A" w:rsidRPr="00283A3C">
        <w:rPr>
          <w:rFonts w:ascii="Times New Roman" w:hAnsi="Times New Roman" w:cs="Times New Roman"/>
          <w:sz w:val="24"/>
          <w:szCs w:val="24"/>
        </w:rPr>
        <w:t xml:space="preserve"> de standaard procedures van de eigen organisatie</w:t>
      </w:r>
      <w:r w:rsidR="003D00E3" w:rsidRPr="00283A3C">
        <w:rPr>
          <w:rFonts w:ascii="Times New Roman" w:hAnsi="Times New Roman" w:cs="Times New Roman"/>
          <w:sz w:val="24"/>
          <w:szCs w:val="24"/>
        </w:rPr>
        <w:t xml:space="preserve"> </w:t>
      </w:r>
      <w:r w:rsidR="009A7FE1" w:rsidRPr="00283A3C">
        <w:rPr>
          <w:rFonts w:ascii="Times New Roman" w:hAnsi="Times New Roman" w:cs="Times New Roman"/>
          <w:sz w:val="24"/>
          <w:szCs w:val="24"/>
        </w:rPr>
        <w:t>(Proeftuin Ruwaard, 2019b</w:t>
      </w:r>
      <w:r w:rsidR="003D00E3" w:rsidRPr="00283A3C">
        <w:rPr>
          <w:rFonts w:ascii="Times New Roman" w:hAnsi="Times New Roman" w:cs="Times New Roman"/>
          <w:sz w:val="24"/>
          <w:szCs w:val="24"/>
        </w:rPr>
        <w:t xml:space="preserve">). </w:t>
      </w:r>
      <w:bookmarkStart w:id="116" w:name="_Hlk102387566"/>
      <w:r w:rsidR="004D2756" w:rsidRPr="00283A3C">
        <w:rPr>
          <w:rFonts w:ascii="Times New Roman" w:hAnsi="Times New Roman" w:cs="Times New Roman"/>
          <w:sz w:val="24"/>
          <w:szCs w:val="24"/>
        </w:rPr>
        <w:t>Alle bestuurders van Proeftuin Ruwaard tezamen</w:t>
      </w:r>
      <w:bookmarkEnd w:id="116"/>
      <w:r w:rsidR="004D2756" w:rsidRPr="00283A3C">
        <w:rPr>
          <w:rFonts w:ascii="Times New Roman" w:hAnsi="Times New Roman" w:cs="Times New Roman"/>
          <w:sz w:val="24"/>
          <w:szCs w:val="24"/>
        </w:rPr>
        <w:t xml:space="preserve"> vormen de steungroep </w:t>
      </w:r>
      <w:r w:rsidR="009A7FE1" w:rsidRPr="00283A3C">
        <w:rPr>
          <w:rFonts w:ascii="Times New Roman" w:hAnsi="Times New Roman" w:cs="Times New Roman"/>
          <w:sz w:val="24"/>
          <w:szCs w:val="24"/>
        </w:rPr>
        <w:t>(Proeftuin Ruwaard, 2020b</w:t>
      </w:r>
      <w:r w:rsidR="004D2756" w:rsidRPr="00283A3C">
        <w:rPr>
          <w:rFonts w:ascii="Times New Roman" w:hAnsi="Times New Roman" w:cs="Times New Roman"/>
          <w:sz w:val="24"/>
          <w:szCs w:val="24"/>
        </w:rPr>
        <w:t>)</w:t>
      </w:r>
      <w:r w:rsidR="00CA4E31" w:rsidRPr="00283A3C">
        <w:rPr>
          <w:rFonts w:ascii="Times New Roman" w:hAnsi="Times New Roman" w:cs="Times New Roman"/>
          <w:sz w:val="24"/>
          <w:szCs w:val="24"/>
        </w:rPr>
        <w:t>.</w:t>
      </w:r>
      <w:r w:rsidR="00CA4E31" w:rsidRPr="00283A3C">
        <w:rPr>
          <w:rFonts w:ascii="Times New Roman" w:hAnsi="Times New Roman" w:cs="Times New Roman"/>
          <w:sz w:val="24"/>
          <w:szCs w:val="24"/>
        </w:rPr>
        <w:tab/>
      </w:r>
      <w:r w:rsidR="003B4D50">
        <w:rPr>
          <w:rFonts w:ascii="Times New Roman" w:hAnsi="Times New Roman" w:cs="Times New Roman"/>
          <w:sz w:val="24"/>
          <w:szCs w:val="24"/>
        </w:rPr>
        <w:tab/>
      </w:r>
      <w:r w:rsidR="003B4D50">
        <w:rPr>
          <w:rFonts w:ascii="Times New Roman" w:hAnsi="Times New Roman" w:cs="Times New Roman"/>
          <w:sz w:val="24"/>
          <w:szCs w:val="24"/>
        </w:rPr>
        <w:tab/>
      </w:r>
      <w:r w:rsidR="00CA4E31" w:rsidRPr="00283A3C">
        <w:rPr>
          <w:rFonts w:ascii="Times New Roman" w:hAnsi="Times New Roman" w:cs="Times New Roman"/>
          <w:sz w:val="24"/>
          <w:szCs w:val="24"/>
        </w:rPr>
        <w:tab/>
      </w:r>
      <w:bookmarkStart w:id="117" w:name="_Hlk105495743"/>
      <w:r w:rsidR="00CA4E31" w:rsidRPr="00283A3C">
        <w:rPr>
          <w:rFonts w:ascii="Times New Roman" w:hAnsi="Times New Roman" w:cs="Times New Roman"/>
          <w:sz w:val="24"/>
          <w:szCs w:val="24"/>
        </w:rPr>
        <w:t xml:space="preserve">Managers </w:t>
      </w:r>
      <w:r w:rsidR="00737706" w:rsidRPr="00283A3C">
        <w:rPr>
          <w:rFonts w:ascii="Times New Roman" w:hAnsi="Times New Roman" w:cs="Times New Roman"/>
          <w:sz w:val="24"/>
          <w:szCs w:val="24"/>
        </w:rPr>
        <w:t xml:space="preserve">moeten zorgen voor een goede organisatie, waarin de werkwijze van Proeftuin Ruwaard en de eigen organisatie goed op elkaar aansluiten. De managers </w:t>
      </w:r>
      <w:r w:rsidR="000C142F" w:rsidRPr="00283A3C">
        <w:rPr>
          <w:rFonts w:ascii="Times New Roman" w:hAnsi="Times New Roman" w:cs="Times New Roman"/>
          <w:sz w:val="24"/>
          <w:szCs w:val="24"/>
        </w:rPr>
        <w:t xml:space="preserve">vormen de verbinding </w:t>
      </w:r>
      <w:r w:rsidR="00737706" w:rsidRPr="00283A3C">
        <w:rPr>
          <w:rFonts w:ascii="Times New Roman" w:hAnsi="Times New Roman" w:cs="Times New Roman"/>
          <w:sz w:val="24"/>
          <w:szCs w:val="24"/>
        </w:rPr>
        <w:t>tussen het casuïstiekgesprek en de eigen organisatie waar de casuïstiek bij terechtkomt. Het aanbod van de organisatie sluit namelijk</w:t>
      </w:r>
      <w:r w:rsidR="000C142F" w:rsidRPr="00283A3C">
        <w:rPr>
          <w:rFonts w:ascii="Times New Roman" w:hAnsi="Times New Roman" w:cs="Times New Roman"/>
          <w:sz w:val="24"/>
          <w:szCs w:val="24"/>
        </w:rPr>
        <w:t xml:space="preserve"> nog</w:t>
      </w:r>
      <w:r w:rsidR="00737706" w:rsidRPr="00283A3C">
        <w:rPr>
          <w:rFonts w:ascii="Times New Roman" w:hAnsi="Times New Roman" w:cs="Times New Roman"/>
          <w:sz w:val="24"/>
          <w:szCs w:val="24"/>
        </w:rPr>
        <w:t xml:space="preserve"> niet altijd gelijk aan bij de benodigdheden die naar voren komen uit het casuïstiekgesprek. Het is aan de manager om de obstakels die komen bovendrijven weg te nemen </w:t>
      </w:r>
      <w:r w:rsidR="009A7FE1" w:rsidRPr="00283A3C">
        <w:rPr>
          <w:rFonts w:ascii="Times New Roman" w:hAnsi="Times New Roman" w:cs="Times New Roman"/>
          <w:sz w:val="24"/>
          <w:szCs w:val="24"/>
        </w:rPr>
        <w:t>(Proeftuin Ruwaard, 2020e</w:t>
      </w:r>
      <w:r w:rsidR="00737706" w:rsidRPr="00283A3C">
        <w:rPr>
          <w:rFonts w:ascii="Times New Roman" w:hAnsi="Times New Roman" w:cs="Times New Roman"/>
          <w:sz w:val="24"/>
          <w:szCs w:val="24"/>
        </w:rPr>
        <w:t xml:space="preserve">). </w:t>
      </w:r>
      <w:r w:rsidR="00570635" w:rsidRPr="00283A3C">
        <w:rPr>
          <w:rFonts w:ascii="Times New Roman" w:hAnsi="Times New Roman" w:cs="Times New Roman"/>
          <w:sz w:val="24"/>
          <w:szCs w:val="24"/>
        </w:rPr>
        <w:t>M</w:t>
      </w:r>
      <w:r w:rsidR="00737706" w:rsidRPr="00283A3C">
        <w:rPr>
          <w:rFonts w:ascii="Times New Roman" w:hAnsi="Times New Roman" w:cs="Times New Roman"/>
          <w:sz w:val="24"/>
          <w:szCs w:val="24"/>
        </w:rPr>
        <w:t>anager</w:t>
      </w:r>
      <w:r w:rsidR="00570635" w:rsidRPr="00283A3C">
        <w:rPr>
          <w:rFonts w:ascii="Times New Roman" w:hAnsi="Times New Roman" w:cs="Times New Roman"/>
          <w:sz w:val="24"/>
          <w:szCs w:val="24"/>
        </w:rPr>
        <w:t>s</w:t>
      </w:r>
      <w:r w:rsidR="00737706" w:rsidRPr="00283A3C">
        <w:rPr>
          <w:rFonts w:ascii="Times New Roman" w:hAnsi="Times New Roman" w:cs="Times New Roman"/>
          <w:sz w:val="24"/>
          <w:szCs w:val="24"/>
        </w:rPr>
        <w:t xml:space="preserve"> facilite</w:t>
      </w:r>
      <w:r w:rsidR="00570635" w:rsidRPr="00283A3C">
        <w:rPr>
          <w:rFonts w:ascii="Times New Roman" w:hAnsi="Times New Roman" w:cs="Times New Roman"/>
          <w:sz w:val="24"/>
          <w:szCs w:val="24"/>
        </w:rPr>
        <w:t xml:space="preserve">ren en ondersteunen daarmee de professionals, zodat zij ongestoord hun werk kunnen blijven doen en daardoor optimale prestaties kunnen </w:t>
      </w:r>
      <w:r w:rsidR="00FE0A83" w:rsidRPr="00283A3C">
        <w:rPr>
          <w:rFonts w:ascii="Times New Roman" w:hAnsi="Times New Roman" w:cs="Times New Roman"/>
          <w:sz w:val="24"/>
          <w:szCs w:val="24"/>
        </w:rPr>
        <w:t xml:space="preserve">leveren </w:t>
      </w:r>
      <w:r w:rsidR="009A7FE1" w:rsidRPr="00283A3C">
        <w:rPr>
          <w:rFonts w:ascii="Times New Roman" w:hAnsi="Times New Roman" w:cs="Times New Roman"/>
          <w:sz w:val="24"/>
          <w:szCs w:val="24"/>
        </w:rPr>
        <w:t>(Proeftuin Ruwaard, 2020a</w:t>
      </w:r>
      <w:r w:rsidR="00737706" w:rsidRPr="00283A3C">
        <w:rPr>
          <w:rFonts w:ascii="Times New Roman" w:hAnsi="Times New Roman" w:cs="Times New Roman"/>
          <w:sz w:val="24"/>
          <w:szCs w:val="24"/>
        </w:rPr>
        <w:t xml:space="preserve">). Door deze taak van de managers worden ze ook wel aangeduid als de </w:t>
      </w:r>
      <w:r w:rsidR="00737706" w:rsidRPr="003F43F5">
        <w:rPr>
          <w:rFonts w:ascii="Times New Roman" w:hAnsi="Times New Roman" w:cs="Times New Roman"/>
          <w:i/>
          <w:iCs/>
          <w:sz w:val="24"/>
          <w:szCs w:val="24"/>
        </w:rPr>
        <w:t>linking pin</w:t>
      </w:r>
      <w:r w:rsidR="00737706" w:rsidRPr="00283A3C">
        <w:rPr>
          <w:rFonts w:ascii="Times New Roman" w:hAnsi="Times New Roman" w:cs="Times New Roman"/>
          <w:sz w:val="24"/>
          <w:szCs w:val="24"/>
        </w:rPr>
        <w:t xml:space="preserve"> tussen professionals in de wijk en de werkwijze van Proeftuin Ruwaard. </w:t>
      </w:r>
      <w:bookmarkEnd w:id="117"/>
      <w:r w:rsidR="00737706" w:rsidRPr="00283A3C">
        <w:rPr>
          <w:rFonts w:ascii="Times New Roman" w:hAnsi="Times New Roman" w:cs="Times New Roman"/>
          <w:sz w:val="24"/>
          <w:szCs w:val="24"/>
        </w:rPr>
        <w:t xml:space="preserve">Als bijbehorende taak moeten de managers ervoor zorgen dat de hele organisatie anders gaat denken, doen en organiseren </w:t>
      </w:r>
      <w:r w:rsidR="009A7FE1" w:rsidRPr="00283A3C">
        <w:rPr>
          <w:rFonts w:ascii="Times New Roman" w:hAnsi="Times New Roman" w:cs="Times New Roman"/>
          <w:sz w:val="24"/>
          <w:szCs w:val="24"/>
        </w:rPr>
        <w:t>(Proeftuin Ruwaard, 2020e</w:t>
      </w:r>
      <w:r w:rsidR="00737706" w:rsidRPr="00283A3C">
        <w:rPr>
          <w:rFonts w:ascii="Times New Roman" w:hAnsi="Times New Roman" w:cs="Times New Roman"/>
          <w:sz w:val="24"/>
          <w:szCs w:val="24"/>
        </w:rPr>
        <w:t>).</w:t>
      </w:r>
      <w:r w:rsidR="002A6F30">
        <w:rPr>
          <w:rFonts w:ascii="Times New Roman" w:hAnsi="Times New Roman" w:cs="Times New Roman"/>
          <w:sz w:val="24"/>
          <w:szCs w:val="24"/>
        </w:rPr>
        <w:t xml:space="preserve"> </w:t>
      </w:r>
      <w:r w:rsidR="00737706" w:rsidRPr="00283A3C">
        <w:rPr>
          <w:rFonts w:ascii="Times New Roman" w:hAnsi="Times New Roman" w:cs="Times New Roman"/>
          <w:sz w:val="24"/>
          <w:szCs w:val="24"/>
        </w:rPr>
        <w:t>De manager is daarmee een ambassadeur geworden voor de werkwijze van Proeftuin Ruwaard. Iedere deelnemende organisatie heeft één verantwoordelijke manager. De managers tezamen vormen het netwerktea</w:t>
      </w:r>
      <w:r w:rsidR="00DD2BFB" w:rsidRPr="00283A3C">
        <w:rPr>
          <w:rFonts w:ascii="Times New Roman" w:hAnsi="Times New Roman" w:cs="Times New Roman"/>
          <w:sz w:val="24"/>
          <w:szCs w:val="24"/>
        </w:rPr>
        <w:t>m (Proeftuin Ruwaard, 2020a</w:t>
      </w:r>
      <w:r w:rsidR="00737706" w:rsidRPr="00283A3C">
        <w:rPr>
          <w:rFonts w:ascii="Times New Roman" w:hAnsi="Times New Roman" w:cs="Times New Roman"/>
          <w:sz w:val="24"/>
          <w:szCs w:val="24"/>
        </w:rPr>
        <w:t>).</w:t>
      </w:r>
      <w:r w:rsidR="00C65E9B" w:rsidRPr="00283A3C">
        <w:rPr>
          <w:rFonts w:ascii="Times New Roman" w:hAnsi="Times New Roman" w:cs="Times New Roman"/>
          <w:sz w:val="24"/>
          <w:szCs w:val="24"/>
        </w:rPr>
        <w:tab/>
      </w:r>
      <w:r w:rsidR="006057F7">
        <w:rPr>
          <w:rFonts w:ascii="Times New Roman" w:hAnsi="Times New Roman" w:cs="Times New Roman"/>
          <w:sz w:val="24"/>
          <w:szCs w:val="24"/>
        </w:rPr>
        <w:tab/>
      </w:r>
      <w:r w:rsidR="00C65E9B" w:rsidRPr="00283A3C">
        <w:rPr>
          <w:rFonts w:ascii="Times New Roman" w:hAnsi="Times New Roman" w:cs="Times New Roman"/>
          <w:sz w:val="24"/>
          <w:szCs w:val="24"/>
        </w:rPr>
        <w:tab/>
        <w:t>Professionals zijn betrokken bij de individuele casuïstiek van een wijkbewoner (</w:t>
      </w:r>
      <w:r w:rsidR="00C65E9B" w:rsidRPr="00283A3C">
        <w:rPr>
          <w:rFonts w:ascii="Times New Roman" w:hAnsi="Times New Roman" w:cs="Times New Roman"/>
          <w:color w:val="000000" w:themeColor="text1"/>
          <w:sz w:val="24"/>
          <w:szCs w:val="24"/>
        </w:rPr>
        <w:t>Proeftuin Ruwaard, 2017</w:t>
      </w:r>
      <w:r w:rsidR="00C65E9B" w:rsidRPr="00283A3C">
        <w:rPr>
          <w:rFonts w:ascii="Times New Roman" w:hAnsi="Times New Roman" w:cs="Times New Roman"/>
          <w:sz w:val="24"/>
          <w:szCs w:val="24"/>
        </w:rPr>
        <w:t xml:space="preserve">). Hierbij hebben de professionals het mandaat om te doen wat nodig is. Daarnaast hebben de professionals het mandaat om nieuwe ontwikkelingen te initiëren </w:t>
      </w:r>
      <w:r w:rsidR="00DD2BFB" w:rsidRPr="00283A3C">
        <w:rPr>
          <w:rFonts w:ascii="Times New Roman" w:hAnsi="Times New Roman" w:cs="Times New Roman"/>
          <w:sz w:val="24"/>
          <w:szCs w:val="24"/>
        </w:rPr>
        <w:t>(Proeftuin Ruwaard, 2020a</w:t>
      </w:r>
      <w:r w:rsidR="00C65E9B" w:rsidRPr="00283A3C">
        <w:rPr>
          <w:rFonts w:ascii="Times New Roman" w:hAnsi="Times New Roman" w:cs="Times New Roman"/>
          <w:sz w:val="24"/>
          <w:szCs w:val="24"/>
        </w:rPr>
        <w:t xml:space="preserve">). De professionals proberen verder samen met de wijkbewoners te leren van de verschillende casussen en staan gezamenlijk stil bij collectieve vraagstukken of de toekomst van de samenwerking in de wijk </w:t>
      </w:r>
      <w:r w:rsidR="00C65E9B" w:rsidRPr="00283A3C">
        <w:rPr>
          <w:rFonts w:ascii="Times New Roman" w:hAnsi="Times New Roman" w:cs="Times New Roman"/>
          <w:color w:val="000000" w:themeColor="text1"/>
          <w:sz w:val="24"/>
          <w:szCs w:val="24"/>
        </w:rPr>
        <w:t>Ruwaard (Proeftuin Ruwaard, 2017</w:t>
      </w:r>
      <w:r w:rsidR="00C65E9B" w:rsidRPr="00283A3C">
        <w:rPr>
          <w:rFonts w:ascii="Times New Roman" w:hAnsi="Times New Roman" w:cs="Times New Roman"/>
          <w:sz w:val="24"/>
          <w:szCs w:val="24"/>
        </w:rPr>
        <w:t>). Het geheel aan professionals die gezamenlijk met de wijkbewoners werkt aan de problematiek in de wijk Ruwaard, wordt aangeduid met het wijktea</w:t>
      </w:r>
      <w:r w:rsidR="00DD2BFB" w:rsidRPr="00283A3C">
        <w:rPr>
          <w:rFonts w:ascii="Times New Roman" w:hAnsi="Times New Roman" w:cs="Times New Roman"/>
          <w:sz w:val="24"/>
          <w:szCs w:val="24"/>
        </w:rPr>
        <w:t>m (Proeftuin Ruwaard, 2020a</w:t>
      </w:r>
      <w:r w:rsidR="00C65E9B" w:rsidRPr="00283A3C">
        <w:rPr>
          <w:rFonts w:ascii="Times New Roman" w:hAnsi="Times New Roman" w:cs="Times New Roman"/>
          <w:sz w:val="24"/>
          <w:szCs w:val="24"/>
        </w:rPr>
        <w:t>).</w:t>
      </w:r>
      <w:r w:rsidR="001A7DA1" w:rsidRPr="00283A3C">
        <w:rPr>
          <w:rFonts w:ascii="Times New Roman" w:hAnsi="Times New Roman" w:cs="Times New Roman"/>
          <w:sz w:val="24"/>
          <w:szCs w:val="24"/>
        </w:rPr>
        <w:tab/>
      </w:r>
      <w:r w:rsidR="001A7DA1" w:rsidRPr="00283A3C">
        <w:rPr>
          <w:rFonts w:ascii="Times New Roman" w:hAnsi="Times New Roman" w:cs="Times New Roman"/>
          <w:sz w:val="24"/>
          <w:szCs w:val="24"/>
        </w:rPr>
        <w:tab/>
      </w:r>
      <w:r w:rsidR="001A7DA1" w:rsidRPr="00283A3C">
        <w:rPr>
          <w:rFonts w:ascii="Times New Roman" w:hAnsi="Times New Roman" w:cs="Times New Roman"/>
          <w:sz w:val="24"/>
          <w:szCs w:val="24"/>
        </w:rPr>
        <w:tab/>
        <w:t xml:space="preserve">De wijkbewoners worden als apart niveau en onderdeel van het netwerk gezien, omdat ze niet alleen gebruik maken van het netwerk, maar er ook zelf aan bijdragen. Ze worden zelfs als de drijvende kracht beschouwd in de individuele casuïstiekaanpak </w:t>
      </w:r>
      <w:r w:rsidR="00DD2BFB" w:rsidRPr="00283A3C">
        <w:rPr>
          <w:rFonts w:ascii="Times New Roman" w:hAnsi="Times New Roman" w:cs="Times New Roman"/>
          <w:sz w:val="24"/>
          <w:szCs w:val="24"/>
        </w:rPr>
        <w:t>(Proeftuin Ruwaard, 2020g</w:t>
      </w:r>
      <w:r w:rsidR="001A7DA1" w:rsidRPr="00283A3C">
        <w:rPr>
          <w:rFonts w:ascii="Times New Roman" w:hAnsi="Times New Roman" w:cs="Times New Roman"/>
          <w:sz w:val="24"/>
          <w:szCs w:val="24"/>
        </w:rPr>
        <w:t>). De wijkbewoners helpen bij hun eigen casus van begin tot eind bij het vinden van een oplossing voor hun eigen probleem. De wijkbewoners komen verder in algemene zin ook bij elkaar voor brainstormsessies. Uit deze brainstormsessies kwamen 150 ideeën waarmee de inwoners zelf aan de slag zouden gaan in een toekomstig wijkhuis (</w:t>
      </w:r>
      <w:r w:rsidR="001A7DA1" w:rsidRPr="00283A3C">
        <w:rPr>
          <w:rFonts w:ascii="Times New Roman" w:hAnsi="Times New Roman" w:cs="Times New Roman"/>
          <w:color w:val="000000" w:themeColor="text1"/>
          <w:sz w:val="24"/>
          <w:szCs w:val="24"/>
        </w:rPr>
        <w:t>Proeftuin Ruwaard, 2017</w:t>
      </w:r>
      <w:r w:rsidR="001A7DA1" w:rsidRPr="00283A3C">
        <w:rPr>
          <w:rFonts w:ascii="Times New Roman" w:hAnsi="Times New Roman" w:cs="Times New Roman"/>
          <w:sz w:val="24"/>
          <w:szCs w:val="24"/>
        </w:rPr>
        <w:t>).</w:t>
      </w:r>
      <w:r w:rsidR="00355815" w:rsidRPr="00283A3C">
        <w:rPr>
          <w:rFonts w:ascii="Times New Roman" w:hAnsi="Times New Roman" w:cs="Times New Roman"/>
          <w:sz w:val="24"/>
          <w:szCs w:val="24"/>
        </w:rPr>
        <w:tab/>
        <w:t>De verschillende niveaus van Proeftuin Ruwaard werden tot 1 december 2020 ondersteund door het programmateam. Het programmateam hielp om de samenwerking van Proeftuin Ruwaard goed te organiseren, faciliteren en te leiden</w:t>
      </w:r>
      <w:r w:rsidR="003D63C9" w:rsidRPr="00283A3C">
        <w:rPr>
          <w:rFonts w:ascii="Times New Roman" w:hAnsi="Times New Roman" w:cs="Times New Roman"/>
          <w:sz w:val="24"/>
          <w:szCs w:val="24"/>
        </w:rPr>
        <w:t xml:space="preserve">. Het programmateam is een onmisbare hulp geweest voor de ontwikkeling van het netwerk en werd ook wel omschreven als de buitenboordmotor van het netwerk </w:t>
      </w:r>
      <w:r w:rsidR="00DD2BFB" w:rsidRPr="00283A3C">
        <w:rPr>
          <w:rFonts w:ascii="Times New Roman" w:hAnsi="Times New Roman" w:cs="Times New Roman"/>
          <w:sz w:val="24"/>
          <w:szCs w:val="24"/>
        </w:rPr>
        <w:t>(Proeftuin Ruwaard, 2022c</w:t>
      </w:r>
      <w:r w:rsidR="003D63C9" w:rsidRPr="00283A3C">
        <w:rPr>
          <w:rFonts w:ascii="Times New Roman" w:hAnsi="Times New Roman" w:cs="Times New Roman"/>
          <w:sz w:val="24"/>
          <w:szCs w:val="24"/>
        </w:rPr>
        <w:t>).</w:t>
      </w:r>
      <w:bookmarkEnd w:id="115"/>
    </w:p>
    <w:p w14:paraId="3E090D3A" w14:textId="0A0D4162" w:rsidR="00462E7D" w:rsidRPr="00462E7D" w:rsidRDefault="0019592B" w:rsidP="00873FDD">
      <w:pPr>
        <w:spacing w:line="240" w:lineRule="auto"/>
        <w:jc w:val="both"/>
        <w:rPr>
          <w:rFonts w:ascii="Times New Roman" w:hAnsi="Times New Roman" w:cs="Times New Roman"/>
          <w:sz w:val="24"/>
          <w:szCs w:val="24"/>
        </w:rPr>
      </w:pPr>
      <w:bookmarkStart w:id="118" w:name="_Toc106622461"/>
      <w:bookmarkStart w:id="119" w:name="_Hlk101519253"/>
      <w:r w:rsidRPr="00283A3C">
        <w:rPr>
          <w:rFonts w:ascii="Times New Roman" w:hAnsi="Times New Roman" w:cs="Times New Roman"/>
          <w:sz w:val="24"/>
          <w:szCs w:val="24"/>
        </w:rPr>
        <w:t>Aangezien er in dit onderzoek wordt stilgestaan bij de kosten en de investeringen voor dit netwerk, is het n</w:t>
      </w:r>
      <w:r w:rsidR="005F134F" w:rsidRPr="00283A3C">
        <w:rPr>
          <w:rFonts w:ascii="Times New Roman" w:hAnsi="Times New Roman" w:cs="Times New Roman"/>
          <w:sz w:val="24"/>
          <w:szCs w:val="24"/>
        </w:rPr>
        <w:t>uttige informatie</w:t>
      </w:r>
      <w:r w:rsidRPr="00283A3C">
        <w:rPr>
          <w:rFonts w:ascii="Times New Roman" w:hAnsi="Times New Roman" w:cs="Times New Roman"/>
          <w:sz w:val="24"/>
          <w:szCs w:val="24"/>
        </w:rPr>
        <w:t xml:space="preserve"> om </w:t>
      </w:r>
      <w:r w:rsidR="005F134F" w:rsidRPr="00283A3C">
        <w:rPr>
          <w:rFonts w:ascii="Times New Roman" w:hAnsi="Times New Roman" w:cs="Times New Roman"/>
          <w:sz w:val="24"/>
          <w:szCs w:val="24"/>
        </w:rPr>
        <w:t xml:space="preserve">te weten dat Proeftuin Ruwaard </w:t>
      </w:r>
      <w:r w:rsidR="005E50A4" w:rsidRPr="00283A3C">
        <w:rPr>
          <w:rFonts w:ascii="Times New Roman" w:hAnsi="Times New Roman" w:cs="Times New Roman"/>
          <w:sz w:val="24"/>
          <w:szCs w:val="24"/>
        </w:rPr>
        <w:t xml:space="preserve">één (wijk)budget </w:t>
      </w:r>
      <w:r w:rsidR="005F134F" w:rsidRPr="00283A3C">
        <w:rPr>
          <w:rFonts w:ascii="Times New Roman" w:hAnsi="Times New Roman" w:cs="Times New Roman"/>
          <w:sz w:val="24"/>
          <w:szCs w:val="24"/>
        </w:rPr>
        <w:t xml:space="preserve">heeft </w:t>
      </w:r>
      <w:r w:rsidR="005E50A4" w:rsidRPr="00283A3C">
        <w:rPr>
          <w:rFonts w:ascii="Times New Roman" w:hAnsi="Times New Roman" w:cs="Times New Roman"/>
          <w:sz w:val="24"/>
          <w:szCs w:val="24"/>
        </w:rPr>
        <w:t>voor W</w:t>
      </w:r>
      <w:r w:rsidR="00B9729D">
        <w:rPr>
          <w:rFonts w:ascii="Times New Roman" w:hAnsi="Times New Roman" w:cs="Times New Roman"/>
          <w:sz w:val="24"/>
          <w:szCs w:val="24"/>
        </w:rPr>
        <w:t>et maatschappelijke ondersteuning (Wmo)</w:t>
      </w:r>
      <w:r w:rsidR="005E50A4" w:rsidRPr="00283A3C">
        <w:rPr>
          <w:rFonts w:ascii="Times New Roman" w:hAnsi="Times New Roman" w:cs="Times New Roman"/>
          <w:sz w:val="24"/>
          <w:szCs w:val="24"/>
        </w:rPr>
        <w:t xml:space="preserve">, welzijn en daarmee samenhangende budgetten. </w:t>
      </w:r>
      <w:r w:rsidR="00027D56" w:rsidRPr="00283A3C">
        <w:rPr>
          <w:rFonts w:ascii="Times New Roman" w:hAnsi="Times New Roman" w:cs="Times New Roman"/>
          <w:sz w:val="24"/>
          <w:szCs w:val="24"/>
        </w:rPr>
        <w:t>Er is af</w:t>
      </w:r>
      <w:r w:rsidR="00856AD6" w:rsidRPr="00283A3C">
        <w:rPr>
          <w:rFonts w:ascii="Times New Roman" w:hAnsi="Times New Roman" w:cs="Times New Roman"/>
          <w:sz w:val="24"/>
          <w:szCs w:val="24"/>
        </w:rPr>
        <w:t>gesproken</w:t>
      </w:r>
      <w:r w:rsidR="00027D56" w:rsidRPr="00283A3C">
        <w:rPr>
          <w:rFonts w:ascii="Times New Roman" w:hAnsi="Times New Roman" w:cs="Times New Roman"/>
          <w:sz w:val="24"/>
          <w:szCs w:val="24"/>
        </w:rPr>
        <w:t xml:space="preserve"> om voor vijf jaar de Wmo, welzijn en daarmee samenhangende budgetten </w:t>
      </w:r>
      <w:r w:rsidR="00800685" w:rsidRPr="00283A3C">
        <w:rPr>
          <w:rFonts w:ascii="Times New Roman" w:hAnsi="Times New Roman" w:cs="Times New Roman"/>
          <w:sz w:val="24"/>
          <w:szCs w:val="24"/>
        </w:rPr>
        <w:t>bij elkaar te voegen tot één gezamenlijke pot. De organisaties van de proeftuin krijgen deze budgetten van de gemeente Oss als subsidie</w:t>
      </w:r>
      <w:r w:rsidR="00621E7F" w:rsidRPr="00283A3C">
        <w:rPr>
          <w:rFonts w:ascii="Times New Roman" w:hAnsi="Times New Roman" w:cs="Times New Roman"/>
          <w:sz w:val="24"/>
          <w:szCs w:val="24"/>
        </w:rPr>
        <w:t xml:space="preserve">. De </w:t>
      </w:r>
      <w:r w:rsidR="00BC0C8D" w:rsidRPr="00283A3C">
        <w:rPr>
          <w:rFonts w:ascii="Times New Roman" w:hAnsi="Times New Roman" w:cs="Times New Roman"/>
          <w:sz w:val="24"/>
          <w:szCs w:val="24"/>
        </w:rPr>
        <w:t xml:space="preserve">professionals van de </w:t>
      </w:r>
      <w:r w:rsidR="00621E7F" w:rsidRPr="00283A3C">
        <w:rPr>
          <w:rFonts w:ascii="Times New Roman" w:hAnsi="Times New Roman" w:cs="Times New Roman"/>
          <w:sz w:val="24"/>
          <w:szCs w:val="24"/>
        </w:rPr>
        <w:t>proeftuin beslis</w:t>
      </w:r>
      <w:r w:rsidR="00BC0C8D" w:rsidRPr="00283A3C">
        <w:rPr>
          <w:rFonts w:ascii="Times New Roman" w:hAnsi="Times New Roman" w:cs="Times New Roman"/>
          <w:sz w:val="24"/>
          <w:szCs w:val="24"/>
        </w:rPr>
        <w:t>sen</w:t>
      </w:r>
      <w:r w:rsidR="00621E7F" w:rsidRPr="00283A3C">
        <w:rPr>
          <w:rFonts w:ascii="Times New Roman" w:hAnsi="Times New Roman" w:cs="Times New Roman"/>
          <w:sz w:val="24"/>
          <w:szCs w:val="24"/>
        </w:rPr>
        <w:t xml:space="preserve"> zelf waaraan het gezamenlijke budget wordt uitgegeven. Bij deze beslissing staat de </w:t>
      </w:r>
      <w:r w:rsidR="00621E7F" w:rsidRPr="00283A3C">
        <w:rPr>
          <w:rFonts w:ascii="Times New Roman" w:hAnsi="Times New Roman" w:cs="Times New Roman"/>
          <w:sz w:val="24"/>
          <w:szCs w:val="24"/>
        </w:rPr>
        <w:lastRenderedPageBreak/>
        <w:t xml:space="preserve">vraag </w:t>
      </w:r>
      <w:r w:rsidR="00BF4A52" w:rsidRPr="00283A3C">
        <w:rPr>
          <w:rFonts w:ascii="Times New Roman" w:hAnsi="Times New Roman" w:cs="Times New Roman"/>
          <w:sz w:val="24"/>
          <w:szCs w:val="24"/>
        </w:rPr>
        <w:t>vanuit de wijkbewoner centraal</w:t>
      </w:r>
      <w:r w:rsidR="00266920" w:rsidRPr="00283A3C">
        <w:rPr>
          <w:rFonts w:ascii="Times New Roman" w:hAnsi="Times New Roman" w:cs="Times New Roman"/>
          <w:sz w:val="24"/>
          <w:szCs w:val="24"/>
        </w:rPr>
        <w:t xml:space="preserve"> (</w:t>
      </w:r>
      <w:r w:rsidR="00266920" w:rsidRPr="00283A3C">
        <w:rPr>
          <w:rFonts w:ascii="Times New Roman" w:hAnsi="Times New Roman" w:cs="Times New Roman"/>
          <w:color w:val="000000" w:themeColor="text1"/>
          <w:sz w:val="24"/>
          <w:szCs w:val="24"/>
        </w:rPr>
        <w:t>Proeftuin Ruwaard, 2018</w:t>
      </w:r>
      <w:r w:rsidR="00266920" w:rsidRPr="00283A3C">
        <w:rPr>
          <w:rFonts w:ascii="Times New Roman" w:hAnsi="Times New Roman" w:cs="Times New Roman"/>
          <w:sz w:val="24"/>
          <w:szCs w:val="24"/>
        </w:rPr>
        <w:t xml:space="preserve">). </w:t>
      </w:r>
      <w:r w:rsidR="00BF4A52" w:rsidRPr="00283A3C">
        <w:rPr>
          <w:rFonts w:ascii="Times New Roman" w:hAnsi="Times New Roman" w:cs="Times New Roman"/>
          <w:sz w:val="24"/>
          <w:szCs w:val="24"/>
        </w:rPr>
        <w:t>Het gezamenlijke (wijk)budget moet uiteindelijk bijdragen aan het behalen van de doelstellingen van de proeftuin</w:t>
      </w:r>
      <w:r w:rsidR="00856AD6" w:rsidRPr="00283A3C">
        <w:rPr>
          <w:rFonts w:ascii="Times New Roman" w:hAnsi="Times New Roman" w:cs="Times New Roman"/>
          <w:sz w:val="24"/>
          <w:szCs w:val="24"/>
        </w:rPr>
        <w:t xml:space="preserve"> en een houdbare kostenontwikkeling</w:t>
      </w:r>
      <w:r w:rsidR="00266920" w:rsidRPr="00283A3C">
        <w:rPr>
          <w:rFonts w:ascii="Times New Roman" w:hAnsi="Times New Roman" w:cs="Times New Roman"/>
          <w:sz w:val="24"/>
          <w:szCs w:val="24"/>
        </w:rPr>
        <w:t xml:space="preserve"> (Proeftuin</w:t>
      </w:r>
      <w:r w:rsidR="00DD2BFB" w:rsidRPr="00283A3C">
        <w:rPr>
          <w:rFonts w:ascii="Times New Roman" w:hAnsi="Times New Roman" w:cs="Times New Roman"/>
          <w:sz w:val="24"/>
          <w:szCs w:val="24"/>
        </w:rPr>
        <w:t xml:space="preserve"> Ruwaard, 2020c</w:t>
      </w:r>
      <w:r w:rsidR="00266920" w:rsidRPr="00283A3C">
        <w:rPr>
          <w:rFonts w:ascii="Times New Roman" w:hAnsi="Times New Roman" w:cs="Times New Roman"/>
          <w:sz w:val="24"/>
          <w:szCs w:val="24"/>
        </w:rPr>
        <w:t>).</w:t>
      </w:r>
      <w:bookmarkEnd w:id="118"/>
      <w:r w:rsidR="00266920" w:rsidRPr="00283A3C">
        <w:rPr>
          <w:rFonts w:ascii="Times New Roman" w:hAnsi="Times New Roman" w:cs="Times New Roman"/>
          <w:sz w:val="24"/>
          <w:szCs w:val="24"/>
        </w:rPr>
        <w:t xml:space="preserve"> </w:t>
      </w:r>
      <w:r w:rsidR="00856AD6" w:rsidRPr="00283A3C">
        <w:rPr>
          <w:rFonts w:ascii="Times New Roman" w:hAnsi="Times New Roman" w:cs="Times New Roman"/>
          <w:sz w:val="24"/>
          <w:szCs w:val="24"/>
        </w:rPr>
        <w:t xml:space="preserve"> </w:t>
      </w:r>
      <w:bookmarkEnd w:id="119"/>
      <w:r w:rsidR="00D924A2" w:rsidRPr="001721C0">
        <w:rPr>
          <w:rFonts w:ascii="Times New Roman" w:hAnsi="Times New Roman" w:cs="Times New Roman"/>
          <w:sz w:val="24"/>
          <w:szCs w:val="24"/>
        </w:rPr>
        <w:tab/>
        <w:t xml:space="preserve"> </w:t>
      </w:r>
    </w:p>
    <w:p w14:paraId="28AFC647" w14:textId="638B95B5" w:rsidR="00A56B63" w:rsidRDefault="00D924A2" w:rsidP="00B67831">
      <w:pPr>
        <w:pStyle w:val="Kop2"/>
        <w:rPr>
          <w:b w:val="0"/>
        </w:rPr>
      </w:pPr>
      <w:bookmarkStart w:id="120" w:name="_Toc108461979"/>
      <w:r w:rsidRPr="00E35523">
        <w:t>3.4 Dataverzameling</w:t>
      </w:r>
      <w:r w:rsidR="003E0ABC">
        <w:t xml:space="preserve"> en onderzoekseenheden</w:t>
      </w:r>
      <w:bookmarkEnd w:id="120"/>
      <w:r w:rsidR="003E0ABC">
        <w:t xml:space="preserve"> </w:t>
      </w:r>
    </w:p>
    <w:p w14:paraId="40C53C76" w14:textId="49B4223E" w:rsidR="00257C10" w:rsidRPr="00283A3C" w:rsidRDefault="001F22E6" w:rsidP="00873FDD">
      <w:pPr>
        <w:spacing w:line="240" w:lineRule="auto"/>
        <w:jc w:val="both"/>
        <w:rPr>
          <w:rFonts w:ascii="Times New Roman" w:eastAsia="Times New Roman" w:hAnsi="Times New Roman" w:cs="Times New Roman"/>
          <w:sz w:val="24"/>
          <w:szCs w:val="24"/>
          <w:shd w:val="clear" w:color="auto" w:fill="FFFFFF"/>
          <w:lang w:eastAsia="nl-NL"/>
        </w:rPr>
      </w:pPr>
      <w:bookmarkStart w:id="121" w:name="_Toc106622463"/>
      <w:r w:rsidRPr="00283A3C">
        <w:rPr>
          <w:rFonts w:ascii="Times New Roman" w:hAnsi="Times New Roman" w:cs="Times New Roman"/>
          <w:sz w:val="24"/>
          <w:szCs w:val="24"/>
        </w:rPr>
        <w:t>In dit onderzoek is de data verzameld middels interviews. Deze methode van dataverzameling lig</w:t>
      </w:r>
      <w:r w:rsidR="00123633" w:rsidRPr="00283A3C">
        <w:rPr>
          <w:rFonts w:ascii="Times New Roman" w:hAnsi="Times New Roman" w:cs="Times New Roman"/>
          <w:sz w:val="24"/>
          <w:szCs w:val="24"/>
        </w:rPr>
        <w:t>t in lijn met</w:t>
      </w:r>
      <w:r w:rsidR="00B26211" w:rsidRPr="00283A3C">
        <w:rPr>
          <w:rFonts w:ascii="Times New Roman" w:hAnsi="Times New Roman" w:cs="Times New Roman"/>
          <w:sz w:val="24"/>
          <w:szCs w:val="24"/>
        </w:rPr>
        <w:t xml:space="preserve"> de rest van</w:t>
      </w:r>
      <w:r w:rsidR="00123633" w:rsidRPr="00283A3C">
        <w:rPr>
          <w:rFonts w:ascii="Times New Roman" w:hAnsi="Times New Roman" w:cs="Times New Roman"/>
          <w:sz w:val="24"/>
          <w:szCs w:val="24"/>
        </w:rPr>
        <w:t xml:space="preserve"> </w:t>
      </w:r>
      <w:r w:rsidR="000B2339" w:rsidRPr="00283A3C">
        <w:rPr>
          <w:rFonts w:ascii="Times New Roman" w:hAnsi="Times New Roman" w:cs="Times New Roman"/>
          <w:sz w:val="24"/>
          <w:szCs w:val="24"/>
        </w:rPr>
        <w:t xml:space="preserve">dit kwalitatieve, holistische, interpretatieve en diepgaande </w:t>
      </w:r>
      <w:r w:rsidR="00123633" w:rsidRPr="00283A3C">
        <w:rPr>
          <w:rFonts w:ascii="Times New Roman" w:hAnsi="Times New Roman" w:cs="Times New Roman"/>
          <w:sz w:val="24"/>
          <w:szCs w:val="24"/>
        </w:rPr>
        <w:t>onderzoek</w:t>
      </w:r>
      <w:r w:rsidR="000B2339" w:rsidRPr="00283A3C">
        <w:rPr>
          <w:rFonts w:ascii="Times New Roman" w:hAnsi="Times New Roman" w:cs="Times New Roman"/>
          <w:sz w:val="24"/>
          <w:szCs w:val="24"/>
        </w:rPr>
        <w:t>. Interviews leveren namelijk rijke informatie</w:t>
      </w:r>
      <w:r w:rsidR="00F56417" w:rsidRPr="00283A3C">
        <w:rPr>
          <w:rFonts w:ascii="Times New Roman" w:hAnsi="Times New Roman" w:cs="Times New Roman"/>
          <w:sz w:val="24"/>
          <w:szCs w:val="24"/>
        </w:rPr>
        <w:t xml:space="preserve"> op</w:t>
      </w:r>
      <w:r w:rsidR="00B26211" w:rsidRPr="00283A3C">
        <w:rPr>
          <w:rFonts w:ascii="Times New Roman" w:hAnsi="Times New Roman" w:cs="Times New Roman"/>
          <w:sz w:val="24"/>
          <w:szCs w:val="24"/>
        </w:rPr>
        <w:t>.</w:t>
      </w:r>
      <w:r w:rsidR="00BB5A5A" w:rsidRPr="00283A3C">
        <w:rPr>
          <w:rFonts w:ascii="Times New Roman" w:hAnsi="Times New Roman" w:cs="Times New Roman"/>
          <w:sz w:val="24"/>
          <w:szCs w:val="24"/>
        </w:rPr>
        <w:t xml:space="preserve"> Rijke informatie die inzicht geeft in het verband</w:t>
      </w:r>
      <w:r w:rsidR="004565F0" w:rsidRPr="00283A3C">
        <w:rPr>
          <w:rFonts w:ascii="Times New Roman" w:hAnsi="Times New Roman" w:cs="Times New Roman"/>
          <w:sz w:val="24"/>
          <w:szCs w:val="24"/>
        </w:rPr>
        <w:t xml:space="preserve"> en de dynamiek</w:t>
      </w:r>
      <w:r w:rsidR="00BB5A5A" w:rsidRPr="00283A3C">
        <w:rPr>
          <w:rFonts w:ascii="Times New Roman" w:hAnsi="Times New Roman" w:cs="Times New Roman"/>
          <w:sz w:val="24"/>
          <w:szCs w:val="24"/>
        </w:rPr>
        <w:t xml:space="preserve"> tussen netwerkstrategieën en netwerkeffectiviteit en daarmee de hoofdvraag van dit onderzoek. </w:t>
      </w:r>
      <w:r w:rsidR="00B26211" w:rsidRPr="00283A3C">
        <w:rPr>
          <w:rFonts w:ascii="Times New Roman" w:hAnsi="Times New Roman" w:cs="Times New Roman"/>
          <w:sz w:val="24"/>
          <w:szCs w:val="24"/>
        </w:rPr>
        <w:t xml:space="preserve">De interviews leveren deze rijke informatie op door: </w:t>
      </w:r>
      <w:r w:rsidR="00B26211" w:rsidRPr="00283A3C">
        <w:rPr>
          <w:rFonts w:ascii="Times New Roman" w:eastAsia="Times New Roman" w:hAnsi="Times New Roman" w:cs="Times New Roman"/>
          <w:sz w:val="24"/>
          <w:szCs w:val="24"/>
          <w:shd w:val="clear" w:color="auto" w:fill="FFFFFF"/>
          <w:lang w:eastAsia="nl-NL"/>
        </w:rPr>
        <w:t>de open vraagstelling (respondenten kunnen zelf de formulering van het antwoord bepalen); een uitgebreid gesprek; kennis over de belevenissen van een persoon en hoe de respondent een verschijnsel zelf duidt; en de context die in ogenschouw wordt genomen.</w:t>
      </w:r>
      <w:r w:rsidR="00D57ED4" w:rsidRPr="00283A3C">
        <w:rPr>
          <w:rFonts w:ascii="Times New Roman" w:eastAsia="Times New Roman" w:hAnsi="Times New Roman" w:cs="Times New Roman"/>
          <w:sz w:val="24"/>
          <w:szCs w:val="24"/>
          <w:shd w:val="clear" w:color="auto" w:fill="FFFFFF"/>
          <w:lang w:eastAsia="nl-NL"/>
        </w:rPr>
        <w:t xml:space="preserve"> Nadelig is dat</w:t>
      </w:r>
      <w:r w:rsidR="00DC74B7" w:rsidRPr="00283A3C">
        <w:rPr>
          <w:rFonts w:ascii="Times New Roman" w:eastAsia="Times New Roman" w:hAnsi="Times New Roman" w:cs="Times New Roman"/>
          <w:sz w:val="24"/>
          <w:szCs w:val="24"/>
          <w:shd w:val="clear" w:color="auto" w:fill="FFFFFF"/>
          <w:lang w:eastAsia="nl-NL"/>
        </w:rPr>
        <w:t xml:space="preserve"> interviewen</w:t>
      </w:r>
      <w:r w:rsidR="00D57ED4" w:rsidRPr="00283A3C">
        <w:rPr>
          <w:rFonts w:ascii="Times New Roman" w:eastAsia="Times New Roman" w:hAnsi="Times New Roman" w:cs="Times New Roman"/>
          <w:sz w:val="24"/>
          <w:szCs w:val="24"/>
          <w:shd w:val="clear" w:color="auto" w:fill="FFFFFF"/>
          <w:lang w:eastAsia="nl-NL"/>
        </w:rPr>
        <w:t xml:space="preserve"> tijdsintensief is, waardoor de hoeveelheid respondenten lager ligt dan bij andere dataverzamelingsmethoden</w:t>
      </w:r>
      <w:r w:rsidR="001A484D">
        <w:rPr>
          <w:rFonts w:ascii="Times New Roman" w:eastAsia="Times New Roman" w:hAnsi="Times New Roman" w:cs="Times New Roman"/>
          <w:sz w:val="24"/>
          <w:szCs w:val="24"/>
          <w:shd w:val="clear" w:color="auto" w:fill="FFFFFF"/>
          <w:lang w:eastAsia="nl-NL"/>
        </w:rPr>
        <w:t>,</w:t>
      </w:r>
      <w:r w:rsidR="00D57ED4" w:rsidRPr="00283A3C">
        <w:rPr>
          <w:rFonts w:ascii="Times New Roman" w:eastAsia="Times New Roman" w:hAnsi="Times New Roman" w:cs="Times New Roman"/>
          <w:sz w:val="24"/>
          <w:szCs w:val="24"/>
          <w:shd w:val="clear" w:color="auto" w:fill="FFFFFF"/>
          <w:lang w:eastAsia="nl-NL"/>
        </w:rPr>
        <w:t xml:space="preserve"> zoals een enquête (Bleijenbergh, 2013). </w:t>
      </w:r>
      <w:r w:rsidR="00470C0D" w:rsidRPr="00283A3C">
        <w:rPr>
          <w:rFonts w:ascii="Times New Roman" w:eastAsia="Times New Roman" w:hAnsi="Times New Roman" w:cs="Times New Roman"/>
          <w:sz w:val="24"/>
          <w:szCs w:val="24"/>
          <w:shd w:val="clear" w:color="auto" w:fill="FFFFFF"/>
          <w:lang w:eastAsia="nl-NL"/>
        </w:rPr>
        <w:t xml:space="preserve">Vanwege deze handicap kan </w:t>
      </w:r>
      <w:r w:rsidR="00D57ED4" w:rsidRPr="00283A3C">
        <w:rPr>
          <w:rFonts w:ascii="Times New Roman" w:eastAsia="Times New Roman" w:hAnsi="Times New Roman" w:cs="Times New Roman"/>
          <w:sz w:val="24"/>
          <w:szCs w:val="24"/>
          <w:shd w:val="clear" w:color="auto" w:fill="FFFFFF"/>
          <w:lang w:eastAsia="nl-NL"/>
        </w:rPr>
        <w:t>een kwalitatief onderzoek</w:t>
      </w:r>
      <w:r w:rsidR="00470C0D" w:rsidRPr="00283A3C">
        <w:rPr>
          <w:rFonts w:ascii="Times New Roman" w:eastAsia="Times New Roman" w:hAnsi="Times New Roman" w:cs="Times New Roman"/>
          <w:sz w:val="24"/>
          <w:szCs w:val="24"/>
          <w:shd w:val="clear" w:color="auto" w:fill="FFFFFF"/>
          <w:lang w:eastAsia="nl-NL"/>
        </w:rPr>
        <w:t xml:space="preserve"> met</w:t>
      </w:r>
      <w:r w:rsidR="00D57ED4" w:rsidRPr="00283A3C">
        <w:rPr>
          <w:rFonts w:ascii="Times New Roman" w:eastAsia="Times New Roman" w:hAnsi="Times New Roman" w:cs="Times New Roman"/>
          <w:sz w:val="24"/>
          <w:szCs w:val="24"/>
          <w:shd w:val="clear" w:color="auto" w:fill="FFFFFF"/>
          <w:lang w:eastAsia="nl-NL"/>
        </w:rPr>
        <w:t xml:space="preserve"> het interviewen van tien tot twintig respondenten voldoende zijn</w:t>
      </w:r>
      <w:r w:rsidR="00D5581A" w:rsidRPr="00283A3C">
        <w:rPr>
          <w:rFonts w:ascii="Times New Roman" w:eastAsia="Times New Roman" w:hAnsi="Times New Roman" w:cs="Times New Roman"/>
          <w:sz w:val="24"/>
          <w:szCs w:val="24"/>
          <w:shd w:val="clear" w:color="auto" w:fill="FFFFFF"/>
          <w:lang w:eastAsia="nl-NL"/>
        </w:rPr>
        <w:t xml:space="preserve"> </w:t>
      </w:r>
      <w:r w:rsidR="00D57ED4" w:rsidRPr="00283A3C">
        <w:rPr>
          <w:rFonts w:ascii="Times New Roman" w:eastAsia="Times New Roman" w:hAnsi="Times New Roman" w:cs="Times New Roman"/>
          <w:sz w:val="24"/>
          <w:szCs w:val="24"/>
          <w:shd w:val="clear" w:color="auto" w:fill="FFFFFF"/>
          <w:lang w:eastAsia="nl-NL"/>
        </w:rPr>
        <w:t>(Bleijenbergh, 2013)</w:t>
      </w:r>
      <w:r w:rsidR="00713CD6" w:rsidRPr="00283A3C">
        <w:rPr>
          <w:rFonts w:ascii="Times New Roman" w:eastAsia="Times New Roman" w:hAnsi="Times New Roman" w:cs="Times New Roman"/>
          <w:sz w:val="24"/>
          <w:szCs w:val="24"/>
          <w:shd w:val="clear" w:color="auto" w:fill="FFFFFF"/>
          <w:lang w:eastAsia="nl-NL"/>
        </w:rPr>
        <w:t xml:space="preserve">. Aangezien er in dit onderzoek </w:t>
      </w:r>
      <w:r w:rsidR="005A6C3F" w:rsidRPr="00283A3C">
        <w:rPr>
          <w:rFonts w:ascii="Times New Roman" w:eastAsia="Times New Roman" w:hAnsi="Times New Roman" w:cs="Times New Roman"/>
          <w:sz w:val="24"/>
          <w:szCs w:val="24"/>
          <w:shd w:val="clear" w:color="auto" w:fill="FFFFFF"/>
          <w:lang w:eastAsia="nl-NL"/>
        </w:rPr>
        <w:t>twaalf</w:t>
      </w:r>
      <w:r w:rsidR="00713CD6" w:rsidRPr="00283A3C">
        <w:rPr>
          <w:rFonts w:ascii="Times New Roman" w:eastAsia="Times New Roman" w:hAnsi="Times New Roman" w:cs="Times New Roman"/>
          <w:sz w:val="24"/>
          <w:szCs w:val="24"/>
          <w:shd w:val="clear" w:color="auto" w:fill="FFFFFF"/>
          <w:lang w:eastAsia="nl-NL"/>
        </w:rPr>
        <w:t xml:space="preserve"> respondenten uitgebreid zijn geïnterview</w:t>
      </w:r>
      <w:r w:rsidR="00DC74B7" w:rsidRPr="00283A3C">
        <w:rPr>
          <w:rFonts w:ascii="Times New Roman" w:eastAsia="Times New Roman" w:hAnsi="Times New Roman" w:cs="Times New Roman"/>
          <w:sz w:val="24"/>
          <w:szCs w:val="24"/>
          <w:shd w:val="clear" w:color="auto" w:fill="FFFFFF"/>
          <w:lang w:eastAsia="nl-NL"/>
        </w:rPr>
        <w:t>d, is daarmee de benodigde diepgang bereikt.</w:t>
      </w:r>
      <w:bookmarkEnd w:id="121"/>
    </w:p>
    <w:p w14:paraId="72D03084" w14:textId="28859067" w:rsidR="002B3AB2" w:rsidRPr="00042C85" w:rsidRDefault="005A6C3F" w:rsidP="00873FDD">
      <w:pPr>
        <w:spacing w:line="240" w:lineRule="auto"/>
        <w:jc w:val="both"/>
        <w:rPr>
          <w:rFonts w:ascii="Times New Roman" w:hAnsi="Times New Roman" w:cs="Times New Roman"/>
          <w:sz w:val="24"/>
          <w:szCs w:val="24"/>
        </w:rPr>
      </w:pPr>
      <w:bookmarkStart w:id="122" w:name="_Toc106622464"/>
      <w:r w:rsidRPr="00283A3C">
        <w:rPr>
          <w:rFonts w:ascii="Times New Roman" w:eastAsia="Times New Roman" w:hAnsi="Times New Roman" w:cs="Times New Roman"/>
          <w:sz w:val="24"/>
          <w:szCs w:val="24"/>
          <w:shd w:val="clear" w:color="auto" w:fill="FFFFFF"/>
          <w:lang w:eastAsia="nl-NL"/>
        </w:rPr>
        <w:t>In dit onderzoek is ervoor gekozen om negen bestuurders en dri</w:t>
      </w:r>
      <w:r w:rsidR="007229D8" w:rsidRPr="00283A3C">
        <w:rPr>
          <w:rFonts w:ascii="Times New Roman" w:eastAsia="Times New Roman" w:hAnsi="Times New Roman" w:cs="Times New Roman"/>
          <w:sz w:val="24"/>
          <w:szCs w:val="24"/>
          <w:shd w:val="clear" w:color="auto" w:fill="FFFFFF"/>
          <w:lang w:eastAsia="nl-NL"/>
        </w:rPr>
        <w:t xml:space="preserve">e </w:t>
      </w:r>
      <w:r w:rsidR="00FE0A83" w:rsidRPr="00283A3C">
        <w:rPr>
          <w:rFonts w:ascii="Times New Roman" w:eastAsia="Times New Roman" w:hAnsi="Times New Roman" w:cs="Times New Roman"/>
          <w:sz w:val="24"/>
          <w:szCs w:val="24"/>
          <w:shd w:val="clear" w:color="auto" w:fill="FFFFFF"/>
          <w:lang w:eastAsia="nl-NL"/>
        </w:rPr>
        <w:t>programmateamleden te</w:t>
      </w:r>
      <w:r w:rsidRPr="00283A3C">
        <w:rPr>
          <w:rFonts w:ascii="Times New Roman" w:eastAsia="Times New Roman" w:hAnsi="Times New Roman" w:cs="Times New Roman"/>
          <w:sz w:val="24"/>
          <w:szCs w:val="24"/>
          <w:shd w:val="clear" w:color="auto" w:fill="FFFFFF"/>
          <w:lang w:eastAsia="nl-NL"/>
        </w:rPr>
        <w:t xml:space="preserve"> interviewen. De bestuurders zijn de belangrijkste respondenten voor dit onderzoek, omdat zij de hoeveelheid steun bepalen die hun organisatie geeft in het netwerk. </w:t>
      </w:r>
      <w:r w:rsidR="00272435" w:rsidRPr="00283A3C">
        <w:rPr>
          <w:rFonts w:ascii="Times New Roman" w:eastAsia="Times New Roman" w:hAnsi="Times New Roman" w:cs="Times New Roman"/>
          <w:sz w:val="24"/>
          <w:szCs w:val="24"/>
          <w:shd w:val="clear" w:color="auto" w:fill="FFFFFF"/>
          <w:lang w:eastAsia="nl-NL"/>
        </w:rPr>
        <w:t>De hoeveelheid steun die hun organisatie geeft aan het netwerk bepaalt voor een groot deel de strategie die een organisatie inneemt binnen het netwerk. Oftewel de bestuurders</w:t>
      </w:r>
      <w:r w:rsidR="00822259" w:rsidRPr="00283A3C">
        <w:rPr>
          <w:rFonts w:ascii="Times New Roman" w:eastAsia="Times New Roman" w:hAnsi="Times New Roman" w:cs="Times New Roman"/>
          <w:sz w:val="24"/>
          <w:szCs w:val="24"/>
          <w:shd w:val="clear" w:color="auto" w:fill="FFFFFF"/>
          <w:lang w:eastAsia="nl-NL"/>
        </w:rPr>
        <w:t xml:space="preserve"> bepalen de strategie van hun organisatie. </w:t>
      </w:r>
      <w:r w:rsidR="00D924A2" w:rsidRPr="00283A3C">
        <w:rPr>
          <w:rFonts w:ascii="Times New Roman" w:eastAsia="Times New Roman" w:hAnsi="Times New Roman" w:cs="Times New Roman"/>
          <w:sz w:val="24"/>
          <w:szCs w:val="24"/>
          <w:shd w:val="clear" w:color="auto" w:fill="FFFFFF"/>
          <w:lang w:eastAsia="nl-NL"/>
        </w:rPr>
        <w:t xml:space="preserve">Aangezien de bestuurders met elkaar in overleg gaan, kunnen zij ook de strategieën van andere bestuurders zien en beoordelen. Tevens </w:t>
      </w:r>
      <w:r w:rsidR="00822259" w:rsidRPr="00283A3C">
        <w:rPr>
          <w:rFonts w:ascii="Times New Roman" w:eastAsia="Times New Roman" w:hAnsi="Times New Roman" w:cs="Times New Roman"/>
          <w:sz w:val="24"/>
          <w:szCs w:val="24"/>
          <w:shd w:val="clear" w:color="auto" w:fill="FFFFFF"/>
          <w:lang w:eastAsia="nl-NL"/>
        </w:rPr>
        <w:t>hebben</w:t>
      </w:r>
      <w:r w:rsidR="00D924A2" w:rsidRPr="00283A3C">
        <w:rPr>
          <w:rFonts w:ascii="Times New Roman" w:eastAsia="Times New Roman" w:hAnsi="Times New Roman" w:cs="Times New Roman"/>
          <w:sz w:val="24"/>
          <w:szCs w:val="24"/>
          <w:shd w:val="clear" w:color="auto" w:fill="FFFFFF"/>
          <w:lang w:eastAsia="nl-NL"/>
        </w:rPr>
        <w:t xml:space="preserve"> de bestuurders</w:t>
      </w:r>
      <w:r w:rsidR="00822259" w:rsidRPr="00283A3C">
        <w:rPr>
          <w:rFonts w:ascii="Times New Roman" w:eastAsia="Times New Roman" w:hAnsi="Times New Roman" w:cs="Times New Roman"/>
          <w:sz w:val="24"/>
          <w:szCs w:val="24"/>
          <w:shd w:val="clear" w:color="auto" w:fill="FFFFFF"/>
          <w:lang w:eastAsia="nl-NL"/>
        </w:rPr>
        <w:t xml:space="preserve"> als hoofdverantwoordelijke van hun organisatie een goed overzicht van hun gehele organisatie</w:t>
      </w:r>
      <w:r w:rsidR="00217DED" w:rsidRPr="00283A3C">
        <w:rPr>
          <w:rFonts w:ascii="Times New Roman" w:eastAsia="Times New Roman" w:hAnsi="Times New Roman" w:cs="Times New Roman"/>
          <w:sz w:val="24"/>
          <w:szCs w:val="24"/>
          <w:shd w:val="clear" w:color="auto" w:fill="FFFFFF"/>
          <w:lang w:eastAsia="nl-NL"/>
        </w:rPr>
        <w:t xml:space="preserve"> en het netwerk</w:t>
      </w:r>
      <w:r w:rsidR="00822259" w:rsidRPr="00283A3C">
        <w:rPr>
          <w:rFonts w:ascii="Times New Roman" w:eastAsia="Times New Roman" w:hAnsi="Times New Roman" w:cs="Times New Roman"/>
          <w:sz w:val="24"/>
          <w:szCs w:val="24"/>
          <w:shd w:val="clear" w:color="auto" w:fill="FFFFFF"/>
          <w:lang w:eastAsia="nl-NL"/>
        </w:rPr>
        <w:t xml:space="preserve">. Dat zorgt ervoor dat de bestuurders goed de indicatoren van netwerkeffectiviteit kunnen beoordelen. </w:t>
      </w:r>
      <w:r w:rsidR="00217DED" w:rsidRPr="00283A3C">
        <w:rPr>
          <w:rFonts w:ascii="Times New Roman" w:eastAsia="Times New Roman" w:hAnsi="Times New Roman" w:cs="Times New Roman"/>
          <w:sz w:val="24"/>
          <w:szCs w:val="24"/>
          <w:shd w:val="clear" w:color="auto" w:fill="FFFFFF"/>
          <w:lang w:eastAsia="nl-NL"/>
        </w:rPr>
        <w:t>De bestuurders zijn dus ideale respondenten voor dit onderzoek</w:t>
      </w:r>
      <w:r w:rsidR="004C1A22" w:rsidRPr="00283A3C">
        <w:rPr>
          <w:rFonts w:ascii="Times New Roman" w:eastAsia="Times New Roman" w:hAnsi="Times New Roman" w:cs="Times New Roman"/>
          <w:sz w:val="24"/>
          <w:szCs w:val="24"/>
          <w:shd w:val="clear" w:color="auto" w:fill="FFFFFF"/>
          <w:lang w:eastAsia="nl-NL"/>
        </w:rPr>
        <w:t xml:space="preserve">, omdat zij zowel informatie geven over de netwerkstrategieën als de netwerkeffectiviteit. </w:t>
      </w:r>
      <w:r w:rsidR="002B3AB2" w:rsidRPr="00283A3C">
        <w:rPr>
          <w:rFonts w:ascii="Times New Roman" w:eastAsia="Times New Roman" w:hAnsi="Times New Roman" w:cs="Times New Roman"/>
          <w:sz w:val="24"/>
          <w:szCs w:val="24"/>
          <w:shd w:val="clear" w:color="auto" w:fill="FFFFFF"/>
          <w:lang w:eastAsia="nl-NL"/>
        </w:rPr>
        <w:tab/>
      </w:r>
      <w:r w:rsidR="002B3AB2" w:rsidRPr="00283A3C">
        <w:rPr>
          <w:rFonts w:ascii="Times New Roman" w:eastAsia="Times New Roman" w:hAnsi="Times New Roman" w:cs="Times New Roman"/>
          <w:sz w:val="24"/>
          <w:szCs w:val="24"/>
          <w:shd w:val="clear" w:color="auto" w:fill="FFFFFF"/>
          <w:lang w:eastAsia="nl-NL"/>
        </w:rPr>
        <w:tab/>
      </w:r>
      <w:r w:rsidR="002B3AB2" w:rsidRPr="00283A3C">
        <w:rPr>
          <w:rFonts w:ascii="Times New Roman" w:eastAsia="Times New Roman" w:hAnsi="Times New Roman" w:cs="Times New Roman"/>
          <w:sz w:val="24"/>
          <w:szCs w:val="24"/>
          <w:shd w:val="clear" w:color="auto" w:fill="FFFFFF"/>
          <w:lang w:eastAsia="nl-NL"/>
        </w:rPr>
        <w:tab/>
      </w:r>
      <w:r w:rsidR="00D924A2" w:rsidRPr="00283A3C">
        <w:rPr>
          <w:rFonts w:ascii="Times New Roman" w:eastAsia="Times New Roman" w:hAnsi="Times New Roman" w:cs="Times New Roman"/>
          <w:sz w:val="24"/>
          <w:szCs w:val="24"/>
          <w:shd w:val="clear" w:color="auto" w:fill="FFFFFF"/>
          <w:lang w:eastAsia="nl-NL"/>
        </w:rPr>
        <w:t xml:space="preserve">De bestuurders van organisaties staan bovenaan in de hiërarchie van de organisatie. Vaak zijn het daardoor mensen die het erg druk hebben, waardoor ze mogelijk niet beschikbaar zijn voor een interview. Bovendien doen er maar </w:t>
      </w:r>
      <w:r w:rsidR="002B3AB2" w:rsidRPr="00283A3C">
        <w:rPr>
          <w:rFonts w:ascii="Times New Roman" w:eastAsia="Times New Roman" w:hAnsi="Times New Roman" w:cs="Times New Roman"/>
          <w:sz w:val="24"/>
          <w:szCs w:val="24"/>
          <w:shd w:val="clear" w:color="auto" w:fill="FFFFFF"/>
          <w:lang w:eastAsia="nl-NL"/>
        </w:rPr>
        <w:t>dertien</w:t>
      </w:r>
      <w:r w:rsidR="00D924A2" w:rsidRPr="00283A3C">
        <w:rPr>
          <w:rFonts w:ascii="Times New Roman" w:eastAsia="Times New Roman" w:hAnsi="Times New Roman" w:cs="Times New Roman"/>
          <w:sz w:val="24"/>
          <w:szCs w:val="24"/>
          <w:shd w:val="clear" w:color="auto" w:fill="FFFFFF"/>
          <w:lang w:eastAsia="nl-NL"/>
        </w:rPr>
        <w:t xml:space="preserve"> organisaties mee aan Proeftuin Ruwaard met als gevolg dat er weinig bestuurders kunnen worden benaderd voor een interview. Gegeven het geringe aantal bestuurders ligt het afnemen van interviews in plaats van een enquête voor de hand, omdat via interviews diepgaandere informatie kan worden verkregen</w:t>
      </w:r>
      <w:r w:rsidR="004565F0" w:rsidRPr="00283A3C">
        <w:rPr>
          <w:rFonts w:ascii="Times New Roman" w:eastAsia="Times New Roman" w:hAnsi="Times New Roman" w:cs="Times New Roman"/>
          <w:sz w:val="24"/>
          <w:szCs w:val="24"/>
          <w:shd w:val="clear" w:color="auto" w:fill="FFFFFF"/>
          <w:lang w:eastAsia="nl-NL"/>
        </w:rPr>
        <w:t xml:space="preserve"> die de dynamieken in het netwerk kunnen weergeven</w:t>
      </w:r>
      <w:r w:rsidR="00D924A2" w:rsidRPr="00283A3C">
        <w:rPr>
          <w:rFonts w:ascii="Times New Roman" w:eastAsia="Times New Roman" w:hAnsi="Times New Roman" w:cs="Times New Roman"/>
          <w:sz w:val="24"/>
          <w:szCs w:val="24"/>
          <w:shd w:val="clear" w:color="auto" w:fill="FFFFFF"/>
          <w:lang w:eastAsia="nl-NL"/>
        </w:rPr>
        <w:t xml:space="preserve"> (Bleijenbergh, 2013). Voor dit onderzoek zijn in ieder geval alle bestuurders benaderd.</w:t>
      </w:r>
      <w:r w:rsidR="002B3AB2" w:rsidRPr="00283A3C">
        <w:rPr>
          <w:rFonts w:ascii="Times New Roman" w:eastAsia="Times New Roman" w:hAnsi="Times New Roman" w:cs="Times New Roman"/>
          <w:sz w:val="24"/>
          <w:szCs w:val="24"/>
          <w:shd w:val="clear" w:color="auto" w:fill="FFFFFF"/>
          <w:lang w:eastAsia="nl-NL"/>
        </w:rPr>
        <w:t xml:space="preserve"> Met het interviewen van negen van de dertien bestuurders is een groot deel van de visies van de bestuurders in kaart gebracht.</w:t>
      </w:r>
      <w:bookmarkEnd w:id="122"/>
      <w:r w:rsidR="002B3AB2" w:rsidRPr="00283A3C">
        <w:rPr>
          <w:rFonts w:ascii="Times New Roman" w:eastAsia="Times New Roman" w:hAnsi="Times New Roman" w:cs="Times New Roman"/>
          <w:sz w:val="24"/>
          <w:szCs w:val="24"/>
          <w:shd w:val="clear" w:color="auto" w:fill="FFFFFF"/>
          <w:lang w:eastAsia="nl-NL"/>
        </w:rPr>
        <w:t xml:space="preserve"> </w:t>
      </w:r>
    </w:p>
    <w:p w14:paraId="0F1C5612" w14:textId="151A62BB" w:rsidR="00394498" w:rsidRPr="00283A3C" w:rsidRDefault="00292C43" w:rsidP="00873FDD">
      <w:pPr>
        <w:spacing w:line="240" w:lineRule="auto"/>
        <w:jc w:val="both"/>
        <w:rPr>
          <w:rFonts w:ascii="Times New Roman" w:eastAsia="Times New Roman" w:hAnsi="Times New Roman" w:cs="Times New Roman"/>
          <w:sz w:val="24"/>
          <w:szCs w:val="24"/>
          <w:shd w:val="clear" w:color="auto" w:fill="FFFFFF"/>
          <w:lang w:eastAsia="nl-NL"/>
        </w:rPr>
      </w:pPr>
      <w:bookmarkStart w:id="123" w:name="_Toc106622465"/>
      <w:r w:rsidRPr="00283A3C">
        <w:rPr>
          <w:rFonts w:ascii="Times New Roman" w:eastAsia="Times New Roman" w:hAnsi="Times New Roman" w:cs="Times New Roman"/>
          <w:sz w:val="24"/>
          <w:szCs w:val="24"/>
          <w:shd w:val="clear" w:color="auto" w:fill="FFFFFF"/>
          <w:lang w:eastAsia="nl-NL"/>
        </w:rPr>
        <w:t xml:space="preserve">Het is mogelijk dat respondenten </w:t>
      </w:r>
      <w:r w:rsidR="00D924A2" w:rsidRPr="00283A3C">
        <w:rPr>
          <w:rFonts w:ascii="Times New Roman" w:eastAsia="Times New Roman" w:hAnsi="Times New Roman" w:cs="Times New Roman"/>
          <w:sz w:val="24"/>
          <w:szCs w:val="24"/>
          <w:shd w:val="clear" w:color="auto" w:fill="FFFFFF"/>
          <w:lang w:eastAsia="nl-NL"/>
        </w:rPr>
        <w:t>sociaal wenselijke antwoorden geven bij interviews. Bij dit onderzoek is dat ook een wezenlijk gevaar voor de</w:t>
      </w:r>
      <w:r w:rsidRPr="00283A3C">
        <w:rPr>
          <w:rFonts w:ascii="Times New Roman" w:eastAsia="Times New Roman" w:hAnsi="Times New Roman" w:cs="Times New Roman"/>
          <w:sz w:val="24"/>
          <w:szCs w:val="24"/>
          <w:shd w:val="clear" w:color="auto" w:fill="FFFFFF"/>
          <w:lang w:eastAsia="nl-NL"/>
        </w:rPr>
        <w:t xml:space="preserve"> informatie over</w:t>
      </w:r>
      <w:r w:rsidR="00D924A2" w:rsidRPr="00283A3C">
        <w:rPr>
          <w:rFonts w:ascii="Times New Roman" w:eastAsia="Times New Roman" w:hAnsi="Times New Roman" w:cs="Times New Roman"/>
          <w:sz w:val="24"/>
          <w:szCs w:val="24"/>
          <w:shd w:val="clear" w:color="auto" w:fill="FFFFFF"/>
          <w:lang w:eastAsia="nl-NL"/>
        </w:rPr>
        <w:t xml:space="preserve"> netwerkstrategieën. Naar verwachting zullen </w:t>
      </w:r>
      <w:r w:rsidR="002B3AB2" w:rsidRPr="00283A3C">
        <w:rPr>
          <w:rFonts w:ascii="Times New Roman" w:eastAsia="Times New Roman" w:hAnsi="Times New Roman" w:cs="Times New Roman"/>
          <w:sz w:val="24"/>
          <w:szCs w:val="24"/>
          <w:shd w:val="clear" w:color="auto" w:fill="FFFFFF"/>
          <w:lang w:eastAsia="nl-NL"/>
        </w:rPr>
        <w:t>bestuurders</w:t>
      </w:r>
      <w:r w:rsidR="00D924A2" w:rsidRPr="00283A3C">
        <w:rPr>
          <w:rFonts w:ascii="Times New Roman" w:eastAsia="Times New Roman" w:hAnsi="Times New Roman" w:cs="Times New Roman"/>
          <w:sz w:val="24"/>
          <w:szCs w:val="24"/>
          <w:shd w:val="clear" w:color="auto" w:fill="FFFFFF"/>
          <w:lang w:eastAsia="nl-NL"/>
        </w:rPr>
        <w:t xml:space="preserve"> liever geassocieerd worden met wenselijke gedragingen voor het netwerk in plaats van onwenselijke gedragingen voor het netwerk. Zeker aangezien </w:t>
      </w:r>
      <w:r w:rsidR="00CF1F1F" w:rsidRPr="00283A3C">
        <w:rPr>
          <w:rFonts w:ascii="Times New Roman" w:eastAsia="Times New Roman" w:hAnsi="Times New Roman" w:cs="Times New Roman"/>
          <w:sz w:val="24"/>
          <w:szCs w:val="24"/>
          <w:shd w:val="clear" w:color="auto" w:fill="FFFFFF"/>
          <w:lang w:eastAsia="nl-NL"/>
        </w:rPr>
        <w:t xml:space="preserve">bijvoorbeeld </w:t>
      </w:r>
      <w:r w:rsidR="00D924A2" w:rsidRPr="00283A3C">
        <w:rPr>
          <w:rFonts w:ascii="Times New Roman" w:eastAsia="Times New Roman" w:hAnsi="Times New Roman" w:cs="Times New Roman"/>
          <w:sz w:val="24"/>
          <w:szCs w:val="24"/>
          <w:shd w:val="clear" w:color="auto" w:fill="FFFFFF"/>
          <w:lang w:eastAsia="nl-NL"/>
        </w:rPr>
        <w:t>vertrouwen</w:t>
      </w:r>
      <w:r w:rsidR="00D56A57" w:rsidRPr="00283A3C">
        <w:rPr>
          <w:rFonts w:ascii="Times New Roman" w:eastAsia="Times New Roman" w:hAnsi="Times New Roman" w:cs="Times New Roman"/>
          <w:sz w:val="24"/>
          <w:szCs w:val="24"/>
          <w:shd w:val="clear" w:color="auto" w:fill="FFFFFF"/>
          <w:lang w:eastAsia="nl-NL"/>
        </w:rPr>
        <w:t xml:space="preserve"> en</w:t>
      </w:r>
      <w:r w:rsidR="00D924A2" w:rsidRPr="00283A3C">
        <w:rPr>
          <w:rFonts w:ascii="Times New Roman" w:eastAsia="Times New Roman" w:hAnsi="Times New Roman" w:cs="Times New Roman"/>
          <w:sz w:val="24"/>
          <w:szCs w:val="24"/>
          <w:shd w:val="clear" w:color="auto" w:fill="FFFFFF"/>
          <w:lang w:eastAsia="nl-NL"/>
        </w:rPr>
        <w:t xml:space="preserve"> relaties</w:t>
      </w:r>
      <w:r w:rsidR="00D56A57" w:rsidRPr="00283A3C">
        <w:rPr>
          <w:rFonts w:ascii="Times New Roman" w:eastAsia="Times New Roman" w:hAnsi="Times New Roman" w:cs="Times New Roman"/>
          <w:sz w:val="24"/>
          <w:szCs w:val="24"/>
          <w:shd w:val="clear" w:color="auto" w:fill="FFFFFF"/>
          <w:lang w:eastAsia="nl-NL"/>
        </w:rPr>
        <w:t xml:space="preserve"> tussen netwerkpartners</w:t>
      </w:r>
      <w:r w:rsidR="00D924A2" w:rsidRPr="00283A3C">
        <w:rPr>
          <w:rFonts w:ascii="Times New Roman" w:eastAsia="Times New Roman" w:hAnsi="Times New Roman" w:cs="Times New Roman"/>
          <w:sz w:val="24"/>
          <w:szCs w:val="24"/>
          <w:shd w:val="clear" w:color="auto" w:fill="FFFFFF"/>
          <w:lang w:eastAsia="nl-NL"/>
        </w:rPr>
        <w:t xml:space="preserve"> belangrijk zijn voor een netwerk</w:t>
      </w:r>
      <w:r w:rsidR="00CF1F1F" w:rsidRPr="00283A3C">
        <w:rPr>
          <w:rFonts w:ascii="Times New Roman" w:eastAsia="Times New Roman" w:hAnsi="Times New Roman" w:cs="Times New Roman"/>
          <w:sz w:val="24"/>
          <w:szCs w:val="24"/>
          <w:shd w:val="clear" w:color="auto" w:fill="FFFFFF"/>
          <w:lang w:eastAsia="nl-NL"/>
        </w:rPr>
        <w:t xml:space="preserve"> (Ansell &amp; Gash, 2008).</w:t>
      </w:r>
      <w:r w:rsidR="00D56A57" w:rsidRPr="00283A3C">
        <w:rPr>
          <w:rFonts w:ascii="Times New Roman" w:eastAsia="Times New Roman" w:hAnsi="Times New Roman" w:cs="Times New Roman"/>
          <w:sz w:val="24"/>
          <w:szCs w:val="24"/>
          <w:shd w:val="clear" w:color="auto" w:fill="FFFFFF"/>
          <w:lang w:eastAsia="nl-NL"/>
        </w:rPr>
        <w:tab/>
      </w:r>
      <w:r w:rsidR="00D56A57" w:rsidRPr="00283A3C">
        <w:rPr>
          <w:rFonts w:ascii="Times New Roman" w:eastAsia="Times New Roman" w:hAnsi="Times New Roman" w:cs="Times New Roman"/>
          <w:sz w:val="24"/>
          <w:szCs w:val="24"/>
          <w:shd w:val="clear" w:color="auto" w:fill="FFFFFF"/>
          <w:lang w:eastAsia="nl-NL"/>
        </w:rPr>
        <w:tab/>
      </w:r>
      <w:r w:rsidR="00D56A57" w:rsidRPr="00283A3C">
        <w:rPr>
          <w:rFonts w:ascii="Times New Roman" w:eastAsia="Times New Roman" w:hAnsi="Times New Roman" w:cs="Times New Roman"/>
          <w:sz w:val="24"/>
          <w:szCs w:val="24"/>
          <w:shd w:val="clear" w:color="auto" w:fill="FFFFFF"/>
          <w:lang w:eastAsia="nl-NL"/>
        </w:rPr>
        <w:tab/>
      </w:r>
      <w:r w:rsidR="00D56A57" w:rsidRPr="00283A3C">
        <w:rPr>
          <w:rFonts w:ascii="Times New Roman" w:eastAsia="Times New Roman" w:hAnsi="Times New Roman" w:cs="Times New Roman"/>
          <w:sz w:val="24"/>
          <w:szCs w:val="24"/>
          <w:shd w:val="clear" w:color="auto" w:fill="FFFFFF"/>
          <w:lang w:eastAsia="nl-NL"/>
        </w:rPr>
        <w:tab/>
      </w:r>
      <w:r w:rsidR="00D56A57" w:rsidRPr="00283A3C">
        <w:rPr>
          <w:rFonts w:ascii="Times New Roman" w:eastAsia="Times New Roman" w:hAnsi="Times New Roman" w:cs="Times New Roman"/>
          <w:sz w:val="24"/>
          <w:szCs w:val="24"/>
          <w:shd w:val="clear" w:color="auto" w:fill="FFFFFF"/>
          <w:lang w:eastAsia="nl-NL"/>
        </w:rPr>
        <w:tab/>
      </w:r>
      <w:r w:rsidR="00D56A57" w:rsidRPr="00283A3C">
        <w:rPr>
          <w:rFonts w:ascii="Times New Roman" w:eastAsia="Times New Roman" w:hAnsi="Times New Roman" w:cs="Times New Roman"/>
          <w:sz w:val="24"/>
          <w:szCs w:val="24"/>
          <w:shd w:val="clear" w:color="auto" w:fill="FFFFFF"/>
          <w:lang w:eastAsia="nl-NL"/>
        </w:rPr>
        <w:tab/>
      </w:r>
      <w:r w:rsidR="00D56A57" w:rsidRPr="00283A3C">
        <w:rPr>
          <w:rFonts w:ascii="Times New Roman" w:eastAsia="Times New Roman" w:hAnsi="Times New Roman" w:cs="Times New Roman"/>
          <w:sz w:val="24"/>
          <w:szCs w:val="24"/>
          <w:shd w:val="clear" w:color="auto" w:fill="FFFFFF"/>
          <w:lang w:eastAsia="nl-NL"/>
        </w:rPr>
        <w:tab/>
      </w:r>
      <w:r w:rsidR="00D56A57" w:rsidRPr="00283A3C">
        <w:rPr>
          <w:rFonts w:ascii="Times New Roman" w:eastAsia="Times New Roman" w:hAnsi="Times New Roman" w:cs="Times New Roman"/>
          <w:sz w:val="24"/>
          <w:szCs w:val="24"/>
          <w:shd w:val="clear" w:color="auto" w:fill="FFFFFF"/>
          <w:lang w:eastAsia="nl-NL"/>
        </w:rPr>
        <w:tab/>
      </w:r>
      <w:r w:rsidR="00D56A57" w:rsidRPr="00283A3C">
        <w:rPr>
          <w:rFonts w:ascii="Times New Roman" w:eastAsia="Times New Roman" w:hAnsi="Times New Roman" w:cs="Times New Roman"/>
          <w:sz w:val="24"/>
          <w:szCs w:val="24"/>
          <w:shd w:val="clear" w:color="auto" w:fill="FFFFFF"/>
          <w:lang w:eastAsia="nl-NL"/>
        </w:rPr>
        <w:tab/>
      </w:r>
      <w:r w:rsidR="00154BEE" w:rsidRPr="00283A3C">
        <w:rPr>
          <w:rFonts w:ascii="Times New Roman" w:eastAsia="Times New Roman" w:hAnsi="Times New Roman" w:cs="Times New Roman"/>
          <w:sz w:val="24"/>
          <w:szCs w:val="24"/>
          <w:shd w:val="clear" w:color="auto" w:fill="FFFFFF"/>
          <w:lang w:eastAsia="nl-NL"/>
        </w:rPr>
        <w:tab/>
      </w:r>
      <w:r w:rsidR="00D924A2" w:rsidRPr="00283A3C">
        <w:rPr>
          <w:rFonts w:ascii="Times New Roman" w:eastAsia="Times New Roman" w:hAnsi="Times New Roman" w:cs="Times New Roman"/>
          <w:sz w:val="24"/>
          <w:szCs w:val="24"/>
          <w:shd w:val="clear" w:color="auto" w:fill="FFFFFF"/>
          <w:lang w:eastAsia="nl-NL"/>
        </w:rPr>
        <w:t xml:space="preserve">Om het probleem van sociaal wenselijke antwoorden te ondervangen zijn er </w:t>
      </w:r>
      <w:r w:rsidR="00310954" w:rsidRPr="00283A3C">
        <w:rPr>
          <w:rFonts w:ascii="Times New Roman" w:eastAsia="Times New Roman" w:hAnsi="Times New Roman" w:cs="Times New Roman"/>
          <w:sz w:val="24"/>
          <w:szCs w:val="24"/>
          <w:shd w:val="clear" w:color="auto" w:fill="FFFFFF"/>
          <w:lang w:eastAsia="nl-NL"/>
        </w:rPr>
        <w:t>twee</w:t>
      </w:r>
      <w:r w:rsidR="00D924A2" w:rsidRPr="00283A3C">
        <w:rPr>
          <w:rFonts w:ascii="Times New Roman" w:eastAsia="Times New Roman" w:hAnsi="Times New Roman" w:cs="Times New Roman"/>
          <w:sz w:val="24"/>
          <w:szCs w:val="24"/>
          <w:shd w:val="clear" w:color="auto" w:fill="FFFFFF"/>
          <w:lang w:eastAsia="nl-NL"/>
        </w:rPr>
        <w:t xml:space="preserve"> manieren bedacht om het probleem te reduceren. Allereerst is ervoor gezorgd dat de respondenten anoniem antwoord kunnen gegeven. Behalve voor h</w:t>
      </w:r>
      <w:r w:rsidR="00A47C33" w:rsidRPr="00283A3C">
        <w:rPr>
          <w:rFonts w:ascii="Times New Roman" w:eastAsia="Times New Roman" w:hAnsi="Times New Roman" w:cs="Times New Roman"/>
          <w:sz w:val="24"/>
          <w:szCs w:val="24"/>
          <w:shd w:val="clear" w:color="auto" w:fill="FFFFFF"/>
          <w:lang w:eastAsia="nl-NL"/>
        </w:rPr>
        <w:t>e</w:t>
      </w:r>
      <w:r w:rsidR="00D924A2" w:rsidRPr="00283A3C">
        <w:rPr>
          <w:rFonts w:ascii="Times New Roman" w:eastAsia="Times New Roman" w:hAnsi="Times New Roman" w:cs="Times New Roman"/>
          <w:sz w:val="24"/>
          <w:szCs w:val="24"/>
          <w:shd w:val="clear" w:color="auto" w:fill="FFFFFF"/>
          <w:lang w:eastAsia="nl-NL"/>
        </w:rPr>
        <w:t xml:space="preserve">nzelf is niet te achterhalen </w:t>
      </w:r>
      <w:r w:rsidR="00D924A2" w:rsidRPr="00283A3C">
        <w:rPr>
          <w:rFonts w:ascii="Times New Roman" w:eastAsia="Times New Roman" w:hAnsi="Times New Roman" w:cs="Times New Roman"/>
          <w:sz w:val="24"/>
          <w:szCs w:val="24"/>
          <w:shd w:val="clear" w:color="auto" w:fill="FFFFFF"/>
          <w:lang w:eastAsia="nl-NL"/>
        </w:rPr>
        <w:lastRenderedPageBreak/>
        <w:t>welke bestuurder wat heeft gezegd. De namen van een organisatie zijn namelijk in de analyse weggelaten en vervangen door een cijfer. De bestuurders die hebben deelgenomen aan de interviews staan wel weergegeven in een algemeen overzicht van de respondenten, maar daaruit valt niet op te maken wie welke uitspraak heeft gedaan</w:t>
      </w:r>
      <w:r w:rsidR="00BB58F4">
        <w:rPr>
          <w:rFonts w:ascii="Times New Roman" w:eastAsia="Times New Roman" w:hAnsi="Times New Roman" w:cs="Times New Roman"/>
          <w:sz w:val="24"/>
          <w:szCs w:val="24"/>
          <w:shd w:val="clear" w:color="auto" w:fill="FFFFFF"/>
          <w:lang w:eastAsia="nl-NL"/>
        </w:rPr>
        <w:t xml:space="preserve">, omdat de respondenten </w:t>
      </w:r>
      <w:r w:rsidR="00E413EF">
        <w:rPr>
          <w:rFonts w:ascii="Times New Roman" w:eastAsia="Times New Roman" w:hAnsi="Times New Roman" w:cs="Times New Roman"/>
          <w:sz w:val="24"/>
          <w:szCs w:val="24"/>
          <w:shd w:val="clear" w:color="auto" w:fill="FFFFFF"/>
          <w:lang w:eastAsia="nl-NL"/>
        </w:rPr>
        <w:t>uit</w:t>
      </w:r>
      <w:r w:rsidR="00BB58F4">
        <w:rPr>
          <w:rFonts w:ascii="Times New Roman" w:eastAsia="Times New Roman" w:hAnsi="Times New Roman" w:cs="Times New Roman"/>
          <w:sz w:val="24"/>
          <w:szCs w:val="24"/>
          <w:shd w:val="clear" w:color="auto" w:fill="FFFFFF"/>
          <w:lang w:eastAsia="nl-NL"/>
        </w:rPr>
        <w:t xml:space="preserve"> de tabel </w:t>
      </w:r>
      <w:r w:rsidR="00E413EF">
        <w:rPr>
          <w:rFonts w:ascii="Times New Roman" w:eastAsia="Times New Roman" w:hAnsi="Times New Roman" w:cs="Times New Roman"/>
          <w:sz w:val="24"/>
          <w:szCs w:val="24"/>
          <w:shd w:val="clear" w:color="auto" w:fill="FFFFFF"/>
          <w:lang w:eastAsia="nl-NL"/>
        </w:rPr>
        <w:t>in</w:t>
      </w:r>
      <w:r w:rsidR="00BB58F4">
        <w:rPr>
          <w:rFonts w:ascii="Times New Roman" w:eastAsia="Times New Roman" w:hAnsi="Times New Roman" w:cs="Times New Roman"/>
          <w:sz w:val="24"/>
          <w:szCs w:val="24"/>
          <w:shd w:val="clear" w:color="auto" w:fill="FFFFFF"/>
          <w:lang w:eastAsia="nl-NL"/>
        </w:rPr>
        <w:t xml:space="preserve"> de analyse een willekeurig nummer krijgen</w:t>
      </w:r>
      <w:r w:rsidR="00D924A2" w:rsidRPr="00283A3C">
        <w:rPr>
          <w:rFonts w:ascii="Times New Roman" w:eastAsia="Times New Roman" w:hAnsi="Times New Roman" w:cs="Times New Roman"/>
          <w:sz w:val="24"/>
          <w:szCs w:val="24"/>
          <w:shd w:val="clear" w:color="auto" w:fill="FFFFFF"/>
          <w:lang w:eastAsia="nl-NL"/>
        </w:rPr>
        <w:t>.</w:t>
      </w:r>
      <w:r w:rsidR="00154BEE" w:rsidRPr="00283A3C">
        <w:rPr>
          <w:rFonts w:ascii="Times New Roman" w:eastAsia="Times New Roman" w:hAnsi="Times New Roman" w:cs="Times New Roman"/>
          <w:sz w:val="24"/>
          <w:szCs w:val="24"/>
          <w:shd w:val="clear" w:color="auto" w:fill="FFFFFF"/>
          <w:lang w:eastAsia="nl-NL"/>
        </w:rPr>
        <w:tab/>
      </w:r>
      <w:r w:rsidR="00BB58F4">
        <w:rPr>
          <w:rFonts w:ascii="Times New Roman" w:eastAsia="Times New Roman" w:hAnsi="Times New Roman" w:cs="Times New Roman"/>
          <w:sz w:val="24"/>
          <w:szCs w:val="24"/>
          <w:shd w:val="clear" w:color="auto" w:fill="FFFFFF"/>
          <w:lang w:eastAsia="nl-NL"/>
        </w:rPr>
        <w:t>Het nummer van de respondenten in de analyse komt dus niet overeen met de volgorde van de tabel.</w:t>
      </w:r>
      <w:r w:rsidR="00BB58F4">
        <w:rPr>
          <w:rFonts w:ascii="Times New Roman" w:eastAsia="Times New Roman" w:hAnsi="Times New Roman" w:cs="Times New Roman"/>
          <w:sz w:val="24"/>
          <w:szCs w:val="24"/>
          <w:shd w:val="clear" w:color="auto" w:fill="FFFFFF"/>
          <w:lang w:eastAsia="nl-NL"/>
        </w:rPr>
        <w:tab/>
      </w:r>
      <w:r w:rsidR="00154BEE" w:rsidRPr="00283A3C">
        <w:rPr>
          <w:rFonts w:ascii="Times New Roman" w:eastAsia="Times New Roman" w:hAnsi="Times New Roman" w:cs="Times New Roman"/>
          <w:sz w:val="24"/>
          <w:szCs w:val="24"/>
          <w:shd w:val="clear" w:color="auto" w:fill="FFFFFF"/>
          <w:lang w:eastAsia="nl-NL"/>
        </w:rPr>
        <w:tab/>
      </w:r>
      <w:r w:rsidR="00154BEE" w:rsidRPr="00283A3C">
        <w:rPr>
          <w:rFonts w:ascii="Times New Roman" w:eastAsia="Times New Roman" w:hAnsi="Times New Roman" w:cs="Times New Roman"/>
          <w:sz w:val="24"/>
          <w:szCs w:val="24"/>
          <w:shd w:val="clear" w:color="auto" w:fill="FFFFFF"/>
          <w:lang w:eastAsia="nl-NL"/>
        </w:rPr>
        <w:tab/>
      </w:r>
      <w:r w:rsidR="00154BEE" w:rsidRPr="00283A3C">
        <w:rPr>
          <w:rFonts w:ascii="Times New Roman" w:eastAsia="Times New Roman" w:hAnsi="Times New Roman" w:cs="Times New Roman"/>
          <w:sz w:val="24"/>
          <w:szCs w:val="24"/>
          <w:shd w:val="clear" w:color="auto" w:fill="FFFFFF"/>
          <w:lang w:eastAsia="nl-NL"/>
        </w:rPr>
        <w:tab/>
      </w:r>
      <w:r w:rsidR="00154BEE" w:rsidRPr="00283A3C">
        <w:rPr>
          <w:rFonts w:ascii="Times New Roman" w:eastAsia="Times New Roman" w:hAnsi="Times New Roman" w:cs="Times New Roman"/>
          <w:sz w:val="24"/>
          <w:szCs w:val="24"/>
          <w:shd w:val="clear" w:color="auto" w:fill="FFFFFF"/>
          <w:lang w:eastAsia="nl-NL"/>
        </w:rPr>
        <w:tab/>
      </w:r>
      <w:r w:rsidR="00154BEE" w:rsidRPr="00283A3C">
        <w:rPr>
          <w:rFonts w:ascii="Times New Roman" w:eastAsia="Times New Roman" w:hAnsi="Times New Roman" w:cs="Times New Roman"/>
          <w:sz w:val="24"/>
          <w:szCs w:val="24"/>
          <w:shd w:val="clear" w:color="auto" w:fill="FFFFFF"/>
          <w:lang w:eastAsia="nl-NL"/>
        </w:rPr>
        <w:tab/>
      </w:r>
      <w:r w:rsidR="00D924A2" w:rsidRPr="00283A3C">
        <w:rPr>
          <w:rFonts w:ascii="Times New Roman" w:eastAsia="Times New Roman" w:hAnsi="Times New Roman" w:cs="Times New Roman"/>
          <w:sz w:val="24"/>
          <w:szCs w:val="24"/>
          <w:shd w:val="clear" w:color="auto" w:fill="FFFFFF"/>
          <w:lang w:eastAsia="nl-NL"/>
        </w:rPr>
        <w:t xml:space="preserve"> Een andere manier om het probleem van sociaal wenselijke antwoorden op te vangen is door</w:t>
      </w:r>
      <w:r w:rsidR="00A47C33" w:rsidRPr="00283A3C">
        <w:rPr>
          <w:rFonts w:ascii="Times New Roman" w:eastAsia="Times New Roman" w:hAnsi="Times New Roman" w:cs="Times New Roman"/>
          <w:sz w:val="24"/>
          <w:szCs w:val="24"/>
          <w:shd w:val="clear" w:color="auto" w:fill="FFFFFF"/>
          <w:lang w:eastAsia="nl-NL"/>
        </w:rPr>
        <w:t xml:space="preserve"> de data-inzichten te crossvalideren. </w:t>
      </w:r>
      <w:r w:rsidR="00310954" w:rsidRPr="00283A3C">
        <w:rPr>
          <w:rFonts w:ascii="Times New Roman" w:eastAsia="Times New Roman" w:hAnsi="Times New Roman" w:cs="Times New Roman"/>
          <w:sz w:val="24"/>
          <w:szCs w:val="24"/>
          <w:shd w:val="clear" w:color="auto" w:fill="FFFFFF"/>
          <w:lang w:eastAsia="nl-NL"/>
        </w:rPr>
        <w:t xml:space="preserve">Om dat te bewerkstelligen hebben bestuurders niet alleen verteld over hun eigen gedrag, maar ook over het gedrag (de netwerkstrategieën) van andere bestuurders in Proeftuin Ruwaard. </w:t>
      </w:r>
      <w:r w:rsidR="00D924A2" w:rsidRPr="00283A3C">
        <w:rPr>
          <w:rFonts w:ascii="Times New Roman" w:eastAsia="Times New Roman" w:hAnsi="Times New Roman" w:cs="Times New Roman"/>
          <w:sz w:val="24"/>
          <w:szCs w:val="24"/>
          <w:shd w:val="clear" w:color="auto" w:fill="FFFFFF"/>
          <w:lang w:eastAsia="nl-NL"/>
        </w:rPr>
        <w:t>Op die manier kan worden gec</w:t>
      </w:r>
      <w:r w:rsidR="00310954" w:rsidRPr="00283A3C">
        <w:rPr>
          <w:rFonts w:ascii="Times New Roman" w:eastAsia="Times New Roman" w:hAnsi="Times New Roman" w:cs="Times New Roman"/>
          <w:sz w:val="24"/>
          <w:szCs w:val="24"/>
          <w:shd w:val="clear" w:color="auto" w:fill="FFFFFF"/>
          <w:lang w:eastAsia="nl-NL"/>
        </w:rPr>
        <w:t>rossvalideerd</w:t>
      </w:r>
      <w:r w:rsidR="00D924A2" w:rsidRPr="00283A3C">
        <w:rPr>
          <w:rFonts w:ascii="Times New Roman" w:eastAsia="Times New Roman" w:hAnsi="Times New Roman" w:cs="Times New Roman"/>
          <w:sz w:val="24"/>
          <w:szCs w:val="24"/>
          <w:shd w:val="clear" w:color="auto" w:fill="FFFFFF"/>
          <w:lang w:eastAsia="nl-NL"/>
        </w:rPr>
        <w:t xml:space="preserve"> of het klopt dat de bestuurders zich zo gedragen als zij zeggen dat zij zichzelf gedragen.</w:t>
      </w:r>
      <w:r w:rsidR="00154BEE" w:rsidRPr="00283A3C">
        <w:rPr>
          <w:rFonts w:ascii="Times New Roman" w:eastAsia="Times New Roman" w:hAnsi="Times New Roman" w:cs="Times New Roman"/>
          <w:sz w:val="24"/>
          <w:szCs w:val="24"/>
          <w:shd w:val="clear" w:color="auto" w:fill="FFFFFF"/>
          <w:lang w:eastAsia="nl-NL"/>
        </w:rPr>
        <w:tab/>
      </w:r>
      <w:r w:rsidR="00154BEE" w:rsidRPr="00283A3C">
        <w:rPr>
          <w:rFonts w:ascii="Times New Roman" w:eastAsia="Times New Roman" w:hAnsi="Times New Roman" w:cs="Times New Roman"/>
          <w:sz w:val="24"/>
          <w:szCs w:val="24"/>
          <w:shd w:val="clear" w:color="auto" w:fill="FFFFFF"/>
          <w:lang w:eastAsia="nl-NL"/>
        </w:rPr>
        <w:tab/>
      </w:r>
      <w:r w:rsidR="00D924A2" w:rsidRPr="00283A3C">
        <w:rPr>
          <w:rFonts w:ascii="Times New Roman" w:eastAsia="Times New Roman" w:hAnsi="Times New Roman" w:cs="Times New Roman"/>
          <w:sz w:val="24"/>
          <w:szCs w:val="24"/>
          <w:shd w:val="clear" w:color="auto" w:fill="FFFFFF"/>
          <w:lang w:eastAsia="nl-NL"/>
        </w:rPr>
        <w:t xml:space="preserve"> </w:t>
      </w:r>
      <w:r w:rsidR="006371E6" w:rsidRPr="00283A3C">
        <w:rPr>
          <w:rFonts w:ascii="Times New Roman" w:eastAsia="Times New Roman" w:hAnsi="Times New Roman" w:cs="Times New Roman"/>
          <w:sz w:val="24"/>
          <w:szCs w:val="24"/>
          <w:shd w:val="clear" w:color="auto" w:fill="FFFFFF"/>
          <w:lang w:eastAsia="nl-NL"/>
        </w:rPr>
        <w:t>De verkregen kennis</w:t>
      </w:r>
      <w:r w:rsidR="00D924A2" w:rsidRPr="00283A3C">
        <w:rPr>
          <w:rFonts w:ascii="Times New Roman" w:eastAsia="Times New Roman" w:hAnsi="Times New Roman" w:cs="Times New Roman"/>
          <w:sz w:val="24"/>
          <w:szCs w:val="24"/>
          <w:shd w:val="clear" w:color="auto" w:fill="FFFFFF"/>
          <w:lang w:eastAsia="nl-NL"/>
        </w:rPr>
        <w:t xml:space="preserve"> over de gedragingen van bestuurders </w:t>
      </w:r>
      <w:r w:rsidR="00310954" w:rsidRPr="00283A3C">
        <w:rPr>
          <w:rFonts w:ascii="Times New Roman" w:eastAsia="Times New Roman" w:hAnsi="Times New Roman" w:cs="Times New Roman"/>
          <w:sz w:val="24"/>
          <w:szCs w:val="24"/>
          <w:shd w:val="clear" w:color="auto" w:fill="FFFFFF"/>
          <w:lang w:eastAsia="nl-NL"/>
        </w:rPr>
        <w:t>is</w:t>
      </w:r>
      <w:r w:rsidR="00D924A2" w:rsidRPr="00283A3C">
        <w:rPr>
          <w:rFonts w:ascii="Times New Roman" w:eastAsia="Times New Roman" w:hAnsi="Times New Roman" w:cs="Times New Roman"/>
          <w:sz w:val="24"/>
          <w:szCs w:val="24"/>
          <w:shd w:val="clear" w:color="auto" w:fill="FFFFFF"/>
          <w:lang w:eastAsia="nl-NL"/>
        </w:rPr>
        <w:t xml:space="preserve"> niet alleen afkomstig van de bestuurders, maar ook van </w:t>
      </w:r>
      <w:r w:rsidR="0024139D" w:rsidRPr="00283A3C">
        <w:rPr>
          <w:rFonts w:ascii="Times New Roman" w:eastAsia="Times New Roman" w:hAnsi="Times New Roman" w:cs="Times New Roman"/>
          <w:sz w:val="24"/>
          <w:szCs w:val="24"/>
          <w:shd w:val="clear" w:color="auto" w:fill="FFFFFF"/>
          <w:lang w:eastAsia="nl-NL"/>
        </w:rPr>
        <w:t>drie van de vier</w:t>
      </w:r>
      <w:r w:rsidR="009A1258" w:rsidRPr="00283A3C">
        <w:rPr>
          <w:rFonts w:ascii="Times New Roman" w:eastAsia="Times New Roman" w:hAnsi="Times New Roman" w:cs="Times New Roman"/>
          <w:sz w:val="24"/>
          <w:szCs w:val="24"/>
          <w:shd w:val="clear" w:color="auto" w:fill="FFFFFF"/>
          <w:lang w:eastAsia="nl-NL"/>
        </w:rPr>
        <w:t xml:space="preserve"> programmateam</w:t>
      </w:r>
      <w:r w:rsidR="0024139D" w:rsidRPr="00283A3C">
        <w:rPr>
          <w:rFonts w:ascii="Times New Roman" w:eastAsia="Times New Roman" w:hAnsi="Times New Roman" w:cs="Times New Roman"/>
          <w:sz w:val="24"/>
          <w:szCs w:val="24"/>
          <w:shd w:val="clear" w:color="auto" w:fill="FFFFFF"/>
          <w:lang w:eastAsia="nl-NL"/>
        </w:rPr>
        <w:t>leden</w:t>
      </w:r>
      <w:r w:rsidR="00D924A2" w:rsidRPr="00283A3C">
        <w:rPr>
          <w:rFonts w:ascii="Times New Roman" w:eastAsia="Times New Roman" w:hAnsi="Times New Roman" w:cs="Times New Roman"/>
          <w:sz w:val="24"/>
          <w:szCs w:val="24"/>
          <w:shd w:val="clear" w:color="auto" w:fill="FFFFFF"/>
          <w:lang w:eastAsia="nl-NL"/>
        </w:rPr>
        <w:t xml:space="preserve">. </w:t>
      </w:r>
      <w:r w:rsidR="0024139D" w:rsidRPr="00283A3C">
        <w:rPr>
          <w:rFonts w:ascii="Times New Roman" w:eastAsia="Times New Roman" w:hAnsi="Times New Roman" w:cs="Times New Roman"/>
          <w:sz w:val="24"/>
          <w:szCs w:val="24"/>
          <w:shd w:val="clear" w:color="auto" w:fill="FFFFFF"/>
          <w:lang w:eastAsia="nl-NL"/>
        </w:rPr>
        <w:t xml:space="preserve">Zij </w:t>
      </w:r>
      <w:r w:rsidR="006371E6" w:rsidRPr="00283A3C">
        <w:rPr>
          <w:rFonts w:ascii="Times New Roman" w:eastAsia="Times New Roman" w:hAnsi="Times New Roman" w:cs="Times New Roman"/>
          <w:sz w:val="24"/>
          <w:szCs w:val="24"/>
          <w:shd w:val="clear" w:color="auto" w:fill="FFFFFF"/>
          <w:lang w:eastAsia="nl-NL"/>
        </w:rPr>
        <w:t>zijn</w:t>
      </w:r>
      <w:r w:rsidR="0024139D" w:rsidRPr="00283A3C">
        <w:rPr>
          <w:rFonts w:ascii="Times New Roman" w:eastAsia="Times New Roman" w:hAnsi="Times New Roman" w:cs="Times New Roman"/>
          <w:sz w:val="24"/>
          <w:szCs w:val="24"/>
          <w:shd w:val="clear" w:color="auto" w:fill="FFFFFF"/>
          <w:lang w:eastAsia="nl-NL"/>
        </w:rPr>
        <w:t xml:space="preserve"> geïnterviewd omdat zij, naast de bestuurders, het meeste zicht hebben op welke netwerkstrategieën organisaties toepassen. Dat komt doordat zij de overleggen van de bestuurders bijwo</w:t>
      </w:r>
      <w:r w:rsidR="006371E6" w:rsidRPr="00283A3C">
        <w:rPr>
          <w:rFonts w:ascii="Times New Roman" w:eastAsia="Times New Roman" w:hAnsi="Times New Roman" w:cs="Times New Roman"/>
          <w:sz w:val="24"/>
          <w:szCs w:val="24"/>
          <w:shd w:val="clear" w:color="auto" w:fill="FFFFFF"/>
          <w:lang w:eastAsia="nl-NL"/>
        </w:rPr>
        <w:t>onden</w:t>
      </w:r>
      <w:r w:rsidR="0024139D" w:rsidRPr="00283A3C">
        <w:rPr>
          <w:rFonts w:ascii="Times New Roman" w:eastAsia="Times New Roman" w:hAnsi="Times New Roman" w:cs="Times New Roman"/>
          <w:sz w:val="24"/>
          <w:szCs w:val="24"/>
          <w:shd w:val="clear" w:color="auto" w:fill="FFFFFF"/>
          <w:lang w:eastAsia="nl-NL"/>
        </w:rPr>
        <w:t xml:space="preserve">. </w:t>
      </w:r>
      <w:r w:rsidR="006371E6" w:rsidRPr="00283A3C">
        <w:rPr>
          <w:rFonts w:ascii="Times New Roman" w:eastAsia="Times New Roman" w:hAnsi="Times New Roman" w:cs="Times New Roman"/>
          <w:sz w:val="24"/>
          <w:szCs w:val="24"/>
          <w:shd w:val="clear" w:color="auto" w:fill="FFFFFF"/>
          <w:lang w:eastAsia="nl-NL"/>
        </w:rPr>
        <w:t>Het programmateam organiseerde, faciliteer</w:t>
      </w:r>
      <w:r w:rsidR="004B7A9E" w:rsidRPr="00283A3C">
        <w:rPr>
          <w:rFonts w:ascii="Times New Roman" w:eastAsia="Times New Roman" w:hAnsi="Times New Roman" w:cs="Times New Roman"/>
          <w:sz w:val="24"/>
          <w:szCs w:val="24"/>
          <w:shd w:val="clear" w:color="auto" w:fill="FFFFFF"/>
          <w:lang w:eastAsia="nl-NL"/>
        </w:rPr>
        <w:t>de</w:t>
      </w:r>
      <w:r w:rsidR="006371E6" w:rsidRPr="00283A3C">
        <w:rPr>
          <w:rFonts w:ascii="Times New Roman" w:eastAsia="Times New Roman" w:hAnsi="Times New Roman" w:cs="Times New Roman"/>
          <w:sz w:val="24"/>
          <w:szCs w:val="24"/>
          <w:shd w:val="clear" w:color="auto" w:fill="FFFFFF"/>
          <w:lang w:eastAsia="nl-NL"/>
        </w:rPr>
        <w:t xml:space="preserve"> en leid</w:t>
      </w:r>
      <w:r w:rsidR="004B7A9E" w:rsidRPr="00283A3C">
        <w:rPr>
          <w:rFonts w:ascii="Times New Roman" w:eastAsia="Times New Roman" w:hAnsi="Times New Roman" w:cs="Times New Roman"/>
          <w:sz w:val="24"/>
          <w:szCs w:val="24"/>
          <w:shd w:val="clear" w:color="auto" w:fill="FFFFFF"/>
          <w:lang w:eastAsia="nl-NL"/>
        </w:rPr>
        <w:t>de</w:t>
      </w:r>
      <w:r w:rsidR="006371E6" w:rsidRPr="00283A3C">
        <w:rPr>
          <w:rFonts w:ascii="Times New Roman" w:eastAsia="Times New Roman" w:hAnsi="Times New Roman" w:cs="Times New Roman"/>
          <w:sz w:val="24"/>
          <w:szCs w:val="24"/>
          <w:shd w:val="clear" w:color="auto" w:fill="FFFFFF"/>
          <w:lang w:eastAsia="nl-NL"/>
        </w:rPr>
        <w:t xml:space="preserve"> immers deze bijeenkomsten. Tevens k</w:t>
      </w:r>
      <w:r w:rsidR="004B7A9E" w:rsidRPr="00283A3C">
        <w:rPr>
          <w:rFonts w:ascii="Times New Roman" w:eastAsia="Times New Roman" w:hAnsi="Times New Roman" w:cs="Times New Roman"/>
          <w:sz w:val="24"/>
          <w:szCs w:val="24"/>
          <w:shd w:val="clear" w:color="auto" w:fill="FFFFFF"/>
          <w:lang w:eastAsia="nl-NL"/>
        </w:rPr>
        <w:t>wamen</w:t>
      </w:r>
      <w:r w:rsidR="006371E6" w:rsidRPr="00283A3C">
        <w:rPr>
          <w:rFonts w:ascii="Times New Roman" w:eastAsia="Times New Roman" w:hAnsi="Times New Roman" w:cs="Times New Roman"/>
          <w:sz w:val="24"/>
          <w:szCs w:val="24"/>
          <w:shd w:val="clear" w:color="auto" w:fill="FFFFFF"/>
          <w:lang w:eastAsia="nl-NL"/>
        </w:rPr>
        <w:t xml:space="preserve"> programmateamleden tijdens het organiseren, faciliteren en leiden buiten de overleggen om erachter hoe bestuurders in de samenwerking st</w:t>
      </w:r>
      <w:r w:rsidR="004B7A9E" w:rsidRPr="00283A3C">
        <w:rPr>
          <w:rFonts w:ascii="Times New Roman" w:eastAsia="Times New Roman" w:hAnsi="Times New Roman" w:cs="Times New Roman"/>
          <w:sz w:val="24"/>
          <w:szCs w:val="24"/>
          <w:shd w:val="clear" w:color="auto" w:fill="FFFFFF"/>
          <w:lang w:eastAsia="nl-NL"/>
        </w:rPr>
        <w:t>onden</w:t>
      </w:r>
      <w:r w:rsidR="006371E6" w:rsidRPr="00283A3C">
        <w:rPr>
          <w:rFonts w:ascii="Times New Roman" w:eastAsia="Times New Roman" w:hAnsi="Times New Roman" w:cs="Times New Roman"/>
          <w:sz w:val="24"/>
          <w:szCs w:val="24"/>
          <w:shd w:val="clear" w:color="auto" w:fill="FFFFFF"/>
          <w:lang w:eastAsia="nl-NL"/>
        </w:rPr>
        <w:t>.</w:t>
      </w:r>
      <w:r w:rsidR="004B7A9E" w:rsidRPr="00283A3C">
        <w:rPr>
          <w:rFonts w:ascii="Times New Roman" w:eastAsia="Times New Roman" w:hAnsi="Times New Roman" w:cs="Times New Roman"/>
          <w:sz w:val="24"/>
          <w:szCs w:val="24"/>
          <w:shd w:val="clear" w:color="auto" w:fill="FFFFFF"/>
          <w:lang w:eastAsia="nl-NL"/>
        </w:rPr>
        <w:t xml:space="preserve"> Aangezien de programmateamleden</w:t>
      </w:r>
      <w:r w:rsidR="001B04C9" w:rsidRPr="00283A3C">
        <w:rPr>
          <w:rFonts w:ascii="Times New Roman" w:eastAsia="Times New Roman" w:hAnsi="Times New Roman" w:cs="Times New Roman"/>
          <w:sz w:val="24"/>
          <w:szCs w:val="24"/>
          <w:shd w:val="clear" w:color="auto" w:fill="FFFFFF"/>
          <w:lang w:eastAsia="nl-NL"/>
        </w:rPr>
        <w:t xml:space="preserve"> daarmee</w:t>
      </w:r>
      <w:r w:rsidR="004B7A9E" w:rsidRPr="00283A3C">
        <w:rPr>
          <w:rFonts w:ascii="Times New Roman" w:eastAsia="Times New Roman" w:hAnsi="Times New Roman" w:cs="Times New Roman"/>
          <w:sz w:val="24"/>
          <w:szCs w:val="24"/>
          <w:shd w:val="clear" w:color="auto" w:fill="FFFFFF"/>
          <w:lang w:eastAsia="nl-NL"/>
        </w:rPr>
        <w:t xml:space="preserve"> ook inzichten </w:t>
      </w:r>
      <w:r w:rsidR="007F729C" w:rsidRPr="00283A3C">
        <w:rPr>
          <w:rFonts w:ascii="Times New Roman" w:eastAsia="Times New Roman" w:hAnsi="Times New Roman" w:cs="Times New Roman"/>
          <w:sz w:val="24"/>
          <w:szCs w:val="24"/>
          <w:shd w:val="clear" w:color="auto" w:fill="FFFFFF"/>
          <w:lang w:eastAsia="nl-NL"/>
        </w:rPr>
        <w:t>konden</w:t>
      </w:r>
      <w:r w:rsidR="001B04C9" w:rsidRPr="00283A3C">
        <w:rPr>
          <w:rFonts w:ascii="Times New Roman" w:eastAsia="Times New Roman" w:hAnsi="Times New Roman" w:cs="Times New Roman"/>
          <w:sz w:val="24"/>
          <w:szCs w:val="24"/>
          <w:shd w:val="clear" w:color="auto" w:fill="FFFFFF"/>
          <w:lang w:eastAsia="nl-NL"/>
        </w:rPr>
        <w:t xml:space="preserve"> gegeven</w:t>
      </w:r>
      <w:r w:rsidR="004B7A9E" w:rsidRPr="00283A3C">
        <w:rPr>
          <w:rFonts w:ascii="Times New Roman" w:eastAsia="Times New Roman" w:hAnsi="Times New Roman" w:cs="Times New Roman"/>
          <w:sz w:val="24"/>
          <w:szCs w:val="24"/>
          <w:shd w:val="clear" w:color="auto" w:fill="FFFFFF"/>
          <w:lang w:eastAsia="nl-NL"/>
        </w:rPr>
        <w:t xml:space="preserve"> over de toegepaste</w:t>
      </w:r>
      <w:r w:rsidR="001B04C9" w:rsidRPr="00283A3C">
        <w:rPr>
          <w:rFonts w:ascii="Times New Roman" w:eastAsia="Times New Roman" w:hAnsi="Times New Roman" w:cs="Times New Roman"/>
          <w:sz w:val="24"/>
          <w:szCs w:val="24"/>
          <w:shd w:val="clear" w:color="auto" w:fill="FFFFFF"/>
          <w:lang w:eastAsia="nl-NL"/>
        </w:rPr>
        <w:t xml:space="preserve"> netwerkstrategieën, wordt het probleem van sociaal wenselijke antwoorden nog verder getackeld.</w:t>
      </w:r>
      <w:bookmarkEnd w:id="123"/>
      <w:r w:rsidR="001B04C9" w:rsidRPr="00283A3C">
        <w:rPr>
          <w:rFonts w:ascii="Times New Roman" w:eastAsia="Times New Roman" w:hAnsi="Times New Roman" w:cs="Times New Roman"/>
          <w:sz w:val="24"/>
          <w:szCs w:val="24"/>
          <w:shd w:val="clear" w:color="auto" w:fill="FFFFFF"/>
          <w:lang w:eastAsia="nl-NL"/>
        </w:rPr>
        <w:t xml:space="preserve"> </w:t>
      </w:r>
    </w:p>
    <w:p w14:paraId="73A1C0AA" w14:textId="614B9E6D" w:rsidR="007F729C" w:rsidRPr="00283A3C" w:rsidRDefault="00962F77" w:rsidP="00873FDD">
      <w:pPr>
        <w:spacing w:line="240" w:lineRule="auto"/>
        <w:jc w:val="both"/>
        <w:rPr>
          <w:rFonts w:ascii="Times New Roman" w:eastAsia="Times New Roman" w:hAnsi="Times New Roman" w:cs="Times New Roman"/>
          <w:sz w:val="24"/>
          <w:szCs w:val="24"/>
          <w:shd w:val="clear" w:color="auto" w:fill="FFFFFF"/>
          <w:lang w:eastAsia="nl-NL"/>
        </w:rPr>
      </w:pPr>
      <w:bookmarkStart w:id="124" w:name="_Toc106622466"/>
      <w:r w:rsidRPr="00283A3C">
        <w:rPr>
          <w:rFonts w:ascii="Times New Roman" w:eastAsia="Times New Roman" w:hAnsi="Times New Roman" w:cs="Times New Roman"/>
          <w:sz w:val="24"/>
          <w:szCs w:val="24"/>
          <w:shd w:val="clear" w:color="auto" w:fill="FFFFFF"/>
          <w:lang w:eastAsia="nl-NL"/>
        </w:rPr>
        <w:t>P</w:t>
      </w:r>
      <w:r w:rsidR="00276F1B" w:rsidRPr="00283A3C">
        <w:rPr>
          <w:rFonts w:ascii="Times New Roman" w:eastAsia="Times New Roman" w:hAnsi="Times New Roman" w:cs="Times New Roman"/>
          <w:sz w:val="24"/>
          <w:szCs w:val="24"/>
          <w:shd w:val="clear" w:color="auto" w:fill="FFFFFF"/>
          <w:lang w:eastAsia="nl-NL"/>
        </w:rPr>
        <w:t>rofessionals, managers en toezichthouders</w:t>
      </w:r>
      <w:r w:rsidR="00027222" w:rsidRPr="00283A3C">
        <w:rPr>
          <w:rFonts w:ascii="Times New Roman" w:eastAsia="Times New Roman" w:hAnsi="Times New Roman" w:cs="Times New Roman"/>
          <w:sz w:val="24"/>
          <w:szCs w:val="24"/>
          <w:shd w:val="clear" w:color="auto" w:fill="FFFFFF"/>
          <w:lang w:eastAsia="nl-NL"/>
        </w:rPr>
        <w:t>,</w:t>
      </w:r>
      <w:r w:rsidR="00394498" w:rsidRPr="00283A3C">
        <w:rPr>
          <w:rFonts w:ascii="Times New Roman" w:eastAsia="Times New Roman" w:hAnsi="Times New Roman" w:cs="Times New Roman"/>
          <w:sz w:val="24"/>
          <w:szCs w:val="24"/>
          <w:shd w:val="clear" w:color="auto" w:fill="FFFFFF"/>
          <w:lang w:eastAsia="nl-NL"/>
        </w:rPr>
        <w:t xml:space="preserve"> zijn</w:t>
      </w:r>
      <w:r w:rsidR="00CB7E74" w:rsidRPr="00283A3C">
        <w:rPr>
          <w:rFonts w:ascii="Times New Roman" w:eastAsia="Times New Roman" w:hAnsi="Times New Roman" w:cs="Times New Roman"/>
          <w:sz w:val="24"/>
          <w:szCs w:val="24"/>
          <w:shd w:val="clear" w:color="auto" w:fill="FFFFFF"/>
          <w:lang w:eastAsia="nl-NL"/>
        </w:rPr>
        <w:t xml:space="preserve"> uitgesloten als respondent</w:t>
      </w:r>
      <w:r w:rsidR="007F729C" w:rsidRPr="00283A3C">
        <w:rPr>
          <w:rFonts w:ascii="Times New Roman" w:eastAsia="Times New Roman" w:hAnsi="Times New Roman" w:cs="Times New Roman"/>
          <w:sz w:val="24"/>
          <w:szCs w:val="24"/>
          <w:shd w:val="clear" w:color="auto" w:fill="FFFFFF"/>
          <w:lang w:eastAsia="nl-NL"/>
        </w:rPr>
        <w:t>en</w:t>
      </w:r>
      <w:r w:rsidRPr="00283A3C">
        <w:rPr>
          <w:rFonts w:ascii="Times New Roman" w:eastAsia="Times New Roman" w:hAnsi="Times New Roman" w:cs="Times New Roman"/>
          <w:sz w:val="24"/>
          <w:szCs w:val="24"/>
          <w:shd w:val="clear" w:color="auto" w:fill="FFFFFF"/>
          <w:lang w:eastAsia="nl-NL"/>
        </w:rPr>
        <w:t xml:space="preserve"> voor dit onderzoek</w:t>
      </w:r>
      <w:r w:rsidR="00276F1B" w:rsidRPr="00283A3C">
        <w:rPr>
          <w:rFonts w:ascii="Times New Roman" w:eastAsia="Times New Roman" w:hAnsi="Times New Roman" w:cs="Times New Roman"/>
          <w:sz w:val="24"/>
          <w:szCs w:val="24"/>
          <w:shd w:val="clear" w:color="auto" w:fill="FFFFFF"/>
          <w:lang w:eastAsia="nl-NL"/>
        </w:rPr>
        <w:t xml:space="preserve">. Dat komt doordat zij te ver afstaan van de besluitvorming van het netwerk. Zij onderhandelen dan ook niet met de andere organisaties bij de vorming van </w:t>
      </w:r>
      <w:r w:rsidR="007C71F6" w:rsidRPr="00283A3C">
        <w:rPr>
          <w:rFonts w:ascii="Times New Roman" w:eastAsia="Times New Roman" w:hAnsi="Times New Roman" w:cs="Times New Roman"/>
          <w:sz w:val="24"/>
          <w:szCs w:val="24"/>
          <w:shd w:val="clear" w:color="auto" w:fill="FFFFFF"/>
          <w:lang w:eastAsia="nl-NL"/>
        </w:rPr>
        <w:t>het beleid</w:t>
      </w:r>
      <w:r w:rsidR="00276F1B" w:rsidRPr="00283A3C">
        <w:rPr>
          <w:rFonts w:ascii="Times New Roman" w:eastAsia="Times New Roman" w:hAnsi="Times New Roman" w:cs="Times New Roman"/>
          <w:sz w:val="24"/>
          <w:szCs w:val="24"/>
          <w:shd w:val="clear" w:color="auto" w:fill="FFFFFF"/>
          <w:lang w:eastAsia="nl-NL"/>
        </w:rPr>
        <w:t xml:space="preserve"> van Proeftuin Ruwaard. Hierdoor hebben de professionals, managers en toezichthouders geen zicht op de toegepast netwerkstrategieën van organisaties in het netwerk, waardoor ze ongeschikt zijn als respondent</w:t>
      </w:r>
      <w:r w:rsidR="007F729C" w:rsidRPr="00283A3C">
        <w:rPr>
          <w:rFonts w:ascii="Times New Roman" w:eastAsia="Times New Roman" w:hAnsi="Times New Roman" w:cs="Times New Roman"/>
          <w:sz w:val="24"/>
          <w:szCs w:val="24"/>
          <w:shd w:val="clear" w:color="auto" w:fill="FFFFFF"/>
          <w:lang w:eastAsia="nl-NL"/>
        </w:rPr>
        <w:t xml:space="preserve">. </w:t>
      </w:r>
      <w:r w:rsidR="007C71F6" w:rsidRPr="00283A3C">
        <w:rPr>
          <w:rFonts w:ascii="Times New Roman" w:eastAsia="Times New Roman" w:hAnsi="Times New Roman" w:cs="Times New Roman"/>
          <w:sz w:val="24"/>
          <w:szCs w:val="24"/>
          <w:shd w:val="clear" w:color="auto" w:fill="FFFFFF"/>
          <w:lang w:eastAsia="nl-NL"/>
        </w:rPr>
        <w:t>De respondenten van dit onderzoek zijn hiermee besproken en worden onderstaand in een tabel weergegeven.</w:t>
      </w:r>
      <w:bookmarkEnd w:id="124"/>
      <w:r w:rsidR="007C71F6" w:rsidRPr="00283A3C">
        <w:rPr>
          <w:rFonts w:ascii="Times New Roman" w:eastAsia="Times New Roman" w:hAnsi="Times New Roman" w:cs="Times New Roman"/>
          <w:sz w:val="24"/>
          <w:szCs w:val="24"/>
          <w:shd w:val="clear" w:color="auto" w:fill="FFFFFF"/>
          <w:lang w:eastAsia="nl-NL"/>
        </w:rPr>
        <w:t xml:space="preserve"> </w:t>
      </w:r>
    </w:p>
    <w:p w14:paraId="0D2ECABD" w14:textId="06F01AB7" w:rsidR="007A152F" w:rsidRPr="00283A3C" w:rsidRDefault="00743EDA" w:rsidP="00283A3C">
      <w:pPr>
        <w:rPr>
          <w:rFonts w:ascii="Times New Roman" w:hAnsi="Times New Roman" w:cs="Times New Roman"/>
          <w:b/>
          <w:bCs/>
          <w:sz w:val="24"/>
          <w:szCs w:val="24"/>
          <w:shd w:val="clear" w:color="auto" w:fill="FFFFFF"/>
          <w:lang w:eastAsia="nl-NL"/>
        </w:rPr>
      </w:pPr>
      <w:bookmarkStart w:id="125" w:name="_Toc106622467"/>
      <w:r w:rsidRPr="00283A3C">
        <w:rPr>
          <w:rFonts w:ascii="Times New Roman" w:hAnsi="Times New Roman" w:cs="Times New Roman"/>
          <w:b/>
          <w:bCs/>
          <w:sz w:val="24"/>
          <w:szCs w:val="24"/>
          <w:shd w:val="clear" w:color="auto" w:fill="FFFFFF"/>
          <w:lang w:eastAsia="nl-NL"/>
        </w:rPr>
        <w:t xml:space="preserve">Tabel 1: </w:t>
      </w:r>
      <w:r w:rsidR="007A152F" w:rsidRPr="00283A3C">
        <w:rPr>
          <w:rFonts w:ascii="Times New Roman" w:hAnsi="Times New Roman" w:cs="Times New Roman"/>
          <w:b/>
          <w:bCs/>
          <w:sz w:val="24"/>
          <w:szCs w:val="24"/>
          <w:shd w:val="clear" w:color="auto" w:fill="FFFFFF"/>
          <w:lang w:eastAsia="nl-NL"/>
        </w:rPr>
        <w:t>O</w:t>
      </w:r>
      <w:r w:rsidRPr="00283A3C">
        <w:rPr>
          <w:rFonts w:ascii="Times New Roman" w:hAnsi="Times New Roman" w:cs="Times New Roman"/>
          <w:b/>
          <w:bCs/>
          <w:sz w:val="24"/>
          <w:szCs w:val="24"/>
          <w:shd w:val="clear" w:color="auto" w:fill="FFFFFF"/>
          <w:lang w:eastAsia="nl-NL"/>
        </w:rPr>
        <w:t>verzicht respondenten</w:t>
      </w:r>
      <w:bookmarkEnd w:id="125"/>
      <w:r w:rsidRPr="00283A3C">
        <w:rPr>
          <w:rFonts w:ascii="Times New Roman" w:hAnsi="Times New Roman" w:cs="Times New Roman"/>
          <w:b/>
          <w:bCs/>
          <w:sz w:val="24"/>
          <w:szCs w:val="24"/>
          <w:shd w:val="clear" w:color="auto" w:fill="FFFFFF"/>
          <w:lang w:eastAsia="nl-NL"/>
        </w:rPr>
        <w:t xml:space="preserve"> </w:t>
      </w:r>
    </w:p>
    <w:tbl>
      <w:tblPr>
        <w:tblStyle w:val="Tabelraster1"/>
        <w:tblW w:w="0" w:type="auto"/>
        <w:tblLook w:val="04A0" w:firstRow="1" w:lastRow="0" w:firstColumn="1" w:lastColumn="0" w:noHBand="0" w:noVBand="1"/>
      </w:tblPr>
      <w:tblGrid>
        <w:gridCol w:w="2265"/>
        <w:gridCol w:w="2265"/>
        <w:gridCol w:w="2266"/>
        <w:gridCol w:w="2266"/>
      </w:tblGrid>
      <w:tr w:rsidR="00AE3CF8" w:rsidRPr="00AE3CF8" w14:paraId="64DCAA84" w14:textId="77777777" w:rsidTr="00F144D6">
        <w:tc>
          <w:tcPr>
            <w:tcW w:w="2265" w:type="dxa"/>
          </w:tcPr>
          <w:p w14:paraId="7DABCE05" w14:textId="77777777" w:rsidR="00AE3CF8" w:rsidRPr="00A8350B" w:rsidRDefault="00AE3CF8" w:rsidP="00AE3CF8">
            <w:pPr>
              <w:rPr>
                <w:b/>
                <w:bCs/>
              </w:rPr>
            </w:pPr>
            <w:r w:rsidRPr="00A8350B">
              <w:rPr>
                <w:b/>
                <w:bCs/>
              </w:rPr>
              <w:t>Naam</w:t>
            </w:r>
          </w:p>
        </w:tc>
        <w:tc>
          <w:tcPr>
            <w:tcW w:w="2265" w:type="dxa"/>
          </w:tcPr>
          <w:p w14:paraId="430B83E3" w14:textId="77777777" w:rsidR="00AE3CF8" w:rsidRPr="00A8350B" w:rsidRDefault="00AE3CF8" w:rsidP="00AE3CF8">
            <w:pPr>
              <w:rPr>
                <w:b/>
                <w:bCs/>
              </w:rPr>
            </w:pPr>
            <w:r w:rsidRPr="00A8350B">
              <w:rPr>
                <w:b/>
                <w:bCs/>
              </w:rPr>
              <w:t>Rol in netwerk</w:t>
            </w:r>
          </w:p>
        </w:tc>
        <w:tc>
          <w:tcPr>
            <w:tcW w:w="2266" w:type="dxa"/>
          </w:tcPr>
          <w:p w14:paraId="2BCF6EDD" w14:textId="77777777" w:rsidR="00AE3CF8" w:rsidRPr="00A8350B" w:rsidRDefault="00AE3CF8" w:rsidP="00AE3CF8">
            <w:pPr>
              <w:rPr>
                <w:b/>
                <w:bCs/>
              </w:rPr>
            </w:pPr>
            <w:r w:rsidRPr="00A8350B">
              <w:rPr>
                <w:b/>
                <w:bCs/>
              </w:rPr>
              <w:t>Organisatie</w:t>
            </w:r>
          </w:p>
        </w:tc>
        <w:tc>
          <w:tcPr>
            <w:tcW w:w="2266" w:type="dxa"/>
          </w:tcPr>
          <w:p w14:paraId="4FDCCE21" w14:textId="77777777" w:rsidR="00AE3CF8" w:rsidRPr="00A8350B" w:rsidRDefault="00AE3CF8" w:rsidP="00AE3CF8">
            <w:pPr>
              <w:rPr>
                <w:b/>
                <w:bCs/>
              </w:rPr>
            </w:pPr>
            <w:r w:rsidRPr="00A8350B">
              <w:rPr>
                <w:b/>
                <w:bCs/>
              </w:rPr>
              <w:t xml:space="preserve">Datum </w:t>
            </w:r>
          </w:p>
        </w:tc>
      </w:tr>
      <w:tr w:rsidR="00AE3CF8" w:rsidRPr="00AE3CF8" w14:paraId="669B93A1" w14:textId="77777777" w:rsidTr="00F144D6">
        <w:tc>
          <w:tcPr>
            <w:tcW w:w="2265" w:type="dxa"/>
          </w:tcPr>
          <w:p w14:paraId="008684B1" w14:textId="77777777" w:rsidR="00AE3CF8" w:rsidRPr="00AE3CF8" w:rsidRDefault="00AE3CF8" w:rsidP="00AE3CF8">
            <w:r w:rsidRPr="00AE3CF8">
              <w:t>Felicia Brandsma</w:t>
            </w:r>
          </w:p>
        </w:tc>
        <w:tc>
          <w:tcPr>
            <w:tcW w:w="2265" w:type="dxa"/>
          </w:tcPr>
          <w:p w14:paraId="439D1BA5" w14:textId="77777777" w:rsidR="00AE3CF8" w:rsidRPr="00AE3CF8" w:rsidRDefault="00AE3CF8" w:rsidP="00AE3CF8">
            <w:r w:rsidRPr="00AE3CF8">
              <w:t>Bestuurder</w:t>
            </w:r>
          </w:p>
        </w:tc>
        <w:tc>
          <w:tcPr>
            <w:tcW w:w="2266" w:type="dxa"/>
          </w:tcPr>
          <w:p w14:paraId="7D3A5C42" w14:textId="77777777" w:rsidR="00AE3CF8" w:rsidRPr="00AE3CF8" w:rsidRDefault="00AE3CF8" w:rsidP="00AE3CF8">
            <w:r w:rsidRPr="00AE3CF8">
              <w:t>BrabantZorg</w:t>
            </w:r>
          </w:p>
        </w:tc>
        <w:tc>
          <w:tcPr>
            <w:tcW w:w="2266" w:type="dxa"/>
          </w:tcPr>
          <w:p w14:paraId="42F25B0B" w14:textId="77777777" w:rsidR="00AE3CF8" w:rsidRPr="00AE3CF8" w:rsidRDefault="00AE3CF8" w:rsidP="00AE3CF8">
            <w:r w:rsidRPr="00AE3CF8">
              <w:t>09-09-2021</w:t>
            </w:r>
          </w:p>
        </w:tc>
      </w:tr>
      <w:tr w:rsidR="00AE3CF8" w:rsidRPr="00AE3CF8" w14:paraId="0B8F7D07" w14:textId="77777777" w:rsidTr="00F144D6">
        <w:tc>
          <w:tcPr>
            <w:tcW w:w="2265" w:type="dxa"/>
          </w:tcPr>
          <w:p w14:paraId="797B7122" w14:textId="77777777" w:rsidR="00AE3CF8" w:rsidRPr="00AE3CF8" w:rsidRDefault="00AE3CF8" w:rsidP="00AE3CF8">
            <w:r w:rsidRPr="00AE3CF8">
              <w:t>Harrie Windmuller</w:t>
            </w:r>
          </w:p>
        </w:tc>
        <w:tc>
          <w:tcPr>
            <w:tcW w:w="2265" w:type="dxa"/>
          </w:tcPr>
          <w:p w14:paraId="0FB029E7" w14:textId="77777777" w:rsidR="00AE3CF8" w:rsidRPr="00AE3CF8" w:rsidRDefault="00AE3CF8" w:rsidP="00AE3CF8">
            <w:r w:rsidRPr="00AE3CF8">
              <w:t>Bestuurder</w:t>
            </w:r>
          </w:p>
        </w:tc>
        <w:tc>
          <w:tcPr>
            <w:tcW w:w="2266" w:type="dxa"/>
          </w:tcPr>
          <w:p w14:paraId="744442D4" w14:textId="77777777" w:rsidR="00AE3CF8" w:rsidRPr="00AE3CF8" w:rsidRDefault="00AE3CF8" w:rsidP="00AE3CF8">
            <w:r w:rsidRPr="00AE3CF8">
              <w:t>BrabantWonen</w:t>
            </w:r>
          </w:p>
        </w:tc>
        <w:tc>
          <w:tcPr>
            <w:tcW w:w="2266" w:type="dxa"/>
          </w:tcPr>
          <w:p w14:paraId="79C4BCE4" w14:textId="77777777" w:rsidR="00AE3CF8" w:rsidRPr="00AE3CF8" w:rsidRDefault="00AE3CF8" w:rsidP="00AE3CF8">
            <w:r w:rsidRPr="00AE3CF8">
              <w:t>10-09-2021</w:t>
            </w:r>
          </w:p>
        </w:tc>
      </w:tr>
      <w:tr w:rsidR="00AE3CF8" w:rsidRPr="00AE3CF8" w14:paraId="029CC74D" w14:textId="77777777" w:rsidTr="00F144D6">
        <w:tc>
          <w:tcPr>
            <w:tcW w:w="2265" w:type="dxa"/>
          </w:tcPr>
          <w:p w14:paraId="1ABC354F" w14:textId="77777777" w:rsidR="00AE3CF8" w:rsidRPr="00AE3CF8" w:rsidRDefault="00AE3CF8" w:rsidP="00AE3CF8">
            <w:r w:rsidRPr="00AE3CF8">
              <w:t>Marc Ghering</w:t>
            </w:r>
          </w:p>
        </w:tc>
        <w:tc>
          <w:tcPr>
            <w:tcW w:w="2265" w:type="dxa"/>
          </w:tcPr>
          <w:p w14:paraId="4155E147" w14:textId="77777777" w:rsidR="00AE3CF8" w:rsidRPr="00AE3CF8" w:rsidRDefault="00AE3CF8" w:rsidP="00AE3CF8">
            <w:r w:rsidRPr="00AE3CF8">
              <w:t>Bestuurder</w:t>
            </w:r>
          </w:p>
        </w:tc>
        <w:tc>
          <w:tcPr>
            <w:tcW w:w="2266" w:type="dxa"/>
          </w:tcPr>
          <w:p w14:paraId="16B048DF" w14:textId="77777777" w:rsidR="00AE3CF8" w:rsidRPr="00AE3CF8" w:rsidRDefault="00AE3CF8" w:rsidP="00AE3CF8">
            <w:r w:rsidRPr="00AE3CF8">
              <w:t>SEC</w:t>
            </w:r>
          </w:p>
        </w:tc>
        <w:tc>
          <w:tcPr>
            <w:tcW w:w="2266" w:type="dxa"/>
          </w:tcPr>
          <w:p w14:paraId="03E851F5" w14:textId="77777777" w:rsidR="00AE3CF8" w:rsidRPr="00AE3CF8" w:rsidRDefault="00AE3CF8" w:rsidP="00AE3CF8">
            <w:r w:rsidRPr="00AE3CF8">
              <w:t>10-09-2021</w:t>
            </w:r>
          </w:p>
        </w:tc>
      </w:tr>
      <w:tr w:rsidR="00AE3CF8" w:rsidRPr="00AE3CF8" w14:paraId="4F904E85" w14:textId="77777777" w:rsidTr="00F144D6">
        <w:tc>
          <w:tcPr>
            <w:tcW w:w="2265" w:type="dxa"/>
          </w:tcPr>
          <w:p w14:paraId="5396774A" w14:textId="77777777" w:rsidR="00AE3CF8" w:rsidRPr="00AE3CF8" w:rsidRDefault="00AE3CF8" w:rsidP="00AE3CF8">
            <w:r w:rsidRPr="00AE3CF8">
              <w:t>Janneke de Schutter</w:t>
            </w:r>
          </w:p>
        </w:tc>
        <w:tc>
          <w:tcPr>
            <w:tcW w:w="2265" w:type="dxa"/>
          </w:tcPr>
          <w:p w14:paraId="4E6B3311" w14:textId="77777777" w:rsidR="00AE3CF8" w:rsidRPr="00AE3CF8" w:rsidRDefault="00AE3CF8" w:rsidP="00AE3CF8">
            <w:r w:rsidRPr="00AE3CF8">
              <w:t>Bestuurder</w:t>
            </w:r>
          </w:p>
        </w:tc>
        <w:tc>
          <w:tcPr>
            <w:tcW w:w="2266" w:type="dxa"/>
          </w:tcPr>
          <w:p w14:paraId="0192F436" w14:textId="77777777" w:rsidR="00AE3CF8" w:rsidRPr="00AE3CF8" w:rsidRDefault="00AE3CF8" w:rsidP="00AE3CF8">
            <w:r w:rsidRPr="00AE3CF8">
              <w:t>Unik</w:t>
            </w:r>
          </w:p>
        </w:tc>
        <w:tc>
          <w:tcPr>
            <w:tcW w:w="2266" w:type="dxa"/>
          </w:tcPr>
          <w:p w14:paraId="7DAF77B5" w14:textId="77777777" w:rsidR="00AE3CF8" w:rsidRPr="00AE3CF8" w:rsidRDefault="00AE3CF8" w:rsidP="00AE3CF8">
            <w:r w:rsidRPr="00AE3CF8">
              <w:t>13-09-2021</w:t>
            </w:r>
          </w:p>
        </w:tc>
      </w:tr>
      <w:tr w:rsidR="00AE3CF8" w:rsidRPr="00AE3CF8" w14:paraId="7DF1ED53" w14:textId="77777777" w:rsidTr="00F144D6">
        <w:tc>
          <w:tcPr>
            <w:tcW w:w="2265" w:type="dxa"/>
          </w:tcPr>
          <w:p w14:paraId="6E211BC1" w14:textId="77777777" w:rsidR="00AE3CF8" w:rsidRPr="00AE3CF8" w:rsidRDefault="00AE3CF8" w:rsidP="00AE3CF8">
            <w:r w:rsidRPr="00AE3CF8">
              <w:t>Pauline Terwijn</w:t>
            </w:r>
          </w:p>
        </w:tc>
        <w:tc>
          <w:tcPr>
            <w:tcW w:w="2265" w:type="dxa"/>
          </w:tcPr>
          <w:p w14:paraId="0732BA58" w14:textId="77777777" w:rsidR="00AE3CF8" w:rsidRPr="00AE3CF8" w:rsidRDefault="00AE3CF8" w:rsidP="00AE3CF8">
            <w:r w:rsidRPr="00AE3CF8">
              <w:t>Bestuurder</w:t>
            </w:r>
          </w:p>
        </w:tc>
        <w:tc>
          <w:tcPr>
            <w:tcW w:w="2266" w:type="dxa"/>
          </w:tcPr>
          <w:p w14:paraId="402385EE" w14:textId="77777777" w:rsidR="00AE3CF8" w:rsidRPr="00AE3CF8" w:rsidRDefault="00AE3CF8" w:rsidP="00AE3CF8">
            <w:r w:rsidRPr="00AE3CF8">
              <w:t>Pantein</w:t>
            </w:r>
          </w:p>
        </w:tc>
        <w:tc>
          <w:tcPr>
            <w:tcW w:w="2266" w:type="dxa"/>
          </w:tcPr>
          <w:p w14:paraId="2DD5CBA3" w14:textId="77777777" w:rsidR="00AE3CF8" w:rsidRPr="00AE3CF8" w:rsidRDefault="00AE3CF8" w:rsidP="00AE3CF8">
            <w:r w:rsidRPr="00AE3CF8">
              <w:t>13-09-2021</w:t>
            </w:r>
          </w:p>
        </w:tc>
      </w:tr>
      <w:tr w:rsidR="00AE3CF8" w:rsidRPr="00AE3CF8" w14:paraId="0A8F98D8" w14:textId="77777777" w:rsidTr="00F144D6">
        <w:tc>
          <w:tcPr>
            <w:tcW w:w="2265" w:type="dxa"/>
          </w:tcPr>
          <w:p w14:paraId="452A836F" w14:textId="77777777" w:rsidR="00AE3CF8" w:rsidRPr="00AE3CF8" w:rsidRDefault="00AE3CF8" w:rsidP="00AE3CF8">
            <w:r w:rsidRPr="00AE3CF8">
              <w:t>Thijs van Kessel</w:t>
            </w:r>
          </w:p>
        </w:tc>
        <w:tc>
          <w:tcPr>
            <w:tcW w:w="2265" w:type="dxa"/>
          </w:tcPr>
          <w:p w14:paraId="0B0123F3" w14:textId="77777777" w:rsidR="00AE3CF8" w:rsidRPr="00AE3CF8" w:rsidRDefault="00AE3CF8" w:rsidP="00AE3CF8">
            <w:r w:rsidRPr="00AE3CF8">
              <w:t>Bestuurder</w:t>
            </w:r>
          </w:p>
        </w:tc>
        <w:tc>
          <w:tcPr>
            <w:tcW w:w="2266" w:type="dxa"/>
          </w:tcPr>
          <w:p w14:paraId="45CCE6F6" w14:textId="77777777" w:rsidR="00AE3CF8" w:rsidRPr="00AE3CF8" w:rsidRDefault="00AE3CF8" w:rsidP="00AE3CF8">
            <w:r w:rsidRPr="00AE3CF8">
              <w:t>Gemeente Oss</w:t>
            </w:r>
          </w:p>
        </w:tc>
        <w:tc>
          <w:tcPr>
            <w:tcW w:w="2266" w:type="dxa"/>
          </w:tcPr>
          <w:p w14:paraId="60C5425B" w14:textId="77777777" w:rsidR="00AE3CF8" w:rsidRPr="00AE3CF8" w:rsidRDefault="00AE3CF8" w:rsidP="00AE3CF8">
            <w:r w:rsidRPr="00AE3CF8">
              <w:t>15-09-2021</w:t>
            </w:r>
          </w:p>
        </w:tc>
      </w:tr>
      <w:tr w:rsidR="00AE3CF8" w:rsidRPr="00AE3CF8" w14:paraId="52C6548D" w14:textId="77777777" w:rsidTr="00F144D6">
        <w:tc>
          <w:tcPr>
            <w:tcW w:w="2265" w:type="dxa"/>
          </w:tcPr>
          <w:p w14:paraId="41E74CA4" w14:textId="77777777" w:rsidR="00AE3CF8" w:rsidRPr="00AE3CF8" w:rsidRDefault="00AE3CF8" w:rsidP="00AE3CF8">
            <w:r w:rsidRPr="00AE3CF8">
              <w:t>Lotte Bongers</w:t>
            </w:r>
          </w:p>
        </w:tc>
        <w:tc>
          <w:tcPr>
            <w:tcW w:w="2265" w:type="dxa"/>
          </w:tcPr>
          <w:p w14:paraId="617415EE" w14:textId="77777777" w:rsidR="00AE3CF8" w:rsidRPr="00AE3CF8" w:rsidRDefault="00AE3CF8" w:rsidP="00AE3CF8">
            <w:r w:rsidRPr="00AE3CF8">
              <w:t>Bestuurder</w:t>
            </w:r>
          </w:p>
        </w:tc>
        <w:tc>
          <w:tcPr>
            <w:tcW w:w="2266" w:type="dxa"/>
          </w:tcPr>
          <w:p w14:paraId="3D7A29F2" w14:textId="77777777" w:rsidR="00AE3CF8" w:rsidRPr="00AE3CF8" w:rsidRDefault="00AE3CF8" w:rsidP="00AE3CF8">
            <w:r w:rsidRPr="00AE3CF8">
              <w:t>Jij Advies &amp; Coaching</w:t>
            </w:r>
          </w:p>
        </w:tc>
        <w:tc>
          <w:tcPr>
            <w:tcW w:w="2266" w:type="dxa"/>
          </w:tcPr>
          <w:p w14:paraId="12A804A1" w14:textId="77777777" w:rsidR="00AE3CF8" w:rsidRPr="00AE3CF8" w:rsidRDefault="00AE3CF8" w:rsidP="00AE3CF8">
            <w:r w:rsidRPr="00AE3CF8">
              <w:t>16-09-2021</w:t>
            </w:r>
          </w:p>
        </w:tc>
      </w:tr>
      <w:tr w:rsidR="00AE3CF8" w:rsidRPr="00AE3CF8" w14:paraId="3FC3E108" w14:textId="77777777" w:rsidTr="00F144D6">
        <w:tc>
          <w:tcPr>
            <w:tcW w:w="2265" w:type="dxa"/>
          </w:tcPr>
          <w:p w14:paraId="1DA68AAE" w14:textId="77777777" w:rsidR="00AE3CF8" w:rsidRPr="00AE3CF8" w:rsidRDefault="00AE3CF8" w:rsidP="00AE3CF8">
            <w:r w:rsidRPr="00AE3CF8">
              <w:t>Fred Pijls</w:t>
            </w:r>
          </w:p>
        </w:tc>
        <w:tc>
          <w:tcPr>
            <w:tcW w:w="2265" w:type="dxa"/>
          </w:tcPr>
          <w:p w14:paraId="1922E671" w14:textId="77777777" w:rsidR="00AE3CF8" w:rsidRPr="00AE3CF8" w:rsidRDefault="00AE3CF8" w:rsidP="00AE3CF8">
            <w:r w:rsidRPr="00AE3CF8">
              <w:t>Bestuurder</w:t>
            </w:r>
          </w:p>
        </w:tc>
        <w:tc>
          <w:tcPr>
            <w:tcW w:w="2266" w:type="dxa"/>
          </w:tcPr>
          <w:p w14:paraId="6AEF3D7D" w14:textId="77777777" w:rsidR="00AE3CF8" w:rsidRPr="00AE3CF8" w:rsidRDefault="00AE3CF8" w:rsidP="00AE3CF8">
            <w:r w:rsidRPr="00AE3CF8">
              <w:t>GGZ Oost Brabant</w:t>
            </w:r>
          </w:p>
        </w:tc>
        <w:tc>
          <w:tcPr>
            <w:tcW w:w="2266" w:type="dxa"/>
          </w:tcPr>
          <w:p w14:paraId="7716C657" w14:textId="77777777" w:rsidR="00AE3CF8" w:rsidRPr="00AE3CF8" w:rsidRDefault="00AE3CF8" w:rsidP="00AE3CF8">
            <w:r w:rsidRPr="00AE3CF8">
              <w:t>23-09-2021</w:t>
            </w:r>
          </w:p>
        </w:tc>
      </w:tr>
      <w:tr w:rsidR="00AE3CF8" w:rsidRPr="00AE3CF8" w14:paraId="5AA7C773" w14:textId="77777777" w:rsidTr="00F144D6">
        <w:tc>
          <w:tcPr>
            <w:tcW w:w="2265" w:type="dxa"/>
          </w:tcPr>
          <w:p w14:paraId="589CB943" w14:textId="77777777" w:rsidR="00AE3CF8" w:rsidRPr="00AE3CF8" w:rsidRDefault="00AE3CF8" w:rsidP="00AE3CF8">
            <w:r w:rsidRPr="00AE3CF8">
              <w:t xml:space="preserve">Wilbert de Haan </w:t>
            </w:r>
          </w:p>
        </w:tc>
        <w:tc>
          <w:tcPr>
            <w:tcW w:w="2265" w:type="dxa"/>
          </w:tcPr>
          <w:p w14:paraId="0F7C1283" w14:textId="77777777" w:rsidR="00AE3CF8" w:rsidRPr="00AE3CF8" w:rsidRDefault="00AE3CF8" w:rsidP="00AE3CF8">
            <w:r w:rsidRPr="00AE3CF8">
              <w:t xml:space="preserve">Bestuurder </w:t>
            </w:r>
          </w:p>
        </w:tc>
        <w:tc>
          <w:tcPr>
            <w:tcW w:w="2266" w:type="dxa"/>
          </w:tcPr>
          <w:p w14:paraId="25DEF6E5" w14:textId="77777777" w:rsidR="00AE3CF8" w:rsidRPr="00AE3CF8" w:rsidRDefault="00AE3CF8" w:rsidP="00AE3CF8">
            <w:r w:rsidRPr="00AE3CF8">
              <w:t>Ons Welzijn</w:t>
            </w:r>
          </w:p>
        </w:tc>
        <w:tc>
          <w:tcPr>
            <w:tcW w:w="2266" w:type="dxa"/>
          </w:tcPr>
          <w:p w14:paraId="75B277B8" w14:textId="77777777" w:rsidR="00AE3CF8" w:rsidRPr="00AE3CF8" w:rsidRDefault="00AE3CF8" w:rsidP="00AE3CF8">
            <w:r w:rsidRPr="00AE3CF8">
              <w:t>27-09-2021</w:t>
            </w:r>
          </w:p>
        </w:tc>
      </w:tr>
      <w:tr w:rsidR="00AE3CF8" w:rsidRPr="00AE3CF8" w14:paraId="1E38115F" w14:textId="77777777" w:rsidTr="00F144D6">
        <w:tc>
          <w:tcPr>
            <w:tcW w:w="2265" w:type="dxa"/>
          </w:tcPr>
          <w:p w14:paraId="719B7F7C" w14:textId="77777777" w:rsidR="00AE3CF8" w:rsidRPr="00AE3CF8" w:rsidRDefault="00AE3CF8" w:rsidP="00AE3CF8">
            <w:r w:rsidRPr="00AE3CF8">
              <w:t>Jord Neuteboom</w:t>
            </w:r>
          </w:p>
        </w:tc>
        <w:tc>
          <w:tcPr>
            <w:tcW w:w="2265" w:type="dxa"/>
          </w:tcPr>
          <w:p w14:paraId="7576A9C9" w14:textId="77777777" w:rsidR="00AE3CF8" w:rsidRPr="00AE3CF8" w:rsidRDefault="00AE3CF8" w:rsidP="00AE3CF8">
            <w:r w:rsidRPr="00AE3CF8">
              <w:t xml:space="preserve">Programmateam </w:t>
            </w:r>
          </w:p>
        </w:tc>
        <w:tc>
          <w:tcPr>
            <w:tcW w:w="2266" w:type="dxa"/>
          </w:tcPr>
          <w:p w14:paraId="645C7A08" w14:textId="77777777" w:rsidR="00AE3CF8" w:rsidRPr="00AE3CF8" w:rsidRDefault="00AE3CF8" w:rsidP="00AE3CF8">
            <w:r w:rsidRPr="00AE3CF8">
              <w:t>-</w:t>
            </w:r>
          </w:p>
        </w:tc>
        <w:tc>
          <w:tcPr>
            <w:tcW w:w="2266" w:type="dxa"/>
          </w:tcPr>
          <w:p w14:paraId="4AC2620B" w14:textId="77777777" w:rsidR="00AE3CF8" w:rsidRPr="00AE3CF8" w:rsidRDefault="00AE3CF8" w:rsidP="00AE3CF8">
            <w:r w:rsidRPr="00AE3CF8">
              <w:t>10-12-2021</w:t>
            </w:r>
          </w:p>
        </w:tc>
      </w:tr>
      <w:tr w:rsidR="00AE3CF8" w:rsidRPr="00AE3CF8" w14:paraId="7A957FB1" w14:textId="77777777" w:rsidTr="00F144D6">
        <w:tc>
          <w:tcPr>
            <w:tcW w:w="2265" w:type="dxa"/>
          </w:tcPr>
          <w:p w14:paraId="67FF2707" w14:textId="77777777" w:rsidR="00AE3CF8" w:rsidRPr="00AE3CF8" w:rsidRDefault="00AE3CF8" w:rsidP="00AE3CF8">
            <w:r w:rsidRPr="00AE3CF8">
              <w:t>Susanne Smits</w:t>
            </w:r>
          </w:p>
        </w:tc>
        <w:tc>
          <w:tcPr>
            <w:tcW w:w="2265" w:type="dxa"/>
          </w:tcPr>
          <w:p w14:paraId="42891641" w14:textId="77777777" w:rsidR="00AE3CF8" w:rsidRPr="00AE3CF8" w:rsidRDefault="00AE3CF8" w:rsidP="00AE3CF8">
            <w:r w:rsidRPr="00AE3CF8">
              <w:t>Programmateam</w:t>
            </w:r>
          </w:p>
        </w:tc>
        <w:tc>
          <w:tcPr>
            <w:tcW w:w="2266" w:type="dxa"/>
          </w:tcPr>
          <w:p w14:paraId="202785DF" w14:textId="77777777" w:rsidR="00AE3CF8" w:rsidRPr="00AE3CF8" w:rsidRDefault="00AE3CF8" w:rsidP="00AE3CF8">
            <w:r w:rsidRPr="00AE3CF8">
              <w:t>-</w:t>
            </w:r>
          </w:p>
        </w:tc>
        <w:tc>
          <w:tcPr>
            <w:tcW w:w="2266" w:type="dxa"/>
          </w:tcPr>
          <w:p w14:paraId="27476FB7" w14:textId="77777777" w:rsidR="00AE3CF8" w:rsidRPr="00AE3CF8" w:rsidRDefault="00AE3CF8" w:rsidP="00AE3CF8">
            <w:r w:rsidRPr="00AE3CF8">
              <w:t>15-12-2021</w:t>
            </w:r>
          </w:p>
        </w:tc>
      </w:tr>
      <w:tr w:rsidR="00AE3CF8" w:rsidRPr="00AE3CF8" w14:paraId="0591BBEB" w14:textId="77777777" w:rsidTr="00F144D6">
        <w:tc>
          <w:tcPr>
            <w:tcW w:w="2265" w:type="dxa"/>
          </w:tcPr>
          <w:p w14:paraId="54509CB0" w14:textId="77777777" w:rsidR="00AE3CF8" w:rsidRPr="00AE3CF8" w:rsidRDefault="00AE3CF8" w:rsidP="00AE3CF8">
            <w:r w:rsidRPr="00AE3CF8">
              <w:t xml:space="preserve">Bart Bakker </w:t>
            </w:r>
          </w:p>
        </w:tc>
        <w:tc>
          <w:tcPr>
            <w:tcW w:w="2265" w:type="dxa"/>
          </w:tcPr>
          <w:p w14:paraId="339801A7" w14:textId="77777777" w:rsidR="00AE3CF8" w:rsidRPr="00AE3CF8" w:rsidRDefault="00AE3CF8" w:rsidP="00AE3CF8">
            <w:r w:rsidRPr="00AE3CF8">
              <w:t>Programmateam</w:t>
            </w:r>
          </w:p>
        </w:tc>
        <w:tc>
          <w:tcPr>
            <w:tcW w:w="2266" w:type="dxa"/>
          </w:tcPr>
          <w:p w14:paraId="698424DA" w14:textId="77777777" w:rsidR="00AE3CF8" w:rsidRPr="00AE3CF8" w:rsidRDefault="00AE3CF8" w:rsidP="00AE3CF8">
            <w:r w:rsidRPr="00AE3CF8">
              <w:t>-</w:t>
            </w:r>
          </w:p>
        </w:tc>
        <w:tc>
          <w:tcPr>
            <w:tcW w:w="2266" w:type="dxa"/>
          </w:tcPr>
          <w:p w14:paraId="0D86C073" w14:textId="77777777" w:rsidR="00AE3CF8" w:rsidRPr="00AE3CF8" w:rsidRDefault="00AE3CF8" w:rsidP="00AE3CF8">
            <w:r w:rsidRPr="00AE3CF8">
              <w:t>22-12-2021</w:t>
            </w:r>
          </w:p>
        </w:tc>
      </w:tr>
    </w:tbl>
    <w:p w14:paraId="4E999548" w14:textId="77777777" w:rsidR="00283A3C" w:rsidRDefault="00283A3C" w:rsidP="001C4F5D">
      <w:pPr>
        <w:spacing w:line="240" w:lineRule="auto"/>
        <w:jc w:val="both"/>
        <w:rPr>
          <w:rFonts w:ascii="Times New Roman" w:hAnsi="Times New Roman" w:cs="Times New Roman"/>
          <w:color w:val="000000" w:themeColor="text1"/>
          <w:sz w:val="24"/>
          <w:szCs w:val="24"/>
        </w:rPr>
      </w:pPr>
    </w:p>
    <w:p w14:paraId="4A543AE3" w14:textId="389BF2EC" w:rsidR="00BA189E" w:rsidRPr="00FC2C6B" w:rsidRDefault="00FC2C6B" w:rsidP="00873FDD">
      <w:pPr>
        <w:spacing w:line="240" w:lineRule="auto"/>
        <w:jc w:val="both"/>
        <w:rPr>
          <w:rFonts w:ascii="Times New Roman" w:hAnsi="Times New Roman" w:cs="Times New Roman"/>
          <w:color w:val="000000" w:themeColor="text1"/>
          <w:sz w:val="24"/>
          <w:szCs w:val="24"/>
        </w:rPr>
      </w:pPr>
      <w:r w:rsidRPr="00891142">
        <w:rPr>
          <w:rFonts w:ascii="Times New Roman" w:hAnsi="Times New Roman" w:cs="Times New Roman"/>
          <w:color w:val="000000" w:themeColor="text1"/>
          <w:sz w:val="24"/>
          <w:szCs w:val="24"/>
        </w:rPr>
        <w:t xml:space="preserve">Aangezien de respondenten tijdens het interview open vragen </w:t>
      </w:r>
      <w:r>
        <w:rPr>
          <w:rFonts w:ascii="Times New Roman" w:hAnsi="Times New Roman" w:cs="Times New Roman"/>
          <w:color w:val="000000" w:themeColor="text1"/>
          <w:sz w:val="24"/>
          <w:szCs w:val="24"/>
        </w:rPr>
        <w:t>hebben gekregen</w:t>
      </w:r>
      <w:r w:rsidRPr="00891142">
        <w:rPr>
          <w:rFonts w:ascii="Times New Roman" w:hAnsi="Times New Roman" w:cs="Times New Roman"/>
          <w:color w:val="000000" w:themeColor="text1"/>
          <w:sz w:val="24"/>
          <w:szCs w:val="24"/>
        </w:rPr>
        <w:t xml:space="preserve"> waarop zij zelf de formulering van hun antwoord k</w:t>
      </w:r>
      <w:r>
        <w:rPr>
          <w:rFonts w:ascii="Times New Roman" w:hAnsi="Times New Roman" w:cs="Times New Roman"/>
          <w:color w:val="000000" w:themeColor="text1"/>
          <w:sz w:val="24"/>
          <w:szCs w:val="24"/>
        </w:rPr>
        <w:t>onden</w:t>
      </w:r>
      <w:r w:rsidRPr="00891142">
        <w:rPr>
          <w:rFonts w:ascii="Times New Roman" w:hAnsi="Times New Roman" w:cs="Times New Roman"/>
          <w:color w:val="000000" w:themeColor="text1"/>
          <w:sz w:val="24"/>
          <w:szCs w:val="24"/>
        </w:rPr>
        <w:t xml:space="preserve"> bepalen in plaats van antwoordcategorieën waaruit </w:t>
      </w:r>
      <w:r w:rsidRPr="00891142">
        <w:rPr>
          <w:rFonts w:ascii="Times New Roman" w:hAnsi="Times New Roman" w:cs="Times New Roman"/>
          <w:color w:val="000000" w:themeColor="text1"/>
          <w:sz w:val="24"/>
          <w:szCs w:val="24"/>
        </w:rPr>
        <w:lastRenderedPageBreak/>
        <w:t>ze k</w:t>
      </w:r>
      <w:r>
        <w:rPr>
          <w:rFonts w:ascii="Times New Roman" w:hAnsi="Times New Roman" w:cs="Times New Roman"/>
          <w:color w:val="000000" w:themeColor="text1"/>
          <w:sz w:val="24"/>
          <w:szCs w:val="24"/>
        </w:rPr>
        <w:t>onden</w:t>
      </w:r>
      <w:r w:rsidRPr="00891142">
        <w:rPr>
          <w:rFonts w:ascii="Times New Roman" w:hAnsi="Times New Roman" w:cs="Times New Roman"/>
          <w:color w:val="000000" w:themeColor="text1"/>
          <w:sz w:val="24"/>
          <w:szCs w:val="24"/>
        </w:rPr>
        <w:t xml:space="preserve"> kiezen, is er in dit onderzoek sprake van een open interview (Bleijenbergh, 2013). De vragen die in de </w:t>
      </w:r>
      <w:r w:rsidRPr="00073C3E">
        <w:rPr>
          <w:rFonts w:ascii="Times New Roman" w:hAnsi="Times New Roman" w:cs="Times New Roman"/>
          <w:i/>
          <w:iCs/>
          <w:color w:val="000000" w:themeColor="text1"/>
          <w:sz w:val="24"/>
          <w:szCs w:val="24"/>
        </w:rPr>
        <w:t>interviewguide</w:t>
      </w:r>
      <w:r w:rsidRPr="00891142">
        <w:rPr>
          <w:rFonts w:ascii="Times New Roman" w:hAnsi="Times New Roman" w:cs="Times New Roman"/>
          <w:color w:val="000000" w:themeColor="text1"/>
          <w:sz w:val="24"/>
          <w:szCs w:val="24"/>
        </w:rPr>
        <w:t xml:space="preserve"> staan voor dit onderzoek zijn van tevoren geformuleerd en de volgorde van de vragen is ook al bepaald</w:t>
      </w:r>
      <w:r>
        <w:rPr>
          <w:rFonts w:ascii="Times New Roman" w:hAnsi="Times New Roman" w:cs="Times New Roman"/>
          <w:color w:val="000000" w:themeColor="text1"/>
          <w:sz w:val="24"/>
          <w:szCs w:val="24"/>
        </w:rPr>
        <w:t>.</w:t>
      </w:r>
      <w:r w:rsidRPr="00891142">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I</w:t>
      </w:r>
      <w:r w:rsidRPr="00891142">
        <w:rPr>
          <w:rFonts w:ascii="Times New Roman" w:hAnsi="Times New Roman" w:cs="Times New Roman"/>
          <w:color w:val="000000" w:themeColor="text1"/>
          <w:sz w:val="24"/>
          <w:szCs w:val="24"/>
        </w:rPr>
        <w:t xml:space="preserve">n het interview is er wel de mogelijkheid voor de onderzoeker om door te vragen wat het een </w:t>
      </w:r>
      <w:r w:rsidR="00BD35F0">
        <w:rPr>
          <w:rFonts w:ascii="Times New Roman" w:hAnsi="Times New Roman" w:cs="Times New Roman"/>
          <w:color w:val="000000" w:themeColor="text1"/>
          <w:sz w:val="24"/>
          <w:szCs w:val="24"/>
        </w:rPr>
        <w:t>halfgestructureerd</w:t>
      </w:r>
      <w:r w:rsidRPr="00891142">
        <w:rPr>
          <w:rFonts w:ascii="Times New Roman" w:hAnsi="Times New Roman" w:cs="Times New Roman"/>
          <w:color w:val="000000" w:themeColor="text1"/>
          <w:sz w:val="24"/>
          <w:szCs w:val="24"/>
        </w:rPr>
        <w:t xml:space="preserve"> interview maakt (Bleijenbergh, 2013). </w:t>
      </w:r>
      <w:r w:rsidR="003867FA">
        <w:rPr>
          <w:rFonts w:ascii="Times New Roman" w:hAnsi="Times New Roman" w:cs="Times New Roman"/>
          <w:color w:val="000000" w:themeColor="text1"/>
          <w:sz w:val="24"/>
          <w:szCs w:val="24"/>
        </w:rPr>
        <w:t xml:space="preserve">De doorvraagvragen en verduidelijkingen die </w:t>
      </w:r>
      <w:r w:rsidR="0001531D">
        <w:rPr>
          <w:rFonts w:ascii="Times New Roman" w:hAnsi="Times New Roman" w:cs="Times New Roman"/>
          <w:color w:val="000000" w:themeColor="text1"/>
          <w:sz w:val="24"/>
          <w:szCs w:val="24"/>
        </w:rPr>
        <w:t>meermaals</w:t>
      </w:r>
      <w:r w:rsidR="003867FA">
        <w:rPr>
          <w:rFonts w:ascii="Times New Roman" w:hAnsi="Times New Roman" w:cs="Times New Roman"/>
          <w:color w:val="000000" w:themeColor="text1"/>
          <w:sz w:val="24"/>
          <w:szCs w:val="24"/>
        </w:rPr>
        <w:t xml:space="preserve"> nodig bleken tijdens het afnemen van de interviews, zijn aangeduid met een streepje onder de betreffende reguliere vraag. </w:t>
      </w:r>
      <w:r w:rsidRPr="00891142">
        <w:rPr>
          <w:rFonts w:ascii="Times New Roman" w:hAnsi="Times New Roman" w:cs="Times New Roman"/>
          <w:color w:val="000000" w:themeColor="text1"/>
          <w:sz w:val="24"/>
          <w:szCs w:val="24"/>
        </w:rPr>
        <w:t>Voor een open manier van interviewen is gekozen</w:t>
      </w:r>
      <w:r w:rsidR="00D608D2">
        <w:rPr>
          <w:rFonts w:ascii="Times New Roman" w:hAnsi="Times New Roman" w:cs="Times New Roman"/>
          <w:color w:val="000000" w:themeColor="text1"/>
          <w:sz w:val="24"/>
          <w:szCs w:val="24"/>
        </w:rPr>
        <w:t>,</w:t>
      </w:r>
      <w:r w:rsidRPr="00891142">
        <w:rPr>
          <w:rFonts w:ascii="Times New Roman" w:hAnsi="Times New Roman" w:cs="Times New Roman"/>
          <w:color w:val="000000" w:themeColor="text1"/>
          <w:sz w:val="24"/>
          <w:szCs w:val="24"/>
        </w:rPr>
        <w:t xml:space="preserve"> omdat open interviews zorgen voor variatie in antwoorden, wat zorgt voor rijkere en meer gevarieerde informatie (Bleijenbergh, 2013). In algemene zin wordt open interviewen ook gezien als meer valide dan gesloten (Vennix</w:t>
      </w:r>
      <w:r>
        <w:rPr>
          <w:rFonts w:ascii="Times New Roman" w:hAnsi="Times New Roman" w:cs="Times New Roman"/>
          <w:color w:val="000000" w:themeColor="text1"/>
          <w:sz w:val="24"/>
          <w:szCs w:val="24"/>
        </w:rPr>
        <w:t>, 2016</w:t>
      </w:r>
      <w:r w:rsidR="00F641B7">
        <w:rPr>
          <w:rFonts w:ascii="Times New Roman" w:hAnsi="Times New Roman" w:cs="Times New Roman"/>
          <w:color w:val="000000" w:themeColor="text1"/>
          <w:sz w:val="24"/>
          <w:szCs w:val="24"/>
        </w:rPr>
        <w:t xml:space="preserve">, </w:t>
      </w:r>
      <w:r w:rsidR="00F641B7" w:rsidRPr="001A52FF">
        <w:rPr>
          <w:rFonts w:ascii="Times New Roman" w:hAnsi="Times New Roman" w:cs="Times New Roman"/>
          <w:color w:val="000000" w:themeColor="text1"/>
          <w:sz w:val="24"/>
          <w:szCs w:val="24"/>
        </w:rPr>
        <w:t xml:space="preserve">p. </w:t>
      </w:r>
      <w:r w:rsidR="001A52FF" w:rsidRPr="001A52FF">
        <w:rPr>
          <w:rFonts w:ascii="Times New Roman" w:hAnsi="Times New Roman" w:cs="Times New Roman"/>
          <w:color w:val="000000" w:themeColor="text1"/>
          <w:sz w:val="24"/>
          <w:szCs w:val="24"/>
        </w:rPr>
        <w:t>135</w:t>
      </w:r>
      <w:r w:rsidRPr="00891142">
        <w:rPr>
          <w:rFonts w:ascii="Times New Roman" w:hAnsi="Times New Roman" w:cs="Times New Roman"/>
          <w:color w:val="000000" w:themeColor="text1"/>
          <w:sz w:val="24"/>
          <w:szCs w:val="24"/>
        </w:rPr>
        <w:t>). Voor voorstructurering is gekozen</w:t>
      </w:r>
      <w:r w:rsidR="00D608D2">
        <w:rPr>
          <w:rFonts w:ascii="Times New Roman" w:hAnsi="Times New Roman" w:cs="Times New Roman"/>
          <w:color w:val="000000" w:themeColor="text1"/>
          <w:sz w:val="24"/>
          <w:szCs w:val="24"/>
        </w:rPr>
        <w:t>,</w:t>
      </w:r>
      <w:r w:rsidRPr="00891142">
        <w:rPr>
          <w:rFonts w:ascii="Times New Roman" w:hAnsi="Times New Roman" w:cs="Times New Roman"/>
          <w:color w:val="000000" w:themeColor="text1"/>
          <w:sz w:val="24"/>
          <w:szCs w:val="24"/>
        </w:rPr>
        <w:t xml:space="preserve"> omdat de onderzoeker dan gemakkelijker kan sturen op de informatie die nodig </w:t>
      </w:r>
      <w:r>
        <w:rPr>
          <w:rFonts w:ascii="Times New Roman" w:hAnsi="Times New Roman" w:cs="Times New Roman"/>
          <w:color w:val="000000" w:themeColor="text1"/>
          <w:sz w:val="24"/>
          <w:szCs w:val="24"/>
        </w:rPr>
        <w:t>is</w:t>
      </w:r>
      <w:r w:rsidRPr="00891142">
        <w:rPr>
          <w:rFonts w:ascii="Times New Roman" w:hAnsi="Times New Roman" w:cs="Times New Roman"/>
          <w:color w:val="000000" w:themeColor="text1"/>
          <w:sz w:val="24"/>
          <w:szCs w:val="24"/>
        </w:rPr>
        <w:t xml:space="preserve"> voor het onderzoek, terwijl de respondent</w:t>
      </w:r>
      <w:r w:rsidR="001A484D">
        <w:rPr>
          <w:rFonts w:ascii="Times New Roman" w:hAnsi="Times New Roman" w:cs="Times New Roman"/>
          <w:color w:val="000000" w:themeColor="text1"/>
          <w:sz w:val="24"/>
          <w:szCs w:val="24"/>
        </w:rPr>
        <w:t>en</w:t>
      </w:r>
      <w:r w:rsidRPr="00891142">
        <w:rPr>
          <w:rFonts w:ascii="Times New Roman" w:hAnsi="Times New Roman" w:cs="Times New Roman"/>
          <w:color w:val="000000" w:themeColor="text1"/>
          <w:sz w:val="24"/>
          <w:szCs w:val="24"/>
        </w:rPr>
        <w:t xml:space="preserve"> wel nog steeds vrij </w:t>
      </w:r>
      <w:r>
        <w:rPr>
          <w:rFonts w:ascii="Times New Roman" w:hAnsi="Times New Roman" w:cs="Times New Roman"/>
          <w:color w:val="000000" w:themeColor="text1"/>
          <w:sz w:val="24"/>
          <w:szCs w:val="24"/>
        </w:rPr>
        <w:t>waren</w:t>
      </w:r>
      <w:r w:rsidRPr="00891142">
        <w:rPr>
          <w:rFonts w:ascii="Times New Roman" w:hAnsi="Times New Roman" w:cs="Times New Roman"/>
          <w:color w:val="000000" w:themeColor="text1"/>
          <w:sz w:val="24"/>
          <w:szCs w:val="24"/>
        </w:rPr>
        <w:t xml:space="preserve"> om de formulering van zijn/haar antwoord te bepalen. Bovendien zorgt voorstructurering ervoor dat respondenten dezelfde vragen kr</w:t>
      </w:r>
      <w:r>
        <w:rPr>
          <w:rFonts w:ascii="Times New Roman" w:hAnsi="Times New Roman" w:cs="Times New Roman"/>
          <w:color w:val="000000" w:themeColor="text1"/>
          <w:sz w:val="24"/>
          <w:szCs w:val="24"/>
        </w:rPr>
        <w:t>e</w:t>
      </w:r>
      <w:r w:rsidRPr="00891142">
        <w:rPr>
          <w:rFonts w:ascii="Times New Roman" w:hAnsi="Times New Roman" w:cs="Times New Roman"/>
          <w:color w:val="000000" w:themeColor="text1"/>
          <w:sz w:val="24"/>
          <w:szCs w:val="24"/>
        </w:rPr>
        <w:t xml:space="preserve">gen, wat ten bate is van de betrouwbaarheid (Bleijenbergh, 2013). </w:t>
      </w:r>
      <w:r>
        <w:rPr>
          <w:rFonts w:ascii="Times New Roman" w:hAnsi="Times New Roman" w:cs="Times New Roman"/>
          <w:color w:val="000000" w:themeColor="text1"/>
          <w:sz w:val="24"/>
          <w:szCs w:val="24"/>
        </w:rPr>
        <w:t xml:space="preserve">Het open karakter van het interview is terug te zien in de </w:t>
      </w:r>
      <w:r w:rsidRPr="00042C85">
        <w:rPr>
          <w:rFonts w:ascii="Times New Roman" w:hAnsi="Times New Roman" w:cs="Times New Roman"/>
          <w:i/>
          <w:iCs/>
          <w:color w:val="000000" w:themeColor="text1"/>
          <w:sz w:val="24"/>
          <w:szCs w:val="24"/>
        </w:rPr>
        <w:t>interviewguide</w:t>
      </w:r>
      <w:r>
        <w:rPr>
          <w:rFonts w:ascii="Times New Roman" w:hAnsi="Times New Roman" w:cs="Times New Roman"/>
          <w:color w:val="000000" w:themeColor="text1"/>
          <w:sz w:val="24"/>
          <w:szCs w:val="24"/>
        </w:rPr>
        <w:t>, omdat nagenoeg alle vragen beginnen met ‘in hoeverre …’ of ‘in welke mate …’ wat de respondent de mogelijkheid heeft geboden om zelf zijn/haar antwoord te formuleren in tegenstelling tot een vraag waar een respondent gemakkelijk alleen ja of nee op had kunnen antwoorden</w:t>
      </w:r>
      <w:r w:rsidR="0050704F">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ab/>
      </w:r>
      <w:r w:rsidR="0050704F">
        <w:rPr>
          <w:rFonts w:ascii="Times New Roman" w:hAnsi="Times New Roman" w:cs="Times New Roman"/>
          <w:color w:val="000000" w:themeColor="text1"/>
          <w:sz w:val="24"/>
          <w:szCs w:val="24"/>
        </w:rPr>
        <w:tab/>
      </w:r>
      <w:r w:rsidR="0050704F">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 xml:space="preserve">In </w:t>
      </w:r>
      <w:r w:rsidR="004C5C88">
        <w:rPr>
          <w:rFonts w:ascii="Times New Roman" w:hAnsi="Times New Roman" w:cs="Times New Roman"/>
          <w:color w:val="000000" w:themeColor="text1"/>
          <w:sz w:val="24"/>
          <w:szCs w:val="24"/>
        </w:rPr>
        <w:t>de</w:t>
      </w:r>
      <w:r>
        <w:rPr>
          <w:rFonts w:ascii="Times New Roman" w:hAnsi="Times New Roman" w:cs="Times New Roman"/>
          <w:color w:val="000000" w:themeColor="text1"/>
          <w:sz w:val="24"/>
          <w:szCs w:val="24"/>
        </w:rPr>
        <w:t xml:space="preserve"> operationalisatie is nog niet de laatste stap gezet van de indicatoren ontwikkelen tot waarnemingsinstrument. Deze stap vond plaats in de </w:t>
      </w:r>
      <w:r w:rsidRPr="00042C85">
        <w:rPr>
          <w:rFonts w:ascii="Times New Roman" w:hAnsi="Times New Roman" w:cs="Times New Roman"/>
          <w:i/>
          <w:iCs/>
          <w:color w:val="000000" w:themeColor="text1"/>
          <w:sz w:val="24"/>
          <w:szCs w:val="24"/>
        </w:rPr>
        <w:t>interviewguide</w:t>
      </w:r>
      <w:r>
        <w:rPr>
          <w:rFonts w:ascii="Times New Roman" w:hAnsi="Times New Roman" w:cs="Times New Roman"/>
          <w:color w:val="000000" w:themeColor="text1"/>
          <w:sz w:val="24"/>
          <w:szCs w:val="24"/>
        </w:rPr>
        <w:t>. Hierbij is het van belang dat de operationalisatie en vragenlijst goed op elkaar aansluiten. Hiervoor zijn de indicatoren in één of meer concrete vragen geformuleerd (Vennix, 2016</w:t>
      </w:r>
      <w:r w:rsidR="007630BA">
        <w:rPr>
          <w:rFonts w:ascii="Times New Roman" w:hAnsi="Times New Roman" w:cs="Times New Roman"/>
          <w:color w:val="000000" w:themeColor="text1"/>
          <w:sz w:val="24"/>
          <w:szCs w:val="24"/>
        </w:rPr>
        <w:t xml:space="preserve">, </w:t>
      </w:r>
      <w:r w:rsidR="007630BA" w:rsidRPr="00230560">
        <w:rPr>
          <w:rFonts w:ascii="Times New Roman" w:hAnsi="Times New Roman" w:cs="Times New Roman"/>
          <w:color w:val="000000" w:themeColor="text1"/>
          <w:sz w:val="24"/>
          <w:szCs w:val="24"/>
        </w:rPr>
        <w:t>p</w:t>
      </w:r>
      <w:r w:rsidR="00230560" w:rsidRPr="00230560">
        <w:rPr>
          <w:rFonts w:ascii="Times New Roman" w:hAnsi="Times New Roman" w:cs="Times New Roman"/>
          <w:color w:val="000000" w:themeColor="text1"/>
          <w:sz w:val="24"/>
          <w:szCs w:val="24"/>
        </w:rPr>
        <w:t>p</w:t>
      </w:r>
      <w:r w:rsidR="007630BA" w:rsidRPr="00230560">
        <w:rPr>
          <w:rFonts w:ascii="Times New Roman" w:hAnsi="Times New Roman" w:cs="Times New Roman"/>
          <w:color w:val="000000" w:themeColor="text1"/>
          <w:sz w:val="24"/>
          <w:szCs w:val="24"/>
        </w:rPr>
        <w:t xml:space="preserve">. </w:t>
      </w:r>
      <w:r w:rsidR="00230560" w:rsidRPr="00230560">
        <w:rPr>
          <w:rFonts w:ascii="Times New Roman" w:hAnsi="Times New Roman" w:cs="Times New Roman"/>
          <w:color w:val="000000" w:themeColor="text1"/>
          <w:sz w:val="24"/>
          <w:szCs w:val="24"/>
        </w:rPr>
        <w:t>128-129</w:t>
      </w:r>
      <w:r>
        <w:rPr>
          <w:rFonts w:ascii="Times New Roman" w:hAnsi="Times New Roman" w:cs="Times New Roman"/>
          <w:color w:val="000000" w:themeColor="text1"/>
          <w:sz w:val="24"/>
          <w:szCs w:val="24"/>
        </w:rPr>
        <w:t>). Naast dat de vragen zijn gebaseerd op de indicatoren is er rekening mee gehouden dat het geen suggestieve vraagstellingen zijn (Vennix, 2016</w:t>
      </w:r>
      <w:r w:rsidR="007630BA">
        <w:rPr>
          <w:rFonts w:ascii="Times New Roman" w:hAnsi="Times New Roman" w:cs="Times New Roman"/>
          <w:color w:val="000000" w:themeColor="text1"/>
          <w:sz w:val="24"/>
          <w:szCs w:val="24"/>
        </w:rPr>
        <w:t xml:space="preserve">, </w:t>
      </w:r>
      <w:r w:rsidR="007630BA" w:rsidRPr="00230560">
        <w:rPr>
          <w:rFonts w:ascii="Times New Roman" w:hAnsi="Times New Roman" w:cs="Times New Roman"/>
          <w:color w:val="000000" w:themeColor="text1"/>
          <w:sz w:val="24"/>
          <w:szCs w:val="24"/>
        </w:rPr>
        <w:t xml:space="preserve">p. </w:t>
      </w:r>
      <w:r w:rsidR="00230560" w:rsidRPr="00230560">
        <w:rPr>
          <w:rFonts w:ascii="Times New Roman" w:hAnsi="Times New Roman" w:cs="Times New Roman"/>
          <w:color w:val="000000" w:themeColor="text1"/>
          <w:sz w:val="24"/>
          <w:szCs w:val="24"/>
        </w:rPr>
        <w:t>136</w:t>
      </w:r>
      <w:r>
        <w:rPr>
          <w:rFonts w:ascii="Times New Roman" w:hAnsi="Times New Roman" w:cs="Times New Roman"/>
          <w:color w:val="000000" w:themeColor="text1"/>
          <w:sz w:val="24"/>
          <w:szCs w:val="24"/>
        </w:rPr>
        <w:t xml:space="preserve">). Het voorkomen van suggestieve vraagstellingen is gemakkelijker </w:t>
      </w:r>
      <w:r w:rsidR="008A0743">
        <w:rPr>
          <w:rFonts w:ascii="Times New Roman" w:hAnsi="Times New Roman" w:cs="Times New Roman"/>
          <w:color w:val="000000" w:themeColor="text1"/>
          <w:sz w:val="24"/>
          <w:szCs w:val="24"/>
        </w:rPr>
        <w:t>in</w:t>
      </w:r>
      <w:r>
        <w:rPr>
          <w:rFonts w:ascii="Times New Roman" w:hAnsi="Times New Roman" w:cs="Times New Roman"/>
          <w:color w:val="000000" w:themeColor="text1"/>
          <w:sz w:val="24"/>
          <w:szCs w:val="24"/>
        </w:rPr>
        <w:t xml:space="preserve"> het voor</w:t>
      </w:r>
      <w:r w:rsidR="00A54F68">
        <w:rPr>
          <w:rFonts w:ascii="Times New Roman" w:hAnsi="Times New Roman" w:cs="Times New Roman"/>
          <w:color w:val="000000" w:themeColor="text1"/>
          <w:sz w:val="24"/>
          <w:szCs w:val="24"/>
        </w:rPr>
        <w:t xml:space="preserve">af </w:t>
      </w:r>
      <w:r>
        <w:rPr>
          <w:rFonts w:ascii="Times New Roman" w:hAnsi="Times New Roman" w:cs="Times New Roman"/>
          <w:color w:val="000000" w:themeColor="text1"/>
          <w:sz w:val="24"/>
          <w:szCs w:val="24"/>
        </w:rPr>
        <w:t>gestructureerde deel van het interview.</w:t>
      </w:r>
      <w:r w:rsidR="008A0743">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t xml:space="preserve">Ook de uitvoering is van belang voor een goede </w:t>
      </w:r>
      <w:r w:rsidRPr="00073C3E">
        <w:rPr>
          <w:rFonts w:ascii="Times New Roman" w:hAnsi="Times New Roman" w:cs="Times New Roman"/>
          <w:i/>
          <w:iCs/>
          <w:color w:val="000000" w:themeColor="text1"/>
          <w:sz w:val="24"/>
          <w:szCs w:val="24"/>
        </w:rPr>
        <w:t>interviewguide</w:t>
      </w:r>
      <w:r>
        <w:rPr>
          <w:rFonts w:ascii="Times New Roman" w:hAnsi="Times New Roman" w:cs="Times New Roman"/>
          <w:color w:val="000000" w:themeColor="text1"/>
          <w:sz w:val="24"/>
          <w:szCs w:val="24"/>
        </w:rPr>
        <w:t xml:space="preserve">. Om ervoor te zorgen dat interviewers het proces hetzelfde doorlopen, zijn de instructies in de </w:t>
      </w:r>
      <w:r w:rsidRPr="00073C3E">
        <w:rPr>
          <w:rFonts w:ascii="Times New Roman" w:hAnsi="Times New Roman" w:cs="Times New Roman"/>
          <w:i/>
          <w:iCs/>
          <w:color w:val="000000" w:themeColor="text1"/>
          <w:sz w:val="24"/>
          <w:szCs w:val="24"/>
        </w:rPr>
        <w:t>interviewguide</w:t>
      </w:r>
      <w:r>
        <w:rPr>
          <w:rFonts w:ascii="Times New Roman" w:hAnsi="Times New Roman" w:cs="Times New Roman"/>
          <w:color w:val="000000" w:themeColor="text1"/>
          <w:sz w:val="24"/>
          <w:szCs w:val="24"/>
        </w:rPr>
        <w:t xml:space="preserve"> zo duidelijk mogelijk gemaakt. Ook is het van belang dat de interviewer de vragen zo letterlijk mogelijk voorleest, waardoor de vragen aan de respondenten hetzelfde blijven (Vennix, 2016</w:t>
      </w:r>
      <w:r w:rsidR="007630BA">
        <w:rPr>
          <w:rFonts w:ascii="Times New Roman" w:hAnsi="Times New Roman" w:cs="Times New Roman"/>
          <w:color w:val="000000" w:themeColor="text1"/>
          <w:sz w:val="24"/>
          <w:szCs w:val="24"/>
        </w:rPr>
        <w:t xml:space="preserve">, </w:t>
      </w:r>
      <w:r w:rsidR="007630BA" w:rsidRPr="004B69C9">
        <w:rPr>
          <w:rFonts w:ascii="Times New Roman" w:hAnsi="Times New Roman" w:cs="Times New Roman"/>
          <w:color w:val="000000" w:themeColor="text1"/>
          <w:sz w:val="24"/>
          <w:szCs w:val="24"/>
        </w:rPr>
        <w:t>p</w:t>
      </w:r>
      <w:r w:rsidR="004B69C9">
        <w:rPr>
          <w:rFonts w:ascii="Times New Roman" w:hAnsi="Times New Roman" w:cs="Times New Roman"/>
          <w:color w:val="000000" w:themeColor="text1"/>
          <w:sz w:val="24"/>
          <w:szCs w:val="24"/>
        </w:rPr>
        <w:t>p</w:t>
      </w:r>
      <w:r w:rsidR="007630BA" w:rsidRPr="004B69C9">
        <w:rPr>
          <w:rFonts w:ascii="Times New Roman" w:hAnsi="Times New Roman" w:cs="Times New Roman"/>
          <w:color w:val="000000" w:themeColor="text1"/>
          <w:sz w:val="24"/>
          <w:szCs w:val="24"/>
        </w:rPr>
        <w:t xml:space="preserve">. </w:t>
      </w:r>
      <w:r w:rsidR="004B69C9" w:rsidRPr="004B69C9">
        <w:rPr>
          <w:rFonts w:ascii="Times New Roman" w:hAnsi="Times New Roman" w:cs="Times New Roman"/>
          <w:color w:val="000000" w:themeColor="text1"/>
          <w:sz w:val="24"/>
          <w:szCs w:val="24"/>
        </w:rPr>
        <w:t>197-200</w:t>
      </w:r>
      <w:r>
        <w:rPr>
          <w:rFonts w:ascii="Times New Roman" w:hAnsi="Times New Roman" w:cs="Times New Roman"/>
          <w:color w:val="000000" w:themeColor="text1"/>
          <w:sz w:val="24"/>
          <w:szCs w:val="24"/>
        </w:rPr>
        <w:t xml:space="preserve">). In de </w:t>
      </w:r>
      <w:r w:rsidRPr="00073C3E">
        <w:rPr>
          <w:rFonts w:ascii="Times New Roman" w:hAnsi="Times New Roman" w:cs="Times New Roman"/>
          <w:i/>
          <w:iCs/>
          <w:color w:val="000000" w:themeColor="text1"/>
          <w:sz w:val="24"/>
          <w:szCs w:val="24"/>
        </w:rPr>
        <w:t>interviewguide</w:t>
      </w:r>
      <w:r>
        <w:rPr>
          <w:rFonts w:ascii="Times New Roman" w:hAnsi="Times New Roman" w:cs="Times New Roman"/>
          <w:color w:val="000000" w:themeColor="text1"/>
          <w:sz w:val="24"/>
          <w:szCs w:val="24"/>
        </w:rPr>
        <w:t xml:space="preserve"> voor dit onderzoek zijn bovenstaande punten terug te zien aan het gegeven dat de hele </w:t>
      </w:r>
      <w:r w:rsidRPr="00042C85">
        <w:rPr>
          <w:rFonts w:ascii="Times New Roman" w:hAnsi="Times New Roman" w:cs="Times New Roman"/>
          <w:i/>
          <w:iCs/>
          <w:color w:val="000000" w:themeColor="text1"/>
          <w:sz w:val="24"/>
          <w:szCs w:val="24"/>
        </w:rPr>
        <w:t>interviewguide</w:t>
      </w:r>
      <w:r>
        <w:rPr>
          <w:rFonts w:ascii="Times New Roman" w:hAnsi="Times New Roman" w:cs="Times New Roman"/>
          <w:color w:val="000000" w:themeColor="text1"/>
          <w:sz w:val="24"/>
          <w:szCs w:val="24"/>
        </w:rPr>
        <w:t xml:space="preserve"> is uitgeschreven op doorvragen na</w:t>
      </w:r>
      <w:r w:rsidR="004211F9">
        <w:rPr>
          <w:rFonts w:ascii="Times New Roman" w:hAnsi="Times New Roman" w:cs="Times New Roman"/>
          <w:color w:val="000000" w:themeColor="text1"/>
          <w:sz w:val="24"/>
          <w:szCs w:val="24"/>
        </w:rPr>
        <w:t xml:space="preserve"> (afgezien van een aantal veel voorkomende doorvragen)</w:t>
      </w:r>
      <w:r>
        <w:rPr>
          <w:rFonts w:ascii="Times New Roman" w:hAnsi="Times New Roman" w:cs="Times New Roman"/>
          <w:color w:val="000000" w:themeColor="text1"/>
          <w:sz w:val="24"/>
          <w:szCs w:val="24"/>
        </w:rPr>
        <w:t>. De interviewer hoefde daardoor alleen de inleidingen en vragen op te lezen. De interviewer moest echter bij het doorvragen zelf improviseren.</w:t>
      </w:r>
      <w:r w:rsidRPr="004211F9">
        <w:rPr>
          <w:rFonts w:ascii="Times New Roman" w:hAnsi="Times New Roman" w:cs="Times New Roman"/>
          <w:color w:val="FF0000"/>
          <w:sz w:val="24"/>
          <w:szCs w:val="24"/>
        </w:rPr>
        <w:t xml:space="preserve"> </w:t>
      </w:r>
      <w:r w:rsidR="004211F9">
        <w:rPr>
          <w:rFonts w:ascii="Times New Roman" w:hAnsi="Times New Roman" w:cs="Times New Roman"/>
          <w:color w:val="FF0000"/>
          <w:sz w:val="24"/>
          <w:szCs w:val="24"/>
        </w:rPr>
        <w:tab/>
      </w:r>
      <w:r w:rsidR="00281EB7">
        <w:rPr>
          <w:rFonts w:ascii="Times New Roman" w:hAnsi="Times New Roman" w:cs="Times New Roman"/>
          <w:color w:val="FF0000"/>
          <w:sz w:val="24"/>
          <w:szCs w:val="24"/>
        </w:rPr>
        <w:tab/>
      </w:r>
      <w:r w:rsidR="00281EB7">
        <w:rPr>
          <w:rFonts w:ascii="Times New Roman" w:hAnsi="Times New Roman" w:cs="Times New Roman"/>
          <w:color w:val="FF0000"/>
          <w:sz w:val="24"/>
          <w:szCs w:val="24"/>
        </w:rPr>
        <w:tab/>
      </w:r>
      <w:r w:rsidR="00281EB7">
        <w:rPr>
          <w:rFonts w:ascii="Times New Roman" w:hAnsi="Times New Roman" w:cs="Times New Roman"/>
          <w:color w:val="FF0000"/>
          <w:sz w:val="24"/>
          <w:szCs w:val="24"/>
        </w:rPr>
        <w:tab/>
      </w:r>
      <w:r w:rsidR="00281EB7">
        <w:rPr>
          <w:rFonts w:ascii="Times New Roman" w:hAnsi="Times New Roman" w:cs="Times New Roman"/>
          <w:color w:val="FF0000"/>
          <w:sz w:val="24"/>
          <w:szCs w:val="24"/>
        </w:rPr>
        <w:tab/>
      </w:r>
      <w:r w:rsidR="00281EB7">
        <w:rPr>
          <w:rFonts w:ascii="Times New Roman" w:hAnsi="Times New Roman" w:cs="Times New Roman"/>
          <w:color w:val="FF0000"/>
          <w:sz w:val="24"/>
          <w:szCs w:val="24"/>
        </w:rPr>
        <w:tab/>
      </w:r>
      <w:r w:rsidR="00281EB7">
        <w:rPr>
          <w:rFonts w:ascii="Times New Roman" w:hAnsi="Times New Roman" w:cs="Times New Roman"/>
          <w:color w:val="FF0000"/>
          <w:sz w:val="24"/>
          <w:szCs w:val="24"/>
        </w:rPr>
        <w:tab/>
      </w:r>
      <w:r w:rsidR="00281EB7">
        <w:rPr>
          <w:rFonts w:ascii="Times New Roman" w:hAnsi="Times New Roman" w:cs="Times New Roman"/>
          <w:color w:val="FF0000"/>
          <w:sz w:val="24"/>
          <w:szCs w:val="24"/>
        </w:rPr>
        <w:tab/>
      </w:r>
      <w:r w:rsidR="00281EB7">
        <w:rPr>
          <w:rFonts w:ascii="Times New Roman" w:hAnsi="Times New Roman" w:cs="Times New Roman"/>
          <w:color w:val="FF0000"/>
          <w:sz w:val="24"/>
          <w:szCs w:val="24"/>
        </w:rPr>
        <w:tab/>
      </w:r>
      <w:r w:rsidR="00281EB7">
        <w:rPr>
          <w:rFonts w:ascii="Times New Roman" w:hAnsi="Times New Roman" w:cs="Times New Roman"/>
          <w:color w:val="FF0000"/>
          <w:sz w:val="24"/>
          <w:szCs w:val="24"/>
        </w:rPr>
        <w:tab/>
      </w:r>
      <w:r w:rsidR="004211F9">
        <w:rPr>
          <w:rFonts w:ascii="Times New Roman" w:hAnsi="Times New Roman" w:cs="Times New Roman"/>
          <w:color w:val="FF0000"/>
          <w:sz w:val="24"/>
          <w:szCs w:val="24"/>
        </w:rPr>
        <w:tab/>
      </w:r>
      <w:r>
        <w:rPr>
          <w:rFonts w:ascii="Times New Roman" w:hAnsi="Times New Roman" w:cs="Times New Roman"/>
          <w:color w:val="000000" w:themeColor="text1"/>
          <w:sz w:val="24"/>
          <w:szCs w:val="24"/>
        </w:rPr>
        <w:t>Daarnaast is de opbouw van het interview en</w:t>
      </w:r>
      <w:r w:rsidR="004C5C88">
        <w:rPr>
          <w:rFonts w:ascii="Times New Roman" w:hAnsi="Times New Roman" w:cs="Times New Roman"/>
          <w:color w:val="000000" w:themeColor="text1"/>
          <w:sz w:val="24"/>
          <w:szCs w:val="24"/>
        </w:rPr>
        <w:t xml:space="preserve"> van de</w:t>
      </w:r>
      <w:r>
        <w:rPr>
          <w:rFonts w:ascii="Times New Roman" w:hAnsi="Times New Roman" w:cs="Times New Roman"/>
          <w:color w:val="000000" w:themeColor="text1"/>
          <w:sz w:val="24"/>
          <w:szCs w:val="24"/>
        </w:rPr>
        <w:t xml:space="preserve"> vragen belangrijk. In deze </w:t>
      </w:r>
      <w:r w:rsidRPr="00042C85">
        <w:rPr>
          <w:rFonts w:ascii="Times New Roman" w:hAnsi="Times New Roman" w:cs="Times New Roman"/>
          <w:i/>
          <w:iCs/>
          <w:color w:val="000000" w:themeColor="text1"/>
          <w:sz w:val="24"/>
          <w:szCs w:val="24"/>
        </w:rPr>
        <w:t>interviewguide</w:t>
      </w:r>
      <w:r>
        <w:rPr>
          <w:rFonts w:ascii="Times New Roman" w:hAnsi="Times New Roman" w:cs="Times New Roman"/>
          <w:color w:val="000000" w:themeColor="text1"/>
          <w:sz w:val="24"/>
          <w:szCs w:val="24"/>
        </w:rPr>
        <w:t xml:space="preserve"> is ervoor gekozen om eerst: toe te lichten waarvoor het interview is; hoe het interview verloopt; en wat er met het interview gebeurt. Hierdoor zijn respondenten namelijk mogelijk meer bereidt om mee te werken aan het interview. Verder is het voor een soepel verloop van een interview gunstig als het interview begint met makkelijke vragen, zodat de interviewer en respondent aan elkaar kunnen wennen (Vennix, 2016</w:t>
      </w:r>
      <w:r w:rsidR="007630BA">
        <w:rPr>
          <w:rFonts w:ascii="Times New Roman" w:hAnsi="Times New Roman" w:cs="Times New Roman"/>
          <w:color w:val="000000" w:themeColor="text1"/>
          <w:sz w:val="24"/>
          <w:szCs w:val="24"/>
        </w:rPr>
        <w:t xml:space="preserve">, </w:t>
      </w:r>
      <w:r w:rsidR="007630BA" w:rsidRPr="00AE4A03">
        <w:rPr>
          <w:rFonts w:ascii="Times New Roman" w:hAnsi="Times New Roman" w:cs="Times New Roman"/>
          <w:color w:val="000000" w:themeColor="text1"/>
          <w:sz w:val="24"/>
          <w:szCs w:val="24"/>
        </w:rPr>
        <w:t xml:space="preserve">p. </w:t>
      </w:r>
      <w:r w:rsidR="00AE4A03" w:rsidRPr="00AE4A03">
        <w:rPr>
          <w:rFonts w:ascii="Times New Roman" w:hAnsi="Times New Roman" w:cs="Times New Roman"/>
          <w:color w:val="000000" w:themeColor="text1"/>
          <w:sz w:val="24"/>
          <w:szCs w:val="24"/>
        </w:rPr>
        <w:t>139</w:t>
      </w:r>
      <w:r>
        <w:rPr>
          <w:rFonts w:ascii="Times New Roman" w:hAnsi="Times New Roman" w:cs="Times New Roman"/>
          <w:color w:val="000000" w:themeColor="text1"/>
          <w:sz w:val="24"/>
          <w:szCs w:val="24"/>
        </w:rPr>
        <w:t xml:space="preserve">). In deze </w:t>
      </w:r>
      <w:r w:rsidRPr="00042C85">
        <w:rPr>
          <w:rFonts w:ascii="Times New Roman" w:hAnsi="Times New Roman" w:cs="Times New Roman"/>
          <w:i/>
          <w:iCs/>
          <w:color w:val="000000" w:themeColor="text1"/>
          <w:sz w:val="24"/>
          <w:szCs w:val="24"/>
        </w:rPr>
        <w:t>interviewguide</w:t>
      </w:r>
      <w:r>
        <w:rPr>
          <w:rFonts w:ascii="Times New Roman" w:hAnsi="Times New Roman" w:cs="Times New Roman"/>
          <w:color w:val="000000" w:themeColor="text1"/>
          <w:sz w:val="24"/>
          <w:szCs w:val="24"/>
        </w:rPr>
        <w:t xml:space="preserve"> is daarmee rekening gehouden door eerst algemene vragen te stellen en daarna vragen over netwerkeffectiviteit. Vervolgens zijn de lastigere vragen gesteld over gedrag en strategieën van netwerkpartners. Hierbij werden de strategieën die over het algemeen een negatieve connotatie hebben voor het laatste bewaard zoals conflicterende strategieën. Tot slot is bij ieder nieuw onderwerp (netwerkeffectiviteit en netwerkstrategieën) een korte inleiding geven. Ook dat zou een soepel verloop moeten begunstigen (Vennix, 2016</w:t>
      </w:r>
      <w:r w:rsidR="007630BA">
        <w:rPr>
          <w:rFonts w:ascii="Times New Roman" w:hAnsi="Times New Roman" w:cs="Times New Roman"/>
          <w:color w:val="000000" w:themeColor="text1"/>
          <w:sz w:val="24"/>
          <w:szCs w:val="24"/>
        </w:rPr>
        <w:t xml:space="preserve">, </w:t>
      </w:r>
      <w:r w:rsidR="007630BA" w:rsidRPr="00AE4A03">
        <w:rPr>
          <w:rFonts w:ascii="Times New Roman" w:hAnsi="Times New Roman" w:cs="Times New Roman"/>
          <w:color w:val="000000" w:themeColor="text1"/>
          <w:sz w:val="24"/>
          <w:szCs w:val="24"/>
        </w:rPr>
        <w:t xml:space="preserve">p. </w:t>
      </w:r>
      <w:r w:rsidR="00AE4A03" w:rsidRPr="00AE4A03">
        <w:rPr>
          <w:rFonts w:ascii="Times New Roman" w:hAnsi="Times New Roman" w:cs="Times New Roman"/>
          <w:color w:val="000000" w:themeColor="text1"/>
          <w:sz w:val="24"/>
          <w:szCs w:val="24"/>
        </w:rPr>
        <w:t>139</w:t>
      </w:r>
      <w:r>
        <w:rPr>
          <w:rFonts w:ascii="Times New Roman" w:hAnsi="Times New Roman" w:cs="Times New Roman"/>
          <w:color w:val="000000" w:themeColor="text1"/>
          <w:sz w:val="24"/>
          <w:szCs w:val="24"/>
        </w:rPr>
        <w:t>).</w:t>
      </w:r>
      <w:r w:rsidR="00BA189E">
        <w:rPr>
          <w:rFonts w:ascii="Times New Roman" w:hAnsi="Times New Roman" w:cs="Times New Roman"/>
          <w:color w:val="000000" w:themeColor="text1"/>
          <w:sz w:val="24"/>
          <w:szCs w:val="24"/>
        </w:rPr>
        <w:tab/>
      </w:r>
      <w:r w:rsidR="00BA189E">
        <w:rPr>
          <w:rFonts w:ascii="Times New Roman" w:hAnsi="Times New Roman" w:cs="Times New Roman"/>
          <w:color w:val="000000" w:themeColor="text1"/>
          <w:sz w:val="24"/>
          <w:szCs w:val="24"/>
        </w:rPr>
        <w:tab/>
        <w:t xml:space="preserve">Voor dit onderzoek zijn er twee </w:t>
      </w:r>
      <w:r w:rsidR="00BA189E" w:rsidRPr="00042C85">
        <w:rPr>
          <w:rFonts w:ascii="Times New Roman" w:hAnsi="Times New Roman" w:cs="Times New Roman"/>
          <w:i/>
          <w:iCs/>
          <w:color w:val="000000" w:themeColor="text1"/>
          <w:sz w:val="24"/>
          <w:szCs w:val="24"/>
        </w:rPr>
        <w:t>interviewguides</w:t>
      </w:r>
      <w:r w:rsidR="00BA189E">
        <w:rPr>
          <w:rFonts w:ascii="Times New Roman" w:hAnsi="Times New Roman" w:cs="Times New Roman"/>
          <w:color w:val="000000" w:themeColor="text1"/>
          <w:sz w:val="24"/>
          <w:szCs w:val="24"/>
        </w:rPr>
        <w:t xml:space="preserve"> gemaakt. De één is voor bestuurders</w:t>
      </w:r>
      <w:r w:rsidR="001A484D">
        <w:rPr>
          <w:rFonts w:ascii="Times New Roman" w:hAnsi="Times New Roman" w:cs="Times New Roman"/>
          <w:color w:val="000000" w:themeColor="text1"/>
          <w:sz w:val="24"/>
          <w:szCs w:val="24"/>
        </w:rPr>
        <w:t xml:space="preserve"> en</w:t>
      </w:r>
      <w:r w:rsidR="00BA189E">
        <w:rPr>
          <w:rFonts w:ascii="Times New Roman" w:hAnsi="Times New Roman" w:cs="Times New Roman"/>
          <w:color w:val="000000" w:themeColor="text1"/>
          <w:sz w:val="24"/>
          <w:szCs w:val="24"/>
        </w:rPr>
        <w:t xml:space="preserve"> de ander voor het programmateam. Er is later in het onderzoek een nieuwe </w:t>
      </w:r>
      <w:r w:rsidR="00BA189E" w:rsidRPr="00042C85">
        <w:rPr>
          <w:rFonts w:ascii="Times New Roman" w:hAnsi="Times New Roman" w:cs="Times New Roman"/>
          <w:i/>
          <w:iCs/>
          <w:color w:val="000000" w:themeColor="text1"/>
          <w:sz w:val="24"/>
          <w:szCs w:val="24"/>
        </w:rPr>
        <w:t>interviewguide</w:t>
      </w:r>
      <w:r w:rsidR="00BA189E">
        <w:rPr>
          <w:rFonts w:ascii="Times New Roman" w:hAnsi="Times New Roman" w:cs="Times New Roman"/>
          <w:color w:val="000000" w:themeColor="text1"/>
          <w:sz w:val="24"/>
          <w:szCs w:val="24"/>
        </w:rPr>
        <w:t xml:space="preserve"> </w:t>
      </w:r>
      <w:r w:rsidR="00BA189E">
        <w:rPr>
          <w:rFonts w:ascii="Times New Roman" w:hAnsi="Times New Roman" w:cs="Times New Roman"/>
          <w:color w:val="000000" w:themeColor="text1"/>
          <w:sz w:val="24"/>
          <w:szCs w:val="24"/>
        </w:rPr>
        <w:lastRenderedPageBreak/>
        <w:t xml:space="preserve">gemaakt voor het programmateam, omdat er al veel informatie was verzameld over de netwerkeffectiviteit, maar in mindere mate over de netwerkstrategieën en voornamelijk het verband tussen netwerkstrategieën en netwerkeffectiviteit. Vandaar dat daar in de tweede </w:t>
      </w:r>
      <w:r w:rsidR="00BA189E" w:rsidRPr="00042C85">
        <w:rPr>
          <w:rFonts w:ascii="Times New Roman" w:hAnsi="Times New Roman" w:cs="Times New Roman"/>
          <w:i/>
          <w:iCs/>
          <w:color w:val="000000" w:themeColor="text1"/>
          <w:sz w:val="24"/>
          <w:szCs w:val="24"/>
        </w:rPr>
        <w:t>interviewguide</w:t>
      </w:r>
      <w:r w:rsidR="00BA189E">
        <w:rPr>
          <w:rFonts w:ascii="Times New Roman" w:hAnsi="Times New Roman" w:cs="Times New Roman"/>
          <w:color w:val="000000" w:themeColor="text1"/>
          <w:sz w:val="24"/>
          <w:szCs w:val="24"/>
        </w:rPr>
        <w:t xml:space="preserve"> meer de nadruk op is komen te liggen. Tevens </w:t>
      </w:r>
      <w:r w:rsidR="00CB0524">
        <w:rPr>
          <w:rFonts w:ascii="Times New Roman" w:hAnsi="Times New Roman" w:cs="Times New Roman"/>
          <w:color w:val="000000" w:themeColor="text1"/>
          <w:sz w:val="24"/>
          <w:szCs w:val="24"/>
        </w:rPr>
        <w:t xml:space="preserve">zijn de interviews van het programmateam voornamelijk belangrijk als crossvalidatie met betrekking tot de netwerkstrategieën. Daardoor lag er dus ook extra nadruk op de netwerkstrategieën. </w:t>
      </w:r>
      <w:r w:rsidR="00BA189E" w:rsidRPr="00CB0524">
        <w:rPr>
          <w:rFonts w:ascii="Times New Roman" w:hAnsi="Times New Roman" w:cs="Times New Roman"/>
          <w:color w:val="000000" w:themeColor="text1"/>
          <w:sz w:val="24"/>
          <w:szCs w:val="24"/>
        </w:rPr>
        <w:t xml:space="preserve">De </w:t>
      </w:r>
      <w:r w:rsidR="00BA189E" w:rsidRPr="00042C85">
        <w:rPr>
          <w:rFonts w:ascii="Times New Roman" w:hAnsi="Times New Roman" w:cs="Times New Roman"/>
          <w:i/>
          <w:iCs/>
          <w:color w:val="000000" w:themeColor="text1"/>
          <w:sz w:val="24"/>
          <w:szCs w:val="24"/>
        </w:rPr>
        <w:t>interviewguide</w:t>
      </w:r>
      <w:r w:rsidR="00CB0524" w:rsidRPr="00042C85">
        <w:rPr>
          <w:rFonts w:ascii="Times New Roman" w:hAnsi="Times New Roman" w:cs="Times New Roman"/>
          <w:i/>
          <w:iCs/>
          <w:color w:val="000000" w:themeColor="text1"/>
          <w:sz w:val="24"/>
          <w:szCs w:val="24"/>
        </w:rPr>
        <w:t>s</w:t>
      </w:r>
      <w:r w:rsidR="00BA189E" w:rsidRPr="00CB0524">
        <w:rPr>
          <w:rFonts w:ascii="Times New Roman" w:hAnsi="Times New Roman" w:cs="Times New Roman"/>
          <w:color w:val="000000" w:themeColor="text1"/>
          <w:sz w:val="24"/>
          <w:szCs w:val="24"/>
        </w:rPr>
        <w:t xml:space="preserve"> van dit onderzoek </w:t>
      </w:r>
      <w:r w:rsidR="00CB0524" w:rsidRPr="00CB0524">
        <w:rPr>
          <w:rFonts w:ascii="Times New Roman" w:hAnsi="Times New Roman" w:cs="Times New Roman"/>
          <w:color w:val="000000" w:themeColor="text1"/>
          <w:sz w:val="24"/>
          <w:szCs w:val="24"/>
        </w:rPr>
        <w:t>zijn</w:t>
      </w:r>
      <w:r w:rsidR="00BA189E" w:rsidRPr="00CB0524">
        <w:rPr>
          <w:rFonts w:ascii="Times New Roman" w:hAnsi="Times New Roman" w:cs="Times New Roman"/>
          <w:color w:val="000000" w:themeColor="text1"/>
          <w:sz w:val="24"/>
          <w:szCs w:val="24"/>
        </w:rPr>
        <w:t xml:space="preserve"> terug te vinden in bijlage</w:t>
      </w:r>
      <w:r w:rsidR="007F5C93">
        <w:rPr>
          <w:rFonts w:ascii="Times New Roman" w:hAnsi="Times New Roman" w:cs="Times New Roman"/>
          <w:color w:val="000000" w:themeColor="text1"/>
          <w:sz w:val="24"/>
          <w:szCs w:val="24"/>
        </w:rPr>
        <w:t xml:space="preserve"> </w:t>
      </w:r>
      <w:r w:rsidR="0058295C">
        <w:rPr>
          <w:rFonts w:ascii="Times New Roman" w:hAnsi="Times New Roman" w:cs="Times New Roman"/>
          <w:color w:val="000000" w:themeColor="text1"/>
          <w:sz w:val="24"/>
          <w:szCs w:val="24"/>
        </w:rPr>
        <w:t>1</w:t>
      </w:r>
      <w:r w:rsidR="00BA189E" w:rsidRPr="00CB0524">
        <w:rPr>
          <w:rFonts w:ascii="Times New Roman" w:hAnsi="Times New Roman" w:cs="Times New Roman"/>
          <w:color w:val="000000" w:themeColor="text1"/>
          <w:sz w:val="24"/>
          <w:szCs w:val="24"/>
        </w:rPr>
        <w:t xml:space="preserve"> en bijlage</w:t>
      </w:r>
      <w:r w:rsidR="007F5C93">
        <w:rPr>
          <w:rFonts w:ascii="Times New Roman" w:hAnsi="Times New Roman" w:cs="Times New Roman"/>
          <w:color w:val="000000" w:themeColor="text1"/>
          <w:sz w:val="24"/>
          <w:szCs w:val="24"/>
        </w:rPr>
        <w:t xml:space="preserve"> </w:t>
      </w:r>
      <w:r w:rsidR="0058295C">
        <w:rPr>
          <w:rFonts w:ascii="Times New Roman" w:hAnsi="Times New Roman" w:cs="Times New Roman"/>
          <w:color w:val="000000" w:themeColor="text1"/>
          <w:sz w:val="24"/>
          <w:szCs w:val="24"/>
        </w:rPr>
        <w:t>2.</w:t>
      </w:r>
      <w:r w:rsidR="00BA189E">
        <w:rPr>
          <w:rFonts w:ascii="Times New Roman" w:hAnsi="Times New Roman" w:cs="Times New Roman"/>
          <w:color w:val="000000" w:themeColor="text1"/>
          <w:sz w:val="24"/>
          <w:szCs w:val="24"/>
        </w:rPr>
        <w:tab/>
      </w:r>
    </w:p>
    <w:p w14:paraId="79BBDFA0" w14:textId="77777777" w:rsidR="00462E7D" w:rsidRDefault="00D924A2" w:rsidP="00B67831">
      <w:pPr>
        <w:pStyle w:val="Kop2"/>
        <w:rPr>
          <w:rFonts w:eastAsia="Times New Roman"/>
          <w:b w:val="0"/>
          <w:sz w:val="24"/>
          <w:szCs w:val="24"/>
          <w:shd w:val="clear" w:color="auto" w:fill="FFFFFF"/>
          <w:lang w:eastAsia="nl-NL"/>
        </w:rPr>
      </w:pPr>
      <w:bookmarkStart w:id="126" w:name="_Toc108461980"/>
      <w:r w:rsidRPr="00E35523">
        <w:rPr>
          <w:rFonts w:eastAsia="Times New Roman"/>
          <w:shd w:val="clear" w:color="auto" w:fill="FFFFFF"/>
          <w:lang w:eastAsia="nl-NL"/>
        </w:rPr>
        <w:t>3.5 Operationalisatie</w:t>
      </w:r>
      <w:bookmarkEnd w:id="126"/>
      <w:r w:rsidRPr="00E35523">
        <w:rPr>
          <w:rFonts w:eastAsia="Times New Roman"/>
          <w:shd w:val="clear" w:color="auto" w:fill="FFFFFF"/>
          <w:lang w:eastAsia="nl-NL"/>
        </w:rPr>
        <w:t xml:space="preserve"> </w:t>
      </w:r>
    </w:p>
    <w:p w14:paraId="0155A63B" w14:textId="1A6A6F1E" w:rsidR="00292DD0" w:rsidRPr="007B2194" w:rsidRDefault="00D924A2" w:rsidP="00873FDD">
      <w:pPr>
        <w:spacing w:line="240" w:lineRule="auto"/>
        <w:jc w:val="both"/>
        <w:rPr>
          <w:rFonts w:ascii="Times New Roman" w:eastAsia="Times New Roman" w:hAnsi="Times New Roman" w:cs="Times New Roman"/>
          <w:b/>
          <w:bCs/>
          <w:sz w:val="24"/>
          <w:szCs w:val="24"/>
          <w:shd w:val="clear" w:color="auto" w:fill="FFFFFF"/>
          <w:lang w:eastAsia="nl-NL"/>
        </w:rPr>
      </w:pPr>
      <w:bookmarkStart w:id="127" w:name="_Toc106622469"/>
      <w:r w:rsidRPr="007B2194">
        <w:rPr>
          <w:rFonts w:ascii="Times New Roman" w:hAnsi="Times New Roman" w:cs="Times New Roman"/>
          <w:sz w:val="24"/>
          <w:szCs w:val="24"/>
        </w:rPr>
        <w:t>De concepten uit het conceptuele model van het theoretisch kader zijn nog niet empirisch waarneembaar. Om de concepten empirisch waarneembaar te maken voor het onderzoek, worden de concepten geoperationaliseerd. De concepten worden dankzij een operationalisatie dermate concreet gemaakt dat de concepten in de empirie waar te nemen zijn (Vennix, 2016</w:t>
      </w:r>
      <w:r w:rsidR="00F641B7" w:rsidRPr="007B2194">
        <w:rPr>
          <w:rFonts w:ascii="Times New Roman" w:hAnsi="Times New Roman" w:cs="Times New Roman"/>
          <w:sz w:val="24"/>
          <w:szCs w:val="24"/>
        </w:rPr>
        <w:t xml:space="preserve">, </w:t>
      </w:r>
      <w:r w:rsidR="00F641B7" w:rsidRPr="007B2194">
        <w:rPr>
          <w:rFonts w:ascii="Times New Roman" w:hAnsi="Times New Roman" w:cs="Times New Roman"/>
          <w:color w:val="000000" w:themeColor="text1"/>
          <w:sz w:val="24"/>
          <w:szCs w:val="24"/>
        </w:rPr>
        <w:t xml:space="preserve">p . </w:t>
      </w:r>
      <w:r w:rsidR="00944746" w:rsidRPr="007B2194">
        <w:rPr>
          <w:rFonts w:ascii="Times New Roman" w:hAnsi="Times New Roman" w:cs="Times New Roman"/>
          <w:color w:val="000000" w:themeColor="text1"/>
          <w:sz w:val="24"/>
          <w:szCs w:val="24"/>
        </w:rPr>
        <w:t>103</w:t>
      </w:r>
      <w:r w:rsidRPr="007B2194">
        <w:rPr>
          <w:rFonts w:ascii="Times New Roman" w:hAnsi="Times New Roman" w:cs="Times New Roman"/>
          <w:sz w:val="24"/>
          <w:szCs w:val="24"/>
        </w:rPr>
        <w:t>). Het begrip is daarmee zintuigelijk meetbaar gemaakt (Bleijenbergh, 2013). De operationalisatie is vaak gebaseerd op</w:t>
      </w:r>
      <w:r w:rsidR="00FE70E3" w:rsidRPr="007B2194">
        <w:rPr>
          <w:rFonts w:ascii="Times New Roman" w:hAnsi="Times New Roman" w:cs="Times New Roman"/>
          <w:sz w:val="24"/>
          <w:szCs w:val="24"/>
        </w:rPr>
        <w:t xml:space="preserve"> en sluit zich vaak aan bij</w:t>
      </w:r>
      <w:r w:rsidRPr="007B2194">
        <w:rPr>
          <w:rFonts w:ascii="Times New Roman" w:hAnsi="Times New Roman" w:cs="Times New Roman"/>
          <w:sz w:val="24"/>
          <w:szCs w:val="24"/>
        </w:rPr>
        <w:t xml:space="preserve"> de al bestaande literatuur</w:t>
      </w:r>
      <w:r w:rsidR="00B27CB5" w:rsidRPr="007B2194">
        <w:rPr>
          <w:rFonts w:ascii="Times New Roman" w:hAnsi="Times New Roman" w:cs="Times New Roman"/>
          <w:sz w:val="24"/>
          <w:szCs w:val="24"/>
        </w:rPr>
        <w:t xml:space="preserve">. Dat geeft namelijk </w:t>
      </w:r>
      <w:r w:rsidR="00FE70E3" w:rsidRPr="007B2194">
        <w:rPr>
          <w:rFonts w:ascii="Times New Roman" w:hAnsi="Times New Roman" w:cs="Times New Roman"/>
          <w:sz w:val="24"/>
          <w:szCs w:val="24"/>
        </w:rPr>
        <w:t>dikwijls</w:t>
      </w:r>
      <w:r w:rsidR="00B27CB5" w:rsidRPr="007B2194">
        <w:rPr>
          <w:rFonts w:ascii="Times New Roman" w:hAnsi="Times New Roman" w:cs="Times New Roman"/>
          <w:sz w:val="24"/>
          <w:szCs w:val="24"/>
        </w:rPr>
        <w:t xml:space="preserve"> een goede afspiegeling van het theoretische concept</w:t>
      </w:r>
      <w:r w:rsidR="00FE70E3" w:rsidRPr="007B2194">
        <w:rPr>
          <w:rFonts w:ascii="Times New Roman" w:hAnsi="Times New Roman" w:cs="Times New Roman"/>
          <w:sz w:val="24"/>
          <w:szCs w:val="24"/>
        </w:rPr>
        <w:t xml:space="preserve"> (Vennix, 2016</w:t>
      </w:r>
      <w:r w:rsidR="00E56819" w:rsidRPr="007B2194">
        <w:rPr>
          <w:rFonts w:ascii="Times New Roman" w:hAnsi="Times New Roman" w:cs="Times New Roman"/>
          <w:sz w:val="24"/>
          <w:szCs w:val="24"/>
        </w:rPr>
        <w:t xml:space="preserve">, </w:t>
      </w:r>
      <w:r w:rsidR="00E56819" w:rsidRPr="007B2194">
        <w:rPr>
          <w:rFonts w:ascii="Times New Roman" w:hAnsi="Times New Roman" w:cs="Times New Roman"/>
          <w:color w:val="000000" w:themeColor="text1"/>
          <w:sz w:val="24"/>
          <w:szCs w:val="24"/>
        </w:rPr>
        <w:t xml:space="preserve">p. </w:t>
      </w:r>
      <w:r w:rsidR="00307317" w:rsidRPr="007B2194">
        <w:rPr>
          <w:rFonts w:ascii="Times New Roman" w:hAnsi="Times New Roman" w:cs="Times New Roman"/>
          <w:color w:val="000000" w:themeColor="text1"/>
          <w:sz w:val="24"/>
          <w:szCs w:val="24"/>
        </w:rPr>
        <w:t>115</w:t>
      </w:r>
      <w:r w:rsidR="00FE70E3" w:rsidRPr="007B2194">
        <w:rPr>
          <w:rFonts w:ascii="Times New Roman" w:hAnsi="Times New Roman" w:cs="Times New Roman"/>
          <w:sz w:val="24"/>
          <w:szCs w:val="24"/>
        </w:rPr>
        <w:t xml:space="preserve">). </w:t>
      </w:r>
      <w:r w:rsidR="002A3D9F" w:rsidRPr="007B2194">
        <w:rPr>
          <w:rFonts w:ascii="Times New Roman" w:hAnsi="Times New Roman" w:cs="Times New Roman"/>
          <w:sz w:val="24"/>
          <w:szCs w:val="24"/>
        </w:rPr>
        <w:t xml:space="preserve">Vanwege </w:t>
      </w:r>
      <w:r w:rsidR="00CE7758" w:rsidRPr="007B2194">
        <w:rPr>
          <w:rFonts w:ascii="Times New Roman" w:hAnsi="Times New Roman" w:cs="Times New Roman"/>
          <w:sz w:val="24"/>
          <w:szCs w:val="24"/>
        </w:rPr>
        <w:t>de</w:t>
      </w:r>
      <w:r w:rsidR="002A3D9F" w:rsidRPr="007B2194">
        <w:rPr>
          <w:rFonts w:ascii="Times New Roman" w:hAnsi="Times New Roman" w:cs="Times New Roman"/>
          <w:sz w:val="24"/>
          <w:szCs w:val="24"/>
        </w:rPr>
        <w:t xml:space="preserve"> deductieve </w:t>
      </w:r>
      <w:r w:rsidR="00CE7758" w:rsidRPr="007B2194">
        <w:rPr>
          <w:rFonts w:ascii="Times New Roman" w:hAnsi="Times New Roman" w:cs="Times New Roman"/>
          <w:sz w:val="24"/>
          <w:szCs w:val="24"/>
        </w:rPr>
        <w:t>strategie</w:t>
      </w:r>
      <w:r w:rsidR="002A3D9F" w:rsidRPr="007B2194">
        <w:rPr>
          <w:rFonts w:ascii="Times New Roman" w:hAnsi="Times New Roman" w:cs="Times New Roman"/>
          <w:sz w:val="24"/>
          <w:szCs w:val="24"/>
        </w:rPr>
        <w:t xml:space="preserve"> van dit onderzoek sluit ook dit onderzoek zich aan </w:t>
      </w:r>
      <w:r w:rsidR="00CE7758" w:rsidRPr="007B2194">
        <w:rPr>
          <w:rFonts w:ascii="Times New Roman" w:hAnsi="Times New Roman" w:cs="Times New Roman"/>
          <w:sz w:val="24"/>
          <w:szCs w:val="24"/>
        </w:rPr>
        <w:t>bij de al bestaande literatuur en operationaliseringen.</w:t>
      </w:r>
      <w:r w:rsidR="00C4451B" w:rsidRPr="007B2194">
        <w:rPr>
          <w:rFonts w:ascii="Times New Roman" w:hAnsi="Times New Roman" w:cs="Times New Roman"/>
          <w:sz w:val="24"/>
          <w:szCs w:val="24"/>
        </w:rPr>
        <w:tab/>
      </w:r>
      <w:r w:rsidR="00C4451B" w:rsidRPr="007B2194">
        <w:rPr>
          <w:rFonts w:ascii="Times New Roman" w:hAnsi="Times New Roman" w:cs="Times New Roman"/>
          <w:sz w:val="24"/>
          <w:szCs w:val="24"/>
        </w:rPr>
        <w:tab/>
      </w:r>
      <w:r w:rsidR="00C4451B" w:rsidRPr="007B2194">
        <w:rPr>
          <w:rFonts w:ascii="Times New Roman" w:hAnsi="Times New Roman" w:cs="Times New Roman"/>
          <w:sz w:val="24"/>
          <w:szCs w:val="24"/>
        </w:rPr>
        <w:tab/>
      </w:r>
      <w:r w:rsidR="00C4451B" w:rsidRPr="007B2194">
        <w:rPr>
          <w:rFonts w:ascii="Times New Roman" w:hAnsi="Times New Roman" w:cs="Times New Roman"/>
          <w:sz w:val="24"/>
          <w:szCs w:val="24"/>
        </w:rPr>
        <w:tab/>
      </w:r>
      <w:r w:rsidR="00C4451B" w:rsidRPr="007B2194">
        <w:rPr>
          <w:rFonts w:ascii="Times New Roman" w:hAnsi="Times New Roman" w:cs="Times New Roman"/>
          <w:sz w:val="24"/>
          <w:szCs w:val="24"/>
        </w:rPr>
        <w:tab/>
      </w:r>
      <w:r w:rsidR="00C4451B" w:rsidRPr="007B2194">
        <w:rPr>
          <w:rFonts w:ascii="Times New Roman" w:hAnsi="Times New Roman" w:cs="Times New Roman"/>
          <w:sz w:val="24"/>
          <w:szCs w:val="24"/>
        </w:rPr>
        <w:tab/>
      </w:r>
      <w:r w:rsidR="00C4451B" w:rsidRPr="007B2194">
        <w:rPr>
          <w:rFonts w:ascii="Times New Roman" w:hAnsi="Times New Roman" w:cs="Times New Roman"/>
          <w:sz w:val="24"/>
          <w:szCs w:val="24"/>
        </w:rPr>
        <w:tab/>
      </w:r>
      <w:r w:rsidRPr="007B2194">
        <w:rPr>
          <w:rFonts w:ascii="Times New Roman" w:hAnsi="Times New Roman" w:cs="Times New Roman"/>
          <w:sz w:val="24"/>
          <w:szCs w:val="24"/>
        </w:rPr>
        <w:t>Voor een goede operationalisatie</w:t>
      </w:r>
      <w:r w:rsidR="00317C06" w:rsidRPr="007B2194">
        <w:rPr>
          <w:rFonts w:ascii="Times New Roman" w:hAnsi="Times New Roman" w:cs="Times New Roman"/>
          <w:sz w:val="24"/>
          <w:szCs w:val="24"/>
        </w:rPr>
        <w:t xml:space="preserve"> moeten de respondenten het betreffende begrip op dezelfde manier interpreteren als de onderzoeker</w:t>
      </w:r>
      <w:r w:rsidR="004D3C8B" w:rsidRPr="007B2194">
        <w:rPr>
          <w:rFonts w:ascii="Times New Roman" w:hAnsi="Times New Roman" w:cs="Times New Roman"/>
          <w:sz w:val="24"/>
          <w:szCs w:val="24"/>
        </w:rPr>
        <w:t xml:space="preserve"> (Vennix, 2016</w:t>
      </w:r>
      <w:r w:rsidR="00F641B7" w:rsidRPr="007B2194">
        <w:rPr>
          <w:rFonts w:ascii="Times New Roman" w:hAnsi="Times New Roman" w:cs="Times New Roman"/>
          <w:sz w:val="24"/>
          <w:szCs w:val="24"/>
        </w:rPr>
        <w:t xml:space="preserve">, </w:t>
      </w:r>
      <w:r w:rsidR="00F641B7" w:rsidRPr="007B2194">
        <w:rPr>
          <w:rFonts w:ascii="Times New Roman" w:hAnsi="Times New Roman" w:cs="Times New Roman"/>
          <w:color w:val="000000" w:themeColor="text1"/>
          <w:sz w:val="24"/>
          <w:szCs w:val="24"/>
        </w:rPr>
        <w:t xml:space="preserve">p. </w:t>
      </w:r>
      <w:r w:rsidR="006D2BB2" w:rsidRPr="007B2194">
        <w:rPr>
          <w:rFonts w:ascii="Times New Roman" w:hAnsi="Times New Roman" w:cs="Times New Roman"/>
          <w:color w:val="000000" w:themeColor="text1"/>
          <w:sz w:val="24"/>
          <w:szCs w:val="24"/>
        </w:rPr>
        <w:t>103</w:t>
      </w:r>
      <w:r w:rsidR="004D3C8B" w:rsidRPr="007B2194">
        <w:rPr>
          <w:rFonts w:ascii="Times New Roman" w:hAnsi="Times New Roman" w:cs="Times New Roman"/>
          <w:sz w:val="24"/>
          <w:szCs w:val="24"/>
        </w:rPr>
        <w:t>)</w:t>
      </w:r>
      <w:r w:rsidR="00317C06" w:rsidRPr="007B2194">
        <w:rPr>
          <w:rFonts w:ascii="Times New Roman" w:hAnsi="Times New Roman" w:cs="Times New Roman"/>
          <w:sz w:val="24"/>
          <w:szCs w:val="24"/>
        </w:rPr>
        <w:t>. Bij een concept uit het conceptuele model is dat</w:t>
      </w:r>
      <w:r w:rsidR="004D3C8B" w:rsidRPr="007B2194">
        <w:rPr>
          <w:rFonts w:ascii="Times New Roman" w:hAnsi="Times New Roman" w:cs="Times New Roman"/>
          <w:sz w:val="24"/>
          <w:szCs w:val="24"/>
        </w:rPr>
        <w:t xml:space="preserve"> dus</w:t>
      </w:r>
      <w:r w:rsidR="00317C06" w:rsidRPr="007B2194">
        <w:rPr>
          <w:rFonts w:ascii="Times New Roman" w:hAnsi="Times New Roman" w:cs="Times New Roman"/>
          <w:sz w:val="24"/>
          <w:szCs w:val="24"/>
        </w:rPr>
        <w:t xml:space="preserve"> nog lastig, omdat het concept verschillende betekenissen en associaties kan hebben. </w:t>
      </w:r>
      <w:r w:rsidR="004D3C8B" w:rsidRPr="007B2194">
        <w:rPr>
          <w:rFonts w:ascii="Times New Roman" w:hAnsi="Times New Roman" w:cs="Times New Roman"/>
          <w:sz w:val="24"/>
          <w:szCs w:val="24"/>
        </w:rPr>
        <w:t xml:space="preserve">In de operationalisatie worden dan ook de volgende stappen doorlopen om dat te verhelpen. </w:t>
      </w:r>
      <w:r w:rsidRPr="007B2194">
        <w:rPr>
          <w:rFonts w:ascii="Times New Roman" w:hAnsi="Times New Roman" w:cs="Times New Roman"/>
          <w:sz w:val="24"/>
          <w:szCs w:val="24"/>
        </w:rPr>
        <w:t xml:space="preserve">De eerste stap van de operationalisatie is een formulering geven van een bepaald concept die aansluit bij de literatuur van een groep wetenschappers. Vaak komt deze stap neer op een definitie geven van het theoretische concept (Adcock &amp; Collier, 2001). De definitie is de </w:t>
      </w:r>
      <w:r w:rsidR="00736112" w:rsidRPr="007B2194">
        <w:rPr>
          <w:rFonts w:ascii="Times New Roman" w:hAnsi="Times New Roman" w:cs="Times New Roman"/>
          <w:sz w:val="24"/>
          <w:szCs w:val="24"/>
        </w:rPr>
        <w:t>begrenzing</w:t>
      </w:r>
      <w:r w:rsidRPr="007B2194">
        <w:rPr>
          <w:rFonts w:ascii="Times New Roman" w:hAnsi="Times New Roman" w:cs="Times New Roman"/>
          <w:sz w:val="24"/>
          <w:szCs w:val="24"/>
        </w:rPr>
        <w:t xml:space="preserve"> van wat</w:t>
      </w:r>
      <w:r w:rsidR="00736112" w:rsidRPr="007B2194">
        <w:rPr>
          <w:rFonts w:ascii="Times New Roman" w:hAnsi="Times New Roman" w:cs="Times New Roman"/>
          <w:sz w:val="24"/>
          <w:szCs w:val="24"/>
        </w:rPr>
        <w:t xml:space="preserve"> de onderzoeker</w:t>
      </w:r>
      <w:r w:rsidRPr="007B2194">
        <w:rPr>
          <w:rFonts w:ascii="Times New Roman" w:hAnsi="Times New Roman" w:cs="Times New Roman"/>
          <w:sz w:val="24"/>
          <w:szCs w:val="24"/>
        </w:rPr>
        <w:t xml:space="preserve"> gaat</w:t>
      </w:r>
      <w:r w:rsidR="00736112" w:rsidRPr="007B2194">
        <w:rPr>
          <w:rFonts w:ascii="Times New Roman" w:hAnsi="Times New Roman" w:cs="Times New Roman"/>
          <w:sz w:val="24"/>
          <w:szCs w:val="24"/>
        </w:rPr>
        <w:t xml:space="preserve"> onderzoeken</w:t>
      </w:r>
      <w:r w:rsidRPr="007B2194">
        <w:rPr>
          <w:rFonts w:ascii="Times New Roman" w:hAnsi="Times New Roman" w:cs="Times New Roman"/>
          <w:sz w:val="24"/>
          <w:szCs w:val="24"/>
        </w:rPr>
        <w:t xml:space="preserve"> (</w:t>
      </w:r>
      <w:r w:rsidR="00D01E50">
        <w:rPr>
          <w:rFonts w:ascii="Times New Roman" w:hAnsi="Times New Roman" w:cs="Times New Roman"/>
          <w:sz w:val="24"/>
          <w:szCs w:val="24"/>
        </w:rPr>
        <w:t xml:space="preserve">Van </w:t>
      </w:r>
      <w:r w:rsidRPr="007B2194">
        <w:rPr>
          <w:rFonts w:ascii="Times New Roman" w:hAnsi="Times New Roman" w:cs="Times New Roman"/>
          <w:sz w:val="24"/>
          <w:szCs w:val="24"/>
        </w:rPr>
        <w:t>Thiel, 2015</w:t>
      </w:r>
      <w:r w:rsidR="00596B14" w:rsidRPr="007B2194">
        <w:rPr>
          <w:rFonts w:ascii="Times New Roman" w:hAnsi="Times New Roman" w:cs="Times New Roman"/>
          <w:sz w:val="24"/>
          <w:szCs w:val="24"/>
        </w:rPr>
        <w:t xml:space="preserve">, p. </w:t>
      </w:r>
      <w:r w:rsidR="00736112" w:rsidRPr="007B2194">
        <w:rPr>
          <w:rFonts w:ascii="Times New Roman" w:hAnsi="Times New Roman" w:cs="Times New Roman"/>
          <w:sz w:val="24"/>
          <w:szCs w:val="24"/>
        </w:rPr>
        <w:t>56</w:t>
      </w:r>
      <w:r w:rsidRPr="007B2194">
        <w:rPr>
          <w:rFonts w:ascii="Times New Roman" w:hAnsi="Times New Roman" w:cs="Times New Roman"/>
          <w:sz w:val="24"/>
          <w:szCs w:val="24"/>
        </w:rPr>
        <w:t>). De volgende stap is het indiceren waarin de theoretische taal wordt omgezet in empirische taal. Het theoretische concept met definitie wordt in deze stap ontwikkeld tot meetbare indicatoren. De indicatoren zijn waarneembare variabelen die verwijzen naar het begrip uit het conceptuele model (Vennix, 2016</w:t>
      </w:r>
      <w:r w:rsidR="00F641B7" w:rsidRPr="007B2194">
        <w:rPr>
          <w:rFonts w:ascii="Times New Roman" w:hAnsi="Times New Roman" w:cs="Times New Roman"/>
          <w:sz w:val="24"/>
          <w:szCs w:val="24"/>
        </w:rPr>
        <w:t xml:space="preserve">, </w:t>
      </w:r>
      <w:r w:rsidR="00F641B7" w:rsidRPr="007B2194">
        <w:rPr>
          <w:rFonts w:ascii="Times New Roman" w:hAnsi="Times New Roman" w:cs="Times New Roman"/>
          <w:color w:val="000000" w:themeColor="text1"/>
          <w:sz w:val="24"/>
          <w:szCs w:val="24"/>
        </w:rPr>
        <w:t xml:space="preserve">p. </w:t>
      </w:r>
      <w:r w:rsidR="00D456E1" w:rsidRPr="007B2194">
        <w:rPr>
          <w:rFonts w:ascii="Times New Roman" w:hAnsi="Times New Roman" w:cs="Times New Roman"/>
          <w:color w:val="000000" w:themeColor="text1"/>
          <w:sz w:val="24"/>
          <w:szCs w:val="24"/>
        </w:rPr>
        <w:t>110</w:t>
      </w:r>
      <w:r w:rsidRPr="007B2194">
        <w:rPr>
          <w:rFonts w:ascii="Times New Roman" w:hAnsi="Times New Roman" w:cs="Times New Roman"/>
          <w:sz w:val="24"/>
          <w:szCs w:val="24"/>
        </w:rPr>
        <w:t>). Nadat het concept is ontwikkeld tot waarneembare indicatoren moeten de indicatoren mogelijke scores/waarden krijgen. Op die manier kan worden bepaald welke score/waarde de indicator heeft (</w:t>
      </w:r>
      <w:bookmarkStart w:id="128" w:name="_Hlk86077439"/>
      <w:r w:rsidRPr="007B2194">
        <w:rPr>
          <w:rFonts w:ascii="Times New Roman" w:hAnsi="Times New Roman" w:cs="Times New Roman"/>
          <w:sz w:val="24"/>
          <w:szCs w:val="24"/>
        </w:rPr>
        <w:t>Adcock &amp; Collier, 2001</w:t>
      </w:r>
      <w:bookmarkEnd w:id="128"/>
      <w:r w:rsidRPr="007B2194">
        <w:rPr>
          <w:rFonts w:ascii="Times New Roman" w:hAnsi="Times New Roman" w:cs="Times New Roman"/>
          <w:sz w:val="24"/>
          <w:szCs w:val="24"/>
        </w:rPr>
        <w:t xml:space="preserve">; </w:t>
      </w:r>
      <w:r w:rsidR="00D01E50">
        <w:rPr>
          <w:rFonts w:ascii="Times New Roman" w:hAnsi="Times New Roman" w:cs="Times New Roman"/>
          <w:sz w:val="24"/>
          <w:szCs w:val="24"/>
        </w:rPr>
        <w:t xml:space="preserve">Van </w:t>
      </w:r>
      <w:r w:rsidRPr="007B2194">
        <w:rPr>
          <w:rFonts w:ascii="Times New Roman" w:hAnsi="Times New Roman" w:cs="Times New Roman"/>
          <w:sz w:val="24"/>
          <w:szCs w:val="24"/>
        </w:rPr>
        <w:t>Thiel, 2015</w:t>
      </w:r>
      <w:r w:rsidR="00596B14" w:rsidRPr="007B2194">
        <w:rPr>
          <w:rFonts w:ascii="Times New Roman" w:hAnsi="Times New Roman" w:cs="Times New Roman"/>
          <w:sz w:val="24"/>
          <w:szCs w:val="24"/>
        </w:rPr>
        <w:t xml:space="preserve">, p. </w:t>
      </w:r>
      <w:r w:rsidR="00B956AB" w:rsidRPr="007B2194">
        <w:rPr>
          <w:rFonts w:ascii="Times New Roman" w:hAnsi="Times New Roman" w:cs="Times New Roman"/>
          <w:sz w:val="24"/>
          <w:szCs w:val="24"/>
        </w:rPr>
        <w:t>56</w:t>
      </w:r>
      <w:r w:rsidRPr="007B2194">
        <w:rPr>
          <w:rFonts w:ascii="Times New Roman" w:hAnsi="Times New Roman" w:cs="Times New Roman"/>
          <w:sz w:val="24"/>
          <w:szCs w:val="24"/>
        </w:rPr>
        <w:t>). In de laatste stap worden de indicatoren omgezet tot waarnemingsinstrumenten. Op basis van de indicatoren worden er bijvoorbeeld vragen geformuleerd.</w:t>
      </w:r>
      <w:r w:rsidR="00592B97" w:rsidRPr="007B2194">
        <w:rPr>
          <w:rFonts w:ascii="Times New Roman" w:hAnsi="Times New Roman" w:cs="Times New Roman"/>
          <w:sz w:val="24"/>
          <w:szCs w:val="24"/>
        </w:rPr>
        <w:t xml:space="preserve"> Voor de kwaliteit van de operationalisatie is het van belang dat de vragenlijst en de operationalisatie goed op elkaar aansluiten (Vennix, 2016</w:t>
      </w:r>
      <w:r w:rsidR="00F641B7" w:rsidRPr="007B2194">
        <w:rPr>
          <w:rFonts w:ascii="Times New Roman" w:hAnsi="Times New Roman" w:cs="Times New Roman"/>
          <w:sz w:val="24"/>
          <w:szCs w:val="24"/>
        </w:rPr>
        <w:t xml:space="preserve">, </w:t>
      </w:r>
      <w:r w:rsidR="00F641B7" w:rsidRPr="007B2194">
        <w:rPr>
          <w:rFonts w:ascii="Times New Roman" w:hAnsi="Times New Roman" w:cs="Times New Roman"/>
          <w:color w:val="000000" w:themeColor="text1"/>
          <w:sz w:val="24"/>
          <w:szCs w:val="24"/>
        </w:rPr>
        <w:t xml:space="preserve">p. </w:t>
      </w:r>
      <w:r w:rsidR="00B80504" w:rsidRPr="007B2194">
        <w:rPr>
          <w:rFonts w:ascii="Times New Roman" w:hAnsi="Times New Roman" w:cs="Times New Roman"/>
          <w:color w:val="000000" w:themeColor="text1"/>
          <w:sz w:val="24"/>
          <w:szCs w:val="24"/>
        </w:rPr>
        <w:t>128-129</w:t>
      </w:r>
      <w:r w:rsidR="00592B97" w:rsidRPr="007B2194">
        <w:rPr>
          <w:rFonts w:ascii="Times New Roman" w:hAnsi="Times New Roman" w:cs="Times New Roman"/>
          <w:sz w:val="24"/>
          <w:szCs w:val="24"/>
        </w:rPr>
        <w:t>).</w:t>
      </w:r>
      <w:r w:rsidRPr="007B2194">
        <w:rPr>
          <w:rFonts w:ascii="Times New Roman" w:hAnsi="Times New Roman" w:cs="Times New Roman"/>
          <w:sz w:val="24"/>
          <w:szCs w:val="24"/>
        </w:rPr>
        <w:tab/>
      </w:r>
      <w:r w:rsidRPr="007B2194">
        <w:rPr>
          <w:rFonts w:ascii="Times New Roman" w:hAnsi="Times New Roman" w:cs="Times New Roman"/>
          <w:sz w:val="24"/>
          <w:szCs w:val="24"/>
        </w:rPr>
        <w:tab/>
      </w:r>
      <w:r w:rsidR="00E54CD4" w:rsidRPr="007B2194">
        <w:rPr>
          <w:rFonts w:ascii="Times New Roman" w:hAnsi="Times New Roman" w:cs="Times New Roman"/>
          <w:sz w:val="24"/>
          <w:szCs w:val="24"/>
        </w:rPr>
        <w:tab/>
      </w:r>
      <w:r w:rsidR="00E54CD4" w:rsidRPr="007B2194">
        <w:rPr>
          <w:rFonts w:ascii="Times New Roman" w:hAnsi="Times New Roman" w:cs="Times New Roman"/>
          <w:sz w:val="24"/>
          <w:szCs w:val="24"/>
        </w:rPr>
        <w:tab/>
      </w:r>
      <w:r w:rsidR="00E54CD4" w:rsidRPr="007B2194">
        <w:rPr>
          <w:rFonts w:ascii="Times New Roman" w:hAnsi="Times New Roman" w:cs="Times New Roman"/>
          <w:sz w:val="24"/>
          <w:szCs w:val="24"/>
        </w:rPr>
        <w:tab/>
      </w:r>
      <w:r w:rsidR="00E54CD4" w:rsidRPr="007B2194">
        <w:rPr>
          <w:rFonts w:ascii="Times New Roman" w:hAnsi="Times New Roman" w:cs="Times New Roman"/>
          <w:sz w:val="24"/>
          <w:szCs w:val="24"/>
        </w:rPr>
        <w:tab/>
      </w:r>
      <w:r w:rsidR="00E54CD4" w:rsidRPr="007B2194">
        <w:rPr>
          <w:rFonts w:ascii="Times New Roman" w:hAnsi="Times New Roman" w:cs="Times New Roman"/>
          <w:sz w:val="24"/>
          <w:szCs w:val="24"/>
        </w:rPr>
        <w:tab/>
      </w:r>
      <w:r w:rsidR="00E54CD4" w:rsidRPr="007B2194">
        <w:rPr>
          <w:rFonts w:ascii="Times New Roman" w:hAnsi="Times New Roman" w:cs="Times New Roman"/>
          <w:sz w:val="24"/>
          <w:szCs w:val="24"/>
        </w:rPr>
        <w:tab/>
      </w:r>
      <w:r w:rsidRPr="007B2194">
        <w:rPr>
          <w:rFonts w:ascii="Times New Roman" w:hAnsi="Times New Roman" w:cs="Times New Roman"/>
          <w:sz w:val="24"/>
          <w:szCs w:val="24"/>
        </w:rPr>
        <w:t>De zojuist genoemde stappen van operationalisatie zijn doorlopen voor dit onderzoek en terug te zien in onderstaande tabel. Alleen de laatste stap van de operationalisatie waarin de indicatoren worden omgezet tot een waarnemingsinstrument</w:t>
      </w:r>
      <w:r w:rsidR="002D5C28" w:rsidRPr="007B2194">
        <w:rPr>
          <w:rFonts w:ascii="Times New Roman" w:hAnsi="Times New Roman" w:cs="Times New Roman"/>
          <w:sz w:val="24"/>
          <w:szCs w:val="24"/>
        </w:rPr>
        <w:t xml:space="preserve"> is</w:t>
      </w:r>
      <w:r w:rsidRPr="007B2194">
        <w:rPr>
          <w:rFonts w:ascii="Times New Roman" w:hAnsi="Times New Roman" w:cs="Times New Roman"/>
          <w:sz w:val="24"/>
          <w:szCs w:val="24"/>
        </w:rPr>
        <w:t xml:space="preserve"> pas terug </w:t>
      </w:r>
      <w:r w:rsidR="002D5C28" w:rsidRPr="007B2194">
        <w:rPr>
          <w:rFonts w:ascii="Times New Roman" w:hAnsi="Times New Roman" w:cs="Times New Roman"/>
          <w:sz w:val="24"/>
          <w:szCs w:val="24"/>
        </w:rPr>
        <w:t>te zien in de</w:t>
      </w:r>
      <w:r w:rsidRPr="007B2194">
        <w:rPr>
          <w:rFonts w:ascii="Times New Roman" w:hAnsi="Times New Roman" w:cs="Times New Roman"/>
          <w:sz w:val="24"/>
          <w:szCs w:val="24"/>
        </w:rPr>
        <w:t xml:space="preserve"> </w:t>
      </w:r>
      <w:r w:rsidRPr="00073C3E">
        <w:rPr>
          <w:rFonts w:ascii="Times New Roman" w:hAnsi="Times New Roman" w:cs="Times New Roman"/>
          <w:i/>
          <w:iCs/>
          <w:sz w:val="24"/>
          <w:szCs w:val="24"/>
        </w:rPr>
        <w:t>interviewguide</w:t>
      </w:r>
      <w:r w:rsidRPr="007B2194">
        <w:rPr>
          <w:rFonts w:ascii="Times New Roman" w:hAnsi="Times New Roman" w:cs="Times New Roman"/>
          <w:sz w:val="24"/>
          <w:szCs w:val="24"/>
        </w:rPr>
        <w:t>. In de operationalisatie van dit onderzoek is ervoor gekozen om de waarden v</w:t>
      </w:r>
      <w:r w:rsidR="00783788" w:rsidRPr="007B2194">
        <w:rPr>
          <w:rFonts w:ascii="Times New Roman" w:hAnsi="Times New Roman" w:cs="Times New Roman"/>
          <w:sz w:val="24"/>
          <w:szCs w:val="24"/>
        </w:rPr>
        <w:t>an</w:t>
      </w:r>
      <w:r w:rsidRPr="007B2194">
        <w:rPr>
          <w:rFonts w:ascii="Times New Roman" w:hAnsi="Times New Roman" w:cs="Times New Roman"/>
          <w:sz w:val="24"/>
          <w:szCs w:val="24"/>
        </w:rPr>
        <w:t xml:space="preserve"> de indicatoren op te delen in vijf niveaus.</w:t>
      </w:r>
      <w:r w:rsidR="004417C5" w:rsidRPr="007B2194">
        <w:rPr>
          <w:rFonts w:ascii="Times New Roman" w:hAnsi="Times New Roman" w:cs="Times New Roman"/>
          <w:sz w:val="24"/>
          <w:szCs w:val="24"/>
        </w:rPr>
        <w:t xml:space="preserve"> Vijf waardeniveaus zijn voor dit onderzoek ideaal, omdat minder niveaus (bijvoorbeeld drie) te weinig onderscheid maken tussen de antwoorden van respondenten. Er zit namelijk wel verschil tussen iets goed vinden en iets heel goed vinden. </w:t>
      </w:r>
      <w:r w:rsidR="00783788" w:rsidRPr="007B2194">
        <w:rPr>
          <w:rFonts w:ascii="Times New Roman" w:hAnsi="Times New Roman" w:cs="Times New Roman"/>
          <w:sz w:val="24"/>
          <w:szCs w:val="24"/>
        </w:rPr>
        <w:t>Meer dan vijf niveaus zijn echter ook niet ideaal, omdat het voor de onderzoeker lastig is om op basis van talig materiaal een onderscheid te maken tussen een 7 en een 8 geven op een schaal van 10. Vandaar dat er is gekozen voor de gulden middenweg van vijf niveaus. Aan deze vijf niveaus is ook de optie</w:t>
      </w:r>
      <w:r w:rsidR="00B93949" w:rsidRPr="007B2194">
        <w:rPr>
          <w:rFonts w:ascii="Times New Roman" w:hAnsi="Times New Roman" w:cs="Times New Roman"/>
          <w:sz w:val="24"/>
          <w:szCs w:val="24"/>
        </w:rPr>
        <w:t xml:space="preserve"> </w:t>
      </w:r>
      <w:r w:rsidRPr="007B2194">
        <w:rPr>
          <w:rFonts w:ascii="Times New Roman" w:hAnsi="Times New Roman" w:cs="Times New Roman"/>
          <w:sz w:val="24"/>
          <w:szCs w:val="24"/>
        </w:rPr>
        <w:t>‘weet ik niet’ toegevoegd als respondenten geen antwoord kunnen geven op de indicatoren, waardoor er ook geen waarde toegekend kan worden.</w:t>
      </w:r>
      <w:r w:rsidR="0016720A" w:rsidRPr="007B2194">
        <w:rPr>
          <w:rFonts w:ascii="Times New Roman" w:hAnsi="Times New Roman" w:cs="Times New Roman"/>
          <w:sz w:val="24"/>
          <w:szCs w:val="24"/>
        </w:rPr>
        <w:tab/>
      </w:r>
      <w:r w:rsidR="000E074F">
        <w:rPr>
          <w:rFonts w:ascii="Times New Roman" w:hAnsi="Times New Roman" w:cs="Times New Roman"/>
          <w:sz w:val="24"/>
          <w:szCs w:val="24"/>
        </w:rPr>
        <w:tab/>
      </w:r>
      <w:r w:rsidR="00D456E1" w:rsidRPr="007B2194">
        <w:rPr>
          <w:rFonts w:ascii="Times New Roman" w:hAnsi="Times New Roman" w:cs="Times New Roman"/>
          <w:sz w:val="24"/>
          <w:szCs w:val="24"/>
        </w:rPr>
        <w:tab/>
      </w:r>
      <w:r w:rsidR="0016720A" w:rsidRPr="007B2194">
        <w:rPr>
          <w:rFonts w:ascii="Times New Roman" w:hAnsi="Times New Roman" w:cs="Times New Roman"/>
          <w:sz w:val="24"/>
          <w:szCs w:val="24"/>
        </w:rPr>
        <w:lastRenderedPageBreak/>
        <w:tab/>
      </w:r>
      <w:r w:rsidRPr="007B2194">
        <w:rPr>
          <w:rFonts w:ascii="Times New Roman" w:hAnsi="Times New Roman" w:cs="Times New Roman"/>
          <w:sz w:val="24"/>
          <w:szCs w:val="24"/>
        </w:rPr>
        <w:t xml:space="preserve"> De concepten die in dit onderzoek centraal staan, zijn netwerkeffectiviteit en netwerkstrategieën. Het concept netwerkeffectiviteit is opgedeeld in de vijf componenten van netwerkeffectiviteit. Per component worden er een aantal indicatoren gegeven. Netwerkstrategieën zijn opgedeeld in de verschillende netwerkstrategieën. Van de verschillende netwerkstrategieën zijn de definities gegeven. Bij de verschillende netwerkstrategieën zijn ook de indicatoren van de verschillende netwerkstrategieën gegeven.</w:t>
      </w:r>
      <w:r w:rsidR="00592B97" w:rsidRPr="007B2194">
        <w:rPr>
          <w:rFonts w:ascii="Times New Roman" w:hAnsi="Times New Roman" w:cs="Times New Roman"/>
          <w:sz w:val="24"/>
          <w:szCs w:val="24"/>
        </w:rPr>
        <w:tab/>
      </w:r>
      <w:r w:rsidRPr="007B2194">
        <w:rPr>
          <w:rFonts w:ascii="Times New Roman" w:hAnsi="Times New Roman" w:cs="Times New Roman"/>
          <w:sz w:val="24"/>
          <w:szCs w:val="24"/>
        </w:rPr>
        <w:t>Voor de operationalisatie van dit onderzoek is er naar de balans gezocht tussen de duidelijkheid van indicatoren en de hoeveelheid indicatoren. Onduidelijke indicatoren zorgen er dus voor dat het meetinstrument minder valide en minder betrouwbaar is. Een te grote hoeveelheid indicatoren zorgt ervoor dat bij de respondent een enorm lang interview moet worden afgenomen. Dat zou het gevaar opleveren dat een respondent niet meer meewerkt aan een interview. Een aantal indicatoren zijn daardoor nog enigszins abstract, maar in ieder geval een stuk concreter gemaakt dan de concepten uit het theoretisch kader. In onderstaande tabel wordt de operationalisering van de concepten uit het theoretisch kader weergegeven.</w:t>
      </w:r>
      <w:bookmarkEnd w:id="127"/>
      <w:r w:rsidR="003D6E7F" w:rsidRPr="007B2194">
        <w:rPr>
          <w:rFonts w:ascii="Times New Roman" w:hAnsi="Times New Roman" w:cs="Times New Roman"/>
          <w:sz w:val="24"/>
          <w:szCs w:val="24"/>
        </w:rPr>
        <w:tab/>
      </w:r>
      <w:r w:rsidR="003D6E7F" w:rsidRPr="007B2194">
        <w:rPr>
          <w:rFonts w:ascii="Times New Roman" w:hAnsi="Times New Roman" w:cs="Times New Roman"/>
          <w:sz w:val="24"/>
          <w:szCs w:val="24"/>
        </w:rPr>
        <w:tab/>
      </w:r>
      <w:r w:rsidR="003D6E7F" w:rsidRPr="007B2194">
        <w:rPr>
          <w:rFonts w:ascii="Times New Roman" w:hAnsi="Times New Roman" w:cs="Times New Roman"/>
          <w:sz w:val="24"/>
          <w:szCs w:val="24"/>
        </w:rPr>
        <w:tab/>
      </w:r>
    </w:p>
    <w:p w14:paraId="62BB3F68" w14:textId="77777777" w:rsidR="00411755" w:rsidRDefault="00411755" w:rsidP="00D924A2">
      <w:pPr>
        <w:rPr>
          <w:rFonts w:ascii="Times New Roman" w:hAnsi="Times New Roman" w:cs="Times New Roman"/>
          <w:b/>
          <w:bCs/>
          <w:sz w:val="24"/>
          <w:szCs w:val="24"/>
        </w:rPr>
      </w:pPr>
    </w:p>
    <w:p w14:paraId="6611A3E9" w14:textId="77777777" w:rsidR="00411755" w:rsidRDefault="00411755" w:rsidP="00D924A2">
      <w:pPr>
        <w:rPr>
          <w:rFonts w:ascii="Times New Roman" w:hAnsi="Times New Roman" w:cs="Times New Roman"/>
          <w:b/>
          <w:bCs/>
          <w:sz w:val="24"/>
          <w:szCs w:val="24"/>
        </w:rPr>
      </w:pPr>
    </w:p>
    <w:p w14:paraId="58DCE487" w14:textId="77777777" w:rsidR="00411755" w:rsidRDefault="00411755" w:rsidP="00D924A2">
      <w:pPr>
        <w:rPr>
          <w:rFonts w:ascii="Times New Roman" w:hAnsi="Times New Roman" w:cs="Times New Roman"/>
          <w:b/>
          <w:bCs/>
          <w:sz w:val="24"/>
          <w:szCs w:val="24"/>
        </w:rPr>
      </w:pPr>
    </w:p>
    <w:p w14:paraId="554433E5" w14:textId="77777777" w:rsidR="00411755" w:rsidRDefault="00411755" w:rsidP="00D924A2">
      <w:pPr>
        <w:rPr>
          <w:rFonts w:ascii="Times New Roman" w:hAnsi="Times New Roman" w:cs="Times New Roman"/>
          <w:b/>
          <w:bCs/>
          <w:sz w:val="24"/>
          <w:szCs w:val="24"/>
        </w:rPr>
      </w:pPr>
    </w:p>
    <w:p w14:paraId="098C1763" w14:textId="77777777" w:rsidR="004A70B2" w:rsidRDefault="004A70B2" w:rsidP="00D924A2">
      <w:pPr>
        <w:rPr>
          <w:rFonts w:ascii="Times New Roman" w:hAnsi="Times New Roman" w:cs="Times New Roman"/>
          <w:b/>
          <w:bCs/>
          <w:sz w:val="24"/>
          <w:szCs w:val="24"/>
        </w:rPr>
      </w:pPr>
    </w:p>
    <w:p w14:paraId="1DAA4907" w14:textId="77777777" w:rsidR="004A70B2" w:rsidRDefault="004A70B2" w:rsidP="00D924A2">
      <w:pPr>
        <w:rPr>
          <w:rFonts w:ascii="Times New Roman" w:hAnsi="Times New Roman" w:cs="Times New Roman"/>
          <w:b/>
          <w:bCs/>
          <w:sz w:val="24"/>
          <w:szCs w:val="24"/>
        </w:rPr>
      </w:pPr>
    </w:p>
    <w:p w14:paraId="780CC9F8" w14:textId="77777777" w:rsidR="004A70B2" w:rsidRDefault="004A70B2" w:rsidP="00D924A2">
      <w:pPr>
        <w:rPr>
          <w:rFonts w:ascii="Times New Roman" w:hAnsi="Times New Roman" w:cs="Times New Roman"/>
          <w:b/>
          <w:bCs/>
          <w:sz w:val="24"/>
          <w:szCs w:val="24"/>
        </w:rPr>
      </w:pPr>
    </w:p>
    <w:p w14:paraId="183E6576" w14:textId="77777777" w:rsidR="004A70B2" w:rsidRDefault="004A70B2" w:rsidP="00D924A2">
      <w:pPr>
        <w:rPr>
          <w:rFonts w:ascii="Times New Roman" w:hAnsi="Times New Roman" w:cs="Times New Roman"/>
          <w:b/>
          <w:bCs/>
          <w:sz w:val="24"/>
          <w:szCs w:val="24"/>
        </w:rPr>
      </w:pPr>
    </w:p>
    <w:p w14:paraId="6B8E9087" w14:textId="77777777" w:rsidR="004A70B2" w:rsidRDefault="004A70B2" w:rsidP="00D924A2">
      <w:pPr>
        <w:rPr>
          <w:rFonts w:ascii="Times New Roman" w:hAnsi="Times New Roman" w:cs="Times New Roman"/>
          <w:b/>
          <w:bCs/>
          <w:sz w:val="24"/>
          <w:szCs w:val="24"/>
        </w:rPr>
      </w:pPr>
    </w:p>
    <w:p w14:paraId="05863FF4" w14:textId="77777777" w:rsidR="004A70B2" w:rsidRDefault="004A70B2" w:rsidP="00D924A2">
      <w:pPr>
        <w:rPr>
          <w:rFonts w:ascii="Times New Roman" w:hAnsi="Times New Roman" w:cs="Times New Roman"/>
          <w:b/>
          <w:bCs/>
          <w:sz w:val="24"/>
          <w:szCs w:val="24"/>
        </w:rPr>
      </w:pPr>
    </w:p>
    <w:p w14:paraId="414F8C2E" w14:textId="77777777" w:rsidR="004A70B2" w:rsidRDefault="004A70B2" w:rsidP="00D924A2">
      <w:pPr>
        <w:rPr>
          <w:rFonts w:ascii="Times New Roman" w:hAnsi="Times New Roman" w:cs="Times New Roman"/>
          <w:b/>
          <w:bCs/>
          <w:sz w:val="24"/>
          <w:szCs w:val="24"/>
        </w:rPr>
      </w:pPr>
    </w:p>
    <w:p w14:paraId="5680B750" w14:textId="77777777" w:rsidR="004A70B2" w:rsidRDefault="004A70B2" w:rsidP="00D924A2">
      <w:pPr>
        <w:rPr>
          <w:rFonts w:ascii="Times New Roman" w:hAnsi="Times New Roman" w:cs="Times New Roman"/>
          <w:b/>
          <w:bCs/>
          <w:sz w:val="24"/>
          <w:szCs w:val="24"/>
        </w:rPr>
      </w:pPr>
    </w:p>
    <w:p w14:paraId="22374DA6" w14:textId="77777777" w:rsidR="004A70B2" w:rsidRDefault="004A70B2" w:rsidP="00D924A2">
      <w:pPr>
        <w:rPr>
          <w:rFonts w:ascii="Times New Roman" w:hAnsi="Times New Roman" w:cs="Times New Roman"/>
          <w:b/>
          <w:bCs/>
          <w:sz w:val="24"/>
          <w:szCs w:val="24"/>
        </w:rPr>
      </w:pPr>
    </w:p>
    <w:p w14:paraId="2FDF06B8" w14:textId="77777777" w:rsidR="004A70B2" w:rsidRDefault="004A70B2" w:rsidP="00D924A2">
      <w:pPr>
        <w:rPr>
          <w:rFonts w:ascii="Times New Roman" w:hAnsi="Times New Roman" w:cs="Times New Roman"/>
          <w:b/>
          <w:bCs/>
          <w:sz w:val="24"/>
          <w:szCs w:val="24"/>
        </w:rPr>
      </w:pPr>
    </w:p>
    <w:p w14:paraId="2C714AE6" w14:textId="77777777" w:rsidR="004A70B2" w:rsidRDefault="004A70B2" w:rsidP="00D924A2">
      <w:pPr>
        <w:rPr>
          <w:rFonts w:ascii="Times New Roman" w:hAnsi="Times New Roman" w:cs="Times New Roman"/>
          <w:b/>
          <w:bCs/>
          <w:sz w:val="24"/>
          <w:szCs w:val="24"/>
        </w:rPr>
      </w:pPr>
    </w:p>
    <w:p w14:paraId="3F606171" w14:textId="77777777" w:rsidR="004A70B2" w:rsidRDefault="004A70B2" w:rsidP="00D924A2">
      <w:pPr>
        <w:rPr>
          <w:rFonts w:ascii="Times New Roman" w:hAnsi="Times New Roman" w:cs="Times New Roman"/>
          <w:b/>
          <w:bCs/>
          <w:sz w:val="24"/>
          <w:szCs w:val="24"/>
        </w:rPr>
      </w:pPr>
    </w:p>
    <w:p w14:paraId="2A306B0B" w14:textId="77777777" w:rsidR="004A70B2" w:rsidRDefault="004A70B2" w:rsidP="00D924A2">
      <w:pPr>
        <w:rPr>
          <w:rFonts w:ascii="Times New Roman" w:hAnsi="Times New Roman" w:cs="Times New Roman"/>
          <w:b/>
          <w:bCs/>
          <w:sz w:val="24"/>
          <w:szCs w:val="24"/>
        </w:rPr>
      </w:pPr>
    </w:p>
    <w:p w14:paraId="4A034CC7" w14:textId="77777777" w:rsidR="004A70B2" w:rsidRDefault="004A70B2" w:rsidP="00D924A2">
      <w:pPr>
        <w:rPr>
          <w:rFonts w:ascii="Times New Roman" w:hAnsi="Times New Roman" w:cs="Times New Roman"/>
          <w:b/>
          <w:bCs/>
          <w:sz w:val="24"/>
          <w:szCs w:val="24"/>
        </w:rPr>
      </w:pPr>
    </w:p>
    <w:p w14:paraId="0D8B2083" w14:textId="77777777" w:rsidR="004A70B2" w:rsidRDefault="004A70B2" w:rsidP="00D924A2">
      <w:pPr>
        <w:rPr>
          <w:rFonts w:ascii="Times New Roman" w:hAnsi="Times New Roman" w:cs="Times New Roman"/>
          <w:b/>
          <w:bCs/>
          <w:sz w:val="24"/>
          <w:szCs w:val="24"/>
        </w:rPr>
      </w:pPr>
    </w:p>
    <w:p w14:paraId="7B6ADD4B" w14:textId="77777777" w:rsidR="004A70B2" w:rsidRDefault="004A70B2" w:rsidP="00D924A2">
      <w:pPr>
        <w:rPr>
          <w:rFonts w:ascii="Times New Roman" w:hAnsi="Times New Roman" w:cs="Times New Roman"/>
          <w:b/>
          <w:bCs/>
          <w:sz w:val="24"/>
          <w:szCs w:val="24"/>
        </w:rPr>
      </w:pPr>
    </w:p>
    <w:p w14:paraId="27835FD6" w14:textId="2D6AF5F7" w:rsidR="001C116D" w:rsidRPr="00743EDA" w:rsidRDefault="00D924A2" w:rsidP="00D924A2">
      <w:pPr>
        <w:rPr>
          <w:rFonts w:ascii="Times New Roman" w:hAnsi="Times New Roman" w:cs="Times New Roman"/>
          <w:b/>
          <w:bCs/>
          <w:sz w:val="24"/>
          <w:szCs w:val="24"/>
        </w:rPr>
      </w:pPr>
      <w:r w:rsidRPr="00743EDA">
        <w:rPr>
          <w:rFonts w:ascii="Times New Roman" w:hAnsi="Times New Roman" w:cs="Times New Roman"/>
          <w:b/>
          <w:bCs/>
          <w:sz w:val="24"/>
          <w:szCs w:val="24"/>
        </w:rPr>
        <w:lastRenderedPageBreak/>
        <w:t>Tabel</w:t>
      </w:r>
      <w:r w:rsidR="00743EDA">
        <w:rPr>
          <w:rFonts w:ascii="Times New Roman" w:hAnsi="Times New Roman" w:cs="Times New Roman"/>
          <w:b/>
          <w:bCs/>
          <w:sz w:val="24"/>
          <w:szCs w:val="24"/>
        </w:rPr>
        <w:t xml:space="preserve"> 2:</w:t>
      </w:r>
      <w:r w:rsidRPr="00743EDA">
        <w:rPr>
          <w:rFonts w:ascii="Times New Roman" w:hAnsi="Times New Roman" w:cs="Times New Roman"/>
          <w:b/>
          <w:bCs/>
          <w:sz w:val="24"/>
          <w:szCs w:val="24"/>
        </w:rPr>
        <w:t xml:space="preserve"> </w:t>
      </w:r>
      <w:r w:rsidR="001C116D">
        <w:rPr>
          <w:rFonts w:ascii="Times New Roman" w:hAnsi="Times New Roman" w:cs="Times New Roman"/>
          <w:b/>
          <w:bCs/>
          <w:sz w:val="24"/>
          <w:szCs w:val="24"/>
        </w:rPr>
        <w:t>O</w:t>
      </w:r>
      <w:r w:rsidRPr="00743EDA">
        <w:rPr>
          <w:rFonts w:ascii="Times New Roman" w:hAnsi="Times New Roman" w:cs="Times New Roman"/>
          <w:b/>
          <w:bCs/>
          <w:sz w:val="24"/>
          <w:szCs w:val="24"/>
        </w:rPr>
        <w:t xml:space="preserve">perationalisatie netwerkeffectiviteit </w:t>
      </w:r>
    </w:p>
    <w:tbl>
      <w:tblPr>
        <w:tblStyle w:val="Tabelraster"/>
        <w:tblW w:w="10060" w:type="dxa"/>
        <w:tblCellMar>
          <w:left w:w="70" w:type="dxa"/>
          <w:right w:w="70" w:type="dxa"/>
        </w:tblCellMar>
        <w:tblLook w:val="04A0" w:firstRow="1" w:lastRow="0" w:firstColumn="1" w:lastColumn="0" w:noHBand="0" w:noVBand="1"/>
      </w:tblPr>
      <w:tblGrid>
        <w:gridCol w:w="2903"/>
        <w:gridCol w:w="14"/>
        <w:gridCol w:w="2142"/>
        <w:gridCol w:w="11"/>
        <w:gridCol w:w="3138"/>
        <w:gridCol w:w="1852"/>
      </w:tblGrid>
      <w:tr w:rsidR="00EE3696" w14:paraId="60427CDB" w14:textId="77777777" w:rsidTr="00C91635">
        <w:trPr>
          <w:trHeight w:val="274"/>
        </w:trPr>
        <w:tc>
          <w:tcPr>
            <w:tcW w:w="2903" w:type="dxa"/>
            <w:tcBorders>
              <w:top w:val="single" w:sz="4" w:space="0" w:color="auto"/>
              <w:left w:val="single" w:sz="4" w:space="0" w:color="auto"/>
              <w:bottom w:val="single" w:sz="4" w:space="0" w:color="auto"/>
              <w:right w:val="single" w:sz="4" w:space="0" w:color="auto"/>
            </w:tcBorders>
            <w:hideMark/>
          </w:tcPr>
          <w:p w14:paraId="2C0ABC1B" w14:textId="77777777" w:rsidR="00D924A2" w:rsidRDefault="00D924A2" w:rsidP="00D42749">
            <w:pPr>
              <w:spacing w:line="254" w:lineRule="auto"/>
              <w:ind w:left="-5"/>
              <w:rPr>
                <w:rFonts w:asciiTheme="majorBidi" w:hAnsiTheme="majorBidi" w:cstheme="majorBidi"/>
                <w:b/>
                <w:bCs/>
                <w:sz w:val="24"/>
                <w:szCs w:val="24"/>
              </w:rPr>
            </w:pPr>
            <w:r>
              <w:rPr>
                <w:rFonts w:asciiTheme="majorBidi" w:hAnsiTheme="majorBidi" w:cstheme="majorBidi"/>
                <w:b/>
                <w:bCs/>
                <w:sz w:val="24"/>
                <w:szCs w:val="24"/>
              </w:rPr>
              <w:t>Concept</w:t>
            </w:r>
          </w:p>
        </w:tc>
        <w:tc>
          <w:tcPr>
            <w:tcW w:w="2171" w:type="dxa"/>
            <w:gridSpan w:val="3"/>
            <w:tcBorders>
              <w:top w:val="single" w:sz="4" w:space="0" w:color="auto"/>
              <w:left w:val="single" w:sz="4" w:space="0" w:color="auto"/>
              <w:bottom w:val="single" w:sz="4" w:space="0" w:color="auto"/>
              <w:right w:val="single" w:sz="4" w:space="0" w:color="auto"/>
            </w:tcBorders>
            <w:hideMark/>
          </w:tcPr>
          <w:p w14:paraId="32DF1181" w14:textId="77777777" w:rsidR="00D924A2" w:rsidRDefault="00D924A2" w:rsidP="00D42749">
            <w:pPr>
              <w:spacing w:line="254" w:lineRule="auto"/>
              <w:ind w:left="-5"/>
              <w:rPr>
                <w:rFonts w:asciiTheme="majorBidi" w:hAnsiTheme="majorBidi" w:cstheme="majorBidi"/>
                <w:b/>
                <w:bCs/>
                <w:sz w:val="24"/>
                <w:szCs w:val="24"/>
              </w:rPr>
            </w:pPr>
            <w:r>
              <w:rPr>
                <w:rFonts w:asciiTheme="majorBidi" w:hAnsiTheme="majorBidi" w:cstheme="majorBidi"/>
                <w:b/>
                <w:bCs/>
                <w:sz w:val="24"/>
                <w:szCs w:val="24"/>
              </w:rPr>
              <w:t xml:space="preserve">         Component</w:t>
            </w:r>
          </w:p>
        </w:tc>
        <w:tc>
          <w:tcPr>
            <w:tcW w:w="3113" w:type="dxa"/>
            <w:tcBorders>
              <w:top w:val="single" w:sz="4" w:space="0" w:color="auto"/>
              <w:left w:val="single" w:sz="4" w:space="0" w:color="auto"/>
              <w:bottom w:val="single" w:sz="4" w:space="0" w:color="auto"/>
              <w:right w:val="single" w:sz="4" w:space="0" w:color="auto"/>
            </w:tcBorders>
            <w:hideMark/>
          </w:tcPr>
          <w:p w14:paraId="32AF5675" w14:textId="77777777" w:rsidR="00D924A2" w:rsidRDefault="00D924A2" w:rsidP="00D42749">
            <w:pPr>
              <w:spacing w:line="254" w:lineRule="auto"/>
              <w:ind w:left="-5"/>
              <w:rPr>
                <w:rFonts w:asciiTheme="majorBidi" w:hAnsiTheme="majorBidi" w:cstheme="majorBidi"/>
                <w:b/>
                <w:bCs/>
                <w:sz w:val="24"/>
                <w:szCs w:val="24"/>
              </w:rPr>
            </w:pPr>
            <w:r>
              <w:rPr>
                <w:rFonts w:asciiTheme="majorBidi" w:hAnsiTheme="majorBidi" w:cstheme="majorBidi"/>
                <w:b/>
                <w:bCs/>
                <w:sz w:val="24"/>
                <w:szCs w:val="24"/>
              </w:rPr>
              <w:t>Indicator</w:t>
            </w:r>
          </w:p>
        </w:tc>
        <w:tc>
          <w:tcPr>
            <w:tcW w:w="1873" w:type="dxa"/>
            <w:tcBorders>
              <w:top w:val="single" w:sz="4" w:space="0" w:color="auto"/>
              <w:left w:val="single" w:sz="4" w:space="0" w:color="auto"/>
              <w:bottom w:val="single" w:sz="4" w:space="0" w:color="auto"/>
              <w:right w:val="single" w:sz="4" w:space="0" w:color="auto"/>
            </w:tcBorders>
            <w:hideMark/>
          </w:tcPr>
          <w:p w14:paraId="0B94A31E" w14:textId="77777777" w:rsidR="00D924A2" w:rsidRPr="00A45583" w:rsidRDefault="00D924A2" w:rsidP="00D42749">
            <w:pPr>
              <w:rPr>
                <w:rFonts w:ascii="Times New Roman" w:hAnsi="Times New Roman" w:cs="Times New Roman"/>
                <w:b/>
                <w:bCs/>
                <w:sz w:val="24"/>
                <w:szCs w:val="24"/>
              </w:rPr>
            </w:pPr>
            <w:r>
              <w:rPr>
                <w:b/>
                <w:bCs/>
              </w:rPr>
              <w:t xml:space="preserve">     </w:t>
            </w:r>
            <w:r w:rsidRPr="00A45583">
              <w:rPr>
                <w:rFonts w:ascii="Times New Roman" w:hAnsi="Times New Roman" w:cs="Times New Roman"/>
                <w:b/>
                <w:bCs/>
                <w:sz w:val="24"/>
                <w:szCs w:val="24"/>
              </w:rPr>
              <w:t>Waarden</w:t>
            </w:r>
          </w:p>
        </w:tc>
      </w:tr>
      <w:tr w:rsidR="00EE3696" w14:paraId="36036A07" w14:textId="77777777" w:rsidTr="00C91635">
        <w:trPr>
          <w:trHeight w:val="496"/>
        </w:trPr>
        <w:tc>
          <w:tcPr>
            <w:tcW w:w="2917" w:type="dxa"/>
            <w:gridSpan w:val="2"/>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5F8070B" w14:textId="676F8AE5" w:rsidR="00D924A2" w:rsidRDefault="00D924A2" w:rsidP="00D42749">
            <w:pPr>
              <w:spacing w:line="254" w:lineRule="auto"/>
              <w:rPr>
                <w:rFonts w:asciiTheme="majorBidi" w:hAnsiTheme="majorBidi" w:cstheme="majorBidi"/>
                <w:b/>
                <w:bCs/>
                <w:sz w:val="32"/>
                <w:szCs w:val="32"/>
              </w:rPr>
            </w:pPr>
            <w:r>
              <w:rPr>
                <w:rFonts w:asciiTheme="majorBidi" w:hAnsiTheme="majorBidi" w:cstheme="majorBidi"/>
                <w:b/>
                <w:bCs/>
                <w:sz w:val="32"/>
                <w:szCs w:val="32"/>
              </w:rPr>
              <w:t>Netwerkeffectiviteit</w:t>
            </w:r>
          </w:p>
          <w:p w14:paraId="3732E6A5" w14:textId="77777777" w:rsidR="00D924A2" w:rsidRDefault="00D924A2" w:rsidP="00D42749">
            <w:pPr>
              <w:spacing w:line="254" w:lineRule="auto"/>
              <w:rPr>
                <w:rFonts w:asciiTheme="majorBidi" w:hAnsiTheme="majorBidi" w:cstheme="majorBidi"/>
                <w:b/>
                <w:bCs/>
                <w:sz w:val="24"/>
                <w:szCs w:val="24"/>
              </w:rPr>
            </w:pPr>
          </w:p>
          <w:p w14:paraId="36C723E1" w14:textId="0C840D40" w:rsidR="00D924A2" w:rsidRDefault="00D924A2" w:rsidP="00D42749">
            <w:pPr>
              <w:spacing w:line="254" w:lineRule="auto"/>
              <w:rPr>
                <w:rFonts w:asciiTheme="majorBidi" w:hAnsiTheme="majorBidi" w:cstheme="majorBidi"/>
                <w:b/>
                <w:bCs/>
                <w:sz w:val="24"/>
                <w:szCs w:val="24"/>
              </w:rPr>
            </w:pPr>
            <w:r>
              <w:rPr>
                <w:rFonts w:asciiTheme="majorBidi" w:hAnsiTheme="majorBidi" w:cstheme="majorBidi"/>
                <w:b/>
                <w:bCs/>
                <w:sz w:val="24"/>
                <w:szCs w:val="24"/>
              </w:rPr>
              <w:t xml:space="preserve">Definitie: </w:t>
            </w:r>
            <w:r>
              <w:rPr>
                <w:rFonts w:ascii="Times New Roman" w:hAnsi="Times New Roman" w:cs="Times New Roman"/>
                <w:i/>
                <w:iCs/>
                <w:sz w:val="24"/>
                <w:szCs w:val="24"/>
              </w:rPr>
              <w:t>“</w:t>
            </w:r>
            <w:r w:rsidR="00CB1D49">
              <w:rPr>
                <w:rFonts w:ascii="Times New Roman" w:hAnsi="Times New Roman" w:cs="Times New Roman"/>
                <w:i/>
                <w:iCs/>
                <w:sz w:val="24"/>
                <w:szCs w:val="24"/>
              </w:rPr>
              <w:t>T</w:t>
            </w:r>
            <w:r>
              <w:rPr>
                <w:rFonts w:ascii="Times New Roman" w:hAnsi="Times New Roman" w:cs="Times New Roman"/>
                <w:i/>
                <w:iCs/>
                <w:sz w:val="24"/>
                <w:szCs w:val="24"/>
              </w:rPr>
              <w:t>he attainment of positive outcomes that could not normally be achieved by individual organizational participants acting independently</w:t>
            </w:r>
            <w:r w:rsidR="00CB1D49">
              <w:rPr>
                <w:rFonts w:ascii="Times New Roman" w:hAnsi="Times New Roman" w:cs="Times New Roman"/>
                <w:i/>
                <w:iCs/>
                <w:sz w:val="24"/>
                <w:szCs w:val="24"/>
              </w:rPr>
              <w:t>.</w:t>
            </w:r>
            <w:r>
              <w:rPr>
                <w:rFonts w:ascii="Times New Roman" w:hAnsi="Times New Roman" w:cs="Times New Roman"/>
                <w:i/>
                <w:iCs/>
                <w:sz w:val="24"/>
                <w:szCs w:val="24"/>
              </w:rPr>
              <w:t>”</w:t>
            </w:r>
          </w:p>
        </w:tc>
        <w:tc>
          <w:tcPr>
            <w:tcW w:w="2148"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0B843B6" w14:textId="77777777" w:rsidR="00D924A2" w:rsidRDefault="00D924A2" w:rsidP="00D42749">
            <w:pPr>
              <w:spacing w:line="254" w:lineRule="auto"/>
              <w:rPr>
                <w:rFonts w:asciiTheme="majorBidi" w:hAnsiTheme="majorBidi" w:cstheme="majorBidi"/>
                <w:sz w:val="24"/>
                <w:szCs w:val="24"/>
              </w:rPr>
            </w:pPr>
          </w:p>
          <w:p w14:paraId="080A4FD9" w14:textId="77777777" w:rsidR="00D924A2" w:rsidRDefault="00D924A2" w:rsidP="00D42749">
            <w:pPr>
              <w:spacing w:line="254" w:lineRule="auto"/>
              <w:rPr>
                <w:rFonts w:asciiTheme="majorBidi" w:hAnsiTheme="majorBidi" w:cstheme="majorBidi"/>
                <w:sz w:val="24"/>
                <w:szCs w:val="24"/>
              </w:rPr>
            </w:pPr>
          </w:p>
          <w:p w14:paraId="0EA5EA30" w14:textId="77777777" w:rsidR="00D924A2" w:rsidRDefault="00D924A2" w:rsidP="00D42749">
            <w:pPr>
              <w:spacing w:line="254" w:lineRule="auto"/>
              <w:rPr>
                <w:rFonts w:asciiTheme="majorBidi" w:hAnsiTheme="majorBidi" w:cstheme="majorBidi"/>
                <w:sz w:val="24"/>
                <w:szCs w:val="24"/>
              </w:rPr>
            </w:pPr>
          </w:p>
          <w:p w14:paraId="0E15E950" w14:textId="77777777" w:rsidR="00D924A2" w:rsidRDefault="00D924A2" w:rsidP="00D42749">
            <w:pPr>
              <w:spacing w:line="254" w:lineRule="auto"/>
              <w:rPr>
                <w:rFonts w:asciiTheme="majorBidi" w:hAnsiTheme="majorBidi" w:cstheme="majorBidi"/>
                <w:sz w:val="24"/>
                <w:szCs w:val="24"/>
              </w:rPr>
            </w:pPr>
            <w:r>
              <w:rPr>
                <w:rFonts w:asciiTheme="majorBidi" w:hAnsiTheme="majorBidi" w:cstheme="majorBidi"/>
                <w:sz w:val="24"/>
                <w:szCs w:val="24"/>
              </w:rPr>
              <w:t xml:space="preserve">    </w:t>
            </w:r>
          </w:p>
          <w:p w14:paraId="79A46C8A" w14:textId="77777777" w:rsidR="00D924A2" w:rsidRDefault="00D924A2" w:rsidP="00D42749">
            <w:pPr>
              <w:spacing w:line="254" w:lineRule="auto"/>
              <w:rPr>
                <w:rFonts w:asciiTheme="majorBidi" w:hAnsiTheme="majorBidi" w:cstheme="majorBidi"/>
                <w:sz w:val="24"/>
                <w:szCs w:val="24"/>
              </w:rPr>
            </w:pPr>
          </w:p>
          <w:p w14:paraId="33E4D91A" w14:textId="77777777" w:rsidR="00D924A2" w:rsidRDefault="00D924A2" w:rsidP="00D42749">
            <w:pPr>
              <w:spacing w:line="254" w:lineRule="auto"/>
              <w:rPr>
                <w:rFonts w:asciiTheme="majorBidi" w:hAnsiTheme="majorBidi" w:cstheme="majorBidi"/>
                <w:sz w:val="24"/>
                <w:szCs w:val="24"/>
              </w:rPr>
            </w:pPr>
          </w:p>
          <w:p w14:paraId="6D6994BB" w14:textId="77777777" w:rsidR="00D924A2" w:rsidRDefault="00D924A2" w:rsidP="00D42749">
            <w:pPr>
              <w:spacing w:line="254" w:lineRule="auto"/>
              <w:rPr>
                <w:rFonts w:asciiTheme="majorBidi" w:hAnsiTheme="majorBidi" w:cstheme="majorBidi"/>
                <w:sz w:val="24"/>
                <w:szCs w:val="24"/>
              </w:rPr>
            </w:pPr>
          </w:p>
          <w:p w14:paraId="067BC56B" w14:textId="77777777" w:rsidR="00D924A2" w:rsidRDefault="00D924A2" w:rsidP="00D42749">
            <w:pPr>
              <w:spacing w:line="254" w:lineRule="auto"/>
              <w:rPr>
                <w:rFonts w:asciiTheme="majorBidi" w:hAnsiTheme="majorBidi" w:cstheme="majorBidi"/>
                <w:sz w:val="24"/>
                <w:szCs w:val="24"/>
              </w:rPr>
            </w:pPr>
          </w:p>
          <w:p w14:paraId="55515A89" w14:textId="77777777" w:rsidR="00D924A2" w:rsidRDefault="00D924A2" w:rsidP="00D42749">
            <w:pPr>
              <w:spacing w:line="254" w:lineRule="auto"/>
              <w:rPr>
                <w:rFonts w:asciiTheme="majorBidi" w:hAnsiTheme="majorBidi" w:cstheme="majorBidi"/>
                <w:sz w:val="24"/>
                <w:szCs w:val="24"/>
              </w:rPr>
            </w:pPr>
            <w:r>
              <w:rPr>
                <w:rFonts w:asciiTheme="majorBidi" w:hAnsiTheme="majorBidi" w:cstheme="majorBidi"/>
                <w:sz w:val="24"/>
                <w:szCs w:val="24"/>
              </w:rPr>
              <w:t xml:space="preserve">   Productieprestaties</w:t>
            </w:r>
          </w:p>
        </w:tc>
        <w:tc>
          <w:tcPr>
            <w:tcW w:w="312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D0B0A3E" w14:textId="77777777" w:rsidR="00D924A2" w:rsidRDefault="00D924A2" w:rsidP="00D42749">
            <w:pPr>
              <w:spacing w:line="254" w:lineRule="auto"/>
              <w:rPr>
                <w:rFonts w:asciiTheme="majorBidi" w:hAnsiTheme="majorBidi" w:cstheme="majorBidi"/>
                <w:sz w:val="24"/>
                <w:szCs w:val="24"/>
              </w:rPr>
            </w:pPr>
            <w:bookmarkStart w:id="129" w:name="_Hlk98341962"/>
            <w:r>
              <w:rPr>
                <w:rFonts w:asciiTheme="majorBidi" w:hAnsiTheme="majorBidi" w:cstheme="majorBidi"/>
                <w:sz w:val="24"/>
                <w:szCs w:val="24"/>
              </w:rPr>
              <w:t>Tevredenheid organisatie met de prestaties van het netwerk</w:t>
            </w:r>
            <w:bookmarkEnd w:id="129"/>
          </w:p>
        </w:tc>
        <w:tc>
          <w:tcPr>
            <w:tcW w:w="187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B94C983" w14:textId="57454101" w:rsidR="00D924A2" w:rsidRDefault="00626EE5" w:rsidP="00D42749">
            <w:pPr>
              <w:rPr>
                <w:rFonts w:ascii="Times New Roman" w:hAnsi="Times New Roman" w:cs="Times New Roman"/>
                <w:sz w:val="24"/>
                <w:szCs w:val="24"/>
              </w:rPr>
            </w:pPr>
            <w:r>
              <w:rPr>
                <w:rFonts w:ascii="Times New Roman" w:hAnsi="Times New Roman" w:cs="Times New Roman"/>
                <w:sz w:val="24"/>
                <w:szCs w:val="24"/>
              </w:rPr>
              <w:t>Zeer</w:t>
            </w:r>
            <w:r w:rsidR="00D924A2">
              <w:rPr>
                <w:rFonts w:ascii="Times New Roman" w:hAnsi="Times New Roman" w:cs="Times New Roman"/>
                <w:sz w:val="24"/>
                <w:szCs w:val="24"/>
              </w:rPr>
              <w:t xml:space="preserve"> tevreden – tevreden – neutraal- ontevreden – </w:t>
            </w:r>
            <w:r>
              <w:rPr>
                <w:rFonts w:ascii="Times New Roman" w:hAnsi="Times New Roman" w:cs="Times New Roman"/>
                <w:sz w:val="24"/>
                <w:szCs w:val="24"/>
              </w:rPr>
              <w:t xml:space="preserve">zeer </w:t>
            </w:r>
            <w:r w:rsidR="00D924A2">
              <w:rPr>
                <w:rFonts w:ascii="Times New Roman" w:hAnsi="Times New Roman" w:cs="Times New Roman"/>
                <w:sz w:val="24"/>
                <w:szCs w:val="24"/>
              </w:rPr>
              <w:t>ontevreden – weet ik niet</w:t>
            </w:r>
          </w:p>
        </w:tc>
      </w:tr>
      <w:tr w:rsidR="00EE3696" w14:paraId="1A3E8C34" w14:textId="77777777" w:rsidTr="00C91635">
        <w:trPr>
          <w:trHeight w:val="749"/>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C07544D" w14:textId="77777777" w:rsidR="00D924A2" w:rsidRDefault="00D924A2" w:rsidP="00D42749">
            <w:pPr>
              <w:rPr>
                <w:rFonts w:asciiTheme="majorBidi" w:hAnsiTheme="majorBidi" w:cstheme="majorBidi"/>
                <w:b/>
                <w:bCs/>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039EBF0" w14:textId="77777777" w:rsidR="00D924A2" w:rsidRDefault="00D924A2" w:rsidP="00D42749">
            <w:pPr>
              <w:rPr>
                <w:rFonts w:asciiTheme="majorBidi" w:hAnsiTheme="majorBidi" w:cstheme="majorBidi"/>
                <w:sz w:val="24"/>
                <w:szCs w:val="24"/>
              </w:rPr>
            </w:pPr>
          </w:p>
        </w:tc>
        <w:tc>
          <w:tcPr>
            <w:tcW w:w="312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91D011F" w14:textId="52599DC5" w:rsidR="00D924A2" w:rsidRDefault="00D924A2" w:rsidP="00D42749">
            <w:pPr>
              <w:spacing w:line="254" w:lineRule="auto"/>
              <w:rPr>
                <w:rFonts w:asciiTheme="majorBidi" w:hAnsiTheme="majorBidi" w:cstheme="majorBidi"/>
                <w:sz w:val="24"/>
                <w:szCs w:val="24"/>
              </w:rPr>
            </w:pPr>
            <w:bookmarkStart w:id="130" w:name="_Hlk91347068"/>
            <w:r>
              <w:rPr>
                <w:rFonts w:asciiTheme="majorBidi" w:hAnsiTheme="majorBidi" w:cstheme="majorBidi"/>
                <w:sz w:val="24"/>
                <w:szCs w:val="24"/>
              </w:rPr>
              <w:t>Toegankelijkheid diensten voor de gemeenschap/burger zodat zij gemakkelijk gebruik kunnen maken van de diensten die worden aangeboden door het netwerk</w:t>
            </w:r>
            <w:bookmarkEnd w:id="130"/>
          </w:p>
        </w:tc>
        <w:tc>
          <w:tcPr>
            <w:tcW w:w="187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8C0DF2C" w14:textId="62280AA2" w:rsidR="00D924A2" w:rsidRDefault="00626EE5" w:rsidP="00D42749">
            <w:pPr>
              <w:rPr>
                <w:rFonts w:ascii="Times New Roman" w:hAnsi="Times New Roman" w:cs="Times New Roman"/>
                <w:sz w:val="24"/>
                <w:szCs w:val="24"/>
              </w:rPr>
            </w:pPr>
            <w:r>
              <w:rPr>
                <w:rFonts w:ascii="Times New Roman" w:hAnsi="Times New Roman" w:cs="Times New Roman"/>
                <w:sz w:val="24"/>
                <w:szCs w:val="24"/>
              </w:rPr>
              <w:t>Zeer</w:t>
            </w:r>
            <w:r w:rsidR="00D924A2">
              <w:rPr>
                <w:rFonts w:ascii="Times New Roman" w:hAnsi="Times New Roman" w:cs="Times New Roman"/>
                <w:sz w:val="24"/>
                <w:szCs w:val="24"/>
              </w:rPr>
              <w:t xml:space="preserve"> </w:t>
            </w:r>
            <w:r>
              <w:rPr>
                <w:rFonts w:ascii="Times New Roman" w:hAnsi="Times New Roman" w:cs="Times New Roman"/>
                <w:sz w:val="24"/>
                <w:szCs w:val="24"/>
              </w:rPr>
              <w:t>goed</w:t>
            </w:r>
            <w:r w:rsidR="00D924A2">
              <w:rPr>
                <w:rFonts w:ascii="Times New Roman" w:hAnsi="Times New Roman" w:cs="Times New Roman"/>
                <w:sz w:val="24"/>
                <w:szCs w:val="24"/>
              </w:rPr>
              <w:t xml:space="preserve"> – goed – </w:t>
            </w:r>
            <w:r w:rsidR="003B0811">
              <w:rPr>
                <w:rFonts w:ascii="Times New Roman" w:hAnsi="Times New Roman" w:cs="Times New Roman"/>
                <w:sz w:val="24"/>
                <w:szCs w:val="24"/>
              </w:rPr>
              <w:t>middelmatig</w:t>
            </w:r>
            <w:r w:rsidR="00D924A2">
              <w:rPr>
                <w:rFonts w:ascii="Times New Roman" w:hAnsi="Times New Roman" w:cs="Times New Roman"/>
                <w:sz w:val="24"/>
                <w:szCs w:val="24"/>
              </w:rPr>
              <w:t xml:space="preserve"> – slecht – zeer slecht – weet ik niet</w:t>
            </w:r>
          </w:p>
        </w:tc>
      </w:tr>
      <w:tr w:rsidR="00EE3696" w14:paraId="2132464E" w14:textId="77777777" w:rsidTr="00C91635">
        <w:trPr>
          <w:trHeight w:val="753"/>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6C956C0C" w14:textId="77777777" w:rsidR="00D924A2" w:rsidRDefault="00D924A2" w:rsidP="00D42749">
            <w:pPr>
              <w:rPr>
                <w:rFonts w:asciiTheme="majorBidi" w:hAnsiTheme="majorBidi" w:cstheme="majorBidi"/>
                <w:b/>
                <w:bCs/>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B5EFB4D" w14:textId="77777777" w:rsidR="00D924A2" w:rsidRDefault="00D924A2" w:rsidP="00D42749">
            <w:pPr>
              <w:rPr>
                <w:rFonts w:asciiTheme="majorBidi" w:hAnsiTheme="majorBidi" w:cstheme="majorBidi"/>
                <w:sz w:val="24"/>
                <w:szCs w:val="24"/>
              </w:rPr>
            </w:pPr>
          </w:p>
        </w:tc>
        <w:tc>
          <w:tcPr>
            <w:tcW w:w="312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5DB8506" w14:textId="5888C7D5" w:rsidR="00D924A2" w:rsidRDefault="00D924A2" w:rsidP="00D42749">
            <w:pPr>
              <w:spacing w:line="254" w:lineRule="auto"/>
              <w:rPr>
                <w:rFonts w:asciiTheme="majorBidi" w:hAnsiTheme="majorBidi" w:cstheme="majorBidi"/>
                <w:sz w:val="24"/>
                <w:szCs w:val="24"/>
              </w:rPr>
            </w:pPr>
            <w:bookmarkStart w:id="131" w:name="_Hlk91347120"/>
            <w:r>
              <w:rPr>
                <w:rFonts w:asciiTheme="majorBidi" w:hAnsiTheme="majorBidi" w:cstheme="majorBidi"/>
                <w:sz w:val="24"/>
                <w:szCs w:val="24"/>
              </w:rPr>
              <w:t>De percepties van de burger</w:t>
            </w:r>
            <w:r w:rsidR="0047579C">
              <w:rPr>
                <w:rFonts w:asciiTheme="majorBidi" w:hAnsiTheme="majorBidi" w:cstheme="majorBidi"/>
                <w:sz w:val="24"/>
                <w:szCs w:val="24"/>
              </w:rPr>
              <w:t>s</w:t>
            </w:r>
            <w:r>
              <w:rPr>
                <w:rFonts w:asciiTheme="majorBidi" w:hAnsiTheme="majorBidi" w:cstheme="majorBidi"/>
                <w:sz w:val="24"/>
                <w:szCs w:val="24"/>
              </w:rPr>
              <w:t xml:space="preserve"> over het netwerk Proeftuin Ruwaard</w:t>
            </w:r>
            <w:bookmarkEnd w:id="131"/>
          </w:p>
        </w:tc>
        <w:tc>
          <w:tcPr>
            <w:tcW w:w="187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18B1F09" w14:textId="77777777" w:rsidR="00D924A2" w:rsidRDefault="00D924A2" w:rsidP="00D42749">
            <w:pPr>
              <w:rPr>
                <w:rFonts w:ascii="Times New Roman" w:hAnsi="Times New Roman" w:cs="Times New Roman"/>
                <w:sz w:val="24"/>
                <w:szCs w:val="24"/>
              </w:rPr>
            </w:pPr>
            <w:r>
              <w:rPr>
                <w:rFonts w:ascii="Times New Roman" w:hAnsi="Times New Roman" w:cs="Times New Roman"/>
                <w:sz w:val="24"/>
                <w:szCs w:val="24"/>
              </w:rPr>
              <w:t>Zeer positief – positief – neutraal – negatief – zeer negatief – weet ik niet</w:t>
            </w:r>
          </w:p>
        </w:tc>
      </w:tr>
      <w:tr w:rsidR="00EE3696" w14:paraId="1F2E7174" w14:textId="77777777" w:rsidTr="00C91635">
        <w:trPr>
          <w:trHeight w:val="253"/>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0BFF45B" w14:textId="77777777" w:rsidR="00D924A2" w:rsidRDefault="00D924A2" w:rsidP="00D42749">
            <w:pPr>
              <w:rPr>
                <w:rFonts w:asciiTheme="majorBidi" w:hAnsiTheme="majorBidi" w:cstheme="majorBidi"/>
                <w:b/>
                <w:bCs/>
                <w:sz w:val="24"/>
                <w:szCs w:val="24"/>
              </w:rPr>
            </w:pPr>
            <w:bookmarkStart w:id="132" w:name="_Hlk101261896"/>
          </w:p>
        </w:tc>
        <w:tc>
          <w:tcPr>
            <w:tcW w:w="2148"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F0E0E9D" w14:textId="77777777" w:rsidR="00D924A2" w:rsidRDefault="00D924A2" w:rsidP="00D42749">
            <w:pPr>
              <w:spacing w:line="254" w:lineRule="auto"/>
              <w:rPr>
                <w:rFonts w:asciiTheme="majorBidi" w:hAnsiTheme="majorBidi" w:cstheme="majorBidi"/>
                <w:sz w:val="24"/>
                <w:szCs w:val="24"/>
              </w:rPr>
            </w:pPr>
          </w:p>
          <w:p w14:paraId="595388C8" w14:textId="77777777" w:rsidR="00D924A2" w:rsidRDefault="00D924A2" w:rsidP="00D42749">
            <w:pPr>
              <w:spacing w:line="254" w:lineRule="auto"/>
              <w:rPr>
                <w:rFonts w:asciiTheme="majorBidi" w:hAnsiTheme="majorBidi" w:cstheme="majorBidi"/>
                <w:sz w:val="24"/>
                <w:szCs w:val="24"/>
              </w:rPr>
            </w:pPr>
          </w:p>
          <w:p w14:paraId="74B34249" w14:textId="77777777" w:rsidR="00D924A2" w:rsidRDefault="00D924A2" w:rsidP="00D42749">
            <w:pPr>
              <w:spacing w:line="254" w:lineRule="auto"/>
              <w:rPr>
                <w:rFonts w:asciiTheme="majorBidi" w:hAnsiTheme="majorBidi" w:cstheme="majorBidi"/>
                <w:sz w:val="24"/>
                <w:szCs w:val="24"/>
              </w:rPr>
            </w:pPr>
            <w:r>
              <w:rPr>
                <w:rFonts w:asciiTheme="majorBidi" w:hAnsiTheme="majorBidi" w:cstheme="majorBidi"/>
                <w:sz w:val="24"/>
                <w:szCs w:val="24"/>
              </w:rPr>
              <w:t xml:space="preserve">              </w:t>
            </w:r>
          </w:p>
          <w:p w14:paraId="1C02DE5C" w14:textId="77777777" w:rsidR="00D924A2" w:rsidRDefault="00D924A2" w:rsidP="00D42749">
            <w:pPr>
              <w:spacing w:line="254" w:lineRule="auto"/>
              <w:rPr>
                <w:rFonts w:asciiTheme="majorBidi" w:hAnsiTheme="majorBidi" w:cstheme="majorBidi"/>
                <w:sz w:val="24"/>
                <w:szCs w:val="24"/>
              </w:rPr>
            </w:pPr>
            <w:r>
              <w:rPr>
                <w:rFonts w:asciiTheme="majorBidi" w:hAnsiTheme="majorBidi" w:cstheme="majorBidi"/>
                <w:sz w:val="24"/>
                <w:szCs w:val="24"/>
              </w:rPr>
              <w:t xml:space="preserve">          </w:t>
            </w:r>
          </w:p>
          <w:p w14:paraId="3519425E" w14:textId="77777777" w:rsidR="00D924A2" w:rsidRDefault="00D924A2" w:rsidP="00D42749">
            <w:pPr>
              <w:spacing w:line="254" w:lineRule="auto"/>
              <w:rPr>
                <w:rFonts w:asciiTheme="majorBidi" w:hAnsiTheme="majorBidi" w:cstheme="majorBidi"/>
                <w:sz w:val="24"/>
                <w:szCs w:val="24"/>
              </w:rPr>
            </w:pPr>
          </w:p>
          <w:p w14:paraId="2513ECE9" w14:textId="77777777" w:rsidR="00D924A2" w:rsidRDefault="00D924A2" w:rsidP="00D42749">
            <w:pPr>
              <w:spacing w:line="254" w:lineRule="auto"/>
              <w:rPr>
                <w:rFonts w:asciiTheme="majorBidi" w:hAnsiTheme="majorBidi" w:cstheme="majorBidi"/>
                <w:sz w:val="24"/>
                <w:szCs w:val="24"/>
              </w:rPr>
            </w:pPr>
          </w:p>
          <w:p w14:paraId="08747B8B" w14:textId="7669E20A" w:rsidR="00D924A2" w:rsidRDefault="00D924A2" w:rsidP="00D42749">
            <w:pPr>
              <w:spacing w:line="254" w:lineRule="auto"/>
              <w:rPr>
                <w:rFonts w:asciiTheme="majorBidi" w:hAnsiTheme="majorBidi" w:cstheme="majorBidi"/>
                <w:sz w:val="24"/>
                <w:szCs w:val="24"/>
              </w:rPr>
            </w:pPr>
            <w:r>
              <w:rPr>
                <w:rFonts w:asciiTheme="majorBidi" w:hAnsiTheme="majorBidi" w:cstheme="majorBidi"/>
                <w:sz w:val="24"/>
                <w:szCs w:val="24"/>
              </w:rPr>
              <w:t xml:space="preserve">           Proces </w:t>
            </w:r>
          </w:p>
        </w:tc>
        <w:tc>
          <w:tcPr>
            <w:tcW w:w="312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7B42F40" w14:textId="25789F0A" w:rsidR="00D924A2" w:rsidRDefault="00D924A2" w:rsidP="00D42749">
            <w:pPr>
              <w:spacing w:line="254" w:lineRule="auto"/>
              <w:rPr>
                <w:rFonts w:asciiTheme="majorBidi" w:hAnsiTheme="majorBidi" w:cstheme="majorBidi"/>
                <w:sz w:val="24"/>
                <w:szCs w:val="24"/>
              </w:rPr>
            </w:pPr>
            <w:bookmarkStart w:id="133" w:name="_Hlk91347210"/>
            <w:r>
              <w:rPr>
                <w:rFonts w:asciiTheme="majorBidi" w:hAnsiTheme="majorBidi" w:cstheme="majorBidi"/>
                <w:sz w:val="24"/>
                <w:szCs w:val="24"/>
              </w:rPr>
              <w:t>De hoeveelheid relaties tussen actoren</w:t>
            </w:r>
            <w:r w:rsidR="00292DD0">
              <w:rPr>
                <w:rFonts w:asciiTheme="majorBidi" w:hAnsiTheme="majorBidi" w:cstheme="majorBidi"/>
                <w:sz w:val="24"/>
                <w:szCs w:val="24"/>
              </w:rPr>
              <w:t>,</w:t>
            </w:r>
            <w:r>
              <w:rPr>
                <w:rFonts w:asciiTheme="majorBidi" w:hAnsiTheme="majorBidi" w:cstheme="majorBidi"/>
                <w:sz w:val="24"/>
                <w:szCs w:val="24"/>
              </w:rPr>
              <w:t xml:space="preserve"> en hoe de interacties binnen de</w:t>
            </w:r>
            <w:r w:rsidR="00292DD0">
              <w:rPr>
                <w:rFonts w:asciiTheme="majorBidi" w:hAnsiTheme="majorBidi" w:cstheme="majorBidi"/>
                <w:sz w:val="24"/>
                <w:szCs w:val="24"/>
              </w:rPr>
              <w:t xml:space="preserve">ze </w:t>
            </w:r>
            <w:r>
              <w:rPr>
                <w:rFonts w:asciiTheme="majorBidi" w:hAnsiTheme="majorBidi" w:cstheme="majorBidi"/>
                <w:sz w:val="24"/>
                <w:szCs w:val="24"/>
              </w:rPr>
              <w:t>relaties verlopen</w:t>
            </w:r>
          </w:p>
          <w:bookmarkEnd w:id="133"/>
          <w:p w14:paraId="5685AD73" w14:textId="77777777" w:rsidR="00D924A2" w:rsidRDefault="00D924A2" w:rsidP="00D42749">
            <w:pPr>
              <w:spacing w:line="254" w:lineRule="auto"/>
              <w:rPr>
                <w:rFonts w:asciiTheme="majorBidi" w:hAnsiTheme="majorBidi" w:cstheme="majorBidi"/>
                <w:sz w:val="24"/>
                <w:szCs w:val="24"/>
              </w:rPr>
            </w:pPr>
          </w:p>
        </w:tc>
        <w:tc>
          <w:tcPr>
            <w:tcW w:w="187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15BF0B6" w14:textId="47BD5609" w:rsidR="00D924A2" w:rsidRDefault="00D924A2" w:rsidP="00D42749">
            <w:pPr>
              <w:rPr>
                <w:rFonts w:ascii="Times New Roman" w:hAnsi="Times New Roman" w:cs="Times New Roman"/>
                <w:sz w:val="24"/>
                <w:szCs w:val="24"/>
              </w:rPr>
            </w:pPr>
            <w:r>
              <w:rPr>
                <w:rFonts w:ascii="Times New Roman" w:hAnsi="Times New Roman" w:cs="Times New Roman"/>
                <w:sz w:val="24"/>
                <w:szCs w:val="24"/>
              </w:rPr>
              <w:t xml:space="preserve">Zeer goed – goed – </w:t>
            </w:r>
            <w:r w:rsidR="004E253D">
              <w:rPr>
                <w:rFonts w:ascii="Times New Roman" w:hAnsi="Times New Roman" w:cs="Times New Roman"/>
                <w:sz w:val="24"/>
                <w:szCs w:val="24"/>
              </w:rPr>
              <w:t>middelmatig</w:t>
            </w:r>
            <w:r>
              <w:rPr>
                <w:rFonts w:ascii="Times New Roman" w:hAnsi="Times New Roman" w:cs="Times New Roman"/>
                <w:sz w:val="24"/>
                <w:szCs w:val="24"/>
              </w:rPr>
              <w:t xml:space="preserve"> – slecht – zeer slecht – weet ik niet </w:t>
            </w:r>
          </w:p>
        </w:tc>
      </w:tr>
      <w:tr w:rsidR="00EE3696" w14:paraId="360B99DF" w14:textId="77777777" w:rsidTr="00C91635">
        <w:trPr>
          <w:trHeight w:val="506"/>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3C321DE" w14:textId="77777777" w:rsidR="00D924A2" w:rsidRDefault="00D924A2" w:rsidP="00D42749">
            <w:pPr>
              <w:rPr>
                <w:rFonts w:asciiTheme="majorBidi" w:hAnsiTheme="majorBidi" w:cstheme="majorBidi"/>
                <w:b/>
                <w:bCs/>
                <w:sz w:val="24"/>
                <w:szCs w:val="24"/>
              </w:rPr>
            </w:pPr>
            <w:bookmarkStart w:id="134" w:name="_Hlk91347324"/>
            <w:bookmarkStart w:id="135" w:name="_Hlk89076860"/>
            <w:bookmarkEnd w:id="132"/>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FF71A5C" w14:textId="77777777" w:rsidR="00D924A2" w:rsidRDefault="00D924A2" w:rsidP="00D42749">
            <w:pPr>
              <w:rPr>
                <w:rFonts w:asciiTheme="majorBidi" w:hAnsiTheme="majorBidi" w:cstheme="majorBidi"/>
                <w:sz w:val="24"/>
                <w:szCs w:val="24"/>
              </w:rPr>
            </w:pPr>
          </w:p>
        </w:tc>
        <w:tc>
          <w:tcPr>
            <w:tcW w:w="312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5BB3E06" w14:textId="23C6AE06" w:rsidR="00D924A2" w:rsidRDefault="003D6E7F" w:rsidP="00D42749">
            <w:pPr>
              <w:spacing w:line="254" w:lineRule="auto"/>
              <w:rPr>
                <w:rFonts w:asciiTheme="majorBidi" w:hAnsiTheme="majorBidi" w:cstheme="majorBidi"/>
                <w:sz w:val="24"/>
                <w:szCs w:val="24"/>
              </w:rPr>
            </w:pPr>
            <w:r>
              <w:rPr>
                <w:rFonts w:asciiTheme="majorBidi" w:hAnsiTheme="majorBidi" w:cstheme="majorBidi"/>
                <w:sz w:val="24"/>
                <w:szCs w:val="24"/>
              </w:rPr>
              <w:t xml:space="preserve">De verbondenheid van een organisatie met het netwerk, waarin de organisatie vrij staat van de druk van de eigen organisatie, waardoor de organisatie zich identificeert als netwerk </w:t>
            </w:r>
            <w:r w:rsidR="00BE5F9D">
              <w:rPr>
                <w:rFonts w:asciiTheme="majorBidi" w:hAnsiTheme="majorBidi" w:cstheme="majorBidi"/>
                <w:sz w:val="24"/>
                <w:szCs w:val="24"/>
              </w:rPr>
              <w:t xml:space="preserve"> </w:t>
            </w:r>
          </w:p>
        </w:tc>
        <w:tc>
          <w:tcPr>
            <w:tcW w:w="187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B4736BC" w14:textId="7C575522" w:rsidR="00D924A2" w:rsidRDefault="00D924A2" w:rsidP="00D42749">
            <w:pPr>
              <w:rPr>
                <w:rFonts w:ascii="Times New Roman" w:hAnsi="Times New Roman" w:cs="Times New Roman"/>
                <w:sz w:val="24"/>
                <w:szCs w:val="24"/>
              </w:rPr>
            </w:pPr>
            <w:r>
              <w:rPr>
                <w:rFonts w:ascii="Times New Roman" w:hAnsi="Times New Roman" w:cs="Times New Roman"/>
                <w:sz w:val="24"/>
                <w:szCs w:val="24"/>
              </w:rPr>
              <w:t xml:space="preserve">Zeer </w:t>
            </w:r>
            <w:r w:rsidR="003B0811">
              <w:rPr>
                <w:rFonts w:ascii="Times New Roman" w:hAnsi="Times New Roman" w:cs="Times New Roman"/>
                <w:sz w:val="24"/>
                <w:szCs w:val="24"/>
              </w:rPr>
              <w:t xml:space="preserve">verbonden </w:t>
            </w:r>
            <w:r>
              <w:rPr>
                <w:rFonts w:ascii="Times New Roman" w:hAnsi="Times New Roman" w:cs="Times New Roman"/>
                <w:sz w:val="24"/>
                <w:szCs w:val="24"/>
              </w:rPr>
              <w:t xml:space="preserve">– </w:t>
            </w:r>
            <w:r w:rsidR="003B0811">
              <w:rPr>
                <w:rFonts w:ascii="Times New Roman" w:hAnsi="Times New Roman" w:cs="Times New Roman"/>
                <w:sz w:val="24"/>
                <w:szCs w:val="24"/>
              </w:rPr>
              <w:t xml:space="preserve">verbonden </w:t>
            </w:r>
            <w:r>
              <w:rPr>
                <w:rFonts w:ascii="Times New Roman" w:hAnsi="Times New Roman" w:cs="Times New Roman"/>
                <w:sz w:val="24"/>
                <w:szCs w:val="24"/>
              </w:rPr>
              <w:t xml:space="preserve">– </w:t>
            </w:r>
            <w:r w:rsidR="00002133">
              <w:rPr>
                <w:rFonts w:ascii="Times New Roman" w:hAnsi="Times New Roman" w:cs="Times New Roman"/>
                <w:sz w:val="24"/>
                <w:szCs w:val="24"/>
              </w:rPr>
              <w:t>middelmatig</w:t>
            </w:r>
            <w:r w:rsidR="003B0811">
              <w:rPr>
                <w:rFonts w:ascii="Times New Roman" w:hAnsi="Times New Roman" w:cs="Times New Roman"/>
                <w:sz w:val="24"/>
                <w:szCs w:val="24"/>
              </w:rPr>
              <w:t xml:space="preserve"> verbonden </w:t>
            </w:r>
            <w:r>
              <w:rPr>
                <w:rFonts w:ascii="Times New Roman" w:hAnsi="Times New Roman" w:cs="Times New Roman"/>
                <w:sz w:val="24"/>
                <w:szCs w:val="24"/>
              </w:rPr>
              <w:t>– slecht</w:t>
            </w:r>
            <w:r w:rsidR="003B0811">
              <w:rPr>
                <w:rFonts w:ascii="Times New Roman" w:hAnsi="Times New Roman" w:cs="Times New Roman"/>
                <w:sz w:val="24"/>
                <w:szCs w:val="24"/>
              </w:rPr>
              <w:t xml:space="preserve"> </w:t>
            </w:r>
            <w:r w:rsidR="00FE0A83">
              <w:rPr>
                <w:rFonts w:ascii="Times New Roman" w:hAnsi="Times New Roman" w:cs="Times New Roman"/>
                <w:sz w:val="24"/>
                <w:szCs w:val="24"/>
              </w:rPr>
              <w:t>verbonden –</w:t>
            </w:r>
            <w:r>
              <w:rPr>
                <w:rFonts w:ascii="Times New Roman" w:hAnsi="Times New Roman" w:cs="Times New Roman"/>
                <w:sz w:val="24"/>
                <w:szCs w:val="24"/>
              </w:rPr>
              <w:t xml:space="preserve"> zeer slecht</w:t>
            </w:r>
            <w:r w:rsidR="003B0811">
              <w:rPr>
                <w:rFonts w:ascii="Times New Roman" w:hAnsi="Times New Roman" w:cs="Times New Roman"/>
                <w:sz w:val="24"/>
                <w:szCs w:val="24"/>
              </w:rPr>
              <w:t xml:space="preserve"> verbonden </w:t>
            </w:r>
            <w:r>
              <w:rPr>
                <w:rFonts w:ascii="Times New Roman" w:hAnsi="Times New Roman" w:cs="Times New Roman"/>
                <w:sz w:val="24"/>
                <w:szCs w:val="24"/>
              </w:rPr>
              <w:t>– weet ik niet</w:t>
            </w:r>
          </w:p>
        </w:tc>
      </w:tr>
      <w:bookmarkEnd w:id="134"/>
      <w:tr w:rsidR="00EE3696" w14:paraId="26BFAF19" w14:textId="77777777" w:rsidTr="00C91635">
        <w:trPr>
          <w:trHeight w:val="506"/>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61AD61A" w14:textId="77777777" w:rsidR="00D924A2" w:rsidRDefault="00D924A2" w:rsidP="00D42749">
            <w:pPr>
              <w:rPr>
                <w:rFonts w:asciiTheme="majorBidi" w:hAnsiTheme="majorBidi" w:cstheme="majorBidi"/>
                <w:b/>
                <w:bCs/>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E949854" w14:textId="77777777" w:rsidR="00D924A2" w:rsidRDefault="00D924A2" w:rsidP="00D42749">
            <w:pPr>
              <w:rPr>
                <w:rFonts w:asciiTheme="majorBidi" w:hAnsiTheme="majorBidi" w:cstheme="majorBidi"/>
                <w:sz w:val="24"/>
                <w:szCs w:val="24"/>
              </w:rPr>
            </w:pPr>
          </w:p>
        </w:tc>
        <w:tc>
          <w:tcPr>
            <w:tcW w:w="312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5A4DC82" w14:textId="23168B19" w:rsidR="00D924A2" w:rsidRDefault="00F253D9" w:rsidP="00D42749">
            <w:pPr>
              <w:spacing w:line="254" w:lineRule="auto"/>
              <w:rPr>
                <w:rFonts w:asciiTheme="majorBidi" w:hAnsiTheme="majorBidi" w:cstheme="majorBidi"/>
                <w:sz w:val="24"/>
                <w:szCs w:val="24"/>
              </w:rPr>
            </w:pPr>
            <w:bookmarkStart w:id="136" w:name="_Hlk101353359"/>
            <w:r>
              <w:rPr>
                <w:rFonts w:asciiTheme="majorBidi" w:hAnsiTheme="majorBidi" w:cstheme="majorBidi"/>
                <w:sz w:val="24"/>
                <w:szCs w:val="24"/>
              </w:rPr>
              <w:t xml:space="preserve">Mate van integratie van de netwerkpartners met elkaar en mate </w:t>
            </w:r>
            <w:r w:rsidR="00FE0A83">
              <w:rPr>
                <w:rFonts w:asciiTheme="majorBidi" w:hAnsiTheme="majorBidi" w:cstheme="majorBidi"/>
                <w:sz w:val="24"/>
                <w:szCs w:val="24"/>
              </w:rPr>
              <w:t>van duidelijkheid</w:t>
            </w:r>
            <w:r>
              <w:rPr>
                <w:rFonts w:asciiTheme="majorBidi" w:hAnsiTheme="majorBidi" w:cstheme="majorBidi"/>
                <w:sz w:val="24"/>
                <w:szCs w:val="24"/>
              </w:rPr>
              <w:t xml:space="preserve"> van de coördinatie binnen het netwerk</w:t>
            </w:r>
            <w:r w:rsidR="008715F5">
              <w:rPr>
                <w:rFonts w:asciiTheme="majorBidi" w:hAnsiTheme="majorBidi" w:cstheme="majorBidi"/>
                <w:sz w:val="24"/>
                <w:szCs w:val="24"/>
              </w:rPr>
              <w:t>, zodanig dat de diensten die het netwerk levert goed op elkaar zijn</w:t>
            </w:r>
            <w:r w:rsidR="00CB1D49">
              <w:rPr>
                <w:rFonts w:asciiTheme="majorBidi" w:hAnsiTheme="majorBidi" w:cstheme="majorBidi"/>
                <w:sz w:val="24"/>
                <w:szCs w:val="24"/>
              </w:rPr>
              <w:t xml:space="preserve"> afgestemd</w:t>
            </w:r>
            <w:r w:rsidR="008715F5">
              <w:rPr>
                <w:rFonts w:asciiTheme="majorBidi" w:hAnsiTheme="majorBidi" w:cstheme="majorBidi"/>
                <w:sz w:val="24"/>
                <w:szCs w:val="24"/>
              </w:rPr>
              <w:t xml:space="preserve"> </w:t>
            </w:r>
            <w:bookmarkEnd w:id="136"/>
          </w:p>
        </w:tc>
        <w:tc>
          <w:tcPr>
            <w:tcW w:w="187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0AC22CB" w14:textId="3EDF2582" w:rsidR="00D924A2" w:rsidRDefault="00D924A2" w:rsidP="00D42749">
            <w:pPr>
              <w:rPr>
                <w:rFonts w:ascii="Times New Roman" w:hAnsi="Times New Roman" w:cs="Times New Roman"/>
                <w:sz w:val="24"/>
                <w:szCs w:val="24"/>
              </w:rPr>
            </w:pPr>
            <w:r>
              <w:rPr>
                <w:rFonts w:ascii="Times New Roman" w:hAnsi="Times New Roman" w:cs="Times New Roman"/>
                <w:sz w:val="24"/>
                <w:szCs w:val="24"/>
              </w:rPr>
              <w:t>Zeer goed– goed</w:t>
            </w:r>
            <w:r w:rsidR="003B0811">
              <w:rPr>
                <w:rFonts w:ascii="Times New Roman" w:hAnsi="Times New Roman" w:cs="Times New Roman"/>
                <w:sz w:val="24"/>
                <w:szCs w:val="24"/>
              </w:rPr>
              <w:t xml:space="preserve"> </w:t>
            </w:r>
            <w:r>
              <w:rPr>
                <w:rFonts w:ascii="Times New Roman" w:hAnsi="Times New Roman" w:cs="Times New Roman"/>
                <w:sz w:val="24"/>
                <w:szCs w:val="24"/>
              </w:rPr>
              <w:t xml:space="preserve">– </w:t>
            </w:r>
            <w:r w:rsidR="00002133">
              <w:rPr>
                <w:rFonts w:ascii="Times New Roman" w:hAnsi="Times New Roman" w:cs="Times New Roman"/>
                <w:sz w:val="24"/>
                <w:szCs w:val="24"/>
              </w:rPr>
              <w:t>middelmatig</w:t>
            </w:r>
            <w:r>
              <w:rPr>
                <w:rFonts w:ascii="Times New Roman" w:hAnsi="Times New Roman" w:cs="Times New Roman"/>
                <w:sz w:val="24"/>
                <w:szCs w:val="24"/>
              </w:rPr>
              <w:t xml:space="preserve"> – slecht</w:t>
            </w:r>
            <w:r w:rsidR="003B0811">
              <w:rPr>
                <w:rFonts w:ascii="Times New Roman" w:hAnsi="Times New Roman" w:cs="Times New Roman"/>
                <w:sz w:val="24"/>
                <w:szCs w:val="24"/>
              </w:rPr>
              <w:t xml:space="preserve"> </w:t>
            </w:r>
            <w:r>
              <w:rPr>
                <w:rFonts w:ascii="Times New Roman" w:hAnsi="Times New Roman" w:cs="Times New Roman"/>
                <w:sz w:val="24"/>
                <w:szCs w:val="24"/>
              </w:rPr>
              <w:t>– zeer slecht</w:t>
            </w:r>
            <w:r w:rsidR="003B0811">
              <w:rPr>
                <w:rFonts w:ascii="Times New Roman" w:hAnsi="Times New Roman" w:cs="Times New Roman"/>
                <w:sz w:val="24"/>
                <w:szCs w:val="24"/>
              </w:rPr>
              <w:t xml:space="preserve"> </w:t>
            </w:r>
            <w:r>
              <w:rPr>
                <w:rFonts w:ascii="Times New Roman" w:hAnsi="Times New Roman" w:cs="Times New Roman"/>
                <w:sz w:val="24"/>
                <w:szCs w:val="24"/>
              </w:rPr>
              <w:t>– weet ik niet</w:t>
            </w:r>
          </w:p>
        </w:tc>
      </w:tr>
      <w:bookmarkEnd w:id="135"/>
      <w:tr w:rsidR="00EE3696" w14:paraId="298026B5" w14:textId="77777777" w:rsidTr="00C91635">
        <w:trPr>
          <w:trHeight w:val="749"/>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2AD1465" w14:textId="77777777" w:rsidR="00D924A2" w:rsidRDefault="00D924A2" w:rsidP="00D42749">
            <w:pPr>
              <w:rPr>
                <w:rFonts w:asciiTheme="majorBidi" w:hAnsiTheme="majorBidi" w:cstheme="majorBidi"/>
                <w:b/>
                <w:bCs/>
                <w:sz w:val="24"/>
                <w:szCs w:val="24"/>
              </w:rPr>
            </w:pPr>
          </w:p>
        </w:tc>
        <w:tc>
          <w:tcPr>
            <w:tcW w:w="2148"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4F43703" w14:textId="77777777" w:rsidR="00D924A2" w:rsidRDefault="00D924A2" w:rsidP="00D42749">
            <w:pPr>
              <w:spacing w:line="254" w:lineRule="auto"/>
              <w:rPr>
                <w:rFonts w:asciiTheme="majorBidi" w:hAnsiTheme="majorBidi" w:cstheme="majorBidi"/>
                <w:sz w:val="24"/>
                <w:szCs w:val="24"/>
              </w:rPr>
            </w:pPr>
          </w:p>
          <w:p w14:paraId="07EF6382" w14:textId="77777777" w:rsidR="00D924A2" w:rsidRDefault="00D924A2" w:rsidP="00D42749">
            <w:pPr>
              <w:spacing w:line="254" w:lineRule="auto"/>
              <w:rPr>
                <w:rFonts w:asciiTheme="majorBidi" w:hAnsiTheme="majorBidi" w:cstheme="majorBidi"/>
                <w:sz w:val="24"/>
                <w:szCs w:val="24"/>
              </w:rPr>
            </w:pPr>
          </w:p>
          <w:p w14:paraId="05C9178B" w14:textId="77777777" w:rsidR="00D924A2" w:rsidRDefault="00D924A2" w:rsidP="00D42749">
            <w:pPr>
              <w:spacing w:line="254" w:lineRule="auto"/>
              <w:rPr>
                <w:rFonts w:asciiTheme="majorBidi" w:hAnsiTheme="majorBidi" w:cstheme="majorBidi"/>
                <w:sz w:val="24"/>
                <w:szCs w:val="24"/>
              </w:rPr>
            </w:pPr>
          </w:p>
          <w:p w14:paraId="0E98F482" w14:textId="77777777" w:rsidR="00D924A2" w:rsidRDefault="00D924A2" w:rsidP="00D42749">
            <w:pPr>
              <w:spacing w:line="254" w:lineRule="auto"/>
              <w:rPr>
                <w:rFonts w:asciiTheme="majorBidi" w:hAnsiTheme="majorBidi" w:cstheme="majorBidi"/>
                <w:sz w:val="24"/>
                <w:szCs w:val="24"/>
              </w:rPr>
            </w:pPr>
            <w:r>
              <w:rPr>
                <w:rFonts w:asciiTheme="majorBidi" w:hAnsiTheme="majorBidi" w:cstheme="majorBidi"/>
                <w:sz w:val="24"/>
                <w:szCs w:val="24"/>
              </w:rPr>
              <w:lastRenderedPageBreak/>
              <w:t xml:space="preserve">            </w:t>
            </w:r>
          </w:p>
          <w:p w14:paraId="1CE8DDDE" w14:textId="77777777" w:rsidR="00D924A2" w:rsidRDefault="00D924A2" w:rsidP="00D42749">
            <w:pPr>
              <w:spacing w:line="254" w:lineRule="auto"/>
              <w:rPr>
                <w:rFonts w:asciiTheme="majorBidi" w:hAnsiTheme="majorBidi" w:cstheme="majorBidi"/>
                <w:sz w:val="24"/>
                <w:szCs w:val="24"/>
              </w:rPr>
            </w:pPr>
          </w:p>
          <w:p w14:paraId="2C9461CB" w14:textId="77777777" w:rsidR="00D924A2" w:rsidRDefault="00D924A2" w:rsidP="00D42749">
            <w:pPr>
              <w:spacing w:line="254" w:lineRule="auto"/>
              <w:rPr>
                <w:rFonts w:asciiTheme="majorBidi" w:hAnsiTheme="majorBidi" w:cstheme="majorBidi"/>
                <w:sz w:val="24"/>
                <w:szCs w:val="24"/>
              </w:rPr>
            </w:pPr>
          </w:p>
          <w:p w14:paraId="537881E9" w14:textId="77777777" w:rsidR="00D924A2" w:rsidRDefault="00D924A2" w:rsidP="00D42749">
            <w:pPr>
              <w:spacing w:line="254" w:lineRule="auto"/>
              <w:rPr>
                <w:rFonts w:asciiTheme="majorBidi" w:hAnsiTheme="majorBidi" w:cstheme="majorBidi"/>
                <w:sz w:val="24"/>
                <w:szCs w:val="24"/>
              </w:rPr>
            </w:pPr>
            <w:r>
              <w:rPr>
                <w:rFonts w:asciiTheme="majorBidi" w:hAnsiTheme="majorBidi" w:cstheme="majorBidi"/>
                <w:sz w:val="24"/>
                <w:szCs w:val="24"/>
              </w:rPr>
              <w:t xml:space="preserve">          Stabiliteit</w:t>
            </w:r>
          </w:p>
        </w:tc>
        <w:tc>
          <w:tcPr>
            <w:tcW w:w="312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11CA754" w14:textId="70A335DF" w:rsidR="00D924A2" w:rsidRDefault="00D924A2" w:rsidP="00D42749">
            <w:pPr>
              <w:spacing w:line="254" w:lineRule="auto"/>
              <w:rPr>
                <w:rFonts w:asciiTheme="majorBidi" w:hAnsiTheme="majorBidi" w:cstheme="majorBidi"/>
                <w:sz w:val="24"/>
                <w:szCs w:val="24"/>
              </w:rPr>
            </w:pPr>
            <w:bookmarkStart w:id="137" w:name="_Hlk91347593"/>
            <w:bookmarkStart w:id="138" w:name="_Hlk101520091"/>
            <w:r>
              <w:rPr>
                <w:rFonts w:asciiTheme="majorBidi" w:hAnsiTheme="majorBidi" w:cstheme="majorBidi"/>
                <w:sz w:val="24"/>
                <w:szCs w:val="24"/>
              </w:rPr>
              <w:lastRenderedPageBreak/>
              <w:t xml:space="preserve">Hoeveelheid middelen die wordt geïnvesteerd in het netwerk door de </w:t>
            </w:r>
            <w:r>
              <w:rPr>
                <w:rFonts w:asciiTheme="majorBidi" w:hAnsiTheme="majorBidi" w:cstheme="majorBidi"/>
                <w:sz w:val="24"/>
                <w:szCs w:val="24"/>
              </w:rPr>
              <w:lastRenderedPageBreak/>
              <w:t xml:space="preserve">participerende </w:t>
            </w:r>
            <w:bookmarkEnd w:id="137"/>
            <w:r w:rsidR="00EA1967">
              <w:rPr>
                <w:rFonts w:asciiTheme="majorBidi" w:hAnsiTheme="majorBidi" w:cstheme="majorBidi"/>
                <w:sz w:val="24"/>
                <w:szCs w:val="24"/>
              </w:rPr>
              <w:t>netwerkpartners</w:t>
            </w:r>
            <w:bookmarkEnd w:id="138"/>
          </w:p>
        </w:tc>
        <w:tc>
          <w:tcPr>
            <w:tcW w:w="187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34C19A1" w14:textId="76649505" w:rsidR="00D924A2" w:rsidRDefault="00D924A2" w:rsidP="00D42749">
            <w:pPr>
              <w:rPr>
                <w:rFonts w:ascii="Times New Roman" w:hAnsi="Times New Roman" w:cs="Times New Roman"/>
                <w:sz w:val="24"/>
                <w:szCs w:val="24"/>
              </w:rPr>
            </w:pPr>
            <w:r>
              <w:rPr>
                <w:rFonts w:ascii="Times New Roman" w:hAnsi="Times New Roman" w:cs="Times New Roman"/>
                <w:sz w:val="24"/>
                <w:szCs w:val="24"/>
              </w:rPr>
              <w:lastRenderedPageBreak/>
              <w:t>Zeer veel</w:t>
            </w:r>
            <w:r w:rsidR="00002133">
              <w:rPr>
                <w:rFonts w:ascii="Times New Roman" w:hAnsi="Times New Roman" w:cs="Times New Roman"/>
                <w:sz w:val="24"/>
                <w:szCs w:val="24"/>
              </w:rPr>
              <w:t xml:space="preserve"> </w:t>
            </w:r>
            <w:r>
              <w:rPr>
                <w:rFonts w:ascii="Times New Roman" w:hAnsi="Times New Roman" w:cs="Times New Roman"/>
                <w:sz w:val="24"/>
                <w:szCs w:val="24"/>
              </w:rPr>
              <w:t xml:space="preserve">- veel – </w:t>
            </w:r>
            <w:r w:rsidR="00C91635">
              <w:rPr>
                <w:rFonts w:ascii="Times New Roman" w:hAnsi="Times New Roman" w:cs="Times New Roman"/>
                <w:sz w:val="24"/>
                <w:szCs w:val="24"/>
              </w:rPr>
              <w:t>middelmatige hoeveelheid</w:t>
            </w:r>
            <w:r>
              <w:rPr>
                <w:rFonts w:ascii="Times New Roman" w:hAnsi="Times New Roman" w:cs="Times New Roman"/>
                <w:sz w:val="24"/>
                <w:szCs w:val="24"/>
              </w:rPr>
              <w:t xml:space="preserve"> – weinig</w:t>
            </w:r>
            <w:r w:rsidR="003B0811">
              <w:rPr>
                <w:rFonts w:ascii="Times New Roman" w:hAnsi="Times New Roman" w:cs="Times New Roman"/>
                <w:sz w:val="24"/>
                <w:szCs w:val="24"/>
              </w:rPr>
              <w:t xml:space="preserve"> -</w:t>
            </w:r>
            <w:r>
              <w:rPr>
                <w:rFonts w:ascii="Times New Roman" w:hAnsi="Times New Roman" w:cs="Times New Roman"/>
                <w:sz w:val="24"/>
                <w:szCs w:val="24"/>
              </w:rPr>
              <w:t xml:space="preserve"> zeer </w:t>
            </w:r>
            <w:r>
              <w:rPr>
                <w:rFonts w:ascii="Times New Roman" w:hAnsi="Times New Roman" w:cs="Times New Roman"/>
                <w:sz w:val="24"/>
                <w:szCs w:val="24"/>
              </w:rPr>
              <w:lastRenderedPageBreak/>
              <w:t>weinig</w:t>
            </w:r>
            <w:r w:rsidR="003B0811">
              <w:rPr>
                <w:rFonts w:ascii="Times New Roman" w:hAnsi="Times New Roman" w:cs="Times New Roman"/>
                <w:sz w:val="24"/>
                <w:szCs w:val="24"/>
              </w:rPr>
              <w:t xml:space="preserve"> </w:t>
            </w:r>
            <w:r>
              <w:rPr>
                <w:rFonts w:ascii="Times New Roman" w:hAnsi="Times New Roman" w:cs="Times New Roman"/>
                <w:sz w:val="24"/>
                <w:szCs w:val="24"/>
              </w:rPr>
              <w:t>– weet ik niet</w:t>
            </w:r>
          </w:p>
        </w:tc>
      </w:tr>
      <w:tr w:rsidR="00EE3696" w14:paraId="4FE56094" w14:textId="77777777" w:rsidTr="00C91635">
        <w:trPr>
          <w:trHeight w:val="760"/>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459B2D7" w14:textId="77777777" w:rsidR="00D924A2" w:rsidRDefault="00D924A2" w:rsidP="00D42749">
            <w:pPr>
              <w:rPr>
                <w:rFonts w:asciiTheme="majorBidi" w:hAnsiTheme="majorBidi" w:cstheme="majorBidi"/>
                <w:b/>
                <w:bCs/>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02EA7B6" w14:textId="77777777" w:rsidR="00D924A2" w:rsidRDefault="00D924A2" w:rsidP="00D42749">
            <w:pPr>
              <w:rPr>
                <w:rFonts w:asciiTheme="majorBidi" w:hAnsiTheme="majorBidi" w:cstheme="majorBidi"/>
                <w:sz w:val="24"/>
                <w:szCs w:val="24"/>
              </w:rPr>
            </w:pPr>
          </w:p>
        </w:tc>
        <w:tc>
          <w:tcPr>
            <w:tcW w:w="312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8E4E781" w14:textId="7F7CD253" w:rsidR="00D924A2" w:rsidRDefault="00D924A2" w:rsidP="00D42749">
            <w:pPr>
              <w:spacing w:line="254" w:lineRule="auto"/>
              <w:rPr>
                <w:rFonts w:asciiTheme="majorBidi" w:hAnsiTheme="majorBidi" w:cstheme="majorBidi"/>
                <w:sz w:val="24"/>
                <w:szCs w:val="24"/>
              </w:rPr>
            </w:pPr>
            <w:bookmarkStart w:id="139" w:name="_Hlk91347759"/>
            <w:r>
              <w:rPr>
                <w:rFonts w:asciiTheme="majorBidi" w:hAnsiTheme="majorBidi" w:cstheme="majorBidi"/>
                <w:sz w:val="24"/>
                <w:szCs w:val="24"/>
              </w:rPr>
              <w:t xml:space="preserve">Mate van vastlegging van de </w:t>
            </w:r>
            <w:r w:rsidR="00EA1967">
              <w:rPr>
                <w:rFonts w:asciiTheme="majorBidi" w:hAnsiTheme="majorBidi" w:cstheme="majorBidi"/>
                <w:sz w:val="24"/>
                <w:szCs w:val="24"/>
              </w:rPr>
              <w:t>netwerkpartners</w:t>
            </w:r>
            <w:r>
              <w:rPr>
                <w:rFonts w:asciiTheme="majorBidi" w:hAnsiTheme="majorBidi" w:cstheme="majorBidi"/>
                <w:sz w:val="24"/>
                <w:szCs w:val="24"/>
              </w:rPr>
              <w:t xml:space="preserve"> en </w:t>
            </w:r>
            <w:bookmarkEnd w:id="139"/>
            <w:r w:rsidR="00527831">
              <w:rPr>
                <w:rFonts w:asciiTheme="majorBidi" w:hAnsiTheme="majorBidi" w:cstheme="majorBidi"/>
                <w:sz w:val="24"/>
                <w:szCs w:val="24"/>
              </w:rPr>
              <w:t xml:space="preserve">de netwerkstructuur </w:t>
            </w:r>
            <w:r w:rsidR="009A64B3">
              <w:rPr>
                <w:rFonts w:asciiTheme="majorBidi" w:hAnsiTheme="majorBidi" w:cstheme="majorBidi"/>
                <w:sz w:val="24"/>
                <w:szCs w:val="24"/>
              </w:rPr>
              <w:t>binnen het netwerk</w:t>
            </w:r>
          </w:p>
        </w:tc>
        <w:tc>
          <w:tcPr>
            <w:tcW w:w="187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0921968" w14:textId="4B88063E" w:rsidR="00D924A2" w:rsidRDefault="00D924A2" w:rsidP="00D42749">
            <w:pPr>
              <w:rPr>
                <w:rFonts w:ascii="Times New Roman" w:hAnsi="Times New Roman" w:cs="Times New Roman"/>
                <w:sz w:val="24"/>
                <w:szCs w:val="24"/>
              </w:rPr>
            </w:pPr>
            <w:r>
              <w:rPr>
                <w:rFonts w:ascii="Times New Roman" w:hAnsi="Times New Roman" w:cs="Times New Roman"/>
                <w:sz w:val="24"/>
                <w:szCs w:val="24"/>
              </w:rPr>
              <w:t>Zeer veel</w:t>
            </w:r>
            <w:r w:rsidR="00C91635">
              <w:rPr>
                <w:rFonts w:ascii="Times New Roman" w:hAnsi="Times New Roman" w:cs="Times New Roman"/>
                <w:sz w:val="24"/>
                <w:szCs w:val="24"/>
              </w:rPr>
              <w:t xml:space="preserve"> </w:t>
            </w:r>
            <w:r>
              <w:rPr>
                <w:rFonts w:ascii="Times New Roman" w:hAnsi="Times New Roman" w:cs="Times New Roman"/>
                <w:sz w:val="24"/>
                <w:szCs w:val="24"/>
              </w:rPr>
              <w:t>- veel</w:t>
            </w:r>
            <w:r w:rsidR="00C91635">
              <w:rPr>
                <w:rFonts w:ascii="Times New Roman" w:hAnsi="Times New Roman" w:cs="Times New Roman"/>
                <w:sz w:val="24"/>
                <w:szCs w:val="24"/>
              </w:rPr>
              <w:t xml:space="preserve"> </w:t>
            </w:r>
            <w:r>
              <w:rPr>
                <w:rFonts w:ascii="Times New Roman" w:hAnsi="Times New Roman" w:cs="Times New Roman"/>
                <w:sz w:val="24"/>
                <w:szCs w:val="24"/>
              </w:rPr>
              <w:t xml:space="preserve">– </w:t>
            </w:r>
            <w:r w:rsidR="00C91635">
              <w:rPr>
                <w:rFonts w:ascii="Times New Roman" w:hAnsi="Times New Roman" w:cs="Times New Roman"/>
                <w:sz w:val="24"/>
                <w:szCs w:val="24"/>
              </w:rPr>
              <w:t>middelmatige hoeveelheid</w:t>
            </w:r>
            <w:r>
              <w:rPr>
                <w:rFonts w:ascii="Times New Roman" w:hAnsi="Times New Roman" w:cs="Times New Roman"/>
                <w:sz w:val="24"/>
                <w:szCs w:val="24"/>
              </w:rPr>
              <w:t>– weinig - zeer weinig – weet ik niet</w:t>
            </w:r>
          </w:p>
        </w:tc>
      </w:tr>
      <w:tr w:rsidR="00EE3696" w14:paraId="4D9C217B" w14:textId="77777777" w:rsidTr="00C91635">
        <w:trPr>
          <w:trHeight w:val="253"/>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DB6F7A4" w14:textId="77777777" w:rsidR="00D924A2" w:rsidRDefault="00D924A2" w:rsidP="00D42749">
            <w:pPr>
              <w:rPr>
                <w:rFonts w:asciiTheme="majorBidi" w:hAnsiTheme="majorBidi" w:cstheme="majorBidi"/>
                <w:b/>
                <w:bCs/>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F471B4E" w14:textId="77777777" w:rsidR="00D924A2" w:rsidRDefault="00D924A2" w:rsidP="00D42749">
            <w:pPr>
              <w:rPr>
                <w:rFonts w:asciiTheme="majorBidi" w:hAnsiTheme="majorBidi" w:cstheme="majorBidi"/>
                <w:sz w:val="24"/>
                <w:szCs w:val="24"/>
              </w:rPr>
            </w:pPr>
          </w:p>
        </w:tc>
        <w:tc>
          <w:tcPr>
            <w:tcW w:w="312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5EF592D" w14:textId="33E0A367" w:rsidR="00D924A2" w:rsidRDefault="00D924A2" w:rsidP="00D42749">
            <w:pPr>
              <w:spacing w:line="254" w:lineRule="auto"/>
              <w:rPr>
                <w:rFonts w:asciiTheme="majorBidi" w:hAnsiTheme="majorBidi" w:cstheme="majorBidi"/>
                <w:sz w:val="24"/>
                <w:szCs w:val="24"/>
              </w:rPr>
            </w:pPr>
            <w:bookmarkStart w:id="140" w:name="_Hlk89076466"/>
            <w:r>
              <w:rPr>
                <w:rFonts w:asciiTheme="majorBidi" w:hAnsiTheme="majorBidi" w:cstheme="majorBidi"/>
                <w:sz w:val="24"/>
                <w:szCs w:val="24"/>
              </w:rPr>
              <w:t>De hoeveelheid relaties tussen organisaties en hoe de interacties binnen de relaties verlopen</w:t>
            </w:r>
          </w:p>
          <w:bookmarkEnd w:id="140"/>
          <w:p w14:paraId="0A3CE506" w14:textId="77777777" w:rsidR="00D924A2" w:rsidRDefault="00D924A2" w:rsidP="00D42749">
            <w:pPr>
              <w:spacing w:line="254" w:lineRule="auto"/>
              <w:rPr>
                <w:rFonts w:asciiTheme="majorBidi" w:hAnsiTheme="majorBidi" w:cstheme="majorBidi"/>
                <w:sz w:val="24"/>
                <w:szCs w:val="24"/>
              </w:rPr>
            </w:pPr>
          </w:p>
        </w:tc>
        <w:tc>
          <w:tcPr>
            <w:tcW w:w="187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D2ACA34" w14:textId="3889D4D5" w:rsidR="00D924A2" w:rsidRDefault="00C91635" w:rsidP="00D42749">
            <w:pPr>
              <w:rPr>
                <w:rFonts w:ascii="Times New Roman" w:hAnsi="Times New Roman" w:cs="Times New Roman"/>
                <w:sz w:val="24"/>
                <w:szCs w:val="24"/>
              </w:rPr>
            </w:pPr>
            <w:r>
              <w:rPr>
                <w:rFonts w:ascii="Times New Roman" w:hAnsi="Times New Roman" w:cs="Times New Roman"/>
                <w:sz w:val="24"/>
                <w:szCs w:val="24"/>
              </w:rPr>
              <w:t>Zeer goed – goed – middelmatig – slecht – zeer slecht – weet ik niet</w:t>
            </w:r>
          </w:p>
        </w:tc>
      </w:tr>
      <w:tr w:rsidR="00EE3696" w14:paraId="2534391F" w14:textId="77777777" w:rsidTr="00C91635">
        <w:trPr>
          <w:trHeight w:val="1003"/>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9BD376F" w14:textId="77777777" w:rsidR="00D924A2" w:rsidRDefault="00D924A2" w:rsidP="00D42749">
            <w:pPr>
              <w:rPr>
                <w:rFonts w:asciiTheme="majorBidi" w:hAnsiTheme="majorBidi" w:cstheme="majorBidi"/>
                <w:b/>
                <w:bCs/>
                <w:sz w:val="24"/>
                <w:szCs w:val="24"/>
              </w:rPr>
            </w:pPr>
            <w:bookmarkStart w:id="141" w:name="_Hlk104491455"/>
          </w:p>
        </w:tc>
        <w:tc>
          <w:tcPr>
            <w:tcW w:w="2148"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B048FAA" w14:textId="77777777" w:rsidR="00D924A2" w:rsidRDefault="00D924A2" w:rsidP="00D42749">
            <w:pPr>
              <w:spacing w:line="254" w:lineRule="auto"/>
              <w:rPr>
                <w:rFonts w:asciiTheme="majorBidi" w:hAnsiTheme="majorBidi" w:cstheme="majorBidi"/>
                <w:sz w:val="24"/>
                <w:szCs w:val="24"/>
              </w:rPr>
            </w:pPr>
            <w:r>
              <w:rPr>
                <w:rFonts w:asciiTheme="majorBidi" w:hAnsiTheme="majorBidi" w:cstheme="majorBidi"/>
                <w:sz w:val="24"/>
                <w:szCs w:val="24"/>
              </w:rPr>
              <w:t xml:space="preserve">    </w:t>
            </w:r>
          </w:p>
          <w:p w14:paraId="29084DCB" w14:textId="77777777" w:rsidR="00D924A2" w:rsidRDefault="00D924A2" w:rsidP="00D42749">
            <w:pPr>
              <w:spacing w:line="254" w:lineRule="auto"/>
              <w:rPr>
                <w:rFonts w:asciiTheme="majorBidi" w:hAnsiTheme="majorBidi" w:cstheme="majorBidi"/>
                <w:sz w:val="24"/>
                <w:szCs w:val="24"/>
              </w:rPr>
            </w:pPr>
          </w:p>
          <w:p w14:paraId="3E9D20EA" w14:textId="77777777" w:rsidR="00D924A2" w:rsidRDefault="00D924A2" w:rsidP="00D42749">
            <w:pPr>
              <w:spacing w:line="254" w:lineRule="auto"/>
              <w:rPr>
                <w:rFonts w:asciiTheme="majorBidi" w:hAnsiTheme="majorBidi" w:cstheme="majorBidi"/>
                <w:sz w:val="24"/>
                <w:szCs w:val="24"/>
              </w:rPr>
            </w:pPr>
          </w:p>
          <w:p w14:paraId="2D048561" w14:textId="77777777" w:rsidR="00D924A2" w:rsidRDefault="00D924A2" w:rsidP="00D42749">
            <w:pPr>
              <w:spacing w:line="254" w:lineRule="auto"/>
              <w:rPr>
                <w:rFonts w:asciiTheme="majorBidi" w:hAnsiTheme="majorBidi" w:cstheme="majorBidi"/>
                <w:sz w:val="24"/>
                <w:szCs w:val="24"/>
              </w:rPr>
            </w:pPr>
            <w:r>
              <w:rPr>
                <w:rFonts w:asciiTheme="majorBidi" w:hAnsiTheme="majorBidi" w:cstheme="majorBidi"/>
                <w:sz w:val="24"/>
                <w:szCs w:val="24"/>
              </w:rPr>
              <w:t xml:space="preserve">           </w:t>
            </w:r>
          </w:p>
          <w:p w14:paraId="217DA1F2" w14:textId="77777777" w:rsidR="00D924A2" w:rsidRDefault="00D924A2" w:rsidP="00D42749">
            <w:pPr>
              <w:spacing w:line="254" w:lineRule="auto"/>
              <w:rPr>
                <w:rFonts w:asciiTheme="majorBidi" w:hAnsiTheme="majorBidi" w:cstheme="majorBidi"/>
                <w:sz w:val="24"/>
                <w:szCs w:val="24"/>
              </w:rPr>
            </w:pPr>
          </w:p>
          <w:p w14:paraId="6BBA943B" w14:textId="77777777" w:rsidR="00D924A2" w:rsidRDefault="00D924A2" w:rsidP="00D42749">
            <w:pPr>
              <w:spacing w:line="254" w:lineRule="auto"/>
              <w:rPr>
                <w:rFonts w:asciiTheme="majorBidi" w:hAnsiTheme="majorBidi" w:cstheme="majorBidi"/>
                <w:sz w:val="24"/>
                <w:szCs w:val="24"/>
              </w:rPr>
            </w:pPr>
          </w:p>
          <w:p w14:paraId="6FD59B09" w14:textId="77777777" w:rsidR="00D924A2" w:rsidRDefault="00D924A2" w:rsidP="00D42749">
            <w:pPr>
              <w:spacing w:line="254" w:lineRule="auto"/>
              <w:rPr>
                <w:rFonts w:asciiTheme="majorBidi" w:hAnsiTheme="majorBidi" w:cstheme="majorBidi"/>
                <w:sz w:val="24"/>
                <w:szCs w:val="24"/>
              </w:rPr>
            </w:pPr>
          </w:p>
          <w:p w14:paraId="70A98EFE" w14:textId="77777777" w:rsidR="00D924A2" w:rsidRDefault="00D924A2" w:rsidP="00D42749">
            <w:pPr>
              <w:spacing w:line="254" w:lineRule="auto"/>
              <w:rPr>
                <w:rFonts w:asciiTheme="majorBidi" w:hAnsiTheme="majorBidi" w:cstheme="majorBidi"/>
                <w:sz w:val="24"/>
                <w:szCs w:val="24"/>
              </w:rPr>
            </w:pPr>
          </w:p>
          <w:p w14:paraId="33DFA7AD" w14:textId="77777777" w:rsidR="00D924A2" w:rsidRDefault="00D924A2" w:rsidP="00D42749">
            <w:pPr>
              <w:spacing w:line="254" w:lineRule="auto"/>
              <w:rPr>
                <w:rFonts w:asciiTheme="majorBidi" w:hAnsiTheme="majorBidi" w:cstheme="majorBidi"/>
                <w:sz w:val="24"/>
                <w:szCs w:val="24"/>
              </w:rPr>
            </w:pPr>
            <w:r>
              <w:rPr>
                <w:rFonts w:asciiTheme="majorBidi" w:hAnsiTheme="majorBidi" w:cstheme="majorBidi"/>
                <w:sz w:val="24"/>
                <w:szCs w:val="24"/>
              </w:rPr>
              <w:t xml:space="preserve">        Legitimiteit</w:t>
            </w:r>
          </w:p>
        </w:tc>
        <w:tc>
          <w:tcPr>
            <w:tcW w:w="312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6306600" w14:textId="6D06F0D6" w:rsidR="00D924A2" w:rsidRDefault="00075034" w:rsidP="00D42749">
            <w:pPr>
              <w:spacing w:line="254" w:lineRule="auto"/>
              <w:rPr>
                <w:rFonts w:asciiTheme="majorBidi" w:hAnsiTheme="majorBidi" w:cstheme="majorBidi"/>
                <w:sz w:val="24"/>
                <w:szCs w:val="24"/>
              </w:rPr>
            </w:pPr>
            <w:bookmarkStart w:id="142" w:name="_Hlk91364919"/>
            <w:r>
              <w:rPr>
                <w:rFonts w:asciiTheme="majorBidi" w:hAnsiTheme="majorBidi" w:cstheme="majorBidi"/>
                <w:sz w:val="24"/>
                <w:szCs w:val="24"/>
              </w:rPr>
              <w:t>De aanwezigheid van duidelijke verticale – en horizontale verantwoordingsmechanisme</w:t>
            </w:r>
            <w:r w:rsidR="00342657">
              <w:rPr>
                <w:rFonts w:asciiTheme="majorBidi" w:hAnsiTheme="majorBidi" w:cstheme="majorBidi"/>
                <w:sz w:val="24"/>
                <w:szCs w:val="24"/>
              </w:rPr>
              <w:t>n</w:t>
            </w:r>
            <w:r>
              <w:rPr>
                <w:rFonts w:asciiTheme="majorBidi" w:hAnsiTheme="majorBidi" w:cstheme="majorBidi"/>
                <w:sz w:val="24"/>
                <w:szCs w:val="24"/>
              </w:rPr>
              <w:t xml:space="preserve"> waarbij </w:t>
            </w:r>
            <w:r w:rsidR="009E107A">
              <w:rPr>
                <w:rFonts w:asciiTheme="majorBidi" w:hAnsiTheme="majorBidi" w:cstheme="majorBidi"/>
                <w:sz w:val="24"/>
                <w:szCs w:val="24"/>
              </w:rPr>
              <w:t xml:space="preserve">actoren van het netwerk verantwoording moeten afleggen over beleid, gedrag en prestaties aan andere actoren, de gemeenschap en de eigen organisatie </w:t>
            </w:r>
            <w:bookmarkEnd w:id="142"/>
          </w:p>
        </w:tc>
        <w:tc>
          <w:tcPr>
            <w:tcW w:w="187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A29E90C" w14:textId="12B2EEB0" w:rsidR="001B19DB" w:rsidRDefault="00EE3696" w:rsidP="001B19DB">
            <w:pPr>
              <w:rPr>
                <w:rFonts w:ascii="Times New Roman" w:hAnsi="Times New Roman" w:cs="Times New Roman"/>
                <w:sz w:val="24"/>
                <w:szCs w:val="24"/>
              </w:rPr>
            </w:pPr>
            <w:r>
              <w:rPr>
                <w:rFonts w:ascii="Times New Roman" w:hAnsi="Times New Roman" w:cs="Times New Roman"/>
                <w:sz w:val="24"/>
                <w:szCs w:val="24"/>
              </w:rPr>
              <w:t>Zeer duidelijk en uitvoerig</w:t>
            </w:r>
          </w:p>
          <w:p w14:paraId="5AA62CA1" w14:textId="40F58960" w:rsidR="00EE3696" w:rsidRDefault="00D924A2" w:rsidP="00D42749">
            <w:pPr>
              <w:rPr>
                <w:rFonts w:ascii="Times New Roman" w:hAnsi="Times New Roman" w:cs="Times New Roman"/>
                <w:sz w:val="24"/>
                <w:szCs w:val="24"/>
              </w:rPr>
            </w:pPr>
            <w:r>
              <w:rPr>
                <w:rFonts w:ascii="Times New Roman" w:hAnsi="Times New Roman" w:cs="Times New Roman"/>
                <w:sz w:val="24"/>
                <w:szCs w:val="24"/>
              </w:rPr>
              <w:t xml:space="preserve">– </w:t>
            </w:r>
            <w:r w:rsidR="00EE3696">
              <w:rPr>
                <w:rFonts w:ascii="Times New Roman" w:hAnsi="Times New Roman" w:cs="Times New Roman"/>
                <w:sz w:val="24"/>
                <w:szCs w:val="24"/>
              </w:rPr>
              <w:t xml:space="preserve">duidelijk en uitvoerig – </w:t>
            </w:r>
          </w:p>
          <w:p w14:paraId="29C5D2C9" w14:textId="69E59257" w:rsidR="00D924A2" w:rsidRDefault="00FE0A83" w:rsidP="00D42749">
            <w:pPr>
              <w:rPr>
                <w:rFonts w:ascii="Times New Roman" w:hAnsi="Times New Roman" w:cs="Times New Roman"/>
                <w:sz w:val="24"/>
                <w:szCs w:val="24"/>
              </w:rPr>
            </w:pPr>
            <w:r>
              <w:rPr>
                <w:rFonts w:ascii="Times New Roman" w:hAnsi="Times New Roman" w:cs="Times New Roman"/>
                <w:sz w:val="24"/>
                <w:szCs w:val="24"/>
              </w:rPr>
              <w:t>neutraal –</w:t>
            </w:r>
            <w:r w:rsidR="00D924A2">
              <w:rPr>
                <w:rFonts w:ascii="Times New Roman" w:hAnsi="Times New Roman" w:cs="Times New Roman"/>
                <w:sz w:val="24"/>
                <w:szCs w:val="24"/>
              </w:rPr>
              <w:t xml:space="preserve"> </w:t>
            </w:r>
            <w:bookmarkStart w:id="143" w:name="_Hlk101787895"/>
            <w:r w:rsidR="00EE3696">
              <w:rPr>
                <w:rFonts w:ascii="Times New Roman" w:hAnsi="Times New Roman" w:cs="Times New Roman"/>
                <w:sz w:val="24"/>
                <w:szCs w:val="24"/>
              </w:rPr>
              <w:t>onduidelijk en niet uitvoerig</w:t>
            </w:r>
            <w:bookmarkEnd w:id="143"/>
            <w:r w:rsidR="00D924A2">
              <w:rPr>
                <w:rFonts w:ascii="Times New Roman" w:hAnsi="Times New Roman" w:cs="Times New Roman"/>
                <w:sz w:val="24"/>
                <w:szCs w:val="24"/>
              </w:rPr>
              <w:t xml:space="preserve">– </w:t>
            </w:r>
            <w:bookmarkStart w:id="144" w:name="_Hlk101788030"/>
            <w:r w:rsidR="00EE3696">
              <w:rPr>
                <w:rFonts w:ascii="Times New Roman" w:hAnsi="Times New Roman" w:cs="Times New Roman"/>
                <w:sz w:val="24"/>
                <w:szCs w:val="24"/>
              </w:rPr>
              <w:t>zeer onduidelijk en totaal niet uitvoerig</w:t>
            </w:r>
            <w:bookmarkEnd w:id="144"/>
            <w:r w:rsidR="00D924A2">
              <w:rPr>
                <w:rFonts w:ascii="Times New Roman" w:hAnsi="Times New Roman" w:cs="Times New Roman"/>
                <w:sz w:val="24"/>
                <w:szCs w:val="24"/>
              </w:rPr>
              <w:t xml:space="preserve">– weet ik niet </w:t>
            </w:r>
          </w:p>
        </w:tc>
      </w:tr>
      <w:tr w:rsidR="00EE3696" w14:paraId="397170D7" w14:textId="77777777" w:rsidTr="00C91635">
        <w:trPr>
          <w:trHeight w:val="506"/>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F801468" w14:textId="77777777" w:rsidR="00D924A2" w:rsidRDefault="00D924A2" w:rsidP="00D42749">
            <w:pPr>
              <w:rPr>
                <w:rFonts w:asciiTheme="majorBidi" w:hAnsiTheme="majorBidi" w:cstheme="majorBidi"/>
                <w:b/>
                <w:bCs/>
                <w:sz w:val="24"/>
                <w:szCs w:val="24"/>
              </w:rPr>
            </w:pPr>
            <w:bookmarkStart w:id="145" w:name="_Hlk101798595"/>
            <w:bookmarkEnd w:id="141"/>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F9BB1D2" w14:textId="77777777" w:rsidR="00D924A2" w:rsidRDefault="00D924A2" w:rsidP="00D42749">
            <w:pPr>
              <w:rPr>
                <w:rFonts w:asciiTheme="majorBidi" w:hAnsiTheme="majorBidi" w:cstheme="majorBidi"/>
                <w:sz w:val="24"/>
                <w:szCs w:val="24"/>
              </w:rPr>
            </w:pPr>
          </w:p>
        </w:tc>
        <w:tc>
          <w:tcPr>
            <w:tcW w:w="312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301AF8A" w14:textId="1949427E" w:rsidR="00D924A2" w:rsidRDefault="00E600B1" w:rsidP="00D42749">
            <w:pPr>
              <w:spacing w:line="254" w:lineRule="auto"/>
              <w:rPr>
                <w:rFonts w:asciiTheme="majorBidi" w:hAnsiTheme="majorBidi" w:cstheme="majorBidi"/>
                <w:sz w:val="24"/>
                <w:szCs w:val="24"/>
              </w:rPr>
            </w:pPr>
            <w:r>
              <w:rPr>
                <w:rFonts w:asciiTheme="majorBidi" w:hAnsiTheme="majorBidi" w:cstheme="majorBidi"/>
                <w:sz w:val="24"/>
                <w:szCs w:val="24"/>
              </w:rPr>
              <w:t>Mogelijkheden voor burgers om mee te kunnen beslissen en - sturen binnen het netwerk, waar burgers daadwerkelijk gebruik van maken</w:t>
            </w:r>
          </w:p>
        </w:tc>
        <w:tc>
          <w:tcPr>
            <w:tcW w:w="187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2B80A57" w14:textId="2A80413A" w:rsidR="00D924A2" w:rsidRDefault="003B0811" w:rsidP="00D42749">
            <w:r>
              <w:rPr>
                <w:rFonts w:ascii="Times New Roman" w:hAnsi="Times New Roman" w:cs="Times New Roman"/>
                <w:sz w:val="24"/>
                <w:szCs w:val="24"/>
              </w:rPr>
              <w:t>Z</w:t>
            </w:r>
            <w:r w:rsidR="00D215C5">
              <w:rPr>
                <w:rFonts w:ascii="Times New Roman" w:hAnsi="Times New Roman" w:cs="Times New Roman"/>
                <w:sz w:val="24"/>
                <w:szCs w:val="24"/>
              </w:rPr>
              <w:t>eer duidelijk aanwezig</w:t>
            </w:r>
            <w:r w:rsidR="00D924A2">
              <w:rPr>
                <w:rFonts w:ascii="Times New Roman" w:hAnsi="Times New Roman" w:cs="Times New Roman"/>
                <w:sz w:val="24"/>
                <w:szCs w:val="24"/>
              </w:rPr>
              <w:t>–</w:t>
            </w:r>
            <w:r w:rsidR="00D215C5">
              <w:rPr>
                <w:rFonts w:ascii="Times New Roman" w:hAnsi="Times New Roman" w:cs="Times New Roman"/>
                <w:sz w:val="24"/>
                <w:szCs w:val="24"/>
              </w:rPr>
              <w:t>duidelijk aanwezig</w:t>
            </w:r>
            <w:r w:rsidR="00D924A2">
              <w:rPr>
                <w:rFonts w:ascii="Times New Roman" w:hAnsi="Times New Roman" w:cs="Times New Roman"/>
                <w:sz w:val="24"/>
                <w:szCs w:val="24"/>
              </w:rPr>
              <w:t>–</w:t>
            </w:r>
            <w:r w:rsidR="00D215C5">
              <w:rPr>
                <w:rFonts w:ascii="Times New Roman" w:hAnsi="Times New Roman" w:cs="Times New Roman"/>
                <w:sz w:val="24"/>
                <w:szCs w:val="24"/>
              </w:rPr>
              <w:t xml:space="preserve"> middelmatig </w:t>
            </w:r>
            <w:r w:rsidR="00D924A2">
              <w:rPr>
                <w:rFonts w:ascii="Times New Roman" w:hAnsi="Times New Roman" w:cs="Times New Roman"/>
                <w:sz w:val="24"/>
                <w:szCs w:val="24"/>
              </w:rPr>
              <w:t>aanwezig –</w:t>
            </w:r>
            <w:r w:rsidR="001B19DB">
              <w:rPr>
                <w:rFonts w:ascii="Times New Roman" w:hAnsi="Times New Roman" w:cs="Times New Roman"/>
                <w:sz w:val="24"/>
                <w:szCs w:val="24"/>
              </w:rPr>
              <w:t>grotendeel</w:t>
            </w:r>
            <w:r w:rsidR="00540EFD">
              <w:rPr>
                <w:rFonts w:ascii="Times New Roman" w:hAnsi="Times New Roman" w:cs="Times New Roman"/>
                <w:sz w:val="24"/>
                <w:szCs w:val="24"/>
              </w:rPr>
              <w:t>s</w:t>
            </w:r>
            <w:r w:rsidR="001B19DB">
              <w:rPr>
                <w:rFonts w:ascii="Times New Roman" w:hAnsi="Times New Roman" w:cs="Times New Roman"/>
                <w:sz w:val="24"/>
                <w:szCs w:val="24"/>
              </w:rPr>
              <w:t xml:space="preserve"> afwezig </w:t>
            </w:r>
            <w:r w:rsidR="00D924A2">
              <w:rPr>
                <w:rFonts w:ascii="Times New Roman" w:hAnsi="Times New Roman" w:cs="Times New Roman"/>
                <w:sz w:val="24"/>
                <w:szCs w:val="24"/>
              </w:rPr>
              <w:t>–</w:t>
            </w:r>
            <w:r w:rsidR="001B19DB">
              <w:rPr>
                <w:rFonts w:ascii="Times New Roman" w:hAnsi="Times New Roman" w:cs="Times New Roman"/>
                <w:sz w:val="24"/>
                <w:szCs w:val="24"/>
              </w:rPr>
              <w:t>totaal afwezig</w:t>
            </w:r>
            <w:r w:rsidR="00D924A2">
              <w:rPr>
                <w:rFonts w:ascii="Times New Roman" w:hAnsi="Times New Roman" w:cs="Times New Roman"/>
                <w:sz w:val="24"/>
                <w:szCs w:val="24"/>
              </w:rPr>
              <w:t xml:space="preserve"> – weet ik niet</w:t>
            </w:r>
          </w:p>
        </w:tc>
      </w:tr>
      <w:bookmarkEnd w:id="145"/>
      <w:tr w:rsidR="00EE3696" w14:paraId="49165846" w14:textId="77777777" w:rsidTr="00C91635">
        <w:trPr>
          <w:trHeight w:val="253"/>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002BBA6" w14:textId="77777777" w:rsidR="00D924A2" w:rsidRDefault="00D924A2" w:rsidP="00D42749">
            <w:pPr>
              <w:rPr>
                <w:rFonts w:asciiTheme="majorBidi" w:hAnsiTheme="majorBidi" w:cstheme="majorBidi"/>
                <w:b/>
                <w:bCs/>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3E5BD74" w14:textId="77777777" w:rsidR="00D924A2" w:rsidRDefault="00D924A2" w:rsidP="00D42749">
            <w:pPr>
              <w:rPr>
                <w:rFonts w:asciiTheme="majorBidi" w:hAnsiTheme="majorBidi" w:cstheme="majorBidi"/>
                <w:sz w:val="24"/>
                <w:szCs w:val="24"/>
              </w:rPr>
            </w:pPr>
          </w:p>
        </w:tc>
        <w:tc>
          <w:tcPr>
            <w:tcW w:w="3122"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FA1BF10" w14:textId="267F472F" w:rsidR="00D924A2" w:rsidRDefault="00A972AD" w:rsidP="00D42749">
            <w:pPr>
              <w:spacing w:line="254" w:lineRule="auto"/>
              <w:rPr>
                <w:rFonts w:asciiTheme="majorBidi" w:hAnsiTheme="majorBidi" w:cstheme="majorBidi"/>
                <w:sz w:val="24"/>
                <w:szCs w:val="24"/>
              </w:rPr>
            </w:pPr>
            <w:bookmarkStart w:id="146" w:name="_Hlk98343379"/>
            <w:r>
              <w:rPr>
                <w:rFonts w:asciiTheme="majorBidi" w:hAnsiTheme="majorBidi" w:cstheme="majorBidi"/>
                <w:sz w:val="24"/>
                <w:szCs w:val="24"/>
              </w:rPr>
              <w:t xml:space="preserve">De manier </w:t>
            </w:r>
            <w:r w:rsidR="006C7BD9">
              <w:rPr>
                <w:rFonts w:asciiTheme="majorBidi" w:hAnsiTheme="majorBidi" w:cstheme="majorBidi"/>
                <w:sz w:val="24"/>
                <w:szCs w:val="24"/>
              </w:rPr>
              <w:t xml:space="preserve">van interacteren van actoren met elkaar tijdens </w:t>
            </w:r>
            <w:r>
              <w:rPr>
                <w:rFonts w:asciiTheme="majorBidi" w:hAnsiTheme="majorBidi" w:cstheme="majorBidi"/>
                <w:sz w:val="24"/>
                <w:szCs w:val="24"/>
              </w:rPr>
              <w:t>overlegprocessen</w:t>
            </w:r>
            <w:r w:rsidR="006C7BD9">
              <w:rPr>
                <w:rFonts w:asciiTheme="majorBidi" w:hAnsiTheme="majorBidi" w:cstheme="majorBidi"/>
                <w:sz w:val="24"/>
                <w:szCs w:val="24"/>
              </w:rPr>
              <w:t xml:space="preserve"> </w:t>
            </w:r>
            <w:r>
              <w:rPr>
                <w:rFonts w:asciiTheme="majorBidi" w:hAnsiTheme="majorBidi" w:cstheme="majorBidi"/>
                <w:sz w:val="24"/>
                <w:szCs w:val="24"/>
              </w:rPr>
              <w:t xml:space="preserve">van het netwerk </w:t>
            </w:r>
            <w:bookmarkEnd w:id="146"/>
          </w:p>
        </w:tc>
        <w:tc>
          <w:tcPr>
            <w:tcW w:w="187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B2BC44C" w14:textId="77777777" w:rsidR="00D924A2" w:rsidRDefault="00D924A2" w:rsidP="00D42749">
            <w:r>
              <w:rPr>
                <w:rFonts w:ascii="Times New Roman" w:hAnsi="Times New Roman" w:cs="Times New Roman"/>
                <w:sz w:val="24"/>
                <w:szCs w:val="24"/>
              </w:rPr>
              <w:t>Zeer goed – goed – neutraal – slecht – zeer slecht – weet ik niet</w:t>
            </w:r>
          </w:p>
        </w:tc>
      </w:tr>
      <w:tr w:rsidR="00EE3696" w14:paraId="07F5A3F5" w14:textId="77777777" w:rsidTr="00C91635">
        <w:trPr>
          <w:trHeight w:val="2382"/>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94545E6" w14:textId="77777777" w:rsidR="007758D8" w:rsidRDefault="007758D8" w:rsidP="00D42749">
            <w:pPr>
              <w:rPr>
                <w:rFonts w:asciiTheme="majorBidi" w:hAnsiTheme="majorBidi" w:cstheme="majorBidi"/>
                <w:b/>
                <w:bCs/>
                <w:sz w:val="24"/>
                <w:szCs w:val="24"/>
              </w:rPr>
            </w:pPr>
            <w:bookmarkStart w:id="147" w:name="_Hlk101895925"/>
          </w:p>
        </w:tc>
        <w:tc>
          <w:tcPr>
            <w:tcW w:w="214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1978BE7" w14:textId="77777777" w:rsidR="007758D8" w:rsidRDefault="007758D8" w:rsidP="00D42749">
            <w:pPr>
              <w:spacing w:line="254" w:lineRule="auto"/>
              <w:rPr>
                <w:rFonts w:asciiTheme="majorBidi" w:hAnsiTheme="majorBidi" w:cstheme="majorBidi"/>
                <w:sz w:val="24"/>
                <w:szCs w:val="24"/>
              </w:rPr>
            </w:pPr>
          </w:p>
          <w:p w14:paraId="5DDF06CA" w14:textId="77777777" w:rsidR="007758D8" w:rsidRDefault="007758D8" w:rsidP="00D42749">
            <w:pPr>
              <w:spacing w:line="254" w:lineRule="auto"/>
              <w:rPr>
                <w:rFonts w:asciiTheme="majorBidi" w:hAnsiTheme="majorBidi" w:cstheme="majorBidi"/>
                <w:sz w:val="24"/>
                <w:szCs w:val="24"/>
              </w:rPr>
            </w:pPr>
          </w:p>
          <w:p w14:paraId="5014668C" w14:textId="77777777" w:rsidR="007758D8" w:rsidRDefault="007758D8" w:rsidP="00D42749">
            <w:pPr>
              <w:spacing w:line="254" w:lineRule="auto"/>
              <w:rPr>
                <w:rFonts w:asciiTheme="majorBidi" w:hAnsiTheme="majorBidi" w:cstheme="majorBidi"/>
                <w:sz w:val="24"/>
                <w:szCs w:val="24"/>
              </w:rPr>
            </w:pPr>
          </w:p>
          <w:p w14:paraId="39AEE9AB" w14:textId="3AC53E9B" w:rsidR="007758D8" w:rsidRDefault="007758D8" w:rsidP="00D42749">
            <w:pPr>
              <w:spacing w:line="254" w:lineRule="auto"/>
              <w:rPr>
                <w:rFonts w:asciiTheme="majorBidi" w:hAnsiTheme="majorBidi" w:cstheme="majorBidi"/>
                <w:sz w:val="24"/>
                <w:szCs w:val="24"/>
              </w:rPr>
            </w:pPr>
            <w:r>
              <w:rPr>
                <w:rFonts w:asciiTheme="majorBidi" w:hAnsiTheme="majorBidi" w:cstheme="majorBidi"/>
                <w:sz w:val="24"/>
                <w:szCs w:val="24"/>
              </w:rPr>
              <w:t xml:space="preserve">           Kosten</w:t>
            </w:r>
          </w:p>
        </w:tc>
        <w:tc>
          <w:tcPr>
            <w:tcW w:w="3122" w:type="dxa"/>
            <w:gridSpan w:val="2"/>
            <w:tcBorders>
              <w:top w:val="single" w:sz="4" w:space="0" w:color="auto"/>
              <w:left w:val="single" w:sz="4" w:space="0" w:color="auto"/>
              <w:right w:val="single" w:sz="4" w:space="0" w:color="auto"/>
            </w:tcBorders>
            <w:tcMar>
              <w:top w:w="0" w:type="dxa"/>
              <w:left w:w="108" w:type="dxa"/>
              <w:bottom w:w="0" w:type="dxa"/>
              <w:right w:w="108" w:type="dxa"/>
            </w:tcMar>
            <w:hideMark/>
          </w:tcPr>
          <w:p w14:paraId="064712AD" w14:textId="77777777" w:rsidR="007758D8" w:rsidRDefault="007758D8" w:rsidP="00D42749">
            <w:pPr>
              <w:spacing w:line="254" w:lineRule="auto"/>
              <w:rPr>
                <w:rFonts w:asciiTheme="majorBidi" w:hAnsiTheme="majorBidi" w:cstheme="majorBidi"/>
                <w:sz w:val="24"/>
                <w:szCs w:val="24"/>
              </w:rPr>
            </w:pPr>
            <w:bookmarkStart w:id="148" w:name="_Hlk91365084"/>
            <w:r>
              <w:rPr>
                <w:rFonts w:asciiTheme="majorBidi" w:hAnsiTheme="majorBidi" w:cstheme="majorBidi"/>
                <w:sz w:val="24"/>
                <w:szCs w:val="24"/>
              </w:rPr>
              <w:t>Geld, middelen, tijd, capaciteit en productie kosten voor het gehele netwerk</w:t>
            </w:r>
            <w:bookmarkEnd w:id="148"/>
          </w:p>
        </w:tc>
        <w:tc>
          <w:tcPr>
            <w:tcW w:w="1873" w:type="dxa"/>
            <w:tcBorders>
              <w:top w:val="single" w:sz="4" w:space="0" w:color="auto"/>
              <w:left w:val="single" w:sz="4" w:space="0" w:color="auto"/>
              <w:right w:val="single" w:sz="4" w:space="0" w:color="auto"/>
            </w:tcBorders>
            <w:tcMar>
              <w:top w:w="0" w:type="dxa"/>
              <w:left w:w="108" w:type="dxa"/>
              <w:bottom w:w="0" w:type="dxa"/>
              <w:right w:w="108" w:type="dxa"/>
            </w:tcMar>
            <w:hideMark/>
          </w:tcPr>
          <w:p w14:paraId="6FA42A3F" w14:textId="77777777" w:rsidR="007758D8" w:rsidRDefault="007758D8" w:rsidP="00D42749">
            <w:r>
              <w:rPr>
                <w:rFonts w:ascii="Times New Roman" w:hAnsi="Times New Roman" w:cs="Times New Roman"/>
                <w:sz w:val="24"/>
                <w:szCs w:val="24"/>
              </w:rPr>
              <w:t>Zeer veel- veel – neutraal – weinig- - zeer weinig – weet ik niet</w:t>
            </w:r>
          </w:p>
        </w:tc>
      </w:tr>
      <w:bookmarkEnd w:id="147"/>
    </w:tbl>
    <w:p w14:paraId="03BBD5F3" w14:textId="56EB21B6" w:rsidR="00BF1C74" w:rsidRDefault="00BF1C74" w:rsidP="00D924A2">
      <w:pPr>
        <w:rPr>
          <w:rFonts w:ascii="Times New Roman" w:hAnsi="Times New Roman" w:cs="Times New Roman"/>
          <w:b/>
          <w:bCs/>
          <w:sz w:val="24"/>
          <w:szCs w:val="24"/>
        </w:rPr>
      </w:pPr>
    </w:p>
    <w:p w14:paraId="2B1F18C3" w14:textId="01580F89" w:rsidR="00D924A2" w:rsidRPr="00743EDA" w:rsidRDefault="00D924A2" w:rsidP="00D924A2">
      <w:pPr>
        <w:rPr>
          <w:rFonts w:ascii="Times New Roman" w:hAnsi="Times New Roman" w:cs="Times New Roman"/>
          <w:b/>
          <w:bCs/>
          <w:sz w:val="24"/>
          <w:szCs w:val="24"/>
        </w:rPr>
      </w:pPr>
      <w:r w:rsidRPr="00743EDA">
        <w:rPr>
          <w:rFonts w:ascii="Times New Roman" w:hAnsi="Times New Roman" w:cs="Times New Roman"/>
          <w:b/>
          <w:bCs/>
          <w:sz w:val="24"/>
          <w:szCs w:val="24"/>
        </w:rPr>
        <w:t>Tabel</w:t>
      </w:r>
      <w:r w:rsidR="00743EDA" w:rsidRPr="00743EDA">
        <w:rPr>
          <w:rFonts w:ascii="Times New Roman" w:hAnsi="Times New Roman" w:cs="Times New Roman"/>
          <w:b/>
          <w:bCs/>
          <w:sz w:val="24"/>
          <w:szCs w:val="24"/>
        </w:rPr>
        <w:t xml:space="preserve"> 3:</w:t>
      </w:r>
      <w:r w:rsidRPr="00743EDA">
        <w:rPr>
          <w:rFonts w:ascii="Times New Roman" w:hAnsi="Times New Roman" w:cs="Times New Roman"/>
          <w:b/>
          <w:bCs/>
          <w:sz w:val="24"/>
          <w:szCs w:val="24"/>
        </w:rPr>
        <w:t xml:space="preserve"> </w:t>
      </w:r>
      <w:r w:rsidR="001C116D">
        <w:rPr>
          <w:rFonts w:ascii="Times New Roman" w:hAnsi="Times New Roman" w:cs="Times New Roman"/>
          <w:b/>
          <w:bCs/>
          <w:sz w:val="24"/>
          <w:szCs w:val="24"/>
        </w:rPr>
        <w:t>O</w:t>
      </w:r>
      <w:r w:rsidRPr="00743EDA">
        <w:rPr>
          <w:rFonts w:ascii="Times New Roman" w:hAnsi="Times New Roman" w:cs="Times New Roman"/>
          <w:b/>
          <w:bCs/>
          <w:sz w:val="24"/>
          <w:szCs w:val="24"/>
        </w:rPr>
        <w:t xml:space="preserve">perationalisatie netwerkstrategieën </w:t>
      </w:r>
    </w:p>
    <w:tbl>
      <w:tblPr>
        <w:tblStyle w:val="Tabelraster"/>
        <w:tblW w:w="0" w:type="auto"/>
        <w:tblLook w:val="04A0" w:firstRow="1" w:lastRow="0" w:firstColumn="1" w:lastColumn="0" w:noHBand="0" w:noVBand="1"/>
      </w:tblPr>
      <w:tblGrid>
        <w:gridCol w:w="3073"/>
        <w:gridCol w:w="3150"/>
        <w:gridCol w:w="2839"/>
      </w:tblGrid>
      <w:tr w:rsidR="00D924A2" w14:paraId="0D9D2A0E" w14:textId="77777777" w:rsidTr="00CA6848">
        <w:tc>
          <w:tcPr>
            <w:tcW w:w="3073" w:type="dxa"/>
            <w:tcBorders>
              <w:top w:val="single" w:sz="4" w:space="0" w:color="auto"/>
              <w:left w:val="single" w:sz="4" w:space="0" w:color="auto"/>
              <w:bottom w:val="single" w:sz="4" w:space="0" w:color="auto"/>
              <w:right w:val="single" w:sz="4" w:space="0" w:color="auto"/>
            </w:tcBorders>
            <w:hideMark/>
          </w:tcPr>
          <w:p w14:paraId="6305C80E" w14:textId="77777777" w:rsidR="00D924A2" w:rsidRDefault="00D924A2" w:rsidP="00D42749">
            <w:pPr>
              <w:spacing w:line="254" w:lineRule="auto"/>
              <w:rPr>
                <w:rFonts w:asciiTheme="majorBidi" w:hAnsiTheme="majorBidi" w:cstheme="majorBidi"/>
                <w:b/>
                <w:bCs/>
                <w:sz w:val="24"/>
                <w:szCs w:val="24"/>
              </w:rPr>
            </w:pPr>
            <w:r>
              <w:rPr>
                <w:rFonts w:asciiTheme="majorBidi" w:hAnsiTheme="majorBidi" w:cstheme="majorBidi"/>
                <w:b/>
                <w:bCs/>
                <w:sz w:val="24"/>
                <w:szCs w:val="24"/>
              </w:rPr>
              <w:t>Concept</w:t>
            </w:r>
          </w:p>
        </w:tc>
        <w:tc>
          <w:tcPr>
            <w:tcW w:w="3150" w:type="dxa"/>
            <w:tcBorders>
              <w:top w:val="single" w:sz="4" w:space="0" w:color="auto"/>
              <w:left w:val="single" w:sz="4" w:space="0" w:color="auto"/>
              <w:bottom w:val="single" w:sz="4" w:space="0" w:color="auto"/>
              <w:right w:val="single" w:sz="4" w:space="0" w:color="auto"/>
            </w:tcBorders>
            <w:hideMark/>
          </w:tcPr>
          <w:p w14:paraId="6FD8AB68" w14:textId="77777777" w:rsidR="00D924A2" w:rsidRDefault="00D924A2" w:rsidP="00D42749">
            <w:pPr>
              <w:spacing w:line="254" w:lineRule="auto"/>
              <w:rPr>
                <w:rFonts w:asciiTheme="majorBidi" w:hAnsiTheme="majorBidi" w:cstheme="majorBidi"/>
                <w:b/>
                <w:bCs/>
                <w:sz w:val="24"/>
                <w:szCs w:val="24"/>
              </w:rPr>
            </w:pPr>
            <w:r>
              <w:rPr>
                <w:rFonts w:asciiTheme="majorBidi" w:hAnsiTheme="majorBidi" w:cstheme="majorBidi"/>
                <w:b/>
                <w:bCs/>
                <w:sz w:val="24"/>
                <w:szCs w:val="24"/>
              </w:rPr>
              <w:t xml:space="preserve">Indicatoren </w:t>
            </w:r>
          </w:p>
        </w:tc>
        <w:tc>
          <w:tcPr>
            <w:tcW w:w="2839" w:type="dxa"/>
            <w:tcBorders>
              <w:top w:val="single" w:sz="4" w:space="0" w:color="auto"/>
              <w:left w:val="single" w:sz="4" w:space="0" w:color="auto"/>
              <w:bottom w:val="single" w:sz="4" w:space="0" w:color="auto"/>
              <w:right w:val="single" w:sz="4" w:space="0" w:color="auto"/>
            </w:tcBorders>
            <w:hideMark/>
          </w:tcPr>
          <w:p w14:paraId="6634AB51" w14:textId="77777777" w:rsidR="00D924A2" w:rsidRDefault="00D924A2" w:rsidP="00D42749">
            <w:pPr>
              <w:spacing w:line="254" w:lineRule="auto"/>
              <w:rPr>
                <w:rFonts w:asciiTheme="majorBidi" w:hAnsiTheme="majorBidi" w:cstheme="majorBidi"/>
                <w:b/>
                <w:bCs/>
                <w:sz w:val="24"/>
                <w:szCs w:val="24"/>
              </w:rPr>
            </w:pPr>
            <w:r>
              <w:rPr>
                <w:rFonts w:asciiTheme="majorBidi" w:hAnsiTheme="majorBidi" w:cstheme="majorBidi"/>
                <w:b/>
                <w:bCs/>
                <w:sz w:val="24"/>
                <w:szCs w:val="24"/>
              </w:rPr>
              <w:t xml:space="preserve">Waarden </w:t>
            </w:r>
          </w:p>
        </w:tc>
      </w:tr>
      <w:tr w:rsidR="00D924A2" w14:paraId="5C4926BE" w14:textId="77777777" w:rsidTr="00CA6848">
        <w:tc>
          <w:tcPr>
            <w:tcW w:w="3073" w:type="dxa"/>
            <w:tcBorders>
              <w:top w:val="single" w:sz="4" w:space="0" w:color="auto"/>
              <w:left w:val="single" w:sz="4" w:space="0" w:color="auto"/>
              <w:bottom w:val="single" w:sz="4" w:space="0" w:color="auto"/>
              <w:right w:val="single" w:sz="4" w:space="0" w:color="auto"/>
            </w:tcBorders>
            <w:hideMark/>
          </w:tcPr>
          <w:p w14:paraId="61631694" w14:textId="07AE3D39" w:rsidR="00D924A2" w:rsidRDefault="00A54B3B" w:rsidP="00D42749">
            <w:pPr>
              <w:spacing w:line="254" w:lineRule="auto"/>
              <w:rPr>
                <w:rFonts w:asciiTheme="majorBidi" w:hAnsiTheme="majorBidi" w:cstheme="majorBidi"/>
                <w:b/>
                <w:bCs/>
                <w:sz w:val="24"/>
                <w:szCs w:val="24"/>
              </w:rPr>
            </w:pPr>
            <w:r>
              <w:rPr>
                <w:rFonts w:asciiTheme="majorBidi" w:hAnsiTheme="majorBidi" w:cstheme="majorBidi"/>
                <w:b/>
                <w:bCs/>
                <w:sz w:val="24"/>
                <w:szCs w:val="24"/>
              </w:rPr>
              <w:t>‘</w:t>
            </w:r>
            <w:r w:rsidR="00D924A2">
              <w:rPr>
                <w:rFonts w:asciiTheme="majorBidi" w:hAnsiTheme="majorBidi" w:cstheme="majorBidi"/>
                <w:b/>
                <w:bCs/>
                <w:sz w:val="24"/>
                <w:szCs w:val="24"/>
              </w:rPr>
              <w:t>Alleen gaan</w:t>
            </w:r>
            <w:r>
              <w:rPr>
                <w:rFonts w:asciiTheme="majorBidi" w:hAnsiTheme="majorBidi" w:cstheme="majorBidi"/>
                <w:b/>
                <w:bCs/>
                <w:sz w:val="24"/>
                <w:szCs w:val="24"/>
              </w:rPr>
              <w:t>’</w:t>
            </w:r>
            <w:r w:rsidR="00D924A2">
              <w:rPr>
                <w:rFonts w:asciiTheme="majorBidi" w:hAnsiTheme="majorBidi" w:cstheme="majorBidi"/>
                <w:b/>
                <w:bCs/>
                <w:sz w:val="24"/>
                <w:szCs w:val="24"/>
              </w:rPr>
              <w:t xml:space="preserve"> strategie</w:t>
            </w:r>
          </w:p>
          <w:p w14:paraId="31660E26" w14:textId="03C27E28" w:rsidR="00D924A2" w:rsidRDefault="00D924A2" w:rsidP="00D42749">
            <w:pPr>
              <w:spacing w:line="254" w:lineRule="auto"/>
              <w:rPr>
                <w:rFonts w:asciiTheme="majorBidi" w:hAnsiTheme="majorBidi" w:cstheme="majorBidi"/>
                <w:b/>
                <w:bCs/>
                <w:sz w:val="24"/>
                <w:szCs w:val="24"/>
              </w:rPr>
            </w:pPr>
            <w:r>
              <w:rPr>
                <w:rFonts w:asciiTheme="majorBidi" w:hAnsiTheme="majorBidi" w:cstheme="majorBidi"/>
                <w:b/>
                <w:bCs/>
                <w:sz w:val="24"/>
                <w:szCs w:val="24"/>
              </w:rPr>
              <w:t xml:space="preserve">Definitie: </w:t>
            </w:r>
            <w:r>
              <w:rPr>
                <w:rFonts w:asciiTheme="majorBidi" w:hAnsiTheme="majorBidi" w:cstheme="majorBidi"/>
                <w:sz w:val="24"/>
                <w:szCs w:val="24"/>
              </w:rPr>
              <w:t xml:space="preserve">een </w:t>
            </w:r>
            <w:r w:rsidR="00C724A6">
              <w:rPr>
                <w:rFonts w:asciiTheme="majorBidi" w:hAnsiTheme="majorBidi" w:cstheme="majorBidi"/>
                <w:sz w:val="24"/>
                <w:szCs w:val="24"/>
              </w:rPr>
              <w:t>netwerkpartner</w:t>
            </w:r>
            <w:r>
              <w:rPr>
                <w:rFonts w:asciiTheme="majorBidi" w:hAnsiTheme="majorBidi" w:cstheme="majorBidi"/>
                <w:sz w:val="24"/>
                <w:szCs w:val="24"/>
              </w:rPr>
              <w:t xml:space="preserve"> die een oplossing voor een probleem formuleert en dit probleem zelf probeert op te lossen, zonder daarbij rekening te houden met andere </w:t>
            </w:r>
            <w:r w:rsidR="00C724A6">
              <w:rPr>
                <w:rFonts w:asciiTheme="majorBidi" w:hAnsiTheme="majorBidi" w:cstheme="majorBidi"/>
                <w:sz w:val="24"/>
                <w:szCs w:val="24"/>
              </w:rPr>
              <w:t>netwerkpartners</w:t>
            </w:r>
            <w:r>
              <w:rPr>
                <w:rFonts w:asciiTheme="majorBidi" w:hAnsiTheme="majorBidi" w:cstheme="majorBidi"/>
                <w:sz w:val="24"/>
                <w:szCs w:val="24"/>
              </w:rPr>
              <w:t xml:space="preserve">, terwijl de actor nog wel afhankelijk is van de andere </w:t>
            </w:r>
            <w:r w:rsidR="00C724A6">
              <w:rPr>
                <w:rFonts w:asciiTheme="majorBidi" w:hAnsiTheme="majorBidi" w:cstheme="majorBidi"/>
                <w:sz w:val="24"/>
                <w:szCs w:val="24"/>
              </w:rPr>
              <w:t>netwerkpartners</w:t>
            </w:r>
            <w:r>
              <w:rPr>
                <w:rFonts w:asciiTheme="majorBidi" w:hAnsiTheme="majorBidi" w:cstheme="majorBidi"/>
                <w:sz w:val="24"/>
                <w:szCs w:val="24"/>
              </w:rPr>
              <w:t xml:space="preserve"> bij het oplossen van het probleem</w:t>
            </w:r>
            <w:r w:rsidR="00C24EB5">
              <w:rPr>
                <w:rFonts w:asciiTheme="majorBidi" w:hAnsiTheme="majorBidi" w:cstheme="majorBidi"/>
                <w:sz w:val="24"/>
                <w:szCs w:val="24"/>
              </w:rPr>
              <w:t>.</w:t>
            </w:r>
          </w:p>
        </w:tc>
        <w:tc>
          <w:tcPr>
            <w:tcW w:w="3150" w:type="dxa"/>
            <w:tcBorders>
              <w:top w:val="single" w:sz="4" w:space="0" w:color="auto"/>
              <w:left w:val="single" w:sz="4" w:space="0" w:color="auto"/>
              <w:bottom w:val="single" w:sz="4" w:space="0" w:color="auto"/>
              <w:right w:val="single" w:sz="4" w:space="0" w:color="auto"/>
            </w:tcBorders>
            <w:hideMark/>
          </w:tcPr>
          <w:p w14:paraId="33398E3D" w14:textId="1666AC1E" w:rsidR="00D924A2" w:rsidRDefault="00D924A2" w:rsidP="00D42749">
            <w:pPr>
              <w:spacing w:line="254" w:lineRule="auto"/>
              <w:rPr>
                <w:rFonts w:asciiTheme="majorBidi" w:hAnsiTheme="majorBidi" w:cstheme="majorBidi"/>
                <w:sz w:val="24"/>
                <w:szCs w:val="24"/>
              </w:rPr>
            </w:pPr>
            <w:bookmarkStart w:id="149" w:name="_Hlk91365210"/>
            <w:bookmarkStart w:id="150" w:name="_Hlk102126678"/>
            <w:r>
              <w:rPr>
                <w:rFonts w:asciiTheme="majorBidi" w:hAnsiTheme="majorBidi" w:cstheme="majorBidi"/>
                <w:sz w:val="24"/>
                <w:szCs w:val="24"/>
              </w:rPr>
              <w:t xml:space="preserve">Een </w:t>
            </w:r>
            <w:r w:rsidR="00C724A6">
              <w:rPr>
                <w:rFonts w:asciiTheme="majorBidi" w:hAnsiTheme="majorBidi" w:cstheme="majorBidi"/>
                <w:sz w:val="24"/>
                <w:szCs w:val="24"/>
              </w:rPr>
              <w:t>netwerkpartner</w:t>
            </w:r>
            <w:r>
              <w:rPr>
                <w:rFonts w:asciiTheme="majorBidi" w:hAnsiTheme="majorBidi" w:cstheme="majorBidi"/>
                <w:sz w:val="24"/>
                <w:szCs w:val="24"/>
              </w:rPr>
              <w:t xml:space="preserve"> die zelfstandig een probleem probeert op te lossen zonder daarbij rekening te houden met andere </w:t>
            </w:r>
            <w:bookmarkEnd w:id="149"/>
            <w:r w:rsidR="00C724A6">
              <w:rPr>
                <w:rFonts w:asciiTheme="majorBidi" w:hAnsiTheme="majorBidi" w:cstheme="majorBidi"/>
                <w:sz w:val="24"/>
                <w:szCs w:val="24"/>
              </w:rPr>
              <w:t>netwerkpartners</w:t>
            </w:r>
            <w:bookmarkEnd w:id="150"/>
          </w:p>
        </w:tc>
        <w:tc>
          <w:tcPr>
            <w:tcW w:w="2839" w:type="dxa"/>
            <w:tcBorders>
              <w:top w:val="single" w:sz="4" w:space="0" w:color="auto"/>
              <w:left w:val="single" w:sz="4" w:space="0" w:color="auto"/>
              <w:bottom w:val="single" w:sz="4" w:space="0" w:color="auto"/>
              <w:right w:val="single" w:sz="4" w:space="0" w:color="auto"/>
            </w:tcBorders>
            <w:hideMark/>
          </w:tcPr>
          <w:p w14:paraId="42128A1C" w14:textId="77777777" w:rsidR="00D924A2" w:rsidRDefault="00D924A2" w:rsidP="00D42749">
            <w:pPr>
              <w:spacing w:line="254" w:lineRule="auto"/>
              <w:rPr>
                <w:rFonts w:asciiTheme="majorBidi" w:hAnsiTheme="majorBidi" w:cstheme="majorBidi"/>
                <w:sz w:val="24"/>
                <w:szCs w:val="24"/>
              </w:rPr>
            </w:pPr>
            <w:r>
              <w:rPr>
                <w:rFonts w:asciiTheme="majorBidi" w:hAnsiTheme="majorBidi" w:cstheme="majorBidi"/>
                <w:sz w:val="24"/>
                <w:szCs w:val="24"/>
              </w:rPr>
              <w:t xml:space="preserve">Komt heel vaak voor – komt vaak voor – komt af en toe voor – komt bijna niet voor – komt niet voor – weet ik niet </w:t>
            </w:r>
          </w:p>
        </w:tc>
      </w:tr>
      <w:tr w:rsidR="00D924A2" w14:paraId="253347BB" w14:textId="77777777" w:rsidTr="00CA6848">
        <w:trPr>
          <w:trHeight w:val="752"/>
        </w:trPr>
        <w:tc>
          <w:tcPr>
            <w:tcW w:w="3073" w:type="dxa"/>
            <w:vMerge w:val="restart"/>
            <w:tcBorders>
              <w:top w:val="single" w:sz="4" w:space="0" w:color="auto"/>
              <w:left w:val="single" w:sz="4" w:space="0" w:color="auto"/>
              <w:bottom w:val="single" w:sz="4" w:space="0" w:color="auto"/>
              <w:right w:val="single" w:sz="4" w:space="0" w:color="auto"/>
            </w:tcBorders>
            <w:hideMark/>
          </w:tcPr>
          <w:p w14:paraId="7D60274E" w14:textId="0B415582" w:rsidR="00D924A2" w:rsidRDefault="00D924A2" w:rsidP="00D42749">
            <w:pPr>
              <w:spacing w:line="254" w:lineRule="auto"/>
              <w:rPr>
                <w:rFonts w:asciiTheme="majorBidi" w:hAnsiTheme="majorBidi" w:cstheme="majorBidi"/>
                <w:b/>
                <w:bCs/>
                <w:sz w:val="24"/>
                <w:szCs w:val="24"/>
              </w:rPr>
            </w:pPr>
            <w:bookmarkStart w:id="151" w:name="_Hlk102382975"/>
            <w:r>
              <w:rPr>
                <w:rFonts w:asciiTheme="majorBidi" w:hAnsiTheme="majorBidi" w:cstheme="majorBidi"/>
                <w:b/>
                <w:bCs/>
                <w:sz w:val="24"/>
                <w:szCs w:val="24"/>
              </w:rPr>
              <w:t>Coalitievormingstrategie</w:t>
            </w:r>
          </w:p>
          <w:p w14:paraId="6CD0C4D5" w14:textId="0A601755" w:rsidR="00D924A2" w:rsidRDefault="00D924A2" w:rsidP="00D42749">
            <w:pPr>
              <w:spacing w:line="254" w:lineRule="auto"/>
              <w:rPr>
                <w:rFonts w:asciiTheme="majorBidi" w:hAnsiTheme="majorBidi" w:cstheme="majorBidi"/>
                <w:b/>
                <w:bCs/>
                <w:sz w:val="24"/>
                <w:szCs w:val="24"/>
              </w:rPr>
            </w:pPr>
            <w:r>
              <w:rPr>
                <w:rFonts w:asciiTheme="majorBidi" w:hAnsiTheme="majorBidi" w:cstheme="majorBidi"/>
                <w:b/>
                <w:bCs/>
                <w:sz w:val="24"/>
                <w:szCs w:val="24"/>
              </w:rPr>
              <w:t xml:space="preserve">Definitie: </w:t>
            </w:r>
            <w:r>
              <w:rPr>
                <w:rFonts w:asciiTheme="majorBidi" w:hAnsiTheme="majorBidi" w:cstheme="majorBidi"/>
                <w:sz w:val="24"/>
                <w:szCs w:val="24"/>
              </w:rPr>
              <w:t xml:space="preserve">autonome </w:t>
            </w:r>
            <w:r w:rsidR="0048026F">
              <w:rPr>
                <w:rFonts w:asciiTheme="majorBidi" w:hAnsiTheme="majorBidi" w:cstheme="majorBidi"/>
                <w:sz w:val="24"/>
                <w:szCs w:val="24"/>
              </w:rPr>
              <w:t>netwerkpartners</w:t>
            </w:r>
            <w:r>
              <w:rPr>
                <w:rFonts w:asciiTheme="majorBidi" w:hAnsiTheme="majorBidi" w:cstheme="majorBidi"/>
                <w:sz w:val="24"/>
                <w:szCs w:val="24"/>
              </w:rPr>
              <w:t xml:space="preserve"> die met elkaar samenwerken om een machtiger blok te vormen binnen een netwerk tegen een andere autonome </w:t>
            </w:r>
            <w:r w:rsidR="0048026F">
              <w:rPr>
                <w:rFonts w:asciiTheme="majorBidi" w:hAnsiTheme="majorBidi" w:cstheme="majorBidi"/>
                <w:sz w:val="24"/>
                <w:szCs w:val="24"/>
              </w:rPr>
              <w:t>netwerkpartner</w:t>
            </w:r>
            <w:r w:rsidR="00FB528C">
              <w:rPr>
                <w:rFonts w:asciiTheme="majorBidi" w:hAnsiTheme="majorBidi" w:cstheme="majorBidi"/>
                <w:sz w:val="24"/>
                <w:szCs w:val="24"/>
              </w:rPr>
              <w:t>.</w:t>
            </w:r>
          </w:p>
        </w:tc>
        <w:tc>
          <w:tcPr>
            <w:tcW w:w="3150" w:type="dxa"/>
            <w:tcBorders>
              <w:top w:val="single" w:sz="4" w:space="0" w:color="auto"/>
              <w:left w:val="single" w:sz="4" w:space="0" w:color="auto"/>
              <w:bottom w:val="single" w:sz="4" w:space="0" w:color="auto"/>
              <w:right w:val="single" w:sz="4" w:space="0" w:color="auto"/>
            </w:tcBorders>
            <w:hideMark/>
          </w:tcPr>
          <w:p w14:paraId="201C15FE" w14:textId="30CB7689" w:rsidR="00D924A2" w:rsidRDefault="00912C9A" w:rsidP="00D42749">
            <w:pPr>
              <w:spacing w:line="254" w:lineRule="auto"/>
              <w:rPr>
                <w:rFonts w:asciiTheme="majorBidi" w:hAnsiTheme="majorBidi" w:cstheme="majorBidi"/>
                <w:sz w:val="24"/>
                <w:szCs w:val="24"/>
              </w:rPr>
            </w:pPr>
            <w:r>
              <w:rPr>
                <w:rFonts w:asciiTheme="majorBidi" w:hAnsiTheme="majorBidi" w:cstheme="majorBidi"/>
                <w:sz w:val="24"/>
                <w:szCs w:val="24"/>
              </w:rPr>
              <w:t>E</w:t>
            </w:r>
            <w:r w:rsidRPr="00912C9A">
              <w:rPr>
                <w:rFonts w:asciiTheme="majorBidi" w:hAnsiTheme="majorBidi" w:cstheme="majorBidi"/>
                <w:sz w:val="24"/>
                <w:szCs w:val="24"/>
              </w:rPr>
              <w:t>en aparte samenwerking van autonome netwerkpartners binnen het netwerk</w:t>
            </w:r>
            <w:r>
              <w:rPr>
                <w:rFonts w:asciiTheme="majorBidi" w:hAnsiTheme="majorBidi" w:cstheme="majorBidi"/>
                <w:sz w:val="24"/>
                <w:szCs w:val="24"/>
              </w:rPr>
              <w:t xml:space="preserve"> </w:t>
            </w:r>
            <w:r w:rsidRPr="00912C9A">
              <w:rPr>
                <w:rFonts w:asciiTheme="majorBidi" w:hAnsiTheme="majorBidi" w:cstheme="majorBidi"/>
                <w:sz w:val="24"/>
                <w:szCs w:val="24"/>
              </w:rPr>
              <w:t xml:space="preserve">(oftewel subgroep), die gezamenlijk een machtiger blok proberen te vormen tijdens onderhandelingen, waarmee de samenwerkende autonome netwerkpartners een strategische meerderheid proberen te verkrijgen tegenover een minderheid aan netwerkpartners   </w:t>
            </w:r>
          </w:p>
        </w:tc>
        <w:tc>
          <w:tcPr>
            <w:tcW w:w="2839" w:type="dxa"/>
            <w:tcBorders>
              <w:top w:val="single" w:sz="4" w:space="0" w:color="auto"/>
              <w:left w:val="single" w:sz="4" w:space="0" w:color="auto"/>
              <w:bottom w:val="single" w:sz="4" w:space="0" w:color="auto"/>
              <w:right w:val="single" w:sz="4" w:space="0" w:color="auto"/>
            </w:tcBorders>
            <w:hideMark/>
          </w:tcPr>
          <w:p w14:paraId="7084796D" w14:textId="77777777" w:rsidR="00D924A2" w:rsidRDefault="00D924A2" w:rsidP="00D42749">
            <w:pPr>
              <w:spacing w:line="254" w:lineRule="auto"/>
              <w:rPr>
                <w:rFonts w:asciiTheme="majorBidi" w:hAnsiTheme="majorBidi" w:cstheme="majorBidi"/>
                <w:sz w:val="24"/>
                <w:szCs w:val="24"/>
              </w:rPr>
            </w:pPr>
            <w:r>
              <w:rPr>
                <w:rFonts w:asciiTheme="majorBidi" w:hAnsiTheme="majorBidi" w:cstheme="majorBidi"/>
                <w:sz w:val="24"/>
                <w:szCs w:val="24"/>
              </w:rPr>
              <w:t>Komt heel vaak voor – komt vaak voor – komt af en toe voor – komt bijna niet voor – komt niet voor – weet ik niet</w:t>
            </w:r>
          </w:p>
        </w:tc>
      </w:tr>
      <w:bookmarkEnd w:id="151"/>
      <w:tr w:rsidR="00D924A2" w14:paraId="1142FD57" w14:textId="77777777" w:rsidTr="00CA6848">
        <w:trPr>
          <w:trHeight w:val="726"/>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B539199" w14:textId="77777777" w:rsidR="00D924A2" w:rsidRDefault="00D924A2" w:rsidP="00D42749">
            <w:pPr>
              <w:rPr>
                <w:rFonts w:asciiTheme="majorBidi" w:hAnsiTheme="majorBidi" w:cstheme="majorBidi"/>
                <w:b/>
                <w:bCs/>
                <w:sz w:val="24"/>
                <w:szCs w:val="24"/>
              </w:rPr>
            </w:pPr>
          </w:p>
        </w:tc>
        <w:tc>
          <w:tcPr>
            <w:tcW w:w="3150" w:type="dxa"/>
            <w:tcBorders>
              <w:top w:val="single" w:sz="4" w:space="0" w:color="auto"/>
              <w:left w:val="single" w:sz="4" w:space="0" w:color="auto"/>
              <w:bottom w:val="single" w:sz="4" w:space="0" w:color="auto"/>
              <w:right w:val="single" w:sz="4" w:space="0" w:color="auto"/>
            </w:tcBorders>
            <w:hideMark/>
          </w:tcPr>
          <w:p w14:paraId="10056B0F" w14:textId="56828E93" w:rsidR="00D924A2" w:rsidRDefault="0048026F" w:rsidP="00D42749">
            <w:pPr>
              <w:spacing w:line="254" w:lineRule="auto"/>
              <w:rPr>
                <w:rFonts w:asciiTheme="majorBidi" w:hAnsiTheme="majorBidi" w:cstheme="majorBidi"/>
                <w:sz w:val="24"/>
                <w:szCs w:val="24"/>
              </w:rPr>
            </w:pPr>
            <w:bookmarkStart w:id="152" w:name="_Hlk81921911"/>
            <w:r>
              <w:rPr>
                <w:rFonts w:asciiTheme="majorBidi" w:hAnsiTheme="majorBidi" w:cstheme="majorBidi"/>
                <w:sz w:val="24"/>
                <w:szCs w:val="24"/>
              </w:rPr>
              <w:t>Netwerkpartners</w:t>
            </w:r>
            <w:r w:rsidR="00D924A2">
              <w:rPr>
                <w:rFonts w:asciiTheme="majorBidi" w:hAnsiTheme="majorBidi" w:cstheme="majorBidi"/>
                <w:sz w:val="24"/>
                <w:szCs w:val="24"/>
              </w:rPr>
              <w:t xml:space="preserve"> die gezamenlijk een uitkomst forceren tegenover een andere </w:t>
            </w:r>
            <w:r>
              <w:rPr>
                <w:rFonts w:asciiTheme="majorBidi" w:hAnsiTheme="majorBidi" w:cstheme="majorBidi"/>
                <w:sz w:val="24"/>
                <w:szCs w:val="24"/>
              </w:rPr>
              <w:t>netwerkpartner</w:t>
            </w:r>
            <w:bookmarkEnd w:id="152"/>
          </w:p>
        </w:tc>
        <w:tc>
          <w:tcPr>
            <w:tcW w:w="2839" w:type="dxa"/>
            <w:tcBorders>
              <w:top w:val="single" w:sz="4" w:space="0" w:color="auto"/>
              <w:left w:val="single" w:sz="4" w:space="0" w:color="auto"/>
              <w:bottom w:val="single" w:sz="4" w:space="0" w:color="auto"/>
              <w:right w:val="single" w:sz="4" w:space="0" w:color="auto"/>
            </w:tcBorders>
            <w:hideMark/>
          </w:tcPr>
          <w:p w14:paraId="3AE8D513" w14:textId="77777777" w:rsidR="00D924A2" w:rsidRDefault="00D924A2" w:rsidP="00D42749">
            <w:pPr>
              <w:spacing w:line="254" w:lineRule="auto"/>
              <w:rPr>
                <w:rFonts w:asciiTheme="majorBidi" w:hAnsiTheme="majorBidi" w:cstheme="majorBidi"/>
                <w:sz w:val="24"/>
                <w:szCs w:val="24"/>
              </w:rPr>
            </w:pPr>
            <w:r>
              <w:rPr>
                <w:rFonts w:asciiTheme="majorBidi" w:hAnsiTheme="majorBidi" w:cstheme="majorBidi"/>
                <w:sz w:val="24"/>
                <w:szCs w:val="24"/>
              </w:rPr>
              <w:t>Komt heel vaak voor – komt vaak voor – komt af en toe voor – komt bijna niet voor – komt niet voor – weet ik niet</w:t>
            </w:r>
          </w:p>
        </w:tc>
      </w:tr>
      <w:tr w:rsidR="00D924A2" w14:paraId="34A89EE1" w14:textId="77777777" w:rsidTr="00CA6848">
        <w:trPr>
          <w:trHeight w:val="476"/>
        </w:trPr>
        <w:tc>
          <w:tcPr>
            <w:tcW w:w="3073" w:type="dxa"/>
            <w:vMerge w:val="restart"/>
            <w:tcBorders>
              <w:top w:val="single" w:sz="4" w:space="0" w:color="auto"/>
              <w:left w:val="single" w:sz="4" w:space="0" w:color="auto"/>
              <w:bottom w:val="single" w:sz="4" w:space="0" w:color="auto"/>
              <w:right w:val="single" w:sz="4" w:space="0" w:color="auto"/>
            </w:tcBorders>
            <w:hideMark/>
          </w:tcPr>
          <w:p w14:paraId="51FDB85D" w14:textId="77777777" w:rsidR="00D924A2" w:rsidRDefault="00D924A2" w:rsidP="00D42749">
            <w:pPr>
              <w:spacing w:line="254" w:lineRule="auto"/>
              <w:rPr>
                <w:rFonts w:asciiTheme="majorBidi" w:hAnsiTheme="majorBidi" w:cstheme="majorBidi"/>
                <w:b/>
                <w:bCs/>
                <w:sz w:val="24"/>
                <w:szCs w:val="24"/>
              </w:rPr>
            </w:pPr>
            <w:bookmarkStart w:id="153" w:name="_Hlk91365379"/>
            <w:bookmarkStart w:id="154" w:name="_Hlk81923002"/>
            <w:r>
              <w:rPr>
                <w:rFonts w:asciiTheme="majorBidi" w:hAnsiTheme="majorBidi" w:cstheme="majorBidi"/>
                <w:b/>
                <w:bCs/>
                <w:sz w:val="24"/>
                <w:szCs w:val="24"/>
              </w:rPr>
              <w:t>Conflicterende strategie</w:t>
            </w:r>
          </w:p>
          <w:p w14:paraId="0D96A5C0" w14:textId="236BC91C" w:rsidR="00D924A2" w:rsidRDefault="00D924A2" w:rsidP="00D42749">
            <w:pPr>
              <w:spacing w:line="254" w:lineRule="auto"/>
              <w:rPr>
                <w:rFonts w:asciiTheme="majorBidi" w:hAnsiTheme="majorBidi" w:cstheme="majorBidi"/>
                <w:b/>
                <w:bCs/>
                <w:sz w:val="24"/>
                <w:szCs w:val="24"/>
              </w:rPr>
            </w:pPr>
            <w:r>
              <w:rPr>
                <w:rFonts w:asciiTheme="majorBidi" w:hAnsiTheme="majorBidi" w:cstheme="majorBidi"/>
                <w:b/>
                <w:bCs/>
                <w:sz w:val="24"/>
                <w:szCs w:val="24"/>
              </w:rPr>
              <w:t xml:space="preserve">Definitie: </w:t>
            </w:r>
            <w:r>
              <w:rPr>
                <w:rFonts w:asciiTheme="majorBidi" w:hAnsiTheme="majorBidi" w:cstheme="majorBidi"/>
                <w:sz w:val="24"/>
                <w:szCs w:val="24"/>
              </w:rPr>
              <w:t xml:space="preserve">acties van </w:t>
            </w:r>
            <w:r w:rsidR="00C724A6">
              <w:rPr>
                <w:rFonts w:asciiTheme="majorBidi" w:hAnsiTheme="majorBidi" w:cstheme="majorBidi"/>
                <w:sz w:val="24"/>
                <w:szCs w:val="24"/>
              </w:rPr>
              <w:t>netwerkpartners</w:t>
            </w:r>
            <w:r>
              <w:rPr>
                <w:rFonts w:asciiTheme="majorBidi" w:hAnsiTheme="majorBidi" w:cstheme="majorBidi"/>
                <w:sz w:val="24"/>
                <w:szCs w:val="24"/>
              </w:rPr>
              <w:t xml:space="preserve"> waarbij ze bewust de doelstelling van een andere </w:t>
            </w:r>
            <w:r w:rsidR="00C724A6">
              <w:rPr>
                <w:rFonts w:asciiTheme="majorBidi" w:hAnsiTheme="majorBidi" w:cstheme="majorBidi"/>
                <w:sz w:val="24"/>
                <w:szCs w:val="24"/>
              </w:rPr>
              <w:t>netwerkpartner</w:t>
            </w:r>
            <w:r>
              <w:rPr>
                <w:rFonts w:asciiTheme="majorBidi" w:hAnsiTheme="majorBidi" w:cstheme="majorBidi"/>
                <w:sz w:val="24"/>
                <w:szCs w:val="24"/>
              </w:rPr>
              <w:t xml:space="preserve"> negatief proberen te beïnvloeden door de doelstelling te voorkomen of te blokkeren</w:t>
            </w:r>
            <w:r w:rsidR="00FB528C">
              <w:rPr>
                <w:rFonts w:asciiTheme="majorBidi" w:hAnsiTheme="majorBidi" w:cstheme="majorBidi"/>
                <w:sz w:val="24"/>
                <w:szCs w:val="24"/>
              </w:rPr>
              <w:t>.</w:t>
            </w:r>
          </w:p>
        </w:tc>
        <w:tc>
          <w:tcPr>
            <w:tcW w:w="3150" w:type="dxa"/>
            <w:tcBorders>
              <w:top w:val="single" w:sz="4" w:space="0" w:color="auto"/>
              <w:left w:val="single" w:sz="4" w:space="0" w:color="auto"/>
              <w:bottom w:val="single" w:sz="4" w:space="0" w:color="auto"/>
              <w:right w:val="single" w:sz="4" w:space="0" w:color="auto"/>
            </w:tcBorders>
            <w:hideMark/>
          </w:tcPr>
          <w:p w14:paraId="676161AF" w14:textId="0C56D57F" w:rsidR="00D924A2" w:rsidRDefault="00D924A2" w:rsidP="00D42749">
            <w:pPr>
              <w:spacing w:line="254" w:lineRule="auto"/>
              <w:rPr>
                <w:rFonts w:asciiTheme="majorBidi" w:hAnsiTheme="majorBidi" w:cstheme="majorBidi"/>
                <w:sz w:val="24"/>
                <w:szCs w:val="24"/>
              </w:rPr>
            </w:pPr>
            <w:bookmarkStart w:id="155" w:name="_Hlk102469141"/>
            <w:r>
              <w:rPr>
                <w:rFonts w:asciiTheme="majorBidi" w:hAnsiTheme="majorBidi" w:cstheme="majorBidi"/>
                <w:sz w:val="24"/>
                <w:szCs w:val="24"/>
              </w:rPr>
              <w:t>Ideologi</w:t>
            </w:r>
            <w:r w:rsidR="00276E71">
              <w:rPr>
                <w:rFonts w:asciiTheme="majorBidi" w:hAnsiTheme="majorBidi" w:cstheme="majorBidi"/>
                <w:sz w:val="24"/>
                <w:szCs w:val="24"/>
              </w:rPr>
              <w:t>sche doeleinden</w:t>
            </w:r>
            <w:r>
              <w:rPr>
                <w:rFonts w:asciiTheme="majorBidi" w:hAnsiTheme="majorBidi" w:cstheme="majorBidi"/>
                <w:sz w:val="24"/>
                <w:szCs w:val="24"/>
              </w:rPr>
              <w:t xml:space="preserve"> van </w:t>
            </w:r>
            <w:r w:rsidR="0048026F">
              <w:rPr>
                <w:rFonts w:asciiTheme="majorBidi" w:hAnsiTheme="majorBidi" w:cstheme="majorBidi"/>
                <w:sz w:val="24"/>
                <w:szCs w:val="24"/>
              </w:rPr>
              <w:t>een netwerkpartner</w:t>
            </w:r>
            <w:r>
              <w:rPr>
                <w:rFonts w:asciiTheme="majorBidi" w:hAnsiTheme="majorBidi" w:cstheme="majorBidi"/>
                <w:sz w:val="24"/>
                <w:szCs w:val="24"/>
              </w:rPr>
              <w:t xml:space="preserve"> die worden ondermijnd door een andere </w:t>
            </w:r>
            <w:r w:rsidR="0048026F">
              <w:rPr>
                <w:rFonts w:asciiTheme="majorBidi" w:hAnsiTheme="majorBidi" w:cstheme="majorBidi"/>
                <w:sz w:val="24"/>
                <w:szCs w:val="24"/>
              </w:rPr>
              <w:t>netwerkpartner</w:t>
            </w:r>
            <w:bookmarkEnd w:id="155"/>
          </w:p>
        </w:tc>
        <w:tc>
          <w:tcPr>
            <w:tcW w:w="2839" w:type="dxa"/>
            <w:tcBorders>
              <w:top w:val="single" w:sz="4" w:space="0" w:color="auto"/>
              <w:left w:val="single" w:sz="4" w:space="0" w:color="auto"/>
              <w:bottom w:val="single" w:sz="4" w:space="0" w:color="auto"/>
              <w:right w:val="single" w:sz="4" w:space="0" w:color="auto"/>
            </w:tcBorders>
            <w:hideMark/>
          </w:tcPr>
          <w:p w14:paraId="1DED537D" w14:textId="77777777" w:rsidR="00D924A2" w:rsidRDefault="00D924A2" w:rsidP="00D42749">
            <w:pPr>
              <w:spacing w:line="254" w:lineRule="auto"/>
              <w:rPr>
                <w:rFonts w:asciiTheme="majorBidi" w:hAnsiTheme="majorBidi" w:cstheme="majorBidi"/>
                <w:sz w:val="24"/>
                <w:szCs w:val="24"/>
              </w:rPr>
            </w:pPr>
            <w:r>
              <w:rPr>
                <w:rFonts w:asciiTheme="majorBidi" w:hAnsiTheme="majorBidi" w:cstheme="majorBidi"/>
                <w:sz w:val="24"/>
                <w:szCs w:val="24"/>
              </w:rPr>
              <w:t>Komt heel vaak voor – komt vaak voor – komt af en toe voor – komt bijna niet voor – komt niet voor – weet ik niet</w:t>
            </w:r>
          </w:p>
        </w:tc>
      </w:tr>
      <w:bookmarkEnd w:id="153"/>
      <w:tr w:rsidR="00D924A2" w14:paraId="0389F64E" w14:textId="77777777" w:rsidTr="00CA6848">
        <w:trPr>
          <w:trHeight w:val="513"/>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3E3E79E" w14:textId="77777777" w:rsidR="00D924A2" w:rsidRDefault="00D924A2" w:rsidP="00D42749">
            <w:pPr>
              <w:rPr>
                <w:rFonts w:asciiTheme="majorBidi" w:hAnsiTheme="majorBidi" w:cstheme="majorBidi"/>
                <w:b/>
                <w:bCs/>
                <w:sz w:val="24"/>
                <w:szCs w:val="24"/>
              </w:rPr>
            </w:pPr>
          </w:p>
        </w:tc>
        <w:tc>
          <w:tcPr>
            <w:tcW w:w="3150" w:type="dxa"/>
            <w:tcBorders>
              <w:top w:val="single" w:sz="4" w:space="0" w:color="auto"/>
              <w:left w:val="single" w:sz="4" w:space="0" w:color="auto"/>
              <w:bottom w:val="single" w:sz="4" w:space="0" w:color="auto"/>
              <w:right w:val="single" w:sz="4" w:space="0" w:color="auto"/>
            </w:tcBorders>
            <w:hideMark/>
          </w:tcPr>
          <w:p w14:paraId="193975FD" w14:textId="5D4C23A7" w:rsidR="00D924A2" w:rsidRDefault="0048026F" w:rsidP="00D42749">
            <w:pPr>
              <w:spacing w:line="254" w:lineRule="auto"/>
              <w:rPr>
                <w:rFonts w:asciiTheme="majorBidi" w:hAnsiTheme="majorBidi" w:cstheme="majorBidi"/>
                <w:sz w:val="24"/>
                <w:szCs w:val="24"/>
              </w:rPr>
            </w:pPr>
            <w:bookmarkStart w:id="156" w:name="_Hlk91365437"/>
            <w:r>
              <w:rPr>
                <w:rFonts w:asciiTheme="majorBidi" w:hAnsiTheme="majorBidi" w:cstheme="majorBidi"/>
                <w:sz w:val="24"/>
                <w:szCs w:val="24"/>
              </w:rPr>
              <w:t>Netwerkpartners</w:t>
            </w:r>
            <w:r w:rsidR="00D924A2">
              <w:rPr>
                <w:rFonts w:asciiTheme="majorBidi" w:hAnsiTheme="majorBidi" w:cstheme="majorBidi"/>
                <w:sz w:val="24"/>
                <w:szCs w:val="24"/>
              </w:rPr>
              <w:t xml:space="preserve"> die activiteiten van andere </w:t>
            </w:r>
            <w:r>
              <w:rPr>
                <w:rFonts w:asciiTheme="majorBidi" w:hAnsiTheme="majorBidi" w:cstheme="majorBidi"/>
                <w:sz w:val="24"/>
                <w:szCs w:val="24"/>
              </w:rPr>
              <w:t>netwerkpartners</w:t>
            </w:r>
            <w:r w:rsidR="00D924A2">
              <w:rPr>
                <w:rFonts w:asciiTheme="majorBidi" w:hAnsiTheme="majorBidi" w:cstheme="majorBidi"/>
                <w:sz w:val="24"/>
                <w:szCs w:val="24"/>
              </w:rPr>
              <w:t xml:space="preserve"> </w:t>
            </w:r>
            <w:r w:rsidR="00276E71">
              <w:rPr>
                <w:rFonts w:asciiTheme="majorBidi" w:hAnsiTheme="majorBidi" w:cstheme="majorBidi"/>
                <w:sz w:val="24"/>
                <w:szCs w:val="24"/>
              </w:rPr>
              <w:t xml:space="preserve">doelbewust </w:t>
            </w:r>
            <w:r w:rsidR="00D924A2">
              <w:rPr>
                <w:rFonts w:asciiTheme="majorBidi" w:hAnsiTheme="majorBidi" w:cstheme="majorBidi"/>
                <w:sz w:val="24"/>
                <w:szCs w:val="24"/>
              </w:rPr>
              <w:t xml:space="preserve">belemmeren </w:t>
            </w:r>
            <w:bookmarkEnd w:id="156"/>
          </w:p>
        </w:tc>
        <w:tc>
          <w:tcPr>
            <w:tcW w:w="2839" w:type="dxa"/>
            <w:tcBorders>
              <w:top w:val="single" w:sz="4" w:space="0" w:color="auto"/>
              <w:left w:val="single" w:sz="4" w:space="0" w:color="auto"/>
              <w:bottom w:val="single" w:sz="4" w:space="0" w:color="auto"/>
              <w:right w:val="single" w:sz="4" w:space="0" w:color="auto"/>
            </w:tcBorders>
            <w:hideMark/>
          </w:tcPr>
          <w:p w14:paraId="4C70195E" w14:textId="77777777" w:rsidR="00D924A2" w:rsidRDefault="00D924A2" w:rsidP="00D42749">
            <w:pPr>
              <w:spacing w:line="254" w:lineRule="auto"/>
              <w:rPr>
                <w:rFonts w:asciiTheme="majorBidi" w:hAnsiTheme="majorBidi" w:cstheme="majorBidi"/>
                <w:sz w:val="24"/>
                <w:szCs w:val="24"/>
              </w:rPr>
            </w:pPr>
            <w:r>
              <w:rPr>
                <w:rFonts w:asciiTheme="majorBidi" w:hAnsiTheme="majorBidi" w:cstheme="majorBidi"/>
                <w:sz w:val="24"/>
                <w:szCs w:val="24"/>
              </w:rPr>
              <w:t>Komt heel vaak voor – komt vaak voor – komt af en toe voor – komt bijna niet voor – komt niet voor – weet ik niet</w:t>
            </w:r>
          </w:p>
        </w:tc>
      </w:tr>
      <w:tr w:rsidR="00D924A2" w14:paraId="4EFF47ED" w14:textId="77777777" w:rsidTr="00CA6848">
        <w:trPr>
          <w:trHeight w:val="476"/>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EBAC8EE" w14:textId="77777777" w:rsidR="00D924A2" w:rsidRDefault="00D924A2" w:rsidP="00D42749">
            <w:pPr>
              <w:rPr>
                <w:rFonts w:asciiTheme="majorBidi" w:hAnsiTheme="majorBidi" w:cstheme="majorBidi"/>
                <w:b/>
                <w:bCs/>
                <w:sz w:val="24"/>
                <w:szCs w:val="24"/>
              </w:rPr>
            </w:pPr>
          </w:p>
        </w:tc>
        <w:tc>
          <w:tcPr>
            <w:tcW w:w="3150" w:type="dxa"/>
            <w:tcBorders>
              <w:top w:val="single" w:sz="4" w:space="0" w:color="auto"/>
              <w:left w:val="single" w:sz="4" w:space="0" w:color="auto"/>
              <w:bottom w:val="single" w:sz="4" w:space="0" w:color="auto"/>
              <w:right w:val="single" w:sz="4" w:space="0" w:color="auto"/>
            </w:tcBorders>
            <w:hideMark/>
          </w:tcPr>
          <w:p w14:paraId="3EBB2DF3" w14:textId="24B891B6" w:rsidR="00D924A2" w:rsidRDefault="00276E71" w:rsidP="00D42749">
            <w:pPr>
              <w:spacing w:line="254" w:lineRule="auto"/>
              <w:rPr>
                <w:rFonts w:asciiTheme="majorBidi" w:hAnsiTheme="majorBidi" w:cstheme="majorBidi"/>
                <w:sz w:val="24"/>
                <w:szCs w:val="24"/>
              </w:rPr>
            </w:pPr>
            <w:bookmarkStart w:id="157" w:name="_Hlk102486460"/>
            <w:r>
              <w:rPr>
                <w:rFonts w:asciiTheme="majorBidi" w:hAnsiTheme="majorBidi" w:cstheme="majorBidi"/>
                <w:sz w:val="24"/>
                <w:szCs w:val="24"/>
              </w:rPr>
              <w:t>Manipulatie van de beschikbaarheid van middelen door e</w:t>
            </w:r>
            <w:r w:rsidR="0048026F">
              <w:rPr>
                <w:rFonts w:asciiTheme="majorBidi" w:hAnsiTheme="majorBidi" w:cstheme="majorBidi"/>
                <w:sz w:val="24"/>
                <w:szCs w:val="24"/>
              </w:rPr>
              <w:t>en netwerkpartner</w:t>
            </w:r>
            <w:r>
              <w:rPr>
                <w:rFonts w:asciiTheme="majorBidi" w:hAnsiTheme="majorBidi" w:cstheme="majorBidi"/>
                <w:sz w:val="24"/>
                <w:szCs w:val="24"/>
              </w:rPr>
              <w:t xml:space="preserve"> met als doel om de doelbereiking van een andere </w:t>
            </w:r>
            <w:r w:rsidR="0048026F">
              <w:rPr>
                <w:rFonts w:asciiTheme="majorBidi" w:hAnsiTheme="majorBidi" w:cstheme="majorBidi"/>
                <w:sz w:val="24"/>
                <w:szCs w:val="24"/>
              </w:rPr>
              <w:t>netwerkpartner</w:t>
            </w:r>
            <w:r>
              <w:rPr>
                <w:rFonts w:asciiTheme="majorBidi" w:hAnsiTheme="majorBidi" w:cstheme="majorBidi"/>
                <w:sz w:val="24"/>
                <w:szCs w:val="24"/>
              </w:rPr>
              <w:t xml:space="preserve"> te dwarsbomen</w:t>
            </w:r>
            <w:bookmarkEnd w:id="157"/>
          </w:p>
        </w:tc>
        <w:tc>
          <w:tcPr>
            <w:tcW w:w="2839" w:type="dxa"/>
            <w:tcBorders>
              <w:top w:val="single" w:sz="4" w:space="0" w:color="auto"/>
              <w:left w:val="single" w:sz="4" w:space="0" w:color="auto"/>
              <w:bottom w:val="single" w:sz="4" w:space="0" w:color="auto"/>
              <w:right w:val="single" w:sz="4" w:space="0" w:color="auto"/>
            </w:tcBorders>
            <w:hideMark/>
          </w:tcPr>
          <w:p w14:paraId="2DDE94CD" w14:textId="77777777" w:rsidR="00D924A2" w:rsidRDefault="00D924A2" w:rsidP="00D42749">
            <w:pPr>
              <w:spacing w:line="254" w:lineRule="auto"/>
              <w:rPr>
                <w:rFonts w:asciiTheme="majorBidi" w:hAnsiTheme="majorBidi" w:cstheme="majorBidi"/>
                <w:sz w:val="24"/>
                <w:szCs w:val="24"/>
              </w:rPr>
            </w:pPr>
            <w:r>
              <w:rPr>
                <w:rFonts w:asciiTheme="majorBidi" w:hAnsiTheme="majorBidi" w:cstheme="majorBidi"/>
                <w:sz w:val="24"/>
                <w:szCs w:val="24"/>
              </w:rPr>
              <w:t>Komt heel vaak voor – komt vaak voor – komt af en toe voor – komt bijna niet voor – komt niet voor – weet ik niet</w:t>
            </w:r>
          </w:p>
        </w:tc>
        <w:bookmarkEnd w:id="154"/>
      </w:tr>
      <w:tr w:rsidR="00D924A2" w14:paraId="20E35868" w14:textId="77777777" w:rsidTr="00CA6848">
        <w:trPr>
          <w:trHeight w:val="776"/>
        </w:trPr>
        <w:tc>
          <w:tcPr>
            <w:tcW w:w="3073" w:type="dxa"/>
            <w:vMerge w:val="restart"/>
            <w:tcBorders>
              <w:top w:val="single" w:sz="4" w:space="0" w:color="auto"/>
              <w:left w:val="single" w:sz="4" w:space="0" w:color="auto"/>
              <w:bottom w:val="single" w:sz="4" w:space="0" w:color="auto"/>
              <w:right w:val="single" w:sz="4" w:space="0" w:color="auto"/>
            </w:tcBorders>
            <w:hideMark/>
          </w:tcPr>
          <w:p w14:paraId="32772591" w14:textId="77777777" w:rsidR="00D924A2" w:rsidRDefault="00D924A2" w:rsidP="00D42749">
            <w:pPr>
              <w:spacing w:line="254" w:lineRule="auto"/>
              <w:rPr>
                <w:rFonts w:asciiTheme="majorBidi" w:hAnsiTheme="majorBidi" w:cstheme="majorBidi"/>
                <w:b/>
                <w:bCs/>
                <w:sz w:val="24"/>
                <w:szCs w:val="24"/>
              </w:rPr>
            </w:pPr>
            <w:bookmarkStart w:id="158" w:name="_Hlk81922280"/>
            <w:r>
              <w:rPr>
                <w:rFonts w:asciiTheme="majorBidi" w:hAnsiTheme="majorBidi" w:cstheme="majorBidi"/>
                <w:b/>
                <w:bCs/>
                <w:sz w:val="24"/>
                <w:szCs w:val="24"/>
              </w:rPr>
              <w:t xml:space="preserve">Vermijdende strategie </w:t>
            </w:r>
          </w:p>
          <w:p w14:paraId="1FE8F6AE" w14:textId="790EF79B" w:rsidR="00D924A2" w:rsidRDefault="00D924A2" w:rsidP="00D42749">
            <w:pPr>
              <w:spacing w:line="254" w:lineRule="auto"/>
              <w:rPr>
                <w:rFonts w:asciiTheme="majorBidi" w:hAnsiTheme="majorBidi" w:cstheme="majorBidi"/>
                <w:b/>
                <w:bCs/>
                <w:sz w:val="24"/>
                <w:szCs w:val="24"/>
              </w:rPr>
            </w:pPr>
            <w:r>
              <w:rPr>
                <w:rFonts w:asciiTheme="majorBidi" w:hAnsiTheme="majorBidi" w:cstheme="majorBidi"/>
                <w:b/>
                <w:bCs/>
                <w:sz w:val="24"/>
                <w:szCs w:val="24"/>
              </w:rPr>
              <w:t xml:space="preserve">Definitie: </w:t>
            </w:r>
            <w:r>
              <w:rPr>
                <w:rFonts w:asciiTheme="majorBidi" w:hAnsiTheme="majorBidi" w:cstheme="majorBidi"/>
                <w:sz w:val="24"/>
                <w:szCs w:val="24"/>
              </w:rPr>
              <w:t xml:space="preserve">passief gedrag van een </w:t>
            </w:r>
            <w:r w:rsidR="00C724A6">
              <w:rPr>
                <w:rFonts w:asciiTheme="majorBidi" w:hAnsiTheme="majorBidi" w:cstheme="majorBidi"/>
                <w:sz w:val="24"/>
                <w:szCs w:val="24"/>
              </w:rPr>
              <w:t>netwerkpartner</w:t>
            </w:r>
            <w:r>
              <w:rPr>
                <w:rFonts w:asciiTheme="majorBidi" w:hAnsiTheme="majorBidi" w:cstheme="majorBidi"/>
                <w:sz w:val="24"/>
                <w:szCs w:val="24"/>
              </w:rPr>
              <w:t xml:space="preserve"> waarbij </w:t>
            </w:r>
            <w:r w:rsidR="00C724A6">
              <w:rPr>
                <w:rFonts w:asciiTheme="majorBidi" w:hAnsiTheme="majorBidi" w:cstheme="majorBidi"/>
                <w:sz w:val="24"/>
                <w:szCs w:val="24"/>
              </w:rPr>
              <w:t>de netwerkpartner</w:t>
            </w:r>
            <w:r>
              <w:rPr>
                <w:rFonts w:asciiTheme="majorBidi" w:hAnsiTheme="majorBidi" w:cstheme="majorBidi"/>
                <w:sz w:val="24"/>
                <w:szCs w:val="24"/>
              </w:rPr>
              <w:t xml:space="preserve"> zich niet verzet tegen een bepaalde oplossing, maar </w:t>
            </w:r>
            <w:r w:rsidR="00C724A6">
              <w:rPr>
                <w:rFonts w:asciiTheme="majorBidi" w:hAnsiTheme="majorBidi" w:cstheme="majorBidi"/>
                <w:sz w:val="24"/>
                <w:szCs w:val="24"/>
              </w:rPr>
              <w:t>de netwerkpartner</w:t>
            </w:r>
            <w:r>
              <w:rPr>
                <w:rFonts w:asciiTheme="majorBidi" w:hAnsiTheme="majorBidi" w:cstheme="majorBidi"/>
                <w:sz w:val="24"/>
                <w:szCs w:val="24"/>
              </w:rPr>
              <w:t xml:space="preserve"> werk</w:t>
            </w:r>
            <w:r w:rsidR="00C724A6">
              <w:rPr>
                <w:rFonts w:asciiTheme="majorBidi" w:hAnsiTheme="majorBidi" w:cstheme="majorBidi"/>
                <w:sz w:val="24"/>
                <w:szCs w:val="24"/>
              </w:rPr>
              <w:t>t</w:t>
            </w:r>
            <w:r>
              <w:rPr>
                <w:rFonts w:asciiTheme="majorBidi" w:hAnsiTheme="majorBidi" w:cstheme="majorBidi"/>
                <w:sz w:val="24"/>
                <w:szCs w:val="24"/>
              </w:rPr>
              <w:t xml:space="preserve"> ook niet actief mee aan het bereiken van</w:t>
            </w:r>
            <w:r w:rsidR="007E485C">
              <w:rPr>
                <w:rFonts w:asciiTheme="majorBidi" w:hAnsiTheme="majorBidi" w:cstheme="majorBidi"/>
                <w:sz w:val="24"/>
                <w:szCs w:val="24"/>
              </w:rPr>
              <w:t xml:space="preserve"> een</w:t>
            </w:r>
            <w:r>
              <w:rPr>
                <w:rFonts w:asciiTheme="majorBidi" w:hAnsiTheme="majorBidi" w:cstheme="majorBidi"/>
                <w:sz w:val="24"/>
                <w:szCs w:val="24"/>
              </w:rPr>
              <w:t xml:space="preserve"> oplossing, en intera</w:t>
            </w:r>
            <w:r w:rsidR="00C724A6">
              <w:rPr>
                <w:rFonts w:asciiTheme="majorBidi" w:hAnsiTheme="majorBidi" w:cstheme="majorBidi"/>
                <w:sz w:val="24"/>
                <w:szCs w:val="24"/>
              </w:rPr>
              <w:t>cteert</w:t>
            </w:r>
            <w:r>
              <w:rPr>
                <w:rFonts w:asciiTheme="majorBidi" w:hAnsiTheme="majorBidi" w:cstheme="majorBidi"/>
                <w:sz w:val="24"/>
                <w:szCs w:val="24"/>
              </w:rPr>
              <w:t xml:space="preserve"> daardoor niet met andere </w:t>
            </w:r>
            <w:r w:rsidR="00C724A6">
              <w:rPr>
                <w:rFonts w:asciiTheme="majorBidi" w:hAnsiTheme="majorBidi" w:cstheme="majorBidi"/>
                <w:sz w:val="24"/>
                <w:szCs w:val="24"/>
              </w:rPr>
              <w:t>netwerkpartners</w:t>
            </w:r>
            <w:r>
              <w:rPr>
                <w:rFonts w:asciiTheme="majorBidi" w:hAnsiTheme="majorBidi" w:cstheme="majorBidi"/>
                <w:sz w:val="24"/>
                <w:szCs w:val="24"/>
              </w:rPr>
              <w:t>,</w:t>
            </w:r>
            <w:r w:rsidR="00C724A6">
              <w:rPr>
                <w:rFonts w:asciiTheme="majorBidi" w:hAnsiTheme="majorBidi" w:cstheme="majorBidi"/>
                <w:sz w:val="24"/>
                <w:szCs w:val="24"/>
              </w:rPr>
              <w:t xml:space="preserve"> </w:t>
            </w:r>
            <w:r w:rsidR="007E485C">
              <w:rPr>
                <w:rFonts w:asciiTheme="majorBidi" w:hAnsiTheme="majorBidi" w:cstheme="majorBidi"/>
                <w:sz w:val="24"/>
                <w:szCs w:val="24"/>
              </w:rPr>
              <w:t>terwijl de netwerkpartner wel onderdeel is van het netwerk</w:t>
            </w:r>
            <w:r w:rsidR="00FB528C">
              <w:rPr>
                <w:rFonts w:asciiTheme="majorBidi" w:hAnsiTheme="majorBidi" w:cstheme="majorBidi"/>
                <w:sz w:val="24"/>
                <w:szCs w:val="24"/>
              </w:rPr>
              <w:t>.</w:t>
            </w:r>
          </w:p>
        </w:tc>
        <w:tc>
          <w:tcPr>
            <w:tcW w:w="3150" w:type="dxa"/>
            <w:tcBorders>
              <w:top w:val="single" w:sz="4" w:space="0" w:color="auto"/>
              <w:left w:val="single" w:sz="4" w:space="0" w:color="auto"/>
              <w:bottom w:val="single" w:sz="4" w:space="0" w:color="auto"/>
              <w:right w:val="single" w:sz="4" w:space="0" w:color="auto"/>
            </w:tcBorders>
          </w:tcPr>
          <w:p w14:paraId="53E26F2A" w14:textId="676F1F5F" w:rsidR="00D924A2" w:rsidRDefault="0048026F" w:rsidP="0048026F">
            <w:pPr>
              <w:spacing w:line="254" w:lineRule="auto"/>
              <w:rPr>
                <w:rFonts w:asciiTheme="majorBidi" w:hAnsiTheme="majorBidi" w:cstheme="majorBidi"/>
                <w:sz w:val="24"/>
                <w:szCs w:val="24"/>
              </w:rPr>
            </w:pPr>
            <w:bookmarkStart w:id="159" w:name="_Hlk91365538"/>
            <w:r>
              <w:rPr>
                <w:rFonts w:asciiTheme="majorBidi" w:hAnsiTheme="majorBidi" w:cstheme="majorBidi"/>
                <w:sz w:val="24"/>
                <w:szCs w:val="24"/>
              </w:rPr>
              <w:t>Een netwerkpartner die moeilijkheden en conflicten in het netwerk uit de weg gaat</w:t>
            </w:r>
            <w:bookmarkEnd w:id="159"/>
          </w:p>
        </w:tc>
        <w:tc>
          <w:tcPr>
            <w:tcW w:w="2839" w:type="dxa"/>
            <w:tcBorders>
              <w:top w:val="single" w:sz="4" w:space="0" w:color="auto"/>
              <w:left w:val="single" w:sz="4" w:space="0" w:color="auto"/>
              <w:bottom w:val="single" w:sz="4" w:space="0" w:color="auto"/>
              <w:right w:val="single" w:sz="4" w:space="0" w:color="auto"/>
            </w:tcBorders>
            <w:hideMark/>
          </w:tcPr>
          <w:p w14:paraId="30CF6F08" w14:textId="77777777" w:rsidR="00D924A2" w:rsidRDefault="00D924A2" w:rsidP="00D42749">
            <w:pPr>
              <w:spacing w:line="254" w:lineRule="auto"/>
              <w:rPr>
                <w:rFonts w:asciiTheme="majorBidi" w:hAnsiTheme="majorBidi" w:cstheme="majorBidi"/>
                <w:sz w:val="24"/>
                <w:szCs w:val="24"/>
              </w:rPr>
            </w:pPr>
            <w:r>
              <w:rPr>
                <w:rFonts w:asciiTheme="majorBidi" w:hAnsiTheme="majorBidi" w:cstheme="majorBidi"/>
                <w:sz w:val="24"/>
                <w:szCs w:val="24"/>
              </w:rPr>
              <w:t>Komt heel vaak voor – komt vaak voor – komt af en toe voor – komt bijna niet voor – komt niet voor – weet ik niet</w:t>
            </w:r>
          </w:p>
        </w:tc>
      </w:tr>
      <w:tr w:rsidR="00D924A2" w14:paraId="2B48E09F" w14:textId="77777777" w:rsidTr="00CA6848">
        <w:trPr>
          <w:trHeight w:val="76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CC340BB" w14:textId="77777777" w:rsidR="00D924A2" w:rsidRDefault="00D924A2" w:rsidP="00D42749">
            <w:pPr>
              <w:rPr>
                <w:rFonts w:asciiTheme="majorBidi" w:hAnsiTheme="majorBidi" w:cstheme="majorBidi"/>
                <w:b/>
                <w:bCs/>
                <w:sz w:val="24"/>
                <w:szCs w:val="24"/>
              </w:rPr>
            </w:pPr>
          </w:p>
        </w:tc>
        <w:tc>
          <w:tcPr>
            <w:tcW w:w="3150" w:type="dxa"/>
            <w:tcBorders>
              <w:top w:val="single" w:sz="4" w:space="0" w:color="auto"/>
              <w:left w:val="single" w:sz="4" w:space="0" w:color="auto"/>
              <w:bottom w:val="single" w:sz="4" w:space="0" w:color="auto"/>
              <w:right w:val="single" w:sz="4" w:space="0" w:color="auto"/>
            </w:tcBorders>
            <w:hideMark/>
          </w:tcPr>
          <w:p w14:paraId="7997338D" w14:textId="208B9C40" w:rsidR="00D924A2" w:rsidRDefault="0048026F" w:rsidP="00D42749">
            <w:pPr>
              <w:spacing w:line="254" w:lineRule="auto"/>
              <w:rPr>
                <w:rFonts w:asciiTheme="majorBidi" w:hAnsiTheme="majorBidi" w:cstheme="majorBidi"/>
                <w:sz w:val="24"/>
                <w:szCs w:val="24"/>
              </w:rPr>
            </w:pPr>
            <w:bookmarkStart w:id="160" w:name="_Hlk91365574"/>
            <w:bookmarkStart w:id="161" w:name="_Hlk102572567"/>
            <w:r>
              <w:rPr>
                <w:rFonts w:asciiTheme="majorBidi" w:hAnsiTheme="majorBidi" w:cstheme="majorBidi"/>
                <w:sz w:val="24"/>
                <w:szCs w:val="24"/>
              </w:rPr>
              <w:t>Een netwerkpartner die o</w:t>
            </w:r>
            <w:r w:rsidR="00D924A2">
              <w:rPr>
                <w:rFonts w:asciiTheme="majorBidi" w:hAnsiTheme="majorBidi" w:cstheme="majorBidi"/>
                <w:sz w:val="24"/>
                <w:szCs w:val="24"/>
              </w:rPr>
              <w:t xml:space="preserve">nderdeel </w:t>
            </w:r>
            <w:r>
              <w:rPr>
                <w:rFonts w:asciiTheme="majorBidi" w:hAnsiTheme="majorBidi" w:cstheme="majorBidi"/>
                <w:sz w:val="24"/>
                <w:szCs w:val="24"/>
              </w:rPr>
              <w:t xml:space="preserve">is </w:t>
            </w:r>
            <w:r w:rsidR="00D924A2">
              <w:rPr>
                <w:rFonts w:asciiTheme="majorBidi" w:hAnsiTheme="majorBidi" w:cstheme="majorBidi"/>
                <w:sz w:val="24"/>
                <w:szCs w:val="24"/>
              </w:rPr>
              <w:t>van het netwerk, maar niet onderhandel</w:t>
            </w:r>
            <w:r>
              <w:rPr>
                <w:rFonts w:asciiTheme="majorBidi" w:hAnsiTheme="majorBidi" w:cstheme="majorBidi"/>
                <w:sz w:val="24"/>
                <w:szCs w:val="24"/>
              </w:rPr>
              <w:t>t</w:t>
            </w:r>
            <w:r w:rsidR="004E604F">
              <w:rPr>
                <w:rFonts w:asciiTheme="majorBidi" w:hAnsiTheme="majorBidi" w:cstheme="majorBidi"/>
                <w:sz w:val="24"/>
                <w:szCs w:val="24"/>
              </w:rPr>
              <w:t>,</w:t>
            </w:r>
            <w:r w:rsidR="00D924A2">
              <w:rPr>
                <w:rFonts w:asciiTheme="majorBidi" w:hAnsiTheme="majorBidi" w:cstheme="majorBidi"/>
                <w:sz w:val="24"/>
                <w:szCs w:val="24"/>
              </w:rPr>
              <w:t xml:space="preserve"> trans</w:t>
            </w:r>
            <w:r w:rsidR="00D43CA1">
              <w:rPr>
                <w:rFonts w:asciiTheme="majorBidi" w:hAnsiTheme="majorBidi" w:cstheme="majorBidi"/>
                <w:sz w:val="24"/>
                <w:szCs w:val="24"/>
              </w:rPr>
              <w:t>acties</w:t>
            </w:r>
            <w:r w:rsidR="00D924A2">
              <w:rPr>
                <w:rFonts w:asciiTheme="majorBidi" w:hAnsiTheme="majorBidi" w:cstheme="majorBidi"/>
                <w:sz w:val="24"/>
                <w:szCs w:val="24"/>
              </w:rPr>
              <w:t xml:space="preserve"> aangaa</w:t>
            </w:r>
            <w:bookmarkEnd w:id="160"/>
            <w:r>
              <w:rPr>
                <w:rFonts w:asciiTheme="majorBidi" w:hAnsiTheme="majorBidi" w:cstheme="majorBidi"/>
                <w:sz w:val="24"/>
                <w:szCs w:val="24"/>
              </w:rPr>
              <w:t>t</w:t>
            </w:r>
            <w:r w:rsidR="004E604F">
              <w:rPr>
                <w:rFonts w:asciiTheme="majorBidi" w:hAnsiTheme="majorBidi" w:cstheme="majorBidi"/>
                <w:sz w:val="24"/>
                <w:szCs w:val="24"/>
              </w:rPr>
              <w:t xml:space="preserve"> en investeert</w:t>
            </w:r>
            <w:bookmarkEnd w:id="161"/>
          </w:p>
        </w:tc>
        <w:tc>
          <w:tcPr>
            <w:tcW w:w="2839" w:type="dxa"/>
            <w:tcBorders>
              <w:top w:val="single" w:sz="4" w:space="0" w:color="auto"/>
              <w:left w:val="single" w:sz="4" w:space="0" w:color="auto"/>
              <w:bottom w:val="single" w:sz="4" w:space="0" w:color="auto"/>
              <w:right w:val="single" w:sz="4" w:space="0" w:color="auto"/>
            </w:tcBorders>
            <w:hideMark/>
          </w:tcPr>
          <w:p w14:paraId="38A19E76" w14:textId="77777777" w:rsidR="00D924A2" w:rsidRDefault="00D924A2" w:rsidP="00D42749">
            <w:pPr>
              <w:spacing w:line="254" w:lineRule="auto"/>
              <w:rPr>
                <w:rFonts w:asciiTheme="majorBidi" w:hAnsiTheme="majorBidi" w:cstheme="majorBidi"/>
                <w:sz w:val="24"/>
                <w:szCs w:val="24"/>
              </w:rPr>
            </w:pPr>
            <w:r>
              <w:rPr>
                <w:rFonts w:asciiTheme="majorBidi" w:hAnsiTheme="majorBidi" w:cstheme="majorBidi"/>
                <w:sz w:val="24"/>
                <w:szCs w:val="24"/>
              </w:rPr>
              <w:t>Komt heel vaak voor – komt vaak voor – komt af en toe voor – komt bijna niet voor – komt niet voor – weet ik niet</w:t>
            </w:r>
          </w:p>
        </w:tc>
      </w:tr>
      <w:tr w:rsidR="00D924A2" w14:paraId="19EBDA19" w14:textId="77777777" w:rsidTr="00CA6848">
        <w:trPr>
          <w:trHeight w:val="801"/>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5DDFFBE" w14:textId="77777777" w:rsidR="00D924A2" w:rsidRDefault="00D924A2" w:rsidP="00D42749">
            <w:pPr>
              <w:rPr>
                <w:rFonts w:asciiTheme="majorBidi" w:hAnsiTheme="majorBidi" w:cstheme="majorBidi"/>
                <w:b/>
                <w:bCs/>
                <w:sz w:val="24"/>
                <w:szCs w:val="24"/>
              </w:rPr>
            </w:pPr>
          </w:p>
        </w:tc>
        <w:tc>
          <w:tcPr>
            <w:tcW w:w="3150" w:type="dxa"/>
            <w:tcBorders>
              <w:top w:val="single" w:sz="4" w:space="0" w:color="auto"/>
              <w:left w:val="single" w:sz="4" w:space="0" w:color="auto"/>
              <w:bottom w:val="single" w:sz="4" w:space="0" w:color="auto"/>
              <w:right w:val="single" w:sz="4" w:space="0" w:color="auto"/>
            </w:tcBorders>
            <w:hideMark/>
          </w:tcPr>
          <w:p w14:paraId="50A8D68B" w14:textId="7D777F03" w:rsidR="00D924A2" w:rsidRDefault="0048026F" w:rsidP="00D42749">
            <w:pPr>
              <w:spacing w:line="254" w:lineRule="auto"/>
              <w:rPr>
                <w:rFonts w:asciiTheme="majorBidi" w:hAnsiTheme="majorBidi" w:cstheme="majorBidi"/>
                <w:sz w:val="24"/>
                <w:szCs w:val="24"/>
              </w:rPr>
            </w:pPr>
            <w:bookmarkStart w:id="162" w:name="_Hlk91365615"/>
            <w:r>
              <w:rPr>
                <w:rFonts w:asciiTheme="majorBidi" w:hAnsiTheme="majorBidi" w:cstheme="majorBidi"/>
                <w:sz w:val="24"/>
                <w:szCs w:val="24"/>
              </w:rPr>
              <w:t xml:space="preserve">Een netwerkpartner die er zelf voor zorgt dat de organisatie </w:t>
            </w:r>
            <w:r w:rsidR="00D924A2">
              <w:rPr>
                <w:rFonts w:asciiTheme="majorBidi" w:hAnsiTheme="majorBidi" w:cstheme="majorBidi"/>
                <w:sz w:val="24"/>
                <w:szCs w:val="24"/>
              </w:rPr>
              <w:t xml:space="preserve">geen autonomie verliest aan het netwerk </w:t>
            </w:r>
            <w:bookmarkEnd w:id="162"/>
          </w:p>
        </w:tc>
        <w:tc>
          <w:tcPr>
            <w:tcW w:w="2839" w:type="dxa"/>
            <w:tcBorders>
              <w:top w:val="single" w:sz="4" w:space="0" w:color="auto"/>
              <w:left w:val="single" w:sz="4" w:space="0" w:color="auto"/>
              <w:bottom w:val="single" w:sz="4" w:space="0" w:color="auto"/>
              <w:right w:val="single" w:sz="4" w:space="0" w:color="auto"/>
            </w:tcBorders>
            <w:hideMark/>
          </w:tcPr>
          <w:p w14:paraId="783B6703" w14:textId="77777777" w:rsidR="00D924A2" w:rsidRDefault="00D924A2" w:rsidP="00D42749">
            <w:pPr>
              <w:spacing w:line="254" w:lineRule="auto"/>
              <w:rPr>
                <w:rFonts w:asciiTheme="majorBidi" w:hAnsiTheme="majorBidi" w:cstheme="majorBidi"/>
                <w:sz w:val="24"/>
                <w:szCs w:val="24"/>
              </w:rPr>
            </w:pPr>
            <w:r>
              <w:rPr>
                <w:rFonts w:asciiTheme="majorBidi" w:hAnsiTheme="majorBidi" w:cstheme="majorBidi"/>
                <w:sz w:val="24"/>
                <w:szCs w:val="24"/>
              </w:rPr>
              <w:t>Komt heel vaak voor – komt vaak voor – komt af en toe voor – komt bijna niet voor – komt niet voor – weet ik niet</w:t>
            </w:r>
          </w:p>
        </w:tc>
        <w:bookmarkEnd w:id="158"/>
      </w:tr>
      <w:tr w:rsidR="00D924A2" w14:paraId="6634090B" w14:textId="77777777" w:rsidTr="00CA6848">
        <w:trPr>
          <w:trHeight w:val="676"/>
        </w:trPr>
        <w:tc>
          <w:tcPr>
            <w:tcW w:w="3073" w:type="dxa"/>
            <w:vMerge w:val="restart"/>
            <w:tcBorders>
              <w:top w:val="single" w:sz="4" w:space="0" w:color="auto"/>
              <w:left w:val="single" w:sz="4" w:space="0" w:color="auto"/>
              <w:bottom w:val="single" w:sz="4" w:space="0" w:color="auto"/>
              <w:right w:val="single" w:sz="4" w:space="0" w:color="auto"/>
            </w:tcBorders>
            <w:hideMark/>
          </w:tcPr>
          <w:p w14:paraId="081ABC3D" w14:textId="77777777" w:rsidR="00D924A2" w:rsidRDefault="00D924A2" w:rsidP="00D42749">
            <w:pPr>
              <w:spacing w:line="254" w:lineRule="auto"/>
              <w:rPr>
                <w:rFonts w:asciiTheme="majorBidi" w:hAnsiTheme="majorBidi" w:cstheme="majorBidi"/>
                <w:b/>
                <w:bCs/>
                <w:sz w:val="24"/>
                <w:szCs w:val="24"/>
              </w:rPr>
            </w:pPr>
            <w:r>
              <w:rPr>
                <w:rFonts w:asciiTheme="majorBidi" w:hAnsiTheme="majorBidi" w:cstheme="majorBidi"/>
                <w:b/>
                <w:bCs/>
                <w:sz w:val="24"/>
                <w:szCs w:val="24"/>
              </w:rPr>
              <w:t>Coöperatieve strategie</w:t>
            </w:r>
          </w:p>
          <w:p w14:paraId="04B42AC2" w14:textId="4E3DFD9A" w:rsidR="00D924A2" w:rsidRDefault="00D924A2" w:rsidP="00D42749">
            <w:pPr>
              <w:spacing w:line="254" w:lineRule="auto"/>
              <w:rPr>
                <w:rFonts w:asciiTheme="majorBidi" w:hAnsiTheme="majorBidi" w:cstheme="majorBidi"/>
                <w:sz w:val="24"/>
                <w:szCs w:val="24"/>
              </w:rPr>
            </w:pPr>
            <w:r>
              <w:rPr>
                <w:rFonts w:asciiTheme="majorBidi" w:hAnsiTheme="majorBidi" w:cstheme="majorBidi"/>
                <w:b/>
                <w:bCs/>
                <w:sz w:val="24"/>
                <w:szCs w:val="24"/>
              </w:rPr>
              <w:t>Definitie:</w:t>
            </w:r>
            <w:r>
              <w:rPr>
                <w:rFonts w:asciiTheme="majorBidi" w:hAnsiTheme="majorBidi" w:cstheme="majorBidi"/>
                <w:sz w:val="24"/>
                <w:szCs w:val="24"/>
              </w:rPr>
              <w:t xml:space="preserve"> acties waarbij </w:t>
            </w:r>
            <w:r w:rsidR="002069D2">
              <w:rPr>
                <w:rFonts w:asciiTheme="majorBidi" w:hAnsiTheme="majorBidi" w:cstheme="majorBidi"/>
                <w:sz w:val="24"/>
                <w:szCs w:val="24"/>
              </w:rPr>
              <w:t>netwerkpartners</w:t>
            </w:r>
            <w:r>
              <w:rPr>
                <w:rFonts w:asciiTheme="majorBidi" w:hAnsiTheme="majorBidi" w:cstheme="majorBidi"/>
                <w:sz w:val="24"/>
                <w:szCs w:val="24"/>
              </w:rPr>
              <w:t xml:space="preserve"> andere </w:t>
            </w:r>
            <w:r w:rsidR="002069D2">
              <w:rPr>
                <w:rFonts w:asciiTheme="majorBidi" w:hAnsiTheme="majorBidi" w:cstheme="majorBidi"/>
                <w:sz w:val="24"/>
                <w:szCs w:val="24"/>
              </w:rPr>
              <w:t>netwerkpartners</w:t>
            </w:r>
            <w:r>
              <w:rPr>
                <w:rFonts w:asciiTheme="majorBidi" w:hAnsiTheme="majorBidi" w:cstheme="majorBidi"/>
                <w:sz w:val="24"/>
                <w:szCs w:val="24"/>
              </w:rPr>
              <w:t xml:space="preserve"> interesseren voor hun plannen en onderhandelingen aangaan waarin alle </w:t>
            </w:r>
            <w:r w:rsidR="002069D2">
              <w:rPr>
                <w:rFonts w:asciiTheme="majorBidi" w:hAnsiTheme="majorBidi" w:cstheme="majorBidi"/>
                <w:sz w:val="24"/>
                <w:szCs w:val="24"/>
              </w:rPr>
              <w:t>netwerkpartners</w:t>
            </w:r>
            <w:r>
              <w:rPr>
                <w:rFonts w:asciiTheme="majorBidi" w:hAnsiTheme="majorBidi" w:cstheme="majorBidi"/>
                <w:sz w:val="24"/>
                <w:szCs w:val="24"/>
              </w:rPr>
              <w:t xml:space="preserve"> concessies moeten doen om tot overeenstemming te komen, zodat de </w:t>
            </w:r>
            <w:r w:rsidR="002069D2">
              <w:rPr>
                <w:rFonts w:asciiTheme="majorBidi" w:hAnsiTheme="majorBidi" w:cstheme="majorBidi"/>
                <w:sz w:val="24"/>
                <w:szCs w:val="24"/>
              </w:rPr>
              <w:t>netwerkpartners</w:t>
            </w:r>
            <w:r>
              <w:rPr>
                <w:rFonts w:asciiTheme="majorBidi" w:hAnsiTheme="majorBidi" w:cstheme="majorBidi"/>
                <w:sz w:val="24"/>
                <w:szCs w:val="24"/>
              </w:rPr>
              <w:t xml:space="preserve"> met elkaar collectieve doelstellingen kunnen nastreven</w:t>
            </w:r>
            <w:r w:rsidR="00FB528C">
              <w:rPr>
                <w:rFonts w:asciiTheme="majorBidi" w:hAnsiTheme="majorBidi" w:cstheme="majorBidi"/>
                <w:sz w:val="24"/>
                <w:szCs w:val="24"/>
              </w:rPr>
              <w:t>.</w:t>
            </w:r>
          </w:p>
        </w:tc>
        <w:tc>
          <w:tcPr>
            <w:tcW w:w="3150" w:type="dxa"/>
            <w:tcBorders>
              <w:top w:val="single" w:sz="4" w:space="0" w:color="auto"/>
              <w:left w:val="single" w:sz="4" w:space="0" w:color="auto"/>
              <w:bottom w:val="single" w:sz="4" w:space="0" w:color="auto"/>
              <w:right w:val="single" w:sz="4" w:space="0" w:color="auto"/>
            </w:tcBorders>
            <w:hideMark/>
          </w:tcPr>
          <w:p w14:paraId="0ED9099B" w14:textId="7BF57854" w:rsidR="00D924A2" w:rsidRDefault="00306698" w:rsidP="00D42749">
            <w:pPr>
              <w:spacing w:line="254" w:lineRule="auto"/>
              <w:rPr>
                <w:rFonts w:asciiTheme="majorBidi" w:hAnsiTheme="majorBidi" w:cstheme="majorBidi"/>
                <w:sz w:val="24"/>
                <w:szCs w:val="24"/>
              </w:rPr>
            </w:pPr>
            <w:bookmarkStart w:id="163" w:name="_Hlk91365688"/>
            <w:r>
              <w:rPr>
                <w:rFonts w:asciiTheme="majorBidi" w:hAnsiTheme="majorBidi" w:cstheme="majorBidi"/>
                <w:sz w:val="24"/>
                <w:szCs w:val="24"/>
              </w:rPr>
              <w:t>De bereidbaarheid van netwerkpartners</w:t>
            </w:r>
            <w:r w:rsidR="00CD242A">
              <w:rPr>
                <w:rFonts w:asciiTheme="majorBidi" w:hAnsiTheme="majorBidi" w:cstheme="majorBidi"/>
                <w:sz w:val="24"/>
                <w:szCs w:val="24"/>
              </w:rPr>
              <w:t xml:space="preserve"> tot het doen van c</w:t>
            </w:r>
            <w:r w:rsidR="00D924A2">
              <w:rPr>
                <w:rFonts w:asciiTheme="majorBidi" w:hAnsiTheme="majorBidi" w:cstheme="majorBidi"/>
                <w:sz w:val="24"/>
                <w:szCs w:val="24"/>
              </w:rPr>
              <w:t>oncessies</w:t>
            </w:r>
            <w:r w:rsidR="00334118">
              <w:rPr>
                <w:rFonts w:asciiTheme="majorBidi" w:hAnsiTheme="majorBidi" w:cstheme="majorBidi"/>
                <w:sz w:val="24"/>
                <w:szCs w:val="24"/>
              </w:rPr>
              <w:t xml:space="preserve"> </w:t>
            </w:r>
            <w:r w:rsidR="00CD242A">
              <w:rPr>
                <w:rFonts w:asciiTheme="majorBidi" w:hAnsiTheme="majorBidi" w:cstheme="majorBidi"/>
                <w:sz w:val="24"/>
                <w:szCs w:val="24"/>
              </w:rPr>
              <w:t>b</w:t>
            </w:r>
            <w:bookmarkEnd w:id="163"/>
            <w:r w:rsidR="003A494D">
              <w:rPr>
                <w:rFonts w:asciiTheme="majorBidi" w:hAnsiTheme="majorBidi" w:cstheme="majorBidi"/>
                <w:sz w:val="24"/>
                <w:szCs w:val="24"/>
              </w:rPr>
              <w:t>innen het netwerk</w:t>
            </w:r>
          </w:p>
        </w:tc>
        <w:tc>
          <w:tcPr>
            <w:tcW w:w="2839" w:type="dxa"/>
            <w:tcBorders>
              <w:top w:val="single" w:sz="4" w:space="0" w:color="auto"/>
              <w:left w:val="single" w:sz="4" w:space="0" w:color="auto"/>
              <w:bottom w:val="single" w:sz="4" w:space="0" w:color="auto"/>
              <w:right w:val="single" w:sz="4" w:space="0" w:color="auto"/>
            </w:tcBorders>
            <w:hideMark/>
          </w:tcPr>
          <w:p w14:paraId="37522A78" w14:textId="77777777" w:rsidR="00D924A2" w:rsidRDefault="00D924A2" w:rsidP="00D42749">
            <w:pPr>
              <w:spacing w:line="254" w:lineRule="auto"/>
              <w:rPr>
                <w:rFonts w:asciiTheme="majorBidi" w:hAnsiTheme="majorBidi" w:cstheme="majorBidi"/>
                <w:sz w:val="24"/>
                <w:szCs w:val="24"/>
              </w:rPr>
            </w:pPr>
            <w:r>
              <w:rPr>
                <w:rFonts w:asciiTheme="majorBidi" w:hAnsiTheme="majorBidi" w:cstheme="majorBidi"/>
                <w:sz w:val="24"/>
                <w:szCs w:val="24"/>
              </w:rPr>
              <w:t>Komt heel vaak voor – komt vaak voor – komt af en toe voor – komt bijna niet voor – komt niet voor – weet ik niet</w:t>
            </w:r>
          </w:p>
        </w:tc>
      </w:tr>
      <w:tr w:rsidR="00D924A2" w14:paraId="1B0A726C" w14:textId="77777777" w:rsidTr="00CA6848">
        <w:trPr>
          <w:trHeight w:val="776"/>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54BE7D3" w14:textId="77777777" w:rsidR="00D924A2" w:rsidRDefault="00D924A2" w:rsidP="00D42749">
            <w:pPr>
              <w:rPr>
                <w:rFonts w:asciiTheme="majorBidi" w:hAnsiTheme="majorBidi" w:cstheme="majorBidi"/>
                <w:sz w:val="24"/>
                <w:szCs w:val="24"/>
              </w:rPr>
            </w:pPr>
          </w:p>
        </w:tc>
        <w:tc>
          <w:tcPr>
            <w:tcW w:w="3150" w:type="dxa"/>
            <w:tcBorders>
              <w:top w:val="single" w:sz="4" w:space="0" w:color="auto"/>
              <w:left w:val="single" w:sz="4" w:space="0" w:color="auto"/>
              <w:bottom w:val="single" w:sz="4" w:space="0" w:color="auto"/>
              <w:right w:val="single" w:sz="4" w:space="0" w:color="auto"/>
            </w:tcBorders>
            <w:hideMark/>
          </w:tcPr>
          <w:p w14:paraId="7C097B04" w14:textId="010E5EC7" w:rsidR="00D924A2" w:rsidRDefault="00334118" w:rsidP="00D42749">
            <w:pPr>
              <w:spacing w:line="254" w:lineRule="auto"/>
              <w:rPr>
                <w:rFonts w:asciiTheme="majorBidi" w:hAnsiTheme="majorBidi" w:cstheme="majorBidi"/>
                <w:sz w:val="24"/>
                <w:szCs w:val="24"/>
              </w:rPr>
            </w:pPr>
            <w:bookmarkStart w:id="164" w:name="_Hlk91365717"/>
            <w:r>
              <w:rPr>
                <w:rFonts w:asciiTheme="majorBidi" w:hAnsiTheme="majorBidi" w:cstheme="majorBidi"/>
                <w:sz w:val="24"/>
                <w:szCs w:val="24"/>
              </w:rPr>
              <w:t>Netwerkpartners die m</w:t>
            </w:r>
            <w:r w:rsidR="00D924A2">
              <w:rPr>
                <w:rFonts w:asciiTheme="majorBidi" w:hAnsiTheme="majorBidi" w:cstheme="majorBidi"/>
                <w:sz w:val="24"/>
                <w:szCs w:val="24"/>
              </w:rPr>
              <w:t xml:space="preserve">eebetalen en actief participeren met de gezamenlijke plannen van het netwerk </w:t>
            </w:r>
            <w:bookmarkEnd w:id="164"/>
          </w:p>
        </w:tc>
        <w:tc>
          <w:tcPr>
            <w:tcW w:w="2839" w:type="dxa"/>
            <w:tcBorders>
              <w:top w:val="single" w:sz="4" w:space="0" w:color="auto"/>
              <w:left w:val="single" w:sz="4" w:space="0" w:color="auto"/>
              <w:bottom w:val="single" w:sz="4" w:space="0" w:color="auto"/>
              <w:right w:val="single" w:sz="4" w:space="0" w:color="auto"/>
            </w:tcBorders>
            <w:hideMark/>
          </w:tcPr>
          <w:p w14:paraId="12C141EA" w14:textId="77777777" w:rsidR="00D924A2" w:rsidRDefault="00D924A2" w:rsidP="00D42749">
            <w:pPr>
              <w:spacing w:line="254" w:lineRule="auto"/>
              <w:rPr>
                <w:rFonts w:asciiTheme="majorBidi" w:hAnsiTheme="majorBidi" w:cstheme="majorBidi"/>
                <w:sz w:val="24"/>
                <w:szCs w:val="24"/>
              </w:rPr>
            </w:pPr>
            <w:r>
              <w:rPr>
                <w:rFonts w:asciiTheme="majorBidi" w:hAnsiTheme="majorBidi" w:cstheme="majorBidi"/>
                <w:sz w:val="24"/>
                <w:szCs w:val="24"/>
              </w:rPr>
              <w:t>Komt heel vaak voor – komt vaak voor – komt af en toe voor – komt bijna niet voor – komt niet voor – weet ik niet</w:t>
            </w:r>
          </w:p>
        </w:tc>
      </w:tr>
      <w:tr w:rsidR="00D924A2" w14:paraId="4887CA32" w14:textId="77777777" w:rsidTr="00CA6848">
        <w:trPr>
          <w:trHeight w:val="88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AD4467D" w14:textId="77777777" w:rsidR="00D924A2" w:rsidRDefault="00D924A2" w:rsidP="00D42749">
            <w:pPr>
              <w:rPr>
                <w:rFonts w:asciiTheme="majorBidi" w:hAnsiTheme="majorBidi" w:cstheme="majorBidi"/>
                <w:sz w:val="24"/>
                <w:szCs w:val="24"/>
              </w:rPr>
            </w:pPr>
          </w:p>
        </w:tc>
        <w:tc>
          <w:tcPr>
            <w:tcW w:w="3150" w:type="dxa"/>
            <w:tcBorders>
              <w:top w:val="single" w:sz="4" w:space="0" w:color="auto"/>
              <w:left w:val="single" w:sz="4" w:space="0" w:color="auto"/>
              <w:bottom w:val="single" w:sz="4" w:space="0" w:color="auto"/>
              <w:right w:val="single" w:sz="4" w:space="0" w:color="auto"/>
            </w:tcBorders>
            <w:hideMark/>
          </w:tcPr>
          <w:p w14:paraId="3CA11E86" w14:textId="3823D6AE" w:rsidR="00D924A2" w:rsidRDefault="004D5567" w:rsidP="00D42749">
            <w:pPr>
              <w:spacing w:line="254" w:lineRule="auto"/>
              <w:rPr>
                <w:rFonts w:asciiTheme="majorBidi" w:hAnsiTheme="majorBidi" w:cstheme="majorBidi"/>
                <w:sz w:val="24"/>
                <w:szCs w:val="24"/>
              </w:rPr>
            </w:pPr>
            <w:bookmarkStart w:id="165" w:name="_Hlk103018151"/>
            <w:r>
              <w:rPr>
                <w:rFonts w:asciiTheme="majorBidi" w:hAnsiTheme="majorBidi" w:cstheme="majorBidi"/>
                <w:sz w:val="24"/>
                <w:szCs w:val="24"/>
              </w:rPr>
              <w:t>Netwerkpartners die middelen met elkaar uitwisselen</w:t>
            </w:r>
            <w:bookmarkEnd w:id="165"/>
          </w:p>
        </w:tc>
        <w:tc>
          <w:tcPr>
            <w:tcW w:w="2839" w:type="dxa"/>
            <w:tcBorders>
              <w:top w:val="single" w:sz="4" w:space="0" w:color="auto"/>
              <w:left w:val="single" w:sz="4" w:space="0" w:color="auto"/>
              <w:bottom w:val="single" w:sz="4" w:space="0" w:color="auto"/>
              <w:right w:val="single" w:sz="4" w:space="0" w:color="auto"/>
            </w:tcBorders>
            <w:hideMark/>
          </w:tcPr>
          <w:p w14:paraId="0C1CD0ED" w14:textId="77777777" w:rsidR="00D924A2" w:rsidRDefault="00D924A2" w:rsidP="00D42749">
            <w:pPr>
              <w:spacing w:line="254" w:lineRule="auto"/>
              <w:rPr>
                <w:rFonts w:asciiTheme="majorBidi" w:hAnsiTheme="majorBidi" w:cstheme="majorBidi"/>
                <w:sz w:val="24"/>
                <w:szCs w:val="24"/>
              </w:rPr>
            </w:pPr>
            <w:r>
              <w:rPr>
                <w:rFonts w:asciiTheme="majorBidi" w:hAnsiTheme="majorBidi" w:cstheme="majorBidi"/>
                <w:sz w:val="24"/>
                <w:szCs w:val="24"/>
              </w:rPr>
              <w:t>Komt heel vaak voor – komt vaak voor – komt af en toe voor – komt bijna niet voor – komt niet voor – weet ik niet</w:t>
            </w:r>
          </w:p>
        </w:tc>
      </w:tr>
      <w:tr w:rsidR="00D924A2" w14:paraId="1884D1D3" w14:textId="77777777" w:rsidTr="00CA6848">
        <w:trPr>
          <w:trHeight w:val="689"/>
        </w:trPr>
        <w:tc>
          <w:tcPr>
            <w:tcW w:w="3073" w:type="dxa"/>
            <w:vMerge w:val="restart"/>
            <w:tcBorders>
              <w:top w:val="single" w:sz="4" w:space="0" w:color="auto"/>
              <w:left w:val="single" w:sz="4" w:space="0" w:color="auto"/>
              <w:bottom w:val="single" w:sz="4" w:space="0" w:color="auto"/>
              <w:right w:val="single" w:sz="4" w:space="0" w:color="auto"/>
            </w:tcBorders>
            <w:hideMark/>
          </w:tcPr>
          <w:p w14:paraId="1C64BF8D" w14:textId="77777777" w:rsidR="00D924A2" w:rsidRDefault="00D924A2" w:rsidP="00D42749">
            <w:pPr>
              <w:spacing w:line="254" w:lineRule="auto"/>
              <w:rPr>
                <w:rFonts w:asciiTheme="majorBidi" w:hAnsiTheme="majorBidi" w:cstheme="majorBidi"/>
                <w:b/>
                <w:bCs/>
                <w:sz w:val="24"/>
                <w:szCs w:val="24"/>
              </w:rPr>
            </w:pPr>
            <w:r>
              <w:rPr>
                <w:rFonts w:asciiTheme="majorBidi" w:hAnsiTheme="majorBidi" w:cstheme="majorBidi"/>
                <w:b/>
                <w:bCs/>
                <w:sz w:val="24"/>
                <w:szCs w:val="24"/>
              </w:rPr>
              <w:t>Faciliterende strategie</w:t>
            </w:r>
          </w:p>
          <w:p w14:paraId="60154077" w14:textId="443093CB" w:rsidR="00D924A2" w:rsidRDefault="00D924A2" w:rsidP="00D42749">
            <w:pPr>
              <w:spacing w:line="254" w:lineRule="auto"/>
              <w:rPr>
                <w:rFonts w:asciiTheme="majorBidi" w:hAnsiTheme="majorBidi" w:cstheme="majorBidi"/>
                <w:b/>
                <w:bCs/>
                <w:sz w:val="24"/>
                <w:szCs w:val="24"/>
              </w:rPr>
            </w:pPr>
            <w:r>
              <w:rPr>
                <w:rFonts w:asciiTheme="majorBidi" w:hAnsiTheme="majorBidi" w:cstheme="majorBidi"/>
                <w:b/>
                <w:bCs/>
                <w:sz w:val="24"/>
                <w:szCs w:val="24"/>
              </w:rPr>
              <w:t xml:space="preserve">Definitie: </w:t>
            </w:r>
            <w:r>
              <w:rPr>
                <w:rFonts w:asciiTheme="majorBidi" w:hAnsiTheme="majorBidi" w:cstheme="majorBidi"/>
                <w:sz w:val="24"/>
                <w:szCs w:val="24"/>
              </w:rPr>
              <w:t>Acties van actoren die erop zijn gericht om het functioneren van het netwerk te bevorderen</w:t>
            </w:r>
            <w:r w:rsidR="00FB528C">
              <w:rPr>
                <w:rFonts w:asciiTheme="majorBidi" w:hAnsiTheme="majorBidi" w:cstheme="majorBidi"/>
                <w:sz w:val="24"/>
                <w:szCs w:val="24"/>
              </w:rPr>
              <w:t>.</w:t>
            </w:r>
          </w:p>
        </w:tc>
        <w:tc>
          <w:tcPr>
            <w:tcW w:w="3150" w:type="dxa"/>
            <w:tcBorders>
              <w:top w:val="single" w:sz="4" w:space="0" w:color="auto"/>
              <w:left w:val="single" w:sz="4" w:space="0" w:color="auto"/>
              <w:bottom w:val="single" w:sz="4" w:space="0" w:color="auto"/>
              <w:right w:val="single" w:sz="4" w:space="0" w:color="auto"/>
            </w:tcBorders>
            <w:hideMark/>
          </w:tcPr>
          <w:p w14:paraId="2A56F092" w14:textId="60F7FB17" w:rsidR="00D924A2" w:rsidRDefault="005848A5" w:rsidP="00D42749">
            <w:pPr>
              <w:spacing w:line="254" w:lineRule="auto"/>
              <w:rPr>
                <w:rFonts w:asciiTheme="majorBidi" w:hAnsiTheme="majorBidi" w:cstheme="majorBidi"/>
                <w:sz w:val="24"/>
                <w:szCs w:val="24"/>
              </w:rPr>
            </w:pPr>
            <w:bookmarkStart w:id="166" w:name="_Hlk91365809"/>
            <w:bookmarkStart w:id="167" w:name="_Hlk103079772"/>
            <w:r>
              <w:rPr>
                <w:rFonts w:asciiTheme="majorBidi" w:hAnsiTheme="majorBidi" w:cstheme="majorBidi"/>
                <w:sz w:val="24"/>
                <w:szCs w:val="24"/>
              </w:rPr>
              <w:t>Netwerkpartners die de institutionele omgeving</w:t>
            </w:r>
            <w:r w:rsidR="00D924A2">
              <w:rPr>
                <w:rFonts w:asciiTheme="majorBidi" w:hAnsiTheme="majorBidi" w:cstheme="majorBidi"/>
                <w:sz w:val="24"/>
                <w:szCs w:val="24"/>
              </w:rPr>
              <w:t xml:space="preserve"> creëren en aanpassen </w:t>
            </w:r>
            <w:r>
              <w:rPr>
                <w:rFonts w:asciiTheme="majorBidi" w:hAnsiTheme="majorBidi" w:cstheme="majorBidi"/>
                <w:sz w:val="24"/>
                <w:szCs w:val="24"/>
              </w:rPr>
              <w:t>(</w:t>
            </w:r>
            <w:bookmarkStart w:id="168" w:name="_Hlk100098927"/>
            <w:r w:rsidR="00A2179A">
              <w:rPr>
                <w:rFonts w:asciiTheme="majorBidi" w:hAnsiTheme="majorBidi" w:cstheme="majorBidi"/>
                <w:sz w:val="24"/>
                <w:szCs w:val="24"/>
              </w:rPr>
              <w:t xml:space="preserve">Onder </w:t>
            </w:r>
            <w:r>
              <w:rPr>
                <w:rFonts w:asciiTheme="majorBidi" w:hAnsiTheme="majorBidi" w:cstheme="majorBidi"/>
                <w:sz w:val="24"/>
                <w:szCs w:val="24"/>
              </w:rPr>
              <w:t>institutionele omgeving</w:t>
            </w:r>
            <w:r w:rsidR="00A2179A">
              <w:rPr>
                <w:rFonts w:asciiTheme="majorBidi" w:hAnsiTheme="majorBidi" w:cstheme="majorBidi"/>
                <w:sz w:val="24"/>
                <w:szCs w:val="24"/>
              </w:rPr>
              <w:t xml:space="preserve"> wordt verstaan:</w:t>
            </w:r>
            <w:r>
              <w:rPr>
                <w:rFonts w:asciiTheme="majorBidi" w:hAnsiTheme="majorBidi" w:cstheme="majorBidi"/>
                <w:sz w:val="24"/>
                <w:szCs w:val="24"/>
              </w:rPr>
              <w:t xml:space="preserve"> </w:t>
            </w:r>
            <w:r w:rsidRPr="005848A5">
              <w:rPr>
                <w:rFonts w:asciiTheme="majorBidi" w:hAnsiTheme="majorBidi" w:cstheme="majorBidi"/>
                <w:sz w:val="24"/>
                <w:szCs w:val="24"/>
              </w:rPr>
              <w:t>de gestolde geschiedenis van het netwerk, die zich vooral uitdrukt in formele en informele regels, maar ook in min of meer stabiele interactiepatronen en langdurige patronen van percepties en vertrouwensrelaties tussen actoren die het netwerk structuur bieden</w:t>
            </w:r>
            <w:bookmarkEnd w:id="166"/>
            <w:bookmarkEnd w:id="168"/>
            <w:r w:rsidR="00A2179A">
              <w:rPr>
                <w:rFonts w:asciiTheme="majorBidi" w:hAnsiTheme="majorBidi" w:cstheme="majorBidi"/>
                <w:sz w:val="24"/>
                <w:szCs w:val="24"/>
              </w:rPr>
              <w:t>.</w:t>
            </w:r>
            <w:r>
              <w:rPr>
                <w:rFonts w:asciiTheme="majorBidi" w:hAnsiTheme="majorBidi" w:cstheme="majorBidi"/>
                <w:sz w:val="24"/>
                <w:szCs w:val="24"/>
              </w:rPr>
              <w:t>)</w:t>
            </w:r>
            <w:bookmarkEnd w:id="167"/>
          </w:p>
        </w:tc>
        <w:tc>
          <w:tcPr>
            <w:tcW w:w="2839" w:type="dxa"/>
            <w:tcBorders>
              <w:top w:val="single" w:sz="4" w:space="0" w:color="auto"/>
              <w:left w:val="single" w:sz="4" w:space="0" w:color="auto"/>
              <w:bottom w:val="single" w:sz="4" w:space="0" w:color="auto"/>
              <w:right w:val="single" w:sz="4" w:space="0" w:color="auto"/>
            </w:tcBorders>
            <w:hideMark/>
          </w:tcPr>
          <w:p w14:paraId="6457D49F" w14:textId="77777777" w:rsidR="00D924A2" w:rsidRDefault="00D924A2" w:rsidP="00D42749">
            <w:pPr>
              <w:spacing w:line="254" w:lineRule="auto"/>
              <w:rPr>
                <w:rFonts w:asciiTheme="majorBidi" w:hAnsiTheme="majorBidi" w:cstheme="majorBidi"/>
                <w:sz w:val="24"/>
                <w:szCs w:val="24"/>
              </w:rPr>
            </w:pPr>
            <w:r>
              <w:rPr>
                <w:rFonts w:asciiTheme="majorBidi" w:hAnsiTheme="majorBidi" w:cstheme="majorBidi"/>
                <w:sz w:val="24"/>
                <w:szCs w:val="24"/>
              </w:rPr>
              <w:t>Komt heel vaak voor – komt vaak voor – komt af en toe voor – komt bijna niet voor – komt niet voor – weet ik niet</w:t>
            </w:r>
          </w:p>
        </w:tc>
      </w:tr>
      <w:tr w:rsidR="00D924A2" w14:paraId="6F11DA58" w14:textId="77777777" w:rsidTr="00CA6848">
        <w:trPr>
          <w:trHeight w:val="70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A723B02" w14:textId="77777777" w:rsidR="00D924A2" w:rsidRDefault="00D924A2" w:rsidP="00D42749">
            <w:pPr>
              <w:rPr>
                <w:rFonts w:asciiTheme="majorBidi" w:hAnsiTheme="majorBidi" w:cstheme="majorBidi"/>
                <w:b/>
                <w:bCs/>
                <w:sz w:val="24"/>
                <w:szCs w:val="24"/>
              </w:rPr>
            </w:pPr>
          </w:p>
        </w:tc>
        <w:tc>
          <w:tcPr>
            <w:tcW w:w="3150" w:type="dxa"/>
            <w:tcBorders>
              <w:top w:val="single" w:sz="4" w:space="0" w:color="auto"/>
              <w:left w:val="single" w:sz="4" w:space="0" w:color="auto"/>
              <w:bottom w:val="single" w:sz="4" w:space="0" w:color="auto"/>
              <w:right w:val="single" w:sz="4" w:space="0" w:color="auto"/>
            </w:tcBorders>
          </w:tcPr>
          <w:p w14:paraId="4B4E8DC6" w14:textId="738BC161" w:rsidR="00D924A2" w:rsidRDefault="005848A5" w:rsidP="00D42749">
            <w:pPr>
              <w:spacing w:line="254" w:lineRule="auto"/>
              <w:rPr>
                <w:rFonts w:asciiTheme="majorBidi" w:hAnsiTheme="majorBidi" w:cstheme="majorBidi"/>
                <w:sz w:val="24"/>
                <w:szCs w:val="24"/>
              </w:rPr>
            </w:pPr>
            <w:bookmarkStart w:id="169" w:name="_Hlk91365827"/>
            <w:r>
              <w:rPr>
                <w:rFonts w:asciiTheme="majorBidi" w:hAnsiTheme="majorBidi" w:cstheme="majorBidi"/>
                <w:sz w:val="24"/>
                <w:szCs w:val="24"/>
              </w:rPr>
              <w:t>Netwerkpartners die interacties tussen netwerkpartners bevorderen en ondersteunen</w:t>
            </w:r>
            <w:r w:rsidR="00D924A2">
              <w:rPr>
                <w:rFonts w:asciiTheme="majorBidi" w:hAnsiTheme="majorBidi" w:cstheme="majorBidi"/>
                <w:sz w:val="24"/>
                <w:szCs w:val="24"/>
              </w:rPr>
              <w:t xml:space="preserve"> </w:t>
            </w:r>
          </w:p>
          <w:bookmarkEnd w:id="169"/>
          <w:p w14:paraId="1FA1BACD" w14:textId="77777777" w:rsidR="00D924A2" w:rsidRDefault="00D924A2" w:rsidP="00D42749">
            <w:pPr>
              <w:spacing w:line="254" w:lineRule="auto"/>
              <w:rPr>
                <w:rFonts w:asciiTheme="majorBidi" w:hAnsiTheme="majorBidi" w:cstheme="majorBidi"/>
                <w:sz w:val="24"/>
                <w:szCs w:val="24"/>
              </w:rPr>
            </w:pPr>
          </w:p>
        </w:tc>
        <w:tc>
          <w:tcPr>
            <w:tcW w:w="2839" w:type="dxa"/>
            <w:tcBorders>
              <w:top w:val="single" w:sz="4" w:space="0" w:color="auto"/>
              <w:left w:val="single" w:sz="4" w:space="0" w:color="auto"/>
              <w:bottom w:val="single" w:sz="4" w:space="0" w:color="auto"/>
              <w:right w:val="single" w:sz="4" w:space="0" w:color="auto"/>
            </w:tcBorders>
            <w:hideMark/>
          </w:tcPr>
          <w:p w14:paraId="1A880418" w14:textId="77777777" w:rsidR="00D924A2" w:rsidRDefault="00D924A2" w:rsidP="00D42749">
            <w:pPr>
              <w:spacing w:line="254" w:lineRule="auto"/>
              <w:rPr>
                <w:rFonts w:asciiTheme="majorBidi" w:hAnsiTheme="majorBidi" w:cstheme="majorBidi"/>
                <w:sz w:val="24"/>
                <w:szCs w:val="24"/>
              </w:rPr>
            </w:pPr>
            <w:r>
              <w:rPr>
                <w:rFonts w:asciiTheme="majorBidi" w:hAnsiTheme="majorBidi" w:cstheme="majorBidi"/>
                <w:sz w:val="24"/>
                <w:szCs w:val="24"/>
              </w:rPr>
              <w:t>Komt heel vaak voor – komt vaak voor – komt af en toe voor – komt bijna niet voor – komt niet voor – weet ik niet</w:t>
            </w:r>
          </w:p>
        </w:tc>
      </w:tr>
      <w:tr w:rsidR="00D924A2" w14:paraId="38F25B30" w14:textId="77777777" w:rsidTr="00CA6848">
        <w:trPr>
          <w:trHeight w:val="751"/>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AF242B4" w14:textId="77777777" w:rsidR="00D924A2" w:rsidRDefault="00D924A2" w:rsidP="00D42749">
            <w:pPr>
              <w:rPr>
                <w:rFonts w:asciiTheme="majorBidi" w:hAnsiTheme="majorBidi" w:cstheme="majorBidi"/>
                <w:b/>
                <w:bCs/>
                <w:sz w:val="24"/>
                <w:szCs w:val="24"/>
              </w:rPr>
            </w:pPr>
          </w:p>
        </w:tc>
        <w:tc>
          <w:tcPr>
            <w:tcW w:w="3150" w:type="dxa"/>
            <w:tcBorders>
              <w:top w:val="single" w:sz="4" w:space="0" w:color="auto"/>
              <w:left w:val="single" w:sz="4" w:space="0" w:color="auto"/>
              <w:bottom w:val="single" w:sz="4" w:space="0" w:color="auto"/>
              <w:right w:val="single" w:sz="4" w:space="0" w:color="auto"/>
            </w:tcBorders>
            <w:hideMark/>
          </w:tcPr>
          <w:p w14:paraId="5AF5BA0C" w14:textId="53869CD9" w:rsidR="00D924A2" w:rsidRDefault="005848A5" w:rsidP="00D42749">
            <w:pPr>
              <w:spacing w:line="254" w:lineRule="auto"/>
              <w:rPr>
                <w:rFonts w:asciiTheme="majorBidi" w:hAnsiTheme="majorBidi" w:cstheme="majorBidi"/>
                <w:sz w:val="24"/>
                <w:szCs w:val="24"/>
              </w:rPr>
            </w:pPr>
            <w:bookmarkStart w:id="170" w:name="_Hlk91365846"/>
            <w:r>
              <w:rPr>
                <w:rFonts w:asciiTheme="majorBidi" w:hAnsiTheme="majorBidi" w:cstheme="majorBidi"/>
                <w:sz w:val="24"/>
                <w:szCs w:val="24"/>
              </w:rPr>
              <w:t>Netwerkpartners die n</w:t>
            </w:r>
            <w:r w:rsidR="00D924A2">
              <w:rPr>
                <w:rFonts w:asciiTheme="majorBidi" w:hAnsiTheme="majorBidi" w:cstheme="majorBidi"/>
                <w:sz w:val="24"/>
                <w:szCs w:val="24"/>
              </w:rPr>
              <w:t>etwerkarrangementen</w:t>
            </w:r>
            <w:r w:rsidR="00431011">
              <w:rPr>
                <w:rFonts w:asciiTheme="majorBidi" w:hAnsiTheme="majorBidi" w:cstheme="majorBidi"/>
                <w:sz w:val="24"/>
                <w:szCs w:val="24"/>
              </w:rPr>
              <w:t xml:space="preserve"> (verankerde/vastgelegde verbindingen tussen actoren)</w:t>
            </w:r>
            <w:r w:rsidR="00D924A2">
              <w:rPr>
                <w:rFonts w:asciiTheme="majorBidi" w:hAnsiTheme="majorBidi" w:cstheme="majorBidi"/>
                <w:sz w:val="24"/>
                <w:szCs w:val="24"/>
              </w:rPr>
              <w:t xml:space="preserve"> definiëren en wijzigen </w:t>
            </w:r>
            <w:bookmarkEnd w:id="170"/>
          </w:p>
        </w:tc>
        <w:tc>
          <w:tcPr>
            <w:tcW w:w="2839" w:type="dxa"/>
            <w:tcBorders>
              <w:top w:val="single" w:sz="4" w:space="0" w:color="auto"/>
              <w:left w:val="single" w:sz="4" w:space="0" w:color="auto"/>
              <w:bottom w:val="single" w:sz="4" w:space="0" w:color="auto"/>
              <w:right w:val="single" w:sz="4" w:space="0" w:color="auto"/>
            </w:tcBorders>
            <w:hideMark/>
          </w:tcPr>
          <w:p w14:paraId="1FEF4337" w14:textId="77777777" w:rsidR="00D924A2" w:rsidRDefault="00D924A2" w:rsidP="00D42749">
            <w:pPr>
              <w:spacing w:line="254" w:lineRule="auto"/>
              <w:rPr>
                <w:rFonts w:asciiTheme="majorBidi" w:hAnsiTheme="majorBidi" w:cstheme="majorBidi"/>
                <w:sz w:val="24"/>
                <w:szCs w:val="24"/>
              </w:rPr>
            </w:pPr>
            <w:r>
              <w:rPr>
                <w:rFonts w:asciiTheme="majorBidi" w:hAnsiTheme="majorBidi" w:cstheme="majorBidi"/>
                <w:sz w:val="24"/>
                <w:szCs w:val="24"/>
              </w:rPr>
              <w:t>Komt heel vaak voor – komt vaak voor – komt af en toe voor – komt bijna niet voor – komt niet voor – weet ik niet</w:t>
            </w:r>
          </w:p>
        </w:tc>
      </w:tr>
    </w:tbl>
    <w:p w14:paraId="1ABF0406" w14:textId="77777777" w:rsidR="00E54CD4" w:rsidRDefault="00E54CD4" w:rsidP="00D924A2">
      <w:pPr>
        <w:jc w:val="both"/>
        <w:rPr>
          <w:rFonts w:ascii="Times New Roman" w:hAnsi="Times New Roman" w:cs="Times New Roman"/>
          <w:b/>
          <w:bCs/>
          <w:color w:val="000000" w:themeColor="text1"/>
          <w:sz w:val="28"/>
          <w:szCs w:val="28"/>
        </w:rPr>
      </w:pPr>
    </w:p>
    <w:p w14:paraId="5C68E6C1" w14:textId="2481985E" w:rsidR="00D924A2" w:rsidRPr="00B67831" w:rsidRDefault="00D924A2" w:rsidP="00B67831">
      <w:pPr>
        <w:pStyle w:val="Kop2"/>
      </w:pPr>
      <w:bookmarkStart w:id="171" w:name="_Toc108461981"/>
      <w:r w:rsidRPr="00B67831">
        <w:t>3.</w:t>
      </w:r>
      <w:r w:rsidR="00BC0186" w:rsidRPr="00B67831">
        <w:t>6</w:t>
      </w:r>
      <w:r w:rsidRPr="00B67831">
        <w:t xml:space="preserve"> Analysemethode</w:t>
      </w:r>
      <w:bookmarkEnd w:id="171"/>
    </w:p>
    <w:p w14:paraId="6A3EE4CE" w14:textId="21F54269" w:rsidR="00D35FB5" w:rsidRDefault="00D924A2" w:rsidP="00873FDD">
      <w:pPr>
        <w:spacing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dit onderzoek worden interviews geanalyseerd. Om de interviews te kunnen analyseren moeten de gesprekken eerst worden getranscribeerd. Hierbij is ervoor gekozen om de interviews letterlijk te transcriberen</w:t>
      </w:r>
      <w:r w:rsidR="003B288C">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omdat de interpretatie van hoe iemand iets zegt belangrijk kan zijn voor de interpretatie van dit onderzoek. Het gaat namelijk over het gedrag van de mensen en niet alleen feitelijke kennis. De emoties die daarbij horen kunnen verhelderend werken voor de interpretatie van de gegevens</w:t>
      </w:r>
      <w:r w:rsidR="005E5367">
        <w:rPr>
          <w:rFonts w:ascii="Times New Roman" w:hAnsi="Times New Roman" w:cs="Times New Roman"/>
          <w:color w:val="000000" w:themeColor="text1"/>
          <w:sz w:val="24"/>
          <w:szCs w:val="24"/>
        </w:rPr>
        <w:t xml:space="preserve"> (Boeije &amp; Bleijenbergh, 2014).</w:t>
      </w:r>
      <w:r w:rsidR="000C3A48">
        <w:rPr>
          <w:rFonts w:ascii="Times New Roman" w:hAnsi="Times New Roman" w:cs="Times New Roman"/>
          <w:color w:val="000000" w:themeColor="text1"/>
          <w:sz w:val="24"/>
          <w:szCs w:val="24"/>
        </w:rPr>
        <w:tab/>
      </w:r>
      <w:r w:rsidR="0050704F">
        <w:rPr>
          <w:rFonts w:ascii="Times New Roman" w:hAnsi="Times New Roman" w:cs="Times New Roman"/>
          <w:color w:val="000000" w:themeColor="text1"/>
          <w:sz w:val="24"/>
          <w:szCs w:val="24"/>
        </w:rPr>
        <w:tab/>
      </w:r>
      <w:r w:rsidR="000C3A48">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Na het transcriberen kan de data worden geanalyseerd.</w:t>
      </w:r>
      <w:r w:rsidR="000C3A48">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Analyseren is het systematisch doorgronden van de data om een beter begrip te krijgen</w:t>
      </w:r>
      <w:r w:rsidR="00FF7CD0">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wat ervoor zorgt dat de onderzoeker beter bevindingen kan presenteren tegenover anderen. Om data systematisch te doorgronden </w:t>
      </w:r>
      <w:r w:rsidR="00453D63">
        <w:rPr>
          <w:rFonts w:ascii="Times New Roman" w:hAnsi="Times New Roman" w:cs="Times New Roman"/>
          <w:color w:val="000000" w:themeColor="text1"/>
          <w:sz w:val="24"/>
          <w:szCs w:val="24"/>
        </w:rPr>
        <w:t>wordt</w:t>
      </w:r>
      <w:r>
        <w:rPr>
          <w:rFonts w:ascii="Times New Roman" w:hAnsi="Times New Roman" w:cs="Times New Roman"/>
          <w:color w:val="000000" w:themeColor="text1"/>
          <w:sz w:val="24"/>
          <w:szCs w:val="24"/>
        </w:rPr>
        <w:t xml:space="preserve"> de data opgebroken in behapbare delen die bij dezelfde thema’s of categorieën toebehoren. De stukken tekst worden benoemd met een samenvattende notatie: de code</w:t>
      </w:r>
      <w:r w:rsidR="00FF7CD0">
        <w:rPr>
          <w:rFonts w:ascii="Times New Roman" w:hAnsi="Times New Roman" w:cs="Times New Roman"/>
          <w:color w:val="000000" w:themeColor="text1"/>
          <w:sz w:val="24"/>
          <w:szCs w:val="24"/>
        </w:rPr>
        <w:t xml:space="preserve"> (Boeije &amp; Bleijenbergh, 2014). Aangezien dit onderzoek een deductief onderzoek is, is het coderen ook deductief. Om deductief te coderen zijn de codes gebaseerd op de indicatoren, dimensies en concepten van de operationalisatie. Dat houdt in dat er specifiek is gezocht naar indicatoren, dimensies en concepten </w:t>
      </w:r>
      <w:r w:rsidR="00453D63">
        <w:rPr>
          <w:rFonts w:ascii="Times New Roman" w:hAnsi="Times New Roman" w:cs="Times New Roman"/>
          <w:color w:val="000000" w:themeColor="text1"/>
          <w:sz w:val="24"/>
          <w:szCs w:val="24"/>
        </w:rPr>
        <w:t>in</w:t>
      </w:r>
      <w:r w:rsidR="00FF7CD0">
        <w:rPr>
          <w:rFonts w:ascii="Times New Roman" w:hAnsi="Times New Roman" w:cs="Times New Roman"/>
          <w:color w:val="000000" w:themeColor="text1"/>
          <w:sz w:val="24"/>
          <w:szCs w:val="24"/>
        </w:rPr>
        <w:t xml:space="preserve"> de interviews. (Bleijenbergh, 2019). </w:t>
      </w:r>
      <w:r w:rsidR="00A74DB6">
        <w:rPr>
          <w:rFonts w:ascii="Times New Roman" w:hAnsi="Times New Roman" w:cs="Times New Roman"/>
          <w:color w:val="000000" w:themeColor="text1"/>
          <w:sz w:val="24"/>
          <w:szCs w:val="24"/>
        </w:rPr>
        <w:t xml:space="preserve">In dit onderzoek zijn de codes geplaatst in de opmerkingenfunctie van Word bij het betreffende interview. </w:t>
      </w:r>
      <w:r w:rsidR="00453D63">
        <w:rPr>
          <w:rFonts w:ascii="Times New Roman" w:hAnsi="Times New Roman" w:cs="Times New Roman"/>
          <w:color w:val="000000" w:themeColor="text1"/>
          <w:sz w:val="24"/>
          <w:szCs w:val="24"/>
        </w:rPr>
        <w:t>De volgende stap van de analyse is om de codes die bij elkaar horen bij elkaar te zetten, zodat de data duidelijk is georganiseerd</w:t>
      </w:r>
      <w:r w:rsidR="00C07733">
        <w:rPr>
          <w:rFonts w:ascii="Times New Roman" w:hAnsi="Times New Roman" w:cs="Times New Roman"/>
          <w:color w:val="000000" w:themeColor="text1"/>
          <w:sz w:val="24"/>
          <w:szCs w:val="24"/>
        </w:rPr>
        <w:t xml:space="preserve"> (Boeije &amp; Bleijenbergh, 2014)</w:t>
      </w:r>
      <w:r w:rsidR="00453D63">
        <w:rPr>
          <w:rFonts w:ascii="Times New Roman" w:hAnsi="Times New Roman" w:cs="Times New Roman"/>
          <w:color w:val="000000" w:themeColor="text1"/>
          <w:sz w:val="24"/>
          <w:szCs w:val="24"/>
        </w:rPr>
        <w:t xml:space="preserve">. </w:t>
      </w:r>
      <w:r w:rsidR="00A74DB6">
        <w:rPr>
          <w:rFonts w:ascii="Times New Roman" w:hAnsi="Times New Roman" w:cs="Times New Roman"/>
          <w:color w:val="000000" w:themeColor="text1"/>
          <w:sz w:val="24"/>
          <w:szCs w:val="24"/>
        </w:rPr>
        <w:t>Voor deze stap is een apart Worddocument aangemaakt waarin alle indicatoren</w:t>
      </w:r>
      <w:r w:rsidR="00594910">
        <w:rPr>
          <w:rFonts w:ascii="Times New Roman" w:hAnsi="Times New Roman" w:cs="Times New Roman"/>
          <w:color w:val="000000" w:themeColor="text1"/>
          <w:sz w:val="24"/>
          <w:szCs w:val="24"/>
        </w:rPr>
        <w:t>/codes</w:t>
      </w:r>
      <w:r w:rsidR="00A74DB6">
        <w:rPr>
          <w:rFonts w:ascii="Times New Roman" w:hAnsi="Times New Roman" w:cs="Times New Roman"/>
          <w:color w:val="000000" w:themeColor="text1"/>
          <w:sz w:val="24"/>
          <w:szCs w:val="24"/>
        </w:rPr>
        <w:t xml:space="preserve"> achtereenvolgens </w:t>
      </w:r>
      <w:r w:rsidR="00902373">
        <w:rPr>
          <w:rFonts w:ascii="Times New Roman" w:hAnsi="Times New Roman" w:cs="Times New Roman"/>
          <w:color w:val="000000" w:themeColor="text1"/>
          <w:sz w:val="24"/>
          <w:szCs w:val="24"/>
        </w:rPr>
        <w:t xml:space="preserve">zijn </w:t>
      </w:r>
      <w:r w:rsidR="00D1672F">
        <w:rPr>
          <w:rFonts w:ascii="Times New Roman" w:hAnsi="Times New Roman" w:cs="Times New Roman"/>
          <w:color w:val="000000" w:themeColor="text1"/>
          <w:sz w:val="24"/>
          <w:szCs w:val="24"/>
        </w:rPr>
        <w:t xml:space="preserve">opgesomd. De </w:t>
      </w:r>
      <w:r w:rsidR="00C07733">
        <w:rPr>
          <w:rFonts w:ascii="Times New Roman" w:hAnsi="Times New Roman" w:cs="Times New Roman"/>
          <w:color w:val="000000" w:themeColor="text1"/>
          <w:sz w:val="24"/>
          <w:szCs w:val="24"/>
        </w:rPr>
        <w:t>citaten die een code hebben gekregen</w:t>
      </w:r>
      <w:r w:rsidR="00D1672F">
        <w:rPr>
          <w:rFonts w:ascii="Times New Roman" w:hAnsi="Times New Roman" w:cs="Times New Roman"/>
          <w:color w:val="000000" w:themeColor="text1"/>
          <w:sz w:val="24"/>
          <w:szCs w:val="24"/>
        </w:rPr>
        <w:t xml:space="preserve"> </w:t>
      </w:r>
      <w:r w:rsidR="00C07733">
        <w:rPr>
          <w:rFonts w:ascii="Times New Roman" w:hAnsi="Times New Roman" w:cs="Times New Roman"/>
          <w:color w:val="000000" w:themeColor="text1"/>
          <w:sz w:val="24"/>
          <w:szCs w:val="24"/>
        </w:rPr>
        <w:t xml:space="preserve">uit alle interviews </w:t>
      </w:r>
      <w:r w:rsidR="00D1672F">
        <w:rPr>
          <w:rFonts w:ascii="Times New Roman" w:hAnsi="Times New Roman" w:cs="Times New Roman"/>
          <w:color w:val="000000" w:themeColor="text1"/>
          <w:sz w:val="24"/>
          <w:szCs w:val="24"/>
        </w:rPr>
        <w:t xml:space="preserve">zijn vervolgens geplaatst onder de </w:t>
      </w:r>
      <w:r w:rsidR="00594910">
        <w:rPr>
          <w:rFonts w:ascii="Times New Roman" w:hAnsi="Times New Roman" w:cs="Times New Roman"/>
          <w:color w:val="000000" w:themeColor="text1"/>
          <w:sz w:val="24"/>
          <w:szCs w:val="24"/>
        </w:rPr>
        <w:t>betreffende</w:t>
      </w:r>
      <w:r w:rsidR="00D1672F">
        <w:rPr>
          <w:rFonts w:ascii="Times New Roman" w:hAnsi="Times New Roman" w:cs="Times New Roman"/>
          <w:color w:val="000000" w:themeColor="text1"/>
          <w:sz w:val="24"/>
          <w:szCs w:val="24"/>
        </w:rPr>
        <w:t xml:space="preserve"> indicator</w:t>
      </w:r>
      <w:r w:rsidR="00594910">
        <w:rPr>
          <w:rFonts w:ascii="Times New Roman" w:hAnsi="Times New Roman" w:cs="Times New Roman"/>
          <w:color w:val="000000" w:themeColor="text1"/>
          <w:sz w:val="24"/>
          <w:szCs w:val="24"/>
        </w:rPr>
        <w:t xml:space="preserve">/code in het aparte Worddocument. Bij de citaten is ook aangegeven van welke respondent de uitspraak afkomstig is. </w:t>
      </w:r>
      <w:r w:rsidR="00902373">
        <w:rPr>
          <w:rFonts w:ascii="Times New Roman" w:hAnsi="Times New Roman" w:cs="Times New Roman"/>
          <w:color w:val="000000" w:themeColor="text1"/>
          <w:sz w:val="24"/>
          <w:szCs w:val="24"/>
        </w:rPr>
        <w:t xml:space="preserve">Met behulp van deze overzichtelijke weergave van de informatie uit de interviews, is vervolgens antwoord gegeven op de vragen hoe effectief het netwerk is en welke netwerkstrategieën en worden gebruikt. </w:t>
      </w:r>
      <w:r w:rsidR="00902373">
        <w:rPr>
          <w:rFonts w:ascii="Times New Roman" w:hAnsi="Times New Roman" w:cs="Times New Roman"/>
          <w:color w:val="000000" w:themeColor="text1"/>
          <w:sz w:val="24"/>
          <w:szCs w:val="24"/>
        </w:rPr>
        <w:tab/>
      </w:r>
      <w:r w:rsidR="004A70B2">
        <w:rPr>
          <w:rFonts w:ascii="Times New Roman" w:hAnsi="Times New Roman" w:cs="Times New Roman"/>
          <w:color w:val="000000" w:themeColor="text1"/>
          <w:sz w:val="24"/>
          <w:szCs w:val="24"/>
        </w:rPr>
        <w:tab/>
      </w:r>
      <w:r w:rsidR="004A70B2">
        <w:rPr>
          <w:rFonts w:ascii="Times New Roman" w:hAnsi="Times New Roman" w:cs="Times New Roman"/>
          <w:color w:val="000000" w:themeColor="text1"/>
          <w:sz w:val="24"/>
          <w:szCs w:val="24"/>
        </w:rPr>
        <w:tab/>
      </w:r>
      <w:r w:rsidR="004A70B2">
        <w:rPr>
          <w:rFonts w:ascii="Times New Roman" w:hAnsi="Times New Roman" w:cs="Times New Roman"/>
          <w:color w:val="000000" w:themeColor="text1"/>
          <w:sz w:val="24"/>
          <w:szCs w:val="24"/>
        </w:rPr>
        <w:tab/>
      </w:r>
      <w:r w:rsidR="00902373">
        <w:rPr>
          <w:rFonts w:ascii="Times New Roman" w:hAnsi="Times New Roman" w:cs="Times New Roman"/>
          <w:color w:val="000000" w:themeColor="text1"/>
          <w:sz w:val="24"/>
          <w:szCs w:val="24"/>
        </w:rPr>
        <w:t xml:space="preserve">Hiermee is slechts iets gezegd over de netwerkeffectiviteit en netwerkstrategieën, maar nog niet over het verband tussen de netwerkstrategieën en netwerkeffectiviteit. </w:t>
      </w:r>
      <w:r w:rsidR="00D322BF">
        <w:rPr>
          <w:rFonts w:ascii="Times New Roman" w:hAnsi="Times New Roman" w:cs="Times New Roman"/>
          <w:color w:val="000000" w:themeColor="text1"/>
          <w:sz w:val="24"/>
          <w:szCs w:val="24"/>
        </w:rPr>
        <w:t>Om daar uitspraken over te kunnen doen, zijn citaten van respondenten gecodeerd die d</w:t>
      </w:r>
      <w:r w:rsidR="0047414F">
        <w:rPr>
          <w:rFonts w:ascii="Times New Roman" w:hAnsi="Times New Roman" w:cs="Times New Roman"/>
          <w:color w:val="000000" w:themeColor="text1"/>
          <w:sz w:val="24"/>
          <w:szCs w:val="24"/>
        </w:rPr>
        <w:t>eze</w:t>
      </w:r>
      <w:r w:rsidR="00D322BF">
        <w:rPr>
          <w:rFonts w:ascii="Times New Roman" w:hAnsi="Times New Roman" w:cs="Times New Roman"/>
          <w:color w:val="000000" w:themeColor="text1"/>
          <w:sz w:val="24"/>
          <w:szCs w:val="24"/>
        </w:rPr>
        <w:t xml:space="preserve"> twee zaken aan elkaar </w:t>
      </w:r>
      <w:r w:rsidR="00060B97">
        <w:rPr>
          <w:rFonts w:ascii="Times New Roman" w:hAnsi="Times New Roman" w:cs="Times New Roman"/>
          <w:color w:val="000000" w:themeColor="text1"/>
          <w:sz w:val="24"/>
          <w:szCs w:val="24"/>
        </w:rPr>
        <w:t>linken</w:t>
      </w:r>
      <w:r w:rsidR="00D322BF">
        <w:rPr>
          <w:rFonts w:ascii="Times New Roman" w:hAnsi="Times New Roman" w:cs="Times New Roman"/>
          <w:color w:val="000000" w:themeColor="text1"/>
          <w:sz w:val="24"/>
          <w:szCs w:val="24"/>
        </w:rPr>
        <w:t>. Hierbij kan het</w:t>
      </w:r>
      <w:r w:rsidR="009D4354">
        <w:rPr>
          <w:rFonts w:ascii="Times New Roman" w:hAnsi="Times New Roman" w:cs="Times New Roman"/>
          <w:color w:val="000000" w:themeColor="text1"/>
          <w:sz w:val="24"/>
          <w:szCs w:val="24"/>
        </w:rPr>
        <w:t xml:space="preserve"> gaan</w:t>
      </w:r>
      <w:r w:rsidR="00D322BF">
        <w:rPr>
          <w:rFonts w:ascii="Times New Roman" w:hAnsi="Times New Roman" w:cs="Times New Roman"/>
          <w:color w:val="000000" w:themeColor="text1"/>
          <w:sz w:val="24"/>
          <w:szCs w:val="24"/>
        </w:rPr>
        <w:t xml:space="preserve"> over citaten waarin indicatoren aan elkaar worden </w:t>
      </w:r>
      <w:r w:rsidR="00060B97">
        <w:rPr>
          <w:rFonts w:ascii="Times New Roman" w:hAnsi="Times New Roman" w:cs="Times New Roman"/>
          <w:color w:val="000000" w:themeColor="text1"/>
          <w:sz w:val="24"/>
          <w:szCs w:val="24"/>
        </w:rPr>
        <w:t>gelinkt</w:t>
      </w:r>
      <w:r w:rsidR="00D322BF">
        <w:rPr>
          <w:rFonts w:ascii="Times New Roman" w:hAnsi="Times New Roman" w:cs="Times New Roman"/>
          <w:color w:val="000000" w:themeColor="text1"/>
          <w:sz w:val="24"/>
          <w:szCs w:val="24"/>
        </w:rPr>
        <w:t xml:space="preserve"> (bijvoorbeeld: </w:t>
      </w:r>
      <w:r w:rsidR="008C6094">
        <w:rPr>
          <w:rFonts w:asciiTheme="majorBidi" w:hAnsiTheme="majorBidi" w:cstheme="majorBidi"/>
          <w:sz w:val="24"/>
          <w:szCs w:val="24"/>
        </w:rPr>
        <w:t xml:space="preserve">netwerkpartners die gezamenlijk een uitkomst forceren tegenover een andere netwerkpartner wat zorgt voor slechte relaties binnen het netwerk), maar het kan ook gaan over citaten waarin grotere termen aan elkaar worden gelinkt (bijvoorbeeld: een vermijdende strategie zorgt voor slechtere netwerkeffectiviteit). </w:t>
      </w:r>
      <w:r w:rsidR="00BC03A6">
        <w:rPr>
          <w:rFonts w:asciiTheme="majorBidi" w:hAnsiTheme="majorBidi" w:cstheme="majorBidi"/>
          <w:sz w:val="24"/>
          <w:szCs w:val="24"/>
        </w:rPr>
        <w:t>Dergelijke uitspraken zijn geplaatst onder één van de zes hypotheses, vanzelfsprekend zijn de uitspraken geplaats</w:t>
      </w:r>
      <w:r w:rsidR="00867D8F">
        <w:rPr>
          <w:rFonts w:asciiTheme="majorBidi" w:hAnsiTheme="majorBidi" w:cstheme="majorBidi"/>
          <w:sz w:val="24"/>
          <w:szCs w:val="24"/>
        </w:rPr>
        <w:t>t</w:t>
      </w:r>
      <w:r w:rsidR="00BC03A6">
        <w:rPr>
          <w:rFonts w:asciiTheme="majorBidi" w:hAnsiTheme="majorBidi" w:cstheme="majorBidi"/>
          <w:sz w:val="24"/>
          <w:szCs w:val="24"/>
        </w:rPr>
        <w:t xml:space="preserve"> bij de hypothese waar het toebehoort. </w:t>
      </w:r>
      <w:r w:rsidR="00AF1491">
        <w:rPr>
          <w:rFonts w:ascii="Times New Roman" w:hAnsi="Times New Roman" w:cs="Times New Roman"/>
          <w:color w:val="000000" w:themeColor="text1"/>
          <w:sz w:val="24"/>
          <w:szCs w:val="24"/>
        </w:rPr>
        <w:tab/>
      </w:r>
    </w:p>
    <w:p w14:paraId="1B979643" w14:textId="70A67AF8" w:rsidR="00D35FB5" w:rsidRPr="00B67831" w:rsidRDefault="00D35FB5" w:rsidP="00B67831">
      <w:pPr>
        <w:pStyle w:val="Kop2"/>
      </w:pPr>
      <w:bookmarkStart w:id="172" w:name="_Toc108461982"/>
      <w:r w:rsidRPr="00B67831">
        <w:t>3.</w:t>
      </w:r>
      <w:r w:rsidR="00BC0186" w:rsidRPr="00B67831">
        <w:t>7</w:t>
      </w:r>
      <w:r w:rsidRPr="00B67831">
        <w:t xml:space="preserve"> </w:t>
      </w:r>
      <w:r w:rsidR="003B58DE" w:rsidRPr="00B67831">
        <w:t>Validiteit en betrouwbaarheid</w:t>
      </w:r>
      <w:bookmarkEnd w:id="172"/>
      <w:r w:rsidR="003B58DE" w:rsidRPr="00B67831">
        <w:t xml:space="preserve"> </w:t>
      </w:r>
    </w:p>
    <w:p w14:paraId="2EA7664E" w14:textId="3EF6D462" w:rsidR="002D5D00" w:rsidRPr="003342A5" w:rsidRDefault="002D5D00" w:rsidP="00873FDD">
      <w:pPr>
        <w:spacing w:after="0" w:line="240" w:lineRule="auto"/>
        <w:jc w:val="both"/>
        <w:rPr>
          <w:rFonts w:ascii="Times New Roman" w:hAnsi="Times New Roman" w:cs="Times New Roman"/>
          <w:sz w:val="24"/>
          <w:szCs w:val="24"/>
        </w:rPr>
      </w:pPr>
      <w:r w:rsidRPr="003342A5">
        <w:rPr>
          <w:rFonts w:ascii="Times New Roman" w:hAnsi="Times New Roman" w:cs="Times New Roman"/>
          <w:sz w:val="24"/>
          <w:szCs w:val="24"/>
        </w:rPr>
        <w:t>De kwaliteit van het onderzoek wordt bepaald door de validiteit en betrouwbaarheid van het onderzoek (</w:t>
      </w:r>
      <w:r w:rsidR="00725E3A">
        <w:rPr>
          <w:rFonts w:ascii="Times New Roman" w:hAnsi="Times New Roman" w:cs="Times New Roman"/>
          <w:sz w:val="24"/>
          <w:szCs w:val="24"/>
        </w:rPr>
        <w:t>Plochg</w:t>
      </w:r>
      <w:r w:rsidRPr="003342A5">
        <w:rPr>
          <w:rFonts w:ascii="Times New Roman" w:hAnsi="Times New Roman" w:cs="Times New Roman"/>
          <w:sz w:val="24"/>
          <w:szCs w:val="24"/>
        </w:rPr>
        <w:t xml:space="preserve"> </w:t>
      </w:r>
      <w:r w:rsidR="00E56819">
        <w:rPr>
          <w:rFonts w:ascii="Times New Roman" w:hAnsi="Times New Roman" w:cs="Times New Roman"/>
          <w:sz w:val="24"/>
          <w:szCs w:val="24"/>
        </w:rPr>
        <w:t xml:space="preserve">et al., </w:t>
      </w:r>
      <w:r w:rsidRPr="003342A5">
        <w:rPr>
          <w:rFonts w:ascii="Times New Roman" w:hAnsi="Times New Roman" w:cs="Times New Roman"/>
          <w:sz w:val="24"/>
          <w:szCs w:val="24"/>
        </w:rPr>
        <w:t>2006</w:t>
      </w:r>
      <w:r w:rsidR="00E56819">
        <w:rPr>
          <w:rFonts w:ascii="Times New Roman" w:hAnsi="Times New Roman" w:cs="Times New Roman"/>
          <w:sz w:val="24"/>
          <w:szCs w:val="24"/>
        </w:rPr>
        <w:t xml:space="preserve">, </w:t>
      </w:r>
      <w:r w:rsidR="00E56819" w:rsidRPr="0041577C">
        <w:rPr>
          <w:rFonts w:ascii="Times New Roman" w:hAnsi="Times New Roman" w:cs="Times New Roman"/>
          <w:sz w:val="24"/>
          <w:szCs w:val="24"/>
        </w:rPr>
        <w:t xml:space="preserve">p. </w:t>
      </w:r>
      <w:r w:rsidR="0041577C" w:rsidRPr="0041577C">
        <w:rPr>
          <w:rFonts w:ascii="Times New Roman" w:hAnsi="Times New Roman" w:cs="Times New Roman"/>
          <w:sz w:val="24"/>
          <w:szCs w:val="24"/>
        </w:rPr>
        <w:t>89</w:t>
      </w:r>
      <w:r w:rsidRPr="003342A5">
        <w:rPr>
          <w:rFonts w:ascii="Times New Roman" w:hAnsi="Times New Roman" w:cs="Times New Roman"/>
          <w:sz w:val="24"/>
          <w:szCs w:val="24"/>
        </w:rPr>
        <w:t xml:space="preserve">; </w:t>
      </w:r>
      <w:r w:rsidR="00D01E50">
        <w:rPr>
          <w:rFonts w:ascii="Times New Roman" w:hAnsi="Times New Roman" w:cs="Times New Roman"/>
          <w:sz w:val="24"/>
          <w:szCs w:val="24"/>
        </w:rPr>
        <w:t xml:space="preserve">Van </w:t>
      </w:r>
      <w:r w:rsidRPr="003342A5">
        <w:rPr>
          <w:rFonts w:ascii="Times New Roman" w:hAnsi="Times New Roman" w:cs="Times New Roman"/>
          <w:sz w:val="24"/>
          <w:szCs w:val="24"/>
        </w:rPr>
        <w:t>Thiel, 2015</w:t>
      </w:r>
      <w:r w:rsidR="00596B14">
        <w:rPr>
          <w:rFonts w:ascii="Times New Roman" w:hAnsi="Times New Roman" w:cs="Times New Roman"/>
          <w:sz w:val="24"/>
          <w:szCs w:val="24"/>
        </w:rPr>
        <w:t xml:space="preserve">, </w:t>
      </w:r>
      <w:r w:rsidR="00596B14" w:rsidRPr="00B956AB">
        <w:rPr>
          <w:rFonts w:ascii="Times New Roman" w:hAnsi="Times New Roman" w:cs="Times New Roman"/>
          <w:sz w:val="24"/>
          <w:szCs w:val="24"/>
        </w:rPr>
        <w:t xml:space="preserve">p. </w:t>
      </w:r>
      <w:r w:rsidR="00B956AB" w:rsidRPr="00B956AB">
        <w:rPr>
          <w:rFonts w:ascii="Times New Roman" w:hAnsi="Times New Roman" w:cs="Times New Roman"/>
          <w:sz w:val="24"/>
          <w:szCs w:val="24"/>
        </w:rPr>
        <w:t>60</w:t>
      </w:r>
      <w:r w:rsidRPr="003342A5">
        <w:rPr>
          <w:rFonts w:ascii="Times New Roman" w:hAnsi="Times New Roman" w:cs="Times New Roman"/>
          <w:sz w:val="24"/>
          <w:szCs w:val="24"/>
        </w:rPr>
        <w:t>). De validiteit gaat over de geldigheid van het onderzoek (Vennix, 2016</w:t>
      </w:r>
      <w:r w:rsidR="00E56819">
        <w:rPr>
          <w:rFonts w:ascii="Times New Roman" w:hAnsi="Times New Roman" w:cs="Times New Roman"/>
          <w:sz w:val="24"/>
          <w:szCs w:val="24"/>
        </w:rPr>
        <w:t xml:space="preserve">, </w:t>
      </w:r>
      <w:r w:rsidR="00E56819" w:rsidRPr="00645343">
        <w:rPr>
          <w:rFonts w:ascii="Times New Roman" w:hAnsi="Times New Roman" w:cs="Times New Roman"/>
          <w:color w:val="000000" w:themeColor="text1"/>
          <w:sz w:val="24"/>
          <w:szCs w:val="24"/>
        </w:rPr>
        <w:t xml:space="preserve">p. </w:t>
      </w:r>
      <w:r w:rsidR="00645343" w:rsidRPr="00645343">
        <w:rPr>
          <w:rFonts w:ascii="Times New Roman" w:hAnsi="Times New Roman" w:cs="Times New Roman"/>
          <w:color w:val="000000" w:themeColor="text1"/>
          <w:sz w:val="24"/>
          <w:szCs w:val="24"/>
        </w:rPr>
        <w:t>114</w:t>
      </w:r>
      <w:r w:rsidRPr="003342A5">
        <w:rPr>
          <w:rFonts w:ascii="Times New Roman" w:hAnsi="Times New Roman" w:cs="Times New Roman"/>
          <w:sz w:val="24"/>
          <w:szCs w:val="24"/>
        </w:rPr>
        <w:t>; Zijlstra &amp; Bouwmeester, 2020), waarbij het minimaliseren van systematische meetfouten is nagestreefd (</w:t>
      </w:r>
      <w:r w:rsidR="00725E3A">
        <w:rPr>
          <w:rFonts w:ascii="Times New Roman" w:hAnsi="Times New Roman" w:cs="Times New Roman"/>
          <w:sz w:val="24"/>
          <w:szCs w:val="24"/>
        </w:rPr>
        <w:t>Plochg</w:t>
      </w:r>
      <w:r w:rsidRPr="003342A5">
        <w:rPr>
          <w:rFonts w:ascii="Times New Roman" w:hAnsi="Times New Roman" w:cs="Times New Roman"/>
          <w:sz w:val="24"/>
          <w:szCs w:val="24"/>
        </w:rPr>
        <w:t xml:space="preserve"> et al., 2006</w:t>
      </w:r>
      <w:r w:rsidR="00E56819">
        <w:rPr>
          <w:rFonts w:ascii="Times New Roman" w:hAnsi="Times New Roman" w:cs="Times New Roman"/>
          <w:sz w:val="24"/>
          <w:szCs w:val="24"/>
        </w:rPr>
        <w:t xml:space="preserve">, </w:t>
      </w:r>
      <w:r w:rsidR="00E56819" w:rsidRPr="0078130D">
        <w:rPr>
          <w:rFonts w:ascii="Times New Roman" w:hAnsi="Times New Roman" w:cs="Times New Roman"/>
          <w:sz w:val="24"/>
          <w:szCs w:val="24"/>
        </w:rPr>
        <w:t xml:space="preserve">p. </w:t>
      </w:r>
      <w:r w:rsidR="0078130D" w:rsidRPr="0078130D">
        <w:rPr>
          <w:rFonts w:ascii="Times New Roman" w:hAnsi="Times New Roman" w:cs="Times New Roman"/>
          <w:sz w:val="24"/>
          <w:szCs w:val="24"/>
        </w:rPr>
        <w:t>89</w:t>
      </w:r>
      <w:r w:rsidR="00BF4086" w:rsidRPr="0078130D">
        <w:rPr>
          <w:rFonts w:ascii="Times New Roman" w:hAnsi="Times New Roman" w:cs="Times New Roman"/>
          <w:sz w:val="24"/>
          <w:szCs w:val="24"/>
        </w:rPr>
        <w:t>;</w:t>
      </w:r>
      <w:r w:rsidR="00BF4086">
        <w:rPr>
          <w:rFonts w:ascii="Times New Roman" w:hAnsi="Times New Roman" w:cs="Times New Roman"/>
          <w:color w:val="FF0000"/>
          <w:sz w:val="24"/>
          <w:szCs w:val="24"/>
        </w:rPr>
        <w:t xml:space="preserve"> </w:t>
      </w:r>
      <w:r w:rsidR="00BF4086" w:rsidRPr="00645343">
        <w:rPr>
          <w:rFonts w:ascii="Times New Roman" w:hAnsi="Times New Roman" w:cs="Times New Roman"/>
          <w:color w:val="000000" w:themeColor="text1"/>
          <w:sz w:val="24"/>
          <w:szCs w:val="24"/>
        </w:rPr>
        <w:t>Vennix, 2016</w:t>
      </w:r>
      <w:r w:rsidR="00E54CD4" w:rsidRPr="00645343">
        <w:rPr>
          <w:rFonts w:ascii="Times New Roman" w:hAnsi="Times New Roman" w:cs="Times New Roman"/>
          <w:color w:val="000000" w:themeColor="text1"/>
          <w:sz w:val="24"/>
          <w:szCs w:val="24"/>
        </w:rPr>
        <w:t xml:space="preserve">, p. </w:t>
      </w:r>
      <w:r w:rsidR="00645343" w:rsidRPr="00645343">
        <w:rPr>
          <w:rFonts w:ascii="Times New Roman" w:hAnsi="Times New Roman" w:cs="Times New Roman"/>
          <w:color w:val="000000" w:themeColor="text1"/>
          <w:sz w:val="24"/>
          <w:szCs w:val="24"/>
        </w:rPr>
        <w:t>117</w:t>
      </w:r>
      <w:r w:rsidRPr="003342A5">
        <w:rPr>
          <w:rFonts w:ascii="Times New Roman" w:hAnsi="Times New Roman" w:cs="Times New Roman"/>
          <w:sz w:val="24"/>
          <w:szCs w:val="24"/>
        </w:rPr>
        <w:t>). De validiteit is op te delen in twee hoofdvormen: interne en externe validiteit.</w:t>
      </w:r>
      <w:r w:rsidRPr="003342A5">
        <w:rPr>
          <w:rFonts w:ascii="Times New Roman" w:hAnsi="Times New Roman" w:cs="Times New Roman"/>
          <w:sz w:val="24"/>
          <w:szCs w:val="24"/>
        </w:rPr>
        <w:tab/>
      </w:r>
      <w:r w:rsidR="00E54CD4">
        <w:rPr>
          <w:rFonts w:ascii="Times New Roman" w:hAnsi="Times New Roman" w:cs="Times New Roman"/>
          <w:sz w:val="24"/>
          <w:szCs w:val="24"/>
        </w:rPr>
        <w:tab/>
      </w:r>
      <w:r w:rsidR="00E54CD4">
        <w:rPr>
          <w:rFonts w:ascii="Times New Roman" w:hAnsi="Times New Roman" w:cs="Times New Roman"/>
          <w:sz w:val="24"/>
          <w:szCs w:val="24"/>
        </w:rPr>
        <w:tab/>
      </w:r>
      <w:r w:rsidR="00E54CD4">
        <w:rPr>
          <w:rFonts w:ascii="Times New Roman" w:hAnsi="Times New Roman" w:cs="Times New Roman"/>
          <w:sz w:val="24"/>
          <w:szCs w:val="24"/>
        </w:rPr>
        <w:tab/>
      </w:r>
      <w:r w:rsidR="00E54CD4">
        <w:rPr>
          <w:rFonts w:ascii="Times New Roman" w:hAnsi="Times New Roman" w:cs="Times New Roman"/>
          <w:sz w:val="24"/>
          <w:szCs w:val="24"/>
        </w:rPr>
        <w:tab/>
      </w:r>
      <w:r w:rsidR="00E54CD4">
        <w:rPr>
          <w:rFonts w:ascii="Times New Roman" w:hAnsi="Times New Roman" w:cs="Times New Roman"/>
          <w:sz w:val="24"/>
          <w:szCs w:val="24"/>
        </w:rPr>
        <w:tab/>
      </w:r>
      <w:r w:rsidR="00E54CD4">
        <w:rPr>
          <w:rFonts w:ascii="Times New Roman" w:hAnsi="Times New Roman" w:cs="Times New Roman"/>
          <w:sz w:val="24"/>
          <w:szCs w:val="24"/>
        </w:rPr>
        <w:tab/>
      </w:r>
      <w:r w:rsidR="00E54CD4">
        <w:rPr>
          <w:rFonts w:ascii="Times New Roman" w:hAnsi="Times New Roman" w:cs="Times New Roman"/>
          <w:sz w:val="24"/>
          <w:szCs w:val="24"/>
        </w:rPr>
        <w:tab/>
      </w:r>
      <w:r w:rsidR="00E54CD4">
        <w:rPr>
          <w:rFonts w:ascii="Times New Roman" w:hAnsi="Times New Roman" w:cs="Times New Roman"/>
          <w:sz w:val="24"/>
          <w:szCs w:val="24"/>
        </w:rPr>
        <w:tab/>
      </w:r>
      <w:r w:rsidR="00E54CD4">
        <w:rPr>
          <w:rFonts w:ascii="Times New Roman" w:hAnsi="Times New Roman" w:cs="Times New Roman"/>
          <w:sz w:val="24"/>
          <w:szCs w:val="24"/>
        </w:rPr>
        <w:tab/>
      </w:r>
      <w:r w:rsidR="00E54CD4">
        <w:rPr>
          <w:rFonts w:ascii="Times New Roman" w:hAnsi="Times New Roman" w:cs="Times New Roman"/>
          <w:sz w:val="24"/>
          <w:szCs w:val="24"/>
        </w:rPr>
        <w:tab/>
      </w:r>
      <w:r w:rsidRPr="003342A5">
        <w:rPr>
          <w:rFonts w:ascii="Times New Roman" w:hAnsi="Times New Roman" w:cs="Times New Roman"/>
          <w:sz w:val="24"/>
          <w:szCs w:val="24"/>
        </w:rPr>
        <w:tab/>
        <w:t>De interne validiteit gaat erover of er is onderzocht wat de onderzoeker daadwerkelijk beoogde te onderzoeken (</w:t>
      </w:r>
      <w:r w:rsidR="00725E3A">
        <w:rPr>
          <w:rFonts w:ascii="Times New Roman" w:hAnsi="Times New Roman" w:cs="Times New Roman"/>
          <w:sz w:val="24"/>
          <w:szCs w:val="24"/>
        </w:rPr>
        <w:t>Plochg</w:t>
      </w:r>
      <w:r w:rsidRPr="003342A5">
        <w:rPr>
          <w:rFonts w:ascii="Times New Roman" w:hAnsi="Times New Roman" w:cs="Times New Roman"/>
          <w:sz w:val="24"/>
          <w:szCs w:val="24"/>
        </w:rPr>
        <w:t xml:space="preserve"> et al., 2006</w:t>
      </w:r>
      <w:r w:rsidR="00E56819">
        <w:rPr>
          <w:rFonts w:ascii="Times New Roman" w:hAnsi="Times New Roman" w:cs="Times New Roman"/>
          <w:sz w:val="24"/>
          <w:szCs w:val="24"/>
        </w:rPr>
        <w:t xml:space="preserve">, </w:t>
      </w:r>
      <w:r w:rsidR="00E56819" w:rsidRPr="0078130D">
        <w:rPr>
          <w:rFonts w:ascii="Times New Roman" w:hAnsi="Times New Roman" w:cs="Times New Roman"/>
          <w:sz w:val="24"/>
          <w:szCs w:val="24"/>
        </w:rPr>
        <w:t xml:space="preserve">p. </w:t>
      </w:r>
      <w:r w:rsidR="0078130D" w:rsidRPr="0078130D">
        <w:rPr>
          <w:rFonts w:ascii="Times New Roman" w:hAnsi="Times New Roman" w:cs="Times New Roman"/>
          <w:sz w:val="24"/>
          <w:szCs w:val="24"/>
        </w:rPr>
        <w:t>90</w:t>
      </w:r>
      <w:r w:rsidR="00E54CD4" w:rsidRPr="0078130D">
        <w:rPr>
          <w:rFonts w:ascii="Times New Roman" w:hAnsi="Times New Roman" w:cs="Times New Roman"/>
          <w:sz w:val="24"/>
          <w:szCs w:val="24"/>
        </w:rPr>
        <w:t xml:space="preserve">; </w:t>
      </w:r>
      <w:r w:rsidR="00D01E50">
        <w:rPr>
          <w:rFonts w:ascii="Times New Roman" w:hAnsi="Times New Roman" w:cs="Times New Roman"/>
          <w:sz w:val="24"/>
          <w:szCs w:val="24"/>
        </w:rPr>
        <w:t xml:space="preserve">Van </w:t>
      </w:r>
      <w:r w:rsidR="00E54CD4" w:rsidRPr="00B956AB">
        <w:rPr>
          <w:rFonts w:ascii="Times New Roman" w:hAnsi="Times New Roman" w:cs="Times New Roman"/>
          <w:sz w:val="24"/>
          <w:szCs w:val="24"/>
        </w:rPr>
        <w:t xml:space="preserve">Thiel, 2015, p. </w:t>
      </w:r>
      <w:r w:rsidR="00B956AB" w:rsidRPr="00B956AB">
        <w:rPr>
          <w:rFonts w:ascii="Times New Roman" w:hAnsi="Times New Roman" w:cs="Times New Roman"/>
          <w:sz w:val="24"/>
          <w:szCs w:val="24"/>
        </w:rPr>
        <w:t>61</w:t>
      </w:r>
      <w:r w:rsidRPr="003342A5">
        <w:rPr>
          <w:rFonts w:ascii="Times New Roman" w:hAnsi="Times New Roman" w:cs="Times New Roman"/>
          <w:sz w:val="24"/>
          <w:szCs w:val="24"/>
        </w:rPr>
        <w:t>). Dit onderzoek heeft</w:t>
      </w:r>
      <w:r w:rsidR="004B4757">
        <w:rPr>
          <w:rFonts w:ascii="Times New Roman" w:hAnsi="Times New Roman" w:cs="Times New Roman"/>
          <w:sz w:val="24"/>
          <w:szCs w:val="24"/>
        </w:rPr>
        <w:t xml:space="preserve"> om vier redenen</w:t>
      </w:r>
      <w:r w:rsidRPr="003342A5">
        <w:rPr>
          <w:rFonts w:ascii="Times New Roman" w:hAnsi="Times New Roman" w:cs="Times New Roman"/>
          <w:sz w:val="24"/>
          <w:szCs w:val="24"/>
        </w:rPr>
        <w:t xml:space="preserve"> een sterke interne validiteit. </w:t>
      </w:r>
      <w:r w:rsidR="00C279EF" w:rsidRPr="00FC74C5">
        <w:rPr>
          <w:rFonts w:ascii="Times New Roman" w:hAnsi="Times New Roman" w:cs="Times New Roman"/>
          <w:sz w:val="24"/>
          <w:szCs w:val="24"/>
        </w:rPr>
        <w:t>Reden één</w:t>
      </w:r>
      <w:r w:rsidR="00C279EF">
        <w:rPr>
          <w:rFonts w:ascii="Times New Roman" w:hAnsi="Times New Roman" w:cs="Times New Roman"/>
          <w:sz w:val="24"/>
          <w:szCs w:val="24"/>
        </w:rPr>
        <w:t>:</w:t>
      </w:r>
      <w:r w:rsidRPr="003342A5">
        <w:rPr>
          <w:rFonts w:ascii="Times New Roman" w:hAnsi="Times New Roman" w:cs="Times New Roman"/>
          <w:sz w:val="24"/>
          <w:szCs w:val="24"/>
        </w:rPr>
        <w:t xml:space="preserve"> dit</w:t>
      </w:r>
      <w:r w:rsidR="00C279EF">
        <w:rPr>
          <w:rFonts w:ascii="Times New Roman" w:hAnsi="Times New Roman" w:cs="Times New Roman"/>
          <w:sz w:val="24"/>
          <w:szCs w:val="24"/>
        </w:rPr>
        <w:t xml:space="preserve"> is</w:t>
      </w:r>
      <w:r w:rsidRPr="003342A5">
        <w:rPr>
          <w:rFonts w:ascii="Times New Roman" w:hAnsi="Times New Roman" w:cs="Times New Roman"/>
          <w:sz w:val="24"/>
          <w:szCs w:val="24"/>
        </w:rPr>
        <w:t xml:space="preserve"> een kwalitatief onderzoek, waarbij er gebruik is gemaakt van een casestudy. Deze benadering zorgt ervoor dat het onderzoeksfenomeen diepgaand</w:t>
      </w:r>
      <w:r w:rsidR="004D403F">
        <w:rPr>
          <w:rFonts w:ascii="Times New Roman" w:hAnsi="Times New Roman" w:cs="Times New Roman"/>
          <w:sz w:val="24"/>
          <w:szCs w:val="24"/>
        </w:rPr>
        <w:t>, in zijn geheel en</w:t>
      </w:r>
      <w:r w:rsidRPr="003342A5">
        <w:rPr>
          <w:rFonts w:ascii="Times New Roman" w:hAnsi="Times New Roman" w:cs="Times New Roman"/>
          <w:sz w:val="24"/>
          <w:szCs w:val="24"/>
        </w:rPr>
        <w:t xml:space="preserve"> in de natuurlijke context is onderzocht.</w:t>
      </w:r>
      <w:r w:rsidR="004D403F">
        <w:rPr>
          <w:rFonts w:ascii="Times New Roman" w:hAnsi="Times New Roman" w:cs="Times New Roman"/>
          <w:sz w:val="24"/>
          <w:szCs w:val="24"/>
        </w:rPr>
        <w:t xml:space="preserve"> Het onderzoeksfenomeen in zijn totaliteit en natuurlijke context bestuderen geeft een </w:t>
      </w:r>
      <w:r w:rsidR="000418A2">
        <w:rPr>
          <w:rFonts w:ascii="Times New Roman" w:hAnsi="Times New Roman" w:cs="Times New Roman"/>
          <w:sz w:val="24"/>
          <w:szCs w:val="24"/>
        </w:rPr>
        <w:t>goed en natuurlijk beeld van het onderzoeksfenomeen. De diepgang heeft als gevolg dat processen inzichtelijk worden, waardoor duidelijk is hoe en waarom X leidt tot Y (Bleijenbergh, 2013; Crowe et al., 2011; Vennix</w:t>
      </w:r>
      <w:r w:rsidR="00A30A03">
        <w:rPr>
          <w:rFonts w:ascii="Times New Roman" w:hAnsi="Times New Roman" w:cs="Times New Roman"/>
          <w:sz w:val="24"/>
          <w:szCs w:val="24"/>
        </w:rPr>
        <w:t xml:space="preserve">, 2016, p. 192; Yin, 1981). </w:t>
      </w:r>
      <w:r w:rsidR="00872BA2" w:rsidRPr="00FC74C5">
        <w:rPr>
          <w:rFonts w:ascii="Times New Roman" w:hAnsi="Times New Roman" w:cs="Times New Roman"/>
          <w:sz w:val="24"/>
          <w:szCs w:val="24"/>
        </w:rPr>
        <w:t>Reden twee</w:t>
      </w:r>
      <w:r w:rsidR="00872BA2">
        <w:rPr>
          <w:rFonts w:ascii="Times New Roman" w:hAnsi="Times New Roman" w:cs="Times New Roman"/>
          <w:sz w:val="24"/>
          <w:szCs w:val="24"/>
        </w:rPr>
        <w:t xml:space="preserve">: </w:t>
      </w:r>
      <w:r w:rsidRPr="003342A5">
        <w:rPr>
          <w:rFonts w:ascii="Times New Roman" w:hAnsi="Times New Roman" w:cs="Times New Roman"/>
          <w:sz w:val="24"/>
          <w:szCs w:val="24"/>
        </w:rPr>
        <w:t xml:space="preserve">de </w:t>
      </w:r>
      <w:r w:rsidR="00872BA2">
        <w:rPr>
          <w:rFonts w:ascii="Times New Roman" w:hAnsi="Times New Roman" w:cs="Times New Roman"/>
          <w:sz w:val="24"/>
          <w:szCs w:val="24"/>
        </w:rPr>
        <w:t xml:space="preserve">data </w:t>
      </w:r>
      <w:r w:rsidR="006C7F2E">
        <w:rPr>
          <w:rFonts w:ascii="Times New Roman" w:hAnsi="Times New Roman" w:cs="Times New Roman"/>
          <w:sz w:val="24"/>
          <w:szCs w:val="24"/>
        </w:rPr>
        <w:t>zijn</w:t>
      </w:r>
      <w:r w:rsidR="00872BA2">
        <w:rPr>
          <w:rFonts w:ascii="Times New Roman" w:hAnsi="Times New Roman" w:cs="Times New Roman"/>
          <w:sz w:val="24"/>
          <w:szCs w:val="24"/>
        </w:rPr>
        <w:t xml:space="preserve"> verzameld middels </w:t>
      </w:r>
      <w:r w:rsidR="00BD35F0">
        <w:rPr>
          <w:rFonts w:ascii="Times New Roman" w:hAnsi="Times New Roman" w:cs="Times New Roman"/>
          <w:sz w:val="24"/>
          <w:szCs w:val="24"/>
        </w:rPr>
        <w:t>half</w:t>
      </w:r>
      <w:r w:rsidRPr="003342A5">
        <w:rPr>
          <w:rFonts w:ascii="Times New Roman" w:hAnsi="Times New Roman" w:cs="Times New Roman"/>
          <w:sz w:val="24"/>
          <w:szCs w:val="24"/>
        </w:rPr>
        <w:t xml:space="preserve">gestructureerde interviews, waarbij de respondenten zelf hun antwoorden konden formuleren op de gestelde vragen. Bovendien had de interviewer de mogelijkheid om een vervolgvraag te stellen, waardoor de interviewer duidelijkere antwoorden heeft verkregen. </w:t>
      </w:r>
      <w:r w:rsidR="00872BA2" w:rsidRPr="00FC74C5">
        <w:rPr>
          <w:rFonts w:ascii="Times New Roman" w:hAnsi="Times New Roman" w:cs="Times New Roman"/>
          <w:sz w:val="24"/>
          <w:szCs w:val="24"/>
        </w:rPr>
        <w:t>Reden drie</w:t>
      </w:r>
      <w:r w:rsidR="00872BA2">
        <w:rPr>
          <w:rFonts w:ascii="Times New Roman" w:hAnsi="Times New Roman" w:cs="Times New Roman"/>
          <w:sz w:val="24"/>
          <w:szCs w:val="24"/>
        </w:rPr>
        <w:t xml:space="preserve">: </w:t>
      </w:r>
      <w:r w:rsidRPr="003342A5">
        <w:rPr>
          <w:rFonts w:ascii="Times New Roman" w:hAnsi="Times New Roman" w:cs="Times New Roman"/>
          <w:sz w:val="24"/>
          <w:szCs w:val="24"/>
        </w:rPr>
        <w:t xml:space="preserve">het mogelijke probleem van sociaal wenselijke antwoorden is getackeld met behulp van crossvalidatie en anonimiteit. </w:t>
      </w:r>
      <w:r w:rsidR="006119F3" w:rsidRPr="00FC74C5">
        <w:rPr>
          <w:rFonts w:ascii="Times New Roman" w:hAnsi="Times New Roman" w:cs="Times New Roman"/>
          <w:sz w:val="24"/>
          <w:szCs w:val="24"/>
        </w:rPr>
        <w:t>Reden vier:</w:t>
      </w:r>
      <w:r w:rsidR="006119F3">
        <w:rPr>
          <w:rFonts w:ascii="Times New Roman" w:hAnsi="Times New Roman" w:cs="Times New Roman"/>
          <w:sz w:val="24"/>
          <w:szCs w:val="24"/>
        </w:rPr>
        <w:t xml:space="preserve"> </w:t>
      </w:r>
      <w:r w:rsidRPr="003342A5">
        <w:rPr>
          <w:rFonts w:ascii="Times New Roman" w:hAnsi="Times New Roman" w:cs="Times New Roman"/>
          <w:sz w:val="24"/>
          <w:szCs w:val="24"/>
        </w:rPr>
        <w:t>de operationalisatie is gebaseerd op al bestaand</w:t>
      </w:r>
      <w:r w:rsidR="004B4757">
        <w:rPr>
          <w:rFonts w:ascii="Times New Roman" w:hAnsi="Times New Roman" w:cs="Times New Roman"/>
          <w:sz w:val="24"/>
          <w:szCs w:val="24"/>
        </w:rPr>
        <w:t>e</w:t>
      </w:r>
      <w:r w:rsidRPr="003342A5">
        <w:rPr>
          <w:rFonts w:ascii="Times New Roman" w:hAnsi="Times New Roman" w:cs="Times New Roman"/>
          <w:sz w:val="24"/>
          <w:szCs w:val="24"/>
        </w:rPr>
        <w:t xml:space="preserve"> literatuur en inzichten, wat bijdraagt aan het juist weergeven van een theoretisch concept. </w:t>
      </w:r>
      <w:r w:rsidR="004B4757">
        <w:rPr>
          <w:rFonts w:ascii="Times New Roman" w:hAnsi="Times New Roman" w:cs="Times New Roman"/>
          <w:sz w:val="24"/>
          <w:szCs w:val="24"/>
        </w:rPr>
        <w:t>Hier tegenover staat wel dat d</w:t>
      </w:r>
      <w:r w:rsidRPr="003342A5">
        <w:rPr>
          <w:rFonts w:ascii="Times New Roman" w:hAnsi="Times New Roman" w:cs="Times New Roman"/>
          <w:sz w:val="24"/>
          <w:szCs w:val="24"/>
        </w:rPr>
        <w:t>e interne validiteit van dit onderzoek minder sterk</w:t>
      </w:r>
      <w:r w:rsidR="004B4757">
        <w:rPr>
          <w:rFonts w:ascii="Times New Roman" w:hAnsi="Times New Roman" w:cs="Times New Roman"/>
          <w:sz w:val="24"/>
          <w:szCs w:val="24"/>
        </w:rPr>
        <w:t xml:space="preserve"> is</w:t>
      </w:r>
      <w:r w:rsidRPr="003342A5">
        <w:rPr>
          <w:rFonts w:ascii="Times New Roman" w:hAnsi="Times New Roman" w:cs="Times New Roman"/>
          <w:sz w:val="24"/>
          <w:szCs w:val="24"/>
        </w:rPr>
        <w:t xml:space="preserve"> bij het </w:t>
      </w:r>
      <w:r w:rsidR="004B4757">
        <w:rPr>
          <w:rFonts w:ascii="Times New Roman" w:hAnsi="Times New Roman" w:cs="Times New Roman"/>
          <w:sz w:val="24"/>
          <w:szCs w:val="24"/>
        </w:rPr>
        <w:t>analyseren</w:t>
      </w:r>
      <w:r w:rsidRPr="003342A5">
        <w:rPr>
          <w:rFonts w:ascii="Times New Roman" w:hAnsi="Times New Roman" w:cs="Times New Roman"/>
          <w:sz w:val="24"/>
          <w:szCs w:val="24"/>
        </w:rPr>
        <w:t xml:space="preserve"> van de verkregen informatie, omdat de onderzoeker daarbij veel heeft moeten interpreteren. Deze zwakte is deels verholpen door de deductieve wijze van coderen. </w:t>
      </w:r>
      <w:r w:rsidRPr="003342A5">
        <w:rPr>
          <w:rFonts w:ascii="Times New Roman" w:hAnsi="Times New Roman" w:cs="Times New Roman"/>
          <w:sz w:val="24"/>
          <w:szCs w:val="24"/>
        </w:rPr>
        <w:tab/>
      </w:r>
    </w:p>
    <w:p w14:paraId="670C7ACD" w14:textId="27A08462" w:rsidR="002D5D00" w:rsidRPr="003342A5" w:rsidRDefault="002D5D00" w:rsidP="00873FDD">
      <w:pPr>
        <w:spacing w:after="0" w:line="240" w:lineRule="auto"/>
        <w:jc w:val="both"/>
        <w:rPr>
          <w:rFonts w:ascii="Times New Roman" w:hAnsi="Times New Roman" w:cs="Times New Roman"/>
          <w:sz w:val="24"/>
          <w:szCs w:val="24"/>
        </w:rPr>
      </w:pPr>
      <w:r w:rsidRPr="003342A5">
        <w:rPr>
          <w:rFonts w:ascii="Times New Roman" w:hAnsi="Times New Roman" w:cs="Times New Roman"/>
          <w:sz w:val="24"/>
          <w:szCs w:val="24"/>
        </w:rPr>
        <w:tab/>
        <w:t>De externe validiteit gaat over de generaliseerbaarheid van de conclusies uit het onderzoek (</w:t>
      </w:r>
      <w:r w:rsidR="00725E3A">
        <w:rPr>
          <w:rFonts w:ascii="Times New Roman" w:hAnsi="Times New Roman" w:cs="Times New Roman"/>
          <w:sz w:val="24"/>
          <w:szCs w:val="24"/>
        </w:rPr>
        <w:t>Plochg</w:t>
      </w:r>
      <w:r w:rsidRPr="003342A5">
        <w:rPr>
          <w:rFonts w:ascii="Times New Roman" w:hAnsi="Times New Roman" w:cs="Times New Roman"/>
          <w:sz w:val="24"/>
          <w:szCs w:val="24"/>
        </w:rPr>
        <w:t xml:space="preserve"> et al., 2006</w:t>
      </w:r>
      <w:r w:rsidR="00E56819">
        <w:rPr>
          <w:rFonts w:ascii="Times New Roman" w:hAnsi="Times New Roman" w:cs="Times New Roman"/>
          <w:sz w:val="24"/>
          <w:szCs w:val="24"/>
        </w:rPr>
        <w:t xml:space="preserve">, </w:t>
      </w:r>
      <w:r w:rsidR="00E56819" w:rsidRPr="0078130D">
        <w:rPr>
          <w:rFonts w:ascii="Times New Roman" w:hAnsi="Times New Roman" w:cs="Times New Roman"/>
          <w:sz w:val="24"/>
          <w:szCs w:val="24"/>
        </w:rPr>
        <w:t xml:space="preserve">p. </w:t>
      </w:r>
      <w:r w:rsidR="0078130D" w:rsidRPr="0078130D">
        <w:rPr>
          <w:rFonts w:ascii="Times New Roman" w:hAnsi="Times New Roman" w:cs="Times New Roman"/>
          <w:sz w:val="24"/>
          <w:szCs w:val="24"/>
        </w:rPr>
        <w:t>90</w:t>
      </w:r>
      <w:r w:rsidR="00E54CD4" w:rsidRPr="0078130D">
        <w:rPr>
          <w:rFonts w:ascii="Times New Roman" w:hAnsi="Times New Roman" w:cs="Times New Roman"/>
          <w:sz w:val="24"/>
          <w:szCs w:val="24"/>
        </w:rPr>
        <w:t xml:space="preserve">; </w:t>
      </w:r>
      <w:r w:rsidR="00D01E50">
        <w:rPr>
          <w:rFonts w:ascii="Times New Roman" w:hAnsi="Times New Roman" w:cs="Times New Roman"/>
          <w:sz w:val="24"/>
          <w:szCs w:val="24"/>
        </w:rPr>
        <w:t xml:space="preserve">Van </w:t>
      </w:r>
      <w:r w:rsidR="00E54CD4" w:rsidRPr="00B956AB">
        <w:rPr>
          <w:rFonts w:ascii="Times New Roman" w:hAnsi="Times New Roman" w:cs="Times New Roman"/>
          <w:sz w:val="24"/>
          <w:szCs w:val="24"/>
        </w:rPr>
        <w:t xml:space="preserve">Thiel, 2015. </w:t>
      </w:r>
      <w:r w:rsidR="00B956AB" w:rsidRPr="00B956AB">
        <w:rPr>
          <w:rFonts w:ascii="Times New Roman" w:hAnsi="Times New Roman" w:cs="Times New Roman"/>
          <w:sz w:val="24"/>
          <w:szCs w:val="24"/>
        </w:rPr>
        <w:t>p</w:t>
      </w:r>
      <w:r w:rsidR="00E54CD4" w:rsidRPr="00B956AB">
        <w:rPr>
          <w:rFonts w:ascii="Times New Roman" w:hAnsi="Times New Roman" w:cs="Times New Roman"/>
          <w:sz w:val="24"/>
          <w:szCs w:val="24"/>
        </w:rPr>
        <w:t xml:space="preserve">. </w:t>
      </w:r>
      <w:r w:rsidR="00B956AB" w:rsidRPr="00B956AB">
        <w:rPr>
          <w:rFonts w:ascii="Times New Roman" w:hAnsi="Times New Roman" w:cs="Times New Roman"/>
          <w:sz w:val="24"/>
          <w:szCs w:val="24"/>
        </w:rPr>
        <w:t>62</w:t>
      </w:r>
      <w:r w:rsidRPr="003342A5">
        <w:rPr>
          <w:rFonts w:ascii="Times New Roman" w:hAnsi="Times New Roman" w:cs="Times New Roman"/>
          <w:sz w:val="24"/>
          <w:szCs w:val="24"/>
        </w:rPr>
        <w:t>). De kleinschaligheid van de enkelvoudige casestudy heeft als nadeel dat de externe validiteit van dit onderzoek zwak is (</w:t>
      </w:r>
      <w:bookmarkStart w:id="173" w:name="_Hlk108278888"/>
      <w:r w:rsidRPr="003342A5">
        <w:rPr>
          <w:rFonts w:ascii="Times New Roman" w:hAnsi="Times New Roman" w:cs="Times New Roman"/>
          <w:sz w:val="24"/>
          <w:szCs w:val="24"/>
        </w:rPr>
        <w:t>Zainal, 2007</w:t>
      </w:r>
      <w:bookmarkEnd w:id="173"/>
      <w:r w:rsidRPr="003342A5">
        <w:rPr>
          <w:rFonts w:ascii="Times New Roman" w:hAnsi="Times New Roman" w:cs="Times New Roman"/>
          <w:sz w:val="24"/>
          <w:szCs w:val="24"/>
        </w:rPr>
        <w:t>). Vanwege de grootte en complexiteit van de hoofdvraag, zullen toekomstige onderzoeken naar deze hoofdvraag waarschijnlijk ook bestaan uit enkelvoudige casestud</w:t>
      </w:r>
      <w:r w:rsidR="004374B3">
        <w:rPr>
          <w:rFonts w:ascii="Times New Roman" w:hAnsi="Times New Roman" w:cs="Times New Roman"/>
          <w:sz w:val="24"/>
          <w:szCs w:val="24"/>
        </w:rPr>
        <w:t>ies</w:t>
      </w:r>
      <w:r w:rsidRPr="003342A5">
        <w:rPr>
          <w:rFonts w:ascii="Times New Roman" w:hAnsi="Times New Roman" w:cs="Times New Roman"/>
          <w:sz w:val="24"/>
          <w:szCs w:val="24"/>
        </w:rPr>
        <w:t>. De bevindingen uit de enkelvoudige casestud</w:t>
      </w:r>
      <w:r w:rsidR="004374B3">
        <w:rPr>
          <w:rFonts w:ascii="Times New Roman" w:hAnsi="Times New Roman" w:cs="Times New Roman"/>
          <w:sz w:val="24"/>
          <w:szCs w:val="24"/>
        </w:rPr>
        <w:t>ies</w:t>
      </w:r>
      <w:r w:rsidRPr="003342A5">
        <w:rPr>
          <w:rFonts w:ascii="Times New Roman" w:hAnsi="Times New Roman" w:cs="Times New Roman"/>
          <w:sz w:val="24"/>
          <w:szCs w:val="24"/>
        </w:rPr>
        <w:t xml:space="preserve"> kunnen later bij elkaar worden gebracht in een meta-analyse om tot generaliseerbare conclusies te komen. Op deze manier draagt dit onderzoek uiteindelijk bij aan generaliseerbare bevindingen, en daarmee heeft dit onderzoek een aandeel in de externe validiteit. </w:t>
      </w:r>
      <w:r w:rsidRPr="003342A5">
        <w:rPr>
          <w:rFonts w:ascii="Times New Roman" w:hAnsi="Times New Roman" w:cs="Times New Roman"/>
          <w:sz w:val="24"/>
          <w:szCs w:val="24"/>
        </w:rPr>
        <w:tab/>
      </w:r>
      <w:r>
        <w:rPr>
          <w:rFonts w:ascii="Times New Roman" w:hAnsi="Times New Roman" w:cs="Times New Roman"/>
          <w:sz w:val="24"/>
          <w:szCs w:val="24"/>
        </w:rPr>
        <w:tab/>
      </w:r>
      <w:r w:rsidR="0074559D">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3342A5">
        <w:rPr>
          <w:rFonts w:ascii="Times New Roman" w:hAnsi="Times New Roman" w:cs="Times New Roman"/>
          <w:sz w:val="24"/>
          <w:szCs w:val="24"/>
        </w:rPr>
        <w:t>De betrouwbaarheid betreft de consistentie en nauwkeurigheid van het onderzoek, waarbij het minimaliseren van toevallige meetfouten wordt nagestreefd (</w:t>
      </w:r>
      <w:r w:rsidR="00D01E50">
        <w:rPr>
          <w:rFonts w:ascii="Times New Roman" w:hAnsi="Times New Roman" w:cs="Times New Roman"/>
          <w:sz w:val="24"/>
          <w:szCs w:val="24"/>
        </w:rPr>
        <w:t xml:space="preserve">Van </w:t>
      </w:r>
      <w:r w:rsidRPr="003342A5">
        <w:rPr>
          <w:rFonts w:ascii="Times New Roman" w:hAnsi="Times New Roman" w:cs="Times New Roman"/>
          <w:sz w:val="24"/>
          <w:szCs w:val="24"/>
        </w:rPr>
        <w:t>Thiel, 2015</w:t>
      </w:r>
      <w:r w:rsidR="00596B14">
        <w:rPr>
          <w:rFonts w:ascii="Times New Roman" w:hAnsi="Times New Roman" w:cs="Times New Roman"/>
          <w:sz w:val="24"/>
          <w:szCs w:val="24"/>
        </w:rPr>
        <w:t xml:space="preserve">, </w:t>
      </w:r>
      <w:r w:rsidR="00596B14" w:rsidRPr="00B956AB">
        <w:rPr>
          <w:rFonts w:ascii="Times New Roman" w:hAnsi="Times New Roman" w:cs="Times New Roman"/>
          <w:sz w:val="24"/>
          <w:szCs w:val="24"/>
        </w:rPr>
        <w:t xml:space="preserve">p. </w:t>
      </w:r>
      <w:r w:rsidR="00B956AB" w:rsidRPr="00B956AB">
        <w:rPr>
          <w:rFonts w:ascii="Times New Roman" w:hAnsi="Times New Roman" w:cs="Times New Roman"/>
          <w:sz w:val="24"/>
          <w:szCs w:val="24"/>
        </w:rPr>
        <w:t>60</w:t>
      </w:r>
      <w:r w:rsidRPr="003342A5">
        <w:rPr>
          <w:rFonts w:ascii="Times New Roman" w:hAnsi="Times New Roman" w:cs="Times New Roman"/>
          <w:sz w:val="24"/>
          <w:szCs w:val="24"/>
        </w:rPr>
        <w:t>; Vennix, 2016</w:t>
      </w:r>
      <w:r w:rsidR="00E56819" w:rsidRPr="00645343">
        <w:rPr>
          <w:rFonts w:ascii="Times New Roman" w:hAnsi="Times New Roman" w:cs="Times New Roman"/>
          <w:color w:val="000000" w:themeColor="text1"/>
          <w:sz w:val="24"/>
          <w:szCs w:val="24"/>
        </w:rPr>
        <w:t xml:space="preserve">, p. </w:t>
      </w:r>
      <w:r w:rsidR="00645343" w:rsidRPr="00645343">
        <w:rPr>
          <w:rFonts w:ascii="Times New Roman" w:hAnsi="Times New Roman" w:cs="Times New Roman"/>
          <w:color w:val="000000" w:themeColor="text1"/>
          <w:sz w:val="24"/>
          <w:szCs w:val="24"/>
        </w:rPr>
        <w:t>117</w:t>
      </w:r>
      <w:r w:rsidRPr="003342A5">
        <w:rPr>
          <w:rFonts w:ascii="Times New Roman" w:hAnsi="Times New Roman" w:cs="Times New Roman"/>
          <w:sz w:val="24"/>
          <w:szCs w:val="24"/>
        </w:rPr>
        <w:t>). Bij een betrouwbaar onderzoek resulteert een herhaalmeting in dezelfde uitkomsten (Vennix, 2016</w:t>
      </w:r>
      <w:r w:rsidR="00E56819">
        <w:rPr>
          <w:rFonts w:ascii="Times New Roman" w:hAnsi="Times New Roman" w:cs="Times New Roman"/>
          <w:sz w:val="24"/>
          <w:szCs w:val="24"/>
        </w:rPr>
        <w:t xml:space="preserve">, </w:t>
      </w:r>
      <w:r w:rsidR="00E56819" w:rsidRPr="00C77E08">
        <w:rPr>
          <w:rFonts w:ascii="Times New Roman" w:hAnsi="Times New Roman" w:cs="Times New Roman"/>
          <w:color w:val="000000" w:themeColor="text1"/>
          <w:sz w:val="24"/>
          <w:szCs w:val="24"/>
        </w:rPr>
        <w:t xml:space="preserve">p. </w:t>
      </w:r>
      <w:r w:rsidR="00C77E08" w:rsidRPr="00C77E08">
        <w:rPr>
          <w:rFonts w:ascii="Times New Roman" w:hAnsi="Times New Roman" w:cs="Times New Roman"/>
          <w:color w:val="000000" w:themeColor="text1"/>
          <w:sz w:val="24"/>
          <w:szCs w:val="24"/>
        </w:rPr>
        <w:t>117</w:t>
      </w:r>
      <w:r w:rsidRPr="003342A5">
        <w:rPr>
          <w:rFonts w:ascii="Times New Roman" w:hAnsi="Times New Roman" w:cs="Times New Roman"/>
          <w:sz w:val="24"/>
          <w:szCs w:val="24"/>
        </w:rPr>
        <w:t>; Zijlstra &amp; Bouwmeester, 2020). Casestud</w:t>
      </w:r>
      <w:r w:rsidR="004374B3">
        <w:rPr>
          <w:rFonts w:ascii="Times New Roman" w:hAnsi="Times New Roman" w:cs="Times New Roman"/>
          <w:sz w:val="24"/>
          <w:szCs w:val="24"/>
        </w:rPr>
        <w:t>ies</w:t>
      </w:r>
      <w:r w:rsidRPr="003342A5">
        <w:rPr>
          <w:rFonts w:ascii="Times New Roman" w:hAnsi="Times New Roman" w:cs="Times New Roman"/>
          <w:sz w:val="24"/>
          <w:szCs w:val="24"/>
        </w:rPr>
        <w:t xml:space="preserve"> zijn over het algemeen niet heel betrouwbaar door de relatief open onderzoeksprocedures (Zijlstra &amp; Bouwmeester, 2020) en </w:t>
      </w:r>
      <w:r w:rsidR="0074559D">
        <w:rPr>
          <w:rFonts w:ascii="Times New Roman" w:hAnsi="Times New Roman" w:cs="Times New Roman"/>
          <w:sz w:val="24"/>
          <w:szCs w:val="24"/>
        </w:rPr>
        <w:t>de relatief grote invloed van de onderzoeker op het te onderzoeken fenomeen</w:t>
      </w:r>
      <w:r w:rsidRPr="003342A5">
        <w:rPr>
          <w:rFonts w:ascii="Times New Roman" w:hAnsi="Times New Roman" w:cs="Times New Roman"/>
          <w:sz w:val="24"/>
          <w:szCs w:val="24"/>
        </w:rPr>
        <w:t xml:space="preserve"> (</w:t>
      </w:r>
      <w:r w:rsidR="00725E3A">
        <w:rPr>
          <w:rFonts w:ascii="Times New Roman" w:hAnsi="Times New Roman" w:cs="Times New Roman"/>
          <w:sz w:val="24"/>
          <w:szCs w:val="24"/>
        </w:rPr>
        <w:t>Plochg</w:t>
      </w:r>
      <w:r w:rsidRPr="003342A5">
        <w:rPr>
          <w:rFonts w:ascii="Times New Roman" w:hAnsi="Times New Roman" w:cs="Times New Roman"/>
          <w:sz w:val="24"/>
          <w:szCs w:val="24"/>
        </w:rPr>
        <w:t xml:space="preserve"> et al., 2006</w:t>
      </w:r>
      <w:r w:rsidR="00E56819">
        <w:rPr>
          <w:rFonts w:ascii="Times New Roman" w:hAnsi="Times New Roman" w:cs="Times New Roman"/>
          <w:sz w:val="24"/>
          <w:szCs w:val="24"/>
        </w:rPr>
        <w:t xml:space="preserve">, </w:t>
      </w:r>
      <w:r w:rsidR="00E56819" w:rsidRPr="0078130D">
        <w:rPr>
          <w:rFonts w:ascii="Times New Roman" w:hAnsi="Times New Roman" w:cs="Times New Roman"/>
          <w:sz w:val="24"/>
          <w:szCs w:val="24"/>
        </w:rPr>
        <w:t>p</w:t>
      </w:r>
      <w:r w:rsidR="0078130D" w:rsidRPr="0078130D">
        <w:rPr>
          <w:rFonts w:ascii="Times New Roman" w:hAnsi="Times New Roman" w:cs="Times New Roman"/>
          <w:sz w:val="24"/>
          <w:szCs w:val="24"/>
        </w:rPr>
        <w:t>p</w:t>
      </w:r>
      <w:r w:rsidR="00E56819" w:rsidRPr="0078130D">
        <w:rPr>
          <w:rFonts w:ascii="Times New Roman" w:hAnsi="Times New Roman" w:cs="Times New Roman"/>
          <w:sz w:val="24"/>
          <w:szCs w:val="24"/>
        </w:rPr>
        <w:t xml:space="preserve">. </w:t>
      </w:r>
      <w:r w:rsidR="0078130D" w:rsidRPr="0078130D">
        <w:rPr>
          <w:rFonts w:ascii="Times New Roman" w:hAnsi="Times New Roman" w:cs="Times New Roman"/>
          <w:sz w:val="24"/>
          <w:szCs w:val="24"/>
        </w:rPr>
        <w:t>89-90</w:t>
      </w:r>
      <w:r w:rsidRPr="003342A5">
        <w:rPr>
          <w:rFonts w:ascii="Times New Roman" w:hAnsi="Times New Roman" w:cs="Times New Roman"/>
          <w:sz w:val="24"/>
          <w:szCs w:val="24"/>
        </w:rPr>
        <w:t>). Om de betrouwbaarheid van dit onderzoek te verhogen zijn een aantal stappen in het onderzoek gesystematiseerd en uitgebreid uitgelegd. Het verzamelen van data is gesystematiseerd d</w:t>
      </w:r>
      <w:r w:rsidR="00604479">
        <w:rPr>
          <w:rFonts w:ascii="Times New Roman" w:hAnsi="Times New Roman" w:cs="Times New Roman"/>
          <w:sz w:val="24"/>
          <w:szCs w:val="24"/>
        </w:rPr>
        <w:t>ankzij</w:t>
      </w:r>
      <w:r w:rsidRPr="003342A5">
        <w:rPr>
          <w:rFonts w:ascii="Times New Roman" w:hAnsi="Times New Roman" w:cs="Times New Roman"/>
          <w:sz w:val="24"/>
          <w:szCs w:val="24"/>
        </w:rPr>
        <w:t xml:space="preserve"> de </w:t>
      </w:r>
      <w:r w:rsidR="00BD35F0">
        <w:rPr>
          <w:rFonts w:ascii="Times New Roman" w:hAnsi="Times New Roman" w:cs="Times New Roman"/>
          <w:sz w:val="24"/>
          <w:szCs w:val="24"/>
        </w:rPr>
        <w:t>half</w:t>
      </w:r>
      <w:r w:rsidRPr="003342A5">
        <w:rPr>
          <w:rFonts w:ascii="Times New Roman" w:hAnsi="Times New Roman" w:cs="Times New Roman"/>
          <w:sz w:val="24"/>
          <w:szCs w:val="24"/>
        </w:rPr>
        <w:t>gestructureerde interviews</w:t>
      </w:r>
      <w:r w:rsidR="000914A7">
        <w:rPr>
          <w:rFonts w:ascii="Times New Roman" w:hAnsi="Times New Roman" w:cs="Times New Roman"/>
          <w:sz w:val="24"/>
          <w:szCs w:val="24"/>
        </w:rPr>
        <w:t>,</w:t>
      </w:r>
      <w:r w:rsidRPr="003342A5">
        <w:rPr>
          <w:rFonts w:ascii="Times New Roman" w:hAnsi="Times New Roman" w:cs="Times New Roman"/>
          <w:sz w:val="24"/>
          <w:szCs w:val="24"/>
        </w:rPr>
        <w:t xml:space="preserve"> waarbij het interview</w:t>
      </w:r>
      <w:r w:rsidR="000914A7">
        <w:rPr>
          <w:rFonts w:ascii="Times New Roman" w:hAnsi="Times New Roman" w:cs="Times New Roman"/>
          <w:sz w:val="24"/>
          <w:szCs w:val="24"/>
        </w:rPr>
        <w:t>en</w:t>
      </w:r>
      <w:r w:rsidRPr="003342A5">
        <w:rPr>
          <w:rFonts w:ascii="Times New Roman" w:hAnsi="Times New Roman" w:cs="Times New Roman"/>
          <w:sz w:val="24"/>
          <w:szCs w:val="24"/>
        </w:rPr>
        <w:t xml:space="preserve"> in zijn geheel </w:t>
      </w:r>
      <w:r w:rsidR="00604479">
        <w:rPr>
          <w:rFonts w:ascii="Times New Roman" w:hAnsi="Times New Roman" w:cs="Times New Roman"/>
          <w:sz w:val="24"/>
          <w:szCs w:val="24"/>
        </w:rPr>
        <w:t>vast staat</w:t>
      </w:r>
      <w:r w:rsidR="00060B97">
        <w:rPr>
          <w:rFonts w:ascii="Times New Roman" w:hAnsi="Times New Roman" w:cs="Times New Roman"/>
          <w:sz w:val="24"/>
          <w:szCs w:val="24"/>
        </w:rPr>
        <w:t xml:space="preserve">, </w:t>
      </w:r>
      <w:r w:rsidRPr="003342A5">
        <w:rPr>
          <w:rFonts w:ascii="Times New Roman" w:hAnsi="Times New Roman" w:cs="Times New Roman"/>
          <w:sz w:val="24"/>
          <w:szCs w:val="24"/>
        </w:rPr>
        <w:t>op het doorvragen na. Het analyseren van data is uitgebreid uitgelegd met de wijze van coderen, waarbij de deductieve codeerwijze de betrouwbaarheid vergroot</w:t>
      </w:r>
      <w:r w:rsidR="007C6CD4">
        <w:rPr>
          <w:rFonts w:ascii="Times New Roman" w:hAnsi="Times New Roman" w:cs="Times New Roman"/>
          <w:sz w:val="24"/>
          <w:szCs w:val="24"/>
        </w:rPr>
        <w:t>, omdat het handvatten biedt bij het coderen van de data.</w:t>
      </w:r>
      <w:r w:rsidR="007C6CD4">
        <w:rPr>
          <w:rFonts w:ascii="Times New Roman" w:hAnsi="Times New Roman" w:cs="Times New Roman"/>
          <w:sz w:val="24"/>
          <w:szCs w:val="24"/>
        </w:rPr>
        <w:tab/>
      </w:r>
      <w:r w:rsidR="007C6CD4">
        <w:rPr>
          <w:rFonts w:ascii="Times New Roman" w:hAnsi="Times New Roman" w:cs="Times New Roman"/>
          <w:sz w:val="24"/>
          <w:szCs w:val="24"/>
        </w:rPr>
        <w:tab/>
      </w:r>
      <w:r w:rsidRPr="003342A5">
        <w:rPr>
          <w:rFonts w:ascii="Times New Roman" w:hAnsi="Times New Roman" w:cs="Times New Roman"/>
          <w:sz w:val="24"/>
          <w:szCs w:val="24"/>
        </w:rPr>
        <w:t xml:space="preserve">Een laatste punt met betrekking tot betrouwbaarheid is de beoordeling van de waardes. Hierbij is voor een verdeling van vijf waardes gekozen en de optie ‘weet ik niet’. Een grotere hoeveelheid waardes zou er waarschijnlijk voor zorgen dat de waardes die onderzoekers toekennen vaker verschillen, wat het onderzoek minder </w:t>
      </w:r>
      <w:r>
        <w:rPr>
          <w:rFonts w:ascii="Times New Roman" w:hAnsi="Times New Roman" w:cs="Times New Roman"/>
          <w:sz w:val="24"/>
          <w:szCs w:val="24"/>
        </w:rPr>
        <w:t>consistent</w:t>
      </w:r>
      <w:r w:rsidRPr="003342A5">
        <w:rPr>
          <w:rFonts w:ascii="Times New Roman" w:hAnsi="Times New Roman" w:cs="Times New Roman"/>
          <w:sz w:val="24"/>
          <w:szCs w:val="24"/>
        </w:rPr>
        <w:t xml:space="preserve"> maakt. Een te kleine hoeveelheid waardes resulteert echter in te weinig onderscheid, wat het onderzoek minder </w:t>
      </w:r>
      <w:r>
        <w:rPr>
          <w:rFonts w:ascii="Times New Roman" w:hAnsi="Times New Roman" w:cs="Times New Roman"/>
          <w:sz w:val="24"/>
          <w:szCs w:val="24"/>
        </w:rPr>
        <w:t>nauwkeurig</w:t>
      </w:r>
      <w:r w:rsidRPr="003342A5">
        <w:rPr>
          <w:rFonts w:ascii="Times New Roman" w:hAnsi="Times New Roman" w:cs="Times New Roman"/>
          <w:sz w:val="24"/>
          <w:szCs w:val="24"/>
        </w:rPr>
        <w:t xml:space="preserve"> maakt. Vandaar dat met vijf waardes en de optie ‘weet ik niet’ een goede balans is gevonden</w:t>
      </w:r>
      <w:r>
        <w:rPr>
          <w:rFonts w:ascii="Times New Roman" w:hAnsi="Times New Roman" w:cs="Times New Roman"/>
          <w:sz w:val="24"/>
          <w:szCs w:val="24"/>
        </w:rPr>
        <w:t xml:space="preserve"> voor de betrouwbaarheid. </w:t>
      </w:r>
    </w:p>
    <w:p w14:paraId="5AA8FF5F" w14:textId="77777777" w:rsidR="004A70B2" w:rsidRDefault="000C3A48" w:rsidP="0047414F">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p>
    <w:p w14:paraId="31A36FC4" w14:textId="77777777" w:rsidR="004A70B2" w:rsidRDefault="004A70B2" w:rsidP="0047414F">
      <w:pPr>
        <w:jc w:val="both"/>
        <w:rPr>
          <w:rFonts w:ascii="Times New Roman" w:hAnsi="Times New Roman" w:cs="Times New Roman"/>
          <w:color w:val="000000" w:themeColor="text1"/>
          <w:sz w:val="24"/>
          <w:szCs w:val="24"/>
        </w:rPr>
      </w:pPr>
    </w:p>
    <w:p w14:paraId="31DB2B43" w14:textId="77777777" w:rsidR="004A70B2" w:rsidRDefault="004A70B2" w:rsidP="0047414F">
      <w:pPr>
        <w:jc w:val="both"/>
        <w:rPr>
          <w:rFonts w:ascii="Times New Roman" w:hAnsi="Times New Roman" w:cs="Times New Roman"/>
          <w:color w:val="000000" w:themeColor="text1"/>
          <w:sz w:val="24"/>
          <w:szCs w:val="24"/>
        </w:rPr>
      </w:pPr>
    </w:p>
    <w:p w14:paraId="6118ECFE" w14:textId="77777777" w:rsidR="004A70B2" w:rsidRDefault="004A70B2" w:rsidP="0047414F">
      <w:pPr>
        <w:jc w:val="both"/>
        <w:rPr>
          <w:rFonts w:ascii="Times New Roman" w:hAnsi="Times New Roman" w:cs="Times New Roman"/>
          <w:color w:val="000000" w:themeColor="text1"/>
          <w:sz w:val="24"/>
          <w:szCs w:val="24"/>
        </w:rPr>
      </w:pPr>
    </w:p>
    <w:p w14:paraId="45EDAC1B" w14:textId="77777777" w:rsidR="004A70B2" w:rsidRDefault="004A70B2" w:rsidP="0047414F">
      <w:pPr>
        <w:jc w:val="both"/>
        <w:rPr>
          <w:rFonts w:ascii="Times New Roman" w:hAnsi="Times New Roman" w:cs="Times New Roman"/>
          <w:color w:val="000000" w:themeColor="text1"/>
          <w:sz w:val="24"/>
          <w:szCs w:val="24"/>
        </w:rPr>
      </w:pPr>
    </w:p>
    <w:p w14:paraId="27ECF750" w14:textId="77777777" w:rsidR="004A70B2" w:rsidRDefault="004A70B2" w:rsidP="0047414F">
      <w:pPr>
        <w:jc w:val="both"/>
        <w:rPr>
          <w:rFonts w:ascii="Times New Roman" w:hAnsi="Times New Roman" w:cs="Times New Roman"/>
          <w:color w:val="000000" w:themeColor="text1"/>
          <w:sz w:val="24"/>
          <w:szCs w:val="24"/>
        </w:rPr>
      </w:pPr>
    </w:p>
    <w:p w14:paraId="338828F3" w14:textId="77777777" w:rsidR="004A70B2" w:rsidRDefault="004A70B2" w:rsidP="0047414F">
      <w:pPr>
        <w:jc w:val="both"/>
        <w:rPr>
          <w:rFonts w:ascii="Times New Roman" w:hAnsi="Times New Roman" w:cs="Times New Roman"/>
          <w:color w:val="000000" w:themeColor="text1"/>
          <w:sz w:val="24"/>
          <w:szCs w:val="24"/>
        </w:rPr>
      </w:pPr>
    </w:p>
    <w:p w14:paraId="1E8A1791" w14:textId="77777777" w:rsidR="004A70B2" w:rsidRDefault="004A70B2" w:rsidP="0047414F">
      <w:pPr>
        <w:jc w:val="both"/>
        <w:rPr>
          <w:rFonts w:ascii="Times New Roman" w:hAnsi="Times New Roman" w:cs="Times New Roman"/>
          <w:color w:val="000000" w:themeColor="text1"/>
          <w:sz w:val="24"/>
          <w:szCs w:val="24"/>
        </w:rPr>
      </w:pPr>
    </w:p>
    <w:p w14:paraId="29FF06F4" w14:textId="77777777" w:rsidR="004A70B2" w:rsidRDefault="004A70B2" w:rsidP="0047414F">
      <w:pPr>
        <w:jc w:val="both"/>
        <w:rPr>
          <w:rFonts w:ascii="Times New Roman" w:hAnsi="Times New Roman" w:cs="Times New Roman"/>
          <w:color w:val="000000" w:themeColor="text1"/>
          <w:sz w:val="24"/>
          <w:szCs w:val="24"/>
        </w:rPr>
      </w:pPr>
    </w:p>
    <w:p w14:paraId="0939BDBC" w14:textId="77777777" w:rsidR="004A70B2" w:rsidRDefault="004A70B2" w:rsidP="0047414F">
      <w:pPr>
        <w:jc w:val="both"/>
        <w:rPr>
          <w:rFonts w:ascii="Times New Roman" w:hAnsi="Times New Roman" w:cs="Times New Roman"/>
          <w:color w:val="000000" w:themeColor="text1"/>
          <w:sz w:val="24"/>
          <w:szCs w:val="24"/>
        </w:rPr>
      </w:pPr>
    </w:p>
    <w:p w14:paraId="6C2CC367" w14:textId="77777777" w:rsidR="004A70B2" w:rsidRDefault="004A70B2" w:rsidP="0047414F">
      <w:pPr>
        <w:jc w:val="both"/>
        <w:rPr>
          <w:rFonts w:ascii="Times New Roman" w:hAnsi="Times New Roman" w:cs="Times New Roman"/>
          <w:color w:val="000000" w:themeColor="text1"/>
          <w:sz w:val="24"/>
          <w:szCs w:val="24"/>
        </w:rPr>
      </w:pPr>
    </w:p>
    <w:p w14:paraId="203DEB11" w14:textId="77777777" w:rsidR="004A70B2" w:rsidRDefault="004A70B2" w:rsidP="0047414F">
      <w:pPr>
        <w:jc w:val="both"/>
        <w:rPr>
          <w:rFonts w:ascii="Times New Roman" w:hAnsi="Times New Roman" w:cs="Times New Roman"/>
          <w:color w:val="000000" w:themeColor="text1"/>
          <w:sz w:val="24"/>
          <w:szCs w:val="24"/>
        </w:rPr>
      </w:pPr>
    </w:p>
    <w:p w14:paraId="11A74181" w14:textId="77777777" w:rsidR="004A70B2" w:rsidRDefault="004A70B2" w:rsidP="0047414F">
      <w:pPr>
        <w:jc w:val="both"/>
        <w:rPr>
          <w:rFonts w:ascii="Times New Roman" w:hAnsi="Times New Roman" w:cs="Times New Roman"/>
          <w:color w:val="000000" w:themeColor="text1"/>
          <w:sz w:val="24"/>
          <w:szCs w:val="24"/>
        </w:rPr>
      </w:pPr>
    </w:p>
    <w:p w14:paraId="5419E86C" w14:textId="026FAF5D" w:rsidR="007F26E9" w:rsidRPr="0047414F" w:rsidRDefault="000C3A48" w:rsidP="0047414F">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sidR="00AF1491">
        <w:rPr>
          <w:rFonts w:ascii="Times New Roman" w:hAnsi="Times New Roman" w:cs="Times New Roman"/>
          <w:color w:val="000000" w:themeColor="text1"/>
          <w:sz w:val="24"/>
          <w:szCs w:val="24"/>
        </w:rPr>
        <w:tab/>
      </w:r>
      <w:r w:rsidR="00AF1491">
        <w:rPr>
          <w:rFonts w:ascii="Times New Roman" w:hAnsi="Times New Roman" w:cs="Times New Roman"/>
          <w:color w:val="000000" w:themeColor="text1"/>
          <w:sz w:val="24"/>
          <w:szCs w:val="24"/>
        </w:rPr>
        <w:tab/>
      </w:r>
      <w:r w:rsidR="00AF1491">
        <w:rPr>
          <w:rFonts w:ascii="Times New Roman" w:hAnsi="Times New Roman" w:cs="Times New Roman"/>
          <w:color w:val="000000" w:themeColor="text1"/>
          <w:sz w:val="24"/>
          <w:szCs w:val="24"/>
        </w:rPr>
        <w:tab/>
      </w:r>
      <w:r w:rsidR="00AF1491">
        <w:rPr>
          <w:rFonts w:ascii="Times New Roman" w:hAnsi="Times New Roman" w:cs="Times New Roman"/>
          <w:color w:val="000000" w:themeColor="text1"/>
          <w:sz w:val="24"/>
          <w:szCs w:val="24"/>
        </w:rPr>
        <w:tab/>
      </w:r>
      <w:r w:rsidR="00AF1491">
        <w:rPr>
          <w:rFonts w:ascii="Times New Roman" w:hAnsi="Times New Roman" w:cs="Times New Roman"/>
          <w:color w:val="000000" w:themeColor="text1"/>
          <w:sz w:val="24"/>
          <w:szCs w:val="24"/>
        </w:rPr>
        <w:tab/>
      </w:r>
      <w:r w:rsidR="00AF1491">
        <w:rPr>
          <w:rFonts w:ascii="Times New Roman" w:hAnsi="Times New Roman" w:cs="Times New Roman"/>
          <w:color w:val="000000" w:themeColor="text1"/>
          <w:sz w:val="24"/>
          <w:szCs w:val="24"/>
        </w:rPr>
        <w:tab/>
      </w:r>
      <w:r w:rsidR="00AF1491">
        <w:rPr>
          <w:rFonts w:ascii="Times New Roman" w:hAnsi="Times New Roman" w:cs="Times New Roman"/>
          <w:color w:val="000000" w:themeColor="text1"/>
          <w:sz w:val="24"/>
          <w:szCs w:val="24"/>
        </w:rPr>
        <w:tab/>
      </w:r>
      <w:r w:rsidR="00AF1491">
        <w:rPr>
          <w:rFonts w:ascii="Times New Roman" w:hAnsi="Times New Roman" w:cs="Times New Roman"/>
          <w:color w:val="000000" w:themeColor="text1"/>
          <w:sz w:val="24"/>
          <w:szCs w:val="24"/>
        </w:rPr>
        <w:tab/>
      </w:r>
      <w:r w:rsidR="00D924A2">
        <w:rPr>
          <w:rFonts w:ascii="Times New Roman" w:hAnsi="Times New Roman" w:cs="Times New Roman"/>
          <w:color w:val="000000" w:themeColor="text1"/>
          <w:sz w:val="24"/>
          <w:szCs w:val="24"/>
        </w:rPr>
        <w:t xml:space="preserve"> </w:t>
      </w:r>
    </w:p>
    <w:p w14:paraId="4F1E37B6" w14:textId="6A41E4F5" w:rsidR="004C3F69" w:rsidRPr="002D38EE" w:rsidRDefault="004C3F69" w:rsidP="00B67831">
      <w:pPr>
        <w:pStyle w:val="Kop1"/>
      </w:pPr>
      <w:bookmarkStart w:id="174" w:name="_Toc108461983"/>
      <w:r w:rsidRPr="00E03B85">
        <w:t>4 Analyse</w:t>
      </w:r>
      <w:bookmarkEnd w:id="174"/>
      <w:r w:rsidRPr="00E03B85">
        <w:t xml:space="preserve"> </w:t>
      </w:r>
    </w:p>
    <w:p w14:paraId="65E33DC2" w14:textId="6BF382A7" w:rsidR="00462E7D" w:rsidRPr="003B4D50" w:rsidRDefault="004C3F69" w:rsidP="00873FDD">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Op basis van de interviews die zijn afgenomen worden in dit hoofdstuk uitspraken gedaan over de netwerkeffectiviteit, de toegepaste netwerkstrategieën en het effect van de netwerkstrategieën op de netwerkeffectiviteit. Om uitspraken te doen over de netwerkeffectiviteit worden de vijf componenten van netwerkeffectiviteit afzonderlijk besproken om vervolgens een uitspraak </w:t>
      </w:r>
      <w:r w:rsidR="005606C7">
        <w:rPr>
          <w:rFonts w:ascii="Times New Roman" w:hAnsi="Times New Roman" w:cs="Times New Roman"/>
          <w:sz w:val="24"/>
          <w:szCs w:val="24"/>
        </w:rPr>
        <w:t>te doen</w:t>
      </w:r>
      <w:r>
        <w:rPr>
          <w:rFonts w:ascii="Times New Roman" w:hAnsi="Times New Roman" w:cs="Times New Roman"/>
          <w:sz w:val="24"/>
          <w:szCs w:val="24"/>
        </w:rPr>
        <w:t xml:space="preserve"> over de totale netwerkeffectiviteit. Hierna wordt besproken in hoeverre alle mogelijke netwerkstrategieën zich voordoen binnen het netwerk. Om vervolgens de netwerkeffectiviteit en netwerkstrategieën met elkaar in verband te brengen, waarmee de hypotheses over de invloeden van netwerkstrategieën op netwerkeffectiviteit kunnen worden </w:t>
      </w:r>
      <w:r w:rsidR="00A87403">
        <w:rPr>
          <w:rFonts w:ascii="Times New Roman" w:hAnsi="Times New Roman" w:cs="Times New Roman"/>
          <w:sz w:val="24"/>
          <w:szCs w:val="24"/>
        </w:rPr>
        <w:t>aangenomen of verworpen</w:t>
      </w:r>
      <w:r>
        <w:rPr>
          <w:rFonts w:ascii="Times New Roman" w:hAnsi="Times New Roman" w:cs="Times New Roman"/>
          <w:sz w:val="24"/>
          <w:szCs w:val="24"/>
        </w:rPr>
        <w:t xml:space="preserve">. </w:t>
      </w:r>
      <w:r w:rsidR="007B18CB">
        <w:rPr>
          <w:rFonts w:ascii="Times New Roman" w:hAnsi="Times New Roman" w:cs="Times New Roman"/>
          <w:sz w:val="24"/>
          <w:szCs w:val="24"/>
        </w:rPr>
        <w:t xml:space="preserve">De </w:t>
      </w:r>
      <w:r w:rsidR="0044371B">
        <w:rPr>
          <w:rFonts w:ascii="Times New Roman" w:hAnsi="Times New Roman" w:cs="Times New Roman"/>
          <w:sz w:val="24"/>
          <w:szCs w:val="24"/>
        </w:rPr>
        <w:t>analyse is</w:t>
      </w:r>
      <w:r w:rsidR="007B18CB">
        <w:rPr>
          <w:rFonts w:ascii="Times New Roman" w:hAnsi="Times New Roman" w:cs="Times New Roman"/>
          <w:sz w:val="24"/>
          <w:szCs w:val="24"/>
        </w:rPr>
        <w:t xml:space="preserve"> gebaseerd op de antwoorden van respondenten. De respondenten waar naar verwezen wordt in de tekst zijn willekeurig genummerd en komen niet overeen met</w:t>
      </w:r>
      <w:r w:rsidR="0044371B">
        <w:rPr>
          <w:rFonts w:ascii="Times New Roman" w:hAnsi="Times New Roman" w:cs="Times New Roman"/>
          <w:sz w:val="24"/>
          <w:szCs w:val="24"/>
        </w:rPr>
        <w:t xml:space="preserve"> de volgorde in</w:t>
      </w:r>
      <w:r w:rsidR="007B18CB">
        <w:rPr>
          <w:rFonts w:ascii="Times New Roman" w:hAnsi="Times New Roman" w:cs="Times New Roman"/>
          <w:sz w:val="24"/>
          <w:szCs w:val="24"/>
        </w:rPr>
        <w:t xml:space="preserve"> </w:t>
      </w:r>
      <w:r w:rsidR="00BB58F4">
        <w:rPr>
          <w:rFonts w:ascii="Times New Roman" w:hAnsi="Times New Roman" w:cs="Times New Roman"/>
          <w:sz w:val="24"/>
          <w:szCs w:val="24"/>
        </w:rPr>
        <w:t xml:space="preserve">tabel 1, zodat de anonimiteit van de respondenten wordt gewaarborgd. </w:t>
      </w:r>
    </w:p>
    <w:p w14:paraId="63EA40EA" w14:textId="5B65A7CD" w:rsidR="004C3F69" w:rsidRPr="00E03B85" w:rsidRDefault="004C3F69" w:rsidP="00B67831">
      <w:pPr>
        <w:pStyle w:val="Kop2"/>
        <w:rPr>
          <w:b w:val="0"/>
        </w:rPr>
      </w:pPr>
      <w:bookmarkStart w:id="175" w:name="_Toc108461984"/>
      <w:r>
        <w:t xml:space="preserve">4.1 </w:t>
      </w:r>
      <w:r w:rsidRPr="00E03B85">
        <w:t>Netwerkeffectiviteit</w:t>
      </w:r>
      <w:bookmarkEnd w:id="175"/>
      <w:r w:rsidRPr="00E03B85">
        <w:t xml:space="preserve"> </w:t>
      </w:r>
    </w:p>
    <w:p w14:paraId="2CC941ED" w14:textId="77777777" w:rsidR="004C3F69" w:rsidRPr="009E1262" w:rsidRDefault="004C3F69" w:rsidP="00873FDD">
      <w:pPr>
        <w:spacing w:line="240" w:lineRule="auto"/>
        <w:jc w:val="both"/>
        <w:rPr>
          <w:rFonts w:ascii="Times New Roman" w:hAnsi="Times New Roman" w:cs="Times New Roman"/>
          <w:sz w:val="24"/>
          <w:szCs w:val="24"/>
        </w:rPr>
      </w:pPr>
      <w:r w:rsidRPr="009E1262">
        <w:rPr>
          <w:rFonts w:ascii="Times New Roman" w:hAnsi="Times New Roman" w:cs="Times New Roman"/>
          <w:sz w:val="24"/>
          <w:szCs w:val="24"/>
        </w:rPr>
        <w:t xml:space="preserve">De netwerkeffectiviteit wordt </w:t>
      </w:r>
      <w:r>
        <w:rPr>
          <w:rFonts w:ascii="Times New Roman" w:hAnsi="Times New Roman" w:cs="Times New Roman"/>
          <w:sz w:val="24"/>
          <w:szCs w:val="24"/>
        </w:rPr>
        <w:t>beoordeeld</w:t>
      </w:r>
      <w:r w:rsidRPr="009E1262">
        <w:rPr>
          <w:rFonts w:ascii="Times New Roman" w:hAnsi="Times New Roman" w:cs="Times New Roman"/>
          <w:sz w:val="24"/>
          <w:szCs w:val="24"/>
        </w:rPr>
        <w:t xml:space="preserve"> aan de hand van vijf componenten: productieprestaties, proces, stabiliteit, legitimiteit en kosten. Na het afzonderlijk behandelen van de componenten worden de uitkomsten daarvan met elkaar vergeleken om uiteindelijk een duidelijk antwoord te formuleren op de deelvraag: hoe effectief is het netwerk? </w:t>
      </w:r>
    </w:p>
    <w:p w14:paraId="3FF2F0AC" w14:textId="285B16B3" w:rsidR="004C3F69" w:rsidRDefault="00462E7D" w:rsidP="00B67831">
      <w:pPr>
        <w:pStyle w:val="Kop3"/>
        <w:rPr>
          <w:b w:val="0"/>
        </w:rPr>
      </w:pPr>
      <w:bookmarkStart w:id="176" w:name="_Toc108461985"/>
      <w:r>
        <w:t xml:space="preserve">Component 1: </w:t>
      </w:r>
      <w:r w:rsidR="004C3F69">
        <w:t>P</w:t>
      </w:r>
      <w:r w:rsidR="004C3F69" w:rsidRPr="009E1262">
        <w:t>roductieprestaties</w:t>
      </w:r>
      <w:bookmarkEnd w:id="176"/>
      <w:r w:rsidR="004C3F69" w:rsidRPr="009E1262">
        <w:t xml:space="preserve"> </w:t>
      </w:r>
    </w:p>
    <w:p w14:paraId="0BF6529E" w14:textId="08B87ADE" w:rsidR="00AD5CCE" w:rsidRDefault="00EB76F8" w:rsidP="00873FDD">
      <w:pPr>
        <w:spacing w:line="240" w:lineRule="auto"/>
        <w:jc w:val="both"/>
        <w:rPr>
          <w:rFonts w:ascii="Times New Roman" w:hAnsi="Times New Roman" w:cs="Times New Roman"/>
          <w:sz w:val="24"/>
          <w:szCs w:val="24"/>
        </w:rPr>
      </w:pPr>
      <w:bookmarkStart w:id="177" w:name="_Hlk101895954"/>
      <w:bookmarkStart w:id="178" w:name="_Hlk101261768"/>
      <w:r>
        <w:rPr>
          <w:rFonts w:ascii="Times New Roman" w:hAnsi="Times New Roman" w:cs="Times New Roman"/>
          <w:sz w:val="24"/>
          <w:szCs w:val="24"/>
        </w:rPr>
        <w:t>De</w:t>
      </w:r>
      <w:r w:rsidR="00A92A79" w:rsidRPr="009B316B">
        <w:rPr>
          <w:rFonts w:ascii="Times New Roman" w:hAnsi="Times New Roman" w:cs="Times New Roman"/>
          <w:sz w:val="24"/>
          <w:szCs w:val="24"/>
        </w:rPr>
        <w:t xml:space="preserve"> productieprestaties</w:t>
      </w:r>
      <w:r w:rsidR="00822506">
        <w:rPr>
          <w:rFonts w:ascii="Times New Roman" w:hAnsi="Times New Roman" w:cs="Times New Roman"/>
          <w:sz w:val="24"/>
          <w:szCs w:val="24"/>
        </w:rPr>
        <w:t>component</w:t>
      </w:r>
      <w:r w:rsidR="00A92A79" w:rsidRPr="009B316B">
        <w:rPr>
          <w:rFonts w:ascii="Times New Roman" w:hAnsi="Times New Roman" w:cs="Times New Roman"/>
          <w:sz w:val="24"/>
          <w:szCs w:val="24"/>
        </w:rPr>
        <w:t xml:space="preserve"> is gemeten middels drie indicatoren. </w:t>
      </w:r>
      <w:bookmarkStart w:id="179" w:name="_Hlk101180568"/>
      <w:r w:rsidR="00A92A79" w:rsidRPr="00522364">
        <w:rPr>
          <w:rFonts w:ascii="Times New Roman" w:hAnsi="Times New Roman" w:cs="Times New Roman"/>
          <w:sz w:val="24"/>
          <w:szCs w:val="24"/>
          <w:u w:val="single"/>
        </w:rPr>
        <w:t>De eerste indicator betreft de mate waarin netwerkpartners tevreden zijn met</w:t>
      </w:r>
      <w:r w:rsidR="00A92A79" w:rsidRPr="00522364">
        <w:rPr>
          <w:rFonts w:asciiTheme="majorBidi" w:hAnsiTheme="majorBidi" w:cstheme="majorBidi"/>
          <w:sz w:val="24"/>
          <w:szCs w:val="24"/>
          <w:u w:val="single"/>
        </w:rPr>
        <w:t xml:space="preserve"> </w:t>
      </w:r>
      <w:r w:rsidR="00A92A79" w:rsidRPr="00522364">
        <w:rPr>
          <w:rFonts w:ascii="Times New Roman" w:hAnsi="Times New Roman" w:cs="Times New Roman"/>
          <w:sz w:val="24"/>
          <w:szCs w:val="24"/>
          <w:u w:val="single"/>
        </w:rPr>
        <w:t>de prestaties van het netwerk</w:t>
      </w:r>
      <w:bookmarkEnd w:id="179"/>
      <w:r w:rsidR="00DE6E29" w:rsidRPr="00522364">
        <w:rPr>
          <w:rFonts w:ascii="Times New Roman" w:hAnsi="Times New Roman" w:cs="Times New Roman"/>
          <w:sz w:val="24"/>
          <w:szCs w:val="24"/>
          <w:u w:val="single"/>
        </w:rPr>
        <w:t>.</w:t>
      </w:r>
      <w:bookmarkEnd w:id="177"/>
      <w:r w:rsidR="00DE6E29" w:rsidRPr="009B316B">
        <w:rPr>
          <w:rFonts w:ascii="Times New Roman" w:hAnsi="Times New Roman" w:cs="Times New Roman"/>
          <w:sz w:val="24"/>
          <w:szCs w:val="24"/>
        </w:rPr>
        <w:t xml:space="preserve"> </w:t>
      </w:r>
      <w:bookmarkEnd w:id="178"/>
      <w:r w:rsidR="00C521A9" w:rsidRPr="009B316B">
        <w:rPr>
          <w:rFonts w:ascii="Times New Roman" w:hAnsi="Times New Roman" w:cs="Times New Roman"/>
          <w:sz w:val="24"/>
          <w:szCs w:val="24"/>
        </w:rPr>
        <w:t xml:space="preserve">Het netwerk </w:t>
      </w:r>
      <w:r w:rsidR="00146248" w:rsidRPr="009B316B">
        <w:rPr>
          <w:rFonts w:ascii="Times New Roman" w:hAnsi="Times New Roman" w:cs="Times New Roman"/>
          <w:sz w:val="24"/>
          <w:szCs w:val="24"/>
        </w:rPr>
        <w:t>helpt</w:t>
      </w:r>
      <w:r w:rsidR="00C548AB" w:rsidRPr="009B316B">
        <w:rPr>
          <w:rFonts w:ascii="Times New Roman" w:hAnsi="Times New Roman" w:cs="Times New Roman"/>
          <w:sz w:val="24"/>
          <w:szCs w:val="24"/>
        </w:rPr>
        <w:t>,</w:t>
      </w:r>
      <w:r w:rsidR="00C521A9" w:rsidRPr="009B316B">
        <w:rPr>
          <w:rFonts w:ascii="Times New Roman" w:hAnsi="Times New Roman" w:cs="Times New Roman"/>
          <w:sz w:val="24"/>
          <w:szCs w:val="24"/>
        </w:rPr>
        <w:t xml:space="preserve"> volgens nagenoeg alle respondenten</w:t>
      </w:r>
      <w:r w:rsidR="00C548AB" w:rsidRPr="009B316B">
        <w:rPr>
          <w:rFonts w:ascii="Times New Roman" w:hAnsi="Times New Roman" w:cs="Times New Roman"/>
          <w:sz w:val="24"/>
          <w:szCs w:val="24"/>
        </w:rPr>
        <w:t>,</w:t>
      </w:r>
      <w:r w:rsidR="00C521A9" w:rsidRPr="009B316B">
        <w:rPr>
          <w:rFonts w:ascii="Times New Roman" w:hAnsi="Times New Roman" w:cs="Times New Roman"/>
          <w:sz w:val="24"/>
          <w:szCs w:val="24"/>
        </w:rPr>
        <w:t xml:space="preserve"> </w:t>
      </w:r>
      <w:r w:rsidR="00146248" w:rsidRPr="009B316B">
        <w:rPr>
          <w:rFonts w:ascii="Times New Roman" w:hAnsi="Times New Roman" w:cs="Times New Roman"/>
          <w:sz w:val="24"/>
          <w:szCs w:val="24"/>
        </w:rPr>
        <w:t>bij de totstandkoming van goede prestaties.</w:t>
      </w:r>
      <w:r w:rsidR="00C548AB" w:rsidRPr="009B316B">
        <w:rPr>
          <w:rFonts w:ascii="Times New Roman" w:hAnsi="Times New Roman" w:cs="Times New Roman"/>
          <w:sz w:val="24"/>
          <w:szCs w:val="24"/>
        </w:rPr>
        <w:t xml:space="preserve"> Door het netwerk ontstaan er nieuwe initiatieven en oplossingen voor casussen. Casussen die voor</w:t>
      </w:r>
      <w:r w:rsidR="00E07D33">
        <w:rPr>
          <w:rFonts w:ascii="Times New Roman" w:hAnsi="Times New Roman" w:cs="Times New Roman"/>
          <w:sz w:val="24"/>
          <w:szCs w:val="24"/>
        </w:rPr>
        <w:t xml:space="preserve"> de komst van Proeftuin Ruwaard niet konden worden opgelost</w:t>
      </w:r>
      <w:r w:rsidR="00C548AB" w:rsidRPr="009B316B">
        <w:rPr>
          <w:rFonts w:ascii="Times New Roman" w:hAnsi="Times New Roman" w:cs="Times New Roman"/>
          <w:sz w:val="24"/>
          <w:szCs w:val="24"/>
        </w:rPr>
        <w:t xml:space="preserve">. Bovendien worden de casussen sinds </w:t>
      </w:r>
      <w:r w:rsidR="00E07D33">
        <w:rPr>
          <w:rFonts w:ascii="Times New Roman" w:hAnsi="Times New Roman" w:cs="Times New Roman"/>
          <w:sz w:val="24"/>
          <w:szCs w:val="24"/>
        </w:rPr>
        <w:t>Proeftuin Ruwaard</w:t>
      </w:r>
      <w:r w:rsidR="00C548AB" w:rsidRPr="009B316B">
        <w:rPr>
          <w:rFonts w:ascii="Times New Roman" w:hAnsi="Times New Roman" w:cs="Times New Roman"/>
          <w:sz w:val="24"/>
          <w:szCs w:val="24"/>
        </w:rPr>
        <w:t xml:space="preserve"> eerder, sneller en efficiënter opgelost. De casussen worden beter opgelost d</w:t>
      </w:r>
      <w:r w:rsidR="00940CB1">
        <w:rPr>
          <w:rFonts w:ascii="Times New Roman" w:hAnsi="Times New Roman" w:cs="Times New Roman"/>
          <w:sz w:val="24"/>
          <w:szCs w:val="24"/>
        </w:rPr>
        <w:t>oo</w:t>
      </w:r>
      <w:r w:rsidR="00397ED6">
        <w:rPr>
          <w:rFonts w:ascii="Times New Roman" w:hAnsi="Times New Roman" w:cs="Times New Roman"/>
          <w:sz w:val="24"/>
          <w:szCs w:val="24"/>
        </w:rPr>
        <w:t>r</w:t>
      </w:r>
      <w:r w:rsidR="00C548AB" w:rsidRPr="009B316B">
        <w:rPr>
          <w:rFonts w:ascii="Times New Roman" w:hAnsi="Times New Roman" w:cs="Times New Roman"/>
          <w:sz w:val="24"/>
          <w:szCs w:val="24"/>
        </w:rPr>
        <w:t xml:space="preserve"> de nieuwe werkwijze van het netwerk</w:t>
      </w:r>
      <w:bookmarkStart w:id="180" w:name="_Hlk101520563"/>
      <w:r w:rsidR="00522364">
        <w:rPr>
          <w:rFonts w:ascii="Times New Roman" w:hAnsi="Times New Roman" w:cs="Times New Roman"/>
          <w:sz w:val="24"/>
          <w:szCs w:val="24"/>
        </w:rPr>
        <w:t xml:space="preserve">. </w:t>
      </w:r>
      <w:r w:rsidR="005C0F33">
        <w:rPr>
          <w:rFonts w:ascii="Times New Roman" w:hAnsi="Times New Roman" w:cs="Times New Roman"/>
          <w:sz w:val="24"/>
          <w:szCs w:val="24"/>
        </w:rPr>
        <w:t>De nieuwe werkwijze van organisaties die gezamenlijk een einddoel nastreven</w:t>
      </w:r>
      <w:r w:rsidR="00D35BE4">
        <w:rPr>
          <w:rFonts w:ascii="Times New Roman" w:hAnsi="Times New Roman" w:cs="Times New Roman"/>
          <w:sz w:val="24"/>
          <w:szCs w:val="24"/>
        </w:rPr>
        <w:t>, en dat doen door met andere organisaties en wijkbewoner</w:t>
      </w:r>
      <w:r w:rsidR="00522364">
        <w:rPr>
          <w:rFonts w:ascii="Times New Roman" w:hAnsi="Times New Roman" w:cs="Times New Roman"/>
          <w:sz w:val="24"/>
          <w:szCs w:val="24"/>
        </w:rPr>
        <w:t>s</w:t>
      </w:r>
      <w:r w:rsidR="00D35BE4">
        <w:rPr>
          <w:rFonts w:ascii="Times New Roman" w:hAnsi="Times New Roman" w:cs="Times New Roman"/>
          <w:sz w:val="24"/>
          <w:szCs w:val="24"/>
        </w:rPr>
        <w:t xml:space="preserve"> samen te zoeken naar oplossingen voor casussen (zie uitgebreide uitleg werkwijze in paragraaf 3.3)</w:t>
      </w:r>
      <w:r w:rsidR="00522364">
        <w:rPr>
          <w:rFonts w:ascii="Times New Roman" w:hAnsi="Times New Roman" w:cs="Times New Roman"/>
          <w:sz w:val="24"/>
          <w:szCs w:val="24"/>
        </w:rPr>
        <w:t xml:space="preserve">. De nieuwe werkwijze zorg ervoor dat er de ruimte is om de ‘goede dingen’ te doen. </w:t>
      </w:r>
      <w:bookmarkEnd w:id="180"/>
      <w:r w:rsidR="00242C90" w:rsidRPr="009B316B">
        <w:rPr>
          <w:rFonts w:ascii="Times New Roman" w:hAnsi="Times New Roman" w:cs="Times New Roman"/>
          <w:sz w:val="24"/>
          <w:szCs w:val="24"/>
        </w:rPr>
        <w:t>D</w:t>
      </w:r>
      <w:r w:rsidR="00780656">
        <w:rPr>
          <w:rFonts w:ascii="Times New Roman" w:hAnsi="Times New Roman" w:cs="Times New Roman"/>
          <w:sz w:val="24"/>
          <w:szCs w:val="24"/>
        </w:rPr>
        <w:t>ankzij</w:t>
      </w:r>
      <w:r w:rsidR="00242C90" w:rsidRPr="009B316B">
        <w:rPr>
          <w:rFonts w:ascii="Times New Roman" w:hAnsi="Times New Roman" w:cs="Times New Roman"/>
          <w:sz w:val="24"/>
          <w:szCs w:val="24"/>
        </w:rPr>
        <w:t xml:space="preserve"> deze nieuwe werkwijze is er de ruimte gekomen voor nieuwe </w:t>
      </w:r>
      <w:r w:rsidR="000838ED" w:rsidRPr="009B316B">
        <w:rPr>
          <w:rFonts w:ascii="Times New Roman" w:hAnsi="Times New Roman" w:cs="Times New Roman"/>
          <w:sz w:val="24"/>
          <w:szCs w:val="24"/>
        </w:rPr>
        <w:t xml:space="preserve">betere </w:t>
      </w:r>
      <w:r w:rsidR="00242C90" w:rsidRPr="009B316B">
        <w:rPr>
          <w:rFonts w:ascii="Times New Roman" w:hAnsi="Times New Roman" w:cs="Times New Roman"/>
          <w:sz w:val="24"/>
          <w:szCs w:val="24"/>
        </w:rPr>
        <w:t xml:space="preserve">initiatieven. </w:t>
      </w:r>
      <w:r w:rsidR="000838ED" w:rsidRPr="009B316B">
        <w:rPr>
          <w:rFonts w:ascii="Times New Roman" w:hAnsi="Times New Roman" w:cs="Times New Roman"/>
          <w:sz w:val="24"/>
          <w:szCs w:val="24"/>
        </w:rPr>
        <w:t>Het beter oplossen van casussen zorgt er uiteindelijk voor dat er meer wijkbewoners kunnen worden geholpen en dat deze wijkbewoners ook beter worden geholpen. Aangezien de prestaties van het netwerk zijn verbeterd</w:t>
      </w:r>
      <w:r w:rsidR="00940CB1">
        <w:rPr>
          <w:rFonts w:ascii="Times New Roman" w:hAnsi="Times New Roman" w:cs="Times New Roman"/>
          <w:sz w:val="24"/>
          <w:szCs w:val="24"/>
        </w:rPr>
        <w:t xml:space="preserve">, </w:t>
      </w:r>
      <w:r w:rsidR="000838ED" w:rsidRPr="009B316B">
        <w:rPr>
          <w:rFonts w:ascii="Times New Roman" w:hAnsi="Times New Roman" w:cs="Times New Roman"/>
          <w:sz w:val="24"/>
          <w:szCs w:val="24"/>
        </w:rPr>
        <w:t>zijn nagenoeg alle netwerkpartners tevreden tot zeer tevreden met de prestaties van het netwerk.</w:t>
      </w:r>
      <w:r w:rsidR="005E46AD">
        <w:rPr>
          <w:rFonts w:ascii="Times New Roman" w:hAnsi="Times New Roman" w:cs="Times New Roman"/>
          <w:sz w:val="24"/>
          <w:szCs w:val="24"/>
        </w:rPr>
        <w:tab/>
      </w:r>
      <w:r w:rsidR="005E46AD">
        <w:rPr>
          <w:rFonts w:ascii="Times New Roman" w:hAnsi="Times New Roman" w:cs="Times New Roman"/>
          <w:sz w:val="24"/>
          <w:szCs w:val="24"/>
        </w:rPr>
        <w:tab/>
      </w:r>
      <w:r w:rsidR="005E46AD">
        <w:rPr>
          <w:rFonts w:ascii="Times New Roman" w:hAnsi="Times New Roman" w:cs="Times New Roman"/>
          <w:sz w:val="24"/>
          <w:szCs w:val="24"/>
        </w:rPr>
        <w:tab/>
      </w:r>
      <w:r w:rsidR="005E46AD">
        <w:rPr>
          <w:rFonts w:ascii="Times New Roman" w:hAnsi="Times New Roman" w:cs="Times New Roman"/>
          <w:sz w:val="24"/>
          <w:szCs w:val="24"/>
        </w:rPr>
        <w:tab/>
      </w:r>
      <w:r w:rsidR="005E46AD">
        <w:rPr>
          <w:rFonts w:ascii="Times New Roman" w:hAnsi="Times New Roman" w:cs="Times New Roman"/>
          <w:sz w:val="24"/>
          <w:szCs w:val="24"/>
        </w:rPr>
        <w:tab/>
      </w:r>
      <w:r w:rsidR="00C35B31">
        <w:rPr>
          <w:rFonts w:ascii="Times New Roman" w:hAnsi="Times New Roman" w:cs="Times New Roman"/>
          <w:sz w:val="24"/>
          <w:szCs w:val="24"/>
        </w:rPr>
        <w:t>Bij dit positief tevredenheidsoordeel worden wel</w:t>
      </w:r>
      <w:r w:rsidR="00F27ECB">
        <w:rPr>
          <w:rFonts w:ascii="Times New Roman" w:hAnsi="Times New Roman" w:cs="Times New Roman"/>
          <w:sz w:val="24"/>
          <w:szCs w:val="24"/>
        </w:rPr>
        <w:t xml:space="preserve"> door twee respondenten</w:t>
      </w:r>
      <w:r w:rsidR="00C35B31">
        <w:rPr>
          <w:rFonts w:ascii="Times New Roman" w:hAnsi="Times New Roman" w:cs="Times New Roman"/>
          <w:sz w:val="24"/>
          <w:szCs w:val="24"/>
        </w:rPr>
        <w:t xml:space="preserve"> enkele kanttekeningen geplaatst, die vooral gaan over de nog onbenutte potentie van het netwerk. </w:t>
      </w:r>
      <w:r w:rsidR="00F27ECB">
        <w:rPr>
          <w:rFonts w:ascii="Times New Roman" w:hAnsi="Times New Roman" w:cs="Times New Roman"/>
          <w:sz w:val="24"/>
          <w:szCs w:val="24"/>
        </w:rPr>
        <w:t xml:space="preserve">Zo geeft respondent </w:t>
      </w:r>
      <w:r w:rsidR="00B21B2C">
        <w:rPr>
          <w:rFonts w:ascii="Times New Roman" w:hAnsi="Times New Roman" w:cs="Times New Roman"/>
          <w:sz w:val="24"/>
          <w:szCs w:val="24"/>
        </w:rPr>
        <w:t>11 aan dat er op het vlak van preventie</w:t>
      </w:r>
      <w:r w:rsidR="008E3BC1">
        <w:rPr>
          <w:rFonts w:ascii="Times New Roman" w:hAnsi="Times New Roman" w:cs="Times New Roman"/>
          <w:sz w:val="24"/>
          <w:szCs w:val="24"/>
        </w:rPr>
        <w:t xml:space="preserve"> van zorg en welzijn</w:t>
      </w:r>
      <w:r w:rsidR="00B21B2C">
        <w:rPr>
          <w:rFonts w:ascii="Times New Roman" w:hAnsi="Times New Roman" w:cs="Times New Roman"/>
          <w:sz w:val="24"/>
          <w:szCs w:val="24"/>
        </w:rPr>
        <w:t xml:space="preserve"> nog te weinig is gedaan</w:t>
      </w:r>
      <w:r w:rsidR="008E3BC1">
        <w:rPr>
          <w:rFonts w:ascii="Times New Roman" w:hAnsi="Times New Roman" w:cs="Times New Roman"/>
          <w:sz w:val="24"/>
          <w:szCs w:val="24"/>
        </w:rPr>
        <w:t>,</w:t>
      </w:r>
      <w:r w:rsidR="00B21B2C">
        <w:rPr>
          <w:rFonts w:ascii="Times New Roman" w:hAnsi="Times New Roman" w:cs="Times New Roman"/>
          <w:sz w:val="24"/>
          <w:szCs w:val="24"/>
        </w:rPr>
        <w:t xml:space="preserve"> en dat een aantal casussen collectiever kunnen worden opgepakt. Respondent 12 vindt de producten van het netwerk nog te diffuus en te weinig concreet. De producten zijn nog in ontwikkeling, waardoor de volledige potentie </w:t>
      </w:r>
      <w:r w:rsidR="002943B7">
        <w:rPr>
          <w:rFonts w:ascii="Times New Roman" w:hAnsi="Times New Roman" w:cs="Times New Roman"/>
          <w:sz w:val="24"/>
          <w:szCs w:val="24"/>
        </w:rPr>
        <w:t xml:space="preserve">nog niet tot uiting is gekomen. </w:t>
      </w:r>
      <w:bookmarkStart w:id="181" w:name="_Hlk101195505"/>
      <w:r w:rsidR="00AD5CCE">
        <w:rPr>
          <w:rFonts w:ascii="Times New Roman" w:hAnsi="Times New Roman" w:cs="Times New Roman"/>
          <w:sz w:val="24"/>
          <w:szCs w:val="24"/>
        </w:rPr>
        <w:t xml:space="preserve">Het tevredenheidsoordeel is hiermee overwegend zeer tevreden tot tevreden met </w:t>
      </w:r>
      <w:r w:rsidR="00C82BEA">
        <w:rPr>
          <w:rFonts w:ascii="Times New Roman" w:hAnsi="Times New Roman" w:cs="Times New Roman"/>
          <w:sz w:val="24"/>
          <w:szCs w:val="24"/>
        </w:rPr>
        <w:t>een enkeling</w:t>
      </w:r>
      <w:r w:rsidR="00AD5CCE">
        <w:rPr>
          <w:rFonts w:ascii="Times New Roman" w:hAnsi="Times New Roman" w:cs="Times New Roman"/>
          <w:sz w:val="24"/>
          <w:szCs w:val="24"/>
        </w:rPr>
        <w:t xml:space="preserve"> die echt ontevreden was. Deze beoordelingen en de kanttekening in ogenschouw nemende scoort deze indicator ‘tevreden’.</w:t>
      </w:r>
    </w:p>
    <w:bookmarkEnd w:id="181"/>
    <w:p w14:paraId="25FF46D0" w14:textId="12671594" w:rsidR="00531E02" w:rsidRDefault="00FB5E64" w:rsidP="00873FDD">
      <w:pPr>
        <w:spacing w:line="240" w:lineRule="auto"/>
        <w:jc w:val="both"/>
        <w:rPr>
          <w:rFonts w:ascii="Times New Roman" w:hAnsi="Times New Roman" w:cs="Times New Roman"/>
          <w:sz w:val="24"/>
          <w:szCs w:val="24"/>
        </w:rPr>
      </w:pPr>
      <w:r w:rsidRPr="00103C63">
        <w:rPr>
          <w:rFonts w:ascii="Times New Roman" w:hAnsi="Times New Roman" w:cs="Times New Roman"/>
          <w:sz w:val="24"/>
          <w:szCs w:val="24"/>
          <w:u w:val="single"/>
        </w:rPr>
        <w:t>De tweede indicator betreft de mate waarin het netwerk toegankelijk is voor burgers.</w:t>
      </w:r>
      <w:r>
        <w:rPr>
          <w:rFonts w:ascii="Times New Roman" w:hAnsi="Times New Roman" w:cs="Times New Roman"/>
          <w:sz w:val="24"/>
          <w:szCs w:val="24"/>
        </w:rPr>
        <w:t xml:space="preserve"> </w:t>
      </w:r>
      <w:r w:rsidR="00C702C9">
        <w:rPr>
          <w:rFonts w:ascii="Times New Roman" w:hAnsi="Times New Roman" w:cs="Times New Roman"/>
          <w:sz w:val="24"/>
          <w:szCs w:val="24"/>
        </w:rPr>
        <w:t xml:space="preserve">Sinds de vorming van het netwerk zijn de aangeboden diensten </w:t>
      </w:r>
      <w:r w:rsidR="00531E02">
        <w:rPr>
          <w:rFonts w:ascii="Times New Roman" w:hAnsi="Times New Roman" w:cs="Times New Roman"/>
          <w:sz w:val="24"/>
          <w:szCs w:val="24"/>
        </w:rPr>
        <w:t>van het netwerk veel toegankelijker geworden. Door het wegnemen van ‘hobbels’</w:t>
      </w:r>
      <w:r w:rsidR="00FC459A">
        <w:rPr>
          <w:rFonts w:ascii="Times New Roman" w:hAnsi="Times New Roman" w:cs="Times New Roman"/>
          <w:sz w:val="24"/>
          <w:szCs w:val="24"/>
        </w:rPr>
        <w:t xml:space="preserve"> is het voor de burger laagdrempeliger geworden om richting het netwerk te stappen. Eén van die hobbels, die ruimschoots het meeste werd benoemd, was dat </w:t>
      </w:r>
      <w:r w:rsidR="00AC28F2">
        <w:rPr>
          <w:rFonts w:ascii="Times New Roman" w:hAnsi="Times New Roman" w:cs="Times New Roman"/>
          <w:sz w:val="24"/>
          <w:szCs w:val="24"/>
        </w:rPr>
        <w:t>burgers</w:t>
      </w:r>
      <w:r w:rsidR="00FC459A">
        <w:rPr>
          <w:rFonts w:ascii="Times New Roman" w:hAnsi="Times New Roman" w:cs="Times New Roman"/>
          <w:sz w:val="24"/>
          <w:szCs w:val="24"/>
        </w:rPr>
        <w:t xml:space="preserve"> voorheen naar verschillende loketten van organisaties toe moest</w:t>
      </w:r>
      <w:r w:rsidR="00AC28F2">
        <w:rPr>
          <w:rFonts w:ascii="Times New Roman" w:hAnsi="Times New Roman" w:cs="Times New Roman"/>
          <w:sz w:val="24"/>
          <w:szCs w:val="24"/>
        </w:rPr>
        <w:t>en</w:t>
      </w:r>
      <w:r w:rsidR="00FC459A">
        <w:rPr>
          <w:rFonts w:ascii="Times New Roman" w:hAnsi="Times New Roman" w:cs="Times New Roman"/>
          <w:sz w:val="24"/>
          <w:szCs w:val="24"/>
        </w:rPr>
        <w:t xml:space="preserve">, terwijl </w:t>
      </w:r>
      <w:r w:rsidR="00AC28F2">
        <w:rPr>
          <w:rFonts w:ascii="Times New Roman" w:hAnsi="Times New Roman" w:cs="Times New Roman"/>
          <w:sz w:val="24"/>
          <w:szCs w:val="24"/>
        </w:rPr>
        <w:t>burgers</w:t>
      </w:r>
      <w:r w:rsidR="00FC459A">
        <w:rPr>
          <w:rFonts w:ascii="Times New Roman" w:hAnsi="Times New Roman" w:cs="Times New Roman"/>
          <w:sz w:val="24"/>
          <w:szCs w:val="24"/>
        </w:rPr>
        <w:t xml:space="preserve"> nu maar naar één loket toe hoe</w:t>
      </w:r>
      <w:r w:rsidR="00AC28F2">
        <w:rPr>
          <w:rFonts w:ascii="Times New Roman" w:hAnsi="Times New Roman" w:cs="Times New Roman"/>
          <w:sz w:val="24"/>
          <w:szCs w:val="24"/>
        </w:rPr>
        <w:t>ven</w:t>
      </w:r>
      <w:r w:rsidR="00FC459A">
        <w:rPr>
          <w:rFonts w:ascii="Times New Roman" w:hAnsi="Times New Roman" w:cs="Times New Roman"/>
          <w:sz w:val="24"/>
          <w:szCs w:val="24"/>
        </w:rPr>
        <w:t>, en vanuit daaruit verder word</w:t>
      </w:r>
      <w:r w:rsidR="007D7A08">
        <w:rPr>
          <w:rFonts w:ascii="Times New Roman" w:hAnsi="Times New Roman" w:cs="Times New Roman"/>
          <w:sz w:val="24"/>
          <w:szCs w:val="24"/>
        </w:rPr>
        <w:t xml:space="preserve">en </w:t>
      </w:r>
      <w:r w:rsidR="00FC459A">
        <w:rPr>
          <w:rFonts w:ascii="Times New Roman" w:hAnsi="Times New Roman" w:cs="Times New Roman"/>
          <w:sz w:val="24"/>
          <w:szCs w:val="24"/>
        </w:rPr>
        <w:t>geholpen.</w:t>
      </w:r>
      <w:r w:rsidR="00B41EE8">
        <w:rPr>
          <w:rFonts w:ascii="Times New Roman" w:hAnsi="Times New Roman" w:cs="Times New Roman"/>
          <w:sz w:val="24"/>
          <w:szCs w:val="24"/>
        </w:rPr>
        <w:tab/>
      </w:r>
      <w:r w:rsidR="00DA27B9">
        <w:rPr>
          <w:rFonts w:ascii="Times New Roman" w:hAnsi="Times New Roman" w:cs="Times New Roman"/>
          <w:sz w:val="24"/>
          <w:szCs w:val="24"/>
        </w:rPr>
        <w:t xml:space="preserve">Naast het wegnemen van ‘hobbels’ </w:t>
      </w:r>
      <w:r w:rsidR="00B41EE8">
        <w:rPr>
          <w:rFonts w:ascii="Times New Roman" w:hAnsi="Times New Roman" w:cs="Times New Roman"/>
          <w:sz w:val="24"/>
          <w:szCs w:val="24"/>
        </w:rPr>
        <w:t>stimuleert</w:t>
      </w:r>
      <w:r w:rsidR="001B4B8D">
        <w:rPr>
          <w:rFonts w:ascii="Times New Roman" w:hAnsi="Times New Roman" w:cs="Times New Roman"/>
          <w:sz w:val="24"/>
          <w:szCs w:val="24"/>
        </w:rPr>
        <w:t xml:space="preserve"> het netwerk</w:t>
      </w:r>
      <w:r w:rsidR="00B41EE8">
        <w:rPr>
          <w:rFonts w:ascii="Times New Roman" w:hAnsi="Times New Roman" w:cs="Times New Roman"/>
          <w:sz w:val="24"/>
          <w:szCs w:val="24"/>
        </w:rPr>
        <w:t xml:space="preserve"> de toegankelijkheid doordat de netwerkpartners dichter bij de burgers zijn komen te staan. Dankzij het netwerk is namelijk het Huis van de Wijk opgericht</w:t>
      </w:r>
      <w:r w:rsidR="001A00A6">
        <w:rPr>
          <w:rFonts w:ascii="Times New Roman" w:hAnsi="Times New Roman" w:cs="Times New Roman"/>
          <w:sz w:val="24"/>
          <w:szCs w:val="24"/>
        </w:rPr>
        <w:t>, wat een toegankelijke ontmoetingsplek</w:t>
      </w:r>
      <w:r w:rsidR="001C517F">
        <w:rPr>
          <w:rFonts w:ascii="Times New Roman" w:hAnsi="Times New Roman" w:cs="Times New Roman"/>
          <w:sz w:val="24"/>
          <w:szCs w:val="24"/>
        </w:rPr>
        <w:t xml:space="preserve"> en inloopplek</w:t>
      </w:r>
      <w:r w:rsidR="001A00A6">
        <w:rPr>
          <w:rFonts w:ascii="Times New Roman" w:hAnsi="Times New Roman" w:cs="Times New Roman"/>
          <w:sz w:val="24"/>
          <w:szCs w:val="24"/>
        </w:rPr>
        <w:t xml:space="preserve"> is voor buurtbewoners. Een plek waar buurtbewoners </w:t>
      </w:r>
      <w:r w:rsidR="00F25378">
        <w:rPr>
          <w:rFonts w:ascii="Times New Roman" w:hAnsi="Times New Roman" w:cs="Times New Roman"/>
          <w:sz w:val="24"/>
          <w:szCs w:val="24"/>
        </w:rPr>
        <w:t xml:space="preserve">nieuwe collectieve initiatieven beginnen waar andere buurtbewoners gemakkelijk bij kunnen aansluiten. Verder zorgt het </w:t>
      </w:r>
      <w:r w:rsidR="00435CEF">
        <w:rPr>
          <w:rFonts w:ascii="Times New Roman" w:hAnsi="Times New Roman" w:cs="Times New Roman"/>
          <w:sz w:val="24"/>
          <w:szCs w:val="24"/>
        </w:rPr>
        <w:t>netwerk ervoor dat professionals kunnen uitreiken in de wijk, aangezien de professionals door het netwerk geen rekening meer hoeven te houden met verschillende loketten</w:t>
      </w:r>
      <w:r w:rsidR="00DD179D">
        <w:rPr>
          <w:rFonts w:ascii="Times New Roman" w:hAnsi="Times New Roman" w:cs="Times New Roman"/>
          <w:sz w:val="24"/>
          <w:szCs w:val="24"/>
        </w:rPr>
        <w:t xml:space="preserve"> en verschillende indicaties van burgers. Vanwege het uitreiken staan de professionals dichter bij de burger en worden de professionals makkelijk aangesproken in de wijk. </w:t>
      </w:r>
      <w:r w:rsidR="00713040">
        <w:rPr>
          <w:rFonts w:ascii="Times New Roman" w:hAnsi="Times New Roman" w:cs="Times New Roman"/>
          <w:sz w:val="24"/>
          <w:szCs w:val="24"/>
        </w:rPr>
        <w:t xml:space="preserve">Gezien de toegenomen toegankelijkheid van de diensten door het wegnemen van hobbels en doordat het netwerk dichter bij de burger staat, beoordelen respondenten deze indicator met ‘zeer goed’. </w:t>
      </w:r>
    </w:p>
    <w:p w14:paraId="373801AA" w14:textId="594AAF72" w:rsidR="00512F80" w:rsidRDefault="0047579C" w:rsidP="00873FDD">
      <w:pPr>
        <w:spacing w:line="240" w:lineRule="auto"/>
        <w:jc w:val="both"/>
        <w:rPr>
          <w:rFonts w:ascii="Times New Roman" w:hAnsi="Times New Roman" w:cs="Times New Roman"/>
          <w:sz w:val="24"/>
          <w:szCs w:val="24"/>
        </w:rPr>
      </w:pPr>
      <w:r w:rsidRPr="00103C63">
        <w:rPr>
          <w:rFonts w:ascii="Times New Roman" w:hAnsi="Times New Roman" w:cs="Times New Roman"/>
          <w:sz w:val="24"/>
          <w:szCs w:val="24"/>
          <w:u w:val="single"/>
        </w:rPr>
        <w:t xml:space="preserve">De derde indicator betreft de mate waarin </w:t>
      </w:r>
      <w:r w:rsidR="0056062A" w:rsidRPr="00103C63">
        <w:rPr>
          <w:rFonts w:ascii="Times New Roman" w:hAnsi="Times New Roman" w:cs="Times New Roman"/>
          <w:sz w:val="24"/>
          <w:szCs w:val="24"/>
          <w:u w:val="single"/>
        </w:rPr>
        <w:t>burgers positief zijn over het netwerk.</w:t>
      </w:r>
      <w:r w:rsidR="0056062A">
        <w:rPr>
          <w:rFonts w:ascii="Times New Roman" w:hAnsi="Times New Roman" w:cs="Times New Roman"/>
          <w:sz w:val="24"/>
          <w:szCs w:val="24"/>
        </w:rPr>
        <w:t xml:space="preserve"> Uit enquêtes, effectenmetingen en cli</w:t>
      </w:r>
      <w:r w:rsidR="00996BD1">
        <w:rPr>
          <w:rFonts w:ascii="Times New Roman" w:hAnsi="Times New Roman" w:cs="Times New Roman"/>
          <w:sz w:val="24"/>
          <w:szCs w:val="24"/>
        </w:rPr>
        <w:t>ë</w:t>
      </w:r>
      <w:r w:rsidR="0056062A">
        <w:rPr>
          <w:rFonts w:ascii="Times New Roman" w:hAnsi="Times New Roman" w:cs="Times New Roman"/>
          <w:sz w:val="24"/>
          <w:szCs w:val="24"/>
        </w:rPr>
        <w:t xml:space="preserve">ntentevredenheidsonderzoeken, maar ook uit de woorden van professionals is gebleken dat burgers </w:t>
      </w:r>
      <w:r w:rsidR="006901A5">
        <w:rPr>
          <w:rFonts w:ascii="Times New Roman" w:hAnsi="Times New Roman" w:cs="Times New Roman"/>
          <w:sz w:val="24"/>
          <w:szCs w:val="24"/>
        </w:rPr>
        <w:t>positief zijn over het netwerk.</w:t>
      </w:r>
      <w:r w:rsidR="0014723F">
        <w:rPr>
          <w:rFonts w:ascii="Times New Roman" w:hAnsi="Times New Roman" w:cs="Times New Roman"/>
          <w:sz w:val="24"/>
          <w:szCs w:val="24"/>
        </w:rPr>
        <w:t xml:space="preserve"> </w:t>
      </w:r>
      <w:r w:rsidR="009B1CA1">
        <w:rPr>
          <w:rFonts w:ascii="Times New Roman" w:hAnsi="Times New Roman" w:cs="Times New Roman"/>
          <w:sz w:val="24"/>
          <w:szCs w:val="24"/>
        </w:rPr>
        <w:t>Het enthousia</w:t>
      </w:r>
      <w:r w:rsidR="008742F8">
        <w:rPr>
          <w:rFonts w:ascii="Times New Roman" w:hAnsi="Times New Roman" w:cs="Times New Roman"/>
          <w:sz w:val="24"/>
          <w:szCs w:val="24"/>
        </w:rPr>
        <w:t>s</w:t>
      </w:r>
      <w:r w:rsidR="009B1CA1">
        <w:rPr>
          <w:rFonts w:ascii="Times New Roman" w:hAnsi="Times New Roman" w:cs="Times New Roman"/>
          <w:sz w:val="24"/>
          <w:szCs w:val="24"/>
        </w:rPr>
        <w:t>me</w:t>
      </w:r>
      <w:r w:rsidR="006E1682">
        <w:rPr>
          <w:rFonts w:ascii="Times New Roman" w:hAnsi="Times New Roman" w:cs="Times New Roman"/>
          <w:sz w:val="24"/>
          <w:szCs w:val="24"/>
        </w:rPr>
        <w:t xml:space="preserve"> komt doordat burgers: zich </w:t>
      </w:r>
      <w:r w:rsidR="0014723F">
        <w:rPr>
          <w:rFonts w:ascii="Times New Roman" w:hAnsi="Times New Roman" w:cs="Times New Roman"/>
          <w:sz w:val="24"/>
          <w:szCs w:val="24"/>
        </w:rPr>
        <w:t>meer gewaardeerd voelen; met minder hulpvragen zitten; daadwerkelijk zijn geholpen</w:t>
      </w:r>
      <w:r w:rsidR="00CA5418">
        <w:rPr>
          <w:rFonts w:ascii="Times New Roman" w:hAnsi="Times New Roman" w:cs="Times New Roman"/>
          <w:sz w:val="24"/>
          <w:szCs w:val="24"/>
        </w:rPr>
        <w:t>; het fijn vinden om</w:t>
      </w:r>
      <w:r w:rsidR="008B3BB2">
        <w:rPr>
          <w:rFonts w:ascii="Times New Roman" w:hAnsi="Times New Roman" w:cs="Times New Roman"/>
          <w:sz w:val="24"/>
          <w:szCs w:val="24"/>
        </w:rPr>
        <w:t xml:space="preserve"> </w:t>
      </w:r>
      <w:r w:rsidR="00CA5418">
        <w:rPr>
          <w:rFonts w:ascii="Times New Roman" w:hAnsi="Times New Roman" w:cs="Times New Roman"/>
          <w:sz w:val="24"/>
          <w:szCs w:val="24"/>
        </w:rPr>
        <w:t>zelf de regie te behouden; en om maatwerk geleverd te krijgen.</w:t>
      </w:r>
      <w:r w:rsidR="00276F96">
        <w:rPr>
          <w:rFonts w:ascii="Times New Roman" w:hAnsi="Times New Roman" w:cs="Times New Roman"/>
          <w:sz w:val="24"/>
          <w:szCs w:val="24"/>
        </w:rPr>
        <w:t xml:space="preserve"> Om </w:t>
      </w:r>
      <w:r w:rsidR="009B1CA1">
        <w:rPr>
          <w:rFonts w:ascii="Times New Roman" w:hAnsi="Times New Roman" w:cs="Times New Roman"/>
          <w:sz w:val="24"/>
          <w:szCs w:val="24"/>
        </w:rPr>
        <w:t xml:space="preserve">het enthousiasme </w:t>
      </w:r>
      <w:r w:rsidR="00276F96">
        <w:rPr>
          <w:rFonts w:ascii="Times New Roman" w:hAnsi="Times New Roman" w:cs="Times New Roman"/>
          <w:sz w:val="24"/>
          <w:szCs w:val="24"/>
        </w:rPr>
        <w:t>van de burgers omtrent het netwerk cijfermatig uit te drukken, is het welbevinden van de burgers toegenomen van gemiddeld 3,5 naar 8,3</w:t>
      </w:r>
      <w:r w:rsidR="00293A42">
        <w:rPr>
          <w:rFonts w:ascii="Times New Roman" w:hAnsi="Times New Roman" w:cs="Times New Roman"/>
          <w:sz w:val="24"/>
          <w:szCs w:val="24"/>
        </w:rPr>
        <w:t xml:space="preserve"> in de wijk Ruwaard</w:t>
      </w:r>
      <w:r w:rsidR="00276F96">
        <w:rPr>
          <w:rFonts w:ascii="Times New Roman" w:hAnsi="Times New Roman" w:cs="Times New Roman"/>
          <w:sz w:val="24"/>
          <w:szCs w:val="24"/>
        </w:rPr>
        <w:t xml:space="preserve">. </w:t>
      </w:r>
      <w:r w:rsidR="00033F8D">
        <w:rPr>
          <w:rFonts w:ascii="Times New Roman" w:hAnsi="Times New Roman" w:cs="Times New Roman"/>
          <w:sz w:val="24"/>
          <w:szCs w:val="24"/>
        </w:rPr>
        <w:t xml:space="preserve">Bij een herhaalmeting van een jaar later </w:t>
      </w:r>
      <w:r w:rsidR="00B879E1">
        <w:rPr>
          <w:rFonts w:ascii="Times New Roman" w:hAnsi="Times New Roman" w:cs="Times New Roman"/>
          <w:sz w:val="24"/>
          <w:szCs w:val="24"/>
        </w:rPr>
        <w:t>is</w:t>
      </w:r>
      <w:r w:rsidR="00033F8D">
        <w:rPr>
          <w:rFonts w:ascii="Times New Roman" w:hAnsi="Times New Roman" w:cs="Times New Roman"/>
          <w:sz w:val="24"/>
          <w:szCs w:val="24"/>
        </w:rPr>
        <w:t xml:space="preserve"> het welbevinden zelfs toe</w:t>
      </w:r>
      <w:r w:rsidR="00B879E1">
        <w:rPr>
          <w:rFonts w:ascii="Times New Roman" w:hAnsi="Times New Roman" w:cs="Times New Roman"/>
          <w:sz w:val="24"/>
          <w:szCs w:val="24"/>
        </w:rPr>
        <w:t>genomen</w:t>
      </w:r>
      <w:r w:rsidR="00033F8D">
        <w:rPr>
          <w:rFonts w:ascii="Times New Roman" w:hAnsi="Times New Roman" w:cs="Times New Roman"/>
          <w:sz w:val="24"/>
          <w:szCs w:val="24"/>
        </w:rPr>
        <w:t xml:space="preserve"> tot 8,5. </w:t>
      </w:r>
      <w:r w:rsidR="00B879E1">
        <w:rPr>
          <w:rFonts w:ascii="Times New Roman" w:hAnsi="Times New Roman" w:cs="Times New Roman"/>
          <w:sz w:val="24"/>
          <w:szCs w:val="24"/>
        </w:rPr>
        <w:tab/>
      </w:r>
      <w:r w:rsidR="00B879E1">
        <w:rPr>
          <w:rFonts w:ascii="Times New Roman" w:hAnsi="Times New Roman" w:cs="Times New Roman"/>
          <w:sz w:val="24"/>
          <w:szCs w:val="24"/>
        </w:rPr>
        <w:tab/>
      </w:r>
      <w:r w:rsidR="00D41AEB">
        <w:rPr>
          <w:rFonts w:ascii="Times New Roman" w:hAnsi="Times New Roman" w:cs="Times New Roman"/>
          <w:sz w:val="24"/>
          <w:szCs w:val="24"/>
        </w:rPr>
        <w:t>Drie respondenten</w:t>
      </w:r>
      <w:r w:rsidR="00C24EF0">
        <w:rPr>
          <w:rFonts w:ascii="Times New Roman" w:hAnsi="Times New Roman" w:cs="Times New Roman"/>
          <w:sz w:val="24"/>
          <w:szCs w:val="24"/>
        </w:rPr>
        <w:t xml:space="preserve"> (respondent 1, 3 en 12)</w:t>
      </w:r>
      <w:r w:rsidR="00D41AEB">
        <w:rPr>
          <w:rFonts w:ascii="Times New Roman" w:hAnsi="Times New Roman" w:cs="Times New Roman"/>
          <w:sz w:val="24"/>
          <w:szCs w:val="24"/>
        </w:rPr>
        <w:t xml:space="preserve"> kaarten aan dat de positieve perceptie </w:t>
      </w:r>
      <w:r w:rsidR="00512F80">
        <w:rPr>
          <w:rFonts w:ascii="Times New Roman" w:hAnsi="Times New Roman" w:cs="Times New Roman"/>
          <w:sz w:val="24"/>
          <w:szCs w:val="24"/>
        </w:rPr>
        <w:t xml:space="preserve">van het netwerk </w:t>
      </w:r>
      <w:r w:rsidR="00D41AEB">
        <w:rPr>
          <w:rFonts w:ascii="Times New Roman" w:hAnsi="Times New Roman" w:cs="Times New Roman"/>
          <w:sz w:val="24"/>
          <w:szCs w:val="24"/>
        </w:rPr>
        <w:t>beperkt blijft tot de</w:t>
      </w:r>
      <w:r w:rsidR="00512F80">
        <w:rPr>
          <w:rFonts w:ascii="Times New Roman" w:hAnsi="Times New Roman" w:cs="Times New Roman"/>
          <w:sz w:val="24"/>
          <w:szCs w:val="24"/>
        </w:rPr>
        <w:t xml:space="preserve"> perceptie van de burger over de eigen casus</w:t>
      </w:r>
      <w:r w:rsidR="00D41AEB">
        <w:rPr>
          <w:rFonts w:ascii="Times New Roman" w:hAnsi="Times New Roman" w:cs="Times New Roman"/>
          <w:sz w:val="24"/>
          <w:szCs w:val="24"/>
        </w:rPr>
        <w:t>.</w:t>
      </w:r>
      <w:r w:rsidR="00512F80">
        <w:rPr>
          <w:rFonts w:ascii="Times New Roman" w:hAnsi="Times New Roman" w:cs="Times New Roman"/>
          <w:sz w:val="24"/>
          <w:szCs w:val="24"/>
        </w:rPr>
        <w:t xml:space="preserve"> Een perceptie </w:t>
      </w:r>
      <w:r w:rsidR="00B93E6F">
        <w:rPr>
          <w:rFonts w:ascii="Times New Roman" w:hAnsi="Times New Roman" w:cs="Times New Roman"/>
          <w:sz w:val="24"/>
          <w:szCs w:val="24"/>
        </w:rPr>
        <w:t>waarbij de burgers in veel gevallen geen referentiekader hebben van een andere ervaring, omdat ze</w:t>
      </w:r>
      <w:r w:rsidR="00293A42">
        <w:rPr>
          <w:rFonts w:ascii="Times New Roman" w:hAnsi="Times New Roman" w:cs="Times New Roman"/>
          <w:sz w:val="24"/>
          <w:szCs w:val="24"/>
        </w:rPr>
        <w:t xml:space="preserve"> meestal</w:t>
      </w:r>
      <w:r w:rsidR="00B93E6F">
        <w:rPr>
          <w:rFonts w:ascii="Times New Roman" w:hAnsi="Times New Roman" w:cs="Times New Roman"/>
          <w:sz w:val="24"/>
          <w:szCs w:val="24"/>
        </w:rPr>
        <w:t xml:space="preserve"> voor het eerst </w:t>
      </w:r>
      <w:r w:rsidR="00D95712">
        <w:rPr>
          <w:rFonts w:ascii="Times New Roman" w:hAnsi="Times New Roman" w:cs="Times New Roman"/>
          <w:sz w:val="24"/>
          <w:szCs w:val="24"/>
        </w:rPr>
        <w:t>zijn</w:t>
      </w:r>
      <w:r w:rsidR="00B93E6F">
        <w:rPr>
          <w:rFonts w:ascii="Times New Roman" w:hAnsi="Times New Roman" w:cs="Times New Roman"/>
          <w:sz w:val="24"/>
          <w:szCs w:val="24"/>
        </w:rPr>
        <w:t xml:space="preserve"> geholpen (respondent 1).</w:t>
      </w:r>
      <w:r w:rsidR="00532276">
        <w:rPr>
          <w:rFonts w:ascii="Times New Roman" w:hAnsi="Times New Roman" w:cs="Times New Roman"/>
          <w:sz w:val="24"/>
          <w:szCs w:val="24"/>
        </w:rPr>
        <w:t xml:space="preserve"> Respondent 3 vertelt dat het niet erg is dat </w:t>
      </w:r>
      <w:r w:rsidR="008B3BB2">
        <w:rPr>
          <w:rFonts w:ascii="Times New Roman" w:hAnsi="Times New Roman" w:cs="Times New Roman"/>
          <w:sz w:val="24"/>
          <w:szCs w:val="24"/>
        </w:rPr>
        <w:t>burgers</w:t>
      </w:r>
      <w:r w:rsidR="00532276">
        <w:rPr>
          <w:rFonts w:ascii="Times New Roman" w:hAnsi="Times New Roman" w:cs="Times New Roman"/>
          <w:sz w:val="24"/>
          <w:szCs w:val="24"/>
        </w:rPr>
        <w:t xml:space="preserve"> geen beeld he</w:t>
      </w:r>
      <w:r w:rsidR="008B3BB2">
        <w:rPr>
          <w:rFonts w:ascii="Times New Roman" w:hAnsi="Times New Roman" w:cs="Times New Roman"/>
          <w:sz w:val="24"/>
          <w:szCs w:val="24"/>
        </w:rPr>
        <w:t>bben</w:t>
      </w:r>
      <w:r w:rsidR="00532276">
        <w:rPr>
          <w:rFonts w:ascii="Times New Roman" w:hAnsi="Times New Roman" w:cs="Times New Roman"/>
          <w:sz w:val="24"/>
          <w:szCs w:val="24"/>
        </w:rPr>
        <w:t xml:space="preserve"> </w:t>
      </w:r>
      <w:r w:rsidR="008B3BB2">
        <w:rPr>
          <w:rFonts w:ascii="Times New Roman" w:hAnsi="Times New Roman" w:cs="Times New Roman"/>
          <w:sz w:val="24"/>
          <w:szCs w:val="24"/>
        </w:rPr>
        <w:t>van</w:t>
      </w:r>
      <w:r w:rsidR="00532276">
        <w:rPr>
          <w:rFonts w:ascii="Times New Roman" w:hAnsi="Times New Roman" w:cs="Times New Roman"/>
          <w:sz w:val="24"/>
          <w:szCs w:val="24"/>
        </w:rPr>
        <w:t xml:space="preserve"> het gehele netwerk, omdat zij daar niets over hoeven te weten.</w:t>
      </w:r>
      <w:r w:rsidR="008B3BB2">
        <w:rPr>
          <w:rFonts w:ascii="Times New Roman" w:hAnsi="Times New Roman" w:cs="Times New Roman"/>
          <w:sz w:val="24"/>
          <w:szCs w:val="24"/>
        </w:rPr>
        <w:t xml:space="preserve"> Ondanks deze toevoeging blijft de perceptie van de burger over het netwerk erg goed</w:t>
      </w:r>
      <w:r w:rsidR="00D95712">
        <w:rPr>
          <w:rFonts w:ascii="Times New Roman" w:hAnsi="Times New Roman" w:cs="Times New Roman"/>
          <w:sz w:val="24"/>
          <w:szCs w:val="24"/>
        </w:rPr>
        <w:t>,</w:t>
      </w:r>
      <w:r w:rsidR="008B3BB2">
        <w:rPr>
          <w:rFonts w:ascii="Times New Roman" w:hAnsi="Times New Roman" w:cs="Times New Roman"/>
          <w:sz w:val="24"/>
          <w:szCs w:val="24"/>
        </w:rPr>
        <w:t xml:space="preserve"> door de ervaringen van de burgers met hun eigen casussen.</w:t>
      </w:r>
      <w:r w:rsidR="00D95712">
        <w:rPr>
          <w:rFonts w:ascii="Times New Roman" w:hAnsi="Times New Roman" w:cs="Times New Roman"/>
          <w:sz w:val="24"/>
          <w:szCs w:val="24"/>
        </w:rPr>
        <w:t xml:space="preserve"> </w:t>
      </w:r>
      <w:r w:rsidR="00B63285">
        <w:rPr>
          <w:rFonts w:ascii="Times New Roman" w:hAnsi="Times New Roman" w:cs="Times New Roman"/>
          <w:sz w:val="24"/>
          <w:szCs w:val="24"/>
        </w:rPr>
        <w:t>Hierdoor beoordelen</w:t>
      </w:r>
      <w:r w:rsidR="00D95712">
        <w:rPr>
          <w:rFonts w:ascii="Times New Roman" w:hAnsi="Times New Roman" w:cs="Times New Roman"/>
          <w:sz w:val="24"/>
          <w:szCs w:val="24"/>
        </w:rPr>
        <w:t xml:space="preserve"> de</w:t>
      </w:r>
      <w:r w:rsidR="00B63285">
        <w:rPr>
          <w:rFonts w:ascii="Times New Roman" w:hAnsi="Times New Roman" w:cs="Times New Roman"/>
          <w:sz w:val="24"/>
          <w:szCs w:val="24"/>
        </w:rPr>
        <w:t xml:space="preserve"> respondenten deze indicator </w:t>
      </w:r>
      <w:r w:rsidR="00D95712">
        <w:rPr>
          <w:rFonts w:ascii="Times New Roman" w:hAnsi="Times New Roman" w:cs="Times New Roman"/>
          <w:sz w:val="24"/>
          <w:szCs w:val="24"/>
        </w:rPr>
        <w:t>dan ook met</w:t>
      </w:r>
      <w:r w:rsidR="00B63285">
        <w:rPr>
          <w:rFonts w:ascii="Times New Roman" w:hAnsi="Times New Roman" w:cs="Times New Roman"/>
          <w:sz w:val="24"/>
          <w:szCs w:val="24"/>
        </w:rPr>
        <w:t xml:space="preserve"> ‘zeer positief’. </w:t>
      </w:r>
    </w:p>
    <w:p w14:paraId="3C9C9FBA" w14:textId="7DDA3C07" w:rsidR="00B879E1" w:rsidRDefault="004C3F69" w:rsidP="00873FDD">
      <w:pPr>
        <w:pStyle w:val="Geenafstand"/>
        <w:jc w:val="both"/>
        <w:rPr>
          <w:rFonts w:ascii="Times New Roman" w:hAnsi="Times New Roman" w:cs="Times New Roman"/>
          <w:sz w:val="24"/>
          <w:szCs w:val="24"/>
        </w:rPr>
      </w:pPr>
      <w:bookmarkStart w:id="182" w:name="_Hlk97834852"/>
      <w:r>
        <w:rPr>
          <w:rFonts w:ascii="Times New Roman" w:hAnsi="Times New Roman" w:cs="Times New Roman"/>
          <w:sz w:val="24"/>
          <w:szCs w:val="24"/>
        </w:rPr>
        <w:t xml:space="preserve">Samengevat </w:t>
      </w:r>
      <w:r w:rsidR="001824B2">
        <w:rPr>
          <w:rFonts w:ascii="Times New Roman" w:hAnsi="Times New Roman" w:cs="Times New Roman"/>
          <w:sz w:val="24"/>
          <w:szCs w:val="24"/>
        </w:rPr>
        <w:t>zijn</w:t>
      </w:r>
      <w:r>
        <w:rPr>
          <w:rFonts w:ascii="Times New Roman" w:hAnsi="Times New Roman" w:cs="Times New Roman"/>
          <w:sz w:val="24"/>
          <w:szCs w:val="24"/>
        </w:rPr>
        <w:t xml:space="preserve"> de netwerkpartners dus: </w:t>
      </w:r>
      <w:r w:rsidR="00343FC6">
        <w:rPr>
          <w:rFonts w:ascii="Times New Roman" w:hAnsi="Times New Roman" w:cs="Times New Roman"/>
          <w:sz w:val="24"/>
          <w:szCs w:val="24"/>
        </w:rPr>
        <w:t>‘</w:t>
      </w:r>
      <w:r>
        <w:rPr>
          <w:rFonts w:ascii="Times New Roman" w:hAnsi="Times New Roman" w:cs="Times New Roman"/>
          <w:sz w:val="24"/>
          <w:szCs w:val="24"/>
        </w:rPr>
        <w:t>tevreden</w:t>
      </w:r>
      <w:r w:rsidR="00343FC6">
        <w:rPr>
          <w:rFonts w:ascii="Times New Roman" w:hAnsi="Times New Roman" w:cs="Times New Roman"/>
          <w:sz w:val="24"/>
          <w:szCs w:val="24"/>
        </w:rPr>
        <w:t>’</w:t>
      </w:r>
      <w:r>
        <w:rPr>
          <w:rFonts w:ascii="Times New Roman" w:hAnsi="Times New Roman" w:cs="Times New Roman"/>
          <w:sz w:val="24"/>
          <w:szCs w:val="24"/>
        </w:rPr>
        <w:t xml:space="preserve"> met de prestaties van het netwerk; zijn de diensten voor de burger</w:t>
      </w:r>
      <w:r w:rsidR="00343FC6">
        <w:rPr>
          <w:rFonts w:ascii="Times New Roman" w:hAnsi="Times New Roman" w:cs="Times New Roman"/>
          <w:sz w:val="24"/>
          <w:szCs w:val="24"/>
        </w:rPr>
        <w:t>s</w:t>
      </w:r>
      <w:r>
        <w:rPr>
          <w:rFonts w:ascii="Times New Roman" w:hAnsi="Times New Roman" w:cs="Times New Roman"/>
          <w:sz w:val="24"/>
          <w:szCs w:val="24"/>
        </w:rPr>
        <w:t xml:space="preserve"> </w:t>
      </w:r>
      <w:r w:rsidR="00B879E1">
        <w:rPr>
          <w:rFonts w:ascii="Times New Roman" w:hAnsi="Times New Roman" w:cs="Times New Roman"/>
          <w:sz w:val="24"/>
          <w:szCs w:val="24"/>
        </w:rPr>
        <w:t>‘</w:t>
      </w:r>
      <w:r>
        <w:rPr>
          <w:rFonts w:ascii="Times New Roman" w:hAnsi="Times New Roman" w:cs="Times New Roman"/>
          <w:sz w:val="24"/>
          <w:szCs w:val="24"/>
        </w:rPr>
        <w:t>zeer goed</w:t>
      </w:r>
      <w:r w:rsidR="00B879E1">
        <w:rPr>
          <w:rFonts w:ascii="Times New Roman" w:hAnsi="Times New Roman" w:cs="Times New Roman"/>
          <w:sz w:val="24"/>
          <w:szCs w:val="24"/>
        </w:rPr>
        <w:t>’</w:t>
      </w:r>
      <w:r>
        <w:rPr>
          <w:rFonts w:ascii="Times New Roman" w:hAnsi="Times New Roman" w:cs="Times New Roman"/>
          <w:sz w:val="24"/>
          <w:szCs w:val="24"/>
        </w:rPr>
        <w:t xml:space="preserve"> toegankelijk; en was de perceptie van </w:t>
      </w:r>
      <w:r w:rsidR="00343FC6">
        <w:rPr>
          <w:rFonts w:ascii="Times New Roman" w:hAnsi="Times New Roman" w:cs="Times New Roman"/>
          <w:sz w:val="24"/>
          <w:szCs w:val="24"/>
        </w:rPr>
        <w:t xml:space="preserve">de burgers </w:t>
      </w:r>
      <w:r w:rsidR="00B879E1">
        <w:rPr>
          <w:rFonts w:ascii="Times New Roman" w:hAnsi="Times New Roman" w:cs="Times New Roman"/>
          <w:sz w:val="24"/>
          <w:szCs w:val="24"/>
        </w:rPr>
        <w:t>‘</w:t>
      </w:r>
      <w:r>
        <w:rPr>
          <w:rFonts w:ascii="Times New Roman" w:hAnsi="Times New Roman" w:cs="Times New Roman"/>
          <w:sz w:val="24"/>
          <w:szCs w:val="24"/>
        </w:rPr>
        <w:t>zeer positief</w:t>
      </w:r>
      <w:r w:rsidR="00B879E1">
        <w:rPr>
          <w:rFonts w:ascii="Times New Roman" w:hAnsi="Times New Roman" w:cs="Times New Roman"/>
          <w:sz w:val="24"/>
          <w:szCs w:val="24"/>
        </w:rPr>
        <w:t>’</w:t>
      </w:r>
      <w:r>
        <w:rPr>
          <w:rFonts w:ascii="Times New Roman" w:hAnsi="Times New Roman" w:cs="Times New Roman"/>
          <w:sz w:val="24"/>
          <w:szCs w:val="24"/>
        </w:rPr>
        <w:t xml:space="preserve"> over het netwerk. Het netwerk heeft daarmee zeer goede productieprestaties. </w:t>
      </w:r>
      <w:r>
        <w:rPr>
          <w:rFonts w:ascii="Times New Roman" w:hAnsi="Times New Roman" w:cs="Times New Roman"/>
          <w:sz w:val="24"/>
          <w:szCs w:val="24"/>
        </w:rPr>
        <w:tab/>
      </w:r>
      <w:bookmarkEnd w:id="182"/>
    </w:p>
    <w:p w14:paraId="383DCF61" w14:textId="77777777" w:rsidR="00462E7D" w:rsidRPr="00462E7D" w:rsidRDefault="00462E7D" w:rsidP="00462E7D">
      <w:pPr>
        <w:pStyle w:val="Geenafstand"/>
        <w:jc w:val="both"/>
        <w:rPr>
          <w:rFonts w:ascii="Times New Roman" w:hAnsi="Times New Roman" w:cs="Times New Roman"/>
          <w:sz w:val="24"/>
          <w:szCs w:val="24"/>
        </w:rPr>
      </w:pPr>
    </w:p>
    <w:p w14:paraId="50EB48A1" w14:textId="62A2EB72" w:rsidR="004C3F69" w:rsidRDefault="00462E7D" w:rsidP="00B67831">
      <w:pPr>
        <w:pStyle w:val="Kop3"/>
        <w:rPr>
          <w:b w:val="0"/>
        </w:rPr>
      </w:pPr>
      <w:bookmarkStart w:id="183" w:name="_Toc108461986"/>
      <w:r>
        <w:t xml:space="preserve">Component 2: </w:t>
      </w:r>
      <w:r w:rsidR="004C3F69" w:rsidRPr="00A155B2">
        <w:t>Proces</w:t>
      </w:r>
      <w:bookmarkEnd w:id="183"/>
      <w:r w:rsidR="004C3F69" w:rsidRPr="00A155B2">
        <w:t xml:space="preserve"> </w:t>
      </w:r>
    </w:p>
    <w:p w14:paraId="3CDCF351" w14:textId="21398B19" w:rsidR="00BB7B87" w:rsidRDefault="00EB76F8" w:rsidP="00873FDD">
      <w:pPr>
        <w:spacing w:line="240" w:lineRule="auto"/>
        <w:jc w:val="both"/>
        <w:rPr>
          <w:rFonts w:ascii="Times New Roman" w:hAnsi="Times New Roman" w:cs="Times New Roman"/>
          <w:sz w:val="24"/>
          <w:szCs w:val="24"/>
        </w:rPr>
      </w:pPr>
      <w:r>
        <w:rPr>
          <w:rFonts w:ascii="Times New Roman" w:hAnsi="Times New Roman" w:cs="Times New Roman"/>
          <w:sz w:val="24"/>
          <w:szCs w:val="24"/>
        </w:rPr>
        <w:t>De</w:t>
      </w:r>
      <w:r w:rsidR="00C812A9" w:rsidRPr="009B316B">
        <w:rPr>
          <w:rFonts w:ascii="Times New Roman" w:hAnsi="Times New Roman" w:cs="Times New Roman"/>
          <w:sz w:val="24"/>
          <w:szCs w:val="24"/>
        </w:rPr>
        <w:t xml:space="preserve"> </w:t>
      </w:r>
      <w:r w:rsidR="00230F5E">
        <w:rPr>
          <w:rFonts w:ascii="Times New Roman" w:hAnsi="Times New Roman" w:cs="Times New Roman"/>
          <w:sz w:val="24"/>
          <w:szCs w:val="24"/>
        </w:rPr>
        <w:t>procescomponent</w:t>
      </w:r>
      <w:r w:rsidR="00C812A9" w:rsidRPr="009B316B">
        <w:rPr>
          <w:rFonts w:ascii="Times New Roman" w:hAnsi="Times New Roman" w:cs="Times New Roman"/>
          <w:sz w:val="24"/>
          <w:szCs w:val="24"/>
        </w:rPr>
        <w:t xml:space="preserve"> is gemeten middels drie indicatoren. </w:t>
      </w:r>
      <w:r w:rsidR="00C812A9" w:rsidRPr="00103C63">
        <w:rPr>
          <w:rFonts w:ascii="Times New Roman" w:hAnsi="Times New Roman" w:cs="Times New Roman"/>
          <w:sz w:val="24"/>
          <w:szCs w:val="24"/>
          <w:u w:val="single"/>
        </w:rPr>
        <w:t>De eerste indicator betreft de hoeveelheid relaties tussen netwerkpartners, en hoe de interacties binnen deze relaties verlopen</w:t>
      </w:r>
      <w:r w:rsidR="00F43F4D" w:rsidRPr="00103C63">
        <w:rPr>
          <w:rFonts w:ascii="Times New Roman" w:hAnsi="Times New Roman" w:cs="Times New Roman"/>
          <w:sz w:val="24"/>
          <w:szCs w:val="24"/>
          <w:u w:val="single"/>
        </w:rPr>
        <w:t>, oftewel in hoeverre de onderlinge relaties tussen netwerkpartners goed zijn.</w:t>
      </w:r>
      <w:r w:rsidR="00C453BD">
        <w:rPr>
          <w:rFonts w:ascii="Times New Roman" w:hAnsi="Times New Roman" w:cs="Times New Roman"/>
          <w:sz w:val="24"/>
          <w:szCs w:val="24"/>
        </w:rPr>
        <w:t xml:space="preserve"> Binnen het netwerk </w:t>
      </w:r>
      <w:r w:rsidR="00F74EBA">
        <w:rPr>
          <w:rFonts w:ascii="Times New Roman" w:hAnsi="Times New Roman" w:cs="Times New Roman"/>
          <w:sz w:val="24"/>
          <w:szCs w:val="24"/>
        </w:rPr>
        <w:t xml:space="preserve">zijn er </w:t>
      </w:r>
      <w:r w:rsidR="00C453BD">
        <w:rPr>
          <w:rFonts w:ascii="Times New Roman" w:hAnsi="Times New Roman" w:cs="Times New Roman"/>
          <w:sz w:val="24"/>
          <w:szCs w:val="24"/>
        </w:rPr>
        <w:t>vele meervoudige</w:t>
      </w:r>
      <w:r w:rsidR="00721958">
        <w:rPr>
          <w:rFonts w:ascii="Times New Roman" w:hAnsi="Times New Roman" w:cs="Times New Roman"/>
          <w:sz w:val="24"/>
          <w:szCs w:val="24"/>
        </w:rPr>
        <w:t xml:space="preserve"> </w:t>
      </w:r>
      <w:r w:rsidR="00C453BD">
        <w:rPr>
          <w:rFonts w:ascii="Times New Roman" w:hAnsi="Times New Roman" w:cs="Times New Roman"/>
          <w:sz w:val="24"/>
          <w:szCs w:val="24"/>
        </w:rPr>
        <w:t>relaties met elkaar</w:t>
      </w:r>
      <w:r w:rsidR="00F74EBA">
        <w:rPr>
          <w:rFonts w:ascii="Times New Roman" w:hAnsi="Times New Roman" w:cs="Times New Roman"/>
          <w:sz w:val="24"/>
          <w:szCs w:val="24"/>
        </w:rPr>
        <w:t xml:space="preserve"> ontstaan</w:t>
      </w:r>
      <w:r w:rsidR="00721958">
        <w:rPr>
          <w:rFonts w:ascii="Times New Roman" w:hAnsi="Times New Roman" w:cs="Times New Roman"/>
          <w:sz w:val="24"/>
          <w:szCs w:val="24"/>
        </w:rPr>
        <w:t>. Meervoudige relaties die word</w:t>
      </w:r>
      <w:r w:rsidR="00F74EBA">
        <w:rPr>
          <w:rFonts w:ascii="Times New Roman" w:hAnsi="Times New Roman" w:cs="Times New Roman"/>
          <w:sz w:val="24"/>
          <w:szCs w:val="24"/>
        </w:rPr>
        <w:t>en</w:t>
      </w:r>
      <w:r w:rsidR="00721958">
        <w:rPr>
          <w:rFonts w:ascii="Times New Roman" w:hAnsi="Times New Roman" w:cs="Times New Roman"/>
          <w:sz w:val="24"/>
          <w:szCs w:val="24"/>
        </w:rPr>
        <w:t xml:space="preserve"> veroorzaakt door de complexe problematiek bij </w:t>
      </w:r>
      <w:r w:rsidR="00F74EBA">
        <w:rPr>
          <w:rFonts w:ascii="Times New Roman" w:hAnsi="Times New Roman" w:cs="Times New Roman"/>
          <w:sz w:val="24"/>
          <w:szCs w:val="24"/>
        </w:rPr>
        <w:t>casussen</w:t>
      </w:r>
      <w:r w:rsidR="00721958">
        <w:rPr>
          <w:rFonts w:ascii="Times New Roman" w:hAnsi="Times New Roman" w:cs="Times New Roman"/>
          <w:sz w:val="24"/>
          <w:szCs w:val="24"/>
        </w:rPr>
        <w:t xml:space="preserve">, waarbij er </w:t>
      </w:r>
      <w:r w:rsidR="00F74EBA">
        <w:rPr>
          <w:rFonts w:ascii="Times New Roman" w:hAnsi="Times New Roman" w:cs="Times New Roman"/>
          <w:sz w:val="24"/>
          <w:szCs w:val="24"/>
        </w:rPr>
        <w:t xml:space="preserve">vaak </w:t>
      </w:r>
      <w:r w:rsidR="00721958">
        <w:rPr>
          <w:rFonts w:ascii="Times New Roman" w:hAnsi="Times New Roman" w:cs="Times New Roman"/>
          <w:sz w:val="24"/>
          <w:szCs w:val="24"/>
        </w:rPr>
        <w:t xml:space="preserve">meerdere problemen moeten worden getackeld. </w:t>
      </w:r>
      <w:r w:rsidR="00673467">
        <w:rPr>
          <w:rFonts w:ascii="Times New Roman" w:hAnsi="Times New Roman" w:cs="Times New Roman"/>
          <w:sz w:val="24"/>
          <w:szCs w:val="24"/>
        </w:rPr>
        <w:t xml:space="preserve">Respondent 8 geeft een voorbeeld van een casus die ervoor zorgt dat netwerkpartners op meerdere manieren met elkaar verbonden zijn: </w:t>
      </w:r>
      <w:r w:rsidR="00673467" w:rsidRPr="00673467">
        <w:rPr>
          <w:rFonts w:ascii="Times New Roman" w:hAnsi="Times New Roman" w:cs="Times New Roman"/>
          <w:i/>
          <w:iCs/>
          <w:sz w:val="24"/>
          <w:szCs w:val="24"/>
        </w:rPr>
        <w:t>“Een mens die kan schulden hebben die veroorzaakt worden door een verslaving, die weer een oorzaak hebben in een psychisch probleem, die weer een oorzaak hebben</w:t>
      </w:r>
      <w:r w:rsidR="00713AB0">
        <w:rPr>
          <w:rFonts w:ascii="Times New Roman" w:hAnsi="Times New Roman" w:cs="Times New Roman"/>
          <w:i/>
          <w:iCs/>
          <w:sz w:val="24"/>
          <w:szCs w:val="24"/>
        </w:rPr>
        <w:t>,</w:t>
      </w:r>
      <w:r w:rsidR="00673467" w:rsidRPr="00673467">
        <w:rPr>
          <w:rFonts w:ascii="Times New Roman" w:hAnsi="Times New Roman" w:cs="Times New Roman"/>
          <w:i/>
          <w:iCs/>
          <w:sz w:val="24"/>
          <w:szCs w:val="24"/>
        </w:rPr>
        <w:t xml:space="preserve"> uhm doordat die vroeger in elkaar geslagen </w:t>
      </w:r>
      <w:r w:rsidR="00E11CB2">
        <w:rPr>
          <w:rFonts w:ascii="Times New Roman" w:hAnsi="Times New Roman" w:cs="Times New Roman"/>
          <w:i/>
          <w:iCs/>
          <w:sz w:val="24"/>
          <w:szCs w:val="24"/>
        </w:rPr>
        <w:t>…</w:t>
      </w:r>
      <w:r w:rsidR="00673467" w:rsidRPr="00673467">
        <w:rPr>
          <w:rFonts w:ascii="Times New Roman" w:hAnsi="Times New Roman" w:cs="Times New Roman"/>
          <w:i/>
          <w:iCs/>
          <w:sz w:val="24"/>
          <w:szCs w:val="24"/>
        </w:rPr>
        <w:t xml:space="preserve"> of weet ik veel wat. Dus er er zitten heel veel lagen in. Dus je hebt altijd verschillende lijnen met verschillende organisaties.”</w:t>
      </w:r>
      <w:r w:rsidR="00673467">
        <w:rPr>
          <w:rFonts w:ascii="Times New Roman" w:hAnsi="Times New Roman" w:cs="Times New Roman"/>
          <w:sz w:val="24"/>
          <w:szCs w:val="24"/>
        </w:rPr>
        <w:t xml:space="preserve"> </w:t>
      </w:r>
      <w:r w:rsidR="00721958">
        <w:rPr>
          <w:rFonts w:ascii="Times New Roman" w:hAnsi="Times New Roman" w:cs="Times New Roman"/>
          <w:sz w:val="24"/>
          <w:szCs w:val="24"/>
        </w:rPr>
        <w:t xml:space="preserve"> </w:t>
      </w:r>
      <w:r w:rsidR="00E56BDE">
        <w:rPr>
          <w:rFonts w:ascii="Times New Roman" w:hAnsi="Times New Roman" w:cs="Times New Roman"/>
          <w:sz w:val="24"/>
          <w:szCs w:val="24"/>
        </w:rPr>
        <w:tab/>
      </w:r>
      <w:r w:rsidR="00E56BDE">
        <w:rPr>
          <w:rFonts w:ascii="Times New Roman" w:hAnsi="Times New Roman" w:cs="Times New Roman"/>
          <w:sz w:val="24"/>
          <w:szCs w:val="24"/>
        </w:rPr>
        <w:tab/>
      </w:r>
      <w:r w:rsidR="00E56BDE">
        <w:rPr>
          <w:rFonts w:ascii="Times New Roman" w:hAnsi="Times New Roman" w:cs="Times New Roman"/>
          <w:sz w:val="24"/>
          <w:szCs w:val="24"/>
        </w:rPr>
        <w:tab/>
      </w:r>
      <w:r w:rsidR="004A70B2">
        <w:rPr>
          <w:rFonts w:ascii="Times New Roman" w:hAnsi="Times New Roman" w:cs="Times New Roman"/>
          <w:sz w:val="24"/>
          <w:szCs w:val="24"/>
        </w:rPr>
        <w:tab/>
      </w:r>
      <w:r w:rsidR="00F74EBA">
        <w:rPr>
          <w:rFonts w:ascii="Times New Roman" w:hAnsi="Times New Roman" w:cs="Times New Roman"/>
          <w:sz w:val="24"/>
          <w:szCs w:val="24"/>
        </w:rPr>
        <w:tab/>
      </w:r>
      <w:r w:rsidR="00F74EBA">
        <w:rPr>
          <w:rFonts w:ascii="Times New Roman" w:hAnsi="Times New Roman" w:cs="Times New Roman"/>
          <w:sz w:val="24"/>
          <w:szCs w:val="24"/>
        </w:rPr>
        <w:tab/>
      </w:r>
      <w:r w:rsidR="00E56BDE">
        <w:rPr>
          <w:rFonts w:ascii="Times New Roman" w:hAnsi="Times New Roman" w:cs="Times New Roman"/>
          <w:sz w:val="24"/>
          <w:szCs w:val="24"/>
        </w:rPr>
        <w:tab/>
      </w:r>
      <w:r w:rsidR="00E56BDE">
        <w:rPr>
          <w:rFonts w:ascii="Times New Roman" w:hAnsi="Times New Roman" w:cs="Times New Roman"/>
          <w:sz w:val="24"/>
          <w:szCs w:val="24"/>
        </w:rPr>
        <w:tab/>
      </w:r>
      <w:r w:rsidR="00E56BDE">
        <w:rPr>
          <w:rFonts w:ascii="Times New Roman" w:hAnsi="Times New Roman" w:cs="Times New Roman"/>
          <w:sz w:val="24"/>
          <w:szCs w:val="24"/>
        </w:rPr>
        <w:tab/>
        <w:t xml:space="preserve">Deze vele </w:t>
      </w:r>
      <w:r w:rsidR="00F74EBA">
        <w:rPr>
          <w:rFonts w:ascii="Times New Roman" w:hAnsi="Times New Roman" w:cs="Times New Roman"/>
          <w:sz w:val="24"/>
          <w:szCs w:val="24"/>
        </w:rPr>
        <w:t xml:space="preserve">nieuwe </w:t>
      </w:r>
      <w:r w:rsidR="00E56BDE">
        <w:rPr>
          <w:rFonts w:ascii="Times New Roman" w:hAnsi="Times New Roman" w:cs="Times New Roman"/>
          <w:sz w:val="24"/>
          <w:szCs w:val="24"/>
        </w:rPr>
        <w:t xml:space="preserve">meervoudige relaties zijn ook sterke relaties. </w:t>
      </w:r>
      <w:r w:rsidR="00F74EBA">
        <w:rPr>
          <w:rFonts w:ascii="Times New Roman" w:hAnsi="Times New Roman" w:cs="Times New Roman"/>
          <w:sz w:val="24"/>
          <w:szCs w:val="24"/>
        </w:rPr>
        <w:t>De ‘lijntjes’ tussen netwerkpartners zijn korter geworden, waardoor de netwerkpartners elkaar makkelijk kunnen bellen om bijvoorbeeld even in het informele met elkaar te sparren</w:t>
      </w:r>
      <w:r w:rsidR="003B0FFC">
        <w:rPr>
          <w:rFonts w:ascii="Times New Roman" w:hAnsi="Times New Roman" w:cs="Times New Roman"/>
          <w:sz w:val="24"/>
          <w:szCs w:val="24"/>
        </w:rPr>
        <w:t xml:space="preserve">, iets te bevragen of een netwerkpartner ergens op aan te spreken. </w:t>
      </w:r>
      <w:r w:rsidR="00660CE5">
        <w:rPr>
          <w:rFonts w:ascii="Times New Roman" w:hAnsi="Times New Roman" w:cs="Times New Roman"/>
          <w:sz w:val="24"/>
          <w:szCs w:val="24"/>
        </w:rPr>
        <w:t>Sterke relaties waarbij de onderlinge samenhang</w:t>
      </w:r>
      <w:r w:rsidR="00E51246">
        <w:rPr>
          <w:rFonts w:ascii="Times New Roman" w:hAnsi="Times New Roman" w:cs="Times New Roman"/>
          <w:sz w:val="24"/>
          <w:szCs w:val="24"/>
        </w:rPr>
        <w:t xml:space="preserve"> </w:t>
      </w:r>
      <w:r w:rsidR="00660CE5">
        <w:rPr>
          <w:rFonts w:ascii="Times New Roman" w:hAnsi="Times New Roman" w:cs="Times New Roman"/>
          <w:sz w:val="24"/>
          <w:szCs w:val="24"/>
        </w:rPr>
        <w:t xml:space="preserve">en </w:t>
      </w:r>
      <w:r w:rsidR="00E51246">
        <w:rPr>
          <w:rFonts w:ascii="Times New Roman" w:hAnsi="Times New Roman" w:cs="Times New Roman"/>
          <w:sz w:val="24"/>
          <w:szCs w:val="24"/>
        </w:rPr>
        <w:t xml:space="preserve">het </w:t>
      </w:r>
      <w:r w:rsidR="00660CE5">
        <w:rPr>
          <w:rFonts w:ascii="Times New Roman" w:hAnsi="Times New Roman" w:cs="Times New Roman"/>
          <w:sz w:val="24"/>
          <w:szCs w:val="24"/>
        </w:rPr>
        <w:t xml:space="preserve">vertrouwen binnen het netwerk groot </w:t>
      </w:r>
      <w:r w:rsidR="00E51246">
        <w:rPr>
          <w:rFonts w:ascii="Times New Roman" w:hAnsi="Times New Roman" w:cs="Times New Roman"/>
          <w:sz w:val="24"/>
          <w:szCs w:val="24"/>
        </w:rPr>
        <w:t xml:space="preserve">zijn. </w:t>
      </w:r>
      <w:r w:rsidR="00713AB0">
        <w:rPr>
          <w:rFonts w:ascii="Times New Roman" w:hAnsi="Times New Roman" w:cs="Times New Roman"/>
          <w:sz w:val="24"/>
          <w:szCs w:val="24"/>
        </w:rPr>
        <w:t xml:space="preserve">Deze sterke relaties zijn vooral terug te zien op het niveau van bestuurders en professionals, en wordt in mindere mate toegekend aan het niveau van de managers. </w:t>
      </w:r>
      <w:r w:rsidR="00071171">
        <w:rPr>
          <w:rFonts w:ascii="Times New Roman" w:hAnsi="Times New Roman" w:cs="Times New Roman"/>
          <w:sz w:val="24"/>
          <w:szCs w:val="24"/>
        </w:rPr>
        <w:tab/>
      </w:r>
      <w:r w:rsidR="00071171">
        <w:rPr>
          <w:rFonts w:ascii="Times New Roman" w:hAnsi="Times New Roman" w:cs="Times New Roman"/>
          <w:sz w:val="24"/>
          <w:szCs w:val="24"/>
        </w:rPr>
        <w:tab/>
      </w:r>
      <w:r w:rsidR="00071171">
        <w:rPr>
          <w:rFonts w:ascii="Times New Roman" w:hAnsi="Times New Roman" w:cs="Times New Roman"/>
          <w:sz w:val="24"/>
          <w:szCs w:val="24"/>
        </w:rPr>
        <w:tab/>
      </w:r>
      <w:r w:rsidR="00071171">
        <w:rPr>
          <w:rFonts w:ascii="Times New Roman" w:hAnsi="Times New Roman" w:cs="Times New Roman"/>
          <w:sz w:val="24"/>
          <w:szCs w:val="24"/>
        </w:rPr>
        <w:tab/>
      </w:r>
      <w:r w:rsidR="00071171">
        <w:rPr>
          <w:rFonts w:ascii="Times New Roman" w:hAnsi="Times New Roman" w:cs="Times New Roman"/>
          <w:sz w:val="24"/>
          <w:szCs w:val="24"/>
        </w:rPr>
        <w:tab/>
      </w:r>
      <w:r w:rsidR="00071171">
        <w:rPr>
          <w:rFonts w:ascii="Times New Roman" w:hAnsi="Times New Roman" w:cs="Times New Roman"/>
          <w:sz w:val="24"/>
          <w:szCs w:val="24"/>
        </w:rPr>
        <w:tab/>
      </w:r>
      <w:r w:rsidR="00071171">
        <w:rPr>
          <w:rFonts w:ascii="Times New Roman" w:hAnsi="Times New Roman" w:cs="Times New Roman"/>
          <w:sz w:val="24"/>
          <w:szCs w:val="24"/>
        </w:rPr>
        <w:tab/>
      </w:r>
      <w:r w:rsidR="00071171">
        <w:rPr>
          <w:rFonts w:ascii="Times New Roman" w:hAnsi="Times New Roman" w:cs="Times New Roman"/>
          <w:sz w:val="24"/>
          <w:szCs w:val="24"/>
        </w:rPr>
        <w:tab/>
      </w:r>
      <w:r w:rsidR="00071171">
        <w:rPr>
          <w:rFonts w:ascii="Times New Roman" w:hAnsi="Times New Roman" w:cs="Times New Roman"/>
          <w:sz w:val="24"/>
          <w:szCs w:val="24"/>
        </w:rPr>
        <w:tab/>
      </w:r>
      <w:r w:rsidR="00071171">
        <w:rPr>
          <w:rFonts w:ascii="Times New Roman" w:hAnsi="Times New Roman" w:cs="Times New Roman"/>
          <w:sz w:val="24"/>
          <w:szCs w:val="24"/>
        </w:rPr>
        <w:tab/>
      </w:r>
      <w:r w:rsidR="00071171">
        <w:rPr>
          <w:rFonts w:ascii="Times New Roman" w:hAnsi="Times New Roman" w:cs="Times New Roman"/>
          <w:sz w:val="24"/>
          <w:szCs w:val="24"/>
        </w:rPr>
        <w:tab/>
        <w:t xml:space="preserve">Twee kanttekeningen die respondenten plaatsen zijn bestuurswisselingen en corona. </w:t>
      </w:r>
      <w:r w:rsidR="008A5E67">
        <w:rPr>
          <w:rFonts w:ascii="Times New Roman" w:hAnsi="Times New Roman" w:cs="Times New Roman"/>
          <w:sz w:val="24"/>
          <w:szCs w:val="24"/>
        </w:rPr>
        <w:t>Bestuurswisselingen zijn nadelig, omdat de sterkte van de relaties dan opnieuw moeten worden opgebouwd. Corona is nadelig, omdat de fysieke overleggen daardoor weg</w:t>
      </w:r>
      <w:r w:rsidR="00BB7B87">
        <w:rPr>
          <w:rFonts w:ascii="Times New Roman" w:hAnsi="Times New Roman" w:cs="Times New Roman"/>
          <w:sz w:val="24"/>
          <w:szCs w:val="24"/>
        </w:rPr>
        <w:t xml:space="preserve">vallen, waardoor er ook geen informele gesprekken zijn bij het koffiezetapparaat, die voor sommige netwerkpartners waardevol zijn. </w:t>
      </w:r>
      <w:r w:rsidR="00177CD7">
        <w:rPr>
          <w:rFonts w:ascii="Times New Roman" w:hAnsi="Times New Roman" w:cs="Times New Roman"/>
          <w:sz w:val="24"/>
          <w:szCs w:val="24"/>
        </w:rPr>
        <w:t xml:space="preserve">In acht neming van deze twee kanttekeningen, maar voor de rest vooral lovende woorden van respondenten over de onderlinge relaties, scoort deze indicator ‘goed’. </w:t>
      </w:r>
    </w:p>
    <w:p w14:paraId="377E3DA6" w14:textId="16867EFF" w:rsidR="00014035" w:rsidRDefault="00F02AAD" w:rsidP="00873FDD">
      <w:pPr>
        <w:spacing w:line="240" w:lineRule="auto"/>
        <w:jc w:val="both"/>
        <w:rPr>
          <w:rFonts w:ascii="Times New Roman" w:hAnsi="Times New Roman" w:cs="Times New Roman"/>
          <w:sz w:val="24"/>
          <w:szCs w:val="24"/>
        </w:rPr>
      </w:pPr>
      <w:bookmarkStart w:id="184" w:name="_Hlk101353376"/>
      <w:r w:rsidRPr="00103C63">
        <w:rPr>
          <w:rFonts w:ascii="Times New Roman" w:hAnsi="Times New Roman" w:cs="Times New Roman"/>
          <w:sz w:val="24"/>
          <w:szCs w:val="24"/>
          <w:u w:val="single"/>
        </w:rPr>
        <w:t xml:space="preserve">De tweede indicator betreft </w:t>
      </w:r>
      <w:bookmarkStart w:id="185" w:name="_Hlk101518401"/>
      <w:r w:rsidRPr="00103C63">
        <w:rPr>
          <w:rFonts w:ascii="Times New Roman" w:hAnsi="Times New Roman" w:cs="Times New Roman"/>
          <w:sz w:val="24"/>
          <w:szCs w:val="24"/>
          <w:u w:val="single"/>
        </w:rPr>
        <w:t>de mate waarin netwerkpartners</w:t>
      </w:r>
      <w:r w:rsidR="00AF3106" w:rsidRPr="00103C63">
        <w:rPr>
          <w:rFonts w:ascii="Times New Roman" w:hAnsi="Times New Roman" w:cs="Times New Roman"/>
          <w:sz w:val="24"/>
          <w:szCs w:val="24"/>
          <w:u w:val="single"/>
        </w:rPr>
        <w:t xml:space="preserve"> verbonden zijn met het netwerk</w:t>
      </w:r>
      <w:bookmarkEnd w:id="184"/>
      <w:r w:rsidR="00AF3106" w:rsidRPr="00103C63">
        <w:rPr>
          <w:rFonts w:ascii="Times New Roman" w:hAnsi="Times New Roman" w:cs="Times New Roman"/>
          <w:sz w:val="24"/>
          <w:szCs w:val="24"/>
          <w:u w:val="single"/>
        </w:rPr>
        <w:t>, zodanig dat de netwerkpartner</w:t>
      </w:r>
      <w:r w:rsidR="00995CF1" w:rsidRPr="00103C63">
        <w:rPr>
          <w:rFonts w:ascii="Times New Roman" w:hAnsi="Times New Roman" w:cs="Times New Roman"/>
          <w:sz w:val="24"/>
          <w:szCs w:val="24"/>
          <w:u w:val="single"/>
        </w:rPr>
        <w:t>s</w:t>
      </w:r>
      <w:r w:rsidR="00AF3106" w:rsidRPr="00103C63">
        <w:rPr>
          <w:rFonts w:ascii="Times New Roman" w:hAnsi="Times New Roman" w:cs="Times New Roman"/>
          <w:sz w:val="24"/>
          <w:szCs w:val="24"/>
          <w:u w:val="single"/>
        </w:rPr>
        <w:t xml:space="preserve"> vrij staa</w:t>
      </w:r>
      <w:r w:rsidR="00995CF1" w:rsidRPr="00103C63">
        <w:rPr>
          <w:rFonts w:ascii="Times New Roman" w:hAnsi="Times New Roman" w:cs="Times New Roman"/>
          <w:sz w:val="24"/>
          <w:szCs w:val="24"/>
          <w:u w:val="single"/>
        </w:rPr>
        <w:t>n</w:t>
      </w:r>
      <w:r w:rsidR="00AF3106" w:rsidRPr="00103C63">
        <w:rPr>
          <w:rFonts w:ascii="Times New Roman" w:hAnsi="Times New Roman" w:cs="Times New Roman"/>
          <w:sz w:val="24"/>
          <w:szCs w:val="24"/>
          <w:u w:val="single"/>
        </w:rPr>
        <w:t xml:space="preserve"> van de druk van de eigen organisatie, waardoor de netwerkpartner</w:t>
      </w:r>
      <w:r w:rsidR="00995CF1" w:rsidRPr="00103C63">
        <w:rPr>
          <w:rFonts w:ascii="Times New Roman" w:hAnsi="Times New Roman" w:cs="Times New Roman"/>
          <w:sz w:val="24"/>
          <w:szCs w:val="24"/>
          <w:u w:val="single"/>
        </w:rPr>
        <w:t>s</w:t>
      </w:r>
      <w:r w:rsidR="00AF3106" w:rsidRPr="00103C63">
        <w:rPr>
          <w:rFonts w:ascii="Times New Roman" w:hAnsi="Times New Roman" w:cs="Times New Roman"/>
          <w:sz w:val="24"/>
          <w:szCs w:val="24"/>
          <w:u w:val="single"/>
        </w:rPr>
        <w:t xml:space="preserve"> zich identifice</w:t>
      </w:r>
      <w:r w:rsidR="00995CF1" w:rsidRPr="00103C63">
        <w:rPr>
          <w:rFonts w:ascii="Times New Roman" w:hAnsi="Times New Roman" w:cs="Times New Roman"/>
          <w:sz w:val="24"/>
          <w:szCs w:val="24"/>
          <w:u w:val="single"/>
        </w:rPr>
        <w:t>ren</w:t>
      </w:r>
      <w:r w:rsidR="00AF3106" w:rsidRPr="00103C63">
        <w:rPr>
          <w:rFonts w:ascii="Times New Roman" w:hAnsi="Times New Roman" w:cs="Times New Roman"/>
          <w:sz w:val="24"/>
          <w:szCs w:val="24"/>
          <w:u w:val="single"/>
        </w:rPr>
        <w:t xml:space="preserve"> als netwerk</w:t>
      </w:r>
      <w:bookmarkEnd w:id="185"/>
      <w:r w:rsidR="006508C9" w:rsidRPr="00103C63">
        <w:rPr>
          <w:rFonts w:ascii="Times New Roman" w:hAnsi="Times New Roman" w:cs="Times New Roman"/>
          <w:sz w:val="24"/>
          <w:szCs w:val="24"/>
          <w:u w:val="single"/>
        </w:rPr>
        <w:t>.</w:t>
      </w:r>
      <w:r w:rsidR="006508C9">
        <w:rPr>
          <w:rFonts w:ascii="Times New Roman" w:hAnsi="Times New Roman" w:cs="Times New Roman"/>
          <w:sz w:val="24"/>
          <w:szCs w:val="24"/>
        </w:rPr>
        <w:t xml:space="preserve"> </w:t>
      </w:r>
      <w:r w:rsidR="00180399">
        <w:rPr>
          <w:rFonts w:ascii="Times New Roman" w:hAnsi="Times New Roman" w:cs="Times New Roman"/>
          <w:sz w:val="24"/>
          <w:szCs w:val="24"/>
        </w:rPr>
        <w:t xml:space="preserve">De </w:t>
      </w:r>
      <w:r w:rsidR="009D4B7C">
        <w:rPr>
          <w:rFonts w:ascii="Times New Roman" w:hAnsi="Times New Roman" w:cs="Times New Roman"/>
          <w:sz w:val="24"/>
          <w:szCs w:val="24"/>
        </w:rPr>
        <w:t xml:space="preserve">bestuurders van de </w:t>
      </w:r>
      <w:r w:rsidR="00180399">
        <w:rPr>
          <w:rFonts w:ascii="Times New Roman" w:hAnsi="Times New Roman" w:cs="Times New Roman"/>
          <w:sz w:val="24"/>
          <w:szCs w:val="24"/>
        </w:rPr>
        <w:t>netwerkpartners geven allemaal aan dat zij zichzelf</w:t>
      </w:r>
      <w:r w:rsidR="009D4B7C">
        <w:rPr>
          <w:rFonts w:ascii="Times New Roman" w:hAnsi="Times New Roman" w:cs="Times New Roman"/>
          <w:sz w:val="24"/>
          <w:szCs w:val="24"/>
        </w:rPr>
        <w:t xml:space="preserve"> in grote lijnen goed kunnen identificeren met het netwerk en </w:t>
      </w:r>
      <w:r w:rsidR="002B2D91">
        <w:rPr>
          <w:rFonts w:ascii="Times New Roman" w:hAnsi="Times New Roman" w:cs="Times New Roman"/>
          <w:sz w:val="24"/>
          <w:szCs w:val="24"/>
        </w:rPr>
        <w:t>zichzelf als</w:t>
      </w:r>
      <w:r w:rsidR="00180399">
        <w:rPr>
          <w:rFonts w:ascii="Times New Roman" w:hAnsi="Times New Roman" w:cs="Times New Roman"/>
          <w:sz w:val="24"/>
          <w:szCs w:val="24"/>
        </w:rPr>
        <w:t xml:space="preserve"> een deel van het geheel </w:t>
      </w:r>
      <w:r w:rsidR="009D4B7C">
        <w:rPr>
          <w:rFonts w:ascii="Times New Roman" w:hAnsi="Times New Roman" w:cs="Times New Roman"/>
          <w:sz w:val="24"/>
          <w:szCs w:val="24"/>
        </w:rPr>
        <w:t xml:space="preserve">zien. </w:t>
      </w:r>
      <w:r w:rsidR="00E0134F">
        <w:rPr>
          <w:rFonts w:ascii="Times New Roman" w:hAnsi="Times New Roman" w:cs="Times New Roman"/>
          <w:sz w:val="24"/>
          <w:szCs w:val="24"/>
        </w:rPr>
        <w:t xml:space="preserve">Zij verwijzen hierbij vaak naar de gemeenschappelijke visie van het netwerk waar iedere bestuurder zich in </w:t>
      </w:r>
      <w:r w:rsidR="0063718E">
        <w:rPr>
          <w:rFonts w:ascii="Times New Roman" w:hAnsi="Times New Roman" w:cs="Times New Roman"/>
          <w:sz w:val="24"/>
          <w:szCs w:val="24"/>
        </w:rPr>
        <w:t>kan vinden</w:t>
      </w:r>
      <w:r w:rsidR="00E0134F">
        <w:rPr>
          <w:rFonts w:ascii="Times New Roman" w:hAnsi="Times New Roman" w:cs="Times New Roman"/>
          <w:sz w:val="24"/>
          <w:szCs w:val="24"/>
        </w:rPr>
        <w:t xml:space="preserve">. </w:t>
      </w:r>
      <w:r w:rsidR="0063718E">
        <w:rPr>
          <w:rFonts w:ascii="Times New Roman" w:hAnsi="Times New Roman" w:cs="Times New Roman"/>
          <w:sz w:val="24"/>
          <w:szCs w:val="24"/>
        </w:rPr>
        <w:t xml:space="preserve">Door deze </w:t>
      </w:r>
      <w:r w:rsidR="00E0134F">
        <w:rPr>
          <w:rFonts w:ascii="Times New Roman" w:hAnsi="Times New Roman" w:cs="Times New Roman"/>
          <w:sz w:val="24"/>
          <w:szCs w:val="24"/>
        </w:rPr>
        <w:t xml:space="preserve">gemeenschappelijke visie zijn de visies van de netwerkpartners steeds meer op één lijn komen te liggen. </w:t>
      </w:r>
      <w:r w:rsidR="0063718E">
        <w:rPr>
          <w:rFonts w:ascii="Times New Roman" w:hAnsi="Times New Roman" w:cs="Times New Roman"/>
          <w:sz w:val="24"/>
          <w:szCs w:val="24"/>
        </w:rPr>
        <w:t xml:space="preserve">Vooral op de werkvloer is </w:t>
      </w:r>
      <w:r w:rsidR="003821D0">
        <w:rPr>
          <w:rFonts w:ascii="Times New Roman" w:hAnsi="Times New Roman" w:cs="Times New Roman"/>
          <w:sz w:val="24"/>
          <w:szCs w:val="24"/>
        </w:rPr>
        <w:t>de visie</w:t>
      </w:r>
      <w:r w:rsidR="0063718E">
        <w:rPr>
          <w:rFonts w:ascii="Times New Roman" w:hAnsi="Times New Roman" w:cs="Times New Roman"/>
          <w:sz w:val="24"/>
          <w:szCs w:val="24"/>
        </w:rPr>
        <w:t xml:space="preserve"> van het netwerk zo doorgedrongen dat</w:t>
      </w:r>
      <w:r w:rsidR="00D225FD">
        <w:rPr>
          <w:rFonts w:ascii="Times New Roman" w:hAnsi="Times New Roman" w:cs="Times New Roman"/>
          <w:sz w:val="24"/>
          <w:szCs w:val="24"/>
        </w:rPr>
        <w:t xml:space="preserve"> professionals elkaar steeds meer zijn gaan zien als collega, dat terwijl de professionals niet van dezelfde netwerkpartner afkomstig zijn.</w:t>
      </w:r>
      <w:r w:rsidR="00CA61C3">
        <w:rPr>
          <w:rFonts w:ascii="Times New Roman" w:hAnsi="Times New Roman" w:cs="Times New Roman"/>
          <w:sz w:val="24"/>
          <w:szCs w:val="24"/>
        </w:rPr>
        <w:t xml:space="preserve"> </w:t>
      </w:r>
      <w:r w:rsidR="00995CF1">
        <w:rPr>
          <w:rFonts w:ascii="Times New Roman" w:hAnsi="Times New Roman" w:cs="Times New Roman"/>
          <w:sz w:val="24"/>
          <w:szCs w:val="24"/>
        </w:rPr>
        <w:t xml:space="preserve">Echter, gaat dit gevoel van samenhorigheid tussen de professionals niet ver genoeg om te kunnen spreken </w:t>
      </w:r>
      <w:r w:rsidR="00014035">
        <w:rPr>
          <w:rFonts w:ascii="Times New Roman" w:hAnsi="Times New Roman" w:cs="Times New Roman"/>
          <w:sz w:val="24"/>
          <w:szCs w:val="24"/>
        </w:rPr>
        <w:t>van</w:t>
      </w:r>
      <w:r w:rsidR="00995CF1">
        <w:rPr>
          <w:rFonts w:ascii="Times New Roman" w:hAnsi="Times New Roman" w:cs="Times New Roman"/>
          <w:sz w:val="24"/>
          <w:szCs w:val="24"/>
        </w:rPr>
        <w:t xml:space="preserve"> een </w:t>
      </w:r>
      <w:r w:rsidR="00995CF1" w:rsidRPr="00B37DAE">
        <w:rPr>
          <w:rFonts w:ascii="Times New Roman" w:hAnsi="Times New Roman" w:cs="Times New Roman"/>
          <w:i/>
          <w:iCs/>
          <w:sz w:val="24"/>
          <w:szCs w:val="24"/>
        </w:rPr>
        <w:t>white-label-team</w:t>
      </w:r>
      <w:r w:rsidR="00995CF1">
        <w:rPr>
          <w:rFonts w:ascii="Times New Roman" w:hAnsi="Times New Roman" w:cs="Times New Roman"/>
          <w:sz w:val="24"/>
          <w:szCs w:val="24"/>
        </w:rPr>
        <w:t>, waarbij echt iedereen tot één organisatie behoort.</w:t>
      </w:r>
      <w:r w:rsidR="00D225FD">
        <w:rPr>
          <w:rFonts w:ascii="Times New Roman" w:hAnsi="Times New Roman" w:cs="Times New Roman"/>
          <w:sz w:val="24"/>
          <w:szCs w:val="24"/>
        </w:rPr>
        <w:t xml:space="preserve"> </w:t>
      </w:r>
      <w:r w:rsidR="00AF29B6">
        <w:rPr>
          <w:rFonts w:ascii="Times New Roman" w:hAnsi="Times New Roman" w:cs="Times New Roman"/>
          <w:sz w:val="24"/>
          <w:szCs w:val="24"/>
        </w:rPr>
        <w:t xml:space="preserve">Verder is het zo dat er professionals zijn </w:t>
      </w:r>
      <w:r w:rsidR="00005337">
        <w:rPr>
          <w:rFonts w:ascii="Times New Roman" w:hAnsi="Times New Roman" w:cs="Times New Roman"/>
          <w:sz w:val="24"/>
          <w:szCs w:val="24"/>
        </w:rPr>
        <w:t xml:space="preserve">die </w:t>
      </w:r>
      <w:r w:rsidR="003821D0">
        <w:rPr>
          <w:rFonts w:ascii="Times New Roman" w:hAnsi="Times New Roman" w:cs="Times New Roman"/>
          <w:sz w:val="24"/>
          <w:szCs w:val="24"/>
        </w:rPr>
        <w:t xml:space="preserve">de </w:t>
      </w:r>
      <w:r w:rsidR="00AF29B6">
        <w:rPr>
          <w:rFonts w:ascii="Times New Roman" w:hAnsi="Times New Roman" w:cs="Times New Roman"/>
          <w:sz w:val="24"/>
          <w:szCs w:val="24"/>
        </w:rPr>
        <w:t>werkwijze</w:t>
      </w:r>
      <w:r w:rsidR="003821D0">
        <w:rPr>
          <w:rFonts w:ascii="Times New Roman" w:hAnsi="Times New Roman" w:cs="Times New Roman"/>
          <w:sz w:val="24"/>
          <w:szCs w:val="24"/>
        </w:rPr>
        <w:t xml:space="preserve"> </w:t>
      </w:r>
      <w:r w:rsidR="00005337">
        <w:rPr>
          <w:rFonts w:ascii="Times New Roman" w:hAnsi="Times New Roman" w:cs="Times New Roman"/>
          <w:sz w:val="24"/>
          <w:szCs w:val="24"/>
        </w:rPr>
        <w:t>van het netwerk zo koesteren</w:t>
      </w:r>
      <w:r w:rsidR="003821D0">
        <w:rPr>
          <w:rFonts w:ascii="Times New Roman" w:hAnsi="Times New Roman" w:cs="Times New Roman"/>
          <w:sz w:val="24"/>
          <w:szCs w:val="24"/>
        </w:rPr>
        <w:t>,</w:t>
      </w:r>
      <w:r w:rsidR="00005337">
        <w:rPr>
          <w:rFonts w:ascii="Times New Roman" w:hAnsi="Times New Roman" w:cs="Times New Roman"/>
          <w:sz w:val="24"/>
          <w:szCs w:val="24"/>
        </w:rPr>
        <w:t xml:space="preserve"> dat ze niet terug willen naar het oude systeem zonder een netwerksamenwerking.</w:t>
      </w:r>
      <w:r w:rsidR="009B0963">
        <w:rPr>
          <w:rFonts w:ascii="Times New Roman" w:hAnsi="Times New Roman" w:cs="Times New Roman"/>
          <w:sz w:val="24"/>
          <w:szCs w:val="24"/>
        </w:rPr>
        <w:tab/>
      </w:r>
      <w:r w:rsidR="003821D0">
        <w:rPr>
          <w:rFonts w:ascii="Times New Roman" w:hAnsi="Times New Roman" w:cs="Times New Roman"/>
          <w:sz w:val="24"/>
          <w:szCs w:val="24"/>
        </w:rPr>
        <w:t xml:space="preserve">Hoewel er een gemeenschappelijke visie is, is de interpretatie en </w:t>
      </w:r>
      <w:r w:rsidR="004421E8">
        <w:rPr>
          <w:rFonts w:ascii="Times New Roman" w:hAnsi="Times New Roman" w:cs="Times New Roman"/>
          <w:sz w:val="24"/>
          <w:szCs w:val="24"/>
        </w:rPr>
        <w:t>verinnerlijking</w:t>
      </w:r>
      <w:r w:rsidR="003821D0">
        <w:rPr>
          <w:rFonts w:ascii="Times New Roman" w:hAnsi="Times New Roman" w:cs="Times New Roman"/>
          <w:sz w:val="24"/>
          <w:szCs w:val="24"/>
        </w:rPr>
        <w:t xml:space="preserve"> van deze visie bij de netwerkpartners verschillend. </w:t>
      </w:r>
      <w:r w:rsidR="00CA61C3">
        <w:rPr>
          <w:rFonts w:ascii="Times New Roman" w:hAnsi="Times New Roman" w:cs="Times New Roman"/>
          <w:sz w:val="24"/>
          <w:szCs w:val="24"/>
        </w:rPr>
        <w:t xml:space="preserve">Zodra </w:t>
      </w:r>
      <w:r w:rsidR="00656AC9">
        <w:rPr>
          <w:rFonts w:ascii="Times New Roman" w:hAnsi="Times New Roman" w:cs="Times New Roman"/>
          <w:sz w:val="24"/>
          <w:szCs w:val="24"/>
        </w:rPr>
        <w:t xml:space="preserve">het tot de uitvoering komt, prevaleert bij een gedeelte van </w:t>
      </w:r>
      <w:r w:rsidR="004421E8">
        <w:rPr>
          <w:rFonts w:ascii="Times New Roman" w:hAnsi="Times New Roman" w:cs="Times New Roman"/>
          <w:sz w:val="24"/>
          <w:szCs w:val="24"/>
        </w:rPr>
        <w:t>de netwerkpartners</w:t>
      </w:r>
      <w:r w:rsidR="00656AC9">
        <w:rPr>
          <w:rFonts w:ascii="Times New Roman" w:hAnsi="Times New Roman" w:cs="Times New Roman"/>
          <w:sz w:val="24"/>
          <w:szCs w:val="24"/>
        </w:rPr>
        <w:t xml:space="preserve"> het organisatiebelang boven het netwerkbelang. </w:t>
      </w:r>
      <w:r w:rsidR="0033651D">
        <w:rPr>
          <w:rFonts w:ascii="Times New Roman" w:hAnsi="Times New Roman" w:cs="Times New Roman"/>
          <w:sz w:val="24"/>
          <w:szCs w:val="24"/>
        </w:rPr>
        <w:t>Sommige netwerkpartners zijn nog gewend om in eerste instantie te kijken naar de gevolgen voor de eigen organisatie, en kijken pas in tweede instantie naar de gevolgen voor het gehele netwerk.</w:t>
      </w:r>
      <w:r w:rsidR="00ED4311">
        <w:rPr>
          <w:rFonts w:ascii="Times New Roman" w:hAnsi="Times New Roman" w:cs="Times New Roman"/>
          <w:sz w:val="24"/>
          <w:szCs w:val="24"/>
        </w:rPr>
        <w:t xml:space="preserve"> </w:t>
      </w:r>
      <w:r w:rsidR="007510E7">
        <w:rPr>
          <w:rFonts w:ascii="Times New Roman" w:hAnsi="Times New Roman" w:cs="Times New Roman"/>
          <w:sz w:val="24"/>
          <w:szCs w:val="24"/>
        </w:rPr>
        <w:t>Dit probleem doet zich het meeste voor op het managerniveau,</w:t>
      </w:r>
      <w:r w:rsidR="00014035">
        <w:rPr>
          <w:rFonts w:ascii="Times New Roman" w:eastAsiaTheme="minorEastAsia" w:hAnsi="Times New Roman" w:cs="Times New Roman"/>
          <w:sz w:val="24"/>
          <w:szCs w:val="24"/>
          <w:lang w:eastAsia="nl-NL"/>
        </w:rPr>
        <w:t xml:space="preserve"> omdat zij zowel op de doelen van de eigen organisatie als die van de proeftuin worden beoordeeld.</w:t>
      </w:r>
      <w:r w:rsidR="006C5D1E">
        <w:rPr>
          <w:rFonts w:ascii="Times New Roman" w:eastAsiaTheme="minorEastAsia" w:hAnsi="Times New Roman" w:cs="Times New Roman"/>
          <w:sz w:val="24"/>
          <w:szCs w:val="24"/>
          <w:lang w:eastAsia="nl-NL"/>
        </w:rPr>
        <w:t xml:space="preserve"> Aan dit probleem ligt ten grondslag dat organisaties log zijn en daardoor lastig van koers wijzigen. Een probleem dat wordt versterkt doordat netwerkpartners nog steeds </w:t>
      </w:r>
      <w:r w:rsidR="006715BE">
        <w:rPr>
          <w:rFonts w:ascii="Times New Roman" w:eastAsiaTheme="minorEastAsia" w:hAnsi="Times New Roman" w:cs="Times New Roman"/>
          <w:sz w:val="24"/>
          <w:szCs w:val="24"/>
          <w:lang w:eastAsia="nl-NL"/>
        </w:rPr>
        <w:t xml:space="preserve">het meeste van hun tijd spenderen aan andere activiteiten dan het netwerk. </w:t>
      </w:r>
      <w:r w:rsidR="00535EFB">
        <w:rPr>
          <w:rFonts w:ascii="Times New Roman" w:eastAsiaTheme="minorEastAsia" w:hAnsi="Times New Roman" w:cs="Times New Roman"/>
          <w:sz w:val="24"/>
          <w:szCs w:val="24"/>
          <w:lang w:eastAsia="nl-NL"/>
        </w:rPr>
        <w:tab/>
      </w:r>
      <w:r w:rsidR="00535EFB">
        <w:rPr>
          <w:rFonts w:ascii="Times New Roman" w:eastAsiaTheme="minorEastAsia" w:hAnsi="Times New Roman" w:cs="Times New Roman"/>
          <w:sz w:val="24"/>
          <w:szCs w:val="24"/>
          <w:lang w:eastAsia="nl-NL"/>
        </w:rPr>
        <w:tab/>
      </w:r>
      <w:r w:rsidR="00535EFB">
        <w:rPr>
          <w:rFonts w:ascii="Times New Roman" w:eastAsiaTheme="minorEastAsia" w:hAnsi="Times New Roman" w:cs="Times New Roman"/>
          <w:sz w:val="24"/>
          <w:szCs w:val="24"/>
          <w:lang w:eastAsia="nl-NL"/>
        </w:rPr>
        <w:tab/>
      </w:r>
      <w:r w:rsidR="00535EFB">
        <w:rPr>
          <w:rFonts w:ascii="Times New Roman" w:eastAsiaTheme="minorEastAsia" w:hAnsi="Times New Roman" w:cs="Times New Roman"/>
          <w:sz w:val="24"/>
          <w:szCs w:val="24"/>
          <w:lang w:eastAsia="nl-NL"/>
        </w:rPr>
        <w:tab/>
      </w:r>
      <w:r w:rsidR="00535EFB">
        <w:rPr>
          <w:rFonts w:ascii="Times New Roman" w:eastAsiaTheme="minorEastAsia" w:hAnsi="Times New Roman" w:cs="Times New Roman"/>
          <w:sz w:val="24"/>
          <w:szCs w:val="24"/>
          <w:lang w:eastAsia="nl-NL"/>
        </w:rPr>
        <w:tab/>
      </w:r>
      <w:r w:rsidR="00535EFB">
        <w:rPr>
          <w:rFonts w:ascii="Times New Roman" w:eastAsiaTheme="minorEastAsia" w:hAnsi="Times New Roman" w:cs="Times New Roman"/>
          <w:sz w:val="24"/>
          <w:szCs w:val="24"/>
          <w:lang w:eastAsia="nl-NL"/>
        </w:rPr>
        <w:tab/>
      </w:r>
      <w:r w:rsidR="00535EFB">
        <w:rPr>
          <w:rFonts w:ascii="Times New Roman" w:eastAsiaTheme="minorEastAsia" w:hAnsi="Times New Roman" w:cs="Times New Roman"/>
          <w:sz w:val="24"/>
          <w:szCs w:val="24"/>
          <w:lang w:eastAsia="nl-NL"/>
        </w:rPr>
        <w:tab/>
      </w:r>
      <w:r w:rsidR="00535EFB">
        <w:rPr>
          <w:rFonts w:ascii="Times New Roman" w:eastAsiaTheme="minorEastAsia" w:hAnsi="Times New Roman" w:cs="Times New Roman"/>
          <w:sz w:val="24"/>
          <w:szCs w:val="24"/>
          <w:lang w:eastAsia="nl-NL"/>
        </w:rPr>
        <w:tab/>
      </w:r>
      <w:r w:rsidR="00535EFB">
        <w:rPr>
          <w:rFonts w:ascii="Times New Roman" w:eastAsiaTheme="minorEastAsia" w:hAnsi="Times New Roman" w:cs="Times New Roman"/>
          <w:sz w:val="24"/>
          <w:szCs w:val="24"/>
          <w:lang w:eastAsia="nl-NL"/>
        </w:rPr>
        <w:tab/>
      </w:r>
      <w:r w:rsidR="00707D5A">
        <w:rPr>
          <w:rFonts w:ascii="Times New Roman" w:eastAsiaTheme="minorEastAsia" w:hAnsi="Times New Roman" w:cs="Times New Roman"/>
          <w:sz w:val="24"/>
          <w:szCs w:val="24"/>
          <w:lang w:eastAsia="nl-NL"/>
        </w:rPr>
        <w:t xml:space="preserve">De netwerkpartners spreken dus wel uit dat ze zich verbonden voelen met het netwerk en zich goed kunnen vinden in de gemeenschappelijke visie, maar bij het tot uitvoering brengen van de visie, kan het bij sommige netwerkpartners schuren met de eigen belangen. </w:t>
      </w:r>
      <w:r w:rsidR="004F681E">
        <w:rPr>
          <w:rFonts w:ascii="Times New Roman" w:eastAsiaTheme="minorEastAsia" w:hAnsi="Times New Roman" w:cs="Times New Roman"/>
          <w:sz w:val="24"/>
          <w:szCs w:val="24"/>
          <w:lang w:eastAsia="nl-NL"/>
        </w:rPr>
        <w:t>Vanwege deze contrasterende informatie scoort deze indicator ‘middelmatig verbonden’</w:t>
      </w:r>
      <w:r w:rsidR="00511469">
        <w:rPr>
          <w:rFonts w:ascii="Times New Roman" w:eastAsiaTheme="minorEastAsia" w:hAnsi="Times New Roman" w:cs="Times New Roman"/>
          <w:sz w:val="24"/>
          <w:szCs w:val="24"/>
          <w:lang w:eastAsia="nl-NL"/>
        </w:rPr>
        <w:tab/>
      </w:r>
      <w:r w:rsidR="00511469">
        <w:rPr>
          <w:rFonts w:ascii="Times New Roman" w:eastAsiaTheme="minorEastAsia" w:hAnsi="Times New Roman" w:cs="Times New Roman"/>
          <w:sz w:val="24"/>
          <w:szCs w:val="24"/>
          <w:lang w:eastAsia="nl-NL"/>
        </w:rPr>
        <w:tab/>
      </w:r>
      <w:r w:rsidR="00511469">
        <w:rPr>
          <w:rFonts w:ascii="Times New Roman" w:eastAsiaTheme="minorEastAsia" w:hAnsi="Times New Roman" w:cs="Times New Roman"/>
          <w:sz w:val="24"/>
          <w:szCs w:val="24"/>
          <w:lang w:eastAsia="nl-NL"/>
        </w:rPr>
        <w:tab/>
      </w:r>
      <w:r w:rsidR="00511469">
        <w:rPr>
          <w:rFonts w:ascii="Times New Roman" w:eastAsiaTheme="minorEastAsia" w:hAnsi="Times New Roman" w:cs="Times New Roman"/>
          <w:sz w:val="24"/>
          <w:szCs w:val="24"/>
          <w:lang w:eastAsia="nl-NL"/>
        </w:rPr>
        <w:tab/>
      </w:r>
      <w:r w:rsidR="00511469">
        <w:rPr>
          <w:rFonts w:ascii="Times New Roman" w:eastAsiaTheme="minorEastAsia" w:hAnsi="Times New Roman" w:cs="Times New Roman"/>
          <w:sz w:val="24"/>
          <w:szCs w:val="24"/>
          <w:lang w:eastAsia="nl-NL"/>
        </w:rPr>
        <w:tab/>
      </w:r>
      <w:r w:rsidR="00511469">
        <w:rPr>
          <w:rFonts w:ascii="Times New Roman" w:eastAsiaTheme="minorEastAsia" w:hAnsi="Times New Roman" w:cs="Times New Roman"/>
          <w:sz w:val="24"/>
          <w:szCs w:val="24"/>
          <w:lang w:eastAsia="nl-NL"/>
        </w:rPr>
        <w:tab/>
      </w:r>
      <w:r w:rsidR="00511469">
        <w:rPr>
          <w:rFonts w:ascii="Times New Roman" w:eastAsiaTheme="minorEastAsia" w:hAnsi="Times New Roman" w:cs="Times New Roman"/>
          <w:sz w:val="24"/>
          <w:szCs w:val="24"/>
          <w:lang w:eastAsia="nl-NL"/>
        </w:rPr>
        <w:tab/>
      </w:r>
      <w:r w:rsidR="00ED4311">
        <w:rPr>
          <w:rFonts w:ascii="Times New Roman" w:eastAsiaTheme="minorEastAsia" w:hAnsi="Times New Roman" w:cs="Times New Roman"/>
          <w:sz w:val="24"/>
          <w:szCs w:val="24"/>
          <w:lang w:eastAsia="nl-NL"/>
        </w:rPr>
        <w:tab/>
      </w:r>
    </w:p>
    <w:p w14:paraId="2A2342E9" w14:textId="3799FA07" w:rsidR="00FC15DC" w:rsidRDefault="00F764C6" w:rsidP="00873FDD">
      <w:pPr>
        <w:spacing w:line="240" w:lineRule="auto"/>
        <w:jc w:val="both"/>
        <w:rPr>
          <w:rFonts w:ascii="Times New Roman" w:hAnsi="Times New Roman" w:cs="Times New Roman"/>
          <w:sz w:val="24"/>
          <w:szCs w:val="24"/>
        </w:rPr>
      </w:pPr>
      <w:r w:rsidRPr="00103C63">
        <w:rPr>
          <w:rFonts w:ascii="Times New Roman" w:hAnsi="Times New Roman" w:cs="Times New Roman"/>
          <w:sz w:val="24"/>
          <w:szCs w:val="24"/>
          <w:u w:val="single"/>
        </w:rPr>
        <w:t>De derde indicator betreft de mate waarin netwerkpartners geïntegreerd zijn met elkaar en de mate van duidelijkheid van de coördinatie binnen het netwerk, zodanig dat de diensten die het netwerk levert goed op elkaar zijn afgestemd.</w:t>
      </w:r>
      <w:r>
        <w:rPr>
          <w:rFonts w:ascii="Times New Roman" w:hAnsi="Times New Roman" w:cs="Times New Roman"/>
          <w:sz w:val="24"/>
          <w:szCs w:val="24"/>
        </w:rPr>
        <w:t xml:space="preserve"> </w:t>
      </w:r>
      <w:r w:rsidR="00BA72FE">
        <w:rPr>
          <w:rFonts w:ascii="Times New Roman" w:hAnsi="Times New Roman" w:cs="Times New Roman"/>
          <w:sz w:val="24"/>
          <w:szCs w:val="24"/>
        </w:rPr>
        <w:t>Respondenten vertellen dat de nieuwe samenwerkwijze</w:t>
      </w:r>
      <w:r w:rsidR="00395ABC">
        <w:rPr>
          <w:rFonts w:ascii="Times New Roman" w:hAnsi="Times New Roman" w:cs="Times New Roman"/>
          <w:sz w:val="24"/>
          <w:szCs w:val="24"/>
        </w:rPr>
        <w:t>,</w:t>
      </w:r>
      <w:r w:rsidR="00BA72FE">
        <w:rPr>
          <w:rFonts w:ascii="Times New Roman" w:hAnsi="Times New Roman" w:cs="Times New Roman"/>
          <w:sz w:val="24"/>
          <w:szCs w:val="24"/>
        </w:rPr>
        <w:t xml:space="preserve"> waarbij netwerkpartners gezamenlijk tegelijkertijd met de burger aan tafel zitten</w:t>
      </w:r>
      <w:r w:rsidR="00395ABC">
        <w:rPr>
          <w:rFonts w:ascii="Times New Roman" w:hAnsi="Times New Roman" w:cs="Times New Roman"/>
          <w:sz w:val="24"/>
          <w:szCs w:val="24"/>
        </w:rPr>
        <w:t xml:space="preserve">, een uitstekend coördinatiemechanisme is voor de afstemming. Dat komt doordat de netwerkpartners aan tafel gelijk zaken met elkaar kunnen afstemmen. Respondent 8 omschrijft de bewierookte </w:t>
      </w:r>
      <w:r w:rsidR="00DF6654">
        <w:rPr>
          <w:rFonts w:ascii="Times New Roman" w:hAnsi="Times New Roman" w:cs="Times New Roman"/>
          <w:sz w:val="24"/>
          <w:szCs w:val="24"/>
        </w:rPr>
        <w:t xml:space="preserve">manier van afstemmen als volgt: </w:t>
      </w:r>
      <w:r w:rsidR="00DF6654" w:rsidRPr="00DF6654">
        <w:rPr>
          <w:rFonts w:ascii="Times New Roman" w:hAnsi="Times New Roman" w:cs="Times New Roman"/>
          <w:i/>
          <w:iCs/>
          <w:sz w:val="24"/>
          <w:szCs w:val="24"/>
        </w:rPr>
        <w:t xml:space="preserve">“Ik [de </w:t>
      </w:r>
      <w:r w:rsidR="002B2D91" w:rsidRPr="00DF6654">
        <w:rPr>
          <w:rFonts w:ascii="Times New Roman" w:hAnsi="Times New Roman" w:cs="Times New Roman"/>
          <w:i/>
          <w:iCs/>
          <w:sz w:val="24"/>
          <w:szCs w:val="24"/>
        </w:rPr>
        <w:t>medewerker</w:t>
      </w:r>
      <w:r w:rsidR="00DF6654" w:rsidRPr="00DF6654">
        <w:rPr>
          <w:rFonts w:ascii="Times New Roman" w:hAnsi="Times New Roman" w:cs="Times New Roman"/>
          <w:i/>
          <w:iCs/>
          <w:sz w:val="24"/>
          <w:szCs w:val="24"/>
        </w:rPr>
        <w:t>] ga uitvragen wat hij [de burger] wil hè, want dat is dan de manier van werken die we met elkaar afgesproken hebben. Nou, dan zegt hij: nou, ik wil heel graag van mijn schulden af. Nou, dan is dus de manier van de samenwerkwijze dat we</w:t>
      </w:r>
      <w:r w:rsidR="00AA1AA1">
        <w:rPr>
          <w:rFonts w:ascii="Times New Roman" w:hAnsi="Times New Roman" w:cs="Times New Roman"/>
          <w:i/>
          <w:iCs/>
          <w:sz w:val="24"/>
          <w:szCs w:val="24"/>
        </w:rPr>
        <w:t xml:space="preserve"> [medewerkers]</w:t>
      </w:r>
      <w:r w:rsidR="00DF6654" w:rsidRPr="00DF6654">
        <w:rPr>
          <w:rFonts w:ascii="Times New Roman" w:hAnsi="Times New Roman" w:cs="Times New Roman"/>
          <w:i/>
          <w:iCs/>
          <w:sz w:val="24"/>
          <w:szCs w:val="24"/>
        </w:rPr>
        <w:t xml:space="preserve"> doorvragen. Nou, waar komen die schulden vandaan? Ja, ik heb schulden. Oké, waar had je die van? Ja, omdat ik gokverslaafd ben. Waarom ben je gokverslaafd? Omdat </w:t>
      </w:r>
      <w:r w:rsidR="00465A66">
        <w:rPr>
          <w:rFonts w:ascii="Times New Roman" w:hAnsi="Times New Roman" w:cs="Times New Roman"/>
          <w:i/>
          <w:iCs/>
          <w:sz w:val="24"/>
          <w:szCs w:val="24"/>
        </w:rPr>
        <w:t xml:space="preserve">… </w:t>
      </w:r>
      <w:r w:rsidR="00DF6654" w:rsidRPr="00DF6654">
        <w:rPr>
          <w:rFonts w:ascii="Times New Roman" w:hAnsi="Times New Roman" w:cs="Times New Roman"/>
          <w:i/>
          <w:iCs/>
          <w:sz w:val="24"/>
          <w:szCs w:val="24"/>
        </w:rPr>
        <w:t xml:space="preserve">. Waarom </w:t>
      </w:r>
      <w:r w:rsidR="00465A66">
        <w:rPr>
          <w:rFonts w:ascii="Times New Roman" w:hAnsi="Times New Roman" w:cs="Times New Roman"/>
          <w:i/>
          <w:iCs/>
          <w:sz w:val="24"/>
          <w:szCs w:val="24"/>
        </w:rPr>
        <w:t xml:space="preserve">… </w:t>
      </w:r>
      <w:r w:rsidR="00DF6654" w:rsidRPr="00DF6654">
        <w:rPr>
          <w:rFonts w:ascii="Times New Roman" w:hAnsi="Times New Roman" w:cs="Times New Roman"/>
          <w:i/>
          <w:iCs/>
          <w:sz w:val="24"/>
          <w:szCs w:val="24"/>
        </w:rPr>
        <w:t>? Omdat ik vroeger geslagen ben. Nou, dan w weet die persoon [de medewerker]</w:t>
      </w:r>
      <w:r w:rsidR="00465A66">
        <w:rPr>
          <w:rFonts w:ascii="Times New Roman" w:hAnsi="Times New Roman" w:cs="Times New Roman"/>
          <w:i/>
          <w:iCs/>
          <w:sz w:val="24"/>
          <w:szCs w:val="24"/>
        </w:rPr>
        <w:t xml:space="preserve">… </w:t>
      </w:r>
      <w:r w:rsidR="00DF6654" w:rsidRPr="00DF6654">
        <w:rPr>
          <w:rFonts w:ascii="Times New Roman" w:hAnsi="Times New Roman" w:cs="Times New Roman"/>
          <w:i/>
          <w:iCs/>
          <w:sz w:val="24"/>
          <w:szCs w:val="24"/>
        </w:rPr>
        <w:t xml:space="preserve">, denkt van oké, je moet dus iemand </w:t>
      </w:r>
      <w:r w:rsidR="002B2D91" w:rsidRPr="00DF6654">
        <w:rPr>
          <w:rFonts w:ascii="Times New Roman" w:hAnsi="Times New Roman" w:cs="Times New Roman"/>
          <w:i/>
          <w:iCs/>
          <w:sz w:val="24"/>
          <w:szCs w:val="24"/>
        </w:rPr>
        <w:t>hebben van</w:t>
      </w:r>
      <w:r w:rsidR="00DF6654" w:rsidRPr="00DF6654">
        <w:rPr>
          <w:rFonts w:ascii="Times New Roman" w:hAnsi="Times New Roman" w:cs="Times New Roman"/>
          <w:i/>
          <w:iCs/>
          <w:sz w:val="24"/>
          <w:szCs w:val="24"/>
        </w:rPr>
        <w:t xml:space="preserve"> schuldhulpverlening, je moet iemand hebben van de GGZ, je hebt iemand van de welzijnsorganisatie nodig en je hebt iemand nodig die je financiën regelt. Uhm, dan komen we</w:t>
      </w:r>
      <w:r w:rsidR="00AA1AA1">
        <w:rPr>
          <w:rFonts w:ascii="Times New Roman" w:hAnsi="Times New Roman" w:cs="Times New Roman"/>
          <w:i/>
          <w:iCs/>
          <w:sz w:val="24"/>
          <w:szCs w:val="24"/>
        </w:rPr>
        <w:t xml:space="preserve"> [medewerkers]</w:t>
      </w:r>
      <w:r w:rsidR="00DF6654" w:rsidRPr="00DF6654">
        <w:rPr>
          <w:rFonts w:ascii="Times New Roman" w:hAnsi="Times New Roman" w:cs="Times New Roman"/>
          <w:i/>
          <w:iCs/>
          <w:sz w:val="24"/>
          <w:szCs w:val="24"/>
        </w:rPr>
        <w:t xml:space="preserve"> dus bij elkaar, bij die mensen thuis. Dan worden die vragen nog een keer goed bekeken. Vanuit iedere expertise wordt die [de casus] eigenlijk uhm belicht, zodat je met elkaar afstemt op dat moment daar.”</w:t>
      </w:r>
      <w:r w:rsidR="00BF641B">
        <w:rPr>
          <w:rFonts w:ascii="Times New Roman" w:hAnsi="Times New Roman" w:cs="Times New Roman"/>
          <w:i/>
          <w:iCs/>
          <w:sz w:val="24"/>
          <w:szCs w:val="24"/>
        </w:rPr>
        <w:tab/>
      </w:r>
      <w:r w:rsidR="00BF641B">
        <w:rPr>
          <w:rFonts w:ascii="Times New Roman" w:hAnsi="Times New Roman" w:cs="Times New Roman"/>
          <w:i/>
          <w:iCs/>
          <w:sz w:val="24"/>
          <w:szCs w:val="24"/>
        </w:rPr>
        <w:tab/>
      </w:r>
      <w:r w:rsidR="004A70B2">
        <w:rPr>
          <w:rFonts w:ascii="Times New Roman" w:hAnsi="Times New Roman" w:cs="Times New Roman"/>
          <w:i/>
          <w:iCs/>
          <w:sz w:val="24"/>
          <w:szCs w:val="24"/>
        </w:rPr>
        <w:tab/>
      </w:r>
      <w:r w:rsidR="00BF641B">
        <w:rPr>
          <w:rFonts w:ascii="Times New Roman" w:hAnsi="Times New Roman" w:cs="Times New Roman"/>
          <w:i/>
          <w:iCs/>
          <w:sz w:val="24"/>
          <w:szCs w:val="24"/>
        </w:rPr>
        <w:tab/>
      </w:r>
      <w:r w:rsidR="00BF641B">
        <w:rPr>
          <w:rFonts w:ascii="Times New Roman" w:hAnsi="Times New Roman" w:cs="Times New Roman"/>
          <w:i/>
          <w:iCs/>
          <w:sz w:val="24"/>
          <w:szCs w:val="24"/>
        </w:rPr>
        <w:tab/>
      </w:r>
      <w:r w:rsidR="00BF641B">
        <w:rPr>
          <w:rFonts w:ascii="Times New Roman" w:hAnsi="Times New Roman" w:cs="Times New Roman"/>
          <w:i/>
          <w:iCs/>
          <w:sz w:val="24"/>
          <w:szCs w:val="24"/>
        </w:rPr>
        <w:tab/>
      </w:r>
      <w:r w:rsidR="00BF641B">
        <w:rPr>
          <w:rFonts w:ascii="Times New Roman" w:hAnsi="Times New Roman" w:cs="Times New Roman"/>
          <w:i/>
          <w:iCs/>
          <w:sz w:val="24"/>
          <w:szCs w:val="24"/>
        </w:rPr>
        <w:tab/>
      </w:r>
      <w:r w:rsidR="00AA1AA1">
        <w:rPr>
          <w:rFonts w:ascii="Times New Roman" w:hAnsi="Times New Roman" w:cs="Times New Roman"/>
          <w:i/>
          <w:iCs/>
          <w:sz w:val="24"/>
          <w:szCs w:val="24"/>
        </w:rPr>
        <w:tab/>
      </w:r>
      <w:r w:rsidR="00BF641B">
        <w:rPr>
          <w:rFonts w:ascii="Times New Roman" w:hAnsi="Times New Roman" w:cs="Times New Roman"/>
          <w:sz w:val="24"/>
          <w:szCs w:val="24"/>
        </w:rPr>
        <w:t>Verder</w:t>
      </w:r>
      <w:r w:rsidR="00A06350">
        <w:rPr>
          <w:rFonts w:ascii="Times New Roman" w:hAnsi="Times New Roman" w:cs="Times New Roman"/>
          <w:sz w:val="24"/>
          <w:szCs w:val="24"/>
        </w:rPr>
        <w:t xml:space="preserve"> </w:t>
      </w:r>
      <w:r w:rsidR="000478F1">
        <w:rPr>
          <w:rFonts w:ascii="Times New Roman" w:hAnsi="Times New Roman" w:cs="Times New Roman"/>
          <w:sz w:val="24"/>
          <w:szCs w:val="24"/>
        </w:rPr>
        <w:t>zijn</w:t>
      </w:r>
      <w:r w:rsidR="00F959E8">
        <w:rPr>
          <w:rFonts w:ascii="Times New Roman" w:hAnsi="Times New Roman" w:cs="Times New Roman"/>
          <w:sz w:val="24"/>
          <w:szCs w:val="24"/>
        </w:rPr>
        <w:t xml:space="preserve"> </w:t>
      </w:r>
      <w:r w:rsidR="000478F1">
        <w:rPr>
          <w:rFonts w:ascii="Times New Roman" w:hAnsi="Times New Roman" w:cs="Times New Roman"/>
          <w:sz w:val="24"/>
          <w:szCs w:val="24"/>
        </w:rPr>
        <w:t>het houden van gezamenlijke leersessies, waarin netwerkpartners op zoek gaan naar verbeteringen binnen het netwerk, en het hebben van overeenkomstige werkwijze</w:t>
      </w:r>
      <w:r w:rsidR="006D48FF">
        <w:rPr>
          <w:rFonts w:ascii="Times New Roman" w:hAnsi="Times New Roman" w:cs="Times New Roman"/>
          <w:sz w:val="24"/>
          <w:szCs w:val="24"/>
        </w:rPr>
        <w:t>n</w:t>
      </w:r>
      <w:r w:rsidR="000478F1">
        <w:rPr>
          <w:rFonts w:ascii="Times New Roman" w:hAnsi="Times New Roman" w:cs="Times New Roman"/>
          <w:sz w:val="24"/>
          <w:szCs w:val="24"/>
        </w:rPr>
        <w:t xml:space="preserve"> een stimulans geweest voor de afstemming, integratie en coördinatie </w:t>
      </w:r>
      <w:r w:rsidR="005B6C3D">
        <w:rPr>
          <w:rFonts w:ascii="Times New Roman" w:hAnsi="Times New Roman" w:cs="Times New Roman"/>
          <w:sz w:val="24"/>
          <w:szCs w:val="24"/>
        </w:rPr>
        <w:t xml:space="preserve">binnen het netwerk. </w:t>
      </w:r>
      <w:r w:rsidR="00D2745F">
        <w:rPr>
          <w:rFonts w:ascii="Times New Roman" w:hAnsi="Times New Roman" w:cs="Times New Roman"/>
          <w:sz w:val="24"/>
          <w:szCs w:val="24"/>
        </w:rPr>
        <w:t xml:space="preserve">Het laatste positieve punt is dat </w:t>
      </w:r>
      <w:r w:rsidR="00105268">
        <w:rPr>
          <w:rFonts w:ascii="Times New Roman" w:hAnsi="Times New Roman" w:cs="Times New Roman"/>
          <w:sz w:val="24"/>
          <w:szCs w:val="24"/>
        </w:rPr>
        <w:t>het netwerk goed is opgebouwd. Het netwerk is immers opgedeeld in verschillende onderdelen</w:t>
      </w:r>
      <w:r w:rsidR="0007519B">
        <w:rPr>
          <w:rFonts w:ascii="Times New Roman" w:hAnsi="Times New Roman" w:cs="Times New Roman"/>
          <w:sz w:val="24"/>
          <w:szCs w:val="24"/>
        </w:rPr>
        <w:t xml:space="preserve"> zoals: het dagelijks bestuur, de steungroep en het programmateam. Het zijn onderdelen </w:t>
      </w:r>
      <w:r w:rsidR="00105268">
        <w:rPr>
          <w:rFonts w:ascii="Times New Roman" w:hAnsi="Times New Roman" w:cs="Times New Roman"/>
          <w:sz w:val="24"/>
          <w:szCs w:val="24"/>
        </w:rPr>
        <w:t xml:space="preserve">die allemaal </w:t>
      </w:r>
      <w:r w:rsidR="0007519B">
        <w:rPr>
          <w:rFonts w:ascii="Times New Roman" w:hAnsi="Times New Roman" w:cs="Times New Roman"/>
          <w:sz w:val="24"/>
          <w:szCs w:val="24"/>
        </w:rPr>
        <w:t>door de tijd heen behoorlijk vorm hebben gekregen</w:t>
      </w:r>
      <w:r w:rsidR="00FA500F">
        <w:rPr>
          <w:rFonts w:ascii="Times New Roman" w:hAnsi="Times New Roman" w:cs="Times New Roman"/>
          <w:sz w:val="24"/>
          <w:szCs w:val="24"/>
        </w:rPr>
        <w:t xml:space="preserve"> en daar</w:t>
      </w:r>
      <w:r w:rsidR="006D4743">
        <w:rPr>
          <w:rFonts w:ascii="Times New Roman" w:hAnsi="Times New Roman" w:cs="Times New Roman"/>
          <w:sz w:val="24"/>
          <w:szCs w:val="24"/>
        </w:rPr>
        <w:t>mee</w:t>
      </w:r>
      <w:r w:rsidR="00FA500F">
        <w:rPr>
          <w:rFonts w:ascii="Times New Roman" w:hAnsi="Times New Roman" w:cs="Times New Roman"/>
          <w:sz w:val="24"/>
          <w:szCs w:val="24"/>
        </w:rPr>
        <w:t xml:space="preserve"> de afstemming, integratie en coördinatie verbeteren. </w:t>
      </w:r>
      <w:r w:rsidR="006D48FF">
        <w:rPr>
          <w:rFonts w:ascii="Times New Roman" w:hAnsi="Times New Roman" w:cs="Times New Roman"/>
          <w:sz w:val="24"/>
          <w:szCs w:val="24"/>
        </w:rPr>
        <w:tab/>
      </w:r>
      <w:r w:rsidR="006D48FF">
        <w:rPr>
          <w:rFonts w:ascii="Times New Roman" w:hAnsi="Times New Roman" w:cs="Times New Roman"/>
          <w:sz w:val="24"/>
          <w:szCs w:val="24"/>
        </w:rPr>
        <w:tab/>
      </w:r>
      <w:r w:rsidR="006D48FF">
        <w:rPr>
          <w:rFonts w:ascii="Times New Roman" w:hAnsi="Times New Roman" w:cs="Times New Roman"/>
          <w:sz w:val="24"/>
          <w:szCs w:val="24"/>
        </w:rPr>
        <w:tab/>
      </w:r>
      <w:r w:rsidR="006D48FF">
        <w:rPr>
          <w:rFonts w:ascii="Times New Roman" w:hAnsi="Times New Roman" w:cs="Times New Roman"/>
          <w:sz w:val="24"/>
          <w:szCs w:val="24"/>
        </w:rPr>
        <w:tab/>
      </w:r>
      <w:r w:rsidR="006D48FF">
        <w:rPr>
          <w:rFonts w:ascii="Times New Roman" w:hAnsi="Times New Roman" w:cs="Times New Roman"/>
          <w:sz w:val="24"/>
          <w:szCs w:val="24"/>
        </w:rPr>
        <w:tab/>
      </w:r>
      <w:r w:rsidR="006D48FF">
        <w:rPr>
          <w:rFonts w:ascii="Times New Roman" w:hAnsi="Times New Roman" w:cs="Times New Roman"/>
          <w:sz w:val="24"/>
          <w:szCs w:val="24"/>
        </w:rPr>
        <w:tab/>
      </w:r>
      <w:r w:rsidR="00651C6D">
        <w:rPr>
          <w:rFonts w:ascii="Times New Roman" w:hAnsi="Times New Roman" w:cs="Times New Roman"/>
          <w:sz w:val="24"/>
          <w:szCs w:val="24"/>
        </w:rPr>
        <w:t xml:space="preserve">Tegenover </w:t>
      </w:r>
      <w:r w:rsidR="007B2D06">
        <w:rPr>
          <w:rFonts w:ascii="Times New Roman" w:hAnsi="Times New Roman" w:cs="Times New Roman"/>
          <w:sz w:val="24"/>
          <w:szCs w:val="24"/>
        </w:rPr>
        <w:t xml:space="preserve">het zojuist geschetste beeld </w:t>
      </w:r>
      <w:r w:rsidR="00651C6D">
        <w:rPr>
          <w:rFonts w:ascii="Times New Roman" w:hAnsi="Times New Roman" w:cs="Times New Roman"/>
          <w:sz w:val="24"/>
          <w:szCs w:val="24"/>
        </w:rPr>
        <w:t>staa</w:t>
      </w:r>
      <w:r w:rsidR="00B37DAE">
        <w:rPr>
          <w:rFonts w:ascii="Times New Roman" w:hAnsi="Times New Roman" w:cs="Times New Roman"/>
          <w:sz w:val="24"/>
          <w:szCs w:val="24"/>
        </w:rPr>
        <w:t>t</w:t>
      </w:r>
      <w:r w:rsidR="007B2D06">
        <w:rPr>
          <w:rFonts w:ascii="Times New Roman" w:hAnsi="Times New Roman" w:cs="Times New Roman"/>
          <w:sz w:val="24"/>
          <w:szCs w:val="24"/>
        </w:rPr>
        <w:t xml:space="preserve"> een tweetal kritiekpunten</w:t>
      </w:r>
      <w:r w:rsidR="00651C6D">
        <w:rPr>
          <w:rFonts w:ascii="Times New Roman" w:hAnsi="Times New Roman" w:cs="Times New Roman"/>
          <w:sz w:val="24"/>
          <w:szCs w:val="24"/>
        </w:rPr>
        <w:t xml:space="preserve">. Het eerste kritiekpunt is dat bestuurders van de netwerkpartners niet altijd een goed overzicht hebben. </w:t>
      </w:r>
      <w:r w:rsidR="006D48FF">
        <w:rPr>
          <w:rFonts w:ascii="Times New Roman" w:hAnsi="Times New Roman" w:cs="Times New Roman"/>
          <w:sz w:val="24"/>
          <w:szCs w:val="24"/>
        </w:rPr>
        <w:t xml:space="preserve">Zij zien niet precies wat er op het niveau van de professionals </w:t>
      </w:r>
      <w:r w:rsidR="00651C6D">
        <w:rPr>
          <w:rFonts w:ascii="Times New Roman" w:hAnsi="Times New Roman" w:cs="Times New Roman"/>
          <w:sz w:val="24"/>
          <w:szCs w:val="24"/>
        </w:rPr>
        <w:t>gebeurt</w:t>
      </w:r>
      <w:r w:rsidR="006D48FF">
        <w:rPr>
          <w:rFonts w:ascii="Times New Roman" w:hAnsi="Times New Roman" w:cs="Times New Roman"/>
          <w:sz w:val="24"/>
          <w:szCs w:val="24"/>
        </w:rPr>
        <w:t>. Daarnaast weten de netwerkpartners ook van elkaar niet altijd alles, zoals de hoeveelheid beschikbare werknemers van een ander organisatie. Het gebrek aan overzicht komt de coördinatie niet ten goede.</w:t>
      </w:r>
      <w:r w:rsidR="00651C6D">
        <w:rPr>
          <w:rFonts w:ascii="Times New Roman" w:hAnsi="Times New Roman" w:cs="Times New Roman"/>
          <w:sz w:val="24"/>
          <w:szCs w:val="24"/>
        </w:rPr>
        <w:t xml:space="preserve"> Het tweede kritiekpunt is dat netwerkpartners soms dezelfde diensten aanbieden. Iets wat al helemaal problematisch is wanneer de geleverde dienst niet past bij het takenpakket van een netwerkpartner. </w:t>
      </w:r>
      <w:r w:rsidR="00DF225F">
        <w:rPr>
          <w:rFonts w:ascii="Times New Roman" w:hAnsi="Times New Roman" w:cs="Times New Roman"/>
          <w:sz w:val="24"/>
          <w:szCs w:val="24"/>
        </w:rPr>
        <w:t xml:space="preserve">In een ideale situatie zou het zo moeten zijn dat de netwerkpartners gezamenlijk een dienst aanbieden in tegenstelling tot het dubbelop aanbieden van dezelfde diensten door verschillende netwerkpartners. </w:t>
      </w:r>
      <w:r w:rsidR="008E3826">
        <w:rPr>
          <w:rFonts w:ascii="Times New Roman" w:hAnsi="Times New Roman" w:cs="Times New Roman"/>
          <w:sz w:val="24"/>
          <w:szCs w:val="24"/>
        </w:rPr>
        <w:t xml:space="preserve">Respondent 10 geeft </w:t>
      </w:r>
      <w:r w:rsidR="00FC15DC">
        <w:rPr>
          <w:rFonts w:ascii="Times New Roman" w:hAnsi="Times New Roman" w:cs="Times New Roman"/>
          <w:sz w:val="24"/>
          <w:szCs w:val="24"/>
        </w:rPr>
        <w:t xml:space="preserve">als fictief voorbeeld het onhandige aanbieden van verschillende breiclubjes: </w:t>
      </w:r>
      <w:r w:rsidR="00FC15DC" w:rsidRPr="00FC15DC">
        <w:rPr>
          <w:rFonts w:ascii="Times New Roman" w:hAnsi="Times New Roman" w:cs="Times New Roman"/>
          <w:i/>
          <w:iCs/>
          <w:sz w:val="24"/>
          <w:szCs w:val="24"/>
        </w:rPr>
        <w:t>“Nu</w:t>
      </w:r>
      <w:r w:rsidR="00FC15DC">
        <w:rPr>
          <w:rFonts w:ascii="Times New Roman" w:hAnsi="Times New Roman" w:cs="Times New Roman"/>
          <w:sz w:val="24"/>
          <w:szCs w:val="24"/>
        </w:rPr>
        <w:t xml:space="preserve"> </w:t>
      </w:r>
      <w:r w:rsidR="00FC15DC" w:rsidRPr="00BA044C">
        <w:rPr>
          <w:rFonts w:ascii="Times New Roman" w:hAnsi="Times New Roman" w:cs="Times New Roman"/>
          <w:i/>
          <w:iCs/>
          <w:sz w:val="24"/>
          <w:szCs w:val="24"/>
        </w:rPr>
        <w:t xml:space="preserve">heb je, bij wijze van spreken, het breiclubjes voor mensen met een GGZ-aandoening, een breiclubje voor mensen met een </w:t>
      </w:r>
      <w:r w:rsidR="00FC15DC">
        <w:rPr>
          <w:rFonts w:ascii="Times New Roman" w:hAnsi="Times New Roman" w:cs="Times New Roman"/>
          <w:i/>
          <w:iCs/>
          <w:sz w:val="24"/>
          <w:szCs w:val="24"/>
        </w:rPr>
        <w:t>uhm</w:t>
      </w:r>
      <w:r w:rsidR="00FC15DC" w:rsidRPr="00BA044C">
        <w:rPr>
          <w:rFonts w:ascii="Times New Roman" w:hAnsi="Times New Roman" w:cs="Times New Roman"/>
          <w:i/>
          <w:iCs/>
          <w:sz w:val="24"/>
          <w:szCs w:val="24"/>
        </w:rPr>
        <w:t xml:space="preserve"> verstandelijke beperking en een breiclubje voor ouderen</w:t>
      </w:r>
      <w:r w:rsidR="00FC15DC">
        <w:rPr>
          <w:rFonts w:ascii="Times New Roman" w:hAnsi="Times New Roman" w:cs="Times New Roman"/>
          <w:i/>
          <w:iCs/>
          <w:sz w:val="24"/>
          <w:szCs w:val="24"/>
        </w:rPr>
        <w:t>.”</w:t>
      </w:r>
      <w:r w:rsidR="00FC15DC">
        <w:rPr>
          <w:rFonts w:ascii="Times New Roman" w:hAnsi="Times New Roman" w:cs="Times New Roman"/>
          <w:i/>
          <w:iCs/>
          <w:sz w:val="24"/>
          <w:szCs w:val="24"/>
        </w:rPr>
        <w:tab/>
      </w:r>
      <w:r w:rsidR="00FC15DC">
        <w:rPr>
          <w:rFonts w:ascii="Times New Roman" w:hAnsi="Times New Roman" w:cs="Times New Roman"/>
          <w:i/>
          <w:iCs/>
          <w:sz w:val="24"/>
          <w:szCs w:val="24"/>
        </w:rPr>
        <w:tab/>
      </w:r>
      <w:r w:rsidR="00FC15DC">
        <w:rPr>
          <w:rFonts w:ascii="Times New Roman" w:hAnsi="Times New Roman" w:cs="Times New Roman"/>
          <w:i/>
          <w:iCs/>
          <w:sz w:val="24"/>
          <w:szCs w:val="24"/>
        </w:rPr>
        <w:tab/>
      </w:r>
      <w:r w:rsidR="00FC15DC">
        <w:rPr>
          <w:rFonts w:ascii="Times New Roman" w:hAnsi="Times New Roman" w:cs="Times New Roman"/>
          <w:i/>
          <w:iCs/>
          <w:sz w:val="24"/>
          <w:szCs w:val="24"/>
        </w:rPr>
        <w:tab/>
      </w:r>
      <w:r w:rsidR="00FC15DC">
        <w:rPr>
          <w:rFonts w:ascii="Times New Roman" w:hAnsi="Times New Roman" w:cs="Times New Roman"/>
          <w:i/>
          <w:iCs/>
          <w:sz w:val="24"/>
          <w:szCs w:val="24"/>
        </w:rPr>
        <w:tab/>
      </w:r>
      <w:r w:rsidR="00FC15DC">
        <w:rPr>
          <w:rFonts w:ascii="Times New Roman" w:hAnsi="Times New Roman" w:cs="Times New Roman"/>
          <w:i/>
          <w:iCs/>
          <w:sz w:val="24"/>
          <w:szCs w:val="24"/>
        </w:rPr>
        <w:tab/>
      </w:r>
      <w:r w:rsidR="00FC15DC">
        <w:rPr>
          <w:rFonts w:ascii="Times New Roman" w:hAnsi="Times New Roman" w:cs="Times New Roman"/>
          <w:i/>
          <w:iCs/>
          <w:sz w:val="24"/>
          <w:szCs w:val="24"/>
        </w:rPr>
        <w:tab/>
      </w:r>
      <w:r w:rsidR="00FC15DC">
        <w:rPr>
          <w:rFonts w:ascii="Times New Roman" w:hAnsi="Times New Roman" w:cs="Times New Roman"/>
          <w:i/>
          <w:iCs/>
          <w:sz w:val="24"/>
          <w:szCs w:val="24"/>
        </w:rPr>
        <w:tab/>
      </w:r>
      <w:r w:rsidR="00085ADA">
        <w:rPr>
          <w:rFonts w:ascii="Times New Roman" w:hAnsi="Times New Roman" w:cs="Times New Roman"/>
          <w:sz w:val="24"/>
          <w:szCs w:val="24"/>
        </w:rPr>
        <w:t>De meeste respondenten leggen bij hun antwoorden meer de nadruk op de positieve</w:t>
      </w:r>
      <w:r w:rsidR="00E35A9E">
        <w:rPr>
          <w:rFonts w:ascii="Times New Roman" w:hAnsi="Times New Roman" w:cs="Times New Roman"/>
          <w:sz w:val="24"/>
          <w:szCs w:val="24"/>
        </w:rPr>
        <w:t xml:space="preserve"> </w:t>
      </w:r>
      <w:r w:rsidR="00085ADA">
        <w:rPr>
          <w:rFonts w:ascii="Times New Roman" w:hAnsi="Times New Roman" w:cs="Times New Roman"/>
          <w:sz w:val="24"/>
          <w:szCs w:val="24"/>
        </w:rPr>
        <w:t xml:space="preserve">in plaats van de negatieve punten. </w:t>
      </w:r>
      <w:r w:rsidR="00FB09CB">
        <w:rPr>
          <w:rFonts w:ascii="Times New Roman" w:hAnsi="Times New Roman" w:cs="Times New Roman"/>
          <w:sz w:val="24"/>
          <w:szCs w:val="24"/>
        </w:rPr>
        <w:t xml:space="preserve"> </w:t>
      </w:r>
      <w:r w:rsidR="00085ADA">
        <w:rPr>
          <w:rFonts w:ascii="Times New Roman" w:hAnsi="Times New Roman" w:cs="Times New Roman"/>
          <w:sz w:val="24"/>
          <w:szCs w:val="24"/>
        </w:rPr>
        <w:t xml:space="preserve">Hierdoor wegen de positieve punten zwaarder mee in de beoordeling. </w:t>
      </w:r>
      <w:r w:rsidR="005F190B">
        <w:rPr>
          <w:rFonts w:ascii="Times New Roman" w:hAnsi="Times New Roman" w:cs="Times New Roman"/>
          <w:sz w:val="24"/>
          <w:szCs w:val="24"/>
        </w:rPr>
        <w:t xml:space="preserve">Met de overwegend positieve punten, maar wel rekening houdend met de negatieve punten, scoort deze indicator ‘goed’. </w:t>
      </w:r>
    </w:p>
    <w:p w14:paraId="71DE861B" w14:textId="77777777" w:rsidR="00462E7D" w:rsidRDefault="000776FA" w:rsidP="00873FDD">
      <w:pPr>
        <w:spacing w:line="240" w:lineRule="auto"/>
        <w:jc w:val="both"/>
        <w:rPr>
          <w:rFonts w:ascii="Times New Roman" w:hAnsi="Times New Roman" w:cs="Times New Roman"/>
          <w:sz w:val="24"/>
          <w:szCs w:val="24"/>
        </w:rPr>
      </w:pPr>
      <w:r>
        <w:rPr>
          <w:rFonts w:ascii="Times New Roman" w:hAnsi="Times New Roman" w:cs="Times New Roman"/>
          <w:sz w:val="24"/>
          <w:szCs w:val="24"/>
        </w:rPr>
        <w:t>Samenvattend zijn er twee indicatoren als goed beoordeeld: (1) de hoeveelheid re</w:t>
      </w:r>
      <w:r w:rsidR="00230743">
        <w:rPr>
          <w:rFonts w:ascii="Times New Roman" w:hAnsi="Times New Roman" w:cs="Times New Roman"/>
          <w:sz w:val="24"/>
          <w:szCs w:val="24"/>
        </w:rPr>
        <w:t>laties en hoe de interacties binnen deze relaties tussen organisaties verlopen en (2) integratie van de netwerkpartners met elkaar en mate van duidelijkheid van de coördinatie binnen het netwerk, zodanig dat de diensten die het netwerk levert goed op elkaar afgestemd zijn. De indicator waarbij het gaat om de verbondenheid van een netwerkpartner met het netwerk, zodanig dat de netwerkpartner vrij staat van de druk van de eigen organisaties, waardoor de netwerkpartner zich identificeert als netwerk</w:t>
      </w:r>
      <w:r w:rsidR="007152E4">
        <w:rPr>
          <w:rFonts w:ascii="Times New Roman" w:hAnsi="Times New Roman" w:cs="Times New Roman"/>
          <w:sz w:val="24"/>
          <w:szCs w:val="24"/>
        </w:rPr>
        <w:t xml:space="preserve">, is met middelmatig verbonden beoordeeld. Hoofdzakelijk komt het er dan op neer dat het proces goed in elkaar zit. </w:t>
      </w:r>
    </w:p>
    <w:p w14:paraId="3DBA526F" w14:textId="1EF54967" w:rsidR="0036516E" w:rsidRPr="00462E7D" w:rsidRDefault="00462E7D" w:rsidP="00B67831">
      <w:pPr>
        <w:pStyle w:val="Kop3"/>
      </w:pPr>
      <w:bookmarkStart w:id="186" w:name="_Toc108461987"/>
      <w:r>
        <w:t xml:space="preserve">Component 3: </w:t>
      </w:r>
      <w:r w:rsidR="004C3F69" w:rsidRPr="00A1010F">
        <w:t>Stabiliteit</w:t>
      </w:r>
      <w:bookmarkEnd w:id="186"/>
      <w:r w:rsidR="004C3F69" w:rsidRPr="00A1010F">
        <w:t xml:space="preserve"> </w:t>
      </w:r>
    </w:p>
    <w:p w14:paraId="059312A3" w14:textId="39E6DC0F" w:rsidR="0036516E" w:rsidRDefault="00EB76F8" w:rsidP="006613D7">
      <w:pPr>
        <w:pStyle w:val="Geenafstand"/>
        <w:jc w:val="both"/>
        <w:rPr>
          <w:rFonts w:ascii="Times New Roman" w:hAnsi="Times New Roman" w:cs="Times New Roman"/>
          <w:sz w:val="24"/>
          <w:szCs w:val="24"/>
        </w:rPr>
      </w:pPr>
      <w:r>
        <w:rPr>
          <w:rFonts w:asciiTheme="majorBidi" w:hAnsiTheme="majorBidi" w:cstheme="majorBidi"/>
          <w:sz w:val="24"/>
          <w:szCs w:val="24"/>
        </w:rPr>
        <w:t>De</w:t>
      </w:r>
      <w:r w:rsidR="0036516E">
        <w:rPr>
          <w:rFonts w:asciiTheme="majorBidi" w:hAnsiTheme="majorBidi" w:cstheme="majorBidi"/>
          <w:sz w:val="24"/>
          <w:szCs w:val="24"/>
        </w:rPr>
        <w:t xml:space="preserve"> </w:t>
      </w:r>
      <w:r w:rsidR="00230F5E">
        <w:rPr>
          <w:rFonts w:asciiTheme="majorBidi" w:hAnsiTheme="majorBidi" w:cstheme="majorBidi"/>
          <w:sz w:val="24"/>
          <w:szCs w:val="24"/>
        </w:rPr>
        <w:t>stabiliteitcomponent</w:t>
      </w:r>
      <w:r w:rsidR="0036516E">
        <w:rPr>
          <w:rFonts w:asciiTheme="majorBidi" w:hAnsiTheme="majorBidi" w:cstheme="majorBidi"/>
          <w:sz w:val="24"/>
          <w:szCs w:val="24"/>
        </w:rPr>
        <w:t xml:space="preserve"> is gemeten middels drie indicatoren. </w:t>
      </w:r>
      <w:r w:rsidR="0036516E" w:rsidRPr="00103C63">
        <w:rPr>
          <w:rFonts w:asciiTheme="majorBidi" w:hAnsiTheme="majorBidi" w:cstheme="majorBidi"/>
          <w:sz w:val="24"/>
          <w:szCs w:val="24"/>
          <w:u w:val="single"/>
        </w:rPr>
        <w:t>De eerste indicator betreft de hoeveelheid middelen die wordt geïnvesteerd in het netwerk door de participerende netwerkpartners.</w:t>
      </w:r>
      <w:r w:rsidR="0036516E">
        <w:rPr>
          <w:rFonts w:asciiTheme="majorBidi" w:hAnsiTheme="majorBidi" w:cstheme="majorBidi"/>
          <w:sz w:val="24"/>
          <w:szCs w:val="24"/>
        </w:rPr>
        <w:t xml:space="preserve"> Momenteel worden er veel middelen in het netwerk geïnvesteerd, en in de toekomst gaat dat waarschijnlijk alleen maar meer worden. </w:t>
      </w:r>
      <w:r w:rsidR="00FA75A9">
        <w:rPr>
          <w:rFonts w:asciiTheme="majorBidi" w:hAnsiTheme="majorBidi" w:cstheme="majorBidi"/>
          <w:sz w:val="24"/>
          <w:szCs w:val="24"/>
        </w:rPr>
        <w:t>Over de minimale hoeveelheid toekomstige middelen is ook behoorlijk veel zekerheid, vanwege het gezamenlijke (wijk)budget dat voor vijf jaar contractueel is vastgelegd (</w:t>
      </w:r>
      <w:r w:rsidR="00FA75A9" w:rsidRPr="009B316B">
        <w:rPr>
          <w:rFonts w:ascii="Times New Roman" w:hAnsi="Times New Roman" w:cs="Times New Roman"/>
          <w:sz w:val="24"/>
          <w:szCs w:val="24"/>
        </w:rPr>
        <w:t xml:space="preserve">zie uitgebreide </w:t>
      </w:r>
      <w:r w:rsidR="00FA75A9">
        <w:rPr>
          <w:rFonts w:ascii="Times New Roman" w:hAnsi="Times New Roman" w:cs="Times New Roman"/>
          <w:sz w:val="24"/>
          <w:szCs w:val="24"/>
        </w:rPr>
        <w:t>omschrijving</w:t>
      </w:r>
      <w:r w:rsidR="00FA75A9" w:rsidRPr="009B316B">
        <w:rPr>
          <w:rFonts w:ascii="Times New Roman" w:hAnsi="Times New Roman" w:cs="Times New Roman"/>
          <w:sz w:val="24"/>
          <w:szCs w:val="24"/>
        </w:rPr>
        <w:t xml:space="preserve"> paragraaf 3.3)</w:t>
      </w:r>
      <w:r w:rsidR="00FA75A9">
        <w:rPr>
          <w:rFonts w:ascii="Times New Roman" w:hAnsi="Times New Roman" w:cs="Times New Roman"/>
          <w:sz w:val="24"/>
          <w:szCs w:val="24"/>
        </w:rPr>
        <w:t xml:space="preserve">. </w:t>
      </w:r>
      <w:r w:rsidR="005761EA">
        <w:rPr>
          <w:rFonts w:ascii="Times New Roman" w:hAnsi="Times New Roman" w:cs="Times New Roman"/>
          <w:sz w:val="24"/>
          <w:szCs w:val="24"/>
        </w:rPr>
        <w:t>Dat er in de toekomst nog meer middelen worden geïnvesteerd komt doordat het netwerk steeds meer vorm krijgt en het netwerk zal worden uitgebreid naar andere regio’s. In de tussentijd blijven de oude kostenposten wel bestaan en zullen de netwerkpartners blijven investeren in het collectieve leren, omdat de progressie anders verloren raakt. Volgens de respondenten is de grootste investering die zij doen de hoeveelheid tijd die zij aan het netwerk besteden. Hierbij kan worden gedacht aan managementuren, bestuursuren, cliënt-gebonden-uren en de vele leersessies. Daaropvolgend is het bestaande geld op een andere manier gebruiken de grootste investering.</w:t>
      </w:r>
      <w:r w:rsidR="007D6F9E">
        <w:rPr>
          <w:rFonts w:ascii="Times New Roman" w:hAnsi="Times New Roman" w:cs="Times New Roman"/>
          <w:sz w:val="24"/>
          <w:szCs w:val="24"/>
        </w:rPr>
        <w:t xml:space="preserve"> Op basis van dit eensgezinde beeld over de hoeveelheid middelen die </w:t>
      </w:r>
      <w:r w:rsidR="002B2D91">
        <w:rPr>
          <w:rFonts w:ascii="Times New Roman" w:hAnsi="Times New Roman" w:cs="Times New Roman"/>
          <w:sz w:val="24"/>
          <w:szCs w:val="24"/>
        </w:rPr>
        <w:t>wordt</w:t>
      </w:r>
      <w:r w:rsidR="007D6F9E">
        <w:rPr>
          <w:rFonts w:ascii="Times New Roman" w:hAnsi="Times New Roman" w:cs="Times New Roman"/>
          <w:sz w:val="24"/>
          <w:szCs w:val="24"/>
        </w:rPr>
        <w:t xml:space="preserve"> geïnvesteerd, scoort deze indicator ‘zeer veel’. </w:t>
      </w:r>
    </w:p>
    <w:p w14:paraId="5D07CD94" w14:textId="0F66A074" w:rsidR="00332010" w:rsidRDefault="00332010" w:rsidP="006613D7">
      <w:pPr>
        <w:pStyle w:val="Geenafstand"/>
        <w:jc w:val="both"/>
        <w:rPr>
          <w:rFonts w:ascii="Times New Roman" w:hAnsi="Times New Roman" w:cs="Times New Roman"/>
          <w:sz w:val="24"/>
          <w:szCs w:val="24"/>
        </w:rPr>
      </w:pPr>
    </w:p>
    <w:p w14:paraId="0EA04673" w14:textId="01BE27C7" w:rsidR="00FD49C6" w:rsidRDefault="00332010" w:rsidP="006613D7">
      <w:pPr>
        <w:pStyle w:val="Geenafstand"/>
        <w:jc w:val="both"/>
        <w:rPr>
          <w:rFonts w:ascii="Times New Roman" w:hAnsi="Times New Roman" w:cs="Times New Roman"/>
          <w:sz w:val="24"/>
          <w:szCs w:val="24"/>
        </w:rPr>
      </w:pPr>
      <w:r w:rsidRPr="00103C63">
        <w:rPr>
          <w:rFonts w:ascii="Times New Roman" w:hAnsi="Times New Roman" w:cs="Times New Roman"/>
          <w:sz w:val="24"/>
          <w:szCs w:val="24"/>
          <w:u w:val="single"/>
        </w:rPr>
        <w:t>De tweede indicator betreft de mate van vastlegging van de netwerkpartners en de netwerkstructuur binnen het netwerk.</w:t>
      </w:r>
      <w:r>
        <w:rPr>
          <w:rFonts w:ascii="Times New Roman" w:hAnsi="Times New Roman" w:cs="Times New Roman"/>
          <w:sz w:val="24"/>
          <w:szCs w:val="24"/>
        </w:rPr>
        <w:t xml:space="preserve"> Over deze </w:t>
      </w:r>
      <w:r w:rsidR="00142D17">
        <w:rPr>
          <w:rFonts w:ascii="Times New Roman" w:hAnsi="Times New Roman" w:cs="Times New Roman"/>
          <w:sz w:val="24"/>
          <w:szCs w:val="24"/>
        </w:rPr>
        <w:t>indicator</w:t>
      </w:r>
      <w:r w:rsidR="0037478F">
        <w:rPr>
          <w:rFonts w:ascii="Times New Roman" w:hAnsi="Times New Roman" w:cs="Times New Roman"/>
          <w:sz w:val="24"/>
          <w:szCs w:val="24"/>
        </w:rPr>
        <w:t xml:space="preserve"> hebben de respondenten gemengde gedachten</w:t>
      </w:r>
      <w:r w:rsidR="00142D17">
        <w:rPr>
          <w:rFonts w:ascii="Times New Roman" w:hAnsi="Times New Roman" w:cs="Times New Roman"/>
          <w:sz w:val="24"/>
          <w:szCs w:val="24"/>
        </w:rPr>
        <w:t xml:space="preserve">. </w:t>
      </w:r>
      <w:r w:rsidR="00BE192F">
        <w:rPr>
          <w:rFonts w:ascii="Times New Roman" w:hAnsi="Times New Roman" w:cs="Times New Roman"/>
          <w:sz w:val="24"/>
          <w:szCs w:val="24"/>
        </w:rPr>
        <w:t xml:space="preserve">Aan de ene kant vertellen </w:t>
      </w:r>
      <w:r w:rsidR="00A8247D">
        <w:rPr>
          <w:rFonts w:ascii="Times New Roman" w:hAnsi="Times New Roman" w:cs="Times New Roman"/>
          <w:sz w:val="24"/>
          <w:szCs w:val="24"/>
        </w:rPr>
        <w:t xml:space="preserve">veel </w:t>
      </w:r>
      <w:r w:rsidR="00BE192F">
        <w:rPr>
          <w:rFonts w:ascii="Times New Roman" w:hAnsi="Times New Roman" w:cs="Times New Roman"/>
          <w:sz w:val="24"/>
          <w:szCs w:val="24"/>
        </w:rPr>
        <w:t>respondenten dat er nog heel weinig tot zelfs</w:t>
      </w:r>
      <w:r w:rsidR="00A8247D">
        <w:rPr>
          <w:rFonts w:ascii="Times New Roman" w:hAnsi="Times New Roman" w:cs="Times New Roman"/>
          <w:sz w:val="24"/>
          <w:szCs w:val="24"/>
        </w:rPr>
        <w:t xml:space="preserve"> een</w:t>
      </w:r>
      <w:r w:rsidR="00BE192F">
        <w:rPr>
          <w:rFonts w:ascii="Times New Roman" w:hAnsi="Times New Roman" w:cs="Times New Roman"/>
          <w:sz w:val="24"/>
          <w:szCs w:val="24"/>
        </w:rPr>
        <w:t xml:space="preserve"> respondent die zeg</w:t>
      </w:r>
      <w:r w:rsidR="00A8247D">
        <w:rPr>
          <w:rFonts w:ascii="Times New Roman" w:hAnsi="Times New Roman" w:cs="Times New Roman"/>
          <w:sz w:val="24"/>
          <w:szCs w:val="24"/>
        </w:rPr>
        <w:t>t</w:t>
      </w:r>
      <w:r w:rsidR="00BE192F">
        <w:rPr>
          <w:rFonts w:ascii="Times New Roman" w:hAnsi="Times New Roman" w:cs="Times New Roman"/>
          <w:sz w:val="24"/>
          <w:szCs w:val="24"/>
        </w:rPr>
        <w:t xml:space="preserve"> dat er helemaal niets</w:t>
      </w:r>
      <w:r w:rsidR="00A8247D">
        <w:rPr>
          <w:rFonts w:ascii="Times New Roman" w:hAnsi="Times New Roman" w:cs="Times New Roman"/>
          <w:sz w:val="24"/>
          <w:szCs w:val="24"/>
        </w:rPr>
        <w:t xml:space="preserve"> formeel</w:t>
      </w:r>
      <w:r w:rsidR="00BE192F">
        <w:rPr>
          <w:rFonts w:ascii="Times New Roman" w:hAnsi="Times New Roman" w:cs="Times New Roman"/>
          <w:sz w:val="24"/>
          <w:szCs w:val="24"/>
        </w:rPr>
        <w:t xml:space="preserve"> is vastgelegd</w:t>
      </w:r>
      <w:r w:rsidR="00A8247D">
        <w:rPr>
          <w:rFonts w:ascii="Times New Roman" w:hAnsi="Times New Roman" w:cs="Times New Roman"/>
          <w:sz w:val="24"/>
          <w:szCs w:val="24"/>
        </w:rPr>
        <w:t xml:space="preserve"> (respondent 5)</w:t>
      </w:r>
      <w:r w:rsidR="00BE192F">
        <w:rPr>
          <w:rFonts w:ascii="Times New Roman" w:hAnsi="Times New Roman" w:cs="Times New Roman"/>
          <w:sz w:val="24"/>
          <w:szCs w:val="24"/>
        </w:rPr>
        <w:t>. Het weinige vastleggen zou komen doordat het netwerk</w:t>
      </w:r>
      <w:r w:rsidR="00FD19D7">
        <w:rPr>
          <w:rFonts w:ascii="Times New Roman" w:hAnsi="Times New Roman" w:cs="Times New Roman"/>
          <w:sz w:val="24"/>
          <w:szCs w:val="24"/>
        </w:rPr>
        <w:t xml:space="preserve"> de neiging heeft om niet alles gelijk te formaliseren. Deze neiging hangt samen met de actieleren-aanpak die het netwerk hanteert, waarbij </w:t>
      </w:r>
      <w:r w:rsidR="0076135A">
        <w:rPr>
          <w:rFonts w:ascii="Times New Roman" w:hAnsi="Times New Roman" w:cs="Times New Roman"/>
          <w:sz w:val="24"/>
          <w:szCs w:val="24"/>
        </w:rPr>
        <w:t>netwerkpartners maar gewoon zijn begonnen met de uitvoering. Gaandeweg leren de netwerkpartners</w:t>
      </w:r>
      <w:r w:rsidR="00280B72">
        <w:rPr>
          <w:rFonts w:ascii="Times New Roman" w:hAnsi="Times New Roman" w:cs="Times New Roman"/>
          <w:sz w:val="24"/>
          <w:szCs w:val="24"/>
        </w:rPr>
        <w:t xml:space="preserve"> tijdens</w:t>
      </w:r>
      <w:r w:rsidR="0076135A">
        <w:rPr>
          <w:rFonts w:ascii="Times New Roman" w:hAnsi="Times New Roman" w:cs="Times New Roman"/>
          <w:sz w:val="24"/>
          <w:szCs w:val="24"/>
        </w:rPr>
        <w:t xml:space="preserve"> het </w:t>
      </w:r>
      <w:r w:rsidR="00181317">
        <w:rPr>
          <w:rFonts w:ascii="Times New Roman" w:hAnsi="Times New Roman" w:cs="Times New Roman"/>
          <w:sz w:val="24"/>
          <w:szCs w:val="24"/>
        </w:rPr>
        <w:t>oplossen</w:t>
      </w:r>
      <w:r w:rsidR="00455533">
        <w:rPr>
          <w:rFonts w:ascii="Times New Roman" w:hAnsi="Times New Roman" w:cs="Times New Roman"/>
          <w:sz w:val="24"/>
          <w:szCs w:val="24"/>
        </w:rPr>
        <w:t xml:space="preserve"> van problemen</w:t>
      </w:r>
      <w:r w:rsidR="0076135A">
        <w:rPr>
          <w:rFonts w:ascii="Times New Roman" w:hAnsi="Times New Roman" w:cs="Times New Roman"/>
          <w:sz w:val="24"/>
          <w:szCs w:val="24"/>
        </w:rPr>
        <w:t>, waardoor ze vervolgens met behulp van die lessen het netwerk kunnen verbeteren en vormgeven</w:t>
      </w:r>
      <w:r w:rsidR="00C95ACD">
        <w:rPr>
          <w:rFonts w:ascii="Times New Roman" w:hAnsi="Times New Roman" w:cs="Times New Roman"/>
          <w:sz w:val="24"/>
          <w:szCs w:val="24"/>
        </w:rPr>
        <w:t xml:space="preserve"> </w:t>
      </w:r>
      <w:r w:rsidR="006878EA">
        <w:rPr>
          <w:rFonts w:ascii="Times New Roman" w:hAnsi="Times New Roman" w:cs="Times New Roman"/>
          <w:sz w:val="24"/>
          <w:szCs w:val="24"/>
        </w:rPr>
        <w:t>(zie uitgebreide uitleg</w:t>
      </w:r>
      <w:r w:rsidR="00C95ACD">
        <w:rPr>
          <w:rFonts w:ascii="Times New Roman" w:hAnsi="Times New Roman" w:cs="Times New Roman"/>
          <w:sz w:val="24"/>
          <w:szCs w:val="24"/>
        </w:rPr>
        <w:t xml:space="preserve"> actieleren-aanpak</w:t>
      </w:r>
      <w:r w:rsidR="006878EA">
        <w:rPr>
          <w:rFonts w:ascii="Times New Roman" w:hAnsi="Times New Roman" w:cs="Times New Roman"/>
          <w:sz w:val="24"/>
          <w:szCs w:val="24"/>
        </w:rPr>
        <w:t xml:space="preserve"> paragraaf 3.3). </w:t>
      </w:r>
      <w:r w:rsidR="00C95ACD">
        <w:rPr>
          <w:rFonts w:ascii="Times New Roman" w:hAnsi="Times New Roman" w:cs="Times New Roman"/>
          <w:sz w:val="24"/>
          <w:szCs w:val="24"/>
        </w:rPr>
        <w:t xml:space="preserve">De actieleren-aanpak heeft er dus voor gezorgd dat er bepaalde zaken nog niet zijn geformaliseerd. </w:t>
      </w:r>
      <w:r w:rsidR="00FD49C6">
        <w:rPr>
          <w:rFonts w:ascii="Times New Roman" w:hAnsi="Times New Roman" w:cs="Times New Roman"/>
          <w:sz w:val="24"/>
          <w:szCs w:val="24"/>
        </w:rPr>
        <w:tab/>
      </w:r>
      <w:r w:rsidR="00FD49C6">
        <w:rPr>
          <w:rFonts w:ascii="Times New Roman" w:hAnsi="Times New Roman" w:cs="Times New Roman"/>
          <w:sz w:val="24"/>
          <w:szCs w:val="24"/>
        </w:rPr>
        <w:tab/>
      </w:r>
      <w:r w:rsidR="0037478F">
        <w:rPr>
          <w:rFonts w:ascii="Times New Roman" w:hAnsi="Times New Roman" w:cs="Times New Roman"/>
          <w:sz w:val="24"/>
          <w:szCs w:val="24"/>
        </w:rPr>
        <w:tab/>
      </w:r>
      <w:r w:rsidR="0037478F">
        <w:rPr>
          <w:rFonts w:ascii="Times New Roman" w:hAnsi="Times New Roman" w:cs="Times New Roman"/>
          <w:sz w:val="24"/>
          <w:szCs w:val="24"/>
        </w:rPr>
        <w:tab/>
      </w:r>
      <w:r w:rsidR="0037478F">
        <w:rPr>
          <w:rFonts w:ascii="Times New Roman" w:hAnsi="Times New Roman" w:cs="Times New Roman"/>
          <w:sz w:val="24"/>
          <w:szCs w:val="24"/>
        </w:rPr>
        <w:tab/>
      </w:r>
      <w:r w:rsidR="0037478F">
        <w:rPr>
          <w:rFonts w:ascii="Times New Roman" w:hAnsi="Times New Roman" w:cs="Times New Roman"/>
          <w:sz w:val="24"/>
          <w:szCs w:val="24"/>
        </w:rPr>
        <w:tab/>
      </w:r>
      <w:r w:rsidR="0037478F">
        <w:rPr>
          <w:rFonts w:ascii="Times New Roman" w:hAnsi="Times New Roman" w:cs="Times New Roman"/>
          <w:sz w:val="24"/>
          <w:szCs w:val="24"/>
        </w:rPr>
        <w:tab/>
      </w:r>
      <w:r w:rsidR="00FD49C6">
        <w:rPr>
          <w:rFonts w:ascii="Times New Roman" w:hAnsi="Times New Roman" w:cs="Times New Roman"/>
          <w:sz w:val="24"/>
          <w:szCs w:val="24"/>
        </w:rPr>
        <w:tab/>
      </w:r>
      <w:r w:rsidR="00FD49C6">
        <w:rPr>
          <w:rFonts w:ascii="Times New Roman" w:hAnsi="Times New Roman" w:cs="Times New Roman"/>
          <w:sz w:val="24"/>
          <w:szCs w:val="24"/>
        </w:rPr>
        <w:tab/>
      </w:r>
      <w:r w:rsidR="00FD49C6">
        <w:rPr>
          <w:rFonts w:ascii="Times New Roman" w:hAnsi="Times New Roman" w:cs="Times New Roman"/>
          <w:sz w:val="24"/>
          <w:szCs w:val="24"/>
        </w:rPr>
        <w:tab/>
      </w:r>
      <w:r w:rsidR="004C3F69">
        <w:rPr>
          <w:rFonts w:ascii="Times New Roman" w:hAnsi="Times New Roman" w:cs="Times New Roman"/>
          <w:sz w:val="24"/>
          <w:szCs w:val="24"/>
        </w:rPr>
        <w:t xml:space="preserve">Aan de andere kant </w:t>
      </w:r>
      <w:r w:rsidR="00280B72">
        <w:rPr>
          <w:rFonts w:ascii="Times New Roman" w:hAnsi="Times New Roman" w:cs="Times New Roman"/>
          <w:sz w:val="24"/>
          <w:szCs w:val="24"/>
        </w:rPr>
        <w:t>geven respondenten ook met voorbeelden aan</w:t>
      </w:r>
      <w:r w:rsidR="004C3F69">
        <w:rPr>
          <w:rFonts w:ascii="Times New Roman" w:hAnsi="Times New Roman" w:cs="Times New Roman"/>
          <w:sz w:val="24"/>
          <w:szCs w:val="24"/>
        </w:rPr>
        <w:t xml:space="preserve"> op welke vlakken de netwerkpartners en structuur wel zijn vastgelegd.</w:t>
      </w:r>
      <w:r w:rsidR="00FD49C6">
        <w:rPr>
          <w:rFonts w:ascii="Times New Roman" w:hAnsi="Times New Roman" w:cs="Times New Roman"/>
          <w:sz w:val="24"/>
          <w:szCs w:val="24"/>
        </w:rPr>
        <w:t xml:space="preserve"> </w:t>
      </w:r>
      <w:r w:rsidR="00335140">
        <w:rPr>
          <w:rFonts w:ascii="Times New Roman" w:hAnsi="Times New Roman" w:cs="Times New Roman"/>
          <w:sz w:val="24"/>
          <w:szCs w:val="24"/>
        </w:rPr>
        <w:t>Evenals</w:t>
      </w:r>
      <w:r w:rsidR="00FD49C6">
        <w:rPr>
          <w:rFonts w:ascii="Times New Roman" w:hAnsi="Times New Roman" w:cs="Times New Roman"/>
          <w:sz w:val="24"/>
          <w:szCs w:val="24"/>
        </w:rPr>
        <w:t xml:space="preserve"> bij de integratie en coördinatie worden onderdelen van het netwerk die structuur bieden opgesomd zoals: het dagelijks bestuur, de steungroep en het programmateam.</w:t>
      </w:r>
      <w:r w:rsidR="00863888">
        <w:rPr>
          <w:rFonts w:ascii="Times New Roman" w:hAnsi="Times New Roman" w:cs="Times New Roman"/>
          <w:sz w:val="24"/>
          <w:szCs w:val="24"/>
        </w:rPr>
        <w:t xml:space="preserve"> Aanvullend zijn er ook zaken vastgelegd over de primaire processen in het netwerk en de werkwijze die het netwerk structuur bieden. </w:t>
      </w:r>
      <w:r w:rsidR="00335140">
        <w:rPr>
          <w:rFonts w:ascii="Times New Roman" w:hAnsi="Times New Roman" w:cs="Times New Roman"/>
          <w:sz w:val="24"/>
          <w:szCs w:val="24"/>
        </w:rPr>
        <w:t xml:space="preserve">Naast deze structurele vastlegging blijken er ook vastleggingen van de netwerkpartners te zijn. Daarbij gaat het om afspraken die met elkaar zijn vastgelegd zoals: </w:t>
      </w:r>
      <w:r w:rsidR="006947A8">
        <w:rPr>
          <w:rFonts w:ascii="Times New Roman" w:hAnsi="Times New Roman" w:cs="Times New Roman"/>
          <w:sz w:val="24"/>
          <w:szCs w:val="24"/>
        </w:rPr>
        <w:t>een netwerkovereenkomst met de rechten en plichten van netwerkpartners; het toetredingsproces</w:t>
      </w:r>
      <w:r w:rsidR="00AF1435">
        <w:rPr>
          <w:rFonts w:ascii="Times New Roman" w:hAnsi="Times New Roman" w:cs="Times New Roman"/>
          <w:sz w:val="24"/>
          <w:szCs w:val="24"/>
        </w:rPr>
        <w:t xml:space="preserve"> met voorwaarden</w:t>
      </w:r>
      <w:r w:rsidR="00155C13">
        <w:rPr>
          <w:rFonts w:ascii="Times New Roman" w:hAnsi="Times New Roman" w:cs="Times New Roman"/>
          <w:sz w:val="24"/>
          <w:szCs w:val="24"/>
        </w:rPr>
        <w:t xml:space="preserve"> </w:t>
      </w:r>
      <w:r w:rsidR="006947A8">
        <w:rPr>
          <w:rFonts w:ascii="Times New Roman" w:hAnsi="Times New Roman" w:cs="Times New Roman"/>
          <w:sz w:val="24"/>
          <w:szCs w:val="24"/>
        </w:rPr>
        <w:t xml:space="preserve">voor actoren; en verantwoordelijkheden van netwerkpartners. </w:t>
      </w:r>
      <w:r w:rsidR="00155C13">
        <w:rPr>
          <w:rFonts w:ascii="Times New Roman" w:hAnsi="Times New Roman" w:cs="Times New Roman"/>
          <w:sz w:val="24"/>
          <w:szCs w:val="24"/>
        </w:rPr>
        <w:t xml:space="preserve">Deze vastleggingen stellen echter niet veel voor in vergelijking </w:t>
      </w:r>
      <w:r w:rsidR="00BC4A9B">
        <w:rPr>
          <w:rFonts w:ascii="Times New Roman" w:hAnsi="Times New Roman" w:cs="Times New Roman"/>
          <w:sz w:val="24"/>
          <w:szCs w:val="24"/>
        </w:rPr>
        <w:t xml:space="preserve">met de vastleggingen binnen een autonome organisatie. De echte grote formele stappen moeten nog worden verkend. </w:t>
      </w:r>
      <w:r w:rsidR="003A0199">
        <w:rPr>
          <w:rFonts w:ascii="Times New Roman" w:hAnsi="Times New Roman" w:cs="Times New Roman"/>
          <w:sz w:val="24"/>
          <w:szCs w:val="24"/>
        </w:rPr>
        <w:t xml:space="preserve">Het oordeel van de respondenten over de mate van vastleggingen verschilt dus wel iets, maar in de kern vinden nagenoeg alle respondenten dat er nog weinig is vastgelegd. Hierdoor scoort deze indicator ‘weinig’. </w:t>
      </w:r>
    </w:p>
    <w:p w14:paraId="7006A4F8" w14:textId="49F3AA2D" w:rsidR="003A0199" w:rsidRDefault="003A0199" w:rsidP="006613D7">
      <w:pPr>
        <w:pStyle w:val="Geenafstand"/>
        <w:jc w:val="both"/>
        <w:rPr>
          <w:rFonts w:ascii="Times New Roman" w:hAnsi="Times New Roman" w:cs="Times New Roman"/>
          <w:sz w:val="24"/>
          <w:szCs w:val="24"/>
        </w:rPr>
      </w:pPr>
    </w:p>
    <w:p w14:paraId="6EEDD5CD" w14:textId="6B8067CD" w:rsidR="00864B5A" w:rsidRDefault="004C3F69" w:rsidP="006613D7">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De hoeveelheid relaties en hoe de interacties verlopen binnen deze relaties is al besproken in </w:t>
      </w:r>
      <w:r w:rsidR="00EB76F8">
        <w:rPr>
          <w:rFonts w:ascii="Times New Roman" w:hAnsi="Times New Roman" w:cs="Times New Roman"/>
          <w:sz w:val="24"/>
          <w:szCs w:val="24"/>
        </w:rPr>
        <w:t>de</w:t>
      </w:r>
      <w:r>
        <w:rPr>
          <w:rFonts w:ascii="Times New Roman" w:hAnsi="Times New Roman" w:cs="Times New Roman"/>
          <w:sz w:val="24"/>
          <w:szCs w:val="24"/>
        </w:rPr>
        <w:t xml:space="preserve"> </w:t>
      </w:r>
      <w:r w:rsidR="00822506">
        <w:rPr>
          <w:rFonts w:ascii="Times New Roman" w:hAnsi="Times New Roman" w:cs="Times New Roman"/>
          <w:sz w:val="24"/>
          <w:szCs w:val="24"/>
        </w:rPr>
        <w:t>procescomponent</w:t>
      </w:r>
      <w:r w:rsidR="00514D81">
        <w:rPr>
          <w:rFonts w:ascii="Times New Roman" w:hAnsi="Times New Roman" w:cs="Times New Roman"/>
          <w:sz w:val="24"/>
          <w:szCs w:val="24"/>
        </w:rPr>
        <w:t>,</w:t>
      </w:r>
      <w:r>
        <w:rPr>
          <w:rFonts w:ascii="Times New Roman" w:hAnsi="Times New Roman" w:cs="Times New Roman"/>
          <w:sz w:val="24"/>
          <w:szCs w:val="24"/>
        </w:rPr>
        <w:t xml:space="preserve"> en zal hier dus niet worden herhaald</w:t>
      </w:r>
      <w:r w:rsidR="00A113C4">
        <w:rPr>
          <w:rFonts w:ascii="Times New Roman" w:hAnsi="Times New Roman" w:cs="Times New Roman"/>
          <w:sz w:val="24"/>
          <w:szCs w:val="24"/>
        </w:rPr>
        <w:t>,</w:t>
      </w:r>
      <w:r>
        <w:rPr>
          <w:rFonts w:ascii="Times New Roman" w:hAnsi="Times New Roman" w:cs="Times New Roman"/>
          <w:sz w:val="24"/>
          <w:szCs w:val="24"/>
        </w:rPr>
        <w:t xml:space="preserve"> ondanks dat de relaties wel van belang zijn voor de stabiliteit. </w:t>
      </w:r>
      <w:bookmarkStart w:id="187" w:name="_Hlk97835072"/>
    </w:p>
    <w:p w14:paraId="51AD118D" w14:textId="7708B736" w:rsidR="004C3F69" w:rsidRDefault="004C3F69" w:rsidP="006613D7">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Al met al worden er nog zeer veel middelen geïnvesteerd in het netwerk door de participerende netwerkpartners. Is de hoeveelheid relaties en hoe de interacties binnen deze relaties verlopen tussen organisaties goed, maar is de </w:t>
      </w:r>
      <w:r w:rsidRPr="00B67B3E">
        <w:rPr>
          <w:rFonts w:ascii="Times New Roman" w:hAnsi="Times New Roman" w:cs="Times New Roman"/>
          <w:sz w:val="24"/>
          <w:szCs w:val="24"/>
        </w:rPr>
        <w:t xml:space="preserve">mate van vastlegging van de netwerkpartners en structuur </w:t>
      </w:r>
      <w:r w:rsidR="00514D81">
        <w:rPr>
          <w:rFonts w:ascii="Times New Roman" w:hAnsi="Times New Roman" w:cs="Times New Roman"/>
          <w:sz w:val="24"/>
          <w:szCs w:val="24"/>
        </w:rPr>
        <w:t>nog weinig</w:t>
      </w:r>
      <w:r>
        <w:rPr>
          <w:rFonts w:ascii="Times New Roman" w:hAnsi="Times New Roman" w:cs="Times New Roman"/>
          <w:sz w:val="24"/>
          <w:szCs w:val="24"/>
        </w:rPr>
        <w:t>. Daarmee zijn de waarde</w:t>
      </w:r>
      <w:r w:rsidR="0037478F">
        <w:rPr>
          <w:rFonts w:ascii="Times New Roman" w:hAnsi="Times New Roman" w:cs="Times New Roman"/>
          <w:sz w:val="24"/>
          <w:szCs w:val="24"/>
        </w:rPr>
        <w:t>n</w:t>
      </w:r>
      <w:r>
        <w:rPr>
          <w:rFonts w:ascii="Times New Roman" w:hAnsi="Times New Roman" w:cs="Times New Roman"/>
          <w:sz w:val="24"/>
          <w:szCs w:val="24"/>
        </w:rPr>
        <w:t xml:space="preserve"> die de indicatoren hebben gekregen overwegend positief voor de stabiliteit. Het netwerk kan daardoor worden beschouwd als behoorlijk stabiel. </w:t>
      </w:r>
      <w:bookmarkEnd w:id="187"/>
    </w:p>
    <w:p w14:paraId="7787394B" w14:textId="77021DB1" w:rsidR="004C3F69" w:rsidRDefault="00462E7D" w:rsidP="00B67831">
      <w:pPr>
        <w:pStyle w:val="Kop3"/>
        <w:rPr>
          <w:b w:val="0"/>
        </w:rPr>
      </w:pPr>
      <w:bookmarkStart w:id="188" w:name="_Toc108461988"/>
      <w:r>
        <w:t xml:space="preserve">Component 4: </w:t>
      </w:r>
      <w:r w:rsidR="004C3F69" w:rsidRPr="00226719">
        <w:t>Legitimiteit</w:t>
      </w:r>
      <w:bookmarkEnd w:id="188"/>
      <w:r w:rsidR="004C3F69" w:rsidRPr="00226719">
        <w:t xml:space="preserve"> </w:t>
      </w:r>
    </w:p>
    <w:p w14:paraId="1E687EE9" w14:textId="4FC7A87E" w:rsidR="0052574C" w:rsidRDefault="00EB76F8" w:rsidP="006613D7">
      <w:pPr>
        <w:spacing w:line="240" w:lineRule="auto"/>
        <w:jc w:val="both"/>
        <w:rPr>
          <w:rFonts w:ascii="Times New Roman" w:hAnsi="Times New Roman" w:cs="Times New Roman"/>
          <w:sz w:val="24"/>
          <w:szCs w:val="24"/>
        </w:rPr>
      </w:pPr>
      <w:r>
        <w:rPr>
          <w:rFonts w:ascii="Times New Roman" w:hAnsi="Times New Roman" w:cs="Times New Roman"/>
          <w:sz w:val="24"/>
          <w:szCs w:val="24"/>
        </w:rPr>
        <w:t>De</w:t>
      </w:r>
      <w:r w:rsidR="009638EF" w:rsidRPr="009B316B">
        <w:rPr>
          <w:rFonts w:ascii="Times New Roman" w:hAnsi="Times New Roman" w:cs="Times New Roman"/>
          <w:sz w:val="24"/>
          <w:szCs w:val="24"/>
        </w:rPr>
        <w:t xml:space="preserve"> </w:t>
      </w:r>
      <w:r w:rsidR="00230F5E">
        <w:rPr>
          <w:rFonts w:ascii="Times New Roman" w:hAnsi="Times New Roman" w:cs="Times New Roman"/>
          <w:sz w:val="24"/>
          <w:szCs w:val="24"/>
        </w:rPr>
        <w:t>legitimiteitcomponent</w:t>
      </w:r>
      <w:r w:rsidR="009638EF" w:rsidRPr="009B316B">
        <w:rPr>
          <w:rFonts w:ascii="Times New Roman" w:hAnsi="Times New Roman" w:cs="Times New Roman"/>
          <w:sz w:val="24"/>
          <w:szCs w:val="24"/>
        </w:rPr>
        <w:t xml:space="preserve"> is gemeten middels drie indicatoren. </w:t>
      </w:r>
      <w:r w:rsidR="009638EF" w:rsidRPr="00103C63">
        <w:rPr>
          <w:rFonts w:ascii="Times New Roman" w:hAnsi="Times New Roman" w:cs="Times New Roman"/>
          <w:sz w:val="24"/>
          <w:szCs w:val="24"/>
          <w:u w:val="single"/>
        </w:rPr>
        <w:t xml:space="preserve">De eerste indicator betreft de mate waarin </w:t>
      </w:r>
      <w:r w:rsidR="000104F7" w:rsidRPr="00103C63">
        <w:rPr>
          <w:rFonts w:ascii="Times New Roman" w:hAnsi="Times New Roman" w:cs="Times New Roman"/>
          <w:sz w:val="24"/>
          <w:szCs w:val="24"/>
          <w:u w:val="single"/>
        </w:rPr>
        <w:t>er duidelijke</w:t>
      </w:r>
      <w:r w:rsidR="00F44E59" w:rsidRPr="00103C63">
        <w:rPr>
          <w:rFonts w:ascii="Times New Roman" w:hAnsi="Times New Roman" w:cs="Times New Roman"/>
          <w:sz w:val="24"/>
          <w:szCs w:val="24"/>
          <w:u w:val="single"/>
        </w:rPr>
        <w:t xml:space="preserve"> en</w:t>
      </w:r>
      <w:r w:rsidR="000104F7" w:rsidRPr="00103C63">
        <w:rPr>
          <w:rFonts w:ascii="Times New Roman" w:hAnsi="Times New Roman" w:cs="Times New Roman"/>
          <w:sz w:val="24"/>
          <w:szCs w:val="24"/>
          <w:u w:val="single"/>
        </w:rPr>
        <w:t xml:space="preserve"> uitvoerige verticale</w:t>
      </w:r>
      <w:r w:rsidR="00F44E59" w:rsidRPr="00103C63">
        <w:rPr>
          <w:rFonts w:ascii="Times New Roman" w:hAnsi="Times New Roman" w:cs="Times New Roman"/>
          <w:sz w:val="24"/>
          <w:szCs w:val="24"/>
          <w:u w:val="single"/>
        </w:rPr>
        <w:t xml:space="preserve"> </w:t>
      </w:r>
      <w:r w:rsidR="000104F7" w:rsidRPr="00103C63">
        <w:rPr>
          <w:rFonts w:ascii="Times New Roman" w:hAnsi="Times New Roman" w:cs="Times New Roman"/>
          <w:sz w:val="24"/>
          <w:szCs w:val="24"/>
          <w:u w:val="single"/>
        </w:rPr>
        <w:t>– en horizontale verantwoordingsmechanisme</w:t>
      </w:r>
      <w:r w:rsidR="00342657">
        <w:rPr>
          <w:rFonts w:ascii="Times New Roman" w:hAnsi="Times New Roman" w:cs="Times New Roman"/>
          <w:sz w:val="24"/>
          <w:szCs w:val="24"/>
          <w:u w:val="single"/>
        </w:rPr>
        <w:t>n</w:t>
      </w:r>
      <w:r w:rsidR="000104F7" w:rsidRPr="00103C63">
        <w:rPr>
          <w:rFonts w:ascii="Times New Roman" w:hAnsi="Times New Roman" w:cs="Times New Roman"/>
          <w:sz w:val="24"/>
          <w:szCs w:val="24"/>
          <w:u w:val="single"/>
        </w:rPr>
        <w:t xml:space="preserve"> aanwezig zijn, waarbij netwerkpartners verantwoording afleggen over beleid, gedrag en prestaties aan andere netwerkpartners, de gemeenschap en de eigen organisatie.</w:t>
      </w:r>
      <w:r w:rsidR="000104F7">
        <w:rPr>
          <w:rFonts w:ascii="Times New Roman" w:hAnsi="Times New Roman" w:cs="Times New Roman"/>
          <w:sz w:val="24"/>
          <w:szCs w:val="24"/>
        </w:rPr>
        <w:t xml:space="preserve"> </w:t>
      </w:r>
      <w:r w:rsidR="00EE3FF8">
        <w:rPr>
          <w:rFonts w:ascii="Times New Roman" w:hAnsi="Times New Roman" w:cs="Times New Roman"/>
          <w:sz w:val="24"/>
          <w:szCs w:val="24"/>
        </w:rPr>
        <w:t xml:space="preserve">Binnen dit netwerk </w:t>
      </w:r>
      <w:r w:rsidR="00B47E78">
        <w:rPr>
          <w:rFonts w:ascii="Times New Roman" w:hAnsi="Times New Roman" w:cs="Times New Roman"/>
          <w:sz w:val="24"/>
          <w:szCs w:val="24"/>
        </w:rPr>
        <w:t>leggen netwerkpartners op verschillende manieren verantwoording af. De eerste manier is binnen de eigen organisatie</w:t>
      </w:r>
      <w:r w:rsidR="00C10DFE">
        <w:rPr>
          <w:rFonts w:ascii="Times New Roman" w:hAnsi="Times New Roman" w:cs="Times New Roman"/>
          <w:sz w:val="24"/>
          <w:szCs w:val="24"/>
        </w:rPr>
        <w:t xml:space="preserve">. Netwerkpartners </w:t>
      </w:r>
      <w:r w:rsidR="000B74D2">
        <w:rPr>
          <w:rFonts w:ascii="Times New Roman" w:hAnsi="Times New Roman" w:cs="Times New Roman"/>
          <w:sz w:val="24"/>
          <w:szCs w:val="24"/>
        </w:rPr>
        <w:t>leggen dan verantwoording af aan de raad van toezicht (of soortgelijk controlerend orga</w:t>
      </w:r>
      <w:r w:rsidR="00A569BB">
        <w:rPr>
          <w:rFonts w:ascii="Times New Roman" w:hAnsi="Times New Roman" w:cs="Times New Roman"/>
          <w:sz w:val="24"/>
          <w:szCs w:val="24"/>
        </w:rPr>
        <w:t>an</w:t>
      </w:r>
      <w:r w:rsidR="000B74D2">
        <w:rPr>
          <w:rFonts w:ascii="Times New Roman" w:hAnsi="Times New Roman" w:cs="Times New Roman"/>
          <w:sz w:val="24"/>
          <w:szCs w:val="24"/>
        </w:rPr>
        <w:t xml:space="preserve">) en </w:t>
      </w:r>
      <w:r w:rsidR="00A569BB">
        <w:rPr>
          <w:rFonts w:ascii="Times New Roman" w:hAnsi="Times New Roman" w:cs="Times New Roman"/>
          <w:sz w:val="24"/>
          <w:szCs w:val="24"/>
        </w:rPr>
        <w:t>de</w:t>
      </w:r>
      <w:r w:rsidR="000B74D2">
        <w:rPr>
          <w:rFonts w:ascii="Times New Roman" w:hAnsi="Times New Roman" w:cs="Times New Roman"/>
          <w:sz w:val="24"/>
          <w:szCs w:val="24"/>
        </w:rPr>
        <w:t xml:space="preserve"> financiers</w:t>
      </w:r>
      <w:r w:rsidR="00A569BB">
        <w:rPr>
          <w:rFonts w:ascii="Times New Roman" w:hAnsi="Times New Roman" w:cs="Times New Roman"/>
          <w:sz w:val="24"/>
          <w:szCs w:val="24"/>
        </w:rPr>
        <w:t xml:space="preserve">. Richting de raad van toezicht is het verantwoording afleggen meer informerend van aard, waarbij de raad van toezicht voornamelijk op de hoogte wordt gebracht van ontwikkelingen binnen het netwerk. </w:t>
      </w:r>
      <w:r w:rsidR="00CA4F48">
        <w:rPr>
          <w:rFonts w:ascii="Times New Roman" w:hAnsi="Times New Roman" w:cs="Times New Roman"/>
          <w:sz w:val="24"/>
          <w:szCs w:val="24"/>
        </w:rPr>
        <w:t xml:space="preserve">In het meeste uitvoerige geval worden de resultaten van het netwerk bediscussieerd. </w:t>
      </w:r>
      <w:r w:rsidR="000446AA">
        <w:rPr>
          <w:rFonts w:ascii="Times New Roman" w:hAnsi="Times New Roman" w:cs="Times New Roman"/>
          <w:sz w:val="24"/>
          <w:szCs w:val="24"/>
        </w:rPr>
        <w:t xml:space="preserve">Richting de financiers </w:t>
      </w:r>
      <w:r w:rsidR="00C85B83">
        <w:rPr>
          <w:rFonts w:ascii="Times New Roman" w:hAnsi="Times New Roman" w:cs="Times New Roman"/>
          <w:sz w:val="24"/>
          <w:szCs w:val="24"/>
        </w:rPr>
        <w:t>is</w:t>
      </w:r>
      <w:r w:rsidR="000446AA">
        <w:rPr>
          <w:rFonts w:ascii="Times New Roman" w:hAnsi="Times New Roman" w:cs="Times New Roman"/>
          <w:sz w:val="24"/>
          <w:szCs w:val="24"/>
        </w:rPr>
        <w:t xml:space="preserve"> het verantwoording afleggen </w:t>
      </w:r>
      <w:r w:rsidR="00C85B83">
        <w:rPr>
          <w:rFonts w:ascii="Times New Roman" w:hAnsi="Times New Roman" w:cs="Times New Roman"/>
          <w:sz w:val="24"/>
          <w:szCs w:val="24"/>
        </w:rPr>
        <w:t xml:space="preserve">ook </w:t>
      </w:r>
      <w:r w:rsidR="000446AA">
        <w:rPr>
          <w:rFonts w:ascii="Times New Roman" w:hAnsi="Times New Roman" w:cs="Times New Roman"/>
          <w:sz w:val="24"/>
          <w:szCs w:val="24"/>
        </w:rPr>
        <w:t>voornamelijk</w:t>
      </w:r>
      <w:r w:rsidR="00C85B83">
        <w:rPr>
          <w:rFonts w:ascii="Times New Roman" w:hAnsi="Times New Roman" w:cs="Times New Roman"/>
          <w:sz w:val="24"/>
          <w:szCs w:val="24"/>
        </w:rPr>
        <w:t xml:space="preserve"> informerend, maar in dit geval worden de financiers geïnformeerd middels rapporten, jaarverslagen en andere financiële stukken, </w:t>
      </w:r>
      <w:r w:rsidR="00F216F1">
        <w:rPr>
          <w:rFonts w:ascii="Times New Roman" w:hAnsi="Times New Roman" w:cs="Times New Roman"/>
          <w:sz w:val="24"/>
          <w:szCs w:val="24"/>
        </w:rPr>
        <w:t xml:space="preserve">en niet zozeer door overleggen. </w:t>
      </w:r>
      <w:r w:rsidR="005B47A6">
        <w:rPr>
          <w:rFonts w:ascii="Times New Roman" w:hAnsi="Times New Roman" w:cs="Times New Roman"/>
          <w:sz w:val="24"/>
          <w:szCs w:val="24"/>
        </w:rPr>
        <w:tab/>
      </w:r>
      <w:r w:rsidR="005B47A6">
        <w:rPr>
          <w:rFonts w:ascii="Times New Roman" w:hAnsi="Times New Roman" w:cs="Times New Roman"/>
          <w:sz w:val="24"/>
          <w:szCs w:val="24"/>
        </w:rPr>
        <w:tab/>
        <w:t>De tweede manier van verantwoording afleggen</w:t>
      </w:r>
      <w:r w:rsidR="0052574C">
        <w:rPr>
          <w:rFonts w:ascii="Times New Roman" w:hAnsi="Times New Roman" w:cs="Times New Roman"/>
          <w:sz w:val="24"/>
          <w:szCs w:val="24"/>
        </w:rPr>
        <w:t xml:space="preserve"> is binnen het netwerk. </w:t>
      </w:r>
      <w:r w:rsidR="00370A28">
        <w:rPr>
          <w:rFonts w:ascii="Times New Roman" w:hAnsi="Times New Roman" w:cs="Times New Roman"/>
          <w:sz w:val="24"/>
          <w:szCs w:val="24"/>
        </w:rPr>
        <w:t xml:space="preserve">Netwerkpartners </w:t>
      </w:r>
      <w:r w:rsidR="00E820C9">
        <w:rPr>
          <w:rFonts w:ascii="Times New Roman" w:hAnsi="Times New Roman" w:cs="Times New Roman"/>
          <w:sz w:val="24"/>
          <w:szCs w:val="24"/>
        </w:rPr>
        <w:t>leggen</w:t>
      </w:r>
      <w:r w:rsidR="00370A28">
        <w:rPr>
          <w:rFonts w:ascii="Times New Roman" w:hAnsi="Times New Roman" w:cs="Times New Roman"/>
          <w:sz w:val="24"/>
          <w:szCs w:val="24"/>
        </w:rPr>
        <w:t xml:space="preserve"> daarvoor tegenover elkaar verantwoording af. De netwerkpartners doen dit door elkaar te informeren bij leersessies en evaluaties. Tijdens het bespreken van een casuïstiek kan dan naar voren komen dat een netwerkpartner </w:t>
      </w:r>
      <w:r w:rsidR="00247EC9">
        <w:rPr>
          <w:rFonts w:ascii="Times New Roman" w:hAnsi="Times New Roman" w:cs="Times New Roman"/>
          <w:sz w:val="24"/>
          <w:szCs w:val="24"/>
        </w:rPr>
        <w:t xml:space="preserve">zich niet heeft gehouden aan de gemaakte afspraken. Andere netwerkpartners spreken de desbetreffende netwerkpartner daar dan op aan </w:t>
      </w:r>
      <w:r w:rsidR="007F769B">
        <w:rPr>
          <w:rFonts w:ascii="Times New Roman" w:hAnsi="Times New Roman" w:cs="Times New Roman"/>
          <w:sz w:val="24"/>
          <w:szCs w:val="24"/>
        </w:rPr>
        <w:t xml:space="preserve">met als doel het gedrag van de netwerkpartner te veranderen. </w:t>
      </w:r>
      <w:r w:rsidR="00521AEB">
        <w:rPr>
          <w:rFonts w:ascii="Times New Roman" w:hAnsi="Times New Roman" w:cs="Times New Roman"/>
          <w:sz w:val="24"/>
          <w:szCs w:val="24"/>
        </w:rPr>
        <w:t>Tot nog toe gebeurt het onderlinge aanspreken niet vaak</w:t>
      </w:r>
      <w:r w:rsidR="00BF337E">
        <w:rPr>
          <w:rFonts w:ascii="Times New Roman" w:hAnsi="Times New Roman" w:cs="Times New Roman"/>
          <w:sz w:val="24"/>
          <w:szCs w:val="24"/>
        </w:rPr>
        <w:t xml:space="preserve"> genoeg</w:t>
      </w:r>
      <w:r w:rsidR="00521AEB">
        <w:rPr>
          <w:rFonts w:ascii="Times New Roman" w:hAnsi="Times New Roman" w:cs="Times New Roman"/>
          <w:sz w:val="24"/>
          <w:szCs w:val="24"/>
        </w:rPr>
        <w:t xml:space="preserve"> en </w:t>
      </w:r>
      <w:r w:rsidR="00BF337E">
        <w:rPr>
          <w:rFonts w:ascii="Times New Roman" w:hAnsi="Times New Roman" w:cs="Times New Roman"/>
          <w:sz w:val="24"/>
          <w:szCs w:val="24"/>
        </w:rPr>
        <w:t>behoorlijk mild</w:t>
      </w:r>
      <w:r w:rsidR="00521AEB">
        <w:rPr>
          <w:rFonts w:ascii="Times New Roman" w:hAnsi="Times New Roman" w:cs="Times New Roman"/>
          <w:sz w:val="24"/>
          <w:szCs w:val="24"/>
        </w:rPr>
        <w:t xml:space="preserve">, waardoor het netwerk </w:t>
      </w:r>
      <w:r w:rsidR="00BF337E">
        <w:rPr>
          <w:rFonts w:ascii="Times New Roman" w:hAnsi="Times New Roman" w:cs="Times New Roman"/>
          <w:sz w:val="24"/>
          <w:szCs w:val="24"/>
        </w:rPr>
        <w:t xml:space="preserve">te vrijblijvend is. </w:t>
      </w:r>
      <w:r w:rsidR="00B2789B">
        <w:rPr>
          <w:rFonts w:ascii="Times New Roman" w:hAnsi="Times New Roman" w:cs="Times New Roman"/>
          <w:sz w:val="24"/>
          <w:szCs w:val="24"/>
        </w:rPr>
        <w:tab/>
      </w:r>
      <w:r w:rsidR="00B2789B">
        <w:rPr>
          <w:rFonts w:ascii="Times New Roman" w:hAnsi="Times New Roman" w:cs="Times New Roman"/>
          <w:sz w:val="24"/>
          <w:szCs w:val="24"/>
        </w:rPr>
        <w:tab/>
      </w:r>
      <w:r w:rsidR="00B2789B">
        <w:rPr>
          <w:rFonts w:ascii="Times New Roman" w:hAnsi="Times New Roman" w:cs="Times New Roman"/>
          <w:sz w:val="24"/>
          <w:szCs w:val="24"/>
        </w:rPr>
        <w:tab/>
        <w:t>De derde manier van verantwoording afleggen is naar de gemeenschap</w:t>
      </w:r>
      <w:r w:rsidR="00D94BA8">
        <w:rPr>
          <w:rFonts w:ascii="Times New Roman" w:hAnsi="Times New Roman" w:cs="Times New Roman"/>
          <w:sz w:val="24"/>
          <w:szCs w:val="24"/>
        </w:rPr>
        <w:t xml:space="preserve">. </w:t>
      </w:r>
      <w:r w:rsidR="00CF6E12">
        <w:rPr>
          <w:rFonts w:ascii="Times New Roman" w:hAnsi="Times New Roman" w:cs="Times New Roman"/>
          <w:sz w:val="24"/>
          <w:szCs w:val="24"/>
        </w:rPr>
        <w:t xml:space="preserve">Deze manier van verantwoorden stelt nog amper iets voor binnen het netwerk. Slechts één keer per jaar is er een bijeenkomst waar ook burgers bij </w:t>
      </w:r>
      <w:r w:rsidR="00593649">
        <w:rPr>
          <w:rFonts w:ascii="Times New Roman" w:hAnsi="Times New Roman" w:cs="Times New Roman"/>
          <w:sz w:val="24"/>
          <w:szCs w:val="24"/>
        </w:rPr>
        <w:t xml:space="preserve">aanwezig </w:t>
      </w:r>
      <w:r w:rsidR="00CF6E12">
        <w:rPr>
          <w:rFonts w:ascii="Times New Roman" w:hAnsi="Times New Roman" w:cs="Times New Roman"/>
          <w:sz w:val="24"/>
          <w:szCs w:val="24"/>
        </w:rPr>
        <w:t>kunnen zijn. Daarnaast zijn er de publicaties zoals rapporten</w:t>
      </w:r>
      <w:r w:rsidR="00366FE5">
        <w:rPr>
          <w:rFonts w:ascii="Times New Roman" w:hAnsi="Times New Roman" w:cs="Times New Roman"/>
          <w:sz w:val="24"/>
          <w:szCs w:val="24"/>
        </w:rPr>
        <w:t>, externe onderzoeken,</w:t>
      </w:r>
      <w:r w:rsidR="00CF6E12">
        <w:rPr>
          <w:rFonts w:ascii="Times New Roman" w:hAnsi="Times New Roman" w:cs="Times New Roman"/>
          <w:sz w:val="24"/>
          <w:szCs w:val="24"/>
        </w:rPr>
        <w:t xml:space="preserve"> jaarverslagen</w:t>
      </w:r>
      <w:r w:rsidR="00366FE5">
        <w:rPr>
          <w:rFonts w:ascii="Times New Roman" w:hAnsi="Times New Roman" w:cs="Times New Roman"/>
          <w:sz w:val="24"/>
          <w:szCs w:val="24"/>
        </w:rPr>
        <w:t xml:space="preserve"> en effectmetingen</w:t>
      </w:r>
      <w:r w:rsidR="00CF6E12">
        <w:rPr>
          <w:rFonts w:ascii="Times New Roman" w:hAnsi="Times New Roman" w:cs="Times New Roman"/>
          <w:sz w:val="24"/>
          <w:szCs w:val="24"/>
        </w:rPr>
        <w:t xml:space="preserve"> die de gemeenschap kan inzien, maar </w:t>
      </w:r>
      <w:r w:rsidR="00366FE5">
        <w:rPr>
          <w:rFonts w:ascii="Times New Roman" w:hAnsi="Times New Roman" w:cs="Times New Roman"/>
          <w:sz w:val="24"/>
          <w:szCs w:val="24"/>
        </w:rPr>
        <w:t>deze documenten worden niet zozeer met hen besproken, wat het een lichte vorm</w:t>
      </w:r>
      <w:r w:rsidR="008B4C1C">
        <w:rPr>
          <w:rFonts w:ascii="Times New Roman" w:hAnsi="Times New Roman" w:cs="Times New Roman"/>
          <w:sz w:val="24"/>
          <w:szCs w:val="24"/>
        </w:rPr>
        <w:t xml:space="preserve"> van verantwoorden maakt. </w:t>
      </w:r>
      <w:r w:rsidR="00711985">
        <w:rPr>
          <w:rFonts w:ascii="Times New Roman" w:hAnsi="Times New Roman" w:cs="Times New Roman"/>
          <w:sz w:val="24"/>
          <w:szCs w:val="24"/>
        </w:rPr>
        <w:tab/>
      </w:r>
      <w:r w:rsidR="00711985">
        <w:rPr>
          <w:rFonts w:ascii="Times New Roman" w:hAnsi="Times New Roman" w:cs="Times New Roman"/>
          <w:sz w:val="24"/>
          <w:szCs w:val="24"/>
        </w:rPr>
        <w:tab/>
      </w:r>
      <w:r w:rsidR="00711985">
        <w:rPr>
          <w:rFonts w:ascii="Times New Roman" w:hAnsi="Times New Roman" w:cs="Times New Roman"/>
          <w:sz w:val="24"/>
          <w:szCs w:val="24"/>
        </w:rPr>
        <w:tab/>
      </w:r>
      <w:r w:rsidR="00711985">
        <w:rPr>
          <w:rFonts w:ascii="Times New Roman" w:hAnsi="Times New Roman" w:cs="Times New Roman"/>
          <w:sz w:val="24"/>
          <w:szCs w:val="24"/>
        </w:rPr>
        <w:tab/>
      </w:r>
      <w:r w:rsidR="00711985">
        <w:rPr>
          <w:rFonts w:ascii="Times New Roman" w:hAnsi="Times New Roman" w:cs="Times New Roman"/>
          <w:sz w:val="24"/>
          <w:szCs w:val="24"/>
        </w:rPr>
        <w:tab/>
      </w:r>
      <w:r w:rsidR="00711985">
        <w:rPr>
          <w:rFonts w:ascii="Times New Roman" w:hAnsi="Times New Roman" w:cs="Times New Roman"/>
          <w:sz w:val="24"/>
          <w:szCs w:val="24"/>
        </w:rPr>
        <w:tab/>
      </w:r>
      <w:r w:rsidR="00711985">
        <w:rPr>
          <w:rFonts w:ascii="Times New Roman" w:hAnsi="Times New Roman" w:cs="Times New Roman"/>
          <w:sz w:val="24"/>
          <w:szCs w:val="24"/>
        </w:rPr>
        <w:tab/>
      </w:r>
      <w:r w:rsidR="00711985">
        <w:rPr>
          <w:rFonts w:ascii="Times New Roman" w:hAnsi="Times New Roman" w:cs="Times New Roman"/>
          <w:sz w:val="24"/>
          <w:szCs w:val="24"/>
        </w:rPr>
        <w:tab/>
      </w:r>
      <w:r w:rsidR="00711985">
        <w:rPr>
          <w:rFonts w:ascii="Times New Roman" w:hAnsi="Times New Roman" w:cs="Times New Roman"/>
          <w:sz w:val="24"/>
          <w:szCs w:val="24"/>
        </w:rPr>
        <w:tab/>
      </w:r>
      <w:r w:rsidR="00711985">
        <w:rPr>
          <w:rFonts w:ascii="Times New Roman" w:hAnsi="Times New Roman" w:cs="Times New Roman"/>
          <w:sz w:val="24"/>
          <w:szCs w:val="24"/>
        </w:rPr>
        <w:tab/>
        <w:t xml:space="preserve">De zojuist omschreven manieren van verantwoording afleggen worden niet door iedere respondent als verantwoording afleggen gezien, omdat zij verantwoording afleggen een te groot woord vinden voor </w:t>
      </w:r>
      <w:r w:rsidR="0013534A">
        <w:rPr>
          <w:rFonts w:ascii="Times New Roman" w:hAnsi="Times New Roman" w:cs="Times New Roman"/>
          <w:sz w:val="24"/>
          <w:szCs w:val="24"/>
        </w:rPr>
        <w:t>wat het netwerk daaraan doet.</w:t>
      </w:r>
      <w:r w:rsidR="00F549C1">
        <w:rPr>
          <w:rFonts w:ascii="Times New Roman" w:hAnsi="Times New Roman" w:cs="Times New Roman"/>
          <w:sz w:val="24"/>
          <w:szCs w:val="24"/>
        </w:rPr>
        <w:t xml:space="preserve"> Deze respondenten beoordelen het verantwoording afleggen dan ook met zeer onduidelijk en totaal niet uitvoering. </w:t>
      </w:r>
      <w:r w:rsidR="0013534A">
        <w:rPr>
          <w:rFonts w:ascii="Times New Roman" w:hAnsi="Times New Roman" w:cs="Times New Roman"/>
          <w:sz w:val="24"/>
          <w:szCs w:val="24"/>
        </w:rPr>
        <w:t xml:space="preserve">Een groter gedeelte van de respondenten is van mening dat het wel enige vorm van verantwoording afleggen is, maar vinden </w:t>
      </w:r>
      <w:r w:rsidR="00F549C1">
        <w:rPr>
          <w:rFonts w:ascii="Times New Roman" w:hAnsi="Times New Roman" w:cs="Times New Roman"/>
          <w:sz w:val="24"/>
          <w:szCs w:val="24"/>
        </w:rPr>
        <w:t xml:space="preserve">het wel onduidelijk en niet uitvoerig. </w:t>
      </w:r>
      <w:bookmarkStart w:id="189" w:name="_Hlk101881539"/>
      <w:r w:rsidR="00F549C1">
        <w:rPr>
          <w:rFonts w:ascii="Times New Roman" w:hAnsi="Times New Roman" w:cs="Times New Roman"/>
          <w:sz w:val="24"/>
          <w:szCs w:val="24"/>
        </w:rPr>
        <w:t xml:space="preserve">Aangezien het overgrote deel van de respondenten het verantwoording afleggen onduidelijk en niet uitvoerig vindt scoort deze indicator ‘onduidelijk en niet uitvoerig’. </w:t>
      </w:r>
      <w:bookmarkEnd w:id="189"/>
    </w:p>
    <w:p w14:paraId="1713F5CA" w14:textId="73018DBB" w:rsidR="00C9267E" w:rsidRDefault="00C5718A" w:rsidP="006613D7">
      <w:pPr>
        <w:spacing w:line="240" w:lineRule="auto"/>
        <w:jc w:val="both"/>
        <w:rPr>
          <w:rFonts w:ascii="Times New Roman" w:hAnsi="Times New Roman" w:cs="Times New Roman"/>
          <w:sz w:val="24"/>
          <w:szCs w:val="24"/>
        </w:rPr>
      </w:pPr>
      <w:r w:rsidRPr="00103C63">
        <w:rPr>
          <w:rFonts w:ascii="Times New Roman" w:hAnsi="Times New Roman" w:cs="Times New Roman"/>
          <w:sz w:val="24"/>
          <w:szCs w:val="24"/>
          <w:u w:val="single"/>
        </w:rPr>
        <w:t>De tweede indicator betreft de mate waarin er duidelijke mogelijkheden aanwezig zijn</w:t>
      </w:r>
      <w:r w:rsidR="0080742E" w:rsidRPr="00103C63">
        <w:rPr>
          <w:rFonts w:ascii="Times New Roman" w:hAnsi="Times New Roman" w:cs="Times New Roman"/>
          <w:sz w:val="24"/>
          <w:szCs w:val="24"/>
          <w:u w:val="single"/>
        </w:rPr>
        <w:t xml:space="preserve"> voor burgers</w:t>
      </w:r>
      <w:r w:rsidRPr="00103C63">
        <w:rPr>
          <w:rFonts w:ascii="Times New Roman" w:hAnsi="Times New Roman" w:cs="Times New Roman"/>
          <w:sz w:val="24"/>
          <w:szCs w:val="24"/>
          <w:u w:val="single"/>
        </w:rPr>
        <w:t xml:space="preserve"> om mee te kunnen beslissen en – sturen binnen het netwerk, waar burgers ook daadwerkelijk gebruik van maken.</w:t>
      </w:r>
      <w:r>
        <w:rPr>
          <w:rFonts w:ascii="Times New Roman" w:hAnsi="Times New Roman" w:cs="Times New Roman"/>
          <w:sz w:val="24"/>
          <w:szCs w:val="24"/>
        </w:rPr>
        <w:t xml:space="preserve"> </w:t>
      </w:r>
      <w:r w:rsidR="003F7C7E">
        <w:rPr>
          <w:rFonts w:ascii="Times New Roman" w:hAnsi="Times New Roman" w:cs="Times New Roman"/>
          <w:sz w:val="24"/>
          <w:szCs w:val="24"/>
        </w:rPr>
        <w:t xml:space="preserve">Binnen het netwerk is het meesturen en meebeslissen van </w:t>
      </w:r>
      <w:r w:rsidR="00137206">
        <w:rPr>
          <w:rFonts w:ascii="Times New Roman" w:hAnsi="Times New Roman" w:cs="Times New Roman"/>
          <w:sz w:val="24"/>
          <w:szCs w:val="24"/>
        </w:rPr>
        <w:t>burgers</w:t>
      </w:r>
      <w:r w:rsidR="003F7C7E">
        <w:rPr>
          <w:rFonts w:ascii="Times New Roman" w:hAnsi="Times New Roman" w:cs="Times New Roman"/>
          <w:sz w:val="24"/>
          <w:szCs w:val="24"/>
        </w:rPr>
        <w:t xml:space="preserve"> het duidelijkst aanwez</w:t>
      </w:r>
      <w:r w:rsidR="00E61B05">
        <w:rPr>
          <w:rFonts w:ascii="Times New Roman" w:hAnsi="Times New Roman" w:cs="Times New Roman"/>
          <w:sz w:val="24"/>
          <w:szCs w:val="24"/>
        </w:rPr>
        <w:t>ig bij de individuele casuïstiek</w:t>
      </w:r>
      <w:r w:rsidR="00A54BD6">
        <w:rPr>
          <w:rFonts w:ascii="Times New Roman" w:hAnsi="Times New Roman" w:cs="Times New Roman"/>
          <w:sz w:val="24"/>
          <w:szCs w:val="24"/>
        </w:rPr>
        <w:t>gesprekken</w:t>
      </w:r>
      <w:r w:rsidR="00AA4715">
        <w:rPr>
          <w:rFonts w:ascii="Times New Roman" w:hAnsi="Times New Roman" w:cs="Times New Roman"/>
          <w:sz w:val="24"/>
          <w:szCs w:val="24"/>
        </w:rPr>
        <w:t xml:space="preserve">, waarin </w:t>
      </w:r>
      <w:r w:rsidR="00137206">
        <w:rPr>
          <w:rFonts w:ascii="Times New Roman" w:hAnsi="Times New Roman" w:cs="Times New Roman"/>
          <w:sz w:val="24"/>
          <w:szCs w:val="24"/>
        </w:rPr>
        <w:t>burgers</w:t>
      </w:r>
      <w:r w:rsidR="00AA4715">
        <w:rPr>
          <w:rFonts w:ascii="Times New Roman" w:hAnsi="Times New Roman" w:cs="Times New Roman"/>
          <w:sz w:val="24"/>
          <w:szCs w:val="24"/>
        </w:rPr>
        <w:t xml:space="preserve"> gezamenlijk met professionals aan tafel </w:t>
      </w:r>
      <w:r w:rsidR="00772D7B">
        <w:rPr>
          <w:rFonts w:ascii="Times New Roman" w:hAnsi="Times New Roman" w:cs="Times New Roman"/>
          <w:sz w:val="24"/>
          <w:szCs w:val="24"/>
        </w:rPr>
        <w:t>meebeslis</w:t>
      </w:r>
      <w:r w:rsidR="00137206">
        <w:rPr>
          <w:rFonts w:ascii="Times New Roman" w:hAnsi="Times New Roman" w:cs="Times New Roman"/>
          <w:sz w:val="24"/>
          <w:szCs w:val="24"/>
        </w:rPr>
        <w:t>sen</w:t>
      </w:r>
      <w:r w:rsidR="00772D7B">
        <w:rPr>
          <w:rFonts w:ascii="Times New Roman" w:hAnsi="Times New Roman" w:cs="Times New Roman"/>
          <w:sz w:val="24"/>
          <w:szCs w:val="24"/>
        </w:rPr>
        <w:t xml:space="preserve"> over de aanpak van </w:t>
      </w:r>
      <w:r w:rsidR="00137206">
        <w:rPr>
          <w:rFonts w:ascii="Times New Roman" w:hAnsi="Times New Roman" w:cs="Times New Roman"/>
          <w:sz w:val="24"/>
          <w:szCs w:val="24"/>
        </w:rPr>
        <w:t>hun</w:t>
      </w:r>
      <w:r w:rsidR="00623310">
        <w:rPr>
          <w:rFonts w:ascii="Times New Roman" w:hAnsi="Times New Roman" w:cs="Times New Roman"/>
          <w:sz w:val="24"/>
          <w:szCs w:val="24"/>
        </w:rPr>
        <w:t xml:space="preserve"> eigen</w:t>
      </w:r>
      <w:r w:rsidR="00772D7B">
        <w:rPr>
          <w:rFonts w:ascii="Times New Roman" w:hAnsi="Times New Roman" w:cs="Times New Roman"/>
          <w:sz w:val="24"/>
          <w:szCs w:val="24"/>
        </w:rPr>
        <w:t xml:space="preserve"> casus</w:t>
      </w:r>
      <w:r w:rsidR="00137206">
        <w:rPr>
          <w:rFonts w:ascii="Times New Roman" w:hAnsi="Times New Roman" w:cs="Times New Roman"/>
          <w:sz w:val="24"/>
          <w:szCs w:val="24"/>
        </w:rPr>
        <w:t>sen</w:t>
      </w:r>
      <w:r w:rsidR="00772D7B">
        <w:rPr>
          <w:rFonts w:ascii="Times New Roman" w:hAnsi="Times New Roman" w:cs="Times New Roman"/>
          <w:sz w:val="24"/>
          <w:szCs w:val="24"/>
        </w:rPr>
        <w:t xml:space="preserve">. </w:t>
      </w:r>
      <w:r w:rsidR="00623310">
        <w:rPr>
          <w:rFonts w:ascii="Times New Roman" w:hAnsi="Times New Roman" w:cs="Times New Roman"/>
          <w:sz w:val="24"/>
          <w:szCs w:val="24"/>
        </w:rPr>
        <w:t>Burgers hebben bij d</w:t>
      </w:r>
      <w:r w:rsidR="00137206">
        <w:rPr>
          <w:rFonts w:ascii="Times New Roman" w:hAnsi="Times New Roman" w:cs="Times New Roman"/>
          <w:sz w:val="24"/>
          <w:szCs w:val="24"/>
        </w:rPr>
        <w:t>eze</w:t>
      </w:r>
      <w:r w:rsidR="00623310">
        <w:rPr>
          <w:rFonts w:ascii="Times New Roman" w:hAnsi="Times New Roman" w:cs="Times New Roman"/>
          <w:sz w:val="24"/>
          <w:szCs w:val="24"/>
        </w:rPr>
        <w:t xml:space="preserve"> individuele casuïstiekgesprek</w:t>
      </w:r>
      <w:r w:rsidR="00137206">
        <w:rPr>
          <w:rFonts w:ascii="Times New Roman" w:hAnsi="Times New Roman" w:cs="Times New Roman"/>
          <w:sz w:val="24"/>
          <w:szCs w:val="24"/>
        </w:rPr>
        <w:t>ken</w:t>
      </w:r>
      <w:r w:rsidR="00623310">
        <w:rPr>
          <w:rFonts w:ascii="Times New Roman" w:hAnsi="Times New Roman" w:cs="Times New Roman"/>
          <w:sz w:val="24"/>
          <w:szCs w:val="24"/>
        </w:rPr>
        <w:t xml:space="preserve"> een cruciale rol </w:t>
      </w:r>
      <w:r w:rsidR="00FD12D1">
        <w:rPr>
          <w:rFonts w:ascii="Times New Roman" w:hAnsi="Times New Roman" w:cs="Times New Roman"/>
          <w:sz w:val="24"/>
          <w:szCs w:val="24"/>
        </w:rPr>
        <w:t xml:space="preserve">aangezien er veel met hun inbreng wordt gedaan. </w:t>
      </w:r>
      <w:r w:rsidR="00E7095E">
        <w:rPr>
          <w:rFonts w:ascii="Times New Roman" w:hAnsi="Times New Roman" w:cs="Times New Roman"/>
          <w:sz w:val="24"/>
          <w:szCs w:val="24"/>
        </w:rPr>
        <w:t>Daarnaast hebben de burgers een behoorlijke impact bij de totstandkoming van nieuwe initiatieven</w:t>
      </w:r>
      <w:r w:rsidR="00954637">
        <w:rPr>
          <w:rFonts w:ascii="Times New Roman" w:hAnsi="Times New Roman" w:cs="Times New Roman"/>
          <w:sz w:val="24"/>
          <w:szCs w:val="24"/>
        </w:rPr>
        <w:t xml:space="preserve">. Het </w:t>
      </w:r>
      <w:r w:rsidR="00DF02EA">
        <w:rPr>
          <w:rFonts w:ascii="Times New Roman" w:hAnsi="Times New Roman" w:cs="Times New Roman"/>
          <w:sz w:val="24"/>
          <w:szCs w:val="24"/>
        </w:rPr>
        <w:t>iconische</w:t>
      </w:r>
      <w:r w:rsidR="00954637">
        <w:rPr>
          <w:rFonts w:ascii="Times New Roman" w:hAnsi="Times New Roman" w:cs="Times New Roman"/>
          <w:sz w:val="24"/>
          <w:szCs w:val="24"/>
        </w:rPr>
        <w:t xml:space="preserve"> voorbeeld hiervan is het gecreëerde Huis van de Wijk. Doordat burgers elkaar ontmoeten in het Huis van de Wijk </w:t>
      </w:r>
      <w:r w:rsidR="002E05D2">
        <w:rPr>
          <w:rFonts w:ascii="Times New Roman" w:hAnsi="Times New Roman" w:cs="Times New Roman"/>
          <w:sz w:val="24"/>
          <w:szCs w:val="24"/>
        </w:rPr>
        <w:t xml:space="preserve">zijn er ook weer nieuwe initiatieven ontstaan van burgers. Middels deze initiatieven sturen de burgers mee binnen het netwerk. </w:t>
      </w:r>
      <w:r w:rsidR="00954637">
        <w:rPr>
          <w:rFonts w:ascii="Times New Roman" w:hAnsi="Times New Roman" w:cs="Times New Roman"/>
          <w:sz w:val="24"/>
          <w:szCs w:val="24"/>
        </w:rPr>
        <w:t xml:space="preserve"> </w:t>
      </w:r>
      <w:r w:rsidR="00DF02EA">
        <w:rPr>
          <w:rFonts w:ascii="Times New Roman" w:hAnsi="Times New Roman" w:cs="Times New Roman"/>
          <w:sz w:val="24"/>
          <w:szCs w:val="24"/>
        </w:rPr>
        <w:tab/>
      </w:r>
      <w:r w:rsidR="00137206">
        <w:rPr>
          <w:rFonts w:ascii="Times New Roman" w:hAnsi="Times New Roman" w:cs="Times New Roman"/>
          <w:sz w:val="24"/>
          <w:szCs w:val="24"/>
        </w:rPr>
        <w:tab/>
      </w:r>
      <w:r w:rsidR="00137206">
        <w:rPr>
          <w:rFonts w:ascii="Times New Roman" w:hAnsi="Times New Roman" w:cs="Times New Roman"/>
          <w:sz w:val="24"/>
          <w:szCs w:val="24"/>
        </w:rPr>
        <w:tab/>
      </w:r>
      <w:r w:rsidR="00137206">
        <w:rPr>
          <w:rFonts w:ascii="Times New Roman" w:hAnsi="Times New Roman" w:cs="Times New Roman"/>
          <w:sz w:val="24"/>
          <w:szCs w:val="24"/>
        </w:rPr>
        <w:tab/>
      </w:r>
      <w:r w:rsidR="00137206">
        <w:rPr>
          <w:rFonts w:ascii="Times New Roman" w:hAnsi="Times New Roman" w:cs="Times New Roman"/>
          <w:sz w:val="24"/>
          <w:szCs w:val="24"/>
        </w:rPr>
        <w:tab/>
      </w:r>
      <w:r w:rsidR="00137206">
        <w:rPr>
          <w:rFonts w:ascii="Times New Roman" w:hAnsi="Times New Roman" w:cs="Times New Roman"/>
          <w:sz w:val="24"/>
          <w:szCs w:val="24"/>
        </w:rPr>
        <w:tab/>
      </w:r>
      <w:r w:rsidR="00137206">
        <w:rPr>
          <w:rFonts w:ascii="Times New Roman" w:hAnsi="Times New Roman" w:cs="Times New Roman"/>
          <w:sz w:val="24"/>
          <w:szCs w:val="24"/>
        </w:rPr>
        <w:tab/>
      </w:r>
      <w:r w:rsidR="00137206">
        <w:rPr>
          <w:rFonts w:ascii="Times New Roman" w:hAnsi="Times New Roman" w:cs="Times New Roman"/>
          <w:sz w:val="24"/>
          <w:szCs w:val="24"/>
        </w:rPr>
        <w:tab/>
      </w:r>
      <w:r w:rsidR="00137206">
        <w:rPr>
          <w:rFonts w:ascii="Times New Roman" w:hAnsi="Times New Roman" w:cs="Times New Roman"/>
          <w:sz w:val="24"/>
          <w:szCs w:val="24"/>
        </w:rPr>
        <w:tab/>
      </w:r>
      <w:r w:rsidR="00137206">
        <w:rPr>
          <w:rFonts w:ascii="Times New Roman" w:hAnsi="Times New Roman" w:cs="Times New Roman"/>
          <w:sz w:val="24"/>
          <w:szCs w:val="24"/>
        </w:rPr>
        <w:tab/>
      </w:r>
      <w:r w:rsidR="00137206">
        <w:rPr>
          <w:rFonts w:ascii="Times New Roman" w:hAnsi="Times New Roman" w:cs="Times New Roman"/>
          <w:sz w:val="24"/>
          <w:szCs w:val="24"/>
        </w:rPr>
        <w:tab/>
      </w:r>
      <w:r w:rsidR="00137206">
        <w:rPr>
          <w:rFonts w:ascii="Times New Roman" w:hAnsi="Times New Roman" w:cs="Times New Roman"/>
          <w:sz w:val="24"/>
          <w:szCs w:val="24"/>
        </w:rPr>
        <w:tab/>
      </w:r>
      <w:r w:rsidR="00DF02EA">
        <w:rPr>
          <w:rFonts w:ascii="Times New Roman" w:hAnsi="Times New Roman" w:cs="Times New Roman"/>
          <w:sz w:val="24"/>
          <w:szCs w:val="24"/>
        </w:rPr>
        <w:t>Het meesturen en meebeslissen van burgers blijft echter voornamelijk beperkt tot hun eigen casu</w:t>
      </w:r>
      <w:r w:rsidR="001623FB">
        <w:rPr>
          <w:rFonts w:ascii="Times New Roman" w:hAnsi="Times New Roman" w:cs="Times New Roman"/>
          <w:sz w:val="24"/>
          <w:szCs w:val="24"/>
        </w:rPr>
        <w:t>s</w:t>
      </w:r>
      <w:r w:rsidR="00C02883">
        <w:rPr>
          <w:rFonts w:ascii="Times New Roman" w:hAnsi="Times New Roman" w:cs="Times New Roman"/>
          <w:sz w:val="24"/>
          <w:szCs w:val="24"/>
        </w:rPr>
        <w:t>s</w:t>
      </w:r>
      <w:r w:rsidR="001623FB">
        <w:rPr>
          <w:rFonts w:ascii="Times New Roman" w:hAnsi="Times New Roman" w:cs="Times New Roman"/>
          <w:sz w:val="24"/>
          <w:szCs w:val="24"/>
        </w:rPr>
        <w:t>en</w:t>
      </w:r>
      <w:r w:rsidR="00DF02EA">
        <w:rPr>
          <w:rFonts w:ascii="Times New Roman" w:hAnsi="Times New Roman" w:cs="Times New Roman"/>
          <w:sz w:val="24"/>
          <w:szCs w:val="24"/>
        </w:rPr>
        <w:t xml:space="preserve">. </w:t>
      </w:r>
      <w:r w:rsidR="00C02883">
        <w:rPr>
          <w:rFonts w:ascii="Times New Roman" w:hAnsi="Times New Roman" w:cs="Times New Roman"/>
          <w:sz w:val="24"/>
          <w:szCs w:val="24"/>
        </w:rPr>
        <w:t>Er is nauwelijks inspraak van burgers op het gebied van de inrichting van het netwerk. Er wordt bijvoorbeeld niet met burgers besproken hoe het netwerk het beste kan worden gestructureerd. En er worden geen vragen aan de burgers gesteld over substitutie of monitoring.</w:t>
      </w:r>
      <w:r w:rsidR="00C9267E">
        <w:rPr>
          <w:rFonts w:ascii="Times New Roman" w:hAnsi="Times New Roman" w:cs="Times New Roman"/>
          <w:sz w:val="24"/>
          <w:szCs w:val="24"/>
        </w:rPr>
        <w:t xml:space="preserve"> </w:t>
      </w:r>
      <w:r w:rsidR="00B345B0">
        <w:rPr>
          <w:rFonts w:ascii="Times New Roman" w:hAnsi="Times New Roman" w:cs="Times New Roman"/>
          <w:sz w:val="24"/>
          <w:szCs w:val="24"/>
        </w:rPr>
        <w:t>De mogelijkheden van inspraak voor burgers z</w:t>
      </w:r>
      <w:r w:rsidR="001623FB">
        <w:rPr>
          <w:rFonts w:ascii="Times New Roman" w:hAnsi="Times New Roman" w:cs="Times New Roman"/>
          <w:sz w:val="24"/>
          <w:szCs w:val="24"/>
        </w:rPr>
        <w:t>ij</w:t>
      </w:r>
      <w:r w:rsidR="00B345B0">
        <w:rPr>
          <w:rFonts w:ascii="Times New Roman" w:hAnsi="Times New Roman" w:cs="Times New Roman"/>
          <w:sz w:val="24"/>
          <w:szCs w:val="24"/>
        </w:rPr>
        <w:t xml:space="preserve">n op dit gebied dan ook </w:t>
      </w:r>
      <w:r w:rsidR="00E734B5">
        <w:rPr>
          <w:rFonts w:ascii="Times New Roman" w:hAnsi="Times New Roman" w:cs="Times New Roman"/>
          <w:sz w:val="24"/>
          <w:szCs w:val="24"/>
        </w:rPr>
        <w:t>grotendeels afwezig</w:t>
      </w:r>
      <w:r w:rsidR="001623FB">
        <w:rPr>
          <w:rFonts w:ascii="Times New Roman" w:hAnsi="Times New Roman" w:cs="Times New Roman"/>
          <w:sz w:val="24"/>
          <w:szCs w:val="24"/>
        </w:rPr>
        <w:t xml:space="preserve">. </w:t>
      </w:r>
      <w:r w:rsidR="0039737A">
        <w:rPr>
          <w:rFonts w:ascii="Times New Roman" w:hAnsi="Times New Roman" w:cs="Times New Roman"/>
          <w:sz w:val="24"/>
          <w:szCs w:val="24"/>
        </w:rPr>
        <w:tab/>
      </w:r>
      <w:r w:rsidR="0039737A">
        <w:rPr>
          <w:rFonts w:ascii="Times New Roman" w:hAnsi="Times New Roman" w:cs="Times New Roman"/>
          <w:sz w:val="24"/>
          <w:szCs w:val="24"/>
        </w:rPr>
        <w:tab/>
      </w:r>
      <w:r w:rsidR="0039737A">
        <w:rPr>
          <w:rFonts w:ascii="Times New Roman" w:hAnsi="Times New Roman" w:cs="Times New Roman"/>
          <w:sz w:val="24"/>
          <w:szCs w:val="24"/>
        </w:rPr>
        <w:tab/>
      </w:r>
      <w:r w:rsidR="0039737A">
        <w:rPr>
          <w:rFonts w:ascii="Times New Roman" w:hAnsi="Times New Roman" w:cs="Times New Roman"/>
          <w:sz w:val="24"/>
          <w:szCs w:val="24"/>
        </w:rPr>
        <w:tab/>
      </w:r>
      <w:r w:rsidR="0039737A">
        <w:rPr>
          <w:rFonts w:ascii="Times New Roman" w:hAnsi="Times New Roman" w:cs="Times New Roman"/>
          <w:sz w:val="24"/>
          <w:szCs w:val="24"/>
        </w:rPr>
        <w:tab/>
      </w:r>
      <w:r w:rsidR="0039737A">
        <w:rPr>
          <w:rFonts w:ascii="Times New Roman" w:hAnsi="Times New Roman" w:cs="Times New Roman"/>
          <w:sz w:val="24"/>
          <w:szCs w:val="24"/>
        </w:rPr>
        <w:tab/>
      </w:r>
      <w:r w:rsidR="0039737A">
        <w:rPr>
          <w:rFonts w:ascii="Times New Roman" w:hAnsi="Times New Roman" w:cs="Times New Roman"/>
          <w:sz w:val="24"/>
          <w:szCs w:val="24"/>
        </w:rPr>
        <w:tab/>
      </w:r>
      <w:r w:rsidR="0039737A">
        <w:rPr>
          <w:rFonts w:ascii="Times New Roman" w:hAnsi="Times New Roman" w:cs="Times New Roman"/>
          <w:sz w:val="24"/>
          <w:szCs w:val="24"/>
        </w:rPr>
        <w:tab/>
      </w:r>
      <w:r w:rsidR="00E734B5">
        <w:rPr>
          <w:rFonts w:ascii="Times New Roman" w:hAnsi="Times New Roman" w:cs="Times New Roman"/>
          <w:sz w:val="24"/>
          <w:szCs w:val="24"/>
        </w:rPr>
        <w:tab/>
      </w:r>
      <w:r w:rsidR="0039737A">
        <w:rPr>
          <w:rFonts w:ascii="Times New Roman" w:hAnsi="Times New Roman" w:cs="Times New Roman"/>
          <w:sz w:val="24"/>
          <w:szCs w:val="24"/>
        </w:rPr>
        <w:tab/>
      </w:r>
      <w:r w:rsidR="0039737A">
        <w:rPr>
          <w:rFonts w:ascii="Times New Roman" w:hAnsi="Times New Roman" w:cs="Times New Roman"/>
          <w:sz w:val="24"/>
          <w:szCs w:val="24"/>
        </w:rPr>
        <w:tab/>
      </w:r>
      <w:r w:rsidR="0039737A">
        <w:rPr>
          <w:rFonts w:ascii="Times New Roman" w:hAnsi="Times New Roman" w:cs="Times New Roman"/>
          <w:sz w:val="24"/>
          <w:szCs w:val="24"/>
        </w:rPr>
        <w:tab/>
        <w:t xml:space="preserve">Het oordeel of er duidelijke mogelijkheden aanwezig zijn voor burgers om mee te sturen en beslissen is dus afhankelijk over welke vorm van meesturen en meebeslissen het gaat. </w:t>
      </w:r>
      <w:r w:rsidR="002F2FB1">
        <w:rPr>
          <w:rFonts w:ascii="Times New Roman" w:hAnsi="Times New Roman" w:cs="Times New Roman"/>
          <w:sz w:val="24"/>
          <w:szCs w:val="24"/>
        </w:rPr>
        <w:t>Bij individuele casussen</w:t>
      </w:r>
      <w:r w:rsidR="0039737A">
        <w:rPr>
          <w:rFonts w:ascii="Times New Roman" w:hAnsi="Times New Roman" w:cs="Times New Roman"/>
          <w:sz w:val="24"/>
          <w:szCs w:val="24"/>
        </w:rPr>
        <w:t xml:space="preserve"> </w:t>
      </w:r>
      <w:r w:rsidR="002F2FB1">
        <w:rPr>
          <w:rFonts w:ascii="Times New Roman" w:hAnsi="Times New Roman" w:cs="Times New Roman"/>
          <w:sz w:val="24"/>
          <w:szCs w:val="24"/>
        </w:rPr>
        <w:t>v</w:t>
      </w:r>
      <w:r w:rsidR="0039737A">
        <w:rPr>
          <w:rFonts w:ascii="Times New Roman" w:hAnsi="Times New Roman" w:cs="Times New Roman"/>
          <w:sz w:val="24"/>
          <w:szCs w:val="24"/>
        </w:rPr>
        <w:t xml:space="preserve">inden respondenten het </w:t>
      </w:r>
      <w:r w:rsidR="002F2FB1">
        <w:rPr>
          <w:rFonts w:ascii="Times New Roman" w:hAnsi="Times New Roman" w:cs="Times New Roman"/>
          <w:sz w:val="24"/>
          <w:szCs w:val="24"/>
        </w:rPr>
        <w:t xml:space="preserve">meebeslissen en meesturen zeer duidelijk aanwezig. </w:t>
      </w:r>
      <w:r w:rsidR="00E734B5">
        <w:rPr>
          <w:rFonts w:ascii="Times New Roman" w:hAnsi="Times New Roman" w:cs="Times New Roman"/>
          <w:sz w:val="24"/>
          <w:szCs w:val="24"/>
        </w:rPr>
        <w:t xml:space="preserve">Meesturen en meebeslissen over de inrichting van het netwerk is daarentegen grotendeels afwezig. </w:t>
      </w:r>
      <w:r w:rsidR="00D03D5E">
        <w:rPr>
          <w:rFonts w:ascii="Times New Roman" w:hAnsi="Times New Roman" w:cs="Times New Roman"/>
          <w:sz w:val="24"/>
          <w:szCs w:val="24"/>
        </w:rPr>
        <w:t xml:space="preserve">Omdat er zowel indicaties zijn van zeer duidelijk aanwezig als grotendeels afwezig </w:t>
      </w:r>
      <w:r w:rsidR="0013667B">
        <w:rPr>
          <w:rFonts w:ascii="Times New Roman" w:hAnsi="Times New Roman" w:cs="Times New Roman"/>
          <w:sz w:val="24"/>
          <w:szCs w:val="24"/>
        </w:rPr>
        <w:t>scoort deze indicator ‘middelmatig aanwezig’.</w:t>
      </w:r>
    </w:p>
    <w:p w14:paraId="61590190" w14:textId="60380A35" w:rsidR="00CF2764" w:rsidRDefault="003E501B" w:rsidP="006613D7">
      <w:pPr>
        <w:spacing w:line="240" w:lineRule="auto"/>
        <w:jc w:val="both"/>
        <w:rPr>
          <w:rFonts w:ascii="Times New Roman" w:hAnsi="Times New Roman" w:cs="Times New Roman"/>
          <w:sz w:val="24"/>
          <w:szCs w:val="24"/>
        </w:rPr>
      </w:pPr>
      <w:r w:rsidRPr="00103C63">
        <w:rPr>
          <w:rFonts w:ascii="Times New Roman" w:hAnsi="Times New Roman" w:cs="Times New Roman"/>
          <w:sz w:val="24"/>
          <w:szCs w:val="24"/>
          <w:u w:val="single"/>
        </w:rPr>
        <w:t>De derde indicator betreft de manier waarop de netwerkpartners met elkaar tijdens overlegprocessen interacteren.</w:t>
      </w:r>
      <w:r>
        <w:rPr>
          <w:rFonts w:ascii="Times New Roman" w:hAnsi="Times New Roman" w:cs="Times New Roman"/>
          <w:sz w:val="24"/>
          <w:szCs w:val="24"/>
        </w:rPr>
        <w:t xml:space="preserve"> </w:t>
      </w:r>
      <w:r w:rsidR="008D2B4D">
        <w:rPr>
          <w:rFonts w:ascii="Times New Roman" w:hAnsi="Times New Roman" w:cs="Times New Roman"/>
          <w:sz w:val="24"/>
          <w:szCs w:val="24"/>
        </w:rPr>
        <w:t xml:space="preserve">Binnen het netwerk wordt de manier van interacteren beïnvloedt door de grote hoeveelheid netwerkpartners. </w:t>
      </w:r>
      <w:r w:rsidR="008C5A0A">
        <w:rPr>
          <w:rFonts w:ascii="Times New Roman" w:hAnsi="Times New Roman" w:cs="Times New Roman"/>
          <w:sz w:val="24"/>
          <w:szCs w:val="24"/>
        </w:rPr>
        <w:t>Het is soms onhandig dat er veel netwerkpartners aan tafel zitten, omdat het dan ingewikkelder is om iedereen genoeg aan het woord te krijgen. Hierdoor is er</w:t>
      </w:r>
      <w:r w:rsidR="00E755A8">
        <w:rPr>
          <w:rFonts w:ascii="Times New Roman" w:hAnsi="Times New Roman" w:cs="Times New Roman"/>
          <w:sz w:val="24"/>
          <w:szCs w:val="24"/>
        </w:rPr>
        <w:t xml:space="preserve"> ook</w:t>
      </w:r>
      <w:r w:rsidR="008C5A0A">
        <w:rPr>
          <w:rFonts w:ascii="Times New Roman" w:hAnsi="Times New Roman" w:cs="Times New Roman"/>
          <w:sz w:val="24"/>
          <w:szCs w:val="24"/>
        </w:rPr>
        <w:t xml:space="preserve"> minder</w:t>
      </w:r>
      <w:r w:rsidR="00E755A8">
        <w:rPr>
          <w:rFonts w:ascii="Times New Roman" w:hAnsi="Times New Roman" w:cs="Times New Roman"/>
          <w:sz w:val="24"/>
          <w:szCs w:val="24"/>
        </w:rPr>
        <w:t xml:space="preserve"> de</w:t>
      </w:r>
      <w:r w:rsidR="008C5A0A">
        <w:rPr>
          <w:rFonts w:ascii="Times New Roman" w:hAnsi="Times New Roman" w:cs="Times New Roman"/>
          <w:sz w:val="24"/>
          <w:szCs w:val="24"/>
        </w:rPr>
        <w:t xml:space="preserve"> tijd om bij onderwerpen door te vragen. </w:t>
      </w:r>
      <w:r w:rsidR="005C5363">
        <w:rPr>
          <w:rFonts w:ascii="Times New Roman" w:hAnsi="Times New Roman" w:cs="Times New Roman"/>
          <w:sz w:val="24"/>
          <w:szCs w:val="24"/>
        </w:rPr>
        <w:t xml:space="preserve">Uiteindelijk kan dat ervoor zorgen dat er bepaalde zaken niet op tafel komen of dat er zaken worden doorgedrukt, terwijl nog niet iedereen het ermee eens is. </w:t>
      </w:r>
      <w:r w:rsidR="005C1D08">
        <w:rPr>
          <w:rFonts w:ascii="Times New Roman" w:hAnsi="Times New Roman" w:cs="Times New Roman"/>
          <w:sz w:val="24"/>
          <w:szCs w:val="24"/>
        </w:rPr>
        <w:tab/>
      </w:r>
      <w:r w:rsidR="005C1D08">
        <w:rPr>
          <w:rFonts w:ascii="Times New Roman" w:hAnsi="Times New Roman" w:cs="Times New Roman"/>
          <w:sz w:val="24"/>
          <w:szCs w:val="24"/>
        </w:rPr>
        <w:tab/>
      </w:r>
      <w:r w:rsidR="005C1D08">
        <w:rPr>
          <w:rFonts w:ascii="Times New Roman" w:hAnsi="Times New Roman" w:cs="Times New Roman"/>
          <w:sz w:val="24"/>
          <w:szCs w:val="24"/>
        </w:rPr>
        <w:tab/>
      </w:r>
      <w:r w:rsidR="005C1D08">
        <w:rPr>
          <w:rFonts w:ascii="Times New Roman" w:hAnsi="Times New Roman" w:cs="Times New Roman"/>
          <w:sz w:val="24"/>
          <w:szCs w:val="24"/>
        </w:rPr>
        <w:tab/>
      </w:r>
      <w:r w:rsidR="005C1D08">
        <w:rPr>
          <w:rFonts w:ascii="Times New Roman" w:hAnsi="Times New Roman" w:cs="Times New Roman"/>
          <w:sz w:val="24"/>
          <w:szCs w:val="24"/>
        </w:rPr>
        <w:tab/>
      </w:r>
      <w:r w:rsidR="005C1D08">
        <w:rPr>
          <w:rFonts w:ascii="Times New Roman" w:hAnsi="Times New Roman" w:cs="Times New Roman"/>
          <w:sz w:val="24"/>
          <w:szCs w:val="24"/>
        </w:rPr>
        <w:tab/>
      </w:r>
      <w:r w:rsidR="005C1D08">
        <w:rPr>
          <w:rFonts w:ascii="Times New Roman" w:hAnsi="Times New Roman" w:cs="Times New Roman"/>
          <w:sz w:val="24"/>
          <w:szCs w:val="24"/>
        </w:rPr>
        <w:tab/>
      </w:r>
      <w:r w:rsidR="005C1D08">
        <w:rPr>
          <w:rFonts w:ascii="Times New Roman" w:hAnsi="Times New Roman" w:cs="Times New Roman"/>
          <w:sz w:val="24"/>
          <w:szCs w:val="24"/>
        </w:rPr>
        <w:tab/>
      </w:r>
      <w:r w:rsidR="005C1D08">
        <w:rPr>
          <w:rFonts w:ascii="Times New Roman" w:hAnsi="Times New Roman" w:cs="Times New Roman"/>
          <w:sz w:val="24"/>
          <w:szCs w:val="24"/>
        </w:rPr>
        <w:tab/>
        <w:t xml:space="preserve">Ondanks </w:t>
      </w:r>
      <w:r w:rsidR="00FC1889">
        <w:rPr>
          <w:rFonts w:ascii="Times New Roman" w:hAnsi="Times New Roman" w:cs="Times New Roman"/>
          <w:sz w:val="24"/>
          <w:szCs w:val="24"/>
        </w:rPr>
        <w:t>dat de grote hoeveelheid netwerkpartners het interacteren bemoeilijkt, slagen de netwerkpartners er</w:t>
      </w:r>
      <w:r w:rsidR="00662CF8">
        <w:rPr>
          <w:rFonts w:ascii="Times New Roman" w:hAnsi="Times New Roman" w:cs="Times New Roman"/>
          <w:sz w:val="24"/>
          <w:szCs w:val="24"/>
        </w:rPr>
        <w:t xml:space="preserve"> volgens de grote meerderheid van de respondenten</w:t>
      </w:r>
      <w:r w:rsidR="00FC1889">
        <w:rPr>
          <w:rFonts w:ascii="Times New Roman" w:hAnsi="Times New Roman" w:cs="Times New Roman"/>
          <w:sz w:val="24"/>
          <w:szCs w:val="24"/>
        </w:rPr>
        <w:t xml:space="preserve"> behoorlijk in om iedereen aan het woord te krijgen. Netwerkpartners hebben de mogelijkheid om</w:t>
      </w:r>
      <w:r w:rsidR="005A23AD">
        <w:rPr>
          <w:rFonts w:ascii="Times New Roman" w:hAnsi="Times New Roman" w:cs="Times New Roman"/>
          <w:sz w:val="24"/>
          <w:szCs w:val="24"/>
        </w:rPr>
        <w:t>:</w:t>
      </w:r>
      <w:r w:rsidR="00FC1889">
        <w:rPr>
          <w:rFonts w:ascii="Times New Roman" w:hAnsi="Times New Roman" w:cs="Times New Roman"/>
          <w:sz w:val="24"/>
          <w:szCs w:val="24"/>
        </w:rPr>
        <w:t xml:space="preserve"> hun mening te verkondigen</w:t>
      </w:r>
      <w:r w:rsidR="005A23AD">
        <w:rPr>
          <w:rFonts w:ascii="Times New Roman" w:hAnsi="Times New Roman" w:cs="Times New Roman"/>
          <w:sz w:val="24"/>
          <w:szCs w:val="24"/>
        </w:rPr>
        <w:t>;</w:t>
      </w:r>
      <w:r w:rsidR="0051586C">
        <w:rPr>
          <w:rFonts w:ascii="Times New Roman" w:hAnsi="Times New Roman" w:cs="Times New Roman"/>
          <w:sz w:val="24"/>
          <w:szCs w:val="24"/>
        </w:rPr>
        <w:t xml:space="preserve"> </w:t>
      </w:r>
      <w:r w:rsidR="00FC1889">
        <w:rPr>
          <w:rFonts w:ascii="Times New Roman" w:hAnsi="Times New Roman" w:cs="Times New Roman"/>
          <w:sz w:val="24"/>
          <w:szCs w:val="24"/>
        </w:rPr>
        <w:t>opmerkingen te maken</w:t>
      </w:r>
      <w:r w:rsidR="005A23AD">
        <w:rPr>
          <w:rFonts w:ascii="Times New Roman" w:hAnsi="Times New Roman" w:cs="Times New Roman"/>
          <w:sz w:val="24"/>
          <w:szCs w:val="24"/>
        </w:rPr>
        <w:t>;</w:t>
      </w:r>
      <w:r w:rsidR="0051586C">
        <w:rPr>
          <w:rFonts w:ascii="Times New Roman" w:hAnsi="Times New Roman" w:cs="Times New Roman"/>
          <w:sz w:val="24"/>
          <w:szCs w:val="24"/>
        </w:rPr>
        <w:t xml:space="preserve"> en waarden met elkaar te delen. Vanwege de gelijkwaardigheid binnen het netwerk </w:t>
      </w:r>
      <w:r w:rsidR="005A23AD">
        <w:rPr>
          <w:rFonts w:ascii="Times New Roman" w:hAnsi="Times New Roman" w:cs="Times New Roman"/>
          <w:sz w:val="24"/>
          <w:szCs w:val="24"/>
        </w:rPr>
        <w:t>krijgen</w:t>
      </w:r>
      <w:r w:rsidR="0051586C">
        <w:rPr>
          <w:rFonts w:ascii="Times New Roman" w:hAnsi="Times New Roman" w:cs="Times New Roman"/>
          <w:sz w:val="24"/>
          <w:szCs w:val="24"/>
        </w:rPr>
        <w:t xml:space="preserve"> de netwerkpartners hier ook evenveel </w:t>
      </w:r>
      <w:r w:rsidR="005A23AD">
        <w:rPr>
          <w:rFonts w:ascii="Times New Roman" w:hAnsi="Times New Roman" w:cs="Times New Roman"/>
          <w:sz w:val="24"/>
          <w:szCs w:val="24"/>
        </w:rPr>
        <w:t xml:space="preserve">de kans voor. </w:t>
      </w:r>
      <w:r w:rsidR="004C4E08">
        <w:rPr>
          <w:rFonts w:ascii="Times New Roman" w:hAnsi="Times New Roman" w:cs="Times New Roman"/>
          <w:sz w:val="24"/>
          <w:szCs w:val="24"/>
        </w:rPr>
        <w:t>Niet alleen het zenden van deze informatie verloopt goed, maar ook het ontvangen. Netwerkpartners luisteren goed naar elkaar</w:t>
      </w:r>
      <w:r w:rsidR="00662CF8">
        <w:rPr>
          <w:rFonts w:ascii="Times New Roman" w:hAnsi="Times New Roman" w:cs="Times New Roman"/>
          <w:sz w:val="24"/>
          <w:szCs w:val="24"/>
        </w:rPr>
        <w:t xml:space="preserve">, </w:t>
      </w:r>
      <w:r w:rsidR="004C4E08">
        <w:rPr>
          <w:rFonts w:ascii="Times New Roman" w:hAnsi="Times New Roman" w:cs="Times New Roman"/>
          <w:sz w:val="24"/>
          <w:szCs w:val="24"/>
        </w:rPr>
        <w:t>zijn begripvol</w:t>
      </w:r>
      <w:r w:rsidR="00662CF8">
        <w:rPr>
          <w:rFonts w:ascii="Times New Roman" w:hAnsi="Times New Roman" w:cs="Times New Roman"/>
          <w:sz w:val="24"/>
          <w:szCs w:val="24"/>
        </w:rPr>
        <w:t xml:space="preserve"> en vullen elkaar aan</w:t>
      </w:r>
      <w:r w:rsidR="004C4E08">
        <w:rPr>
          <w:rFonts w:ascii="Times New Roman" w:hAnsi="Times New Roman" w:cs="Times New Roman"/>
          <w:sz w:val="24"/>
          <w:szCs w:val="24"/>
        </w:rPr>
        <w:t xml:space="preserve">. Vanwege deze manier van overleggen </w:t>
      </w:r>
      <w:r w:rsidR="00DE1DA7">
        <w:rPr>
          <w:rFonts w:ascii="Times New Roman" w:hAnsi="Times New Roman" w:cs="Times New Roman"/>
          <w:sz w:val="24"/>
          <w:szCs w:val="24"/>
        </w:rPr>
        <w:t>zijn de netwerkpartners ook bereidt om van</w:t>
      </w:r>
      <w:r w:rsidR="005A23AD">
        <w:rPr>
          <w:rFonts w:ascii="Times New Roman" w:hAnsi="Times New Roman" w:cs="Times New Roman"/>
          <w:sz w:val="24"/>
          <w:szCs w:val="24"/>
        </w:rPr>
        <w:t xml:space="preserve"> elkaar te leren en om van</w:t>
      </w:r>
      <w:r w:rsidR="00DE1DA7">
        <w:rPr>
          <w:rFonts w:ascii="Times New Roman" w:hAnsi="Times New Roman" w:cs="Times New Roman"/>
          <w:sz w:val="24"/>
          <w:szCs w:val="24"/>
        </w:rPr>
        <w:t xml:space="preserve"> mening te veranderen, wat leidt tot constructieve </w:t>
      </w:r>
      <w:r w:rsidR="008D2C93">
        <w:rPr>
          <w:rFonts w:ascii="Times New Roman" w:hAnsi="Times New Roman" w:cs="Times New Roman"/>
          <w:sz w:val="24"/>
          <w:szCs w:val="24"/>
        </w:rPr>
        <w:t>overleggen</w:t>
      </w:r>
      <w:r w:rsidR="00DE1DA7">
        <w:rPr>
          <w:rFonts w:ascii="Times New Roman" w:hAnsi="Times New Roman" w:cs="Times New Roman"/>
          <w:sz w:val="24"/>
          <w:szCs w:val="24"/>
        </w:rPr>
        <w:t>.</w:t>
      </w:r>
      <w:r w:rsidR="0051586C">
        <w:rPr>
          <w:rFonts w:ascii="Times New Roman" w:hAnsi="Times New Roman" w:cs="Times New Roman"/>
          <w:sz w:val="24"/>
          <w:szCs w:val="24"/>
        </w:rPr>
        <w:t xml:space="preserve"> </w:t>
      </w:r>
      <w:r w:rsidR="00E755A8">
        <w:rPr>
          <w:rFonts w:ascii="Times New Roman" w:hAnsi="Times New Roman" w:cs="Times New Roman"/>
          <w:sz w:val="24"/>
          <w:szCs w:val="24"/>
        </w:rPr>
        <w:tab/>
      </w:r>
      <w:r w:rsidR="00E755A8">
        <w:rPr>
          <w:rFonts w:ascii="Times New Roman" w:hAnsi="Times New Roman" w:cs="Times New Roman"/>
          <w:sz w:val="24"/>
          <w:szCs w:val="24"/>
        </w:rPr>
        <w:tab/>
      </w:r>
      <w:r w:rsidR="00E755A8">
        <w:rPr>
          <w:rFonts w:ascii="Times New Roman" w:hAnsi="Times New Roman" w:cs="Times New Roman"/>
          <w:sz w:val="24"/>
          <w:szCs w:val="24"/>
        </w:rPr>
        <w:tab/>
      </w:r>
      <w:r w:rsidR="00E755A8">
        <w:rPr>
          <w:rFonts w:ascii="Times New Roman" w:hAnsi="Times New Roman" w:cs="Times New Roman"/>
          <w:sz w:val="24"/>
          <w:szCs w:val="24"/>
        </w:rPr>
        <w:tab/>
      </w:r>
      <w:r w:rsidR="00E755A8">
        <w:rPr>
          <w:rFonts w:ascii="Times New Roman" w:hAnsi="Times New Roman" w:cs="Times New Roman"/>
          <w:sz w:val="24"/>
          <w:szCs w:val="24"/>
        </w:rPr>
        <w:tab/>
        <w:t xml:space="preserve">Respondent 10 kaart aan dat netwerkpartners niet altijd al hun zorgen en uitdagingen op tafel leggen. Volgens deze respondent </w:t>
      </w:r>
      <w:r w:rsidR="001F50CA">
        <w:rPr>
          <w:rFonts w:ascii="Times New Roman" w:hAnsi="Times New Roman" w:cs="Times New Roman"/>
          <w:sz w:val="24"/>
          <w:szCs w:val="24"/>
        </w:rPr>
        <w:t>kijken de netwerkpartners liever naar de zaken die goed</w:t>
      </w:r>
      <w:r w:rsidR="008D2C93">
        <w:rPr>
          <w:rFonts w:ascii="Times New Roman" w:hAnsi="Times New Roman" w:cs="Times New Roman"/>
          <w:sz w:val="24"/>
          <w:szCs w:val="24"/>
        </w:rPr>
        <w:t xml:space="preserve"> gaan</w:t>
      </w:r>
      <w:r w:rsidR="001F50CA">
        <w:rPr>
          <w:rFonts w:ascii="Times New Roman" w:hAnsi="Times New Roman" w:cs="Times New Roman"/>
          <w:sz w:val="24"/>
          <w:szCs w:val="24"/>
        </w:rPr>
        <w:t xml:space="preserve"> en kijken de netwerkpartners minder graag naar de verbeterpunten. </w:t>
      </w:r>
      <w:r w:rsidR="0033421D">
        <w:rPr>
          <w:rFonts w:ascii="Times New Roman" w:hAnsi="Times New Roman" w:cs="Times New Roman"/>
          <w:sz w:val="24"/>
          <w:szCs w:val="24"/>
        </w:rPr>
        <w:t>Al met al breng</w:t>
      </w:r>
      <w:r w:rsidR="00682374">
        <w:rPr>
          <w:rFonts w:ascii="Times New Roman" w:hAnsi="Times New Roman" w:cs="Times New Roman"/>
          <w:sz w:val="24"/>
          <w:szCs w:val="24"/>
        </w:rPr>
        <w:t xml:space="preserve">t ruim de meerderheid van de respondenten positieve punten naar voren over de overlegprocessen. Enkel een kleine hoeveelheid respondenten legt een </w:t>
      </w:r>
      <w:r w:rsidR="00B37DAE">
        <w:rPr>
          <w:rFonts w:ascii="Times New Roman" w:hAnsi="Times New Roman" w:cs="Times New Roman"/>
          <w:sz w:val="24"/>
          <w:szCs w:val="24"/>
        </w:rPr>
        <w:t>geringe</w:t>
      </w:r>
      <w:r w:rsidR="00682374">
        <w:rPr>
          <w:rFonts w:ascii="Times New Roman" w:hAnsi="Times New Roman" w:cs="Times New Roman"/>
          <w:sz w:val="24"/>
          <w:szCs w:val="24"/>
        </w:rPr>
        <w:t xml:space="preserve"> hoeveelheid pijnpunten van de overlegprocessen bloot, maar zelfs deze respondenten zijn overwegend positief</w:t>
      </w:r>
      <w:r w:rsidR="00AF1E41">
        <w:rPr>
          <w:rFonts w:ascii="Times New Roman" w:hAnsi="Times New Roman" w:cs="Times New Roman"/>
          <w:sz w:val="24"/>
          <w:szCs w:val="24"/>
        </w:rPr>
        <w:t xml:space="preserve"> met als uitzondering respondent 10. Deze beoordelingen in ogenschouw nemende scoort deze indicator ‘goed’. </w:t>
      </w:r>
      <w:r w:rsidR="00CF2764">
        <w:rPr>
          <w:rFonts w:ascii="Times New Roman" w:hAnsi="Times New Roman" w:cs="Times New Roman"/>
          <w:sz w:val="24"/>
          <w:szCs w:val="24"/>
        </w:rPr>
        <w:tab/>
      </w:r>
      <w:r w:rsidR="00CF2764">
        <w:rPr>
          <w:rFonts w:ascii="Times New Roman" w:hAnsi="Times New Roman" w:cs="Times New Roman"/>
          <w:sz w:val="24"/>
          <w:szCs w:val="24"/>
        </w:rPr>
        <w:tab/>
      </w:r>
      <w:r w:rsidR="00CF2764">
        <w:rPr>
          <w:rFonts w:ascii="Times New Roman" w:hAnsi="Times New Roman" w:cs="Times New Roman"/>
          <w:i/>
          <w:iCs/>
          <w:sz w:val="24"/>
          <w:szCs w:val="24"/>
        </w:rPr>
        <w:tab/>
      </w:r>
      <w:r w:rsidR="00CF2764">
        <w:rPr>
          <w:rFonts w:ascii="Times New Roman" w:hAnsi="Times New Roman" w:cs="Times New Roman"/>
          <w:i/>
          <w:iCs/>
          <w:sz w:val="24"/>
          <w:szCs w:val="24"/>
        </w:rPr>
        <w:tab/>
      </w:r>
      <w:r w:rsidR="00CF2764">
        <w:rPr>
          <w:rFonts w:ascii="Times New Roman" w:hAnsi="Times New Roman" w:cs="Times New Roman"/>
          <w:i/>
          <w:iCs/>
          <w:sz w:val="24"/>
          <w:szCs w:val="24"/>
        </w:rPr>
        <w:tab/>
      </w:r>
      <w:r w:rsidR="004C3F69">
        <w:rPr>
          <w:rFonts w:ascii="Times New Roman" w:hAnsi="Times New Roman" w:cs="Times New Roman"/>
          <w:sz w:val="24"/>
          <w:szCs w:val="24"/>
        </w:rPr>
        <w:t xml:space="preserve"> </w:t>
      </w:r>
    </w:p>
    <w:p w14:paraId="19ADE1BE" w14:textId="74A074D0" w:rsidR="004C3F69" w:rsidRDefault="004C3F69" w:rsidP="006613D7">
      <w:pPr>
        <w:spacing w:line="240" w:lineRule="auto"/>
        <w:jc w:val="both"/>
        <w:rPr>
          <w:rFonts w:ascii="Times New Roman" w:hAnsi="Times New Roman" w:cs="Times New Roman"/>
          <w:sz w:val="24"/>
          <w:szCs w:val="24"/>
        </w:rPr>
      </w:pPr>
      <w:bookmarkStart w:id="190" w:name="_Hlk97835221"/>
      <w:r>
        <w:rPr>
          <w:rFonts w:ascii="Times New Roman" w:hAnsi="Times New Roman" w:cs="Times New Roman"/>
          <w:sz w:val="24"/>
          <w:szCs w:val="24"/>
        </w:rPr>
        <w:t>Samengevat leggen de netwerkpartners dus wel</w:t>
      </w:r>
      <w:r w:rsidR="002B3BDD">
        <w:rPr>
          <w:rFonts w:ascii="Times New Roman" w:hAnsi="Times New Roman" w:cs="Times New Roman"/>
          <w:sz w:val="24"/>
          <w:szCs w:val="24"/>
        </w:rPr>
        <w:t xml:space="preserve"> op verschillende manier verantwoording af, maar gebeurt dat niet uitvoerig en is het verantwoording afleggen onduidelijk. </w:t>
      </w:r>
      <w:r w:rsidR="007053B7">
        <w:rPr>
          <w:rFonts w:ascii="Times New Roman" w:hAnsi="Times New Roman" w:cs="Times New Roman"/>
          <w:sz w:val="24"/>
          <w:szCs w:val="24"/>
        </w:rPr>
        <w:t xml:space="preserve">Burgers doen aan meebeslissen en meesturen in het netwerk, maar dat blijft vooral beperkt tot de eigen casus waardoor het meebeslissen en meesturen van burgers slechts middelmatig aanwezig is. </w:t>
      </w:r>
      <w:r>
        <w:rPr>
          <w:rFonts w:ascii="Times New Roman" w:hAnsi="Times New Roman" w:cs="Times New Roman"/>
          <w:sz w:val="24"/>
          <w:szCs w:val="24"/>
        </w:rPr>
        <w:t xml:space="preserve">Daarentegen wordt </w:t>
      </w:r>
      <w:r w:rsidR="007053B7">
        <w:rPr>
          <w:rFonts w:ascii="Times New Roman" w:hAnsi="Times New Roman" w:cs="Times New Roman"/>
          <w:sz w:val="24"/>
          <w:szCs w:val="24"/>
        </w:rPr>
        <w:t xml:space="preserve">de manier van interacteren tijdens </w:t>
      </w:r>
      <w:r>
        <w:rPr>
          <w:rFonts w:ascii="Times New Roman" w:hAnsi="Times New Roman" w:cs="Times New Roman"/>
          <w:sz w:val="24"/>
          <w:szCs w:val="24"/>
        </w:rPr>
        <w:t xml:space="preserve">overlegprocessen als goed beoordeeld. In zijn totaliteit kan daarom worden gesteld dat </w:t>
      </w:r>
      <w:bookmarkEnd w:id="190"/>
      <w:r w:rsidR="004A6F30">
        <w:rPr>
          <w:rFonts w:ascii="Times New Roman" w:hAnsi="Times New Roman" w:cs="Times New Roman"/>
          <w:sz w:val="24"/>
          <w:szCs w:val="24"/>
        </w:rPr>
        <w:t xml:space="preserve">de legitimiteit van het netwerk tussen de voldoende en onvoldoende inligt. </w:t>
      </w:r>
    </w:p>
    <w:p w14:paraId="34E1D852" w14:textId="77777777" w:rsidR="00462E7D" w:rsidRDefault="00462E7D" w:rsidP="004C3F69">
      <w:pPr>
        <w:rPr>
          <w:rFonts w:ascii="Times New Roman" w:hAnsi="Times New Roman" w:cs="Times New Roman"/>
          <w:sz w:val="24"/>
          <w:szCs w:val="24"/>
        </w:rPr>
      </w:pPr>
    </w:p>
    <w:p w14:paraId="1DA7E860" w14:textId="4982AADE" w:rsidR="004C3F69" w:rsidRDefault="004C3F69" w:rsidP="00B67831">
      <w:pPr>
        <w:pStyle w:val="Kop3"/>
        <w:rPr>
          <w:b w:val="0"/>
        </w:rPr>
      </w:pPr>
      <w:bookmarkStart w:id="191" w:name="_Toc108461989"/>
      <w:r w:rsidRPr="009E1262">
        <w:t xml:space="preserve">Component 5: </w:t>
      </w:r>
      <w:r>
        <w:t>K</w:t>
      </w:r>
      <w:r w:rsidRPr="009E1262">
        <w:t>osten</w:t>
      </w:r>
      <w:bookmarkEnd w:id="191"/>
    </w:p>
    <w:p w14:paraId="6D237946" w14:textId="7300F042" w:rsidR="00C65096" w:rsidRDefault="00EB76F8" w:rsidP="006613D7">
      <w:pPr>
        <w:spacing w:line="240" w:lineRule="auto"/>
        <w:jc w:val="both"/>
        <w:rPr>
          <w:rFonts w:ascii="Times New Roman" w:hAnsi="Times New Roman" w:cs="Times New Roman"/>
          <w:sz w:val="24"/>
          <w:szCs w:val="24"/>
        </w:rPr>
      </w:pPr>
      <w:r w:rsidRPr="00103C63">
        <w:rPr>
          <w:rFonts w:ascii="Times New Roman" w:hAnsi="Times New Roman" w:cs="Times New Roman"/>
          <w:sz w:val="24"/>
          <w:szCs w:val="24"/>
          <w:u w:val="single"/>
        </w:rPr>
        <w:t>De</w:t>
      </w:r>
      <w:r w:rsidR="00C65096" w:rsidRPr="00103C63">
        <w:rPr>
          <w:rFonts w:ascii="Times New Roman" w:hAnsi="Times New Roman" w:cs="Times New Roman"/>
          <w:sz w:val="24"/>
          <w:szCs w:val="24"/>
          <w:u w:val="single"/>
        </w:rPr>
        <w:t xml:space="preserve"> </w:t>
      </w:r>
      <w:r w:rsidR="00230F5E">
        <w:rPr>
          <w:rFonts w:ascii="Times New Roman" w:hAnsi="Times New Roman" w:cs="Times New Roman"/>
          <w:sz w:val="24"/>
          <w:szCs w:val="24"/>
          <w:u w:val="single"/>
        </w:rPr>
        <w:t>kostencomponent</w:t>
      </w:r>
      <w:r w:rsidR="00C65096" w:rsidRPr="00103C63">
        <w:rPr>
          <w:rFonts w:ascii="Times New Roman" w:hAnsi="Times New Roman" w:cs="Times New Roman"/>
          <w:sz w:val="24"/>
          <w:szCs w:val="24"/>
          <w:u w:val="single"/>
        </w:rPr>
        <w:t xml:space="preserve"> is gemeten middels één indicator: de hoeveelheid geld, middelen, tijd, capaciteit en productiekosten</w:t>
      </w:r>
      <w:r w:rsidR="00142074" w:rsidRPr="00103C63">
        <w:rPr>
          <w:rFonts w:ascii="Times New Roman" w:hAnsi="Times New Roman" w:cs="Times New Roman"/>
          <w:sz w:val="24"/>
          <w:szCs w:val="24"/>
          <w:u w:val="single"/>
        </w:rPr>
        <w:t xml:space="preserve"> voor het gehele netwerk.</w:t>
      </w:r>
      <w:r w:rsidR="00142074">
        <w:rPr>
          <w:rFonts w:ascii="Times New Roman" w:hAnsi="Times New Roman" w:cs="Times New Roman"/>
          <w:sz w:val="24"/>
          <w:szCs w:val="24"/>
        </w:rPr>
        <w:t xml:space="preserve"> </w:t>
      </w:r>
      <w:r w:rsidR="00477A19">
        <w:rPr>
          <w:rFonts w:ascii="Times New Roman" w:hAnsi="Times New Roman" w:cs="Times New Roman"/>
          <w:sz w:val="24"/>
          <w:szCs w:val="24"/>
        </w:rPr>
        <w:t>Voordat er op de</w:t>
      </w:r>
      <w:r w:rsidR="00812502">
        <w:rPr>
          <w:rFonts w:ascii="Times New Roman" w:hAnsi="Times New Roman" w:cs="Times New Roman"/>
          <w:sz w:val="24"/>
          <w:szCs w:val="24"/>
        </w:rPr>
        <w:t>ze indicator</w:t>
      </w:r>
      <w:r w:rsidR="00477A19">
        <w:rPr>
          <w:rFonts w:ascii="Times New Roman" w:hAnsi="Times New Roman" w:cs="Times New Roman"/>
          <w:sz w:val="24"/>
          <w:szCs w:val="24"/>
        </w:rPr>
        <w:t xml:space="preserve"> wordt ingegaan, is het goed om de twee geldstromen van het netwerk toe te lichten. </w:t>
      </w:r>
      <w:bookmarkStart w:id="192" w:name="_Hlk102572834"/>
      <w:r w:rsidR="00477A19">
        <w:rPr>
          <w:rFonts w:ascii="Times New Roman" w:hAnsi="Times New Roman" w:cs="Times New Roman"/>
          <w:sz w:val="24"/>
          <w:szCs w:val="24"/>
        </w:rPr>
        <w:t xml:space="preserve">De eerste geldstroom is het (wijk)budget. </w:t>
      </w:r>
      <w:r w:rsidR="004D2F29">
        <w:rPr>
          <w:rFonts w:ascii="Times New Roman" w:hAnsi="Times New Roman" w:cs="Times New Roman"/>
          <w:sz w:val="24"/>
          <w:szCs w:val="24"/>
        </w:rPr>
        <w:t xml:space="preserve">Het (wijk)budget </w:t>
      </w:r>
      <w:r w:rsidR="00D279BE">
        <w:rPr>
          <w:rFonts w:ascii="Times New Roman" w:hAnsi="Times New Roman" w:cs="Times New Roman"/>
          <w:sz w:val="24"/>
          <w:szCs w:val="24"/>
        </w:rPr>
        <w:t>bestaat uit de verschillende wonen, welzijn en zorg budgetten van netwerkpartners</w:t>
      </w:r>
      <w:r w:rsidR="003973E7">
        <w:rPr>
          <w:rFonts w:ascii="Times New Roman" w:hAnsi="Times New Roman" w:cs="Times New Roman"/>
          <w:sz w:val="24"/>
          <w:szCs w:val="24"/>
        </w:rPr>
        <w:t>,</w:t>
      </w:r>
      <w:r w:rsidR="00D279BE">
        <w:rPr>
          <w:rFonts w:ascii="Times New Roman" w:hAnsi="Times New Roman" w:cs="Times New Roman"/>
          <w:sz w:val="24"/>
          <w:szCs w:val="24"/>
        </w:rPr>
        <w:t xml:space="preserve"> die bij elkaar zijn gevoegd</w:t>
      </w:r>
      <w:r w:rsidR="004D2F29">
        <w:rPr>
          <w:rFonts w:ascii="Times New Roman" w:hAnsi="Times New Roman" w:cs="Times New Roman"/>
          <w:sz w:val="24"/>
          <w:szCs w:val="24"/>
        </w:rPr>
        <w:t xml:space="preserve"> tot één </w:t>
      </w:r>
      <w:r w:rsidR="00812502">
        <w:rPr>
          <w:rFonts w:ascii="Times New Roman" w:hAnsi="Times New Roman" w:cs="Times New Roman"/>
          <w:sz w:val="24"/>
          <w:szCs w:val="24"/>
        </w:rPr>
        <w:t xml:space="preserve">gezamenlijke pot. De kosten van het (wijk)budget zijn voor vijf jaar contractueel vastgelegd (zie uitgebreide uitleg (wijk)budget in paragraaf 3.3). </w:t>
      </w:r>
      <w:bookmarkEnd w:id="192"/>
      <w:r w:rsidR="00812502">
        <w:rPr>
          <w:rFonts w:ascii="Times New Roman" w:hAnsi="Times New Roman" w:cs="Times New Roman"/>
          <w:sz w:val="24"/>
          <w:szCs w:val="24"/>
        </w:rPr>
        <w:t>De tweede geldstroom</w:t>
      </w:r>
      <w:r w:rsidR="00332EE6">
        <w:rPr>
          <w:rFonts w:ascii="Times New Roman" w:hAnsi="Times New Roman" w:cs="Times New Roman"/>
          <w:sz w:val="24"/>
          <w:szCs w:val="24"/>
        </w:rPr>
        <w:t xml:space="preserve"> is een aparte pot met geld, die niet is bedoeld voor de uitvoering van het netwerk, maar is bedoeld voor het in stand houden en de opbouw van het netwerk. De kosten voor het netwerkteam is daar een voorbeeld van.</w:t>
      </w:r>
      <w:r w:rsidR="00332EE6">
        <w:rPr>
          <w:rFonts w:ascii="Times New Roman" w:hAnsi="Times New Roman" w:cs="Times New Roman"/>
          <w:sz w:val="24"/>
          <w:szCs w:val="24"/>
        </w:rPr>
        <w:tab/>
      </w:r>
      <w:r w:rsidR="00F16750">
        <w:rPr>
          <w:rFonts w:ascii="Times New Roman" w:hAnsi="Times New Roman" w:cs="Times New Roman"/>
          <w:sz w:val="24"/>
          <w:szCs w:val="24"/>
        </w:rPr>
        <w:tab/>
        <w:t xml:space="preserve">Over de precieze kosten van het netwerk </w:t>
      </w:r>
      <w:r w:rsidR="0015225E">
        <w:rPr>
          <w:rFonts w:ascii="Times New Roman" w:hAnsi="Times New Roman" w:cs="Times New Roman"/>
          <w:sz w:val="24"/>
          <w:szCs w:val="24"/>
        </w:rPr>
        <w:t>bestaat</w:t>
      </w:r>
      <w:r w:rsidR="00F16750">
        <w:rPr>
          <w:rFonts w:ascii="Times New Roman" w:hAnsi="Times New Roman" w:cs="Times New Roman"/>
          <w:sz w:val="24"/>
          <w:szCs w:val="24"/>
        </w:rPr>
        <w:t xml:space="preserve"> onduidelijkheid, maar het is in ieder geval duidelijk dat het netwerk veel heeft gekost. </w:t>
      </w:r>
      <w:r w:rsidR="00F54FA2">
        <w:rPr>
          <w:rFonts w:ascii="Times New Roman" w:hAnsi="Times New Roman" w:cs="Times New Roman"/>
          <w:sz w:val="24"/>
          <w:szCs w:val="24"/>
        </w:rPr>
        <w:t xml:space="preserve">Vooral de hoeveelheid tijd die professionals, management en bestuurders aan het netwerk hebben gespendeerd, heeft veel gekost. Daaropvolgend is de hoeveelheid geld dat aan het netwerk is uitgegeven een grote kostenpost geweest. De netwerkpartners hebben fors meer geld uitgegeven aan het netwerk dan vooraf contractueel was afgesproken. </w:t>
      </w:r>
      <w:r w:rsidR="00887F23">
        <w:rPr>
          <w:rFonts w:ascii="Times New Roman" w:hAnsi="Times New Roman" w:cs="Times New Roman"/>
          <w:sz w:val="24"/>
          <w:szCs w:val="24"/>
        </w:rPr>
        <w:t xml:space="preserve">De gemaakte kosten worden wel echt gezien als een investering, omdat de kosten voor de baten uitlopen. Op de lange termijn moet het netwerk juist </w:t>
      </w:r>
      <w:r w:rsidR="00BB42A3">
        <w:rPr>
          <w:rFonts w:ascii="Times New Roman" w:hAnsi="Times New Roman" w:cs="Times New Roman"/>
          <w:sz w:val="24"/>
          <w:szCs w:val="24"/>
        </w:rPr>
        <w:t xml:space="preserve">kosten gaan </w:t>
      </w:r>
      <w:r w:rsidR="00887F23">
        <w:rPr>
          <w:rFonts w:ascii="Times New Roman" w:hAnsi="Times New Roman" w:cs="Times New Roman"/>
          <w:sz w:val="24"/>
          <w:szCs w:val="24"/>
        </w:rPr>
        <w:t xml:space="preserve">besparen. </w:t>
      </w:r>
      <w:r w:rsidR="00032820">
        <w:rPr>
          <w:rFonts w:ascii="Times New Roman" w:hAnsi="Times New Roman" w:cs="Times New Roman"/>
          <w:sz w:val="24"/>
          <w:szCs w:val="24"/>
        </w:rPr>
        <w:t xml:space="preserve">De investeringen die in Proeftuin Ruwaard worden gedaan, zijn niet alleen bedoeld voor de verbetering van Proeftuin Ruwaard, maar uiteindelijk ook voor de verbetering van andere wijken, omdat er uit de investeringen die in Proeftuin Ruwaard zijn gedaan lessen kunnen worden </w:t>
      </w:r>
      <w:r w:rsidR="008C1672">
        <w:rPr>
          <w:rFonts w:ascii="Times New Roman" w:hAnsi="Times New Roman" w:cs="Times New Roman"/>
          <w:sz w:val="24"/>
          <w:szCs w:val="24"/>
        </w:rPr>
        <w:t>getrokken</w:t>
      </w:r>
      <w:r w:rsidR="00032820">
        <w:rPr>
          <w:rFonts w:ascii="Times New Roman" w:hAnsi="Times New Roman" w:cs="Times New Roman"/>
          <w:sz w:val="24"/>
          <w:szCs w:val="24"/>
        </w:rPr>
        <w:t xml:space="preserve">. Wat nog meer laat zien dat het draait om een investering. </w:t>
      </w:r>
      <w:r w:rsidR="00165147">
        <w:rPr>
          <w:rFonts w:ascii="Times New Roman" w:hAnsi="Times New Roman" w:cs="Times New Roman"/>
          <w:sz w:val="24"/>
          <w:szCs w:val="24"/>
        </w:rPr>
        <w:t xml:space="preserve">Ondanks dat het een investering is blijven de kosten hoog. Hierdoor scoort deze indicator ‘veel’. </w:t>
      </w:r>
    </w:p>
    <w:p w14:paraId="562240C9" w14:textId="16C8029B" w:rsidR="00165147" w:rsidRDefault="004C3F69" w:rsidP="006613D7">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Samenvattend komt het erop neer dat respondenten </w:t>
      </w:r>
      <w:r w:rsidR="00165147">
        <w:rPr>
          <w:rFonts w:ascii="Times New Roman" w:hAnsi="Times New Roman" w:cs="Times New Roman"/>
          <w:sz w:val="24"/>
          <w:szCs w:val="24"/>
        </w:rPr>
        <w:t>de kosten</w:t>
      </w:r>
      <w:r>
        <w:rPr>
          <w:rFonts w:ascii="Times New Roman" w:hAnsi="Times New Roman" w:cs="Times New Roman"/>
          <w:sz w:val="24"/>
          <w:szCs w:val="24"/>
        </w:rPr>
        <w:t xml:space="preserve"> als investering</w:t>
      </w:r>
      <w:r w:rsidR="00165147">
        <w:rPr>
          <w:rFonts w:ascii="Times New Roman" w:hAnsi="Times New Roman" w:cs="Times New Roman"/>
          <w:sz w:val="24"/>
          <w:szCs w:val="24"/>
        </w:rPr>
        <w:t xml:space="preserve"> zien, maar de</w:t>
      </w:r>
      <w:r w:rsidR="00B37DAE">
        <w:rPr>
          <w:rFonts w:ascii="Times New Roman" w:hAnsi="Times New Roman" w:cs="Times New Roman"/>
          <w:sz w:val="24"/>
          <w:szCs w:val="24"/>
        </w:rPr>
        <w:t xml:space="preserve">ze </w:t>
      </w:r>
      <w:r w:rsidR="00165147">
        <w:rPr>
          <w:rFonts w:ascii="Times New Roman" w:hAnsi="Times New Roman" w:cs="Times New Roman"/>
          <w:sz w:val="24"/>
          <w:szCs w:val="24"/>
        </w:rPr>
        <w:t xml:space="preserve">wel hoog blijven. De vele kosten van het netwerk zijn slecht voor de netwerkeffectiviteit. </w:t>
      </w:r>
    </w:p>
    <w:p w14:paraId="027951F5" w14:textId="78066E0C" w:rsidR="003E5817" w:rsidRDefault="003E5817" w:rsidP="006613D7">
      <w:pPr>
        <w:pStyle w:val="Kop3"/>
        <w:spacing w:line="240" w:lineRule="auto"/>
      </w:pPr>
      <w:bookmarkStart w:id="193" w:name="_Toc108461990"/>
      <w:bookmarkStart w:id="194" w:name="_Hlk107407761"/>
      <w:r w:rsidRPr="003E5817">
        <w:t>Deelconclusie netwerkeffectiviteit in haar totaliteit</w:t>
      </w:r>
      <w:bookmarkEnd w:id="193"/>
      <w:r w:rsidRPr="003E5817">
        <w:t xml:space="preserve"> </w:t>
      </w:r>
      <w:bookmarkEnd w:id="194"/>
    </w:p>
    <w:p w14:paraId="4F5848F6" w14:textId="1C16AF27" w:rsidR="00B10279" w:rsidRDefault="00656127" w:rsidP="006613D7">
      <w:pPr>
        <w:spacing w:line="240" w:lineRule="auto"/>
        <w:jc w:val="both"/>
        <w:rPr>
          <w:rFonts w:ascii="Times New Roman" w:hAnsi="Times New Roman" w:cs="Times New Roman"/>
          <w:sz w:val="24"/>
          <w:szCs w:val="24"/>
        </w:rPr>
      </w:pPr>
      <w:r w:rsidRPr="009D4D50">
        <w:rPr>
          <w:rFonts w:ascii="Times New Roman" w:hAnsi="Times New Roman" w:cs="Times New Roman"/>
          <w:sz w:val="24"/>
          <w:szCs w:val="24"/>
        </w:rPr>
        <w:t>In zijn totaliteit is het netwerk van Proeftuin Ruwaard effectief, maar zijn er nog wel verbeterpunten en zullen de kosten van het netwerken in de toekomst moeten verminderen. De effectiviteit heeft het netwerk</w:t>
      </w:r>
      <w:r w:rsidR="00B10279">
        <w:rPr>
          <w:rFonts w:ascii="Times New Roman" w:hAnsi="Times New Roman" w:cs="Times New Roman"/>
          <w:sz w:val="24"/>
          <w:szCs w:val="24"/>
        </w:rPr>
        <w:t xml:space="preserve"> voornamelijk te danken aan de componenten productieprestaties en proces. De</w:t>
      </w:r>
      <w:r w:rsidR="00B10279" w:rsidRPr="00BD472F">
        <w:rPr>
          <w:rFonts w:ascii="Times New Roman" w:hAnsi="Times New Roman" w:cs="Times New Roman"/>
          <w:sz w:val="24"/>
          <w:szCs w:val="24"/>
        </w:rPr>
        <w:t xml:space="preserve"> productieprestaties</w:t>
      </w:r>
      <w:r w:rsidR="00230F5E">
        <w:rPr>
          <w:rFonts w:ascii="Times New Roman" w:hAnsi="Times New Roman" w:cs="Times New Roman"/>
          <w:sz w:val="24"/>
          <w:szCs w:val="24"/>
        </w:rPr>
        <w:t>component</w:t>
      </w:r>
      <w:r w:rsidR="00B10279" w:rsidRPr="00BD472F">
        <w:rPr>
          <w:rFonts w:ascii="Times New Roman" w:hAnsi="Times New Roman" w:cs="Times New Roman"/>
          <w:sz w:val="24"/>
          <w:szCs w:val="24"/>
        </w:rPr>
        <w:t xml:space="preserve"> is immers als zeer goed beoordeeld en </w:t>
      </w:r>
      <w:r w:rsidR="00B10279">
        <w:rPr>
          <w:rFonts w:ascii="Times New Roman" w:hAnsi="Times New Roman" w:cs="Times New Roman"/>
          <w:sz w:val="24"/>
          <w:szCs w:val="24"/>
        </w:rPr>
        <w:t>de</w:t>
      </w:r>
      <w:r w:rsidR="00B10279" w:rsidRPr="00BD472F">
        <w:rPr>
          <w:rFonts w:ascii="Times New Roman" w:hAnsi="Times New Roman" w:cs="Times New Roman"/>
          <w:sz w:val="24"/>
          <w:szCs w:val="24"/>
        </w:rPr>
        <w:t xml:space="preserve"> </w:t>
      </w:r>
      <w:r w:rsidR="00230F5E">
        <w:rPr>
          <w:rFonts w:ascii="Times New Roman" w:hAnsi="Times New Roman" w:cs="Times New Roman"/>
          <w:sz w:val="24"/>
          <w:szCs w:val="24"/>
        </w:rPr>
        <w:t>procescomponent</w:t>
      </w:r>
      <w:r w:rsidR="00B10279" w:rsidRPr="00BD472F">
        <w:rPr>
          <w:rFonts w:ascii="Times New Roman" w:hAnsi="Times New Roman" w:cs="Times New Roman"/>
          <w:sz w:val="24"/>
          <w:szCs w:val="24"/>
        </w:rPr>
        <w:t xml:space="preserve"> als goed</w:t>
      </w:r>
      <w:r w:rsidR="00B10279">
        <w:rPr>
          <w:rFonts w:ascii="Times New Roman" w:hAnsi="Times New Roman" w:cs="Times New Roman"/>
          <w:sz w:val="24"/>
          <w:szCs w:val="24"/>
        </w:rPr>
        <w:t>. Een ander positief punt voor de netwerkeffectiviteit is dat het netwerk behoorlijk stabiel is. De legitimiteit heeft</w:t>
      </w:r>
      <w:r w:rsidR="002740AC">
        <w:rPr>
          <w:rFonts w:ascii="Times New Roman" w:hAnsi="Times New Roman" w:cs="Times New Roman"/>
          <w:sz w:val="24"/>
          <w:szCs w:val="24"/>
        </w:rPr>
        <w:t xml:space="preserve"> daarentegen</w:t>
      </w:r>
      <w:r w:rsidR="00B10279">
        <w:rPr>
          <w:rFonts w:ascii="Times New Roman" w:hAnsi="Times New Roman" w:cs="Times New Roman"/>
          <w:sz w:val="24"/>
          <w:szCs w:val="24"/>
        </w:rPr>
        <w:t xml:space="preserve"> </w:t>
      </w:r>
      <w:r w:rsidR="002740AC">
        <w:rPr>
          <w:rFonts w:ascii="Times New Roman" w:hAnsi="Times New Roman" w:cs="Times New Roman"/>
          <w:sz w:val="24"/>
          <w:szCs w:val="24"/>
        </w:rPr>
        <w:t>weinig invloed op het totaalbeeld van netwerkeffectiviteit, vanwege het neutrale niveau van legitimiteit die tussen de onvoldoende en voldoende in ligt. De beoordelingen van stabiliteit en legitimiteit laten zien dat er bij deze componenten nog</w:t>
      </w:r>
      <w:r w:rsidR="00404310">
        <w:rPr>
          <w:rFonts w:ascii="Times New Roman" w:hAnsi="Times New Roman" w:cs="Times New Roman"/>
          <w:sz w:val="24"/>
          <w:szCs w:val="24"/>
        </w:rPr>
        <w:t xml:space="preserve"> veel</w:t>
      </w:r>
      <w:r w:rsidR="002740AC">
        <w:rPr>
          <w:rFonts w:ascii="Times New Roman" w:hAnsi="Times New Roman" w:cs="Times New Roman"/>
          <w:sz w:val="24"/>
          <w:szCs w:val="24"/>
        </w:rPr>
        <w:t xml:space="preserve"> </w:t>
      </w:r>
      <w:r w:rsidR="006F522B">
        <w:rPr>
          <w:rFonts w:ascii="Times New Roman" w:hAnsi="Times New Roman" w:cs="Times New Roman"/>
          <w:sz w:val="24"/>
          <w:szCs w:val="24"/>
        </w:rPr>
        <w:t>verbeteringen mogelijk zijn</w:t>
      </w:r>
      <w:r w:rsidR="002740AC">
        <w:rPr>
          <w:rFonts w:ascii="Times New Roman" w:hAnsi="Times New Roman" w:cs="Times New Roman"/>
          <w:sz w:val="24"/>
          <w:szCs w:val="24"/>
        </w:rPr>
        <w:t xml:space="preserve">. </w:t>
      </w:r>
      <w:r w:rsidR="004A1DF0">
        <w:rPr>
          <w:rFonts w:ascii="Times New Roman" w:hAnsi="Times New Roman" w:cs="Times New Roman"/>
          <w:sz w:val="24"/>
          <w:szCs w:val="24"/>
        </w:rPr>
        <w:t xml:space="preserve">De voordelen die behaald zijn dankzij het netwerk hebben wel veel gekost. De kostencomponent doet daarmee iets af aan de gehele netwerkeffectiviteit, maar al met al laten de componenten in zijn geheel zien dat het netwerk effectief is. </w:t>
      </w:r>
    </w:p>
    <w:p w14:paraId="7BC468A7" w14:textId="77777777" w:rsidR="003B4D50" w:rsidRDefault="003B4D50" w:rsidP="004C3F69">
      <w:pPr>
        <w:jc w:val="both"/>
        <w:rPr>
          <w:rFonts w:ascii="Times New Roman" w:hAnsi="Times New Roman" w:cs="Times New Roman"/>
          <w:b/>
          <w:bCs/>
          <w:sz w:val="24"/>
          <w:szCs w:val="24"/>
        </w:rPr>
      </w:pPr>
    </w:p>
    <w:p w14:paraId="600313A9" w14:textId="77777777" w:rsidR="003B4D50" w:rsidRDefault="003B4D50" w:rsidP="004C3F69">
      <w:pPr>
        <w:jc w:val="both"/>
        <w:rPr>
          <w:rFonts w:ascii="Times New Roman" w:hAnsi="Times New Roman" w:cs="Times New Roman"/>
          <w:b/>
          <w:bCs/>
          <w:sz w:val="24"/>
          <w:szCs w:val="24"/>
        </w:rPr>
      </w:pPr>
    </w:p>
    <w:p w14:paraId="79439A3F" w14:textId="77777777" w:rsidR="003B4D50" w:rsidRDefault="003B4D50" w:rsidP="004C3F69">
      <w:pPr>
        <w:jc w:val="both"/>
        <w:rPr>
          <w:rFonts w:ascii="Times New Roman" w:hAnsi="Times New Roman" w:cs="Times New Roman"/>
          <w:b/>
          <w:bCs/>
          <w:sz w:val="24"/>
          <w:szCs w:val="24"/>
        </w:rPr>
      </w:pPr>
    </w:p>
    <w:p w14:paraId="4C027842" w14:textId="77777777" w:rsidR="003B4D50" w:rsidRDefault="003B4D50" w:rsidP="004C3F69">
      <w:pPr>
        <w:jc w:val="both"/>
        <w:rPr>
          <w:rFonts w:ascii="Times New Roman" w:hAnsi="Times New Roman" w:cs="Times New Roman"/>
          <w:b/>
          <w:bCs/>
          <w:sz w:val="24"/>
          <w:szCs w:val="24"/>
        </w:rPr>
      </w:pPr>
    </w:p>
    <w:p w14:paraId="56CF86CC" w14:textId="77777777" w:rsidR="004A70B2" w:rsidRDefault="004A70B2" w:rsidP="004C3F69">
      <w:pPr>
        <w:jc w:val="both"/>
        <w:rPr>
          <w:rFonts w:ascii="Times New Roman" w:hAnsi="Times New Roman" w:cs="Times New Roman"/>
          <w:b/>
          <w:bCs/>
          <w:sz w:val="24"/>
          <w:szCs w:val="24"/>
        </w:rPr>
      </w:pPr>
    </w:p>
    <w:p w14:paraId="43921E24" w14:textId="77777777" w:rsidR="004A70B2" w:rsidRDefault="004A70B2" w:rsidP="004C3F69">
      <w:pPr>
        <w:jc w:val="both"/>
        <w:rPr>
          <w:rFonts w:ascii="Times New Roman" w:hAnsi="Times New Roman" w:cs="Times New Roman"/>
          <w:b/>
          <w:bCs/>
          <w:sz w:val="24"/>
          <w:szCs w:val="24"/>
        </w:rPr>
      </w:pPr>
    </w:p>
    <w:p w14:paraId="682223B7" w14:textId="7273124E" w:rsidR="004C3F69" w:rsidRPr="00717C0D" w:rsidRDefault="004C3F69" w:rsidP="004C3F69">
      <w:pPr>
        <w:jc w:val="both"/>
        <w:rPr>
          <w:rFonts w:ascii="Times New Roman" w:hAnsi="Times New Roman" w:cs="Times New Roman"/>
          <w:b/>
          <w:bCs/>
          <w:sz w:val="24"/>
          <w:szCs w:val="24"/>
        </w:rPr>
      </w:pPr>
      <w:r w:rsidRPr="00717C0D">
        <w:rPr>
          <w:rFonts w:ascii="Times New Roman" w:hAnsi="Times New Roman" w:cs="Times New Roman"/>
          <w:b/>
          <w:bCs/>
          <w:sz w:val="24"/>
          <w:szCs w:val="24"/>
        </w:rPr>
        <w:t xml:space="preserve">Tabel </w:t>
      </w:r>
      <w:r w:rsidR="00743EDA">
        <w:rPr>
          <w:rFonts w:ascii="Times New Roman" w:hAnsi="Times New Roman" w:cs="Times New Roman"/>
          <w:b/>
          <w:bCs/>
          <w:sz w:val="24"/>
          <w:szCs w:val="24"/>
        </w:rPr>
        <w:t>4</w:t>
      </w:r>
      <w:r w:rsidRPr="00717C0D">
        <w:rPr>
          <w:rFonts w:ascii="Times New Roman" w:hAnsi="Times New Roman" w:cs="Times New Roman"/>
          <w:b/>
          <w:bCs/>
          <w:sz w:val="24"/>
          <w:szCs w:val="24"/>
        </w:rPr>
        <w:t xml:space="preserve">: </w:t>
      </w:r>
      <w:r w:rsidR="00E87FC9">
        <w:rPr>
          <w:rFonts w:ascii="Times New Roman" w:hAnsi="Times New Roman" w:cs="Times New Roman"/>
          <w:b/>
          <w:bCs/>
          <w:sz w:val="24"/>
          <w:szCs w:val="24"/>
        </w:rPr>
        <w:t>Overzicht r</w:t>
      </w:r>
      <w:r w:rsidRPr="00717C0D">
        <w:rPr>
          <w:rFonts w:ascii="Times New Roman" w:hAnsi="Times New Roman" w:cs="Times New Roman"/>
          <w:b/>
          <w:bCs/>
          <w:sz w:val="24"/>
          <w:szCs w:val="24"/>
        </w:rPr>
        <w:t xml:space="preserve">esultaten netwerkeffectiviteit </w:t>
      </w:r>
    </w:p>
    <w:tbl>
      <w:tblPr>
        <w:tblStyle w:val="Tabelraster"/>
        <w:tblW w:w="11482" w:type="dxa"/>
        <w:tblInd w:w="-1139" w:type="dxa"/>
        <w:tblLayout w:type="fixed"/>
        <w:tblLook w:val="04A0" w:firstRow="1" w:lastRow="0" w:firstColumn="1" w:lastColumn="0" w:noHBand="0" w:noVBand="1"/>
      </w:tblPr>
      <w:tblGrid>
        <w:gridCol w:w="2268"/>
        <w:gridCol w:w="2410"/>
        <w:gridCol w:w="1559"/>
        <w:gridCol w:w="1701"/>
        <w:gridCol w:w="1701"/>
        <w:gridCol w:w="1843"/>
      </w:tblGrid>
      <w:tr w:rsidR="005C433B" w14:paraId="617AA043" w14:textId="77777777" w:rsidTr="005C433B">
        <w:trPr>
          <w:trHeight w:val="503"/>
        </w:trPr>
        <w:tc>
          <w:tcPr>
            <w:tcW w:w="2268" w:type="dxa"/>
          </w:tcPr>
          <w:p w14:paraId="1897522D" w14:textId="7B8E17D5" w:rsidR="003D7F97" w:rsidRPr="005C433B" w:rsidRDefault="003D7F97" w:rsidP="004C3F69">
            <w:pPr>
              <w:jc w:val="both"/>
              <w:rPr>
                <w:rFonts w:ascii="Times New Roman" w:hAnsi="Times New Roman" w:cs="Times New Roman"/>
                <w:b/>
                <w:bCs/>
                <w:sz w:val="24"/>
                <w:szCs w:val="24"/>
              </w:rPr>
            </w:pPr>
            <w:r w:rsidRPr="005C433B">
              <w:rPr>
                <w:rFonts w:ascii="Times New Roman" w:hAnsi="Times New Roman" w:cs="Times New Roman"/>
                <w:b/>
                <w:bCs/>
                <w:sz w:val="24"/>
                <w:szCs w:val="24"/>
              </w:rPr>
              <w:t xml:space="preserve">Netwerkeffectiviteit </w:t>
            </w:r>
          </w:p>
        </w:tc>
        <w:tc>
          <w:tcPr>
            <w:tcW w:w="9214" w:type="dxa"/>
            <w:gridSpan w:val="5"/>
          </w:tcPr>
          <w:p w14:paraId="0C384A7B" w14:textId="77777777" w:rsidR="003D7F97" w:rsidRPr="005C433B" w:rsidRDefault="003D7F97" w:rsidP="003D7F97">
            <w:pPr>
              <w:rPr>
                <w:rFonts w:ascii="Times New Roman" w:hAnsi="Times New Roman" w:cs="Times New Roman"/>
                <w:sz w:val="24"/>
                <w:szCs w:val="24"/>
              </w:rPr>
            </w:pPr>
            <w:r w:rsidRPr="005C433B">
              <w:rPr>
                <w:rFonts w:ascii="Times New Roman" w:hAnsi="Times New Roman" w:cs="Times New Roman"/>
                <w:sz w:val="24"/>
                <w:szCs w:val="24"/>
              </w:rPr>
              <w:t>In zijn totaliteit is het netwerk van Proeftuin Ruwaard effectief, maar zijn er nog wel verbeterpunten en zullen de kosten van het netwerken in de toekomst moeten verminderen.</w:t>
            </w:r>
          </w:p>
          <w:p w14:paraId="574086A7" w14:textId="7E368279" w:rsidR="003D7F97" w:rsidRPr="005C433B" w:rsidRDefault="003D7F97" w:rsidP="004C3F69">
            <w:pPr>
              <w:jc w:val="both"/>
              <w:rPr>
                <w:rFonts w:ascii="Times New Roman" w:hAnsi="Times New Roman" w:cs="Times New Roman"/>
                <w:sz w:val="24"/>
                <w:szCs w:val="24"/>
              </w:rPr>
            </w:pPr>
          </w:p>
        </w:tc>
      </w:tr>
      <w:tr w:rsidR="005C433B" w14:paraId="3B7B12D9" w14:textId="77777777" w:rsidTr="005C433B">
        <w:trPr>
          <w:trHeight w:val="1405"/>
        </w:trPr>
        <w:tc>
          <w:tcPr>
            <w:tcW w:w="2268" w:type="dxa"/>
          </w:tcPr>
          <w:p w14:paraId="38632440" w14:textId="132D05D2" w:rsidR="00404310" w:rsidRPr="005C433B" w:rsidRDefault="00404310" w:rsidP="004C3F69">
            <w:pPr>
              <w:jc w:val="both"/>
              <w:rPr>
                <w:rFonts w:ascii="Times New Roman" w:hAnsi="Times New Roman" w:cs="Times New Roman"/>
                <w:b/>
                <w:bCs/>
                <w:sz w:val="24"/>
                <w:szCs w:val="24"/>
              </w:rPr>
            </w:pPr>
            <w:r w:rsidRPr="005C433B">
              <w:rPr>
                <w:rFonts w:ascii="Times New Roman" w:hAnsi="Times New Roman" w:cs="Times New Roman"/>
                <w:b/>
                <w:bCs/>
                <w:sz w:val="24"/>
                <w:szCs w:val="24"/>
              </w:rPr>
              <w:t xml:space="preserve">Componenten </w:t>
            </w:r>
          </w:p>
        </w:tc>
        <w:tc>
          <w:tcPr>
            <w:tcW w:w="2410" w:type="dxa"/>
          </w:tcPr>
          <w:p w14:paraId="4E727308" w14:textId="0CA35C0D" w:rsidR="00404310" w:rsidRPr="005C433B" w:rsidRDefault="00404310" w:rsidP="00072670">
            <w:pPr>
              <w:rPr>
                <w:rFonts w:ascii="Times New Roman" w:hAnsi="Times New Roman" w:cs="Times New Roman"/>
                <w:b/>
                <w:bCs/>
                <w:sz w:val="24"/>
                <w:szCs w:val="24"/>
              </w:rPr>
            </w:pPr>
            <w:r w:rsidRPr="005C433B">
              <w:rPr>
                <w:rFonts w:ascii="Times New Roman" w:hAnsi="Times New Roman" w:cs="Times New Roman"/>
                <w:b/>
                <w:bCs/>
                <w:sz w:val="24"/>
                <w:szCs w:val="24"/>
              </w:rPr>
              <w:t>Productieprestati</w:t>
            </w:r>
            <w:r w:rsidR="005C433B">
              <w:rPr>
                <w:rFonts w:ascii="Times New Roman" w:hAnsi="Times New Roman" w:cs="Times New Roman"/>
                <w:b/>
                <w:bCs/>
                <w:sz w:val="24"/>
                <w:szCs w:val="24"/>
              </w:rPr>
              <w:t>es</w:t>
            </w:r>
            <w:r w:rsidR="003D7F97" w:rsidRPr="005C433B">
              <w:rPr>
                <w:rFonts w:ascii="Times New Roman" w:hAnsi="Times New Roman" w:cs="Times New Roman"/>
                <w:b/>
                <w:bCs/>
                <w:sz w:val="24"/>
                <w:szCs w:val="24"/>
              </w:rPr>
              <w:t xml:space="preserve">: </w:t>
            </w:r>
            <w:r w:rsidR="003D7F97" w:rsidRPr="005C433B">
              <w:rPr>
                <w:rFonts w:ascii="Times New Roman" w:hAnsi="Times New Roman" w:cs="Times New Roman"/>
                <w:sz w:val="24"/>
                <w:szCs w:val="24"/>
              </w:rPr>
              <w:t>Het netwerk heeft zeer goede netwerkprestaties</w:t>
            </w:r>
            <w:r w:rsidR="003D7F97" w:rsidRPr="005C433B">
              <w:rPr>
                <w:rFonts w:ascii="Times New Roman" w:hAnsi="Times New Roman" w:cs="Times New Roman"/>
                <w:b/>
                <w:bCs/>
                <w:sz w:val="24"/>
                <w:szCs w:val="24"/>
              </w:rPr>
              <w:t xml:space="preserve"> </w:t>
            </w:r>
          </w:p>
        </w:tc>
        <w:tc>
          <w:tcPr>
            <w:tcW w:w="1559" w:type="dxa"/>
          </w:tcPr>
          <w:p w14:paraId="3C4EC837" w14:textId="77777777" w:rsidR="00404310" w:rsidRPr="005C433B" w:rsidRDefault="00404310" w:rsidP="00072670">
            <w:pPr>
              <w:rPr>
                <w:rFonts w:ascii="Times New Roman" w:hAnsi="Times New Roman" w:cs="Times New Roman"/>
                <w:b/>
                <w:bCs/>
                <w:sz w:val="24"/>
                <w:szCs w:val="24"/>
              </w:rPr>
            </w:pPr>
            <w:r w:rsidRPr="005C433B">
              <w:rPr>
                <w:rFonts w:ascii="Times New Roman" w:hAnsi="Times New Roman" w:cs="Times New Roman"/>
                <w:b/>
                <w:bCs/>
                <w:sz w:val="24"/>
                <w:szCs w:val="24"/>
              </w:rPr>
              <w:t>Proces</w:t>
            </w:r>
            <w:r w:rsidR="003D7F97" w:rsidRPr="005C433B">
              <w:rPr>
                <w:rFonts w:ascii="Times New Roman" w:hAnsi="Times New Roman" w:cs="Times New Roman"/>
                <w:b/>
                <w:bCs/>
                <w:sz w:val="24"/>
                <w:szCs w:val="24"/>
              </w:rPr>
              <w:t>:</w:t>
            </w:r>
          </w:p>
          <w:p w14:paraId="17B3D433" w14:textId="2E9269F4" w:rsidR="00072670" w:rsidRPr="005C433B" w:rsidRDefault="00072670" w:rsidP="00072670">
            <w:pPr>
              <w:rPr>
                <w:rFonts w:ascii="Times New Roman" w:hAnsi="Times New Roman" w:cs="Times New Roman"/>
                <w:sz w:val="24"/>
                <w:szCs w:val="24"/>
              </w:rPr>
            </w:pPr>
            <w:r w:rsidRPr="005C433B">
              <w:rPr>
                <w:rFonts w:ascii="Times New Roman" w:hAnsi="Times New Roman" w:cs="Times New Roman"/>
                <w:sz w:val="24"/>
                <w:szCs w:val="24"/>
              </w:rPr>
              <w:t>Het proces van het netwerk is als goed beoordeeld</w:t>
            </w:r>
          </w:p>
        </w:tc>
        <w:tc>
          <w:tcPr>
            <w:tcW w:w="1701" w:type="dxa"/>
          </w:tcPr>
          <w:p w14:paraId="517ED0E6" w14:textId="77777777" w:rsidR="00404310" w:rsidRPr="005C433B" w:rsidRDefault="00404310" w:rsidP="00072670">
            <w:pPr>
              <w:rPr>
                <w:rFonts w:ascii="Times New Roman" w:hAnsi="Times New Roman" w:cs="Times New Roman"/>
                <w:b/>
                <w:bCs/>
                <w:sz w:val="24"/>
                <w:szCs w:val="24"/>
              </w:rPr>
            </w:pPr>
            <w:r w:rsidRPr="005C433B">
              <w:rPr>
                <w:rFonts w:ascii="Times New Roman" w:hAnsi="Times New Roman" w:cs="Times New Roman"/>
                <w:b/>
                <w:bCs/>
                <w:sz w:val="24"/>
                <w:szCs w:val="24"/>
              </w:rPr>
              <w:t>Stabiliteit</w:t>
            </w:r>
            <w:r w:rsidR="003D7F97" w:rsidRPr="005C433B">
              <w:rPr>
                <w:rFonts w:ascii="Times New Roman" w:hAnsi="Times New Roman" w:cs="Times New Roman"/>
                <w:b/>
                <w:bCs/>
                <w:sz w:val="24"/>
                <w:szCs w:val="24"/>
              </w:rPr>
              <w:t>:</w:t>
            </w:r>
          </w:p>
          <w:p w14:paraId="68E05748" w14:textId="67B753B7" w:rsidR="00072670" w:rsidRPr="005C433B" w:rsidRDefault="00072670" w:rsidP="00072670">
            <w:pPr>
              <w:rPr>
                <w:rFonts w:ascii="Times New Roman" w:hAnsi="Times New Roman" w:cs="Times New Roman"/>
                <w:sz w:val="24"/>
                <w:szCs w:val="24"/>
              </w:rPr>
            </w:pPr>
            <w:r w:rsidRPr="005C433B">
              <w:rPr>
                <w:rFonts w:ascii="Times New Roman" w:hAnsi="Times New Roman" w:cs="Times New Roman"/>
                <w:sz w:val="24"/>
                <w:szCs w:val="24"/>
              </w:rPr>
              <w:t xml:space="preserve">Het netwerk kan worden beschouwd als behoorlijk stabiel </w:t>
            </w:r>
          </w:p>
        </w:tc>
        <w:tc>
          <w:tcPr>
            <w:tcW w:w="1701" w:type="dxa"/>
          </w:tcPr>
          <w:p w14:paraId="28FF2153" w14:textId="77777777" w:rsidR="00404310" w:rsidRPr="005C433B" w:rsidRDefault="00404310" w:rsidP="004C3F69">
            <w:pPr>
              <w:jc w:val="both"/>
              <w:rPr>
                <w:rFonts w:ascii="Times New Roman" w:hAnsi="Times New Roman" w:cs="Times New Roman"/>
                <w:b/>
                <w:bCs/>
                <w:sz w:val="24"/>
                <w:szCs w:val="24"/>
              </w:rPr>
            </w:pPr>
            <w:r w:rsidRPr="005C433B">
              <w:rPr>
                <w:rFonts w:ascii="Times New Roman" w:hAnsi="Times New Roman" w:cs="Times New Roman"/>
                <w:b/>
                <w:bCs/>
                <w:sz w:val="24"/>
                <w:szCs w:val="24"/>
              </w:rPr>
              <w:t>Legitimiteit</w:t>
            </w:r>
            <w:r w:rsidR="00072670" w:rsidRPr="005C433B">
              <w:rPr>
                <w:rFonts w:ascii="Times New Roman" w:hAnsi="Times New Roman" w:cs="Times New Roman"/>
                <w:b/>
                <w:bCs/>
                <w:sz w:val="24"/>
                <w:szCs w:val="24"/>
              </w:rPr>
              <w:t>:</w:t>
            </w:r>
          </w:p>
          <w:p w14:paraId="01814C30" w14:textId="064AD5EB" w:rsidR="00072670" w:rsidRPr="005C433B" w:rsidRDefault="00072670" w:rsidP="00072670">
            <w:pPr>
              <w:rPr>
                <w:rFonts w:ascii="Times New Roman" w:hAnsi="Times New Roman" w:cs="Times New Roman"/>
                <w:sz w:val="24"/>
                <w:szCs w:val="24"/>
              </w:rPr>
            </w:pPr>
            <w:r w:rsidRPr="005C433B">
              <w:rPr>
                <w:rFonts w:ascii="Times New Roman" w:hAnsi="Times New Roman" w:cs="Times New Roman"/>
                <w:sz w:val="24"/>
                <w:szCs w:val="24"/>
              </w:rPr>
              <w:t>De legitimiteit van het netwerk ligt tussen de onvoldoende en voldoende in</w:t>
            </w:r>
          </w:p>
        </w:tc>
        <w:tc>
          <w:tcPr>
            <w:tcW w:w="1843" w:type="dxa"/>
          </w:tcPr>
          <w:p w14:paraId="324281CA" w14:textId="77777777" w:rsidR="00404310" w:rsidRPr="005C433B" w:rsidRDefault="00404310" w:rsidP="004C3F69">
            <w:pPr>
              <w:jc w:val="both"/>
              <w:rPr>
                <w:rFonts w:ascii="Times New Roman" w:hAnsi="Times New Roman" w:cs="Times New Roman"/>
                <w:b/>
                <w:bCs/>
                <w:sz w:val="24"/>
                <w:szCs w:val="24"/>
              </w:rPr>
            </w:pPr>
            <w:r w:rsidRPr="005C433B">
              <w:rPr>
                <w:rFonts w:ascii="Times New Roman" w:hAnsi="Times New Roman" w:cs="Times New Roman"/>
                <w:b/>
                <w:bCs/>
                <w:sz w:val="24"/>
                <w:szCs w:val="24"/>
              </w:rPr>
              <w:t>Kosten</w:t>
            </w:r>
            <w:r w:rsidR="00072670" w:rsidRPr="005C433B">
              <w:rPr>
                <w:rFonts w:ascii="Times New Roman" w:hAnsi="Times New Roman" w:cs="Times New Roman"/>
                <w:b/>
                <w:bCs/>
                <w:sz w:val="24"/>
                <w:szCs w:val="24"/>
              </w:rPr>
              <w:t>:</w:t>
            </w:r>
            <w:r w:rsidRPr="005C433B">
              <w:rPr>
                <w:rFonts w:ascii="Times New Roman" w:hAnsi="Times New Roman" w:cs="Times New Roman"/>
                <w:b/>
                <w:bCs/>
                <w:sz w:val="24"/>
                <w:szCs w:val="24"/>
              </w:rPr>
              <w:t xml:space="preserve"> </w:t>
            </w:r>
          </w:p>
          <w:p w14:paraId="5854778C" w14:textId="67607593" w:rsidR="00072670" w:rsidRPr="005C433B" w:rsidRDefault="00072670" w:rsidP="00072670">
            <w:pPr>
              <w:rPr>
                <w:rFonts w:ascii="Times New Roman" w:hAnsi="Times New Roman" w:cs="Times New Roman"/>
                <w:sz w:val="24"/>
                <w:szCs w:val="24"/>
              </w:rPr>
            </w:pPr>
            <w:r w:rsidRPr="005C433B">
              <w:rPr>
                <w:rFonts w:ascii="Times New Roman" w:hAnsi="Times New Roman" w:cs="Times New Roman"/>
                <w:sz w:val="24"/>
                <w:szCs w:val="24"/>
              </w:rPr>
              <w:t xml:space="preserve">Het organiseren van het netwerk heeft veel geld gekost </w:t>
            </w:r>
          </w:p>
        </w:tc>
      </w:tr>
    </w:tbl>
    <w:p w14:paraId="0C7CAADF" w14:textId="77777777" w:rsidR="004C3F69" w:rsidRDefault="004C3F69" w:rsidP="004C3F69">
      <w:pPr>
        <w:jc w:val="both"/>
        <w:rPr>
          <w:rFonts w:ascii="Times New Roman" w:hAnsi="Times New Roman" w:cs="Times New Roman"/>
          <w:sz w:val="24"/>
          <w:szCs w:val="24"/>
        </w:rPr>
      </w:pPr>
    </w:p>
    <w:p w14:paraId="0A1384F9" w14:textId="77777777" w:rsidR="00E87FC9" w:rsidRDefault="004C3F69" w:rsidP="00B67831">
      <w:pPr>
        <w:pStyle w:val="Kop2"/>
        <w:rPr>
          <w:b w:val="0"/>
        </w:rPr>
      </w:pPr>
      <w:bookmarkStart w:id="195" w:name="_Toc108461991"/>
      <w:r w:rsidRPr="008378FB">
        <w:t>4.2 Netwerkstrategieën</w:t>
      </w:r>
      <w:bookmarkEnd w:id="195"/>
      <w:r w:rsidRPr="008378FB">
        <w:t xml:space="preserve"> </w:t>
      </w:r>
    </w:p>
    <w:p w14:paraId="2658C528" w14:textId="647A05F6" w:rsidR="001D77E5" w:rsidRDefault="004C3F69" w:rsidP="006613D7">
      <w:pPr>
        <w:pStyle w:val="Geenafstand"/>
        <w:jc w:val="both"/>
        <w:rPr>
          <w:rFonts w:ascii="Times New Roman" w:hAnsi="Times New Roman" w:cs="Times New Roman"/>
          <w:sz w:val="24"/>
          <w:szCs w:val="24"/>
        </w:rPr>
      </w:pPr>
      <w:r w:rsidRPr="009E1262">
        <w:rPr>
          <w:rFonts w:ascii="Times New Roman" w:hAnsi="Times New Roman" w:cs="Times New Roman"/>
          <w:sz w:val="24"/>
          <w:szCs w:val="24"/>
        </w:rPr>
        <w:t xml:space="preserve">In deze paragraaf wordt onderzocht in hoeverre de zes netwerkstrategieën zich voordoen in Proeftuin Ruwaard. Hierbij gaat het om de netwerkstrategieën: </w:t>
      </w:r>
      <w:r w:rsidR="00A54B3B">
        <w:rPr>
          <w:rFonts w:ascii="Times New Roman" w:hAnsi="Times New Roman" w:cs="Times New Roman"/>
          <w:sz w:val="24"/>
          <w:szCs w:val="24"/>
        </w:rPr>
        <w:t>‘</w:t>
      </w:r>
      <w:r w:rsidRPr="009E1262">
        <w:rPr>
          <w:rFonts w:ascii="Times New Roman" w:hAnsi="Times New Roman" w:cs="Times New Roman"/>
          <w:sz w:val="24"/>
          <w:szCs w:val="24"/>
        </w:rPr>
        <w:t>alleen gaan</w:t>
      </w:r>
      <w:r w:rsidR="00A54B3B">
        <w:rPr>
          <w:rFonts w:ascii="Times New Roman" w:hAnsi="Times New Roman" w:cs="Times New Roman"/>
          <w:sz w:val="24"/>
          <w:szCs w:val="24"/>
        </w:rPr>
        <w:t>’</w:t>
      </w:r>
      <w:r w:rsidRPr="009E1262">
        <w:rPr>
          <w:rFonts w:ascii="Times New Roman" w:hAnsi="Times New Roman" w:cs="Times New Roman"/>
          <w:sz w:val="24"/>
          <w:szCs w:val="24"/>
        </w:rPr>
        <w:t xml:space="preserve"> strategie, coalitievormingstrategie, conflicterende strategie, vermijdende strategie, coöperatieve strategie en faciliterende strategie. De zes netwerkstrategieën worden afzonderlijk van elkaar besproken en worden beoordeeld met behulp van indicatoren. </w:t>
      </w:r>
      <w:r>
        <w:rPr>
          <w:rFonts w:ascii="Times New Roman" w:hAnsi="Times New Roman" w:cs="Times New Roman"/>
          <w:sz w:val="24"/>
          <w:szCs w:val="24"/>
        </w:rPr>
        <w:t xml:space="preserve">Aan het einde van deze paragraaf worden de resultaten van de netwerkstrategieën overzichtelijk weergegeven in tabel </w:t>
      </w:r>
      <w:r w:rsidR="0058295C">
        <w:rPr>
          <w:rFonts w:ascii="Times New Roman" w:hAnsi="Times New Roman" w:cs="Times New Roman"/>
          <w:sz w:val="24"/>
          <w:szCs w:val="24"/>
        </w:rPr>
        <w:t>5</w:t>
      </w:r>
      <w:r>
        <w:rPr>
          <w:rFonts w:ascii="Times New Roman" w:hAnsi="Times New Roman" w:cs="Times New Roman"/>
          <w:sz w:val="24"/>
          <w:szCs w:val="24"/>
        </w:rPr>
        <w:t xml:space="preserve">. </w:t>
      </w:r>
    </w:p>
    <w:p w14:paraId="2CBDABE8" w14:textId="77777777" w:rsidR="00776A74" w:rsidRPr="00776A74" w:rsidRDefault="00776A74" w:rsidP="00776A74">
      <w:pPr>
        <w:pStyle w:val="Geenafstand"/>
        <w:jc w:val="both"/>
        <w:rPr>
          <w:rFonts w:ascii="Times New Roman" w:hAnsi="Times New Roman" w:cs="Times New Roman"/>
          <w:b/>
          <w:bCs/>
          <w:sz w:val="28"/>
          <w:szCs w:val="28"/>
        </w:rPr>
      </w:pPr>
    </w:p>
    <w:p w14:paraId="7565F76C" w14:textId="4E1D270B" w:rsidR="004C3F69" w:rsidRDefault="00A54B3B" w:rsidP="00B67831">
      <w:pPr>
        <w:pStyle w:val="Kop3"/>
        <w:rPr>
          <w:b w:val="0"/>
        </w:rPr>
      </w:pPr>
      <w:bookmarkStart w:id="196" w:name="_Toc108461992"/>
      <w:r>
        <w:t>‘</w:t>
      </w:r>
      <w:r w:rsidR="004C3F69" w:rsidRPr="009E1262">
        <w:t>Alleen gaan</w:t>
      </w:r>
      <w:r>
        <w:t>’</w:t>
      </w:r>
      <w:r w:rsidR="004C3F69" w:rsidRPr="009E1262">
        <w:t xml:space="preserve"> strategie</w:t>
      </w:r>
      <w:bookmarkEnd w:id="196"/>
    </w:p>
    <w:p w14:paraId="5822587E" w14:textId="4716DF26" w:rsidR="001D77E5" w:rsidRPr="001D77E5" w:rsidRDefault="00AB2FE4" w:rsidP="006613D7">
      <w:pPr>
        <w:spacing w:line="240" w:lineRule="auto"/>
        <w:jc w:val="both"/>
        <w:rPr>
          <w:rFonts w:ascii="Times New Roman" w:hAnsi="Times New Roman" w:cs="Times New Roman"/>
          <w:sz w:val="24"/>
          <w:szCs w:val="24"/>
        </w:rPr>
      </w:pPr>
      <w:bookmarkStart w:id="197" w:name="_Hlk102382813"/>
      <w:r>
        <w:rPr>
          <w:rFonts w:ascii="Times New Roman" w:hAnsi="Times New Roman" w:cs="Times New Roman"/>
          <w:sz w:val="24"/>
          <w:szCs w:val="24"/>
        </w:rPr>
        <w:t xml:space="preserve">De </w:t>
      </w:r>
      <w:r w:rsidR="00A54B3B">
        <w:rPr>
          <w:rFonts w:ascii="Times New Roman" w:hAnsi="Times New Roman" w:cs="Times New Roman"/>
          <w:sz w:val="24"/>
          <w:szCs w:val="24"/>
        </w:rPr>
        <w:t>‘</w:t>
      </w:r>
      <w:r w:rsidR="00946020">
        <w:rPr>
          <w:rFonts w:ascii="Times New Roman" w:hAnsi="Times New Roman" w:cs="Times New Roman"/>
          <w:sz w:val="24"/>
          <w:szCs w:val="24"/>
        </w:rPr>
        <w:t>alleen gaan</w:t>
      </w:r>
      <w:r w:rsidR="00A54B3B">
        <w:rPr>
          <w:rFonts w:ascii="Times New Roman" w:hAnsi="Times New Roman" w:cs="Times New Roman"/>
          <w:sz w:val="24"/>
          <w:szCs w:val="24"/>
        </w:rPr>
        <w:t>’</w:t>
      </w:r>
      <w:r w:rsidR="00946020">
        <w:rPr>
          <w:rFonts w:ascii="Times New Roman" w:hAnsi="Times New Roman" w:cs="Times New Roman"/>
          <w:sz w:val="24"/>
          <w:szCs w:val="24"/>
        </w:rPr>
        <w:t xml:space="preserve"> strategie </w:t>
      </w:r>
      <w:r w:rsidRPr="009B316B">
        <w:rPr>
          <w:rFonts w:ascii="Times New Roman" w:hAnsi="Times New Roman" w:cs="Times New Roman"/>
          <w:sz w:val="24"/>
          <w:szCs w:val="24"/>
        </w:rPr>
        <w:t xml:space="preserve">is gemeten middels </w:t>
      </w:r>
      <w:r>
        <w:rPr>
          <w:rFonts w:ascii="Times New Roman" w:hAnsi="Times New Roman" w:cs="Times New Roman"/>
          <w:sz w:val="24"/>
          <w:szCs w:val="24"/>
        </w:rPr>
        <w:t>één</w:t>
      </w:r>
      <w:r w:rsidRPr="009B316B">
        <w:rPr>
          <w:rFonts w:ascii="Times New Roman" w:hAnsi="Times New Roman" w:cs="Times New Roman"/>
          <w:sz w:val="24"/>
          <w:szCs w:val="24"/>
        </w:rPr>
        <w:t xml:space="preserve"> indicator. </w:t>
      </w:r>
      <w:r w:rsidRPr="005415E0">
        <w:rPr>
          <w:rFonts w:ascii="Times New Roman" w:hAnsi="Times New Roman" w:cs="Times New Roman"/>
          <w:sz w:val="24"/>
          <w:szCs w:val="24"/>
          <w:u w:val="single"/>
        </w:rPr>
        <w:t xml:space="preserve">De indicator betreft </w:t>
      </w:r>
      <w:bookmarkEnd w:id="197"/>
      <w:r w:rsidRPr="005415E0">
        <w:rPr>
          <w:rFonts w:ascii="Times New Roman" w:hAnsi="Times New Roman" w:cs="Times New Roman"/>
          <w:sz w:val="24"/>
          <w:szCs w:val="24"/>
          <w:u w:val="single"/>
        </w:rPr>
        <w:t>de mate waarin netwerkpartners zelfstandig een probleem proberen op te lossen zonder daarbij rekening te houden met andere netwerkpartners.</w:t>
      </w:r>
      <w:r>
        <w:rPr>
          <w:rFonts w:ascii="Times New Roman" w:hAnsi="Times New Roman" w:cs="Times New Roman"/>
          <w:sz w:val="24"/>
          <w:szCs w:val="24"/>
        </w:rPr>
        <w:t xml:space="preserve"> </w:t>
      </w:r>
      <w:r w:rsidR="00C9496D">
        <w:rPr>
          <w:rFonts w:ascii="Times New Roman" w:hAnsi="Times New Roman" w:cs="Times New Roman"/>
          <w:sz w:val="24"/>
          <w:szCs w:val="24"/>
        </w:rPr>
        <w:t xml:space="preserve">Voordat deze strategie wordt beoordeeld, zal eerst worden toegelicht </w:t>
      </w:r>
      <w:r w:rsidR="00BB57EB">
        <w:rPr>
          <w:rFonts w:ascii="Times New Roman" w:hAnsi="Times New Roman" w:cs="Times New Roman"/>
          <w:sz w:val="24"/>
          <w:szCs w:val="24"/>
        </w:rPr>
        <w:t>dat er</w:t>
      </w:r>
      <w:r w:rsidR="00C9496D">
        <w:rPr>
          <w:rFonts w:ascii="Times New Roman" w:hAnsi="Times New Roman" w:cs="Times New Roman"/>
          <w:sz w:val="24"/>
          <w:szCs w:val="24"/>
        </w:rPr>
        <w:t xml:space="preserve"> problemen</w:t>
      </w:r>
      <w:r w:rsidR="00BB57EB">
        <w:rPr>
          <w:rFonts w:ascii="Times New Roman" w:hAnsi="Times New Roman" w:cs="Times New Roman"/>
          <w:sz w:val="24"/>
          <w:szCs w:val="24"/>
        </w:rPr>
        <w:t xml:space="preserve"> zijn die</w:t>
      </w:r>
      <w:r w:rsidR="00C9496D">
        <w:rPr>
          <w:rFonts w:ascii="Times New Roman" w:hAnsi="Times New Roman" w:cs="Times New Roman"/>
          <w:sz w:val="24"/>
          <w:szCs w:val="24"/>
        </w:rPr>
        <w:t xml:space="preserve"> netwerkpartners zelf horen op te lossen</w:t>
      </w:r>
      <w:r w:rsidR="008603EA">
        <w:rPr>
          <w:rFonts w:ascii="Times New Roman" w:hAnsi="Times New Roman" w:cs="Times New Roman"/>
          <w:sz w:val="24"/>
          <w:szCs w:val="24"/>
        </w:rPr>
        <w:t xml:space="preserve">, waardoor dergelijke gedragingen niet behoren tot de </w:t>
      </w:r>
      <w:r w:rsidR="00A54B3B">
        <w:rPr>
          <w:rFonts w:ascii="Times New Roman" w:hAnsi="Times New Roman" w:cs="Times New Roman"/>
          <w:sz w:val="24"/>
          <w:szCs w:val="24"/>
        </w:rPr>
        <w:t>‘</w:t>
      </w:r>
      <w:r w:rsidR="008603EA">
        <w:rPr>
          <w:rFonts w:ascii="Times New Roman" w:hAnsi="Times New Roman" w:cs="Times New Roman"/>
          <w:sz w:val="24"/>
          <w:szCs w:val="24"/>
        </w:rPr>
        <w:t>alleen gaan</w:t>
      </w:r>
      <w:r w:rsidR="00A54B3B">
        <w:rPr>
          <w:rFonts w:ascii="Times New Roman" w:hAnsi="Times New Roman" w:cs="Times New Roman"/>
          <w:sz w:val="24"/>
          <w:szCs w:val="24"/>
        </w:rPr>
        <w:t>’</w:t>
      </w:r>
      <w:r w:rsidR="008603EA">
        <w:rPr>
          <w:rFonts w:ascii="Times New Roman" w:hAnsi="Times New Roman" w:cs="Times New Roman"/>
          <w:sz w:val="24"/>
          <w:szCs w:val="24"/>
        </w:rPr>
        <w:t xml:space="preserve"> strategie. </w:t>
      </w:r>
      <w:r w:rsidR="00BB57EB">
        <w:rPr>
          <w:rFonts w:ascii="Times New Roman" w:hAnsi="Times New Roman" w:cs="Times New Roman"/>
          <w:sz w:val="24"/>
          <w:szCs w:val="24"/>
        </w:rPr>
        <w:t>Het gaat om problemen die spelen op het niveau van de eigen organisatie, waarbij de netwerkpartner hoofdzakelijk zelf wordt getroffen door het betreffende probleem. De netwerkpartner is in dat geval verantwoordelijk voor zijn eigen problemen.</w:t>
      </w:r>
      <w:r w:rsidR="00442E38">
        <w:rPr>
          <w:rFonts w:ascii="Times New Roman" w:hAnsi="Times New Roman" w:cs="Times New Roman"/>
          <w:sz w:val="24"/>
          <w:szCs w:val="24"/>
        </w:rPr>
        <w:t xml:space="preserve"> De bedoeling van het netwerk is niet </w:t>
      </w:r>
      <w:r w:rsidR="002B2D91">
        <w:rPr>
          <w:rFonts w:ascii="Times New Roman" w:hAnsi="Times New Roman" w:cs="Times New Roman"/>
          <w:sz w:val="24"/>
          <w:szCs w:val="24"/>
        </w:rPr>
        <w:t>om netwerkpartners</w:t>
      </w:r>
      <w:r w:rsidR="00470621">
        <w:rPr>
          <w:rFonts w:ascii="Times New Roman" w:hAnsi="Times New Roman" w:cs="Times New Roman"/>
          <w:sz w:val="24"/>
          <w:szCs w:val="24"/>
        </w:rPr>
        <w:t xml:space="preserve"> onnodig </w:t>
      </w:r>
      <w:r w:rsidR="00470429">
        <w:rPr>
          <w:rFonts w:ascii="Times New Roman" w:hAnsi="Times New Roman" w:cs="Times New Roman"/>
          <w:sz w:val="24"/>
          <w:szCs w:val="24"/>
        </w:rPr>
        <w:t>op te zadelen met de individuele problemen</w:t>
      </w:r>
      <w:r w:rsidR="00442E38">
        <w:rPr>
          <w:rFonts w:ascii="Times New Roman" w:hAnsi="Times New Roman" w:cs="Times New Roman"/>
          <w:sz w:val="24"/>
          <w:szCs w:val="24"/>
        </w:rPr>
        <w:t xml:space="preserve"> van andere</w:t>
      </w:r>
      <w:r w:rsidR="00470429">
        <w:rPr>
          <w:rFonts w:ascii="Times New Roman" w:hAnsi="Times New Roman" w:cs="Times New Roman"/>
          <w:sz w:val="24"/>
          <w:szCs w:val="24"/>
        </w:rPr>
        <w:t xml:space="preserve"> netwerkpartners. Problemen op netwerkniveau zijn </w:t>
      </w:r>
      <w:r w:rsidR="005A2A3F">
        <w:rPr>
          <w:rFonts w:ascii="Times New Roman" w:hAnsi="Times New Roman" w:cs="Times New Roman"/>
          <w:sz w:val="24"/>
          <w:szCs w:val="24"/>
        </w:rPr>
        <w:t>daarentegen</w:t>
      </w:r>
      <w:r w:rsidR="00470429">
        <w:rPr>
          <w:rFonts w:ascii="Times New Roman" w:hAnsi="Times New Roman" w:cs="Times New Roman"/>
          <w:sz w:val="24"/>
          <w:szCs w:val="24"/>
        </w:rPr>
        <w:t xml:space="preserve"> wel relevant voor de </w:t>
      </w:r>
      <w:r w:rsidR="00A54B3B">
        <w:rPr>
          <w:rFonts w:ascii="Times New Roman" w:hAnsi="Times New Roman" w:cs="Times New Roman"/>
          <w:sz w:val="24"/>
          <w:szCs w:val="24"/>
        </w:rPr>
        <w:t>‘</w:t>
      </w:r>
      <w:r w:rsidR="00470429">
        <w:rPr>
          <w:rFonts w:ascii="Times New Roman" w:hAnsi="Times New Roman" w:cs="Times New Roman"/>
          <w:sz w:val="24"/>
          <w:szCs w:val="24"/>
        </w:rPr>
        <w:t>alleen gaan</w:t>
      </w:r>
      <w:r w:rsidR="00A54B3B">
        <w:rPr>
          <w:rFonts w:ascii="Times New Roman" w:hAnsi="Times New Roman" w:cs="Times New Roman"/>
          <w:sz w:val="24"/>
          <w:szCs w:val="24"/>
        </w:rPr>
        <w:t>’</w:t>
      </w:r>
      <w:r w:rsidR="00470429">
        <w:rPr>
          <w:rFonts w:ascii="Times New Roman" w:hAnsi="Times New Roman" w:cs="Times New Roman"/>
          <w:sz w:val="24"/>
          <w:szCs w:val="24"/>
        </w:rPr>
        <w:t xml:space="preserve"> strategie, omdat deze problemen het hele netwerk raken. Respondent 6 geeft met voorbeelden aan welke problemen voor een netwerkpartner zelf zijn</w:t>
      </w:r>
      <w:r w:rsidR="005A2A3F">
        <w:rPr>
          <w:rFonts w:ascii="Times New Roman" w:hAnsi="Times New Roman" w:cs="Times New Roman"/>
          <w:sz w:val="24"/>
          <w:szCs w:val="24"/>
        </w:rPr>
        <w:t>,</w:t>
      </w:r>
      <w:r w:rsidR="00470429">
        <w:rPr>
          <w:rFonts w:ascii="Times New Roman" w:hAnsi="Times New Roman" w:cs="Times New Roman"/>
          <w:sz w:val="24"/>
          <w:szCs w:val="24"/>
        </w:rPr>
        <w:t xml:space="preserve"> en welke </w:t>
      </w:r>
      <w:r w:rsidR="003F4599">
        <w:rPr>
          <w:rFonts w:ascii="Times New Roman" w:hAnsi="Times New Roman" w:cs="Times New Roman"/>
          <w:sz w:val="24"/>
          <w:szCs w:val="24"/>
        </w:rPr>
        <w:t xml:space="preserve">problemen voor een groter gedeelte van de netwerkpartners relevant zijn: </w:t>
      </w:r>
      <w:r w:rsidR="003F4599" w:rsidRPr="005A2A3F">
        <w:rPr>
          <w:rFonts w:ascii="Times New Roman" w:hAnsi="Times New Roman" w:cs="Times New Roman"/>
          <w:i/>
          <w:iCs/>
          <w:sz w:val="24"/>
          <w:szCs w:val="24"/>
        </w:rPr>
        <w:t xml:space="preserve">“Ik bedoel, niemand hoeft </w:t>
      </w:r>
      <w:r w:rsidR="00FF7D93">
        <w:rPr>
          <w:rFonts w:ascii="Times New Roman" w:hAnsi="Times New Roman" w:cs="Times New Roman"/>
          <w:i/>
          <w:iCs/>
          <w:sz w:val="24"/>
          <w:szCs w:val="24"/>
        </w:rPr>
        <w:t>…</w:t>
      </w:r>
      <w:r w:rsidR="003F4599" w:rsidRPr="005A2A3F">
        <w:rPr>
          <w:rFonts w:ascii="Times New Roman" w:hAnsi="Times New Roman" w:cs="Times New Roman"/>
          <w:i/>
          <w:iCs/>
          <w:sz w:val="24"/>
          <w:szCs w:val="24"/>
        </w:rPr>
        <w:t xml:space="preserve"> te bellen voor het aantrekken van de steunkousen, dat moet je vooral lekker blijven doen zoals het hoort. Maar is het uhm vervuiling, vereenzaming, </w:t>
      </w:r>
      <w:r w:rsidR="00FF7D93">
        <w:rPr>
          <w:rFonts w:ascii="Times New Roman" w:hAnsi="Times New Roman" w:cs="Times New Roman"/>
          <w:i/>
          <w:iCs/>
          <w:sz w:val="24"/>
          <w:szCs w:val="24"/>
        </w:rPr>
        <w:t xml:space="preserve">… </w:t>
      </w:r>
      <w:r w:rsidR="003F4599" w:rsidRPr="005A2A3F">
        <w:rPr>
          <w:rFonts w:ascii="Times New Roman" w:hAnsi="Times New Roman" w:cs="Times New Roman"/>
          <w:i/>
          <w:iCs/>
          <w:sz w:val="24"/>
          <w:szCs w:val="24"/>
        </w:rPr>
        <w:t xml:space="preserve">, weet ik wat allemaal. Ja, dan zit je daar schouder aan schouder.” </w:t>
      </w:r>
      <w:r w:rsidR="005A2A3F">
        <w:rPr>
          <w:rFonts w:ascii="Times New Roman" w:hAnsi="Times New Roman" w:cs="Times New Roman"/>
          <w:i/>
          <w:iCs/>
          <w:sz w:val="24"/>
          <w:szCs w:val="24"/>
        </w:rPr>
        <w:tab/>
      </w:r>
      <w:r w:rsidR="004A70B2">
        <w:rPr>
          <w:rFonts w:ascii="Times New Roman" w:hAnsi="Times New Roman" w:cs="Times New Roman"/>
          <w:i/>
          <w:iCs/>
          <w:sz w:val="24"/>
          <w:szCs w:val="24"/>
        </w:rPr>
        <w:tab/>
      </w:r>
      <w:r w:rsidR="004A70B2">
        <w:rPr>
          <w:rFonts w:ascii="Times New Roman" w:hAnsi="Times New Roman" w:cs="Times New Roman"/>
          <w:i/>
          <w:iCs/>
          <w:sz w:val="24"/>
          <w:szCs w:val="24"/>
        </w:rPr>
        <w:tab/>
      </w:r>
      <w:r w:rsidR="004A70B2">
        <w:rPr>
          <w:rFonts w:ascii="Times New Roman" w:hAnsi="Times New Roman" w:cs="Times New Roman"/>
          <w:i/>
          <w:iCs/>
          <w:sz w:val="24"/>
          <w:szCs w:val="24"/>
        </w:rPr>
        <w:tab/>
      </w:r>
      <w:r w:rsidR="004A70B2">
        <w:rPr>
          <w:rFonts w:ascii="Times New Roman" w:hAnsi="Times New Roman" w:cs="Times New Roman"/>
          <w:i/>
          <w:iCs/>
          <w:sz w:val="24"/>
          <w:szCs w:val="24"/>
        </w:rPr>
        <w:tab/>
      </w:r>
      <w:r w:rsidR="004A70B2">
        <w:rPr>
          <w:rFonts w:ascii="Times New Roman" w:hAnsi="Times New Roman" w:cs="Times New Roman"/>
          <w:i/>
          <w:iCs/>
          <w:sz w:val="24"/>
          <w:szCs w:val="24"/>
        </w:rPr>
        <w:tab/>
      </w:r>
      <w:r w:rsidR="004A70B2">
        <w:rPr>
          <w:rFonts w:ascii="Times New Roman" w:hAnsi="Times New Roman" w:cs="Times New Roman"/>
          <w:i/>
          <w:iCs/>
          <w:sz w:val="24"/>
          <w:szCs w:val="24"/>
        </w:rPr>
        <w:tab/>
      </w:r>
      <w:r w:rsidR="004A70B2">
        <w:rPr>
          <w:rFonts w:ascii="Times New Roman" w:hAnsi="Times New Roman" w:cs="Times New Roman"/>
          <w:i/>
          <w:iCs/>
          <w:sz w:val="24"/>
          <w:szCs w:val="24"/>
        </w:rPr>
        <w:tab/>
      </w:r>
      <w:r w:rsidR="005A2A3F">
        <w:rPr>
          <w:rFonts w:ascii="Times New Roman" w:hAnsi="Times New Roman" w:cs="Times New Roman"/>
          <w:i/>
          <w:iCs/>
          <w:sz w:val="24"/>
          <w:szCs w:val="24"/>
        </w:rPr>
        <w:tab/>
      </w:r>
      <w:r w:rsidR="005A2A3F">
        <w:rPr>
          <w:rFonts w:ascii="Times New Roman" w:hAnsi="Times New Roman" w:cs="Times New Roman"/>
          <w:i/>
          <w:iCs/>
          <w:sz w:val="24"/>
          <w:szCs w:val="24"/>
        </w:rPr>
        <w:tab/>
      </w:r>
      <w:r w:rsidR="009B4B57">
        <w:rPr>
          <w:rFonts w:ascii="Times New Roman" w:hAnsi="Times New Roman" w:cs="Times New Roman"/>
          <w:sz w:val="24"/>
          <w:szCs w:val="24"/>
        </w:rPr>
        <w:t>Bij problemen op netwerkniveau he</w:t>
      </w:r>
      <w:r w:rsidR="00536F0C">
        <w:rPr>
          <w:rFonts w:ascii="Times New Roman" w:hAnsi="Times New Roman" w:cs="Times New Roman"/>
          <w:sz w:val="24"/>
          <w:szCs w:val="24"/>
        </w:rPr>
        <w:t>eft het gros van de</w:t>
      </w:r>
      <w:r w:rsidR="009B4B57">
        <w:rPr>
          <w:rFonts w:ascii="Times New Roman" w:hAnsi="Times New Roman" w:cs="Times New Roman"/>
          <w:sz w:val="24"/>
          <w:szCs w:val="24"/>
        </w:rPr>
        <w:t xml:space="preserve"> netwerkpartners nog steeds de neiging om eerst naar de gevolgen van het probleem voor de eigen organisatie te kijken. Pas daarna kijk</w:t>
      </w:r>
      <w:r w:rsidR="00536F0C">
        <w:rPr>
          <w:rFonts w:ascii="Times New Roman" w:hAnsi="Times New Roman" w:cs="Times New Roman"/>
          <w:sz w:val="24"/>
          <w:szCs w:val="24"/>
        </w:rPr>
        <w:t>t het gros van de</w:t>
      </w:r>
      <w:r w:rsidR="009B4B57">
        <w:rPr>
          <w:rFonts w:ascii="Times New Roman" w:hAnsi="Times New Roman" w:cs="Times New Roman"/>
          <w:sz w:val="24"/>
          <w:szCs w:val="24"/>
        </w:rPr>
        <w:t xml:space="preserve"> netwerkpartners naar de gevolgen voor het gehele netwerk</w:t>
      </w:r>
      <w:r w:rsidR="00536F0C">
        <w:rPr>
          <w:rFonts w:ascii="Times New Roman" w:hAnsi="Times New Roman" w:cs="Times New Roman"/>
          <w:sz w:val="24"/>
          <w:szCs w:val="24"/>
        </w:rPr>
        <w:t>. Medewerkers zijn nog niet altijd helemaal bekend met de nieuwe manier van werken, waardoor ze in een oude regelreflex schieten.</w:t>
      </w:r>
      <w:r w:rsidR="00DA411A">
        <w:rPr>
          <w:rFonts w:ascii="Times New Roman" w:hAnsi="Times New Roman" w:cs="Times New Roman"/>
          <w:sz w:val="24"/>
          <w:szCs w:val="24"/>
        </w:rPr>
        <w:t xml:space="preserve"> Hoewel deze netwerkpartners pas in tweede instantie rekening houden met het netwerk; houden zij wel rekening met het gehele netwerk. Daardoor behoren zij niet tot de </w:t>
      </w:r>
      <w:r w:rsidR="00A54B3B">
        <w:rPr>
          <w:rFonts w:ascii="Times New Roman" w:hAnsi="Times New Roman" w:cs="Times New Roman"/>
          <w:sz w:val="24"/>
          <w:szCs w:val="24"/>
        </w:rPr>
        <w:t>‘</w:t>
      </w:r>
      <w:r w:rsidR="00DA411A">
        <w:rPr>
          <w:rFonts w:ascii="Times New Roman" w:hAnsi="Times New Roman" w:cs="Times New Roman"/>
          <w:sz w:val="24"/>
          <w:szCs w:val="24"/>
        </w:rPr>
        <w:t>alleen gaan</w:t>
      </w:r>
      <w:r w:rsidR="00A54B3B">
        <w:rPr>
          <w:rFonts w:ascii="Times New Roman" w:hAnsi="Times New Roman" w:cs="Times New Roman"/>
          <w:sz w:val="24"/>
          <w:szCs w:val="24"/>
        </w:rPr>
        <w:t>’</w:t>
      </w:r>
      <w:r w:rsidR="00DA411A">
        <w:rPr>
          <w:rFonts w:ascii="Times New Roman" w:hAnsi="Times New Roman" w:cs="Times New Roman"/>
          <w:sz w:val="24"/>
          <w:szCs w:val="24"/>
        </w:rPr>
        <w:t xml:space="preserve"> strategie. Het rekening houden met het gehele netwerk krijgt bij deze netwerkpartners gedurende de tijd ook een steeds prominentere rol, waardoor deze netwerkpartners nog </w:t>
      </w:r>
      <w:r w:rsidR="00473DA5">
        <w:rPr>
          <w:rFonts w:ascii="Times New Roman" w:hAnsi="Times New Roman" w:cs="Times New Roman"/>
          <w:sz w:val="24"/>
          <w:szCs w:val="24"/>
        </w:rPr>
        <w:t>verder</w:t>
      </w:r>
      <w:r w:rsidR="00DA411A">
        <w:rPr>
          <w:rFonts w:ascii="Times New Roman" w:hAnsi="Times New Roman" w:cs="Times New Roman"/>
          <w:sz w:val="24"/>
          <w:szCs w:val="24"/>
        </w:rPr>
        <w:t xml:space="preserve"> van de </w:t>
      </w:r>
      <w:r w:rsidR="00A54B3B">
        <w:rPr>
          <w:rFonts w:ascii="Times New Roman" w:hAnsi="Times New Roman" w:cs="Times New Roman"/>
          <w:sz w:val="24"/>
          <w:szCs w:val="24"/>
        </w:rPr>
        <w:t>‘</w:t>
      </w:r>
      <w:r w:rsidR="00DA411A">
        <w:rPr>
          <w:rFonts w:ascii="Times New Roman" w:hAnsi="Times New Roman" w:cs="Times New Roman"/>
          <w:sz w:val="24"/>
          <w:szCs w:val="24"/>
        </w:rPr>
        <w:t>alleen gaan</w:t>
      </w:r>
      <w:r w:rsidR="00A54B3B">
        <w:rPr>
          <w:rFonts w:ascii="Times New Roman" w:hAnsi="Times New Roman" w:cs="Times New Roman"/>
          <w:sz w:val="24"/>
          <w:szCs w:val="24"/>
        </w:rPr>
        <w:t>’</w:t>
      </w:r>
      <w:r w:rsidR="00DA411A">
        <w:rPr>
          <w:rFonts w:ascii="Times New Roman" w:hAnsi="Times New Roman" w:cs="Times New Roman"/>
          <w:sz w:val="24"/>
          <w:szCs w:val="24"/>
        </w:rPr>
        <w:t xml:space="preserve"> strategie komen af te staan. </w:t>
      </w:r>
      <w:r w:rsidR="00EB769F">
        <w:rPr>
          <w:rFonts w:ascii="Times New Roman" w:hAnsi="Times New Roman" w:cs="Times New Roman"/>
          <w:sz w:val="24"/>
          <w:szCs w:val="24"/>
        </w:rPr>
        <w:tab/>
      </w:r>
      <w:r w:rsidR="00EB769F">
        <w:rPr>
          <w:rFonts w:ascii="Times New Roman" w:hAnsi="Times New Roman" w:cs="Times New Roman"/>
          <w:sz w:val="24"/>
          <w:szCs w:val="24"/>
        </w:rPr>
        <w:tab/>
        <w:t>Sporadisch komt het voor dat netwerkpartners zelfstandig een probleem proberen</w:t>
      </w:r>
      <w:r w:rsidR="007D0690">
        <w:rPr>
          <w:rFonts w:ascii="Times New Roman" w:hAnsi="Times New Roman" w:cs="Times New Roman"/>
          <w:sz w:val="24"/>
          <w:szCs w:val="24"/>
        </w:rPr>
        <w:t xml:space="preserve"> op te lossen</w:t>
      </w:r>
      <w:r w:rsidR="00EB769F">
        <w:rPr>
          <w:rFonts w:ascii="Times New Roman" w:hAnsi="Times New Roman" w:cs="Times New Roman"/>
          <w:sz w:val="24"/>
          <w:szCs w:val="24"/>
        </w:rPr>
        <w:t xml:space="preserve"> zonder daarbij rekening te houden met andere netwerkpartners. </w:t>
      </w:r>
      <w:r w:rsidR="004E114B">
        <w:rPr>
          <w:rFonts w:ascii="Times New Roman" w:hAnsi="Times New Roman" w:cs="Times New Roman"/>
          <w:sz w:val="24"/>
          <w:szCs w:val="24"/>
        </w:rPr>
        <w:t xml:space="preserve">Respondent 10 vertelt dat het niet rekening houden met andere netwerkpartners kan gebeuren uit onkunde en geeft hierbij een voorbeeld: </w:t>
      </w:r>
      <w:r w:rsidR="004E114B" w:rsidRPr="00D00C63">
        <w:rPr>
          <w:rFonts w:ascii="Times New Roman" w:hAnsi="Times New Roman" w:cs="Times New Roman"/>
          <w:i/>
          <w:iCs/>
          <w:sz w:val="24"/>
          <w:szCs w:val="24"/>
        </w:rPr>
        <w:t>“</w:t>
      </w:r>
      <w:r w:rsidR="00D00C63" w:rsidRPr="00D00C63">
        <w:rPr>
          <w:rFonts w:ascii="Times New Roman" w:hAnsi="Times New Roman" w:cs="Times New Roman"/>
          <w:i/>
          <w:iCs/>
          <w:sz w:val="24"/>
          <w:szCs w:val="24"/>
        </w:rPr>
        <w:t>Zij gingen eenzijdig uhm die wijkindeling aanpassen en hun teams daar anders positioneren. Dat is best wel lastig, want dat betekende dat eigenlijk de rest gewoon moest volgen, want het besluit was al genomen. Het besluit was al gecommuniceerd.”</w:t>
      </w:r>
      <w:r w:rsidR="007D0690">
        <w:rPr>
          <w:rFonts w:ascii="Times New Roman" w:hAnsi="Times New Roman" w:cs="Times New Roman"/>
          <w:i/>
          <w:iCs/>
          <w:sz w:val="24"/>
          <w:szCs w:val="24"/>
        </w:rPr>
        <w:t xml:space="preserve"> </w:t>
      </w:r>
      <w:r w:rsidR="00DF041D">
        <w:rPr>
          <w:rFonts w:ascii="Times New Roman" w:hAnsi="Times New Roman" w:cs="Times New Roman"/>
          <w:sz w:val="24"/>
          <w:szCs w:val="24"/>
        </w:rPr>
        <w:t xml:space="preserve">Daarnaast </w:t>
      </w:r>
      <w:r w:rsidR="007D0690">
        <w:rPr>
          <w:rFonts w:ascii="Times New Roman" w:hAnsi="Times New Roman" w:cs="Times New Roman"/>
          <w:sz w:val="24"/>
          <w:szCs w:val="24"/>
        </w:rPr>
        <w:t xml:space="preserve">zegt </w:t>
      </w:r>
      <w:r w:rsidR="00DF041D">
        <w:rPr>
          <w:rFonts w:ascii="Times New Roman" w:hAnsi="Times New Roman" w:cs="Times New Roman"/>
          <w:sz w:val="24"/>
          <w:szCs w:val="24"/>
        </w:rPr>
        <w:t xml:space="preserve">respondent 8 </w:t>
      </w:r>
      <w:r w:rsidR="007D0690">
        <w:rPr>
          <w:rFonts w:ascii="Times New Roman" w:hAnsi="Times New Roman" w:cs="Times New Roman"/>
          <w:sz w:val="24"/>
          <w:szCs w:val="24"/>
        </w:rPr>
        <w:t xml:space="preserve">dat het niet rekening houden met andere netwerkpartners kan gebeuren </w:t>
      </w:r>
      <w:r w:rsidR="00DF041D">
        <w:rPr>
          <w:rFonts w:ascii="Times New Roman" w:hAnsi="Times New Roman" w:cs="Times New Roman"/>
          <w:sz w:val="24"/>
          <w:szCs w:val="24"/>
        </w:rPr>
        <w:t xml:space="preserve">doordat een netwerkpartner ervan overtuigd is dat </w:t>
      </w:r>
      <w:r w:rsidR="00952D16">
        <w:rPr>
          <w:rFonts w:ascii="Times New Roman" w:hAnsi="Times New Roman" w:cs="Times New Roman"/>
          <w:sz w:val="24"/>
          <w:szCs w:val="24"/>
        </w:rPr>
        <w:t xml:space="preserve">zij </w:t>
      </w:r>
      <w:r w:rsidR="00DF041D">
        <w:rPr>
          <w:rFonts w:ascii="Times New Roman" w:hAnsi="Times New Roman" w:cs="Times New Roman"/>
          <w:sz w:val="24"/>
          <w:szCs w:val="24"/>
        </w:rPr>
        <w:t xml:space="preserve">het </w:t>
      </w:r>
      <w:r w:rsidR="00952D16">
        <w:rPr>
          <w:rFonts w:ascii="Times New Roman" w:hAnsi="Times New Roman" w:cs="Times New Roman"/>
          <w:sz w:val="24"/>
          <w:szCs w:val="24"/>
        </w:rPr>
        <w:t>gehele probleem kunnen oplossen</w:t>
      </w:r>
      <w:r w:rsidR="00DF041D">
        <w:rPr>
          <w:rFonts w:ascii="Times New Roman" w:hAnsi="Times New Roman" w:cs="Times New Roman"/>
          <w:sz w:val="24"/>
          <w:szCs w:val="24"/>
        </w:rPr>
        <w:t xml:space="preserve">: </w:t>
      </w:r>
      <w:r w:rsidR="00DF041D" w:rsidRPr="00952D16">
        <w:rPr>
          <w:rFonts w:ascii="Times New Roman" w:hAnsi="Times New Roman" w:cs="Times New Roman"/>
          <w:i/>
          <w:iCs/>
          <w:sz w:val="24"/>
          <w:szCs w:val="24"/>
        </w:rPr>
        <w:t>“Dus die [netwerkpartners] pakken die vraag op en zeggen: ja, maar ik heb gevraagd wat hij [de burger] wil en kan en nodig heeft, en wij kunnen het allemaal leveren.”</w:t>
      </w:r>
      <w:r w:rsidR="00952D16">
        <w:rPr>
          <w:rFonts w:ascii="Times New Roman" w:hAnsi="Times New Roman" w:cs="Times New Roman"/>
          <w:i/>
          <w:iCs/>
          <w:sz w:val="24"/>
          <w:szCs w:val="24"/>
        </w:rPr>
        <w:t xml:space="preserve"> </w:t>
      </w:r>
      <w:r w:rsidR="00952D16">
        <w:rPr>
          <w:rFonts w:ascii="Times New Roman" w:hAnsi="Times New Roman" w:cs="Times New Roman"/>
          <w:sz w:val="24"/>
          <w:szCs w:val="24"/>
        </w:rPr>
        <w:t xml:space="preserve">Respondent 6 stelt dat het ongetwijfeld </w:t>
      </w:r>
      <w:r w:rsidR="002B2D91">
        <w:rPr>
          <w:rFonts w:ascii="Times New Roman" w:hAnsi="Times New Roman" w:cs="Times New Roman"/>
          <w:sz w:val="24"/>
          <w:szCs w:val="24"/>
        </w:rPr>
        <w:t>gebeurt</w:t>
      </w:r>
      <w:r w:rsidR="00952D16">
        <w:rPr>
          <w:rFonts w:ascii="Times New Roman" w:hAnsi="Times New Roman" w:cs="Times New Roman"/>
          <w:sz w:val="24"/>
          <w:szCs w:val="24"/>
        </w:rPr>
        <w:t xml:space="preserve"> dat netwerkpartners dingen doen zonder rekening te houden met andere netwerkpartners. Volgens deze respondent komt dat doordat netwerkpartners nooit het optimum kunnen bereiken waarbij ze rekening houden met alle zaken. </w:t>
      </w:r>
      <w:r w:rsidR="00562017">
        <w:rPr>
          <w:rFonts w:ascii="Times New Roman" w:hAnsi="Times New Roman" w:cs="Times New Roman"/>
          <w:sz w:val="24"/>
          <w:szCs w:val="24"/>
        </w:rPr>
        <w:tab/>
      </w:r>
      <w:r w:rsidR="00562017">
        <w:rPr>
          <w:rFonts w:ascii="Times New Roman" w:hAnsi="Times New Roman" w:cs="Times New Roman"/>
          <w:sz w:val="24"/>
          <w:szCs w:val="24"/>
        </w:rPr>
        <w:tab/>
      </w:r>
      <w:r w:rsidR="00562017">
        <w:rPr>
          <w:rFonts w:ascii="Times New Roman" w:hAnsi="Times New Roman" w:cs="Times New Roman"/>
          <w:sz w:val="24"/>
          <w:szCs w:val="24"/>
        </w:rPr>
        <w:tab/>
      </w:r>
      <w:r w:rsidR="00562017">
        <w:rPr>
          <w:rFonts w:ascii="Times New Roman" w:hAnsi="Times New Roman" w:cs="Times New Roman"/>
          <w:sz w:val="24"/>
          <w:szCs w:val="24"/>
        </w:rPr>
        <w:tab/>
      </w:r>
      <w:bookmarkStart w:id="198" w:name="_Hlk103419481"/>
      <w:r w:rsidR="00562017">
        <w:rPr>
          <w:rFonts w:ascii="Times New Roman" w:hAnsi="Times New Roman" w:cs="Times New Roman"/>
          <w:sz w:val="24"/>
          <w:szCs w:val="24"/>
        </w:rPr>
        <w:t xml:space="preserve">Eén voormalig netwerkpartner is een stap verder gegaan dan alleen enkele problemen zelf oplossen. Deze voormalig netwerkpartner heeft ervoor gekozen om het netwerk helemaal te verlaten en daarmee alle problemen zelf op te lossen. Deze </w:t>
      </w:r>
      <w:r w:rsidR="0024019C">
        <w:rPr>
          <w:rFonts w:ascii="Times New Roman" w:hAnsi="Times New Roman" w:cs="Times New Roman"/>
          <w:sz w:val="24"/>
          <w:szCs w:val="24"/>
        </w:rPr>
        <w:t xml:space="preserve">voormalig </w:t>
      </w:r>
      <w:r w:rsidR="00562017">
        <w:rPr>
          <w:rFonts w:ascii="Times New Roman" w:hAnsi="Times New Roman" w:cs="Times New Roman"/>
          <w:sz w:val="24"/>
          <w:szCs w:val="24"/>
        </w:rPr>
        <w:t>netwerkpartner hoeft dan ook geen rekening meer te houden met het netwerk.</w:t>
      </w:r>
      <w:r w:rsidR="0024019C">
        <w:rPr>
          <w:rFonts w:ascii="Times New Roman" w:hAnsi="Times New Roman" w:cs="Times New Roman"/>
          <w:sz w:val="24"/>
          <w:szCs w:val="24"/>
        </w:rPr>
        <w:t xml:space="preserve"> Deze voormalig netwerkpartner vo</w:t>
      </w:r>
      <w:r w:rsidR="00473DA5">
        <w:rPr>
          <w:rFonts w:ascii="Times New Roman" w:hAnsi="Times New Roman" w:cs="Times New Roman"/>
          <w:sz w:val="24"/>
          <w:szCs w:val="24"/>
        </w:rPr>
        <w:t>e</w:t>
      </w:r>
      <w:r w:rsidR="0024019C">
        <w:rPr>
          <w:rFonts w:ascii="Times New Roman" w:hAnsi="Times New Roman" w:cs="Times New Roman"/>
          <w:sz w:val="24"/>
          <w:szCs w:val="24"/>
        </w:rPr>
        <w:t xml:space="preserve">rt nog wel zijn taken uit voor de gemeente. </w:t>
      </w:r>
      <w:r w:rsidR="0024019C">
        <w:rPr>
          <w:rFonts w:ascii="Times New Roman" w:hAnsi="Times New Roman" w:cs="Times New Roman"/>
          <w:sz w:val="24"/>
          <w:szCs w:val="24"/>
        </w:rPr>
        <w:tab/>
      </w:r>
      <w:bookmarkEnd w:id="198"/>
      <w:r w:rsidR="0024019C">
        <w:rPr>
          <w:rFonts w:ascii="Times New Roman" w:hAnsi="Times New Roman" w:cs="Times New Roman"/>
          <w:sz w:val="24"/>
          <w:szCs w:val="24"/>
        </w:rPr>
        <w:tab/>
      </w:r>
      <w:r w:rsidR="0024019C">
        <w:rPr>
          <w:rFonts w:ascii="Times New Roman" w:hAnsi="Times New Roman" w:cs="Times New Roman"/>
          <w:sz w:val="24"/>
          <w:szCs w:val="24"/>
        </w:rPr>
        <w:tab/>
      </w:r>
      <w:r w:rsidR="0024019C">
        <w:rPr>
          <w:rFonts w:ascii="Times New Roman" w:hAnsi="Times New Roman" w:cs="Times New Roman"/>
          <w:sz w:val="24"/>
          <w:szCs w:val="24"/>
        </w:rPr>
        <w:tab/>
      </w:r>
      <w:r w:rsidR="0024019C">
        <w:rPr>
          <w:rFonts w:ascii="Times New Roman" w:hAnsi="Times New Roman" w:cs="Times New Roman"/>
          <w:sz w:val="24"/>
          <w:szCs w:val="24"/>
        </w:rPr>
        <w:tab/>
      </w:r>
      <w:r w:rsidR="0024019C">
        <w:rPr>
          <w:rFonts w:ascii="Times New Roman" w:hAnsi="Times New Roman" w:cs="Times New Roman"/>
          <w:sz w:val="24"/>
          <w:szCs w:val="24"/>
        </w:rPr>
        <w:tab/>
      </w:r>
      <w:r w:rsidR="0024019C">
        <w:rPr>
          <w:rFonts w:ascii="Times New Roman" w:hAnsi="Times New Roman" w:cs="Times New Roman"/>
          <w:sz w:val="24"/>
          <w:szCs w:val="24"/>
        </w:rPr>
        <w:tab/>
      </w:r>
      <w:r w:rsidR="0024019C">
        <w:rPr>
          <w:rFonts w:ascii="Times New Roman" w:hAnsi="Times New Roman" w:cs="Times New Roman"/>
          <w:sz w:val="24"/>
          <w:szCs w:val="24"/>
        </w:rPr>
        <w:tab/>
      </w:r>
      <w:bookmarkStart w:id="199" w:name="_Hlk107408194"/>
      <w:r w:rsidR="0055639B">
        <w:rPr>
          <w:rFonts w:ascii="Times New Roman" w:hAnsi="Times New Roman" w:cs="Times New Roman"/>
          <w:sz w:val="24"/>
          <w:szCs w:val="24"/>
        </w:rPr>
        <w:t>Kijkende naar de problemen die spelen op netwerkniveau komt het slechts bij enkele gevallen voor dat netwerkpartner</w:t>
      </w:r>
      <w:r w:rsidR="009D3944">
        <w:rPr>
          <w:rFonts w:ascii="Times New Roman" w:hAnsi="Times New Roman" w:cs="Times New Roman"/>
          <w:sz w:val="24"/>
          <w:szCs w:val="24"/>
        </w:rPr>
        <w:t>s</w:t>
      </w:r>
      <w:r w:rsidR="0055639B">
        <w:rPr>
          <w:rFonts w:ascii="Times New Roman" w:hAnsi="Times New Roman" w:cs="Times New Roman"/>
          <w:sz w:val="24"/>
          <w:szCs w:val="24"/>
        </w:rPr>
        <w:t xml:space="preserve"> geen rekening houd</w:t>
      </w:r>
      <w:r w:rsidR="00EC7489">
        <w:rPr>
          <w:rFonts w:ascii="Times New Roman" w:hAnsi="Times New Roman" w:cs="Times New Roman"/>
          <w:sz w:val="24"/>
          <w:szCs w:val="24"/>
        </w:rPr>
        <w:t>en</w:t>
      </w:r>
      <w:r w:rsidR="0055639B">
        <w:rPr>
          <w:rFonts w:ascii="Times New Roman" w:hAnsi="Times New Roman" w:cs="Times New Roman"/>
          <w:sz w:val="24"/>
          <w:szCs w:val="24"/>
        </w:rPr>
        <w:t xml:space="preserve"> met de andere netwerkpartners. Het grootste voorbeeld van een netwerkpartner die geen rekening houdt met het netwerk, is de netwerkpartner die uit het netwerk is vertrokken. Deze informatie in ogenschouw nemende sco</w:t>
      </w:r>
      <w:r w:rsidR="00EC7489">
        <w:rPr>
          <w:rFonts w:ascii="Times New Roman" w:hAnsi="Times New Roman" w:cs="Times New Roman"/>
          <w:sz w:val="24"/>
          <w:szCs w:val="24"/>
        </w:rPr>
        <w:t>ren</w:t>
      </w:r>
      <w:r w:rsidR="0055639B">
        <w:rPr>
          <w:rFonts w:ascii="Times New Roman" w:hAnsi="Times New Roman" w:cs="Times New Roman"/>
          <w:sz w:val="24"/>
          <w:szCs w:val="24"/>
        </w:rPr>
        <w:t xml:space="preserve"> deze indicator</w:t>
      </w:r>
      <w:r w:rsidR="009D3944">
        <w:rPr>
          <w:rFonts w:ascii="Times New Roman" w:hAnsi="Times New Roman" w:cs="Times New Roman"/>
          <w:sz w:val="24"/>
          <w:szCs w:val="24"/>
        </w:rPr>
        <w:t xml:space="preserve"> en strategie</w:t>
      </w:r>
      <w:r w:rsidR="0055639B">
        <w:rPr>
          <w:rFonts w:ascii="Times New Roman" w:hAnsi="Times New Roman" w:cs="Times New Roman"/>
          <w:sz w:val="24"/>
          <w:szCs w:val="24"/>
        </w:rPr>
        <w:t xml:space="preserve"> ‘komt bijna niet voor’. </w:t>
      </w:r>
      <w:bookmarkEnd w:id="199"/>
    </w:p>
    <w:p w14:paraId="084C4EBB" w14:textId="38438EE0" w:rsidR="004C3F69" w:rsidRDefault="004C3F69" w:rsidP="00B67831">
      <w:pPr>
        <w:pStyle w:val="Kop3"/>
        <w:rPr>
          <w:b w:val="0"/>
        </w:rPr>
      </w:pPr>
      <w:bookmarkStart w:id="200" w:name="_Toc108461993"/>
      <w:r w:rsidRPr="00C77393">
        <w:t>Coalitievormingstrategie</w:t>
      </w:r>
      <w:bookmarkEnd w:id="200"/>
      <w:r w:rsidRPr="00C77393">
        <w:t xml:space="preserve"> </w:t>
      </w:r>
    </w:p>
    <w:p w14:paraId="7CD1F371" w14:textId="12CCFF6B" w:rsidR="00A53DCE" w:rsidRDefault="004231BD" w:rsidP="006613D7">
      <w:pPr>
        <w:spacing w:line="240" w:lineRule="auto"/>
        <w:jc w:val="both"/>
        <w:rPr>
          <w:rFonts w:ascii="Times New Roman" w:hAnsi="Times New Roman" w:cs="Times New Roman"/>
          <w:sz w:val="24"/>
          <w:szCs w:val="24"/>
        </w:rPr>
      </w:pPr>
      <w:bookmarkStart w:id="201" w:name="_Hlk102469160"/>
      <w:r>
        <w:rPr>
          <w:rFonts w:ascii="Times New Roman" w:hAnsi="Times New Roman" w:cs="Times New Roman"/>
          <w:sz w:val="24"/>
          <w:szCs w:val="24"/>
        </w:rPr>
        <w:t xml:space="preserve">De coalitievormingstrategie </w:t>
      </w:r>
      <w:r w:rsidRPr="009B316B">
        <w:rPr>
          <w:rFonts w:ascii="Times New Roman" w:hAnsi="Times New Roman" w:cs="Times New Roman"/>
          <w:sz w:val="24"/>
          <w:szCs w:val="24"/>
        </w:rPr>
        <w:t xml:space="preserve">is gemeten middels </w:t>
      </w:r>
      <w:r>
        <w:rPr>
          <w:rFonts w:ascii="Times New Roman" w:hAnsi="Times New Roman" w:cs="Times New Roman"/>
          <w:sz w:val="24"/>
          <w:szCs w:val="24"/>
        </w:rPr>
        <w:t>twee</w:t>
      </w:r>
      <w:r w:rsidRPr="009B316B">
        <w:rPr>
          <w:rFonts w:ascii="Times New Roman" w:hAnsi="Times New Roman" w:cs="Times New Roman"/>
          <w:sz w:val="24"/>
          <w:szCs w:val="24"/>
        </w:rPr>
        <w:t xml:space="preserve"> indicator</w:t>
      </w:r>
      <w:r>
        <w:rPr>
          <w:rFonts w:ascii="Times New Roman" w:hAnsi="Times New Roman" w:cs="Times New Roman"/>
          <w:sz w:val="24"/>
          <w:szCs w:val="24"/>
        </w:rPr>
        <w:t>en</w:t>
      </w:r>
      <w:r w:rsidRPr="009B316B">
        <w:rPr>
          <w:rFonts w:ascii="Times New Roman" w:hAnsi="Times New Roman" w:cs="Times New Roman"/>
          <w:sz w:val="24"/>
          <w:szCs w:val="24"/>
        </w:rPr>
        <w:t xml:space="preserve">. </w:t>
      </w:r>
      <w:r w:rsidRPr="005415E0">
        <w:rPr>
          <w:rFonts w:ascii="Times New Roman" w:hAnsi="Times New Roman" w:cs="Times New Roman"/>
          <w:sz w:val="24"/>
          <w:szCs w:val="24"/>
          <w:u w:val="single"/>
        </w:rPr>
        <w:t xml:space="preserve">De </w:t>
      </w:r>
      <w:r w:rsidR="00D04B60" w:rsidRPr="005415E0">
        <w:rPr>
          <w:rFonts w:ascii="Times New Roman" w:hAnsi="Times New Roman" w:cs="Times New Roman"/>
          <w:sz w:val="24"/>
          <w:szCs w:val="24"/>
          <w:u w:val="single"/>
        </w:rPr>
        <w:t xml:space="preserve">eerste </w:t>
      </w:r>
      <w:r w:rsidRPr="005415E0">
        <w:rPr>
          <w:rFonts w:ascii="Times New Roman" w:hAnsi="Times New Roman" w:cs="Times New Roman"/>
          <w:sz w:val="24"/>
          <w:szCs w:val="24"/>
          <w:u w:val="single"/>
        </w:rPr>
        <w:t xml:space="preserve">indicator betreft </w:t>
      </w:r>
      <w:bookmarkEnd w:id="201"/>
      <w:r w:rsidRPr="005415E0">
        <w:rPr>
          <w:rFonts w:ascii="Times New Roman" w:hAnsi="Times New Roman" w:cs="Times New Roman"/>
          <w:sz w:val="24"/>
          <w:szCs w:val="24"/>
          <w:u w:val="single"/>
        </w:rPr>
        <w:t xml:space="preserve">de mate waarin er een aparte samenwerking van autonome netwerkpartners binnen het netwerk </w:t>
      </w:r>
      <w:r w:rsidR="00D04B60" w:rsidRPr="005415E0">
        <w:rPr>
          <w:rFonts w:ascii="Times New Roman" w:hAnsi="Times New Roman" w:cs="Times New Roman"/>
          <w:sz w:val="24"/>
          <w:szCs w:val="24"/>
          <w:u w:val="single"/>
        </w:rPr>
        <w:t xml:space="preserve">aanwezig is </w:t>
      </w:r>
      <w:r w:rsidRPr="005415E0">
        <w:rPr>
          <w:rFonts w:ascii="Times New Roman" w:hAnsi="Times New Roman" w:cs="Times New Roman"/>
          <w:sz w:val="24"/>
          <w:szCs w:val="24"/>
          <w:u w:val="single"/>
        </w:rPr>
        <w:t>(</w:t>
      </w:r>
      <w:r w:rsidR="00D04B60" w:rsidRPr="005415E0">
        <w:rPr>
          <w:rFonts w:ascii="Times New Roman" w:hAnsi="Times New Roman" w:cs="Times New Roman"/>
          <w:sz w:val="24"/>
          <w:szCs w:val="24"/>
          <w:u w:val="single"/>
        </w:rPr>
        <w:t xml:space="preserve">oftewel </w:t>
      </w:r>
      <w:r w:rsidRPr="005415E0">
        <w:rPr>
          <w:rFonts w:ascii="Times New Roman" w:hAnsi="Times New Roman" w:cs="Times New Roman"/>
          <w:sz w:val="24"/>
          <w:szCs w:val="24"/>
          <w:u w:val="single"/>
        </w:rPr>
        <w:t>subgroep)</w:t>
      </w:r>
      <w:r w:rsidR="00D04B60" w:rsidRPr="005415E0">
        <w:rPr>
          <w:rFonts w:ascii="Times New Roman" w:hAnsi="Times New Roman" w:cs="Times New Roman"/>
          <w:sz w:val="24"/>
          <w:szCs w:val="24"/>
          <w:u w:val="single"/>
        </w:rPr>
        <w:t>, die</w:t>
      </w:r>
      <w:r w:rsidRPr="005415E0">
        <w:rPr>
          <w:rFonts w:ascii="Times New Roman" w:hAnsi="Times New Roman" w:cs="Times New Roman"/>
          <w:sz w:val="24"/>
          <w:szCs w:val="24"/>
          <w:u w:val="single"/>
        </w:rPr>
        <w:t xml:space="preserve"> </w:t>
      </w:r>
      <w:r w:rsidR="00D04B60" w:rsidRPr="005415E0">
        <w:rPr>
          <w:rFonts w:ascii="Times New Roman" w:hAnsi="Times New Roman" w:cs="Times New Roman"/>
          <w:sz w:val="24"/>
          <w:szCs w:val="24"/>
          <w:u w:val="single"/>
        </w:rPr>
        <w:t>gezamenlijk een</w:t>
      </w:r>
      <w:r w:rsidRPr="005415E0">
        <w:rPr>
          <w:rFonts w:ascii="Times New Roman" w:hAnsi="Times New Roman" w:cs="Times New Roman"/>
          <w:sz w:val="24"/>
          <w:szCs w:val="24"/>
          <w:u w:val="single"/>
        </w:rPr>
        <w:t xml:space="preserve"> machtiger blok </w:t>
      </w:r>
      <w:r w:rsidR="00D04B60" w:rsidRPr="005415E0">
        <w:rPr>
          <w:rFonts w:ascii="Times New Roman" w:hAnsi="Times New Roman" w:cs="Times New Roman"/>
          <w:sz w:val="24"/>
          <w:szCs w:val="24"/>
          <w:u w:val="single"/>
        </w:rPr>
        <w:t xml:space="preserve">proberen te </w:t>
      </w:r>
      <w:r w:rsidRPr="005415E0">
        <w:rPr>
          <w:rFonts w:ascii="Times New Roman" w:hAnsi="Times New Roman" w:cs="Times New Roman"/>
          <w:sz w:val="24"/>
          <w:szCs w:val="24"/>
          <w:u w:val="single"/>
        </w:rPr>
        <w:t xml:space="preserve">vormen tijdens onderhandelingen, waarmee de samenwerkende autonome netwerkpartners een strategische meerderheid </w:t>
      </w:r>
      <w:r w:rsidR="00E35A9D" w:rsidRPr="005415E0">
        <w:rPr>
          <w:rFonts w:ascii="Times New Roman" w:hAnsi="Times New Roman" w:cs="Times New Roman"/>
          <w:sz w:val="24"/>
          <w:szCs w:val="24"/>
          <w:u w:val="single"/>
        </w:rPr>
        <w:t xml:space="preserve">proberen te verkrijgen </w:t>
      </w:r>
      <w:r w:rsidRPr="005415E0">
        <w:rPr>
          <w:rFonts w:ascii="Times New Roman" w:hAnsi="Times New Roman" w:cs="Times New Roman"/>
          <w:sz w:val="24"/>
          <w:szCs w:val="24"/>
          <w:u w:val="single"/>
        </w:rPr>
        <w:t xml:space="preserve">tegenover een </w:t>
      </w:r>
      <w:r w:rsidR="00E35A9D" w:rsidRPr="005415E0">
        <w:rPr>
          <w:rFonts w:ascii="Times New Roman" w:hAnsi="Times New Roman" w:cs="Times New Roman"/>
          <w:sz w:val="24"/>
          <w:szCs w:val="24"/>
          <w:u w:val="single"/>
        </w:rPr>
        <w:t>minderheid aan netwerkpartners</w:t>
      </w:r>
      <w:r w:rsidR="007D21CD" w:rsidRPr="005415E0">
        <w:rPr>
          <w:rFonts w:ascii="Times New Roman" w:hAnsi="Times New Roman" w:cs="Times New Roman"/>
          <w:sz w:val="24"/>
          <w:szCs w:val="24"/>
          <w:u w:val="single"/>
        </w:rPr>
        <w:t>.</w:t>
      </w:r>
      <w:r w:rsidR="007D21CD">
        <w:rPr>
          <w:rFonts w:ascii="Times New Roman" w:hAnsi="Times New Roman" w:cs="Times New Roman"/>
          <w:sz w:val="24"/>
          <w:szCs w:val="24"/>
        </w:rPr>
        <w:t xml:space="preserve"> </w:t>
      </w:r>
      <w:r w:rsidR="00415C17">
        <w:rPr>
          <w:rFonts w:ascii="Times New Roman" w:hAnsi="Times New Roman" w:cs="Times New Roman"/>
          <w:sz w:val="24"/>
          <w:szCs w:val="24"/>
        </w:rPr>
        <w:t xml:space="preserve">Binnen Proeftuin Ruwaard is er een subgroep aanwezig van bestuurders die deel uitmaken van het dagelijks bestuur. Het betreft </w:t>
      </w:r>
      <w:r w:rsidR="00BC29D5">
        <w:rPr>
          <w:rFonts w:ascii="Times New Roman" w:hAnsi="Times New Roman" w:cs="Times New Roman"/>
          <w:sz w:val="24"/>
          <w:szCs w:val="24"/>
        </w:rPr>
        <w:t>bestuurders van</w:t>
      </w:r>
      <w:r w:rsidR="00D33257">
        <w:rPr>
          <w:rFonts w:ascii="Times New Roman" w:hAnsi="Times New Roman" w:cs="Times New Roman"/>
          <w:sz w:val="24"/>
          <w:szCs w:val="24"/>
        </w:rPr>
        <w:t>:</w:t>
      </w:r>
      <w:r w:rsidR="00BC29D5">
        <w:rPr>
          <w:rFonts w:ascii="Times New Roman" w:hAnsi="Times New Roman" w:cs="Times New Roman"/>
          <w:sz w:val="24"/>
          <w:szCs w:val="24"/>
        </w:rPr>
        <w:t xml:space="preserve"> BrabantZorg, GGZ Oost Brabant, BrabantWonen</w:t>
      </w:r>
      <w:r w:rsidR="00D33257">
        <w:rPr>
          <w:rFonts w:ascii="Times New Roman" w:hAnsi="Times New Roman" w:cs="Times New Roman"/>
          <w:sz w:val="24"/>
          <w:szCs w:val="24"/>
        </w:rPr>
        <w:t>,</w:t>
      </w:r>
      <w:r w:rsidR="00BC29D5">
        <w:rPr>
          <w:rFonts w:ascii="Times New Roman" w:hAnsi="Times New Roman" w:cs="Times New Roman"/>
          <w:sz w:val="24"/>
          <w:szCs w:val="24"/>
        </w:rPr>
        <w:t xml:space="preserve"> Ons Welzijn</w:t>
      </w:r>
      <w:r w:rsidR="00D33257">
        <w:rPr>
          <w:rFonts w:ascii="Times New Roman" w:hAnsi="Times New Roman" w:cs="Times New Roman"/>
          <w:sz w:val="24"/>
          <w:szCs w:val="24"/>
        </w:rPr>
        <w:t xml:space="preserve"> en de gemeente</w:t>
      </w:r>
      <w:r w:rsidR="00BC29D5">
        <w:rPr>
          <w:rFonts w:ascii="Times New Roman" w:hAnsi="Times New Roman" w:cs="Times New Roman"/>
          <w:sz w:val="24"/>
          <w:szCs w:val="24"/>
        </w:rPr>
        <w:t xml:space="preserve">. </w:t>
      </w:r>
      <w:r w:rsidR="00BD34F6">
        <w:rPr>
          <w:rFonts w:ascii="Times New Roman" w:hAnsi="Times New Roman" w:cs="Times New Roman"/>
          <w:sz w:val="24"/>
          <w:szCs w:val="24"/>
        </w:rPr>
        <w:t>Het dagelijks bestuur komt vaker</w:t>
      </w:r>
      <w:r w:rsidR="00184690">
        <w:rPr>
          <w:rFonts w:ascii="Times New Roman" w:hAnsi="Times New Roman" w:cs="Times New Roman"/>
          <w:sz w:val="24"/>
          <w:szCs w:val="24"/>
        </w:rPr>
        <w:t xml:space="preserve"> bij elkaar dan de steungroep</w:t>
      </w:r>
      <w:r w:rsidR="0067161E">
        <w:rPr>
          <w:rFonts w:ascii="Times New Roman" w:hAnsi="Times New Roman" w:cs="Times New Roman"/>
          <w:sz w:val="24"/>
          <w:szCs w:val="24"/>
        </w:rPr>
        <w:t xml:space="preserve"> (de steungroep bestaat uit </w:t>
      </w:r>
      <w:r w:rsidR="00A071E5">
        <w:rPr>
          <w:rFonts w:ascii="Times New Roman" w:hAnsi="Times New Roman" w:cs="Times New Roman"/>
          <w:sz w:val="24"/>
          <w:szCs w:val="24"/>
        </w:rPr>
        <w:t>a</w:t>
      </w:r>
      <w:r w:rsidR="0067161E" w:rsidRPr="001721C0">
        <w:rPr>
          <w:rFonts w:ascii="Times New Roman" w:hAnsi="Times New Roman" w:cs="Times New Roman"/>
          <w:sz w:val="24"/>
          <w:szCs w:val="24"/>
        </w:rPr>
        <w:t>lle bestuurder</w:t>
      </w:r>
      <w:r w:rsidR="0067161E">
        <w:rPr>
          <w:rFonts w:ascii="Times New Roman" w:hAnsi="Times New Roman" w:cs="Times New Roman"/>
          <w:sz w:val="24"/>
          <w:szCs w:val="24"/>
        </w:rPr>
        <w:t>s</w:t>
      </w:r>
      <w:r w:rsidR="0067161E" w:rsidRPr="001721C0">
        <w:rPr>
          <w:rFonts w:ascii="Times New Roman" w:hAnsi="Times New Roman" w:cs="Times New Roman"/>
          <w:sz w:val="24"/>
          <w:szCs w:val="24"/>
        </w:rPr>
        <w:t xml:space="preserve"> van Proeftuin Ruwaard</w:t>
      </w:r>
      <w:r w:rsidR="00A071E5">
        <w:rPr>
          <w:rFonts w:ascii="Times New Roman" w:hAnsi="Times New Roman" w:cs="Times New Roman"/>
          <w:sz w:val="24"/>
          <w:szCs w:val="24"/>
        </w:rPr>
        <w:t>)</w:t>
      </w:r>
      <w:r w:rsidR="00D33257">
        <w:rPr>
          <w:rFonts w:ascii="Times New Roman" w:hAnsi="Times New Roman" w:cs="Times New Roman"/>
          <w:sz w:val="24"/>
          <w:szCs w:val="24"/>
        </w:rPr>
        <w:t xml:space="preserve"> en zet zich ook meer in voor het netwerk. </w:t>
      </w:r>
      <w:r w:rsidR="0067161E">
        <w:rPr>
          <w:rFonts w:ascii="Times New Roman" w:hAnsi="Times New Roman" w:cs="Times New Roman"/>
          <w:sz w:val="24"/>
          <w:szCs w:val="24"/>
        </w:rPr>
        <w:t>Bij de bijeenkomsten van het dagelijks bestuur worden zaken al</w:t>
      </w:r>
      <w:r w:rsidR="00D33257">
        <w:rPr>
          <w:rFonts w:ascii="Times New Roman" w:hAnsi="Times New Roman" w:cs="Times New Roman"/>
          <w:sz w:val="24"/>
          <w:szCs w:val="24"/>
        </w:rPr>
        <w:t xml:space="preserve"> vaak</w:t>
      </w:r>
      <w:r w:rsidR="0067161E">
        <w:rPr>
          <w:rFonts w:ascii="Times New Roman" w:hAnsi="Times New Roman" w:cs="Times New Roman"/>
          <w:sz w:val="24"/>
          <w:szCs w:val="24"/>
        </w:rPr>
        <w:t xml:space="preserve"> </w:t>
      </w:r>
      <w:r w:rsidR="00437216">
        <w:rPr>
          <w:rFonts w:ascii="Times New Roman" w:hAnsi="Times New Roman" w:cs="Times New Roman"/>
          <w:sz w:val="24"/>
          <w:szCs w:val="24"/>
        </w:rPr>
        <w:t>voor</w:t>
      </w:r>
      <w:r w:rsidR="0067161E">
        <w:rPr>
          <w:rFonts w:ascii="Times New Roman" w:hAnsi="Times New Roman" w:cs="Times New Roman"/>
          <w:sz w:val="24"/>
          <w:szCs w:val="24"/>
        </w:rPr>
        <w:t>bespr</w:t>
      </w:r>
      <w:r w:rsidR="00437216">
        <w:rPr>
          <w:rFonts w:ascii="Times New Roman" w:hAnsi="Times New Roman" w:cs="Times New Roman"/>
          <w:sz w:val="24"/>
          <w:szCs w:val="24"/>
        </w:rPr>
        <w:t>o</w:t>
      </w:r>
      <w:r w:rsidR="0067161E">
        <w:rPr>
          <w:rFonts w:ascii="Times New Roman" w:hAnsi="Times New Roman" w:cs="Times New Roman"/>
          <w:sz w:val="24"/>
          <w:szCs w:val="24"/>
        </w:rPr>
        <w:t xml:space="preserve">ken voordat deze zaken in de gehele steungroep worden behandeld. Tevens geeft het dagelijks bestuur </w:t>
      </w:r>
      <w:r w:rsidR="00D33257">
        <w:rPr>
          <w:rFonts w:ascii="Times New Roman" w:hAnsi="Times New Roman" w:cs="Times New Roman"/>
          <w:sz w:val="24"/>
          <w:szCs w:val="24"/>
        </w:rPr>
        <w:t xml:space="preserve">op een ondersteunende manier richting aan het netwerk. </w:t>
      </w:r>
      <w:r w:rsidR="00904DDA">
        <w:rPr>
          <w:rFonts w:ascii="Times New Roman" w:hAnsi="Times New Roman" w:cs="Times New Roman"/>
          <w:sz w:val="24"/>
          <w:szCs w:val="24"/>
        </w:rPr>
        <w:tab/>
      </w:r>
      <w:r w:rsidR="00904DDA">
        <w:rPr>
          <w:rFonts w:ascii="Times New Roman" w:hAnsi="Times New Roman" w:cs="Times New Roman"/>
          <w:sz w:val="24"/>
          <w:szCs w:val="24"/>
        </w:rPr>
        <w:tab/>
      </w:r>
      <w:r w:rsidR="00D367E2" w:rsidRPr="00D367E2">
        <w:rPr>
          <w:rFonts w:ascii="Times New Roman" w:hAnsi="Times New Roman" w:cs="Times New Roman"/>
          <w:sz w:val="24"/>
          <w:szCs w:val="24"/>
        </w:rPr>
        <w:t>De netwerkpartners van het dagelijks bestuur lijken daarmee</w:t>
      </w:r>
      <w:r w:rsidR="004C3F69" w:rsidRPr="00C77393">
        <w:rPr>
          <w:rFonts w:ascii="Times New Roman" w:hAnsi="Times New Roman" w:cs="Times New Roman"/>
          <w:i/>
          <w:iCs/>
          <w:sz w:val="24"/>
          <w:szCs w:val="24"/>
        </w:rPr>
        <w:t xml:space="preserve"> </w:t>
      </w:r>
      <w:r w:rsidR="004C3F69" w:rsidRPr="009E1262">
        <w:rPr>
          <w:rFonts w:ascii="Times New Roman" w:hAnsi="Times New Roman" w:cs="Times New Roman"/>
          <w:sz w:val="24"/>
          <w:szCs w:val="24"/>
        </w:rPr>
        <w:t>een machtigere positie in te nemen binnen het netwerk.</w:t>
      </w:r>
      <w:r w:rsidR="00D367E2">
        <w:rPr>
          <w:rFonts w:ascii="Times New Roman" w:hAnsi="Times New Roman" w:cs="Times New Roman"/>
          <w:sz w:val="24"/>
          <w:szCs w:val="24"/>
        </w:rPr>
        <w:t xml:space="preserve"> Deze machtigere positie lijkt er echter </w:t>
      </w:r>
      <w:r w:rsidR="004C3F69" w:rsidRPr="009E1262">
        <w:rPr>
          <w:rFonts w:ascii="Times New Roman" w:hAnsi="Times New Roman" w:cs="Times New Roman"/>
          <w:sz w:val="24"/>
          <w:szCs w:val="24"/>
        </w:rPr>
        <w:t>niet op gericht om ook een machtiger blok te vormen tijdens de onderhandelingen van het netwerk, maar is er meer op gericht om het netwerk in haar algemeenheid vooruit te helpen.</w:t>
      </w:r>
      <w:r w:rsidR="00A53DCE">
        <w:rPr>
          <w:rFonts w:ascii="Times New Roman" w:hAnsi="Times New Roman" w:cs="Times New Roman"/>
          <w:sz w:val="24"/>
          <w:szCs w:val="24"/>
        </w:rPr>
        <w:t xml:space="preserve"> Respondent 5 vertelt dat iedere bestuurder van de steungroep deel </w:t>
      </w:r>
      <w:r w:rsidR="0077130F">
        <w:rPr>
          <w:rFonts w:ascii="Times New Roman" w:hAnsi="Times New Roman" w:cs="Times New Roman"/>
          <w:sz w:val="24"/>
          <w:szCs w:val="24"/>
        </w:rPr>
        <w:t xml:space="preserve">uit mag </w:t>
      </w:r>
      <w:r w:rsidR="00A53DCE">
        <w:rPr>
          <w:rFonts w:ascii="Times New Roman" w:hAnsi="Times New Roman" w:cs="Times New Roman"/>
          <w:sz w:val="24"/>
          <w:szCs w:val="24"/>
        </w:rPr>
        <w:t>maken van het dagelijks bestuur, maar er bewust voor kiezen om deze kartrekkersrol</w:t>
      </w:r>
      <w:r w:rsidR="0077130F">
        <w:rPr>
          <w:rFonts w:ascii="Times New Roman" w:hAnsi="Times New Roman" w:cs="Times New Roman"/>
          <w:sz w:val="24"/>
          <w:szCs w:val="24"/>
        </w:rPr>
        <w:t xml:space="preserve"> niet</w:t>
      </w:r>
      <w:r w:rsidR="00A53DCE">
        <w:rPr>
          <w:rFonts w:ascii="Times New Roman" w:hAnsi="Times New Roman" w:cs="Times New Roman"/>
          <w:sz w:val="24"/>
          <w:szCs w:val="24"/>
        </w:rPr>
        <w:t xml:space="preserve"> in te nemen, omdat zij liever een passievere deelnemersrol binnen het netwerk innemen. </w:t>
      </w:r>
      <w:r w:rsidR="0077130F">
        <w:rPr>
          <w:rFonts w:ascii="Times New Roman" w:hAnsi="Times New Roman" w:cs="Times New Roman"/>
          <w:sz w:val="24"/>
          <w:szCs w:val="24"/>
        </w:rPr>
        <w:tab/>
      </w:r>
      <w:r w:rsidR="0077130F">
        <w:rPr>
          <w:rFonts w:ascii="Times New Roman" w:hAnsi="Times New Roman" w:cs="Times New Roman"/>
          <w:sz w:val="24"/>
          <w:szCs w:val="24"/>
        </w:rPr>
        <w:tab/>
      </w:r>
      <w:r w:rsidR="0077130F">
        <w:rPr>
          <w:rFonts w:ascii="Times New Roman" w:hAnsi="Times New Roman" w:cs="Times New Roman"/>
          <w:sz w:val="24"/>
          <w:szCs w:val="24"/>
        </w:rPr>
        <w:tab/>
      </w:r>
      <w:r w:rsidR="0077130F">
        <w:rPr>
          <w:rFonts w:ascii="Times New Roman" w:hAnsi="Times New Roman" w:cs="Times New Roman"/>
          <w:sz w:val="24"/>
          <w:szCs w:val="24"/>
        </w:rPr>
        <w:tab/>
      </w:r>
      <w:r w:rsidR="0077130F">
        <w:rPr>
          <w:rFonts w:ascii="Times New Roman" w:hAnsi="Times New Roman" w:cs="Times New Roman"/>
          <w:sz w:val="24"/>
          <w:szCs w:val="24"/>
        </w:rPr>
        <w:tab/>
      </w:r>
      <w:r w:rsidR="0077130F">
        <w:rPr>
          <w:rFonts w:ascii="Times New Roman" w:hAnsi="Times New Roman" w:cs="Times New Roman"/>
          <w:sz w:val="24"/>
          <w:szCs w:val="24"/>
        </w:rPr>
        <w:tab/>
      </w:r>
      <w:r w:rsidR="0077130F">
        <w:rPr>
          <w:rFonts w:ascii="Times New Roman" w:hAnsi="Times New Roman" w:cs="Times New Roman"/>
          <w:sz w:val="24"/>
          <w:szCs w:val="24"/>
        </w:rPr>
        <w:tab/>
      </w:r>
      <w:bookmarkStart w:id="202" w:name="_Hlk105151425"/>
      <w:r w:rsidR="0077130F">
        <w:rPr>
          <w:rFonts w:ascii="Times New Roman" w:hAnsi="Times New Roman" w:cs="Times New Roman"/>
          <w:sz w:val="24"/>
          <w:szCs w:val="24"/>
        </w:rPr>
        <w:t>Op basis van bovenstaande informatie kan dus worden geconcludeerd dat er een subgroep binnen het netwerk aanwezig is, maar deze subgroep niet bedoel</w:t>
      </w:r>
      <w:r w:rsidR="00BC0955">
        <w:rPr>
          <w:rFonts w:ascii="Times New Roman" w:hAnsi="Times New Roman" w:cs="Times New Roman"/>
          <w:sz w:val="24"/>
          <w:szCs w:val="24"/>
        </w:rPr>
        <w:t>d</w:t>
      </w:r>
      <w:r w:rsidR="0077130F">
        <w:rPr>
          <w:rFonts w:ascii="Times New Roman" w:hAnsi="Times New Roman" w:cs="Times New Roman"/>
          <w:sz w:val="24"/>
          <w:szCs w:val="24"/>
        </w:rPr>
        <w:t xml:space="preserve"> is om een machtiger blok te vormen tijdens onderhandelingen. V</w:t>
      </w:r>
      <w:r w:rsidR="00AB5429">
        <w:rPr>
          <w:rFonts w:ascii="Times New Roman" w:hAnsi="Times New Roman" w:cs="Times New Roman"/>
          <w:sz w:val="24"/>
          <w:szCs w:val="24"/>
        </w:rPr>
        <w:t xml:space="preserve">anwege deze </w:t>
      </w:r>
      <w:r w:rsidR="00906371">
        <w:rPr>
          <w:rFonts w:ascii="Times New Roman" w:hAnsi="Times New Roman" w:cs="Times New Roman"/>
          <w:sz w:val="24"/>
          <w:szCs w:val="24"/>
        </w:rPr>
        <w:t>‘</w:t>
      </w:r>
      <w:r w:rsidR="00AB5429">
        <w:rPr>
          <w:rFonts w:ascii="Times New Roman" w:hAnsi="Times New Roman" w:cs="Times New Roman"/>
          <w:sz w:val="24"/>
          <w:szCs w:val="24"/>
        </w:rPr>
        <w:t>maar</w:t>
      </w:r>
      <w:r w:rsidR="00906371">
        <w:rPr>
          <w:rFonts w:ascii="Times New Roman" w:hAnsi="Times New Roman" w:cs="Times New Roman"/>
          <w:sz w:val="24"/>
          <w:szCs w:val="24"/>
        </w:rPr>
        <w:t>’</w:t>
      </w:r>
      <w:r w:rsidR="00AB5429">
        <w:rPr>
          <w:rFonts w:ascii="Times New Roman" w:hAnsi="Times New Roman" w:cs="Times New Roman"/>
          <w:sz w:val="24"/>
          <w:szCs w:val="24"/>
        </w:rPr>
        <w:t xml:space="preserve"> scoort deze indicator ‘komt niet voor’. </w:t>
      </w:r>
      <w:bookmarkEnd w:id="202"/>
    </w:p>
    <w:p w14:paraId="04600195" w14:textId="7FEB4857" w:rsidR="008907E3" w:rsidRDefault="008907E3" w:rsidP="006613D7">
      <w:pPr>
        <w:spacing w:line="240" w:lineRule="auto"/>
        <w:jc w:val="both"/>
        <w:rPr>
          <w:rFonts w:asciiTheme="majorBidi" w:hAnsiTheme="majorBidi" w:cstheme="majorBidi"/>
          <w:sz w:val="24"/>
          <w:szCs w:val="24"/>
        </w:rPr>
      </w:pPr>
      <w:r w:rsidRPr="005415E0">
        <w:rPr>
          <w:rFonts w:asciiTheme="majorBidi" w:hAnsiTheme="majorBidi" w:cstheme="majorBidi"/>
          <w:sz w:val="24"/>
          <w:szCs w:val="24"/>
          <w:u w:val="single"/>
        </w:rPr>
        <w:t>De tweede indicator betreft de mate waarin netwerkpartners gezamenlijk</w:t>
      </w:r>
      <w:r w:rsidR="00DB1725" w:rsidRPr="005415E0">
        <w:rPr>
          <w:rFonts w:asciiTheme="majorBidi" w:hAnsiTheme="majorBidi" w:cstheme="majorBidi"/>
          <w:sz w:val="24"/>
          <w:szCs w:val="24"/>
          <w:u w:val="single"/>
        </w:rPr>
        <w:t xml:space="preserve"> een</w:t>
      </w:r>
      <w:r w:rsidRPr="005415E0">
        <w:rPr>
          <w:rFonts w:asciiTheme="majorBidi" w:hAnsiTheme="majorBidi" w:cstheme="majorBidi"/>
          <w:sz w:val="24"/>
          <w:szCs w:val="24"/>
          <w:u w:val="single"/>
        </w:rPr>
        <w:t xml:space="preserve"> uitkomst forceren tegenover een andere netwerkpartner</w:t>
      </w:r>
      <w:r w:rsidR="00203AA9" w:rsidRPr="005415E0">
        <w:rPr>
          <w:rFonts w:asciiTheme="majorBidi" w:hAnsiTheme="majorBidi" w:cstheme="majorBidi"/>
          <w:sz w:val="24"/>
          <w:szCs w:val="24"/>
          <w:u w:val="single"/>
        </w:rPr>
        <w:t>.</w:t>
      </w:r>
      <w:r w:rsidR="00DC7BD3">
        <w:rPr>
          <w:rFonts w:asciiTheme="majorBidi" w:hAnsiTheme="majorBidi" w:cstheme="majorBidi"/>
          <w:sz w:val="24"/>
          <w:szCs w:val="24"/>
        </w:rPr>
        <w:t xml:space="preserve"> Binnen het netwerk </w:t>
      </w:r>
      <w:r w:rsidR="00C24B7E">
        <w:rPr>
          <w:rFonts w:asciiTheme="majorBidi" w:hAnsiTheme="majorBidi" w:cstheme="majorBidi"/>
          <w:sz w:val="24"/>
          <w:szCs w:val="24"/>
        </w:rPr>
        <w:t>komt het incidenteel voor dat netwerkpartners elkaar aanspreken op fout gedrag, bijvoorbeeld als een netwerkpartner: zich niet houdt aan de gemaakte afspraken</w:t>
      </w:r>
      <w:r w:rsidR="006B1DBF">
        <w:rPr>
          <w:rFonts w:asciiTheme="majorBidi" w:hAnsiTheme="majorBidi" w:cstheme="majorBidi"/>
          <w:sz w:val="24"/>
          <w:szCs w:val="24"/>
        </w:rPr>
        <w:t xml:space="preserve">; eigen organisatiebelangen voorop stelt; of op een andere manier afwijkt van de gemeenschappelijke visie. </w:t>
      </w:r>
      <w:r w:rsidR="008B04DA">
        <w:rPr>
          <w:rFonts w:asciiTheme="majorBidi" w:hAnsiTheme="majorBidi" w:cstheme="majorBidi"/>
          <w:sz w:val="24"/>
          <w:szCs w:val="24"/>
        </w:rPr>
        <w:t xml:space="preserve">Het aanspreken van elkaar kan één op één gebeuren, maar kan ook gezamenlijk. Een voorbeeld waarbij </w:t>
      </w:r>
      <w:r w:rsidR="00335828">
        <w:rPr>
          <w:rFonts w:asciiTheme="majorBidi" w:hAnsiTheme="majorBidi" w:cstheme="majorBidi"/>
          <w:sz w:val="24"/>
          <w:szCs w:val="24"/>
        </w:rPr>
        <w:t>een netwerkpartner</w:t>
      </w:r>
      <w:r w:rsidR="001A4D35">
        <w:rPr>
          <w:rFonts w:asciiTheme="majorBidi" w:hAnsiTheme="majorBidi" w:cstheme="majorBidi"/>
          <w:sz w:val="24"/>
          <w:szCs w:val="24"/>
        </w:rPr>
        <w:t xml:space="preserve"> gezamenlijk is aangesproken</w:t>
      </w:r>
      <w:r w:rsidR="00335828">
        <w:rPr>
          <w:rFonts w:asciiTheme="majorBidi" w:hAnsiTheme="majorBidi" w:cstheme="majorBidi"/>
          <w:sz w:val="24"/>
          <w:szCs w:val="24"/>
        </w:rPr>
        <w:t xml:space="preserve"> door andere</w:t>
      </w:r>
      <w:r w:rsidR="002077EE">
        <w:rPr>
          <w:rFonts w:asciiTheme="majorBidi" w:hAnsiTheme="majorBidi" w:cstheme="majorBidi"/>
          <w:sz w:val="24"/>
          <w:szCs w:val="24"/>
        </w:rPr>
        <w:t>n</w:t>
      </w:r>
      <w:r w:rsidR="00335828">
        <w:rPr>
          <w:rFonts w:asciiTheme="majorBidi" w:hAnsiTheme="majorBidi" w:cstheme="majorBidi"/>
          <w:sz w:val="24"/>
          <w:szCs w:val="24"/>
        </w:rPr>
        <w:t xml:space="preserve"> is bij de voormalig netwerkpartner geweest</w:t>
      </w:r>
      <w:r w:rsidR="001A4D35">
        <w:rPr>
          <w:rFonts w:asciiTheme="majorBidi" w:hAnsiTheme="majorBidi" w:cstheme="majorBidi"/>
          <w:sz w:val="24"/>
          <w:szCs w:val="24"/>
        </w:rPr>
        <w:t>,</w:t>
      </w:r>
      <w:r w:rsidR="00335828">
        <w:rPr>
          <w:rFonts w:asciiTheme="majorBidi" w:hAnsiTheme="majorBidi" w:cstheme="majorBidi"/>
          <w:sz w:val="24"/>
          <w:szCs w:val="24"/>
        </w:rPr>
        <w:t xml:space="preserve"> die vervolgens </w:t>
      </w:r>
      <w:r w:rsidR="001A4D35">
        <w:rPr>
          <w:rFonts w:asciiTheme="majorBidi" w:hAnsiTheme="majorBidi" w:cstheme="majorBidi"/>
          <w:sz w:val="24"/>
          <w:szCs w:val="24"/>
        </w:rPr>
        <w:t>na</w:t>
      </w:r>
      <w:r w:rsidR="00335828">
        <w:rPr>
          <w:rFonts w:asciiTheme="majorBidi" w:hAnsiTheme="majorBidi" w:cstheme="majorBidi"/>
          <w:sz w:val="24"/>
          <w:szCs w:val="24"/>
        </w:rPr>
        <w:t xml:space="preserve"> overleg</w:t>
      </w:r>
      <w:r w:rsidR="001A4D35">
        <w:rPr>
          <w:rFonts w:asciiTheme="majorBidi" w:hAnsiTheme="majorBidi" w:cstheme="majorBidi"/>
          <w:sz w:val="24"/>
          <w:szCs w:val="24"/>
        </w:rPr>
        <w:t xml:space="preserve"> met </w:t>
      </w:r>
      <w:r w:rsidR="002077EE">
        <w:rPr>
          <w:rFonts w:asciiTheme="majorBidi" w:hAnsiTheme="majorBidi" w:cstheme="majorBidi"/>
          <w:sz w:val="24"/>
          <w:szCs w:val="24"/>
        </w:rPr>
        <w:t>hen</w:t>
      </w:r>
      <w:r w:rsidR="001A4D35">
        <w:rPr>
          <w:rFonts w:asciiTheme="majorBidi" w:hAnsiTheme="majorBidi" w:cstheme="majorBidi"/>
          <w:sz w:val="24"/>
          <w:szCs w:val="24"/>
        </w:rPr>
        <w:t>,</w:t>
      </w:r>
      <w:r w:rsidR="00335828">
        <w:rPr>
          <w:rFonts w:asciiTheme="majorBidi" w:hAnsiTheme="majorBidi" w:cstheme="majorBidi"/>
          <w:sz w:val="24"/>
          <w:szCs w:val="24"/>
        </w:rPr>
        <w:t xml:space="preserve"> het netwerk heeft verlaten. </w:t>
      </w:r>
      <w:r w:rsidR="004A70B2">
        <w:rPr>
          <w:rFonts w:asciiTheme="majorBidi" w:hAnsiTheme="majorBidi" w:cstheme="majorBidi"/>
          <w:sz w:val="24"/>
          <w:szCs w:val="24"/>
        </w:rPr>
        <w:tab/>
      </w:r>
      <w:r w:rsidR="004A70B2">
        <w:rPr>
          <w:rFonts w:asciiTheme="majorBidi" w:hAnsiTheme="majorBidi" w:cstheme="majorBidi"/>
          <w:sz w:val="24"/>
          <w:szCs w:val="24"/>
        </w:rPr>
        <w:tab/>
      </w:r>
      <w:r w:rsidR="004A70B2">
        <w:rPr>
          <w:rFonts w:asciiTheme="majorBidi" w:hAnsiTheme="majorBidi" w:cstheme="majorBidi"/>
          <w:sz w:val="24"/>
          <w:szCs w:val="24"/>
        </w:rPr>
        <w:tab/>
      </w:r>
      <w:r w:rsidR="004A70B2">
        <w:rPr>
          <w:rFonts w:asciiTheme="majorBidi" w:hAnsiTheme="majorBidi" w:cstheme="majorBidi"/>
          <w:sz w:val="24"/>
          <w:szCs w:val="24"/>
        </w:rPr>
        <w:tab/>
      </w:r>
      <w:r w:rsidR="00DB1725">
        <w:rPr>
          <w:rFonts w:asciiTheme="majorBidi" w:hAnsiTheme="majorBidi" w:cstheme="majorBidi"/>
          <w:sz w:val="24"/>
          <w:szCs w:val="24"/>
        </w:rPr>
        <w:tab/>
      </w:r>
      <w:r w:rsidR="00DB1725">
        <w:rPr>
          <w:rFonts w:asciiTheme="majorBidi" w:hAnsiTheme="majorBidi" w:cstheme="majorBidi"/>
          <w:sz w:val="24"/>
          <w:szCs w:val="24"/>
        </w:rPr>
        <w:tab/>
      </w:r>
      <w:r w:rsidR="00DB1725">
        <w:rPr>
          <w:rFonts w:asciiTheme="majorBidi" w:hAnsiTheme="majorBidi" w:cstheme="majorBidi"/>
          <w:sz w:val="24"/>
          <w:szCs w:val="24"/>
        </w:rPr>
        <w:tab/>
        <w:t xml:space="preserve">De meeste respondenten vinden de zojuist omschreven acties niet behoren tot het forceren van een uitkomst, omdat zij forceren daarvoor een te groot woord vinden. Vandaar dat de meeste respondenten zeggen dat uitkomsten forceren zich zelden voordoet binnen het netwerk. </w:t>
      </w:r>
      <w:r w:rsidR="00D54612">
        <w:rPr>
          <w:rFonts w:asciiTheme="majorBidi" w:hAnsiTheme="majorBidi" w:cstheme="majorBidi"/>
          <w:sz w:val="24"/>
          <w:szCs w:val="24"/>
        </w:rPr>
        <w:t>R</w:t>
      </w:r>
      <w:r w:rsidR="004D617B">
        <w:rPr>
          <w:rFonts w:asciiTheme="majorBidi" w:hAnsiTheme="majorBidi" w:cstheme="majorBidi"/>
          <w:sz w:val="24"/>
          <w:szCs w:val="24"/>
        </w:rPr>
        <w:t xml:space="preserve">espondent 3 </w:t>
      </w:r>
      <w:r w:rsidR="00D54612">
        <w:rPr>
          <w:rFonts w:asciiTheme="majorBidi" w:hAnsiTheme="majorBidi" w:cstheme="majorBidi"/>
          <w:sz w:val="24"/>
          <w:szCs w:val="24"/>
        </w:rPr>
        <w:t xml:space="preserve">zegt </w:t>
      </w:r>
      <w:r w:rsidR="00DB1725">
        <w:rPr>
          <w:rFonts w:asciiTheme="majorBidi" w:hAnsiTheme="majorBidi" w:cstheme="majorBidi"/>
          <w:sz w:val="24"/>
          <w:szCs w:val="24"/>
        </w:rPr>
        <w:t xml:space="preserve">zelfs dat </w:t>
      </w:r>
      <w:r w:rsidR="005248BA">
        <w:rPr>
          <w:rFonts w:asciiTheme="majorBidi" w:hAnsiTheme="majorBidi" w:cstheme="majorBidi"/>
          <w:sz w:val="24"/>
          <w:szCs w:val="24"/>
        </w:rPr>
        <w:t>het forceren van uitkomsten helemaal niet voor</w:t>
      </w:r>
      <w:r w:rsidR="00D433B1">
        <w:rPr>
          <w:rFonts w:asciiTheme="majorBidi" w:hAnsiTheme="majorBidi" w:cstheme="majorBidi"/>
          <w:sz w:val="24"/>
          <w:szCs w:val="24"/>
        </w:rPr>
        <w:t xml:space="preserve"> </w:t>
      </w:r>
      <w:r w:rsidR="005248BA">
        <w:rPr>
          <w:rFonts w:asciiTheme="majorBidi" w:hAnsiTheme="majorBidi" w:cstheme="majorBidi"/>
          <w:sz w:val="24"/>
          <w:szCs w:val="24"/>
        </w:rPr>
        <w:t>komt</w:t>
      </w:r>
      <w:r w:rsidR="00256FC1">
        <w:rPr>
          <w:rFonts w:asciiTheme="majorBidi" w:hAnsiTheme="majorBidi" w:cstheme="majorBidi"/>
          <w:sz w:val="24"/>
          <w:szCs w:val="24"/>
        </w:rPr>
        <w:t xml:space="preserve"> (respondent 3</w:t>
      </w:r>
      <w:r w:rsidR="00D54612">
        <w:rPr>
          <w:rFonts w:asciiTheme="majorBidi" w:hAnsiTheme="majorBidi" w:cstheme="majorBidi"/>
          <w:sz w:val="24"/>
          <w:szCs w:val="24"/>
        </w:rPr>
        <w:t>)</w:t>
      </w:r>
      <w:r w:rsidR="005248BA">
        <w:rPr>
          <w:rFonts w:asciiTheme="majorBidi" w:hAnsiTheme="majorBidi" w:cstheme="majorBidi"/>
          <w:sz w:val="24"/>
          <w:szCs w:val="24"/>
        </w:rPr>
        <w:t>. Daartegenover is een kleine groep respondenten</w:t>
      </w:r>
      <w:r w:rsidR="00D54612">
        <w:rPr>
          <w:rFonts w:asciiTheme="majorBidi" w:hAnsiTheme="majorBidi" w:cstheme="majorBidi"/>
          <w:sz w:val="24"/>
          <w:szCs w:val="24"/>
        </w:rPr>
        <w:t xml:space="preserve"> (</w:t>
      </w:r>
      <w:r w:rsidR="001F18F8">
        <w:rPr>
          <w:rFonts w:asciiTheme="majorBidi" w:hAnsiTheme="majorBidi" w:cstheme="majorBidi"/>
          <w:sz w:val="24"/>
          <w:szCs w:val="24"/>
        </w:rPr>
        <w:t xml:space="preserve">8, </w:t>
      </w:r>
      <w:r w:rsidR="00F153E5">
        <w:rPr>
          <w:rFonts w:asciiTheme="majorBidi" w:hAnsiTheme="majorBidi" w:cstheme="majorBidi"/>
          <w:sz w:val="24"/>
          <w:szCs w:val="24"/>
        </w:rPr>
        <w:t>10</w:t>
      </w:r>
      <w:r w:rsidR="00F73DAF">
        <w:rPr>
          <w:rFonts w:asciiTheme="majorBidi" w:hAnsiTheme="majorBidi" w:cstheme="majorBidi"/>
          <w:sz w:val="24"/>
          <w:szCs w:val="24"/>
        </w:rPr>
        <w:t xml:space="preserve"> en 11)</w:t>
      </w:r>
      <w:r w:rsidR="005248BA">
        <w:rPr>
          <w:rFonts w:asciiTheme="majorBidi" w:hAnsiTheme="majorBidi" w:cstheme="majorBidi"/>
          <w:sz w:val="24"/>
          <w:szCs w:val="24"/>
        </w:rPr>
        <w:t xml:space="preserve"> van mening dat het forceren van uitkomsten ongetwijfeld voor</w:t>
      </w:r>
      <w:r w:rsidR="00B95294">
        <w:rPr>
          <w:rFonts w:asciiTheme="majorBidi" w:hAnsiTheme="majorBidi" w:cstheme="majorBidi"/>
          <w:sz w:val="24"/>
          <w:szCs w:val="24"/>
        </w:rPr>
        <w:t xml:space="preserve"> </w:t>
      </w:r>
      <w:r w:rsidR="005248BA">
        <w:rPr>
          <w:rFonts w:asciiTheme="majorBidi" w:hAnsiTheme="majorBidi" w:cstheme="majorBidi"/>
          <w:sz w:val="24"/>
          <w:szCs w:val="24"/>
        </w:rPr>
        <w:t>komt binnen het netwerk.</w:t>
      </w:r>
      <w:r w:rsidR="002B3DED">
        <w:rPr>
          <w:rFonts w:asciiTheme="majorBidi" w:hAnsiTheme="majorBidi" w:cstheme="majorBidi"/>
          <w:sz w:val="24"/>
          <w:szCs w:val="24"/>
        </w:rPr>
        <w:t xml:space="preserve"> </w:t>
      </w:r>
      <w:r w:rsidR="00D54612">
        <w:rPr>
          <w:rFonts w:asciiTheme="majorBidi" w:hAnsiTheme="majorBidi" w:cstheme="majorBidi"/>
          <w:sz w:val="24"/>
          <w:szCs w:val="24"/>
        </w:rPr>
        <w:tab/>
      </w:r>
      <w:r w:rsidR="002B3DED">
        <w:rPr>
          <w:rFonts w:asciiTheme="majorBidi" w:hAnsiTheme="majorBidi" w:cstheme="majorBidi"/>
          <w:sz w:val="24"/>
          <w:szCs w:val="24"/>
        </w:rPr>
        <w:tab/>
      </w:r>
      <w:r w:rsidR="00D54612">
        <w:rPr>
          <w:rFonts w:asciiTheme="majorBidi" w:hAnsiTheme="majorBidi" w:cstheme="majorBidi"/>
          <w:sz w:val="24"/>
          <w:szCs w:val="24"/>
        </w:rPr>
        <w:tab/>
      </w:r>
      <w:r w:rsidR="00D54612">
        <w:rPr>
          <w:rFonts w:asciiTheme="majorBidi" w:hAnsiTheme="majorBidi" w:cstheme="majorBidi"/>
          <w:sz w:val="24"/>
          <w:szCs w:val="24"/>
        </w:rPr>
        <w:tab/>
      </w:r>
      <w:bookmarkStart w:id="203" w:name="_Hlk105151560"/>
      <w:r w:rsidR="002B3DED">
        <w:rPr>
          <w:rFonts w:asciiTheme="majorBidi" w:hAnsiTheme="majorBidi" w:cstheme="majorBidi"/>
          <w:sz w:val="24"/>
          <w:szCs w:val="24"/>
        </w:rPr>
        <w:t>In het oordeel over hoeveel het force</w:t>
      </w:r>
      <w:r w:rsidR="00D433B1">
        <w:rPr>
          <w:rFonts w:asciiTheme="majorBidi" w:hAnsiTheme="majorBidi" w:cstheme="majorBidi"/>
          <w:sz w:val="24"/>
          <w:szCs w:val="24"/>
        </w:rPr>
        <w:t xml:space="preserve"> </w:t>
      </w:r>
      <w:r w:rsidR="002B3DED">
        <w:rPr>
          <w:rFonts w:asciiTheme="majorBidi" w:hAnsiTheme="majorBidi" w:cstheme="majorBidi"/>
          <w:sz w:val="24"/>
          <w:szCs w:val="24"/>
        </w:rPr>
        <w:t xml:space="preserve">ren van uitkomsten zich voordoet binnen het netwerk, ligt het in dit geval het meest voor de hand om mee te gaan met </w:t>
      </w:r>
      <w:r w:rsidR="00842EB8">
        <w:rPr>
          <w:rFonts w:asciiTheme="majorBidi" w:hAnsiTheme="majorBidi" w:cstheme="majorBidi"/>
          <w:sz w:val="24"/>
          <w:szCs w:val="24"/>
        </w:rPr>
        <w:t>de meerderheid van de respondenten die zeggen dat het forceren van uitkomsten zich incidenteel voordoet.</w:t>
      </w:r>
      <w:bookmarkEnd w:id="203"/>
      <w:r w:rsidR="00842EB8">
        <w:rPr>
          <w:rFonts w:asciiTheme="majorBidi" w:hAnsiTheme="majorBidi" w:cstheme="majorBidi"/>
          <w:sz w:val="24"/>
          <w:szCs w:val="24"/>
        </w:rPr>
        <w:t xml:space="preserve"> </w:t>
      </w:r>
      <w:r w:rsidR="00BA32E8">
        <w:rPr>
          <w:rFonts w:asciiTheme="majorBidi" w:hAnsiTheme="majorBidi" w:cstheme="majorBidi"/>
          <w:sz w:val="24"/>
          <w:szCs w:val="24"/>
        </w:rPr>
        <w:t>Dat</w:t>
      </w:r>
      <w:r w:rsidR="00842EB8">
        <w:rPr>
          <w:rFonts w:asciiTheme="majorBidi" w:hAnsiTheme="majorBidi" w:cstheme="majorBidi"/>
          <w:sz w:val="24"/>
          <w:szCs w:val="24"/>
        </w:rPr>
        <w:t xml:space="preserve"> antwoord </w:t>
      </w:r>
      <w:r w:rsidR="00BA32E8">
        <w:rPr>
          <w:rFonts w:asciiTheme="majorBidi" w:hAnsiTheme="majorBidi" w:cstheme="majorBidi"/>
          <w:sz w:val="24"/>
          <w:szCs w:val="24"/>
        </w:rPr>
        <w:t>ligt</w:t>
      </w:r>
      <w:r w:rsidR="00804B0B">
        <w:rPr>
          <w:rFonts w:asciiTheme="majorBidi" w:hAnsiTheme="majorBidi" w:cstheme="majorBidi"/>
          <w:sz w:val="24"/>
          <w:szCs w:val="24"/>
        </w:rPr>
        <w:t xml:space="preserve"> bovendien in het midden van alle andere uitersten. Deze indicator scoort daarmee ‘komt bijna niet voor’. </w:t>
      </w:r>
    </w:p>
    <w:p w14:paraId="639865F8" w14:textId="66F92423" w:rsidR="001D77E5" w:rsidRDefault="00BA32E8" w:rsidP="006613D7">
      <w:pPr>
        <w:spacing w:line="240" w:lineRule="auto"/>
        <w:jc w:val="both"/>
        <w:rPr>
          <w:rFonts w:ascii="Times New Roman" w:hAnsi="Times New Roman" w:cs="Times New Roman"/>
          <w:sz w:val="24"/>
          <w:szCs w:val="24"/>
        </w:rPr>
      </w:pPr>
      <w:bookmarkStart w:id="204" w:name="_Hlk105151578"/>
      <w:bookmarkStart w:id="205" w:name="_Hlk107408239"/>
      <w:r>
        <w:rPr>
          <w:rFonts w:ascii="Times New Roman" w:hAnsi="Times New Roman" w:cs="Times New Roman"/>
          <w:sz w:val="24"/>
          <w:szCs w:val="24"/>
        </w:rPr>
        <w:t>Omdat het niet voor</w:t>
      </w:r>
      <w:r w:rsidR="00D433B1">
        <w:rPr>
          <w:rFonts w:ascii="Times New Roman" w:hAnsi="Times New Roman" w:cs="Times New Roman"/>
          <w:sz w:val="24"/>
          <w:szCs w:val="24"/>
        </w:rPr>
        <w:t xml:space="preserve"> </w:t>
      </w:r>
      <w:r>
        <w:rPr>
          <w:rFonts w:ascii="Times New Roman" w:hAnsi="Times New Roman" w:cs="Times New Roman"/>
          <w:sz w:val="24"/>
          <w:szCs w:val="24"/>
        </w:rPr>
        <w:t>komt dat er een aparte samenwerking (subgroep) is binnen het netwerk die erop gericht zou zijn om een machtiger blok te vormen tijdens onderhandelingen, en omdat het bijna niet voor</w:t>
      </w:r>
      <w:r w:rsidR="00D433B1">
        <w:rPr>
          <w:rFonts w:ascii="Times New Roman" w:hAnsi="Times New Roman" w:cs="Times New Roman"/>
          <w:sz w:val="24"/>
          <w:szCs w:val="24"/>
        </w:rPr>
        <w:t xml:space="preserve"> </w:t>
      </w:r>
      <w:r>
        <w:rPr>
          <w:rFonts w:ascii="Times New Roman" w:hAnsi="Times New Roman" w:cs="Times New Roman"/>
          <w:sz w:val="24"/>
          <w:szCs w:val="24"/>
        </w:rPr>
        <w:t>komt dat netwerkpartners gezamenlijk een uitkomst forceren tegenover een andere netwerkpartner, kan worden geconcludeerd dat coalitievormingstrategieën bijna niet voorkomen in Proeftuin Ruwaard.</w:t>
      </w:r>
      <w:r w:rsidR="004C3F69">
        <w:rPr>
          <w:rFonts w:ascii="Times New Roman" w:hAnsi="Times New Roman" w:cs="Times New Roman"/>
          <w:sz w:val="24"/>
          <w:szCs w:val="24"/>
        </w:rPr>
        <w:t xml:space="preserve"> </w:t>
      </w:r>
      <w:bookmarkEnd w:id="204"/>
    </w:p>
    <w:p w14:paraId="37F7AA04" w14:textId="034EF7F4" w:rsidR="004C3F69" w:rsidRDefault="004C3F69" w:rsidP="00B67831">
      <w:pPr>
        <w:pStyle w:val="Kop3"/>
        <w:rPr>
          <w:b w:val="0"/>
        </w:rPr>
      </w:pPr>
      <w:bookmarkStart w:id="206" w:name="_Toc108461994"/>
      <w:bookmarkEnd w:id="205"/>
      <w:r w:rsidRPr="00566DBD">
        <w:t>Conflicterende strategie</w:t>
      </w:r>
      <w:bookmarkEnd w:id="206"/>
    </w:p>
    <w:p w14:paraId="494898D8" w14:textId="7EEC5157" w:rsidR="0060591D" w:rsidRDefault="0060591D" w:rsidP="006613D7">
      <w:pPr>
        <w:spacing w:line="240" w:lineRule="auto"/>
        <w:jc w:val="both"/>
        <w:rPr>
          <w:rFonts w:ascii="Times New Roman" w:hAnsi="Times New Roman" w:cs="Times New Roman"/>
          <w:sz w:val="24"/>
          <w:szCs w:val="24"/>
        </w:rPr>
      </w:pPr>
      <w:bookmarkStart w:id="207" w:name="_Hlk102499395"/>
      <w:r>
        <w:rPr>
          <w:rFonts w:ascii="Times New Roman" w:hAnsi="Times New Roman" w:cs="Times New Roman"/>
          <w:sz w:val="24"/>
          <w:szCs w:val="24"/>
        </w:rPr>
        <w:t xml:space="preserve">De conflicterende strategie </w:t>
      </w:r>
      <w:r w:rsidRPr="009B316B">
        <w:rPr>
          <w:rFonts w:ascii="Times New Roman" w:hAnsi="Times New Roman" w:cs="Times New Roman"/>
          <w:sz w:val="24"/>
          <w:szCs w:val="24"/>
        </w:rPr>
        <w:t xml:space="preserve">is gemeten middels </w:t>
      </w:r>
      <w:r>
        <w:rPr>
          <w:rFonts w:ascii="Times New Roman" w:hAnsi="Times New Roman" w:cs="Times New Roman"/>
          <w:sz w:val="24"/>
          <w:szCs w:val="24"/>
        </w:rPr>
        <w:t>drie</w:t>
      </w:r>
      <w:r w:rsidRPr="009B316B">
        <w:rPr>
          <w:rFonts w:ascii="Times New Roman" w:hAnsi="Times New Roman" w:cs="Times New Roman"/>
          <w:sz w:val="24"/>
          <w:szCs w:val="24"/>
        </w:rPr>
        <w:t xml:space="preserve"> indicator</w:t>
      </w:r>
      <w:r>
        <w:rPr>
          <w:rFonts w:ascii="Times New Roman" w:hAnsi="Times New Roman" w:cs="Times New Roman"/>
          <w:sz w:val="24"/>
          <w:szCs w:val="24"/>
        </w:rPr>
        <w:t>en</w:t>
      </w:r>
      <w:bookmarkEnd w:id="207"/>
      <w:r w:rsidRPr="009B316B">
        <w:rPr>
          <w:rFonts w:ascii="Times New Roman" w:hAnsi="Times New Roman" w:cs="Times New Roman"/>
          <w:sz w:val="24"/>
          <w:szCs w:val="24"/>
        </w:rPr>
        <w:t xml:space="preserve">. </w:t>
      </w:r>
      <w:r w:rsidRPr="005415E0">
        <w:rPr>
          <w:rFonts w:ascii="Times New Roman" w:hAnsi="Times New Roman" w:cs="Times New Roman"/>
          <w:sz w:val="24"/>
          <w:szCs w:val="24"/>
          <w:u w:val="single"/>
        </w:rPr>
        <w:t>De eerste indicator betreft de mate waarin er ideologische doeleinden van een netwerkpartner worden ondermijnd door een andere netwerkpartner.</w:t>
      </w:r>
      <w:r>
        <w:rPr>
          <w:rFonts w:ascii="Times New Roman" w:hAnsi="Times New Roman" w:cs="Times New Roman"/>
          <w:sz w:val="24"/>
          <w:szCs w:val="24"/>
        </w:rPr>
        <w:t xml:space="preserve"> </w:t>
      </w:r>
      <w:r w:rsidR="008F0580">
        <w:rPr>
          <w:rFonts w:ascii="Times New Roman" w:hAnsi="Times New Roman" w:cs="Times New Roman"/>
          <w:sz w:val="24"/>
          <w:szCs w:val="24"/>
        </w:rPr>
        <w:t>In hoofdlijnen komen de ideologieën van de netwerkpartners met elkaar overeen, de netwerkpartners hebben zich immers aangesloten bij de ideologie van de Proeftuin. Aangezien de ideologieën van de netwerkpartners op elkaar aansluiten</w:t>
      </w:r>
      <w:r w:rsidR="00792935">
        <w:rPr>
          <w:rFonts w:ascii="Times New Roman" w:hAnsi="Times New Roman" w:cs="Times New Roman"/>
          <w:sz w:val="24"/>
          <w:szCs w:val="24"/>
        </w:rPr>
        <w:t xml:space="preserve">, hoeven de netwerkpartners elkaar in veel gevallen niet te overtuigen van de eigen ideologie, waardoor het ondermijnen van ideologieën </w:t>
      </w:r>
      <w:r w:rsidR="007316B1">
        <w:rPr>
          <w:rFonts w:ascii="Times New Roman" w:hAnsi="Times New Roman" w:cs="Times New Roman"/>
          <w:sz w:val="24"/>
          <w:szCs w:val="24"/>
        </w:rPr>
        <w:t xml:space="preserve">dan ook onnodig is. Desalniettemin komt het </w:t>
      </w:r>
      <w:r w:rsidR="00792438">
        <w:rPr>
          <w:rFonts w:ascii="Times New Roman" w:hAnsi="Times New Roman" w:cs="Times New Roman"/>
          <w:sz w:val="24"/>
          <w:szCs w:val="24"/>
        </w:rPr>
        <w:t>in</w:t>
      </w:r>
      <w:r w:rsidR="007316B1">
        <w:rPr>
          <w:rFonts w:ascii="Times New Roman" w:hAnsi="Times New Roman" w:cs="Times New Roman"/>
          <w:sz w:val="24"/>
          <w:szCs w:val="24"/>
        </w:rPr>
        <w:t xml:space="preserve"> sommige gevallen voor dat netwerkpartners de eigen ideologie boven de gezamenlijke ideologie van het netwerk plaatsen. Bij </w:t>
      </w:r>
      <w:r w:rsidR="00792438">
        <w:rPr>
          <w:rFonts w:ascii="Times New Roman" w:hAnsi="Times New Roman" w:cs="Times New Roman"/>
          <w:sz w:val="24"/>
          <w:szCs w:val="24"/>
        </w:rPr>
        <w:t>dergelijke</w:t>
      </w:r>
      <w:r w:rsidR="007316B1">
        <w:rPr>
          <w:rFonts w:ascii="Times New Roman" w:hAnsi="Times New Roman" w:cs="Times New Roman"/>
          <w:sz w:val="24"/>
          <w:szCs w:val="24"/>
        </w:rPr>
        <w:t xml:space="preserve"> gevallen kiezen andere netwerkpartners ervoor om de eigen ideologie van de andere netwerkpartner te ondermijnen en de gezamenlijke ideologie daarboven te plaatsen. </w:t>
      </w:r>
      <w:r w:rsidR="001109BF">
        <w:rPr>
          <w:rFonts w:ascii="Times New Roman" w:hAnsi="Times New Roman" w:cs="Times New Roman"/>
          <w:sz w:val="24"/>
          <w:szCs w:val="24"/>
        </w:rPr>
        <w:tab/>
      </w:r>
      <w:r w:rsidR="001109BF">
        <w:rPr>
          <w:rFonts w:ascii="Times New Roman" w:hAnsi="Times New Roman" w:cs="Times New Roman"/>
          <w:sz w:val="24"/>
          <w:szCs w:val="24"/>
        </w:rPr>
        <w:tab/>
      </w:r>
      <w:r w:rsidR="001109BF">
        <w:rPr>
          <w:rFonts w:ascii="Times New Roman" w:hAnsi="Times New Roman" w:cs="Times New Roman"/>
          <w:sz w:val="24"/>
          <w:szCs w:val="24"/>
        </w:rPr>
        <w:tab/>
      </w:r>
      <w:r w:rsidR="001109BF">
        <w:rPr>
          <w:rFonts w:ascii="Times New Roman" w:hAnsi="Times New Roman" w:cs="Times New Roman"/>
          <w:sz w:val="24"/>
          <w:szCs w:val="24"/>
        </w:rPr>
        <w:tab/>
      </w:r>
      <w:r w:rsidR="001109BF">
        <w:rPr>
          <w:rFonts w:ascii="Times New Roman" w:hAnsi="Times New Roman" w:cs="Times New Roman"/>
          <w:sz w:val="24"/>
          <w:szCs w:val="24"/>
        </w:rPr>
        <w:tab/>
      </w:r>
      <w:r w:rsidR="001109BF">
        <w:rPr>
          <w:rFonts w:ascii="Times New Roman" w:hAnsi="Times New Roman" w:cs="Times New Roman"/>
          <w:sz w:val="24"/>
          <w:szCs w:val="24"/>
        </w:rPr>
        <w:tab/>
      </w:r>
      <w:r w:rsidR="001109BF">
        <w:rPr>
          <w:rFonts w:ascii="Times New Roman" w:hAnsi="Times New Roman" w:cs="Times New Roman"/>
          <w:sz w:val="24"/>
          <w:szCs w:val="24"/>
        </w:rPr>
        <w:tab/>
      </w:r>
      <w:r w:rsidR="001109BF">
        <w:rPr>
          <w:rFonts w:ascii="Times New Roman" w:hAnsi="Times New Roman" w:cs="Times New Roman"/>
          <w:sz w:val="24"/>
          <w:szCs w:val="24"/>
        </w:rPr>
        <w:tab/>
      </w:r>
      <w:r w:rsidR="001109BF">
        <w:rPr>
          <w:rFonts w:ascii="Times New Roman" w:hAnsi="Times New Roman" w:cs="Times New Roman"/>
          <w:sz w:val="24"/>
          <w:szCs w:val="24"/>
        </w:rPr>
        <w:tab/>
      </w:r>
      <w:r w:rsidR="001109BF">
        <w:rPr>
          <w:rFonts w:ascii="Times New Roman" w:hAnsi="Times New Roman" w:cs="Times New Roman"/>
          <w:sz w:val="24"/>
          <w:szCs w:val="24"/>
        </w:rPr>
        <w:tab/>
      </w:r>
      <w:r w:rsidR="001109BF">
        <w:rPr>
          <w:rFonts w:ascii="Times New Roman" w:hAnsi="Times New Roman" w:cs="Times New Roman"/>
          <w:sz w:val="24"/>
          <w:szCs w:val="24"/>
        </w:rPr>
        <w:tab/>
      </w:r>
      <w:r w:rsidR="001109BF">
        <w:rPr>
          <w:rFonts w:ascii="Times New Roman" w:hAnsi="Times New Roman" w:cs="Times New Roman"/>
          <w:sz w:val="24"/>
          <w:szCs w:val="24"/>
        </w:rPr>
        <w:tab/>
        <w:t>Geleid door het zojuist geschetste beeld en de waarde die respondenten toekennen aan het woord ondermijnen, beoordelen respondenten dat het ondermijnen van ideologieën niet tot bijna niet voor</w:t>
      </w:r>
      <w:r w:rsidR="00D433B1">
        <w:rPr>
          <w:rFonts w:ascii="Times New Roman" w:hAnsi="Times New Roman" w:cs="Times New Roman"/>
          <w:sz w:val="24"/>
          <w:szCs w:val="24"/>
        </w:rPr>
        <w:t xml:space="preserve"> </w:t>
      </w:r>
      <w:r w:rsidR="001109BF">
        <w:rPr>
          <w:rFonts w:ascii="Times New Roman" w:hAnsi="Times New Roman" w:cs="Times New Roman"/>
          <w:sz w:val="24"/>
          <w:szCs w:val="24"/>
        </w:rPr>
        <w:t xml:space="preserve">komt. Aangezien een </w:t>
      </w:r>
      <w:r w:rsidR="00F3650A">
        <w:rPr>
          <w:rFonts w:ascii="Times New Roman" w:hAnsi="Times New Roman" w:cs="Times New Roman"/>
          <w:sz w:val="24"/>
          <w:szCs w:val="24"/>
        </w:rPr>
        <w:t>klein gedeelte van de</w:t>
      </w:r>
      <w:r w:rsidR="001109BF">
        <w:rPr>
          <w:rFonts w:ascii="Times New Roman" w:hAnsi="Times New Roman" w:cs="Times New Roman"/>
          <w:sz w:val="24"/>
          <w:szCs w:val="24"/>
        </w:rPr>
        <w:t xml:space="preserve"> respondenten</w:t>
      </w:r>
      <w:r w:rsidR="00E6670D">
        <w:rPr>
          <w:rFonts w:ascii="Times New Roman" w:hAnsi="Times New Roman" w:cs="Times New Roman"/>
          <w:sz w:val="24"/>
          <w:szCs w:val="24"/>
        </w:rPr>
        <w:t xml:space="preserve"> (1, 5</w:t>
      </w:r>
      <w:r w:rsidR="00C62139">
        <w:rPr>
          <w:rFonts w:ascii="Times New Roman" w:hAnsi="Times New Roman" w:cs="Times New Roman"/>
          <w:sz w:val="24"/>
          <w:szCs w:val="24"/>
        </w:rPr>
        <w:t>,</w:t>
      </w:r>
      <w:r w:rsidR="00E6670D">
        <w:rPr>
          <w:rFonts w:ascii="Times New Roman" w:hAnsi="Times New Roman" w:cs="Times New Roman"/>
          <w:sz w:val="24"/>
          <w:szCs w:val="24"/>
        </w:rPr>
        <w:t xml:space="preserve"> 10</w:t>
      </w:r>
      <w:r w:rsidR="00C62139">
        <w:rPr>
          <w:rFonts w:ascii="Times New Roman" w:hAnsi="Times New Roman" w:cs="Times New Roman"/>
          <w:sz w:val="24"/>
          <w:szCs w:val="24"/>
        </w:rPr>
        <w:t xml:space="preserve"> en 11</w:t>
      </w:r>
      <w:r w:rsidR="00E6670D">
        <w:rPr>
          <w:rFonts w:ascii="Times New Roman" w:hAnsi="Times New Roman" w:cs="Times New Roman"/>
          <w:sz w:val="24"/>
          <w:szCs w:val="24"/>
        </w:rPr>
        <w:t>)</w:t>
      </w:r>
      <w:r w:rsidR="001109BF">
        <w:rPr>
          <w:rFonts w:ascii="Times New Roman" w:hAnsi="Times New Roman" w:cs="Times New Roman"/>
          <w:sz w:val="24"/>
          <w:szCs w:val="24"/>
        </w:rPr>
        <w:t xml:space="preserve"> daarmee toch aange</w:t>
      </w:r>
      <w:r w:rsidR="00F3650A">
        <w:rPr>
          <w:rFonts w:ascii="Times New Roman" w:hAnsi="Times New Roman" w:cs="Times New Roman"/>
          <w:sz w:val="24"/>
          <w:szCs w:val="24"/>
        </w:rPr>
        <w:t>eft</w:t>
      </w:r>
      <w:r w:rsidR="001109BF">
        <w:rPr>
          <w:rFonts w:ascii="Times New Roman" w:hAnsi="Times New Roman" w:cs="Times New Roman"/>
          <w:sz w:val="24"/>
          <w:szCs w:val="24"/>
        </w:rPr>
        <w:t xml:space="preserve"> dat het ondermijnen zich in </w:t>
      </w:r>
      <w:r w:rsidR="00DF0804">
        <w:rPr>
          <w:rFonts w:ascii="Times New Roman" w:hAnsi="Times New Roman" w:cs="Times New Roman"/>
          <w:sz w:val="24"/>
          <w:szCs w:val="24"/>
        </w:rPr>
        <w:t>geringe</w:t>
      </w:r>
      <w:r w:rsidR="001109BF">
        <w:rPr>
          <w:rFonts w:ascii="Times New Roman" w:hAnsi="Times New Roman" w:cs="Times New Roman"/>
          <w:sz w:val="24"/>
          <w:szCs w:val="24"/>
        </w:rPr>
        <w:t xml:space="preserve"> mate voordoet</w:t>
      </w:r>
      <w:r w:rsidR="00792438">
        <w:rPr>
          <w:rFonts w:ascii="Times New Roman" w:hAnsi="Times New Roman" w:cs="Times New Roman"/>
          <w:sz w:val="24"/>
          <w:szCs w:val="24"/>
        </w:rPr>
        <w:t>,</w:t>
      </w:r>
      <w:r w:rsidR="001109BF">
        <w:rPr>
          <w:rFonts w:ascii="Times New Roman" w:hAnsi="Times New Roman" w:cs="Times New Roman"/>
          <w:sz w:val="24"/>
          <w:szCs w:val="24"/>
        </w:rPr>
        <w:t xml:space="preserve"> scoort deze indicator ‘komt bijna niet voor’. </w:t>
      </w:r>
    </w:p>
    <w:p w14:paraId="161190F4" w14:textId="17391DF2" w:rsidR="00831C96" w:rsidRDefault="00831C96" w:rsidP="006613D7">
      <w:pPr>
        <w:spacing w:line="240" w:lineRule="auto"/>
        <w:jc w:val="both"/>
        <w:rPr>
          <w:rFonts w:ascii="Times New Roman" w:hAnsi="Times New Roman" w:cs="Times New Roman"/>
          <w:sz w:val="24"/>
          <w:szCs w:val="24"/>
        </w:rPr>
      </w:pPr>
      <w:r w:rsidRPr="005415E0">
        <w:rPr>
          <w:rFonts w:ascii="Times New Roman" w:hAnsi="Times New Roman" w:cs="Times New Roman"/>
          <w:sz w:val="24"/>
          <w:szCs w:val="24"/>
          <w:u w:val="single"/>
        </w:rPr>
        <w:t>De tweede indicator betreft de mate waarin netwerkpartners activiteiten van andere netwerkpartners doelbewust belemmeren.</w:t>
      </w:r>
      <w:r>
        <w:rPr>
          <w:rFonts w:ascii="Times New Roman" w:hAnsi="Times New Roman" w:cs="Times New Roman"/>
          <w:sz w:val="24"/>
          <w:szCs w:val="24"/>
        </w:rPr>
        <w:t xml:space="preserve"> Binnen het netwerk komt het voor dat er activiteiten van andere netwerkpartners worden belemmerd. </w:t>
      </w:r>
      <w:r w:rsidR="00736D41">
        <w:rPr>
          <w:rFonts w:ascii="Times New Roman" w:hAnsi="Times New Roman" w:cs="Times New Roman"/>
          <w:sz w:val="24"/>
          <w:szCs w:val="24"/>
        </w:rPr>
        <w:t xml:space="preserve">Het belemmeren </w:t>
      </w:r>
      <w:r w:rsidR="00686D61">
        <w:rPr>
          <w:rFonts w:ascii="Times New Roman" w:hAnsi="Times New Roman" w:cs="Times New Roman"/>
          <w:sz w:val="24"/>
          <w:szCs w:val="24"/>
        </w:rPr>
        <w:t>gebeurt</w:t>
      </w:r>
      <w:r w:rsidR="00B450E7">
        <w:rPr>
          <w:rFonts w:ascii="Times New Roman" w:hAnsi="Times New Roman" w:cs="Times New Roman"/>
          <w:sz w:val="24"/>
          <w:szCs w:val="24"/>
        </w:rPr>
        <w:t xml:space="preserve"> echter</w:t>
      </w:r>
      <w:r w:rsidR="00686D61">
        <w:rPr>
          <w:rFonts w:ascii="Times New Roman" w:hAnsi="Times New Roman" w:cs="Times New Roman"/>
          <w:sz w:val="24"/>
          <w:szCs w:val="24"/>
        </w:rPr>
        <w:t xml:space="preserve"> niet doelbewust, maar gaat per ongeluk. Respondent 2 vertelt dat een netwerkpartners soms zelfstandig aan iets begint, en daarmee per ongeluk een andere netwerkpartner belemmerd. Vervolgens gaan de netwerkpartners dan gezamenlijk aan de slag om de belemmering op te lossen. </w:t>
      </w:r>
      <w:r w:rsidR="00B450E7">
        <w:rPr>
          <w:rFonts w:ascii="Times New Roman" w:hAnsi="Times New Roman" w:cs="Times New Roman"/>
          <w:sz w:val="24"/>
          <w:szCs w:val="24"/>
        </w:rPr>
        <w:t xml:space="preserve">De respondenten zijn het unaniem </w:t>
      </w:r>
      <w:r w:rsidR="004E1828">
        <w:rPr>
          <w:rFonts w:ascii="Times New Roman" w:hAnsi="Times New Roman" w:cs="Times New Roman"/>
          <w:sz w:val="24"/>
          <w:szCs w:val="24"/>
        </w:rPr>
        <w:t>met elkaar</w:t>
      </w:r>
      <w:r w:rsidR="00B450E7">
        <w:rPr>
          <w:rFonts w:ascii="Times New Roman" w:hAnsi="Times New Roman" w:cs="Times New Roman"/>
          <w:sz w:val="24"/>
          <w:szCs w:val="24"/>
        </w:rPr>
        <w:t xml:space="preserve"> eens dat het doelbewust belemmeren van activiteiten binnen het netwerk niet plaatsvindt. Deze indicator scoort daarmee ‘komt niet voor’.</w:t>
      </w:r>
    </w:p>
    <w:p w14:paraId="1CD4D9B6" w14:textId="1B3034B5" w:rsidR="001D77E5" w:rsidRDefault="00841C5D" w:rsidP="006613D7">
      <w:pPr>
        <w:spacing w:line="240" w:lineRule="auto"/>
        <w:jc w:val="both"/>
        <w:rPr>
          <w:rFonts w:ascii="Times New Roman" w:eastAsiaTheme="minorEastAsia" w:hAnsi="Times New Roman" w:cs="Times New Roman"/>
          <w:i/>
          <w:iCs/>
          <w:sz w:val="24"/>
          <w:szCs w:val="24"/>
          <w:lang w:eastAsia="nl-NL"/>
        </w:rPr>
      </w:pPr>
      <w:r w:rsidRPr="005415E0">
        <w:rPr>
          <w:rFonts w:ascii="Times New Roman" w:hAnsi="Times New Roman" w:cs="Times New Roman"/>
          <w:sz w:val="24"/>
          <w:szCs w:val="24"/>
          <w:u w:val="single"/>
        </w:rPr>
        <w:t>De derde indicator betreft de mate waarin de beschikbaarheid van middelen door een netwerkpartner word</w:t>
      </w:r>
      <w:r w:rsidR="00E40285" w:rsidRPr="005415E0">
        <w:rPr>
          <w:rFonts w:ascii="Times New Roman" w:hAnsi="Times New Roman" w:cs="Times New Roman"/>
          <w:sz w:val="24"/>
          <w:szCs w:val="24"/>
          <w:u w:val="single"/>
        </w:rPr>
        <w:t>t</w:t>
      </w:r>
      <w:r w:rsidRPr="005415E0">
        <w:rPr>
          <w:rFonts w:ascii="Times New Roman" w:hAnsi="Times New Roman" w:cs="Times New Roman"/>
          <w:sz w:val="24"/>
          <w:szCs w:val="24"/>
          <w:u w:val="single"/>
        </w:rPr>
        <w:t xml:space="preserve"> gemanipuleerd met als doel om de doelbereiking van een andere netwerkpartner te dwarsbomen.</w:t>
      </w:r>
      <w:r>
        <w:rPr>
          <w:rFonts w:ascii="Times New Roman" w:hAnsi="Times New Roman" w:cs="Times New Roman"/>
          <w:sz w:val="24"/>
          <w:szCs w:val="24"/>
        </w:rPr>
        <w:t xml:space="preserve"> </w:t>
      </w:r>
      <w:r w:rsidR="00CC27D0">
        <w:rPr>
          <w:rFonts w:ascii="Times New Roman" w:hAnsi="Times New Roman" w:cs="Times New Roman"/>
          <w:sz w:val="24"/>
          <w:szCs w:val="24"/>
        </w:rPr>
        <w:t>Binnen het netwerk</w:t>
      </w:r>
      <w:r w:rsidR="00131D19">
        <w:rPr>
          <w:rFonts w:ascii="Times New Roman" w:hAnsi="Times New Roman" w:cs="Times New Roman"/>
          <w:sz w:val="24"/>
          <w:szCs w:val="24"/>
        </w:rPr>
        <w:t xml:space="preserve"> </w:t>
      </w:r>
      <w:r w:rsidR="0069469C">
        <w:rPr>
          <w:rFonts w:ascii="Times New Roman" w:hAnsi="Times New Roman" w:cs="Times New Roman"/>
          <w:sz w:val="24"/>
          <w:szCs w:val="24"/>
        </w:rPr>
        <w:t xml:space="preserve">is er </w:t>
      </w:r>
      <w:r w:rsidR="00131D19">
        <w:rPr>
          <w:rFonts w:ascii="Times New Roman" w:hAnsi="Times New Roman" w:cs="Times New Roman"/>
          <w:sz w:val="24"/>
          <w:szCs w:val="24"/>
        </w:rPr>
        <w:t xml:space="preserve">geen voorbeeld te vinden waarbij de beschikbaarheid van middelen is gemanipuleerd. Vandaar dat </w:t>
      </w:r>
      <w:r w:rsidR="0069469C">
        <w:rPr>
          <w:rFonts w:ascii="Times New Roman" w:hAnsi="Times New Roman" w:cs="Times New Roman"/>
          <w:sz w:val="24"/>
          <w:szCs w:val="24"/>
        </w:rPr>
        <w:t xml:space="preserve">de </w:t>
      </w:r>
      <w:r w:rsidR="00131D19">
        <w:rPr>
          <w:rFonts w:ascii="Times New Roman" w:hAnsi="Times New Roman" w:cs="Times New Roman"/>
          <w:sz w:val="24"/>
          <w:szCs w:val="24"/>
        </w:rPr>
        <w:t>respondenten aangeven dat er geen sprake is</w:t>
      </w:r>
      <w:r w:rsidR="0069469C">
        <w:rPr>
          <w:rFonts w:ascii="Times New Roman" w:hAnsi="Times New Roman" w:cs="Times New Roman"/>
          <w:sz w:val="24"/>
          <w:szCs w:val="24"/>
        </w:rPr>
        <w:t xml:space="preserve"> van manipulatie van middelen </w:t>
      </w:r>
      <w:r w:rsidR="00131D19">
        <w:rPr>
          <w:rFonts w:ascii="Times New Roman" w:hAnsi="Times New Roman" w:cs="Times New Roman"/>
          <w:sz w:val="24"/>
          <w:szCs w:val="24"/>
        </w:rPr>
        <w:t xml:space="preserve">. </w:t>
      </w:r>
      <w:r w:rsidR="00E40285">
        <w:rPr>
          <w:rFonts w:ascii="Times New Roman" w:hAnsi="Times New Roman" w:cs="Times New Roman"/>
          <w:sz w:val="24"/>
          <w:szCs w:val="24"/>
        </w:rPr>
        <w:t>Deze indicator scoort daarmee ‘komt niet voor’.</w:t>
      </w:r>
      <w:bookmarkStart w:id="208" w:name="_Hlk97839832"/>
      <w:r w:rsidR="001D77E5">
        <w:rPr>
          <w:rFonts w:ascii="Times New Roman" w:eastAsiaTheme="minorEastAsia" w:hAnsi="Times New Roman" w:cs="Times New Roman"/>
          <w:i/>
          <w:iCs/>
          <w:sz w:val="24"/>
          <w:szCs w:val="24"/>
          <w:lang w:eastAsia="nl-NL"/>
        </w:rPr>
        <w:t xml:space="preserve"> </w:t>
      </w:r>
    </w:p>
    <w:p w14:paraId="0C5FA2CE" w14:textId="614F5DED" w:rsidR="004C3F69" w:rsidRDefault="004C3F69" w:rsidP="006613D7">
      <w:pPr>
        <w:spacing w:line="240" w:lineRule="auto"/>
        <w:jc w:val="both"/>
        <w:rPr>
          <w:rFonts w:ascii="Times New Roman" w:hAnsi="Times New Roman" w:cs="Times New Roman"/>
          <w:sz w:val="24"/>
          <w:szCs w:val="24"/>
        </w:rPr>
      </w:pPr>
      <w:bookmarkStart w:id="209" w:name="_Hlk105167513"/>
      <w:bookmarkStart w:id="210" w:name="_Hlk107408282"/>
      <w:r>
        <w:rPr>
          <w:rFonts w:ascii="Times New Roman" w:hAnsi="Times New Roman" w:cs="Times New Roman"/>
          <w:sz w:val="24"/>
          <w:szCs w:val="24"/>
        </w:rPr>
        <w:t>Omdat het bijna niet voor</w:t>
      </w:r>
      <w:r w:rsidR="00D433B1">
        <w:rPr>
          <w:rFonts w:ascii="Times New Roman" w:hAnsi="Times New Roman" w:cs="Times New Roman"/>
          <w:sz w:val="24"/>
          <w:szCs w:val="24"/>
        </w:rPr>
        <w:t xml:space="preserve"> </w:t>
      </w:r>
      <w:r>
        <w:rPr>
          <w:rFonts w:ascii="Times New Roman" w:hAnsi="Times New Roman" w:cs="Times New Roman"/>
          <w:sz w:val="24"/>
          <w:szCs w:val="24"/>
        </w:rPr>
        <w:t xml:space="preserve">komt dat </w:t>
      </w:r>
      <w:r w:rsidRPr="00401083">
        <w:rPr>
          <w:rFonts w:ascii="Times New Roman" w:hAnsi="Times New Roman" w:cs="Times New Roman"/>
          <w:sz w:val="24"/>
          <w:szCs w:val="24"/>
        </w:rPr>
        <w:t>ideologieën</w:t>
      </w:r>
      <w:r w:rsidRPr="00F05760">
        <w:rPr>
          <w:rFonts w:ascii="Times New Roman" w:hAnsi="Times New Roman" w:cs="Times New Roman"/>
          <w:sz w:val="24"/>
          <w:szCs w:val="24"/>
        </w:rPr>
        <w:t xml:space="preserve"> van </w:t>
      </w:r>
      <w:r>
        <w:rPr>
          <w:rFonts w:ascii="Times New Roman" w:hAnsi="Times New Roman" w:cs="Times New Roman"/>
          <w:sz w:val="24"/>
          <w:szCs w:val="24"/>
        </w:rPr>
        <w:t>netwerkpartners</w:t>
      </w:r>
      <w:r w:rsidRPr="00F05760">
        <w:rPr>
          <w:rFonts w:ascii="Times New Roman" w:hAnsi="Times New Roman" w:cs="Times New Roman"/>
          <w:sz w:val="24"/>
          <w:szCs w:val="24"/>
        </w:rPr>
        <w:t xml:space="preserve"> worden ondermijnd door een andere </w:t>
      </w:r>
      <w:r>
        <w:rPr>
          <w:rFonts w:ascii="Times New Roman" w:hAnsi="Times New Roman" w:cs="Times New Roman"/>
          <w:sz w:val="24"/>
          <w:szCs w:val="24"/>
        </w:rPr>
        <w:t>netwerkpartner, en omdat het niet voor</w:t>
      </w:r>
      <w:r w:rsidR="00D433B1">
        <w:rPr>
          <w:rFonts w:ascii="Times New Roman" w:hAnsi="Times New Roman" w:cs="Times New Roman"/>
          <w:sz w:val="24"/>
          <w:szCs w:val="24"/>
        </w:rPr>
        <w:t xml:space="preserve"> </w:t>
      </w:r>
      <w:r>
        <w:rPr>
          <w:rFonts w:ascii="Times New Roman" w:hAnsi="Times New Roman" w:cs="Times New Roman"/>
          <w:sz w:val="24"/>
          <w:szCs w:val="24"/>
        </w:rPr>
        <w:t xml:space="preserve">komt dat organisaties activiteiten van andere netwerkpartners belemmeren of middelen manipuleren van andere netwerkpartners, volgt de conclusie dat conflicterende strategieën bijna niet voorkomen in Proeftuin Ruwaard. </w:t>
      </w:r>
      <w:bookmarkEnd w:id="208"/>
      <w:bookmarkEnd w:id="209"/>
    </w:p>
    <w:p w14:paraId="4BF55FB9" w14:textId="596A40C3" w:rsidR="004C3F69" w:rsidRDefault="004C3F69" w:rsidP="00B67831">
      <w:pPr>
        <w:pStyle w:val="Kop3"/>
        <w:rPr>
          <w:b w:val="0"/>
        </w:rPr>
      </w:pPr>
      <w:bookmarkStart w:id="211" w:name="_Toc108461995"/>
      <w:bookmarkEnd w:id="210"/>
      <w:r w:rsidRPr="00344FB6">
        <w:t>Vermijdende strategie</w:t>
      </w:r>
      <w:bookmarkEnd w:id="211"/>
      <w:r w:rsidRPr="00344FB6">
        <w:t xml:space="preserve"> </w:t>
      </w:r>
    </w:p>
    <w:p w14:paraId="260BB7F7" w14:textId="2C4DCA5C" w:rsidR="00691E86" w:rsidRDefault="00125A56" w:rsidP="006613D7">
      <w:pPr>
        <w:spacing w:line="240" w:lineRule="auto"/>
        <w:jc w:val="both"/>
        <w:rPr>
          <w:rFonts w:ascii="Times New Roman" w:hAnsi="Times New Roman" w:cs="Times New Roman"/>
          <w:sz w:val="24"/>
          <w:szCs w:val="24"/>
        </w:rPr>
      </w:pPr>
      <w:bookmarkStart w:id="212" w:name="_Hlk102726829"/>
      <w:r>
        <w:rPr>
          <w:rFonts w:ascii="Times New Roman" w:hAnsi="Times New Roman" w:cs="Times New Roman"/>
          <w:sz w:val="24"/>
          <w:szCs w:val="24"/>
        </w:rPr>
        <w:t xml:space="preserve">De vermijdende strategie </w:t>
      </w:r>
      <w:r w:rsidRPr="009B316B">
        <w:rPr>
          <w:rFonts w:ascii="Times New Roman" w:hAnsi="Times New Roman" w:cs="Times New Roman"/>
          <w:sz w:val="24"/>
          <w:szCs w:val="24"/>
        </w:rPr>
        <w:t xml:space="preserve">is gemeten middels </w:t>
      </w:r>
      <w:r>
        <w:rPr>
          <w:rFonts w:ascii="Times New Roman" w:hAnsi="Times New Roman" w:cs="Times New Roman"/>
          <w:sz w:val="24"/>
          <w:szCs w:val="24"/>
        </w:rPr>
        <w:t>drie</w:t>
      </w:r>
      <w:r w:rsidRPr="009B316B">
        <w:rPr>
          <w:rFonts w:ascii="Times New Roman" w:hAnsi="Times New Roman" w:cs="Times New Roman"/>
          <w:sz w:val="24"/>
          <w:szCs w:val="24"/>
        </w:rPr>
        <w:t xml:space="preserve"> indicator</w:t>
      </w:r>
      <w:r>
        <w:rPr>
          <w:rFonts w:ascii="Times New Roman" w:hAnsi="Times New Roman" w:cs="Times New Roman"/>
          <w:sz w:val="24"/>
          <w:szCs w:val="24"/>
        </w:rPr>
        <w:t xml:space="preserve">en. </w:t>
      </w:r>
      <w:r w:rsidRPr="005415E0">
        <w:rPr>
          <w:rFonts w:ascii="Times New Roman" w:hAnsi="Times New Roman" w:cs="Times New Roman"/>
          <w:sz w:val="24"/>
          <w:szCs w:val="24"/>
          <w:u w:val="single"/>
        </w:rPr>
        <w:t xml:space="preserve">De eerste indicator betreft </w:t>
      </w:r>
      <w:bookmarkEnd w:id="212"/>
      <w:r w:rsidRPr="005415E0">
        <w:rPr>
          <w:rFonts w:ascii="Times New Roman" w:hAnsi="Times New Roman" w:cs="Times New Roman"/>
          <w:sz w:val="24"/>
          <w:szCs w:val="24"/>
          <w:u w:val="single"/>
        </w:rPr>
        <w:t>netwerkpartners die moeilijkheden en conflicten uit de weg gaan.</w:t>
      </w:r>
      <w:r>
        <w:rPr>
          <w:rFonts w:ascii="Times New Roman" w:hAnsi="Times New Roman" w:cs="Times New Roman"/>
          <w:sz w:val="24"/>
          <w:szCs w:val="24"/>
        </w:rPr>
        <w:t xml:space="preserve"> </w:t>
      </w:r>
      <w:r w:rsidR="00E21E04">
        <w:rPr>
          <w:rFonts w:ascii="Times New Roman" w:hAnsi="Times New Roman" w:cs="Times New Roman"/>
          <w:sz w:val="24"/>
          <w:szCs w:val="24"/>
        </w:rPr>
        <w:t xml:space="preserve">Vanwege de tegenstrijdige antwoorden van respondenten </w:t>
      </w:r>
      <w:r w:rsidR="008E531B">
        <w:rPr>
          <w:rFonts w:ascii="Times New Roman" w:hAnsi="Times New Roman" w:cs="Times New Roman"/>
          <w:sz w:val="24"/>
          <w:szCs w:val="24"/>
        </w:rPr>
        <w:t>wordt de werkelijkheid van deze indicator op twee verschillende manieren omschreven. In werkelijkheid één komt het uit de weg gaan van moeilijkheden en conflicten niet voor.</w:t>
      </w:r>
      <w:r w:rsidR="004D429F">
        <w:rPr>
          <w:rFonts w:ascii="Times New Roman" w:hAnsi="Times New Roman" w:cs="Times New Roman"/>
          <w:sz w:val="24"/>
          <w:szCs w:val="24"/>
        </w:rPr>
        <w:t xml:space="preserve"> De netwerkpartners zijn op een punt aangekomen waarin zij zich uitspreke</w:t>
      </w:r>
      <w:r w:rsidR="00A81947">
        <w:rPr>
          <w:rFonts w:ascii="Times New Roman" w:hAnsi="Times New Roman" w:cs="Times New Roman"/>
          <w:sz w:val="24"/>
          <w:szCs w:val="24"/>
        </w:rPr>
        <w:t xml:space="preserve">n, zodra zij iets niet willen of zodra zij op een negatieve manier worden geraakt door </w:t>
      </w:r>
      <w:r w:rsidR="00555BA5">
        <w:rPr>
          <w:rFonts w:ascii="Times New Roman" w:hAnsi="Times New Roman" w:cs="Times New Roman"/>
          <w:sz w:val="24"/>
          <w:szCs w:val="24"/>
        </w:rPr>
        <w:t xml:space="preserve">het netwerk. Dergelijke zaken worden dan besproken aan de overlegtafel. </w:t>
      </w:r>
      <w:r w:rsidR="00161A55">
        <w:rPr>
          <w:rFonts w:ascii="Times New Roman" w:hAnsi="Times New Roman" w:cs="Times New Roman"/>
          <w:sz w:val="24"/>
          <w:szCs w:val="24"/>
        </w:rPr>
        <w:t xml:space="preserve">Hierbij kan het bijvoorbeeld gaan om lastige zaken zoals financiën of de ruimte die de eigen raad van toezicht biedt aan de desbetreffende netwerkpartner. </w:t>
      </w:r>
      <w:r w:rsidR="000E096B">
        <w:rPr>
          <w:rFonts w:ascii="Times New Roman" w:hAnsi="Times New Roman" w:cs="Times New Roman"/>
          <w:sz w:val="24"/>
          <w:szCs w:val="24"/>
        </w:rPr>
        <w:tab/>
      </w:r>
      <w:r w:rsidR="000E096B">
        <w:rPr>
          <w:rFonts w:ascii="Times New Roman" w:hAnsi="Times New Roman" w:cs="Times New Roman"/>
          <w:sz w:val="24"/>
          <w:szCs w:val="24"/>
        </w:rPr>
        <w:tab/>
      </w:r>
      <w:r w:rsidR="000E096B">
        <w:rPr>
          <w:rFonts w:ascii="Times New Roman" w:hAnsi="Times New Roman" w:cs="Times New Roman"/>
          <w:sz w:val="24"/>
          <w:szCs w:val="24"/>
        </w:rPr>
        <w:tab/>
      </w:r>
      <w:r w:rsidR="000E096B">
        <w:rPr>
          <w:rFonts w:ascii="Times New Roman" w:hAnsi="Times New Roman" w:cs="Times New Roman"/>
          <w:sz w:val="24"/>
          <w:szCs w:val="24"/>
        </w:rPr>
        <w:tab/>
      </w:r>
      <w:r w:rsidR="000E096B">
        <w:rPr>
          <w:rFonts w:ascii="Times New Roman" w:hAnsi="Times New Roman" w:cs="Times New Roman"/>
          <w:sz w:val="24"/>
          <w:szCs w:val="24"/>
        </w:rPr>
        <w:tab/>
      </w:r>
      <w:r w:rsidR="000E096B">
        <w:rPr>
          <w:rFonts w:ascii="Times New Roman" w:hAnsi="Times New Roman" w:cs="Times New Roman"/>
          <w:sz w:val="24"/>
          <w:szCs w:val="24"/>
        </w:rPr>
        <w:tab/>
      </w:r>
      <w:r w:rsidR="000E096B">
        <w:rPr>
          <w:rFonts w:ascii="Times New Roman" w:hAnsi="Times New Roman" w:cs="Times New Roman"/>
          <w:sz w:val="24"/>
          <w:szCs w:val="24"/>
        </w:rPr>
        <w:tab/>
        <w:t xml:space="preserve">In werkelijkheid twee komt het uit de weg gaan van moeilijkheden en conflicten wel voor. </w:t>
      </w:r>
      <w:r w:rsidR="004B06A1">
        <w:rPr>
          <w:rFonts w:ascii="Times New Roman" w:hAnsi="Times New Roman" w:cs="Times New Roman"/>
          <w:sz w:val="24"/>
          <w:szCs w:val="24"/>
        </w:rPr>
        <w:t xml:space="preserve">Netwerkpartners bespreken niet al hun zorgen en uitdagingen aan de overlegtafel. </w:t>
      </w:r>
      <w:r w:rsidR="00C92360">
        <w:rPr>
          <w:rFonts w:ascii="Times New Roman" w:hAnsi="Times New Roman" w:cs="Times New Roman"/>
          <w:sz w:val="24"/>
          <w:szCs w:val="24"/>
        </w:rPr>
        <w:t>Een onderwerp waar de netwerkpartners bijvoorbeeld liever niet over spreken is financiën. Netwerkpartner</w:t>
      </w:r>
      <w:r w:rsidR="00291C9E">
        <w:rPr>
          <w:rFonts w:ascii="Times New Roman" w:hAnsi="Times New Roman" w:cs="Times New Roman"/>
          <w:sz w:val="24"/>
          <w:szCs w:val="24"/>
        </w:rPr>
        <w:t>s</w:t>
      </w:r>
      <w:r w:rsidR="00C92360">
        <w:rPr>
          <w:rFonts w:ascii="Times New Roman" w:hAnsi="Times New Roman" w:cs="Times New Roman"/>
          <w:sz w:val="24"/>
          <w:szCs w:val="24"/>
        </w:rPr>
        <w:t xml:space="preserve"> gaan moeilijkheden en conflicten uit de weg vanwege de kostbare tijd dat</w:t>
      </w:r>
      <w:r w:rsidR="00680DD7">
        <w:rPr>
          <w:rFonts w:ascii="Times New Roman" w:hAnsi="Times New Roman" w:cs="Times New Roman"/>
          <w:sz w:val="24"/>
          <w:szCs w:val="24"/>
        </w:rPr>
        <w:t xml:space="preserve"> zij </w:t>
      </w:r>
      <w:r w:rsidR="00C92360">
        <w:rPr>
          <w:rFonts w:ascii="Times New Roman" w:hAnsi="Times New Roman" w:cs="Times New Roman"/>
          <w:sz w:val="24"/>
          <w:szCs w:val="24"/>
        </w:rPr>
        <w:t>bij elkaar zijn. Binnen de</w:t>
      </w:r>
      <w:r w:rsidR="00B74794">
        <w:rPr>
          <w:rFonts w:ascii="Times New Roman" w:hAnsi="Times New Roman" w:cs="Times New Roman"/>
          <w:sz w:val="24"/>
          <w:szCs w:val="24"/>
        </w:rPr>
        <w:t>ze</w:t>
      </w:r>
      <w:r w:rsidR="00C92360">
        <w:rPr>
          <w:rFonts w:ascii="Times New Roman" w:hAnsi="Times New Roman" w:cs="Times New Roman"/>
          <w:sz w:val="24"/>
          <w:szCs w:val="24"/>
        </w:rPr>
        <w:t xml:space="preserve"> kostbare tijd</w:t>
      </w:r>
      <w:r w:rsidR="005D52F8">
        <w:rPr>
          <w:rFonts w:ascii="Times New Roman" w:hAnsi="Times New Roman" w:cs="Times New Roman"/>
          <w:sz w:val="24"/>
          <w:szCs w:val="24"/>
        </w:rPr>
        <w:t>,</w:t>
      </w:r>
      <w:r w:rsidR="00C92360">
        <w:rPr>
          <w:rFonts w:ascii="Times New Roman" w:hAnsi="Times New Roman" w:cs="Times New Roman"/>
          <w:sz w:val="24"/>
          <w:szCs w:val="24"/>
        </w:rPr>
        <w:t xml:space="preserve"> spreken </w:t>
      </w:r>
      <w:r w:rsidR="00B74794">
        <w:rPr>
          <w:rFonts w:ascii="Times New Roman" w:hAnsi="Times New Roman" w:cs="Times New Roman"/>
          <w:sz w:val="24"/>
          <w:szCs w:val="24"/>
        </w:rPr>
        <w:t>de netwerkpartners</w:t>
      </w:r>
      <w:r w:rsidR="00C92360">
        <w:rPr>
          <w:rFonts w:ascii="Times New Roman" w:hAnsi="Times New Roman" w:cs="Times New Roman"/>
          <w:sz w:val="24"/>
          <w:szCs w:val="24"/>
        </w:rPr>
        <w:t xml:space="preserve"> liever over de zaken die goed gaan in plaats van de zaken die slecht gaan, omdat </w:t>
      </w:r>
      <w:r w:rsidR="00B74794">
        <w:rPr>
          <w:rFonts w:ascii="Times New Roman" w:hAnsi="Times New Roman" w:cs="Times New Roman"/>
          <w:sz w:val="24"/>
          <w:szCs w:val="24"/>
        </w:rPr>
        <w:t>zij</w:t>
      </w:r>
      <w:r w:rsidR="00C92360">
        <w:rPr>
          <w:rFonts w:ascii="Times New Roman" w:hAnsi="Times New Roman" w:cs="Times New Roman"/>
          <w:sz w:val="24"/>
          <w:szCs w:val="24"/>
        </w:rPr>
        <w:t xml:space="preserve"> niet constant de nadelen van het netwerk willen benadrukken.</w:t>
      </w:r>
      <w:r w:rsidR="000C0CC2">
        <w:rPr>
          <w:rFonts w:ascii="Times New Roman" w:hAnsi="Times New Roman" w:cs="Times New Roman"/>
          <w:sz w:val="24"/>
          <w:szCs w:val="24"/>
        </w:rPr>
        <w:t xml:space="preserve"> </w:t>
      </w:r>
      <w:r w:rsidR="00B74794">
        <w:rPr>
          <w:rFonts w:ascii="Times New Roman" w:hAnsi="Times New Roman" w:cs="Times New Roman"/>
          <w:sz w:val="24"/>
          <w:szCs w:val="24"/>
        </w:rPr>
        <w:tab/>
      </w:r>
      <w:r w:rsidR="00B74794">
        <w:rPr>
          <w:rFonts w:ascii="Times New Roman" w:hAnsi="Times New Roman" w:cs="Times New Roman"/>
          <w:sz w:val="24"/>
          <w:szCs w:val="24"/>
        </w:rPr>
        <w:tab/>
      </w:r>
      <w:r w:rsidR="004A70B2">
        <w:rPr>
          <w:rFonts w:ascii="Times New Roman" w:hAnsi="Times New Roman" w:cs="Times New Roman"/>
          <w:sz w:val="24"/>
          <w:szCs w:val="24"/>
        </w:rPr>
        <w:tab/>
      </w:r>
      <w:r w:rsidR="004A70B2">
        <w:rPr>
          <w:rFonts w:ascii="Times New Roman" w:hAnsi="Times New Roman" w:cs="Times New Roman"/>
          <w:sz w:val="24"/>
          <w:szCs w:val="24"/>
        </w:rPr>
        <w:tab/>
      </w:r>
      <w:r w:rsidR="00B74794">
        <w:rPr>
          <w:rFonts w:ascii="Times New Roman" w:hAnsi="Times New Roman" w:cs="Times New Roman"/>
          <w:sz w:val="24"/>
          <w:szCs w:val="24"/>
        </w:rPr>
        <w:tab/>
      </w:r>
      <w:r w:rsidR="00B74794">
        <w:rPr>
          <w:rFonts w:ascii="Times New Roman" w:hAnsi="Times New Roman" w:cs="Times New Roman"/>
          <w:sz w:val="24"/>
          <w:szCs w:val="24"/>
        </w:rPr>
        <w:tab/>
      </w:r>
      <w:r w:rsidR="003A14E2">
        <w:rPr>
          <w:rFonts w:ascii="Times New Roman" w:hAnsi="Times New Roman" w:cs="Times New Roman"/>
          <w:sz w:val="24"/>
          <w:szCs w:val="24"/>
        </w:rPr>
        <w:tab/>
      </w:r>
      <w:r w:rsidR="003A14E2">
        <w:rPr>
          <w:rFonts w:ascii="Times New Roman" w:hAnsi="Times New Roman" w:cs="Times New Roman"/>
          <w:sz w:val="24"/>
          <w:szCs w:val="24"/>
        </w:rPr>
        <w:tab/>
      </w:r>
      <w:r w:rsidR="003A14E2">
        <w:rPr>
          <w:rFonts w:ascii="Times New Roman" w:hAnsi="Times New Roman" w:cs="Times New Roman"/>
          <w:sz w:val="24"/>
          <w:szCs w:val="24"/>
        </w:rPr>
        <w:tab/>
        <w:t>Uit de twee verschillende geschetste beelden kan worden opgemaakt dat</w:t>
      </w:r>
      <w:r w:rsidR="00962137">
        <w:rPr>
          <w:rFonts w:ascii="Times New Roman" w:hAnsi="Times New Roman" w:cs="Times New Roman"/>
          <w:sz w:val="24"/>
          <w:szCs w:val="24"/>
        </w:rPr>
        <w:t xml:space="preserve"> </w:t>
      </w:r>
      <w:r w:rsidR="003A14E2">
        <w:rPr>
          <w:rFonts w:ascii="Times New Roman" w:hAnsi="Times New Roman" w:cs="Times New Roman"/>
          <w:sz w:val="24"/>
          <w:szCs w:val="24"/>
        </w:rPr>
        <w:t>de helft van de respondenten vindt dat het uit de weg gaan van moeilijkheden en conflicten niet voor komt binnen het netwerk en de andere helft van de respondenten vindt dat het uit de weg gaan van moeilijkheden en conflicten af en toe voor komt. Deze indicator krijgt daardoor een score daar</w:t>
      </w:r>
      <w:r w:rsidR="00C1316A">
        <w:rPr>
          <w:rFonts w:ascii="Times New Roman" w:hAnsi="Times New Roman" w:cs="Times New Roman"/>
          <w:sz w:val="24"/>
          <w:szCs w:val="24"/>
        </w:rPr>
        <w:t xml:space="preserve">tussenin: ‘komt bijna niet voor’. </w:t>
      </w:r>
    </w:p>
    <w:p w14:paraId="517956BF" w14:textId="23E6E10E" w:rsidR="001265AB" w:rsidRDefault="00B24445" w:rsidP="006613D7">
      <w:pPr>
        <w:spacing w:line="240" w:lineRule="auto"/>
        <w:jc w:val="both"/>
        <w:rPr>
          <w:rFonts w:ascii="Times New Roman" w:hAnsi="Times New Roman" w:cs="Times New Roman"/>
          <w:sz w:val="24"/>
          <w:szCs w:val="24"/>
        </w:rPr>
      </w:pPr>
      <w:r w:rsidRPr="005415E0">
        <w:rPr>
          <w:rFonts w:ascii="Times New Roman" w:hAnsi="Times New Roman" w:cs="Times New Roman"/>
          <w:sz w:val="24"/>
          <w:szCs w:val="24"/>
          <w:u w:val="single"/>
        </w:rPr>
        <w:t>De tweede indicator betreft de mate waarin netwerkpartners die onderdeel uitmaken van het netwerk niet onderhandelen, transacties aangaan of investeren</w:t>
      </w:r>
      <w:bookmarkStart w:id="213" w:name="_Hlk102858734"/>
      <w:r w:rsidRPr="005415E0">
        <w:rPr>
          <w:rFonts w:ascii="Times New Roman" w:hAnsi="Times New Roman" w:cs="Times New Roman"/>
          <w:sz w:val="24"/>
          <w:szCs w:val="24"/>
          <w:u w:val="single"/>
        </w:rPr>
        <w:t>.</w:t>
      </w:r>
      <w:r>
        <w:rPr>
          <w:rFonts w:ascii="Times New Roman" w:hAnsi="Times New Roman" w:cs="Times New Roman"/>
          <w:sz w:val="24"/>
          <w:szCs w:val="24"/>
        </w:rPr>
        <w:t xml:space="preserve"> </w:t>
      </w:r>
      <w:r w:rsidR="0025604B">
        <w:rPr>
          <w:rFonts w:ascii="Times New Roman" w:hAnsi="Times New Roman" w:cs="Times New Roman"/>
          <w:sz w:val="24"/>
          <w:szCs w:val="24"/>
        </w:rPr>
        <w:t>Zoals al eerder uitgebreid toegelicht (zie paragraaf 3.3)</w:t>
      </w:r>
      <w:r w:rsidR="003D2AD6">
        <w:rPr>
          <w:rFonts w:ascii="Times New Roman" w:hAnsi="Times New Roman" w:cs="Times New Roman"/>
          <w:sz w:val="24"/>
          <w:szCs w:val="24"/>
        </w:rPr>
        <w:t xml:space="preserve"> is er voor vijf jaar</w:t>
      </w:r>
      <w:r w:rsidR="003B0233">
        <w:rPr>
          <w:rFonts w:ascii="Times New Roman" w:hAnsi="Times New Roman" w:cs="Times New Roman"/>
          <w:sz w:val="24"/>
          <w:szCs w:val="24"/>
        </w:rPr>
        <w:t xml:space="preserve"> contractueel</w:t>
      </w:r>
      <w:r w:rsidR="003D2AD6">
        <w:rPr>
          <w:rFonts w:ascii="Times New Roman" w:hAnsi="Times New Roman" w:cs="Times New Roman"/>
          <w:sz w:val="24"/>
          <w:szCs w:val="24"/>
        </w:rPr>
        <w:t xml:space="preserve"> een (wijk)budget vastgelegd.</w:t>
      </w:r>
      <w:r w:rsidR="00204CCA">
        <w:rPr>
          <w:rFonts w:ascii="Times New Roman" w:hAnsi="Times New Roman" w:cs="Times New Roman"/>
          <w:sz w:val="24"/>
          <w:szCs w:val="24"/>
        </w:rPr>
        <w:t xml:space="preserve"> In dit (wijk)budget staan de verschillende bijdragen van de netwerkpartners vastgelegd</w:t>
      </w:r>
      <w:r w:rsidR="009B2A08">
        <w:rPr>
          <w:rFonts w:ascii="Times New Roman" w:hAnsi="Times New Roman" w:cs="Times New Roman"/>
          <w:sz w:val="24"/>
          <w:szCs w:val="24"/>
        </w:rPr>
        <w:t xml:space="preserve">. Deze gemaakte afspraken zorgen ervoor dat er zekerheid is over het onderhandelen, transacties aangaan en investeren van netwerkpartners. Hierdoor kunnen netwerkpartners niet onder het onderhandelen, transacties aangaan of investeren uitkomen. </w:t>
      </w:r>
      <w:bookmarkEnd w:id="213"/>
      <w:r w:rsidR="009B2A08">
        <w:rPr>
          <w:rFonts w:ascii="Times New Roman" w:hAnsi="Times New Roman" w:cs="Times New Roman"/>
          <w:sz w:val="24"/>
          <w:szCs w:val="24"/>
        </w:rPr>
        <w:tab/>
      </w:r>
      <w:r w:rsidR="009B2A08">
        <w:rPr>
          <w:rFonts w:ascii="Times New Roman" w:hAnsi="Times New Roman" w:cs="Times New Roman"/>
          <w:sz w:val="24"/>
          <w:szCs w:val="24"/>
        </w:rPr>
        <w:tab/>
      </w:r>
      <w:r w:rsidR="009B2A08">
        <w:rPr>
          <w:rFonts w:ascii="Times New Roman" w:hAnsi="Times New Roman" w:cs="Times New Roman"/>
          <w:sz w:val="24"/>
          <w:szCs w:val="24"/>
        </w:rPr>
        <w:tab/>
      </w:r>
      <w:r w:rsidR="009B2A08">
        <w:rPr>
          <w:rFonts w:ascii="Times New Roman" w:hAnsi="Times New Roman" w:cs="Times New Roman"/>
          <w:sz w:val="24"/>
          <w:szCs w:val="24"/>
        </w:rPr>
        <w:tab/>
      </w:r>
      <w:r w:rsidR="009B2A08">
        <w:rPr>
          <w:rFonts w:ascii="Times New Roman" w:hAnsi="Times New Roman" w:cs="Times New Roman"/>
          <w:sz w:val="24"/>
          <w:szCs w:val="24"/>
        </w:rPr>
        <w:tab/>
      </w:r>
      <w:r w:rsidR="009B2A08" w:rsidRPr="00E54CD4">
        <w:rPr>
          <w:rFonts w:ascii="Times New Roman" w:hAnsi="Times New Roman" w:cs="Times New Roman"/>
          <w:sz w:val="24"/>
          <w:szCs w:val="24"/>
        </w:rPr>
        <w:t xml:space="preserve">Respondent 6 noemt echter twee uitzonderingen: het Sport Expertise Centrum en BrabantWonen. </w:t>
      </w:r>
      <w:r w:rsidR="0051318D" w:rsidRPr="00E54CD4">
        <w:rPr>
          <w:rFonts w:ascii="Times New Roman" w:hAnsi="Times New Roman" w:cs="Times New Roman"/>
          <w:sz w:val="24"/>
          <w:szCs w:val="24"/>
        </w:rPr>
        <w:t>Zij ontvangen namelijk geld van het netwerk voor preventie in plaats van dat zij veel geld investeren in het (wijk)budget. De andere netwerkpartners zijn wel op de hoogte van deze uitzonderingspositie</w:t>
      </w:r>
      <w:r w:rsidR="005E6309" w:rsidRPr="00E54CD4">
        <w:rPr>
          <w:rFonts w:ascii="Times New Roman" w:hAnsi="Times New Roman" w:cs="Times New Roman"/>
          <w:sz w:val="24"/>
          <w:szCs w:val="24"/>
        </w:rPr>
        <w:t>, omdat het een bewuste afgesproken keuze is geweest.</w:t>
      </w:r>
      <w:r w:rsidR="005E6309">
        <w:rPr>
          <w:rFonts w:ascii="Times New Roman" w:hAnsi="Times New Roman" w:cs="Times New Roman"/>
          <w:sz w:val="24"/>
          <w:szCs w:val="24"/>
        </w:rPr>
        <w:t xml:space="preserve"> </w:t>
      </w:r>
      <w:r w:rsidR="009438E5">
        <w:rPr>
          <w:rFonts w:ascii="Times New Roman" w:hAnsi="Times New Roman" w:cs="Times New Roman"/>
          <w:sz w:val="24"/>
          <w:szCs w:val="24"/>
        </w:rPr>
        <w:tab/>
      </w:r>
      <w:r w:rsidR="009438E5">
        <w:rPr>
          <w:rFonts w:ascii="Times New Roman" w:hAnsi="Times New Roman" w:cs="Times New Roman"/>
          <w:sz w:val="24"/>
          <w:szCs w:val="24"/>
        </w:rPr>
        <w:tab/>
        <w:t>Respondent 1 kaart aan dat netwerkpartners bij sommige onderdelen geen transacties aan willen gaan of investeren. Respondent 1 geeft daarbij als voorbeeld het wijkcentrum</w:t>
      </w:r>
      <w:r w:rsidR="00F636DF">
        <w:rPr>
          <w:rFonts w:ascii="Times New Roman" w:hAnsi="Times New Roman" w:cs="Times New Roman"/>
          <w:sz w:val="24"/>
          <w:szCs w:val="24"/>
        </w:rPr>
        <w:t xml:space="preserve">. Niet alle netwerkpartners </w:t>
      </w:r>
      <w:r w:rsidR="001265AB">
        <w:rPr>
          <w:rFonts w:ascii="Times New Roman" w:hAnsi="Times New Roman" w:cs="Times New Roman"/>
          <w:sz w:val="24"/>
          <w:szCs w:val="24"/>
        </w:rPr>
        <w:t xml:space="preserve">willen daarvoor </w:t>
      </w:r>
      <w:r w:rsidR="00F636DF">
        <w:rPr>
          <w:rFonts w:ascii="Times New Roman" w:hAnsi="Times New Roman" w:cs="Times New Roman"/>
          <w:sz w:val="24"/>
          <w:szCs w:val="24"/>
        </w:rPr>
        <w:t>betalen, omdat zij</w:t>
      </w:r>
      <w:r w:rsidR="006A5AE4">
        <w:rPr>
          <w:rFonts w:ascii="Times New Roman" w:hAnsi="Times New Roman" w:cs="Times New Roman"/>
          <w:sz w:val="24"/>
          <w:szCs w:val="24"/>
        </w:rPr>
        <w:t xml:space="preserve"> geen </w:t>
      </w:r>
      <w:r w:rsidR="004A2FFC">
        <w:rPr>
          <w:rFonts w:ascii="Times New Roman" w:hAnsi="Times New Roman" w:cs="Times New Roman"/>
          <w:sz w:val="24"/>
          <w:szCs w:val="24"/>
        </w:rPr>
        <w:t>binding</w:t>
      </w:r>
      <w:r w:rsidR="006A5AE4">
        <w:rPr>
          <w:rFonts w:ascii="Times New Roman" w:hAnsi="Times New Roman" w:cs="Times New Roman"/>
          <w:sz w:val="24"/>
          <w:szCs w:val="24"/>
        </w:rPr>
        <w:t xml:space="preserve"> hebben met </w:t>
      </w:r>
      <w:r w:rsidR="00F636DF">
        <w:rPr>
          <w:rFonts w:ascii="Times New Roman" w:hAnsi="Times New Roman" w:cs="Times New Roman"/>
          <w:sz w:val="24"/>
          <w:szCs w:val="24"/>
        </w:rPr>
        <w:t>zo</w:t>
      </w:r>
      <w:r w:rsidR="006A5AE4">
        <w:rPr>
          <w:rFonts w:ascii="Times New Roman" w:hAnsi="Times New Roman" w:cs="Times New Roman"/>
          <w:sz w:val="24"/>
          <w:szCs w:val="24"/>
        </w:rPr>
        <w:t>’</w:t>
      </w:r>
      <w:r w:rsidR="00F636DF">
        <w:rPr>
          <w:rFonts w:ascii="Times New Roman" w:hAnsi="Times New Roman" w:cs="Times New Roman"/>
          <w:sz w:val="24"/>
          <w:szCs w:val="24"/>
        </w:rPr>
        <w:t>n wijkcentrum</w:t>
      </w:r>
      <w:r w:rsidR="006A5AE4">
        <w:rPr>
          <w:rFonts w:ascii="Times New Roman" w:hAnsi="Times New Roman" w:cs="Times New Roman"/>
          <w:sz w:val="24"/>
          <w:szCs w:val="24"/>
        </w:rPr>
        <w:t xml:space="preserve">. </w:t>
      </w:r>
      <w:r w:rsidR="0064209C">
        <w:rPr>
          <w:rFonts w:ascii="Times New Roman" w:hAnsi="Times New Roman" w:cs="Times New Roman"/>
          <w:sz w:val="24"/>
          <w:szCs w:val="24"/>
        </w:rPr>
        <w:tab/>
      </w:r>
      <w:r w:rsidR="0064209C">
        <w:rPr>
          <w:rFonts w:ascii="Times New Roman" w:hAnsi="Times New Roman" w:cs="Times New Roman"/>
          <w:sz w:val="24"/>
          <w:szCs w:val="24"/>
        </w:rPr>
        <w:tab/>
      </w:r>
      <w:r w:rsidR="0064209C">
        <w:rPr>
          <w:rFonts w:ascii="Times New Roman" w:hAnsi="Times New Roman" w:cs="Times New Roman"/>
          <w:sz w:val="24"/>
          <w:szCs w:val="24"/>
        </w:rPr>
        <w:tab/>
      </w:r>
      <w:r w:rsidR="0064209C">
        <w:rPr>
          <w:rFonts w:ascii="Times New Roman" w:hAnsi="Times New Roman" w:cs="Times New Roman"/>
          <w:sz w:val="24"/>
          <w:szCs w:val="24"/>
        </w:rPr>
        <w:tab/>
      </w:r>
      <w:r w:rsidR="001265AB">
        <w:rPr>
          <w:rFonts w:ascii="Times New Roman" w:hAnsi="Times New Roman" w:cs="Times New Roman"/>
          <w:sz w:val="24"/>
          <w:szCs w:val="24"/>
        </w:rPr>
        <w:tab/>
      </w:r>
      <w:r w:rsidR="0064209C">
        <w:rPr>
          <w:rFonts w:ascii="Times New Roman" w:hAnsi="Times New Roman" w:cs="Times New Roman"/>
          <w:sz w:val="24"/>
          <w:szCs w:val="24"/>
        </w:rPr>
        <w:tab/>
      </w:r>
      <w:r w:rsidR="0064209C">
        <w:rPr>
          <w:rFonts w:ascii="Times New Roman" w:hAnsi="Times New Roman" w:cs="Times New Roman"/>
          <w:sz w:val="24"/>
          <w:szCs w:val="24"/>
        </w:rPr>
        <w:tab/>
      </w:r>
      <w:r w:rsidR="0064209C">
        <w:rPr>
          <w:rFonts w:ascii="Times New Roman" w:hAnsi="Times New Roman" w:cs="Times New Roman"/>
          <w:sz w:val="24"/>
          <w:szCs w:val="24"/>
        </w:rPr>
        <w:tab/>
      </w:r>
      <w:r w:rsidR="0064209C">
        <w:rPr>
          <w:rFonts w:ascii="Times New Roman" w:hAnsi="Times New Roman" w:cs="Times New Roman"/>
          <w:sz w:val="24"/>
          <w:szCs w:val="24"/>
        </w:rPr>
        <w:tab/>
      </w:r>
      <w:r w:rsidR="0064209C">
        <w:rPr>
          <w:rFonts w:ascii="Times New Roman" w:hAnsi="Times New Roman" w:cs="Times New Roman"/>
          <w:sz w:val="24"/>
          <w:szCs w:val="24"/>
        </w:rPr>
        <w:tab/>
      </w:r>
      <w:r w:rsidR="0064209C">
        <w:rPr>
          <w:rFonts w:ascii="Times New Roman" w:hAnsi="Times New Roman" w:cs="Times New Roman"/>
          <w:sz w:val="24"/>
          <w:szCs w:val="24"/>
        </w:rPr>
        <w:tab/>
        <w:t>Nagenoeg alle respondenten zeggen dus dat</w:t>
      </w:r>
      <w:r w:rsidR="001265AB">
        <w:rPr>
          <w:rFonts w:ascii="Times New Roman" w:hAnsi="Times New Roman" w:cs="Times New Roman"/>
          <w:sz w:val="24"/>
          <w:szCs w:val="24"/>
        </w:rPr>
        <w:t xml:space="preserve"> de netwerkpartners die onderdeel zijn van het netwerk onderhandelen, transacties aangaan of investeren. Enkel twee respondenten geven uitzonderingen waarbij dat niet het geval is. De uitzonderingen hebben echter een kleine impact op het algehele beeld. Deze indicator scoort daarmee ‘komt bijna niet voor’. </w:t>
      </w:r>
    </w:p>
    <w:p w14:paraId="3270CEB8" w14:textId="293EBC2C" w:rsidR="009500E2" w:rsidRDefault="00F93392" w:rsidP="006613D7">
      <w:pPr>
        <w:spacing w:line="240" w:lineRule="auto"/>
        <w:jc w:val="both"/>
        <w:rPr>
          <w:rFonts w:ascii="Times New Roman" w:hAnsi="Times New Roman" w:cs="Times New Roman"/>
          <w:sz w:val="24"/>
          <w:szCs w:val="24"/>
        </w:rPr>
      </w:pPr>
      <w:r w:rsidRPr="005415E0">
        <w:rPr>
          <w:rFonts w:ascii="Times New Roman" w:hAnsi="Times New Roman" w:cs="Times New Roman"/>
          <w:sz w:val="24"/>
          <w:szCs w:val="24"/>
          <w:u w:val="single"/>
        </w:rPr>
        <w:t xml:space="preserve">De derde indicator betreft </w:t>
      </w:r>
      <w:r w:rsidR="004452C9" w:rsidRPr="005415E0">
        <w:rPr>
          <w:rFonts w:ascii="Times New Roman" w:hAnsi="Times New Roman" w:cs="Times New Roman"/>
          <w:sz w:val="24"/>
          <w:szCs w:val="24"/>
          <w:u w:val="single"/>
        </w:rPr>
        <w:t>de mate waarin netwerkpartners ervoor zorgen dat ze geen autonomie verliezen aan het netwerk.</w:t>
      </w:r>
      <w:r w:rsidR="004452C9">
        <w:rPr>
          <w:rFonts w:ascii="Times New Roman" w:hAnsi="Times New Roman" w:cs="Times New Roman"/>
          <w:sz w:val="24"/>
          <w:szCs w:val="24"/>
        </w:rPr>
        <w:t xml:space="preserve"> </w:t>
      </w:r>
      <w:r w:rsidR="00AC41F6">
        <w:rPr>
          <w:rFonts w:ascii="Times New Roman" w:hAnsi="Times New Roman" w:cs="Times New Roman"/>
          <w:sz w:val="24"/>
          <w:szCs w:val="24"/>
        </w:rPr>
        <w:t xml:space="preserve">Vooralsnog </w:t>
      </w:r>
      <w:r w:rsidR="007043D9">
        <w:rPr>
          <w:rFonts w:ascii="Times New Roman" w:hAnsi="Times New Roman" w:cs="Times New Roman"/>
          <w:sz w:val="24"/>
          <w:szCs w:val="24"/>
        </w:rPr>
        <w:t xml:space="preserve">zijn er nog geen hevige discussies geweest omtrent </w:t>
      </w:r>
      <w:r w:rsidR="003902DF">
        <w:rPr>
          <w:rFonts w:ascii="Times New Roman" w:hAnsi="Times New Roman" w:cs="Times New Roman"/>
          <w:sz w:val="24"/>
          <w:szCs w:val="24"/>
        </w:rPr>
        <w:t>autonomieverlies</w:t>
      </w:r>
      <w:r w:rsidR="00AC41F6">
        <w:rPr>
          <w:rFonts w:ascii="Times New Roman" w:hAnsi="Times New Roman" w:cs="Times New Roman"/>
          <w:sz w:val="24"/>
          <w:szCs w:val="24"/>
        </w:rPr>
        <w:t xml:space="preserve">, omdat het voor de </w:t>
      </w:r>
      <w:r w:rsidR="00B57276">
        <w:rPr>
          <w:rFonts w:ascii="Times New Roman" w:hAnsi="Times New Roman" w:cs="Times New Roman"/>
          <w:sz w:val="24"/>
          <w:szCs w:val="24"/>
        </w:rPr>
        <w:t>ontwikkeling</w:t>
      </w:r>
      <w:r w:rsidR="00AC41F6">
        <w:rPr>
          <w:rFonts w:ascii="Times New Roman" w:hAnsi="Times New Roman" w:cs="Times New Roman"/>
          <w:sz w:val="24"/>
          <w:szCs w:val="24"/>
        </w:rPr>
        <w:t xml:space="preserve"> van het netwerk nog niet erg nodig was om autonomie in te leveren.</w:t>
      </w:r>
      <w:r w:rsidR="00EC72A0">
        <w:rPr>
          <w:rFonts w:ascii="Times New Roman" w:hAnsi="Times New Roman" w:cs="Times New Roman"/>
          <w:sz w:val="24"/>
          <w:szCs w:val="24"/>
        </w:rPr>
        <w:t xml:space="preserve"> Echter, komt het netwerk nu in een nieuwe fase terecht van verbreden en formaliseren, waarbij er gevoeligere autonomievraagstukken liggen. </w:t>
      </w:r>
      <w:r w:rsidR="00E81C97">
        <w:rPr>
          <w:rFonts w:ascii="Times New Roman" w:hAnsi="Times New Roman" w:cs="Times New Roman"/>
          <w:sz w:val="24"/>
          <w:szCs w:val="24"/>
        </w:rPr>
        <w:t xml:space="preserve">In deze nieuwe fase houden netwerkpartners het </w:t>
      </w:r>
      <w:r w:rsidR="003902DF">
        <w:rPr>
          <w:rFonts w:ascii="Times New Roman" w:hAnsi="Times New Roman" w:cs="Times New Roman"/>
          <w:sz w:val="24"/>
          <w:szCs w:val="24"/>
        </w:rPr>
        <w:t>autonomieverlies</w:t>
      </w:r>
      <w:r w:rsidR="00A242B8">
        <w:rPr>
          <w:rFonts w:ascii="Times New Roman" w:hAnsi="Times New Roman" w:cs="Times New Roman"/>
          <w:sz w:val="24"/>
          <w:szCs w:val="24"/>
        </w:rPr>
        <w:t xml:space="preserve"> in grote lijnen</w:t>
      </w:r>
      <w:r w:rsidR="00E81C97">
        <w:rPr>
          <w:rFonts w:ascii="Times New Roman" w:hAnsi="Times New Roman" w:cs="Times New Roman"/>
          <w:sz w:val="24"/>
          <w:szCs w:val="24"/>
        </w:rPr>
        <w:t xml:space="preserve"> nog niet tegen, omdat het </w:t>
      </w:r>
      <w:r w:rsidR="003902DF">
        <w:rPr>
          <w:rFonts w:ascii="Times New Roman" w:hAnsi="Times New Roman" w:cs="Times New Roman"/>
          <w:sz w:val="24"/>
          <w:szCs w:val="24"/>
        </w:rPr>
        <w:t>autonomieverlies</w:t>
      </w:r>
      <w:r w:rsidR="00E81C97">
        <w:rPr>
          <w:rFonts w:ascii="Times New Roman" w:hAnsi="Times New Roman" w:cs="Times New Roman"/>
          <w:sz w:val="24"/>
          <w:szCs w:val="24"/>
        </w:rPr>
        <w:t xml:space="preserve"> nog</w:t>
      </w:r>
      <w:r w:rsidR="00C76928">
        <w:rPr>
          <w:rFonts w:ascii="Times New Roman" w:hAnsi="Times New Roman" w:cs="Times New Roman"/>
          <w:sz w:val="24"/>
          <w:szCs w:val="24"/>
        </w:rPr>
        <w:t xml:space="preserve"> steeds</w:t>
      </w:r>
      <w:r w:rsidR="00E81C97">
        <w:rPr>
          <w:rFonts w:ascii="Times New Roman" w:hAnsi="Times New Roman" w:cs="Times New Roman"/>
          <w:sz w:val="24"/>
          <w:szCs w:val="24"/>
        </w:rPr>
        <w:t xml:space="preserve"> mee</w:t>
      </w:r>
      <w:r w:rsidR="00C76928">
        <w:rPr>
          <w:rFonts w:ascii="Times New Roman" w:hAnsi="Times New Roman" w:cs="Times New Roman"/>
          <w:sz w:val="24"/>
          <w:szCs w:val="24"/>
        </w:rPr>
        <w:t xml:space="preserve">valt, maar </w:t>
      </w:r>
      <w:r w:rsidR="009500E2">
        <w:rPr>
          <w:rFonts w:ascii="Times New Roman" w:hAnsi="Times New Roman" w:cs="Times New Roman"/>
          <w:sz w:val="24"/>
          <w:szCs w:val="24"/>
        </w:rPr>
        <w:t>er is</w:t>
      </w:r>
      <w:r w:rsidR="00C76928">
        <w:rPr>
          <w:rFonts w:ascii="Times New Roman" w:hAnsi="Times New Roman" w:cs="Times New Roman"/>
          <w:sz w:val="24"/>
          <w:szCs w:val="24"/>
        </w:rPr>
        <w:t xml:space="preserve"> wel al meer terughoudendheid </w:t>
      </w:r>
      <w:r w:rsidR="00187670">
        <w:rPr>
          <w:rFonts w:ascii="Times New Roman" w:hAnsi="Times New Roman" w:cs="Times New Roman"/>
          <w:sz w:val="24"/>
          <w:szCs w:val="24"/>
        </w:rPr>
        <w:t>bij</w:t>
      </w:r>
      <w:r w:rsidR="00C76928">
        <w:rPr>
          <w:rFonts w:ascii="Times New Roman" w:hAnsi="Times New Roman" w:cs="Times New Roman"/>
          <w:sz w:val="24"/>
          <w:szCs w:val="24"/>
        </w:rPr>
        <w:t xml:space="preserve"> een aantal netwerkpartners</w:t>
      </w:r>
      <w:r w:rsidR="00C0566F">
        <w:rPr>
          <w:rFonts w:ascii="Times New Roman" w:hAnsi="Times New Roman" w:cs="Times New Roman"/>
          <w:sz w:val="24"/>
          <w:szCs w:val="24"/>
        </w:rPr>
        <w:t xml:space="preserve"> die zich ook steeds oncomfortabeler voelen met het toenemende </w:t>
      </w:r>
      <w:r w:rsidR="003902DF">
        <w:rPr>
          <w:rFonts w:ascii="Times New Roman" w:hAnsi="Times New Roman" w:cs="Times New Roman"/>
          <w:sz w:val="24"/>
          <w:szCs w:val="24"/>
        </w:rPr>
        <w:t>autonomieverlies</w:t>
      </w:r>
      <w:r w:rsidR="00C0566F">
        <w:rPr>
          <w:rFonts w:ascii="Times New Roman" w:hAnsi="Times New Roman" w:cs="Times New Roman"/>
          <w:sz w:val="24"/>
          <w:szCs w:val="24"/>
        </w:rPr>
        <w:t>. Respondent 2 omschrijft de terughoudende houding</w:t>
      </w:r>
      <w:r w:rsidR="0036755F">
        <w:rPr>
          <w:rFonts w:ascii="Times New Roman" w:hAnsi="Times New Roman" w:cs="Times New Roman"/>
          <w:sz w:val="24"/>
          <w:szCs w:val="24"/>
        </w:rPr>
        <w:t xml:space="preserve"> van sommige netwerkpartners</w:t>
      </w:r>
      <w:r w:rsidR="00C0566F">
        <w:rPr>
          <w:rFonts w:ascii="Times New Roman" w:hAnsi="Times New Roman" w:cs="Times New Roman"/>
          <w:sz w:val="24"/>
          <w:szCs w:val="24"/>
        </w:rPr>
        <w:t xml:space="preserve"> </w:t>
      </w:r>
      <w:r w:rsidR="0036755F">
        <w:rPr>
          <w:rFonts w:ascii="Times New Roman" w:hAnsi="Times New Roman" w:cs="Times New Roman"/>
          <w:sz w:val="24"/>
          <w:szCs w:val="24"/>
        </w:rPr>
        <w:t xml:space="preserve">met betrekking tot het </w:t>
      </w:r>
      <w:r w:rsidR="00977FB9">
        <w:rPr>
          <w:rFonts w:ascii="Times New Roman" w:hAnsi="Times New Roman" w:cs="Times New Roman"/>
          <w:sz w:val="24"/>
          <w:szCs w:val="24"/>
        </w:rPr>
        <w:t>autonomieverlies</w:t>
      </w:r>
      <w:r w:rsidR="0036755F">
        <w:rPr>
          <w:rFonts w:ascii="Times New Roman" w:hAnsi="Times New Roman" w:cs="Times New Roman"/>
          <w:sz w:val="24"/>
          <w:szCs w:val="24"/>
        </w:rPr>
        <w:t xml:space="preserve"> als </w:t>
      </w:r>
      <w:r w:rsidR="00C0566F">
        <w:rPr>
          <w:rFonts w:ascii="Times New Roman" w:hAnsi="Times New Roman" w:cs="Times New Roman"/>
          <w:sz w:val="24"/>
          <w:szCs w:val="24"/>
        </w:rPr>
        <w:t xml:space="preserve">volgt: </w:t>
      </w:r>
      <w:r w:rsidR="00C0566F" w:rsidRPr="0036755F">
        <w:rPr>
          <w:rFonts w:ascii="Times New Roman" w:hAnsi="Times New Roman" w:cs="Times New Roman"/>
          <w:i/>
          <w:iCs/>
          <w:sz w:val="24"/>
          <w:szCs w:val="24"/>
        </w:rPr>
        <w:t>“</w:t>
      </w:r>
      <w:r w:rsidR="0036755F" w:rsidRPr="0036755F">
        <w:rPr>
          <w:rFonts w:ascii="Times New Roman" w:hAnsi="Times New Roman" w:cs="Times New Roman"/>
          <w:i/>
          <w:iCs/>
          <w:sz w:val="24"/>
          <w:szCs w:val="24"/>
        </w:rPr>
        <w:t>Nou, misschien kan ik het best omschrijven dat men wat huiverig is. Ik heb nog niet het gevoel dat ze in de stand zitten, dat ze alles in het werk stellen om het niet te doen, maar eigenlijk vraagtekens zetten van</w:t>
      </w:r>
      <w:r w:rsidR="0036755F">
        <w:rPr>
          <w:rFonts w:ascii="Times New Roman" w:hAnsi="Times New Roman" w:cs="Times New Roman"/>
          <w:i/>
          <w:iCs/>
          <w:sz w:val="24"/>
          <w:szCs w:val="24"/>
        </w:rPr>
        <w:t>:</w:t>
      </w:r>
      <w:r w:rsidR="0036755F" w:rsidRPr="0036755F">
        <w:rPr>
          <w:rFonts w:ascii="Times New Roman" w:hAnsi="Times New Roman" w:cs="Times New Roman"/>
          <w:i/>
          <w:iCs/>
          <w:sz w:val="24"/>
          <w:szCs w:val="24"/>
        </w:rPr>
        <w:t xml:space="preserve"> waarom? Hoeveel? Dat soort vragen.”</w:t>
      </w:r>
      <w:r w:rsidR="00A242B8">
        <w:rPr>
          <w:rFonts w:ascii="Times New Roman" w:hAnsi="Times New Roman" w:cs="Times New Roman"/>
          <w:i/>
          <w:iCs/>
          <w:sz w:val="24"/>
          <w:szCs w:val="24"/>
        </w:rPr>
        <w:t xml:space="preserve"> </w:t>
      </w:r>
      <w:r w:rsidR="00360BC6">
        <w:rPr>
          <w:rFonts w:ascii="Times New Roman" w:hAnsi="Times New Roman" w:cs="Times New Roman"/>
          <w:sz w:val="24"/>
          <w:szCs w:val="24"/>
        </w:rPr>
        <w:tab/>
      </w:r>
      <w:r w:rsidR="00360BC6">
        <w:rPr>
          <w:rFonts w:ascii="Times New Roman" w:hAnsi="Times New Roman" w:cs="Times New Roman"/>
          <w:sz w:val="24"/>
          <w:szCs w:val="24"/>
        </w:rPr>
        <w:tab/>
      </w:r>
      <w:r w:rsidR="00360BC6">
        <w:rPr>
          <w:rFonts w:ascii="Times New Roman" w:hAnsi="Times New Roman" w:cs="Times New Roman"/>
          <w:sz w:val="24"/>
          <w:szCs w:val="24"/>
        </w:rPr>
        <w:tab/>
      </w:r>
      <w:r w:rsidR="00360BC6">
        <w:rPr>
          <w:rFonts w:ascii="Times New Roman" w:hAnsi="Times New Roman" w:cs="Times New Roman"/>
          <w:sz w:val="24"/>
          <w:szCs w:val="24"/>
        </w:rPr>
        <w:tab/>
      </w:r>
      <w:r w:rsidR="00977FB9">
        <w:rPr>
          <w:rFonts w:ascii="Times New Roman" w:hAnsi="Times New Roman" w:cs="Times New Roman"/>
          <w:sz w:val="24"/>
          <w:szCs w:val="24"/>
        </w:rPr>
        <w:tab/>
      </w:r>
      <w:r w:rsidR="00360BC6">
        <w:rPr>
          <w:rFonts w:ascii="Times New Roman" w:hAnsi="Times New Roman" w:cs="Times New Roman"/>
          <w:sz w:val="24"/>
          <w:szCs w:val="24"/>
        </w:rPr>
        <w:tab/>
      </w:r>
      <w:r w:rsidR="00360BC6">
        <w:rPr>
          <w:rFonts w:ascii="Times New Roman" w:hAnsi="Times New Roman" w:cs="Times New Roman"/>
          <w:sz w:val="24"/>
          <w:szCs w:val="24"/>
        </w:rPr>
        <w:tab/>
      </w:r>
      <w:r w:rsidR="00360BC6">
        <w:rPr>
          <w:rFonts w:ascii="Times New Roman" w:hAnsi="Times New Roman" w:cs="Times New Roman"/>
          <w:sz w:val="24"/>
          <w:szCs w:val="24"/>
        </w:rPr>
        <w:tab/>
      </w:r>
      <w:r w:rsidR="00C61FF5">
        <w:rPr>
          <w:rFonts w:ascii="Times New Roman" w:hAnsi="Times New Roman" w:cs="Times New Roman"/>
          <w:sz w:val="24"/>
          <w:szCs w:val="24"/>
        </w:rPr>
        <w:t xml:space="preserve">Een uitzondering op bovenstaande omschrijving is autonomieverlies met betrekking tot informatie. </w:t>
      </w:r>
      <w:r w:rsidR="006B730A">
        <w:rPr>
          <w:rFonts w:ascii="Times New Roman" w:hAnsi="Times New Roman" w:cs="Times New Roman"/>
          <w:sz w:val="24"/>
          <w:szCs w:val="24"/>
        </w:rPr>
        <w:t>Respondent</w:t>
      </w:r>
      <w:r w:rsidR="00FF6914">
        <w:rPr>
          <w:rFonts w:ascii="Times New Roman" w:hAnsi="Times New Roman" w:cs="Times New Roman"/>
          <w:sz w:val="24"/>
          <w:szCs w:val="24"/>
        </w:rPr>
        <w:t>en</w:t>
      </w:r>
      <w:r w:rsidR="006B730A">
        <w:rPr>
          <w:rFonts w:ascii="Times New Roman" w:hAnsi="Times New Roman" w:cs="Times New Roman"/>
          <w:sz w:val="24"/>
          <w:szCs w:val="24"/>
        </w:rPr>
        <w:t xml:space="preserve"> </w:t>
      </w:r>
      <w:r w:rsidR="002B2D91">
        <w:rPr>
          <w:rFonts w:ascii="Times New Roman" w:hAnsi="Times New Roman" w:cs="Times New Roman"/>
          <w:sz w:val="24"/>
          <w:szCs w:val="24"/>
        </w:rPr>
        <w:t>8 en</w:t>
      </w:r>
      <w:r w:rsidR="00FF6914">
        <w:rPr>
          <w:rFonts w:ascii="Times New Roman" w:hAnsi="Times New Roman" w:cs="Times New Roman"/>
          <w:sz w:val="24"/>
          <w:szCs w:val="24"/>
        </w:rPr>
        <w:t xml:space="preserve"> </w:t>
      </w:r>
      <w:r w:rsidR="006B730A">
        <w:rPr>
          <w:rFonts w:ascii="Times New Roman" w:hAnsi="Times New Roman" w:cs="Times New Roman"/>
          <w:sz w:val="24"/>
          <w:szCs w:val="24"/>
        </w:rPr>
        <w:t xml:space="preserve">11 kaarten aan dat netwerkpartners elkaar onvoldoende inzicht </w:t>
      </w:r>
      <w:r w:rsidR="00D70CA9">
        <w:rPr>
          <w:rFonts w:ascii="Times New Roman" w:hAnsi="Times New Roman" w:cs="Times New Roman"/>
          <w:sz w:val="24"/>
          <w:szCs w:val="24"/>
        </w:rPr>
        <w:t>geven over de middelen die zij ter beschikking hebben</w:t>
      </w:r>
      <w:r w:rsidR="00BF4B9C">
        <w:rPr>
          <w:rFonts w:ascii="Times New Roman" w:hAnsi="Times New Roman" w:cs="Times New Roman"/>
          <w:sz w:val="24"/>
          <w:szCs w:val="24"/>
        </w:rPr>
        <w:t>,</w:t>
      </w:r>
      <w:r w:rsidR="00D70CA9">
        <w:rPr>
          <w:rFonts w:ascii="Times New Roman" w:hAnsi="Times New Roman" w:cs="Times New Roman"/>
          <w:sz w:val="24"/>
          <w:szCs w:val="24"/>
        </w:rPr>
        <w:t xml:space="preserve"> en welke diensten zij lever aan het netwerk. </w:t>
      </w:r>
      <w:r w:rsidR="00FA61CF">
        <w:rPr>
          <w:rFonts w:ascii="Times New Roman" w:hAnsi="Times New Roman" w:cs="Times New Roman"/>
          <w:sz w:val="24"/>
          <w:szCs w:val="24"/>
        </w:rPr>
        <w:t>Deze informatie is ook een vorm van autonomie</w:t>
      </w:r>
      <w:r w:rsidR="00BA61A5">
        <w:rPr>
          <w:rFonts w:ascii="Times New Roman" w:hAnsi="Times New Roman" w:cs="Times New Roman"/>
          <w:sz w:val="24"/>
          <w:szCs w:val="24"/>
        </w:rPr>
        <w:t xml:space="preserve">, omdat andere netwerkpartners zonder die informatie lastig de situatie kunnen beoordelen en beïnvloeden, waardoor </w:t>
      </w:r>
      <w:r w:rsidR="003D2BB6">
        <w:rPr>
          <w:rFonts w:ascii="Times New Roman" w:hAnsi="Times New Roman" w:cs="Times New Roman"/>
          <w:sz w:val="24"/>
          <w:szCs w:val="24"/>
        </w:rPr>
        <w:t>een</w:t>
      </w:r>
      <w:r w:rsidR="00BA61A5">
        <w:rPr>
          <w:rFonts w:ascii="Times New Roman" w:hAnsi="Times New Roman" w:cs="Times New Roman"/>
          <w:sz w:val="24"/>
          <w:szCs w:val="24"/>
        </w:rPr>
        <w:t xml:space="preserve"> netwerkpartner autonoom kan</w:t>
      </w:r>
      <w:r w:rsidR="00D620A4">
        <w:rPr>
          <w:rFonts w:ascii="Times New Roman" w:hAnsi="Times New Roman" w:cs="Times New Roman"/>
          <w:sz w:val="24"/>
          <w:szCs w:val="24"/>
        </w:rPr>
        <w:t xml:space="preserve"> blijven</w:t>
      </w:r>
      <w:r w:rsidR="00BA61A5">
        <w:rPr>
          <w:rFonts w:ascii="Times New Roman" w:hAnsi="Times New Roman" w:cs="Times New Roman"/>
          <w:sz w:val="24"/>
          <w:szCs w:val="24"/>
        </w:rPr>
        <w:t xml:space="preserve"> handelen. </w:t>
      </w:r>
      <w:r w:rsidR="00A242B8">
        <w:rPr>
          <w:rFonts w:ascii="Times New Roman" w:hAnsi="Times New Roman" w:cs="Times New Roman"/>
          <w:sz w:val="24"/>
          <w:szCs w:val="24"/>
        </w:rPr>
        <w:tab/>
      </w:r>
      <w:r w:rsidR="00BF4B9C">
        <w:rPr>
          <w:rFonts w:ascii="Times New Roman" w:hAnsi="Times New Roman" w:cs="Times New Roman"/>
          <w:sz w:val="24"/>
          <w:szCs w:val="24"/>
        </w:rPr>
        <w:tab/>
      </w:r>
      <w:r w:rsidR="00DF0C17">
        <w:rPr>
          <w:rFonts w:ascii="Times New Roman" w:hAnsi="Times New Roman" w:cs="Times New Roman"/>
          <w:sz w:val="24"/>
          <w:szCs w:val="24"/>
        </w:rPr>
        <w:tab/>
      </w:r>
      <w:r w:rsidR="00DF0C17">
        <w:rPr>
          <w:rFonts w:ascii="Times New Roman" w:hAnsi="Times New Roman" w:cs="Times New Roman"/>
          <w:sz w:val="24"/>
          <w:szCs w:val="24"/>
        </w:rPr>
        <w:tab/>
      </w:r>
      <w:r w:rsidR="00DF0C17">
        <w:rPr>
          <w:rFonts w:ascii="Times New Roman" w:hAnsi="Times New Roman" w:cs="Times New Roman"/>
          <w:sz w:val="24"/>
          <w:szCs w:val="24"/>
        </w:rPr>
        <w:tab/>
      </w:r>
      <w:r w:rsidR="00DF0C17">
        <w:rPr>
          <w:rFonts w:ascii="Times New Roman" w:hAnsi="Times New Roman" w:cs="Times New Roman"/>
          <w:sz w:val="24"/>
          <w:szCs w:val="24"/>
        </w:rPr>
        <w:tab/>
      </w:r>
      <w:r w:rsidR="00DF0C17">
        <w:rPr>
          <w:rFonts w:ascii="Times New Roman" w:hAnsi="Times New Roman" w:cs="Times New Roman"/>
          <w:sz w:val="24"/>
          <w:szCs w:val="24"/>
        </w:rPr>
        <w:tab/>
        <w:t>Kortom</w:t>
      </w:r>
      <w:r w:rsidR="00223A6D">
        <w:rPr>
          <w:rFonts w:ascii="Times New Roman" w:hAnsi="Times New Roman" w:cs="Times New Roman"/>
          <w:sz w:val="24"/>
          <w:szCs w:val="24"/>
        </w:rPr>
        <w:t>,</w:t>
      </w:r>
      <w:r w:rsidR="00DF0C17">
        <w:rPr>
          <w:rFonts w:ascii="Times New Roman" w:hAnsi="Times New Roman" w:cs="Times New Roman"/>
          <w:sz w:val="24"/>
          <w:szCs w:val="24"/>
        </w:rPr>
        <w:t xml:space="preserve"> beoordelen </w:t>
      </w:r>
      <w:r w:rsidR="000D3B97">
        <w:rPr>
          <w:rFonts w:ascii="Times New Roman" w:hAnsi="Times New Roman" w:cs="Times New Roman"/>
          <w:sz w:val="24"/>
          <w:szCs w:val="24"/>
        </w:rPr>
        <w:t xml:space="preserve">de </w:t>
      </w:r>
      <w:r w:rsidR="00DF0C17">
        <w:rPr>
          <w:rFonts w:ascii="Times New Roman" w:hAnsi="Times New Roman" w:cs="Times New Roman"/>
          <w:sz w:val="24"/>
          <w:szCs w:val="24"/>
        </w:rPr>
        <w:t xml:space="preserve">respondenten dat netwerkpartners in een beginnend stadium zijn van autonomieverlies tegen proberen te houden. </w:t>
      </w:r>
      <w:r w:rsidR="000D3B97">
        <w:rPr>
          <w:rFonts w:ascii="Times New Roman" w:hAnsi="Times New Roman" w:cs="Times New Roman"/>
          <w:sz w:val="24"/>
          <w:szCs w:val="24"/>
        </w:rPr>
        <w:t xml:space="preserve">Daarnaast beoordelen respondent 8 en 11 dat het autonomieverlies tegenhouden al in een verder stadium is gevorderd betreffende informatie delen. Tezamen laat het zien dat netwerkpartners in veel gevallen geen autonomieverlies tegengaan, behalve op het vlak van informatie. Deze indicator scoort daarmee ‘komt bijna niet voor’. </w:t>
      </w:r>
      <w:r w:rsidR="00BF4B9C">
        <w:rPr>
          <w:rFonts w:ascii="Times New Roman" w:hAnsi="Times New Roman" w:cs="Times New Roman"/>
          <w:sz w:val="24"/>
          <w:szCs w:val="24"/>
        </w:rPr>
        <w:tab/>
      </w:r>
      <w:r w:rsidR="00BF4B9C">
        <w:rPr>
          <w:rFonts w:ascii="Times New Roman" w:hAnsi="Times New Roman" w:cs="Times New Roman"/>
          <w:sz w:val="24"/>
          <w:szCs w:val="24"/>
        </w:rPr>
        <w:tab/>
      </w:r>
      <w:r w:rsidR="00BF4B9C">
        <w:rPr>
          <w:rFonts w:ascii="Times New Roman" w:hAnsi="Times New Roman" w:cs="Times New Roman"/>
          <w:sz w:val="24"/>
          <w:szCs w:val="24"/>
        </w:rPr>
        <w:tab/>
      </w:r>
    </w:p>
    <w:p w14:paraId="2BF82A0E" w14:textId="3CD328CF" w:rsidR="004C3F69" w:rsidRPr="000D3F75" w:rsidRDefault="004C3F69" w:rsidP="006613D7">
      <w:pPr>
        <w:spacing w:line="240" w:lineRule="auto"/>
        <w:jc w:val="both"/>
        <w:rPr>
          <w:rFonts w:ascii="Times New Roman" w:hAnsi="Times New Roman" w:cs="Times New Roman"/>
          <w:sz w:val="24"/>
          <w:szCs w:val="24"/>
        </w:rPr>
      </w:pPr>
      <w:bookmarkStart w:id="214" w:name="_Hlk97839885"/>
      <w:bookmarkStart w:id="215" w:name="_Hlk107408344"/>
      <w:r>
        <w:rPr>
          <w:rFonts w:ascii="Times New Roman" w:hAnsi="Times New Roman" w:cs="Times New Roman"/>
          <w:sz w:val="24"/>
          <w:szCs w:val="24"/>
        </w:rPr>
        <w:t>Al met al komt het bijna niet voor dat er netwerkpartners zijn die</w:t>
      </w:r>
      <w:r w:rsidR="00B001AB">
        <w:rPr>
          <w:rFonts w:ascii="Times New Roman" w:hAnsi="Times New Roman" w:cs="Times New Roman"/>
          <w:sz w:val="24"/>
          <w:szCs w:val="24"/>
        </w:rPr>
        <w:t>:</w:t>
      </w:r>
      <w:r>
        <w:rPr>
          <w:rFonts w:ascii="Times New Roman" w:hAnsi="Times New Roman" w:cs="Times New Roman"/>
          <w:sz w:val="24"/>
          <w:szCs w:val="24"/>
        </w:rPr>
        <w:t xml:space="preserve"> moeilijkheden en conflicten in het netwerk uit de weg gaan</w:t>
      </w:r>
      <w:r w:rsidR="00B001AB">
        <w:rPr>
          <w:rFonts w:ascii="Times New Roman" w:hAnsi="Times New Roman" w:cs="Times New Roman"/>
          <w:sz w:val="24"/>
          <w:szCs w:val="24"/>
        </w:rPr>
        <w:t xml:space="preserve">; </w:t>
      </w:r>
      <w:r>
        <w:rPr>
          <w:rFonts w:ascii="Times New Roman" w:hAnsi="Times New Roman" w:cs="Times New Roman"/>
          <w:sz w:val="24"/>
          <w:szCs w:val="24"/>
        </w:rPr>
        <w:t>onderdeel zijn van het netwerk, maar niet onderhandelen en transacties aangaan</w:t>
      </w:r>
      <w:r w:rsidR="00B001AB">
        <w:rPr>
          <w:rFonts w:ascii="Times New Roman" w:hAnsi="Times New Roman" w:cs="Times New Roman"/>
          <w:sz w:val="24"/>
          <w:szCs w:val="24"/>
        </w:rPr>
        <w:t>; en ervoor zorgen dat de eigen organisatie geen autonomie verlies</w:t>
      </w:r>
      <w:r w:rsidR="003D2BB6">
        <w:rPr>
          <w:rFonts w:ascii="Times New Roman" w:hAnsi="Times New Roman" w:cs="Times New Roman"/>
          <w:sz w:val="24"/>
          <w:szCs w:val="24"/>
        </w:rPr>
        <w:t>t</w:t>
      </w:r>
      <w:r w:rsidR="00B001AB">
        <w:rPr>
          <w:rFonts w:ascii="Times New Roman" w:hAnsi="Times New Roman" w:cs="Times New Roman"/>
          <w:sz w:val="24"/>
          <w:szCs w:val="24"/>
        </w:rPr>
        <w:t xml:space="preserve"> aan het netwerk. </w:t>
      </w:r>
      <w:r>
        <w:rPr>
          <w:rFonts w:ascii="Times New Roman" w:hAnsi="Times New Roman" w:cs="Times New Roman"/>
          <w:sz w:val="24"/>
          <w:szCs w:val="24"/>
        </w:rPr>
        <w:t>Tezamen betekent dat de vermijdende strategie bijna niet voor</w:t>
      </w:r>
      <w:r w:rsidR="00D433B1">
        <w:rPr>
          <w:rFonts w:ascii="Times New Roman" w:hAnsi="Times New Roman" w:cs="Times New Roman"/>
          <w:sz w:val="24"/>
          <w:szCs w:val="24"/>
        </w:rPr>
        <w:t xml:space="preserve"> </w:t>
      </w:r>
      <w:r>
        <w:rPr>
          <w:rFonts w:ascii="Times New Roman" w:hAnsi="Times New Roman" w:cs="Times New Roman"/>
          <w:sz w:val="24"/>
          <w:szCs w:val="24"/>
        </w:rPr>
        <w:t>komt.</w:t>
      </w:r>
      <w:bookmarkEnd w:id="214"/>
    </w:p>
    <w:p w14:paraId="6A723718" w14:textId="2ABDF362" w:rsidR="004C3F69" w:rsidRDefault="004C3F69" w:rsidP="00B67831">
      <w:pPr>
        <w:pStyle w:val="Kop3"/>
        <w:rPr>
          <w:b w:val="0"/>
        </w:rPr>
      </w:pPr>
      <w:bookmarkStart w:id="216" w:name="_Toc108461996"/>
      <w:bookmarkEnd w:id="215"/>
      <w:r w:rsidRPr="00523F54">
        <w:t>Coöperatieve strategie</w:t>
      </w:r>
      <w:bookmarkEnd w:id="216"/>
      <w:r w:rsidRPr="00523F54">
        <w:t xml:space="preserve"> </w:t>
      </w:r>
    </w:p>
    <w:p w14:paraId="7F92B62E" w14:textId="0BD173A1" w:rsidR="00C8336B" w:rsidRDefault="00604853" w:rsidP="006613D7">
      <w:pPr>
        <w:spacing w:line="240" w:lineRule="auto"/>
        <w:jc w:val="both"/>
        <w:rPr>
          <w:rFonts w:ascii="Times New Roman" w:hAnsi="Times New Roman" w:cs="Times New Roman"/>
          <w:sz w:val="24"/>
          <w:szCs w:val="24"/>
        </w:rPr>
      </w:pPr>
      <w:bookmarkStart w:id="217" w:name="_Hlk103079808"/>
      <w:r>
        <w:rPr>
          <w:rFonts w:ascii="Times New Roman" w:hAnsi="Times New Roman" w:cs="Times New Roman"/>
          <w:sz w:val="24"/>
          <w:szCs w:val="24"/>
        </w:rPr>
        <w:t xml:space="preserve">De coöperatieve strategie </w:t>
      </w:r>
      <w:r w:rsidRPr="009B316B">
        <w:rPr>
          <w:rFonts w:ascii="Times New Roman" w:hAnsi="Times New Roman" w:cs="Times New Roman"/>
          <w:sz w:val="24"/>
          <w:szCs w:val="24"/>
        </w:rPr>
        <w:t xml:space="preserve">is gemeten middels </w:t>
      </w:r>
      <w:r>
        <w:rPr>
          <w:rFonts w:ascii="Times New Roman" w:hAnsi="Times New Roman" w:cs="Times New Roman"/>
          <w:sz w:val="24"/>
          <w:szCs w:val="24"/>
        </w:rPr>
        <w:t>drie</w:t>
      </w:r>
      <w:r w:rsidRPr="009B316B">
        <w:rPr>
          <w:rFonts w:ascii="Times New Roman" w:hAnsi="Times New Roman" w:cs="Times New Roman"/>
          <w:sz w:val="24"/>
          <w:szCs w:val="24"/>
        </w:rPr>
        <w:t xml:space="preserve"> indicator</w:t>
      </w:r>
      <w:r>
        <w:rPr>
          <w:rFonts w:ascii="Times New Roman" w:hAnsi="Times New Roman" w:cs="Times New Roman"/>
          <w:sz w:val="24"/>
          <w:szCs w:val="24"/>
        </w:rPr>
        <w:t xml:space="preserve">en. </w:t>
      </w:r>
      <w:r w:rsidRPr="005415E0">
        <w:rPr>
          <w:rFonts w:ascii="Times New Roman" w:hAnsi="Times New Roman" w:cs="Times New Roman"/>
          <w:sz w:val="24"/>
          <w:szCs w:val="24"/>
          <w:u w:val="single"/>
        </w:rPr>
        <w:t>De eerste indicator betreft</w:t>
      </w:r>
      <w:bookmarkEnd w:id="217"/>
      <w:r w:rsidRPr="005415E0">
        <w:rPr>
          <w:rFonts w:ascii="Times New Roman" w:hAnsi="Times New Roman" w:cs="Times New Roman"/>
          <w:sz w:val="24"/>
          <w:szCs w:val="24"/>
          <w:u w:val="single"/>
        </w:rPr>
        <w:t xml:space="preserve"> de bereidbaarheid van netwerkpartners tot het doen van concessies bi</w:t>
      </w:r>
      <w:r w:rsidR="003A494D" w:rsidRPr="005415E0">
        <w:rPr>
          <w:rFonts w:ascii="Times New Roman" w:hAnsi="Times New Roman" w:cs="Times New Roman"/>
          <w:sz w:val="24"/>
          <w:szCs w:val="24"/>
          <w:u w:val="single"/>
        </w:rPr>
        <w:t>nnen het netwerk</w:t>
      </w:r>
      <w:r w:rsidRPr="005415E0">
        <w:rPr>
          <w:rFonts w:ascii="Times New Roman" w:hAnsi="Times New Roman" w:cs="Times New Roman"/>
          <w:sz w:val="24"/>
          <w:szCs w:val="24"/>
          <w:u w:val="single"/>
        </w:rPr>
        <w:t>.</w:t>
      </w:r>
      <w:r w:rsidR="00022DE5">
        <w:rPr>
          <w:rFonts w:ascii="Times New Roman" w:hAnsi="Times New Roman" w:cs="Times New Roman"/>
          <w:sz w:val="24"/>
          <w:szCs w:val="24"/>
        </w:rPr>
        <w:t xml:space="preserve"> De beoordeling van deze indicator </w:t>
      </w:r>
      <w:r w:rsidR="00C8336B">
        <w:rPr>
          <w:rFonts w:ascii="Times New Roman" w:hAnsi="Times New Roman" w:cs="Times New Roman"/>
          <w:sz w:val="24"/>
          <w:szCs w:val="24"/>
        </w:rPr>
        <w:t>is</w:t>
      </w:r>
      <w:r w:rsidR="00022DE5">
        <w:rPr>
          <w:rFonts w:ascii="Times New Roman" w:hAnsi="Times New Roman" w:cs="Times New Roman"/>
          <w:sz w:val="24"/>
          <w:szCs w:val="24"/>
        </w:rPr>
        <w:t xml:space="preserve"> grofweg in te delen in drie categorieën. </w:t>
      </w:r>
      <w:r w:rsidR="00CD275B">
        <w:rPr>
          <w:rFonts w:ascii="Times New Roman" w:hAnsi="Times New Roman" w:cs="Times New Roman"/>
          <w:sz w:val="24"/>
          <w:szCs w:val="24"/>
        </w:rPr>
        <w:t>Tot</w:t>
      </w:r>
      <w:r w:rsidR="003C08E1">
        <w:rPr>
          <w:rFonts w:ascii="Times New Roman" w:hAnsi="Times New Roman" w:cs="Times New Roman"/>
          <w:sz w:val="24"/>
          <w:szCs w:val="24"/>
        </w:rPr>
        <w:t xml:space="preserve"> de eerste categorie</w:t>
      </w:r>
      <w:r w:rsidR="00CD275B">
        <w:rPr>
          <w:rFonts w:ascii="Times New Roman" w:hAnsi="Times New Roman" w:cs="Times New Roman"/>
          <w:sz w:val="24"/>
          <w:szCs w:val="24"/>
        </w:rPr>
        <w:t xml:space="preserve"> behoren</w:t>
      </w:r>
      <w:r w:rsidR="003C08E1">
        <w:rPr>
          <w:rFonts w:ascii="Times New Roman" w:hAnsi="Times New Roman" w:cs="Times New Roman"/>
          <w:sz w:val="24"/>
          <w:szCs w:val="24"/>
        </w:rPr>
        <w:t xml:space="preserve"> respondent</w:t>
      </w:r>
      <w:r w:rsidR="00FF6914">
        <w:rPr>
          <w:rFonts w:ascii="Times New Roman" w:hAnsi="Times New Roman" w:cs="Times New Roman"/>
          <w:sz w:val="24"/>
          <w:szCs w:val="24"/>
        </w:rPr>
        <w:t>en</w:t>
      </w:r>
      <w:r w:rsidR="003C08E1">
        <w:rPr>
          <w:rFonts w:ascii="Times New Roman" w:hAnsi="Times New Roman" w:cs="Times New Roman"/>
          <w:sz w:val="24"/>
          <w:szCs w:val="24"/>
        </w:rPr>
        <w:t xml:space="preserve"> 5, 6 en 7</w:t>
      </w:r>
      <w:r w:rsidR="00CD275B">
        <w:rPr>
          <w:rFonts w:ascii="Times New Roman" w:hAnsi="Times New Roman" w:cs="Times New Roman"/>
          <w:sz w:val="24"/>
          <w:szCs w:val="24"/>
        </w:rPr>
        <w:t xml:space="preserve"> die zeggen</w:t>
      </w:r>
      <w:r w:rsidR="003C08E1">
        <w:rPr>
          <w:rFonts w:ascii="Times New Roman" w:hAnsi="Times New Roman" w:cs="Times New Roman"/>
          <w:sz w:val="24"/>
          <w:szCs w:val="24"/>
        </w:rPr>
        <w:t xml:space="preserve"> dat er geen concessies worden gedaan binnen het netwerk</w:t>
      </w:r>
      <w:r w:rsidR="00CD5549">
        <w:rPr>
          <w:rFonts w:ascii="Times New Roman" w:hAnsi="Times New Roman" w:cs="Times New Roman"/>
          <w:sz w:val="24"/>
          <w:szCs w:val="24"/>
        </w:rPr>
        <w:t>. De reden hiervoor is dat netwerkpartners nog genoeg op één lijn zitten, waardoor</w:t>
      </w:r>
      <w:r w:rsidR="004925D7">
        <w:rPr>
          <w:rFonts w:ascii="Times New Roman" w:hAnsi="Times New Roman" w:cs="Times New Roman"/>
          <w:sz w:val="24"/>
          <w:szCs w:val="24"/>
        </w:rPr>
        <w:t xml:space="preserve"> </w:t>
      </w:r>
      <w:r w:rsidR="00920C43">
        <w:rPr>
          <w:rFonts w:ascii="Times New Roman" w:hAnsi="Times New Roman" w:cs="Times New Roman"/>
          <w:sz w:val="24"/>
          <w:szCs w:val="24"/>
        </w:rPr>
        <w:t>concessie</w:t>
      </w:r>
      <w:r w:rsidR="004925D7">
        <w:rPr>
          <w:rFonts w:ascii="Times New Roman" w:hAnsi="Times New Roman" w:cs="Times New Roman"/>
          <w:sz w:val="24"/>
          <w:szCs w:val="24"/>
        </w:rPr>
        <w:t xml:space="preserve">s </w:t>
      </w:r>
      <w:r w:rsidR="00920C43">
        <w:rPr>
          <w:rFonts w:ascii="Times New Roman" w:hAnsi="Times New Roman" w:cs="Times New Roman"/>
          <w:sz w:val="24"/>
          <w:szCs w:val="24"/>
        </w:rPr>
        <w:t xml:space="preserve">onnodig </w:t>
      </w:r>
      <w:r w:rsidR="004925D7">
        <w:rPr>
          <w:rFonts w:ascii="Times New Roman" w:hAnsi="Times New Roman" w:cs="Times New Roman"/>
          <w:sz w:val="24"/>
          <w:szCs w:val="24"/>
        </w:rPr>
        <w:t>zijn</w:t>
      </w:r>
      <w:r w:rsidR="00CD5549">
        <w:rPr>
          <w:rFonts w:ascii="Times New Roman" w:hAnsi="Times New Roman" w:cs="Times New Roman"/>
          <w:sz w:val="24"/>
          <w:szCs w:val="24"/>
        </w:rPr>
        <w:t xml:space="preserve">. Tot de tweede categorie behoren respondent 9 en 12 die zeggen dat een gedeelte van de netwerkpartners </w:t>
      </w:r>
      <w:r w:rsidR="00245C6D">
        <w:rPr>
          <w:rFonts w:ascii="Times New Roman" w:hAnsi="Times New Roman" w:cs="Times New Roman"/>
          <w:sz w:val="24"/>
          <w:szCs w:val="24"/>
        </w:rPr>
        <w:t xml:space="preserve">niet </w:t>
      </w:r>
      <w:r w:rsidR="002B2D91">
        <w:rPr>
          <w:rFonts w:ascii="Times New Roman" w:hAnsi="Times New Roman" w:cs="Times New Roman"/>
          <w:sz w:val="24"/>
          <w:szCs w:val="24"/>
        </w:rPr>
        <w:t>bereid</w:t>
      </w:r>
      <w:r w:rsidR="00245C6D">
        <w:rPr>
          <w:rFonts w:ascii="Times New Roman" w:hAnsi="Times New Roman" w:cs="Times New Roman"/>
          <w:sz w:val="24"/>
          <w:szCs w:val="24"/>
        </w:rPr>
        <w:t xml:space="preserve"> is tot het doen van concessies. Tot de derde categorie behoren de overige respondenten die zeggen dat </w:t>
      </w:r>
      <w:r w:rsidR="008B2946">
        <w:rPr>
          <w:rFonts w:ascii="Times New Roman" w:hAnsi="Times New Roman" w:cs="Times New Roman"/>
          <w:sz w:val="24"/>
          <w:szCs w:val="24"/>
        </w:rPr>
        <w:t xml:space="preserve">alle netwerkpartners concessies doen. </w:t>
      </w:r>
      <w:r w:rsidR="00CA580D" w:rsidRPr="00A84F1B">
        <w:rPr>
          <w:rFonts w:ascii="Times New Roman" w:hAnsi="Times New Roman" w:cs="Times New Roman"/>
          <w:sz w:val="24"/>
          <w:szCs w:val="24"/>
        </w:rPr>
        <w:t xml:space="preserve">Aan de ene kant moeten de wat meer vooruitstrevende netwerkpartners soms op de rem trappen, zodat de terughoudende netwerkpartners de boel </w:t>
      </w:r>
      <w:r w:rsidR="00FF6914">
        <w:rPr>
          <w:rFonts w:ascii="Times New Roman" w:hAnsi="Times New Roman" w:cs="Times New Roman"/>
          <w:sz w:val="24"/>
          <w:szCs w:val="24"/>
        </w:rPr>
        <w:t xml:space="preserve">bij kunnen </w:t>
      </w:r>
      <w:r w:rsidR="00CA580D" w:rsidRPr="00A84F1B">
        <w:rPr>
          <w:rFonts w:ascii="Times New Roman" w:hAnsi="Times New Roman" w:cs="Times New Roman"/>
          <w:sz w:val="24"/>
          <w:szCs w:val="24"/>
        </w:rPr>
        <w:t>houden.</w:t>
      </w:r>
      <w:r w:rsidR="00CA580D">
        <w:rPr>
          <w:rFonts w:ascii="Times New Roman" w:hAnsi="Times New Roman" w:cs="Times New Roman"/>
          <w:sz w:val="24"/>
          <w:szCs w:val="24"/>
        </w:rPr>
        <w:t xml:space="preserve"> Aan de andere kant </w:t>
      </w:r>
      <w:r w:rsidR="00074443" w:rsidRPr="00A84F1B">
        <w:rPr>
          <w:rFonts w:ascii="Times New Roman" w:hAnsi="Times New Roman" w:cs="Times New Roman"/>
          <w:sz w:val="24"/>
          <w:szCs w:val="24"/>
        </w:rPr>
        <w:t>doen de wat meer terughoudende netwerkpartners concessies door toch mee te gaan met het netwerk.</w:t>
      </w:r>
      <w:r w:rsidR="00C469D9">
        <w:rPr>
          <w:rFonts w:ascii="Times New Roman" w:hAnsi="Times New Roman" w:cs="Times New Roman"/>
          <w:sz w:val="24"/>
          <w:szCs w:val="24"/>
        </w:rPr>
        <w:t xml:space="preserve"> </w:t>
      </w:r>
      <w:r w:rsidR="00C8336B">
        <w:rPr>
          <w:rFonts w:ascii="Times New Roman" w:hAnsi="Times New Roman" w:cs="Times New Roman"/>
          <w:sz w:val="24"/>
          <w:szCs w:val="24"/>
        </w:rPr>
        <w:t xml:space="preserve">Een voorbeeld hiervan is de financiële bijdrage die netwerkpartners leveren aan het Huis van de Wijk. Sommige netwerkpartners spenderen het geld liever op een andere manier, maar doen een concessie door toch aan </w:t>
      </w:r>
      <w:r w:rsidR="002E098D">
        <w:rPr>
          <w:rFonts w:ascii="Times New Roman" w:hAnsi="Times New Roman" w:cs="Times New Roman"/>
          <w:sz w:val="24"/>
          <w:szCs w:val="24"/>
        </w:rPr>
        <w:t xml:space="preserve">het Huis van de Wijk </w:t>
      </w:r>
      <w:r w:rsidR="00C8336B">
        <w:rPr>
          <w:rFonts w:ascii="Times New Roman" w:hAnsi="Times New Roman" w:cs="Times New Roman"/>
          <w:sz w:val="24"/>
          <w:szCs w:val="24"/>
        </w:rPr>
        <w:t xml:space="preserve">bij te dragen. </w:t>
      </w:r>
      <w:r w:rsidR="00920C43">
        <w:rPr>
          <w:rFonts w:ascii="Times New Roman" w:hAnsi="Times New Roman" w:cs="Times New Roman"/>
          <w:sz w:val="24"/>
          <w:szCs w:val="24"/>
        </w:rPr>
        <w:tab/>
      </w:r>
      <w:r w:rsidR="00920C43">
        <w:rPr>
          <w:rFonts w:ascii="Times New Roman" w:hAnsi="Times New Roman" w:cs="Times New Roman"/>
          <w:sz w:val="24"/>
          <w:szCs w:val="24"/>
        </w:rPr>
        <w:tab/>
      </w:r>
      <w:r w:rsidR="00920C43">
        <w:rPr>
          <w:rFonts w:ascii="Times New Roman" w:hAnsi="Times New Roman" w:cs="Times New Roman"/>
          <w:sz w:val="24"/>
          <w:szCs w:val="24"/>
        </w:rPr>
        <w:tab/>
      </w:r>
      <w:r w:rsidR="00920C43">
        <w:rPr>
          <w:rFonts w:ascii="Times New Roman" w:hAnsi="Times New Roman" w:cs="Times New Roman"/>
          <w:sz w:val="24"/>
          <w:szCs w:val="24"/>
        </w:rPr>
        <w:tab/>
      </w:r>
      <w:r w:rsidR="00920C43">
        <w:rPr>
          <w:rFonts w:ascii="Times New Roman" w:hAnsi="Times New Roman" w:cs="Times New Roman"/>
          <w:sz w:val="24"/>
          <w:szCs w:val="24"/>
        </w:rPr>
        <w:tab/>
        <w:t>De beoo</w:t>
      </w:r>
      <w:r w:rsidR="00EF2FC1">
        <w:rPr>
          <w:rFonts w:ascii="Times New Roman" w:hAnsi="Times New Roman" w:cs="Times New Roman"/>
          <w:sz w:val="24"/>
          <w:szCs w:val="24"/>
        </w:rPr>
        <w:t xml:space="preserve">rdelingen van de respondenten van categorie één laten alleen zien dat concessies nog niet nodig zijn geweest binnen het netwerk, maar zegt niet veel over de bereidheid tot het doen van concessies. De beoordelingen van categorie twee en drie doen dat wel. Categorie twee laat zien dat er maar een klein gedeelte van de respondenten aangeeft dat er maar een paar netwerkpartners in mindere mate bereid zijn tot het doen van concessies. Categorie drie laat zien dat een groot gedeelte van de respondenten aangeeft dat alle netwerkpartners concessies doen. </w:t>
      </w:r>
      <w:r w:rsidR="00353A2F">
        <w:rPr>
          <w:rFonts w:ascii="Times New Roman" w:hAnsi="Times New Roman" w:cs="Times New Roman"/>
          <w:sz w:val="24"/>
          <w:szCs w:val="24"/>
        </w:rPr>
        <w:t>Het oordeel over de bereidbaarheid tot het doen van concessies is hiermee overwegend dat het heel vaak voor</w:t>
      </w:r>
      <w:r w:rsidR="00D433B1">
        <w:rPr>
          <w:rFonts w:ascii="Times New Roman" w:hAnsi="Times New Roman" w:cs="Times New Roman"/>
          <w:sz w:val="24"/>
          <w:szCs w:val="24"/>
        </w:rPr>
        <w:t xml:space="preserve"> </w:t>
      </w:r>
      <w:r w:rsidR="00353A2F">
        <w:rPr>
          <w:rFonts w:ascii="Times New Roman" w:hAnsi="Times New Roman" w:cs="Times New Roman"/>
          <w:sz w:val="24"/>
          <w:szCs w:val="24"/>
        </w:rPr>
        <w:t>komt</w:t>
      </w:r>
      <w:r w:rsidR="004A18DD">
        <w:rPr>
          <w:rFonts w:ascii="Times New Roman" w:hAnsi="Times New Roman" w:cs="Times New Roman"/>
          <w:sz w:val="24"/>
          <w:szCs w:val="24"/>
        </w:rPr>
        <w:t xml:space="preserve">, maar de kanttekening van de categorie twee zorgt ervoor dat de beoordeling een beetje lager uitvalt. Deze indicator scoort daardoor ‘komt vaak voor’. </w:t>
      </w:r>
    </w:p>
    <w:p w14:paraId="0DC4D4B7" w14:textId="52F574E0" w:rsidR="00CE6FAF" w:rsidRDefault="001D78F7" w:rsidP="006613D7">
      <w:pPr>
        <w:spacing w:line="240" w:lineRule="auto"/>
        <w:jc w:val="both"/>
        <w:rPr>
          <w:rFonts w:ascii="Times New Roman" w:hAnsi="Times New Roman" w:cs="Times New Roman"/>
          <w:sz w:val="24"/>
          <w:szCs w:val="24"/>
        </w:rPr>
      </w:pPr>
      <w:r w:rsidRPr="005415E0">
        <w:rPr>
          <w:rFonts w:ascii="Times New Roman" w:hAnsi="Times New Roman" w:cs="Times New Roman"/>
          <w:sz w:val="24"/>
          <w:szCs w:val="24"/>
          <w:u w:val="single"/>
        </w:rPr>
        <w:t xml:space="preserve">De tweede indicator betreft de mate waarin netwerkpartners meebetalen en actief participeren met de gezamenlijke plannen van het netwerk. </w:t>
      </w:r>
      <w:r w:rsidR="00A5204B">
        <w:rPr>
          <w:rFonts w:ascii="Times New Roman" w:hAnsi="Times New Roman" w:cs="Times New Roman"/>
          <w:sz w:val="24"/>
          <w:szCs w:val="24"/>
        </w:rPr>
        <w:t xml:space="preserve">Binnen het netwerk participeren </w:t>
      </w:r>
      <w:r w:rsidR="00C73AAB">
        <w:rPr>
          <w:rFonts w:ascii="Times New Roman" w:hAnsi="Times New Roman" w:cs="Times New Roman"/>
          <w:sz w:val="24"/>
          <w:szCs w:val="24"/>
        </w:rPr>
        <w:t>en betalen</w:t>
      </w:r>
      <w:r w:rsidR="00A5204B" w:rsidRPr="00E54CD4">
        <w:rPr>
          <w:rFonts w:ascii="Times New Roman" w:hAnsi="Times New Roman" w:cs="Times New Roman"/>
          <w:sz w:val="24"/>
          <w:szCs w:val="24"/>
        </w:rPr>
        <w:t xml:space="preserve">, met uitzondering van </w:t>
      </w:r>
      <w:r w:rsidR="008C7E72" w:rsidRPr="00E54CD4">
        <w:rPr>
          <w:rFonts w:ascii="Times New Roman" w:hAnsi="Times New Roman" w:cs="Times New Roman"/>
          <w:sz w:val="24"/>
          <w:szCs w:val="24"/>
        </w:rPr>
        <w:t>het Sport Expertise Centrum en BrabantWonen</w:t>
      </w:r>
      <w:r w:rsidR="008F5086">
        <w:rPr>
          <w:rFonts w:ascii="Times New Roman" w:hAnsi="Times New Roman" w:cs="Times New Roman"/>
          <w:sz w:val="24"/>
          <w:szCs w:val="24"/>
        </w:rPr>
        <w:t xml:space="preserve"> </w:t>
      </w:r>
      <w:r w:rsidR="003D4B1C">
        <w:rPr>
          <w:rFonts w:ascii="Times New Roman" w:hAnsi="Times New Roman" w:cs="Times New Roman"/>
          <w:sz w:val="24"/>
          <w:szCs w:val="24"/>
        </w:rPr>
        <w:t xml:space="preserve">volgens </w:t>
      </w:r>
      <w:r w:rsidR="008F5086">
        <w:rPr>
          <w:rFonts w:ascii="Times New Roman" w:hAnsi="Times New Roman" w:cs="Times New Roman"/>
          <w:sz w:val="24"/>
          <w:szCs w:val="24"/>
        </w:rPr>
        <w:t>respondent 6</w:t>
      </w:r>
      <w:r w:rsidR="008C7E72">
        <w:rPr>
          <w:rFonts w:ascii="Times New Roman" w:hAnsi="Times New Roman" w:cs="Times New Roman"/>
          <w:sz w:val="24"/>
          <w:szCs w:val="24"/>
        </w:rPr>
        <w:t>, alle netwerkpartner mee aan de gezamenlijke plannen van het netwerk</w:t>
      </w:r>
      <w:r w:rsidR="00074A15">
        <w:rPr>
          <w:rFonts w:ascii="Times New Roman" w:hAnsi="Times New Roman" w:cs="Times New Roman"/>
          <w:sz w:val="24"/>
          <w:szCs w:val="24"/>
        </w:rPr>
        <w:t xml:space="preserve">. </w:t>
      </w:r>
      <w:r w:rsidR="00026A08">
        <w:rPr>
          <w:rFonts w:ascii="Times New Roman" w:hAnsi="Times New Roman" w:cs="Times New Roman"/>
          <w:sz w:val="24"/>
          <w:szCs w:val="24"/>
        </w:rPr>
        <w:t>De</w:t>
      </w:r>
      <w:r w:rsidR="00C11A61">
        <w:rPr>
          <w:rFonts w:ascii="Times New Roman" w:hAnsi="Times New Roman" w:cs="Times New Roman"/>
          <w:sz w:val="24"/>
          <w:szCs w:val="24"/>
        </w:rPr>
        <w:t xml:space="preserve"> minimale</w:t>
      </w:r>
      <w:r w:rsidR="00026A08">
        <w:rPr>
          <w:rFonts w:ascii="Times New Roman" w:hAnsi="Times New Roman" w:cs="Times New Roman"/>
          <w:sz w:val="24"/>
          <w:szCs w:val="24"/>
        </w:rPr>
        <w:t xml:space="preserve"> bijdrages van netwerkpartners zijn</w:t>
      </w:r>
      <w:r w:rsidR="00C11A61">
        <w:rPr>
          <w:rFonts w:ascii="Times New Roman" w:hAnsi="Times New Roman" w:cs="Times New Roman"/>
          <w:sz w:val="24"/>
          <w:szCs w:val="24"/>
        </w:rPr>
        <w:t xml:space="preserve"> voor de duidelijkheid en zekerheid</w:t>
      </w:r>
      <w:r w:rsidR="00026A08">
        <w:rPr>
          <w:rFonts w:ascii="Times New Roman" w:hAnsi="Times New Roman" w:cs="Times New Roman"/>
          <w:sz w:val="24"/>
          <w:szCs w:val="24"/>
        </w:rPr>
        <w:t xml:space="preserve"> </w:t>
      </w:r>
      <w:r w:rsidR="00C11A61">
        <w:rPr>
          <w:rFonts w:ascii="Times New Roman" w:hAnsi="Times New Roman" w:cs="Times New Roman"/>
          <w:sz w:val="24"/>
          <w:szCs w:val="24"/>
        </w:rPr>
        <w:t xml:space="preserve">zwart op wit vastgelegd in de afspraken van het (wijk)budget (zie </w:t>
      </w:r>
      <w:r w:rsidR="00D329E5">
        <w:rPr>
          <w:rFonts w:ascii="Times New Roman" w:hAnsi="Times New Roman" w:cs="Times New Roman"/>
          <w:sz w:val="24"/>
          <w:szCs w:val="24"/>
        </w:rPr>
        <w:t xml:space="preserve">uitgebreide </w:t>
      </w:r>
      <w:r w:rsidR="00C11A61">
        <w:rPr>
          <w:rFonts w:ascii="Times New Roman" w:hAnsi="Times New Roman" w:cs="Times New Roman"/>
          <w:sz w:val="24"/>
          <w:szCs w:val="24"/>
        </w:rPr>
        <w:t xml:space="preserve">uitleg (wijk)budget paragraaf 3.3). </w:t>
      </w:r>
      <w:r w:rsidR="000456A8">
        <w:rPr>
          <w:rFonts w:ascii="Times New Roman" w:hAnsi="Times New Roman" w:cs="Times New Roman"/>
          <w:sz w:val="24"/>
          <w:szCs w:val="24"/>
        </w:rPr>
        <w:t xml:space="preserve">In deze afspraken komen ook goed de verschillende </w:t>
      </w:r>
      <w:r w:rsidR="00A912F3">
        <w:rPr>
          <w:rFonts w:ascii="Times New Roman" w:hAnsi="Times New Roman" w:cs="Times New Roman"/>
          <w:sz w:val="24"/>
          <w:szCs w:val="24"/>
        </w:rPr>
        <w:t>grootten</w:t>
      </w:r>
      <w:r w:rsidR="000456A8">
        <w:rPr>
          <w:rFonts w:ascii="Times New Roman" w:hAnsi="Times New Roman" w:cs="Times New Roman"/>
          <w:sz w:val="24"/>
          <w:szCs w:val="24"/>
        </w:rPr>
        <w:t xml:space="preserve"> van </w:t>
      </w:r>
      <w:r w:rsidR="00BA62BE">
        <w:rPr>
          <w:rFonts w:ascii="Times New Roman" w:hAnsi="Times New Roman" w:cs="Times New Roman"/>
          <w:sz w:val="24"/>
          <w:szCs w:val="24"/>
        </w:rPr>
        <w:t xml:space="preserve">de </w:t>
      </w:r>
      <w:r w:rsidR="000456A8">
        <w:rPr>
          <w:rFonts w:ascii="Times New Roman" w:hAnsi="Times New Roman" w:cs="Times New Roman"/>
          <w:sz w:val="24"/>
          <w:szCs w:val="24"/>
        </w:rPr>
        <w:t>bijdrages naar voren. De ene netwerkpartner moet immers meer bijdrage</w:t>
      </w:r>
      <w:r w:rsidR="00A912F3">
        <w:rPr>
          <w:rFonts w:ascii="Times New Roman" w:hAnsi="Times New Roman" w:cs="Times New Roman"/>
          <w:sz w:val="24"/>
          <w:szCs w:val="24"/>
        </w:rPr>
        <w:t>n</w:t>
      </w:r>
      <w:r w:rsidR="000456A8">
        <w:rPr>
          <w:rFonts w:ascii="Times New Roman" w:hAnsi="Times New Roman" w:cs="Times New Roman"/>
          <w:sz w:val="24"/>
          <w:szCs w:val="24"/>
        </w:rPr>
        <w:t xml:space="preserve"> aan het netwerk dan de ander. </w:t>
      </w:r>
      <w:r w:rsidR="00721DB3">
        <w:rPr>
          <w:rFonts w:ascii="Times New Roman" w:hAnsi="Times New Roman" w:cs="Times New Roman"/>
          <w:sz w:val="24"/>
          <w:szCs w:val="24"/>
        </w:rPr>
        <w:t>De grootte van de bijdrages zijn afhankelijk van de grootte van de organisatie</w:t>
      </w:r>
      <w:r w:rsidR="00A912F3">
        <w:rPr>
          <w:rFonts w:ascii="Times New Roman" w:hAnsi="Times New Roman" w:cs="Times New Roman"/>
          <w:sz w:val="24"/>
          <w:szCs w:val="24"/>
        </w:rPr>
        <w:t xml:space="preserve">s. </w:t>
      </w:r>
      <w:r w:rsidR="00D738F3">
        <w:rPr>
          <w:rFonts w:ascii="Times New Roman" w:hAnsi="Times New Roman" w:cs="Times New Roman"/>
          <w:sz w:val="24"/>
          <w:szCs w:val="24"/>
        </w:rPr>
        <w:t xml:space="preserve">Uiteindelijk zeggen deze afspraken niet alles, omdat de netwerkpartners allemaal </w:t>
      </w:r>
      <w:r w:rsidR="00BA62BE">
        <w:rPr>
          <w:rFonts w:ascii="Times New Roman" w:hAnsi="Times New Roman" w:cs="Times New Roman"/>
          <w:sz w:val="24"/>
          <w:szCs w:val="24"/>
        </w:rPr>
        <w:t xml:space="preserve">fors </w:t>
      </w:r>
      <w:r w:rsidR="00D738F3">
        <w:rPr>
          <w:rFonts w:ascii="Times New Roman" w:hAnsi="Times New Roman" w:cs="Times New Roman"/>
          <w:sz w:val="24"/>
          <w:szCs w:val="24"/>
        </w:rPr>
        <w:t xml:space="preserve">meer budget hebben uitgegeven en hun medewerkers </w:t>
      </w:r>
      <w:r w:rsidR="00BA62BE">
        <w:rPr>
          <w:rFonts w:ascii="Times New Roman" w:hAnsi="Times New Roman" w:cs="Times New Roman"/>
          <w:sz w:val="24"/>
          <w:szCs w:val="24"/>
        </w:rPr>
        <w:t xml:space="preserve">veel </w:t>
      </w:r>
      <w:r w:rsidR="00D738F3">
        <w:rPr>
          <w:rFonts w:ascii="Times New Roman" w:hAnsi="Times New Roman" w:cs="Times New Roman"/>
          <w:sz w:val="24"/>
          <w:szCs w:val="24"/>
        </w:rPr>
        <w:t>meer uren hebben ingezet</w:t>
      </w:r>
      <w:r w:rsidR="00C61C46">
        <w:rPr>
          <w:rFonts w:ascii="Times New Roman" w:hAnsi="Times New Roman" w:cs="Times New Roman"/>
          <w:sz w:val="24"/>
          <w:szCs w:val="24"/>
        </w:rPr>
        <w:t xml:space="preserve"> dan is afgesproken</w:t>
      </w:r>
      <w:r w:rsidR="00D738F3">
        <w:rPr>
          <w:rFonts w:ascii="Times New Roman" w:hAnsi="Times New Roman" w:cs="Times New Roman"/>
          <w:sz w:val="24"/>
          <w:szCs w:val="24"/>
        </w:rPr>
        <w:t xml:space="preserve">. </w:t>
      </w:r>
      <w:r w:rsidR="00BA62BE">
        <w:rPr>
          <w:rFonts w:ascii="Times New Roman" w:hAnsi="Times New Roman" w:cs="Times New Roman"/>
          <w:sz w:val="24"/>
          <w:szCs w:val="24"/>
        </w:rPr>
        <w:t>Maar ook hierbij hebben de grote netwerkpartners het grootste aandeel</w:t>
      </w:r>
      <w:r w:rsidR="00C61C46">
        <w:rPr>
          <w:rFonts w:ascii="Times New Roman" w:hAnsi="Times New Roman" w:cs="Times New Roman"/>
          <w:sz w:val="24"/>
          <w:szCs w:val="24"/>
        </w:rPr>
        <w:t xml:space="preserve"> door meer bij te dragen</w:t>
      </w:r>
      <w:r w:rsidR="00BA62BE">
        <w:rPr>
          <w:rFonts w:ascii="Times New Roman" w:hAnsi="Times New Roman" w:cs="Times New Roman"/>
          <w:sz w:val="24"/>
          <w:szCs w:val="24"/>
        </w:rPr>
        <w:t xml:space="preserve">. Dat komt omdat zij door de grootte van hun organisatie meer middelen </w:t>
      </w:r>
      <w:r w:rsidR="00B32F61">
        <w:rPr>
          <w:rFonts w:ascii="Times New Roman" w:hAnsi="Times New Roman" w:cs="Times New Roman"/>
          <w:sz w:val="24"/>
          <w:szCs w:val="24"/>
        </w:rPr>
        <w:t xml:space="preserve">ter beschikking </w:t>
      </w:r>
      <w:r w:rsidR="00BA62BE">
        <w:rPr>
          <w:rFonts w:ascii="Times New Roman" w:hAnsi="Times New Roman" w:cs="Times New Roman"/>
          <w:sz w:val="24"/>
          <w:szCs w:val="24"/>
        </w:rPr>
        <w:t>hebben</w:t>
      </w:r>
      <w:r w:rsidR="00B32F61">
        <w:rPr>
          <w:rFonts w:ascii="Times New Roman" w:hAnsi="Times New Roman" w:cs="Times New Roman"/>
          <w:sz w:val="24"/>
          <w:szCs w:val="24"/>
        </w:rPr>
        <w:t xml:space="preserve">, en daardoor meer </w:t>
      </w:r>
      <w:r w:rsidR="00BA62BE">
        <w:rPr>
          <w:rFonts w:ascii="Times New Roman" w:hAnsi="Times New Roman" w:cs="Times New Roman"/>
          <w:sz w:val="24"/>
          <w:szCs w:val="24"/>
        </w:rPr>
        <w:t>ruimte hebben om</w:t>
      </w:r>
      <w:r w:rsidR="00B32F61">
        <w:rPr>
          <w:rFonts w:ascii="Times New Roman" w:hAnsi="Times New Roman" w:cs="Times New Roman"/>
          <w:sz w:val="24"/>
          <w:szCs w:val="24"/>
        </w:rPr>
        <w:t xml:space="preserve"> flexibel te handelen</w:t>
      </w:r>
      <w:r w:rsidR="00BA62BE">
        <w:rPr>
          <w:rFonts w:ascii="Times New Roman" w:hAnsi="Times New Roman" w:cs="Times New Roman"/>
          <w:sz w:val="24"/>
          <w:szCs w:val="24"/>
        </w:rPr>
        <w:t>.</w:t>
      </w:r>
      <w:r w:rsidR="00E37A0F">
        <w:rPr>
          <w:rFonts w:ascii="Times New Roman" w:hAnsi="Times New Roman" w:cs="Times New Roman"/>
          <w:sz w:val="24"/>
          <w:szCs w:val="24"/>
        </w:rPr>
        <w:tab/>
      </w:r>
      <w:r w:rsidR="00E37A0F">
        <w:rPr>
          <w:rFonts w:ascii="Times New Roman" w:hAnsi="Times New Roman" w:cs="Times New Roman"/>
          <w:sz w:val="24"/>
          <w:szCs w:val="24"/>
        </w:rPr>
        <w:tab/>
      </w:r>
      <w:r w:rsidR="00E37A0F">
        <w:rPr>
          <w:rFonts w:ascii="Times New Roman" w:hAnsi="Times New Roman" w:cs="Times New Roman"/>
          <w:sz w:val="24"/>
          <w:szCs w:val="24"/>
        </w:rPr>
        <w:tab/>
      </w:r>
      <w:r w:rsidR="00084A52">
        <w:rPr>
          <w:rFonts w:ascii="Times New Roman" w:hAnsi="Times New Roman" w:cs="Times New Roman"/>
          <w:sz w:val="24"/>
          <w:szCs w:val="24"/>
        </w:rPr>
        <w:tab/>
      </w:r>
      <w:r w:rsidR="00084A52">
        <w:rPr>
          <w:rFonts w:ascii="Times New Roman" w:hAnsi="Times New Roman" w:cs="Times New Roman"/>
          <w:sz w:val="24"/>
          <w:szCs w:val="24"/>
        </w:rPr>
        <w:tab/>
      </w:r>
      <w:r w:rsidR="00084A52">
        <w:rPr>
          <w:rFonts w:ascii="Times New Roman" w:hAnsi="Times New Roman" w:cs="Times New Roman"/>
          <w:sz w:val="24"/>
          <w:szCs w:val="24"/>
        </w:rPr>
        <w:tab/>
      </w:r>
      <w:r w:rsidR="00E37A0F">
        <w:rPr>
          <w:rFonts w:ascii="Times New Roman" w:hAnsi="Times New Roman" w:cs="Times New Roman"/>
          <w:sz w:val="24"/>
          <w:szCs w:val="24"/>
        </w:rPr>
        <w:tab/>
      </w:r>
      <w:r w:rsidR="00E37A0F">
        <w:rPr>
          <w:rFonts w:ascii="Times New Roman" w:hAnsi="Times New Roman" w:cs="Times New Roman"/>
          <w:sz w:val="24"/>
          <w:szCs w:val="24"/>
        </w:rPr>
        <w:tab/>
      </w:r>
      <w:r w:rsidR="00E37A0F">
        <w:rPr>
          <w:rFonts w:ascii="Times New Roman" w:hAnsi="Times New Roman" w:cs="Times New Roman"/>
          <w:sz w:val="24"/>
          <w:szCs w:val="24"/>
        </w:rPr>
        <w:tab/>
      </w:r>
      <w:r w:rsidR="00BA62BE">
        <w:rPr>
          <w:rFonts w:ascii="Times New Roman" w:hAnsi="Times New Roman" w:cs="Times New Roman"/>
          <w:sz w:val="24"/>
          <w:szCs w:val="24"/>
        </w:rPr>
        <w:t xml:space="preserve"> Het</w:t>
      </w:r>
      <w:r w:rsidR="00431113">
        <w:rPr>
          <w:rFonts w:ascii="Times New Roman" w:hAnsi="Times New Roman" w:cs="Times New Roman"/>
          <w:sz w:val="24"/>
          <w:szCs w:val="24"/>
        </w:rPr>
        <w:t xml:space="preserve"> leveren van een grotere bijdrage dan vooraf afgesproken</w:t>
      </w:r>
      <w:r w:rsidR="00BA62BE">
        <w:rPr>
          <w:rFonts w:ascii="Times New Roman" w:hAnsi="Times New Roman" w:cs="Times New Roman"/>
          <w:sz w:val="24"/>
          <w:szCs w:val="24"/>
        </w:rPr>
        <w:t xml:space="preserve"> is echter niet alleen afhankelijk van de grootte van de organisatie</w:t>
      </w:r>
      <w:r w:rsidR="00514282">
        <w:rPr>
          <w:rFonts w:ascii="Times New Roman" w:hAnsi="Times New Roman" w:cs="Times New Roman"/>
          <w:sz w:val="24"/>
          <w:szCs w:val="24"/>
        </w:rPr>
        <w:t>,</w:t>
      </w:r>
      <w:r w:rsidR="00431113">
        <w:rPr>
          <w:rFonts w:ascii="Times New Roman" w:hAnsi="Times New Roman" w:cs="Times New Roman"/>
          <w:sz w:val="24"/>
          <w:szCs w:val="24"/>
        </w:rPr>
        <w:t xml:space="preserve"> ook de </w:t>
      </w:r>
      <w:r w:rsidR="00E871B3">
        <w:rPr>
          <w:rFonts w:ascii="Times New Roman" w:hAnsi="Times New Roman" w:cs="Times New Roman"/>
          <w:sz w:val="24"/>
          <w:szCs w:val="24"/>
        </w:rPr>
        <w:t>functie</w:t>
      </w:r>
      <w:r w:rsidR="00431113">
        <w:rPr>
          <w:rFonts w:ascii="Times New Roman" w:hAnsi="Times New Roman" w:cs="Times New Roman"/>
          <w:sz w:val="24"/>
          <w:szCs w:val="24"/>
        </w:rPr>
        <w:t xml:space="preserve"> van een netwerkpartner</w:t>
      </w:r>
      <w:r w:rsidR="00731E0A">
        <w:rPr>
          <w:rFonts w:ascii="Times New Roman" w:hAnsi="Times New Roman" w:cs="Times New Roman"/>
          <w:sz w:val="24"/>
          <w:szCs w:val="24"/>
        </w:rPr>
        <w:t xml:space="preserve">, </w:t>
      </w:r>
      <w:r w:rsidR="00431113">
        <w:rPr>
          <w:rFonts w:ascii="Times New Roman" w:hAnsi="Times New Roman" w:cs="Times New Roman"/>
          <w:sz w:val="24"/>
          <w:szCs w:val="24"/>
        </w:rPr>
        <w:t>het onderwerp</w:t>
      </w:r>
      <w:r w:rsidR="00731E0A">
        <w:rPr>
          <w:rFonts w:ascii="Times New Roman" w:hAnsi="Times New Roman" w:cs="Times New Roman"/>
          <w:sz w:val="24"/>
          <w:szCs w:val="24"/>
        </w:rPr>
        <w:t xml:space="preserve"> en het belang van een netwerkpartner</w:t>
      </w:r>
      <w:r w:rsidR="00431113">
        <w:rPr>
          <w:rFonts w:ascii="Times New Roman" w:hAnsi="Times New Roman" w:cs="Times New Roman"/>
          <w:sz w:val="24"/>
          <w:szCs w:val="24"/>
        </w:rPr>
        <w:t xml:space="preserve"> </w:t>
      </w:r>
      <w:r w:rsidR="00731E0A">
        <w:rPr>
          <w:rFonts w:ascii="Times New Roman" w:hAnsi="Times New Roman" w:cs="Times New Roman"/>
          <w:sz w:val="24"/>
          <w:szCs w:val="24"/>
        </w:rPr>
        <w:t>spelen hierbij een rol</w:t>
      </w:r>
      <w:r w:rsidR="00431113">
        <w:rPr>
          <w:rFonts w:ascii="Times New Roman" w:hAnsi="Times New Roman" w:cs="Times New Roman"/>
          <w:sz w:val="24"/>
          <w:szCs w:val="24"/>
        </w:rPr>
        <w:t xml:space="preserve">. </w:t>
      </w:r>
      <w:r w:rsidR="00835D84">
        <w:rPr>
          <w:rFonts w:ascii="Times New Roman" w:hAnsi="Times New Roman" w:cs="Times New Roman"/>
          <w:sz w:val="24"/>
          <w:szCs w:val="24"/>
        </w:rPr>
        <w:t xml:space="preserve">De netwerkpartner met de </w:t>
      </w:r>
      <w:r w:rsidR="00E871B3">
        <w:rPr>
          <w:rFonts w:ascii="Times New Roman" w:hAnsi="Times New Roman" w:cs="Times New Roman"/>
          <w:sz w:val="24"/>
          <w:szCs w:val="24"/>
        </w:rPr>
        <w:t>functie</w:t>
      </w:r>
      <w:r w:rsidR="00835D84">
        <w:rPr>
          <w:rFonts w:ascii="Times New Roman" w:hAnsi="Times New Roman" w:cs="Times New Roman"/>
          <w:sz w:val="24"/>
          <w:szCs w:val="24"/>
        </w:rPr>
        <w:t xml:space="preserve"> als voorzitter steekt bijvoorbeeld meer tijd in het netwerk, omdat het voorzitterschap een omvangrijke taak is. </w:t>
      </w:r>
      <w:r w:rsidR="00D4142B">
        <w:rPr>
          <w:rFonts w:ascii="Times New Roman" w:hAnsi="Times New Roman" w:cs="Times New Roman"/>
          <w:sz w:val="24"/>
          <w:szCs w:val="24"/>
        </w:rPr>
        <w:t xml:space="preserve">Een netwerkpartner die met een onderwerp veel te maken heeft en daardoor een groot belang heeft, draagt logischerwijs liever </w:t>
      </w:r>
      <w:r w:rsidR="007A10AB">
        <w:rPr>
          <w:rFonts w:ascii="Times New Roman" w:hAnsi="Times New Roman" w:cs="Times New Roman"/>
          <w:sz w:val="24"/>
          <w:szCs w:val="24"/>
        </w:rPr>
        <w:t xml:space="preserve">bij aan </w:t>
      </w:r>
      <w:r w:rsidR="00E37A0F">
        <w:rPr>
          <w:rFonts w:ascii="Times New Roman" w:hAnsi="Times New Roman" w:cs="Times New Roman"/>
          <w:sz w:val="24"/>
          <w:szCs w:val="24"/>
        </w:rPr>
        <w:t>dat</w:t>
      </w:r>
      <w:r w:rsidR="007A10AB">
        <w:rPr>
          <w:rFonts w:ascii="Times New Roman" w:hAnsi="Times New Roman" w:cs="Times New Roman"/>
          <w:sz w:val="24"/>
          <w:szCs w:val="24"/>
        </w:rPr>
        <w:t xml:space="preserve"> onderwerp</w:t>
      </w:r>
      <w:r w:rsidR="00084A52">
        <w:rPr>
          <w:rFonts w:ascii="Times New Roman" w:hAnsi="Times New Roman" w:cs="Times New Roman"/>
          <w:sz w:val="24"/>
          <w:szCs w:val="24"/>
        </w:rPr>
        <w:t>,</w:t>
      </w:r>
      <w:r w:rsidR="007A10AB">
        <w:rPr>
          <w:rFonts w:ascii="Times New Roman" w:hAnsi="Times New Roman" w:cs="Times New Roman"/>
          <w:sz w:val="24"/>
          <w:szCs w:val="24"/>
        </w:rPr>
        <w:t xml:space="preserve"> dan aan een onderwerp dat voor </w:t>
      </w:r>
      <w:r w:rsidR="00084A52">
        <w:rPr>
          <w:rFonts w:ascii="Times New Roman" w:hAnsi="Times New Roman" w:cs="Times New Roman"/>
          <w:sz w:val="24"/>
          <w:szCs w:val="24"/>
        </w:rPr>
        <w:t>de desbetreffende</w:t>
      </w:r>
      <w:r w:rsidR="007A10AB">
        <w:rPr>
          <w:rFonts w:ascii="Times New Roman" w:hAnsi="Times New Roman" w:cs="Times New Roman"/>
          <w:sz w:val="24"/>
          <w:szCs w:val="24"/>
        </w:rPr>
        <w:t xml:space="preserve"> organisatie </w:t>
      </w:r>
      <w:r w:rsidR="00084A52">
        <w:rPr>
          <w:rFonts w:ascii="Times New Roman" w:hAnsi="Times New Roman" w:cs="Times New Roman"/>
          <w:sz w:val="24"/>
          <w:szCs w:val="24"/>
        </w:rPr>
        <w:t>minder</w:t>
      </w:r>
      <w:r w:rsidR="007A10AB">
        <w:rPr>
          <w:rFonts w:ascii="Times New Roman" w:hAnsi="Times New Roman" w:cs="Times New Roman"/>
          <w:sz w:val="24"/>
          <w:szCs w:val="24"/>
        </w:rPr>
        <w:t xml:space="preserve"> impactvol is. Respondent 4 laat aan de hand van een voorbeeld zien dat </w:t>
      </w:r>
      <w:r w:rsidR="00CB469A">
        <w:rPr>
          <w:rFonts w:ascii="Times New Roman" w:hAnsi="Times New Roman" w:cs="Times New Roman"/>
          <w:sz w:val="24"/>
          <w:szCs w:val="24"/>
        </w:rPr>
        <w:t xml:space="preserve">de relevantie van een onderwerp verschilt per netwerkpartner, wat gevolgen heeft voor de bijdrages: </w:t>
      </w:r>
      <w:r w:rsidR="00CB469A" w:rsidRPr="002D22F9">
        <w:rPr>
          <w:rFonts w:ascii="Times New Roman" w:hAnsi="Times New Roman" w:cs="Times New Roman"/>
          <w:i/>
          <w:iCs/>
          <w:sz w:val="24"/>
          <w:szCs w:val="24"/>
        </w:rPr>
        <w:t>“</w:t>
      </w:r>
      <w:r w:rsidR="00084A52">
        <w:rPr>
          <w:rFonts w:ascii="Times New Roman" w:hAnsi="Times New Roman" w:cs="Times New Roman"/>
          <w:i/>
          <w:iCs/>
          <w:sz w:val="24"/>
          <w:szCs w:val="24"/>
        </w:rPr>
        <w:t>Een w</w:t>
      </w:r>
      <w:r w:rsidR="00CB469A" w:rsidRPr="002D22F9">
        <w:rPr>
          <w:rFonts w:ascii="Times New Roman" w:hAnsi="Times New Roman" w:cs="Times New Roman"/>
          <w:i/>
          <w:iCs/>
          <w:sz w:val="24"/>
          <w:szCs w:val="24"/>
        </w:rPr>
        <w:t>elzijnsorganisatie zou veel meer organiseren aan groepsactiviteiten waar welzijn wordt geleverd</w:t>
      </w:r>
      <w:r w:rsidR="002D22F9" w:rsidRPr="002D22F9">
        <w:rPr>
          <w:rFonts w:ascii="Times New Roman" w:hAnsi="Times New Roman" w:cs="Times New Roman"/>
          <w:i/>
          <w:iCs/>
          <w:sz w:val="24"/>
          <w:szCs w:val="24"/>
        </w:rPr>
        <w:t>. Dat is voor</w:t>
      </w:r>
      <w:r w:rsidR="00457F03">
        <w:rPr>
          <w:rFonts w:ascii="Times New Roman" w:hAnsi="Times New Roman" w:cs="Times New Roman"/>
          <w:i/>
          <w:iCs/>
          <w:sz w:val="24"/>
          <w:szCs w:val="24"/>
        </w:rPr>
        <w:t xml:space="preserve"> …</w:t>
      </w:r>
      <w:r w:rsidR="002D22F9" w:rsidRPr="002D22F9">
        <w:rPr>
          <w:rFonts w:ascii="Times New Roman" w:hAnsi="Times New Roman" w:cs="Times New Roman"/>
          <w:i/>
          <w:iCs/>
          <w:sz w:val="24"/>
          <w:szCs w:val="24"/>
        </w:rPr>
        <w:t xml:space="preserve"> veel minder logisch om dat te doen. Dus die bijdrage is heel verschillend. En als je kijkt naar een woningbouwcorporatie, die heeft geen zorg, levert ook helemaal geen zorg. Ja, die heeft twee wijkondersteuners die hij levert.”</w:t>
      </w:r>
      <w:r w:rsidR="000765C4">
        <w:rPr>
          <w:rFonts w:ascii="Times New Roman" w:hAnsi="Times New Roman" w:cs="Times New Roman"/>
          <w:sz w:val="24"/>
          <w:szCs w:val="24"/>
        </w:rPr>
        <w:tab/>
      </w:r>
      <w:r w:rsidR="004A70B2">
        <w:rPr>
          <w:rFonts w:ascii="Times New Roman" w:hAnsi="Times New Roman" w:cs="Times New Roman"/>
          <w:sz w:val="24"/>
          <w:szCs w:val="24"/>
        </w:rPr>
        <w:tab/>
      </w:r>
      <w:r w:rsidR="004A70B2">
        <w:rPr>
          <w:rFonts w:ascii="Times New Roman" w:hAnsi="Times New Roman" w:cs="Times New Roman"/>
          <w:sz w:val="24"/>
          <w:szCs w:val="24"/>
        </w:rPr>
        <w:tab/>
      </w:r>
      <w:r w:rsidR="000765C4">
        <w:rPr>
          <w:rFonts w:ascii="Times New Roman" w:hAnsi="Times New Roman" w:cs="Times New Roman"/>
          <w:sz w:val="24"/>
          <w:szCs w:val="24"/>
        </w:rPr>
        <w:tab/>
      </w:r>
      <w:r w:rsidR="000765C4">
        <w:rPr>
          <w:rFonts w:ascii="Times New Roman" w:hAnsi="Times New Roman" w:cs="Times New Roman"/>
          <w:sz w:val="24"/>
          <w:szCs w:val="24"/>
        </w:rPr>
        <w:tab/>
      </w:r>
      <w:r w:rsidR="000765C4">
        <w:rPr>
          <w:rFonts w:ascii="Times New Roman" w:hAnsi="Times New Roman" w:cs="Times New Roman"/>
          <w:sz w:val="24"/>
          <w:szCs w:val="24"/>
        </w:rPr>
        <w:tab/>
      </w:r>
      <w:r w:rsidR="000765C4">
        <w:rPr>
          <w:rFonts w:ascii="Times New Roman" w:hAnsi="Times New Roman" w:cs="Times New Roman"/>
          <w:sz w:val="24"/>
          <w:szCs w:val="24"/>
        </w:rPr>
        <w:tab/>
      </w:r>
      <w:r w:rsidR="000765C4">
        <w:rPr>
          <w:rFonts w:ascii="Times New Roman" w:hAnsi="Times New Roman" w:cs="Times New Roman"/>
          <w:sz w:val="24"/>
          <w:szCs w:val="24"/>
        </w:rPr>
        <w:tab/>
      </w:r>
      <w:r w:rsidR="000765C4">
        <w:rPr>
          <w:rFonts w:ascii="Times New Roman" w:hAnsi="Times New Roman" w:cs="Times New Roman"/>
          <w:sz w:val="24"/>
          <w:szCs w:val="24"/>
        </w:rPr>
        <w:tab/>
        <w:t>Niet alleen de bijdrage</w:t>
      </w:r>
      <w:r w:rsidR="008F5086">
        <w:rPr>
          <w:rFonts w:ascii="Times New Roman" w:hAnsi="Times New Roman" w:cs="Times New Roman"/>
          <w:sz w:val="24"/>
          <w:szCs w:val="24"/>
        </w:rPr>
        <w:t>s</w:t>
      </w:r>
      <w:r w:rsidR="000765C4">
        <w:rPr>
          <w:rFonts w:ascii="Times New Roman" w:hAnsi="Times New Roman" w:cs="Times New Roman"/>
          <w:sz w:val="24"/>
          <w:szCs w:val="24"/>
        </w:rPr>
        <w:t xml:space="preserve"> van netwerkpartners bepaalt hoe actief netwerkpartners binnen het netwerk participeren, maar ook de houding. De ene netwerkpartner doet namelijk pas iets als iets aan deze netwerkpartner wordt gevraagd, terwijl een andere netwerkpartner al actief is vanuit zichzelf. </w:t>
      </w:r>
      <w:r w:rsidR="00E87130">
        <w:rPr>
          <w:rFonts w:ascii="Times New Roman" w:hAnsi="Times New Roman" w:cs="Times New Roman"/>
          <w:sz w:val="24"/>
          <w:szCs w:val="24"/>
        </w:rPr>
        <w:t>Respondent 11 maakt hierbij bijvoorbeeld het onderscheid</w:t>
      </w:r>
      <w:r w:rsidR="008F5086">
        <w:rPr>
          <w:rFonts w:ascii="Times New Roman" w:hAnsi="Times New Roman" w:cs="Times New Roman"/>
          <w:sz w:val="24"/>
          <w:szCs w:val="24"/>
        </w:rPr>
        <w:t xml:space="preserve"> </w:t>
      </w:r>
      <w:r w:rsidR="00E87130">
        <w:rPr>
          <w:rFonts w:ascii="Times New Roman" w:hAnsi="Times New Roman" w:cs="Times New Roman"/>
          <w:sz w:val="24"/>
          <w:szCs w:val="24"/>
        </w:rPr>
        <w:t>tussen pro-actieven, bijdragers en meestribbelaars. Dat laat zien dat niet iedere netwerkpartner dezelfde actieve houding heeft, ondanks</w:t>
      </w:r>
      <w:r w:rsidR="00084A52">
        <w:rPr>
          <w:rFonts w:ascii="Times New Roman" w:hAnsi="Times New Roman" w:cs="Times New Roman"/>
          <w:sz w:val="24"/>
          <w:szCs w:val="24"/>
        </w:rPr>
        <w:t xml:space="preserve"> dat de netwerkpartners wel</w:t>
      </w:r>
      <w:r w:rsidR="00E87130">
        <w:rPr>
          <w:rFonts w:ascii="Times New Roman" w:hAnsi="Times New Roman" w:cs="Times New Roman"/>
          <w:sz w:val="24"/>
          <w:szCs w:val="24"/>
        </w:rPr>
        <w:t xml:space="preserve"> </w:t>
      </w:r>
      <w:r w:rsidR="00084A52">
        <w:rPr>
          <w:rFonts w:ascii="Times New Roman" w:hAnsi="Times New Roman" w:cs="Times New Roman"/>
          <w:sz w:val="24"/>
          <w:szCs w:val="24"/>
        </w:rPr>
        <w:t xml:space="preserve">hun bijdrages leveren. </w:t>
      </w:r>
      <w:r w:rsidR="009C3F54">
        <w:rPr>
          <w:rFonts w:ascii="Times New Roman" w:hAnsi="Times New Roman" w:cs="Times New Roman"/>
          <w:sz w:val="24"/>
          <w:szCs w:val="24"/>
        </w:rPr>
        <w:tab/>
      </w:r>
      <w:r w:rsidR="009C3F54">
        <w:rPr>
          <w:rFonts w:ascii="Times New Roman" w:hAnsi="Times New Roman" w:cs="Times New Roman"/>
          <w:sz w:val="24"/>
          <w:szCs w:val="24"/>
        </w:rPr>
        <w:tab/>
      </w:r>
      <w:r w:rsidR="009C3F54">
        <w:rPr>
          <w:rFonts w:ascii="Times New Roman" w:hAnsi="Times New Roman" w:cs="Times New Roman"/>
          <w:sz w:val="24"/>
          <w:szCs w:val="24"/>
        </w:rPr>
        <w:tab/>
      </w:r>
      <w:r w:rsidR="004B38FE">
        <w:rPr>
          <w:rFonts w:ascii="Times New Roman" w:hAnsi="Times New Roman" w:cs="Times New Roman"/>
          <w:sz w:val="24"/>
          <w:szCs w:val="24"/>
        </w:rPr>
        <w:t>De respondenten geven dus</w:t>
      </w:r>
      <w:r w:rsidR="00F84856">
        <w:rPr>
          <w:rFonts w:ascii="Times New Roman" w:hAnsi="Times New Roman" w:cs="Times New Roman"/>
          <w:sz w:val="24"/>
          <w:szCs w:val="24"/>
        </w:rPr>
        <w:t xml:space="preserve">, </w:t>
      </w:r>
      <w:r w:rsidR="00F84856" w:rsidRPr="009D292B">
        <w:rPr>
          <w:rFonts w:ascii="Times New Roman" w:hAnsi="Times New Roman" w:cs="Times New Roman"/>
          <w:sz w:val="24"/>
          <w:szCs w:val="24"/>
        </w:rPr>
        <w:t>met uitzondering van respondent 6</w:t>
      </w:r>
      <w:r w:rsidR="00F84856">
        <w:rPr>
          <w:rFonts w:ascii="Times New Roman" w:hAnsi="Times New Roman" w:cs="Times New Roman"/>
          <w:sz w:val="24"/>
          <w:szCs w:val="24"/>
        </w:rPr>
        <w:t>,</w:t>
      </w:r>
      <w:r w:rsidR="004B38FE">
        <w:rPr>
          <w:rFonts w:ascii="Times New Roman" w:hAnsi="Times New Roman" w:cs="Times New Roman"/>
          <w:sz w:val="24"/>
          <w:szCs w:val="24"/>
        </w:rPr>
        <w:t xml:space="preserve"> aan dat alle netwerkpartners meebetalen en actief participeren</w:t>
      </w:r>
      <w:r w:rsidR="00CE6FAF">
        <w:rPr>
          <w:rFonts w:ascii="Times New Roman" w:hAnsi="Times New Roman" w:cs="Times New Roman"/>
          <w:sz w:val="24"/>
          <w:szCs w:val="24"/>
        </w:rPr>
        <w:t>, maar</w:t>
      </w:r>
      <w:r w:rsidR="00E55AE6">
        <w:rPr>
          <w:rFonts w:ascii="Times New Roman" w:hAnsi="Times New Roman" w:cs="Times New Roman"/>
          <w:sz w:val="24"/>
          <w:szCs w:val="24"/>
        </w:rPr>
        <w:t xml:space="preserve"> de</w:t>
      </w:r>
      <w:r w:rsidR="00CE6FAF">
        <w:rPr>
          <w:rFonts w:ascii="Times New Roman" w:hAnsi="Times New Roman" w:cs="Times New Roman"/>
          <w:sz w:val="24"/>
          <w:szCs w:val="24"/>
        </w:rPr>
        <w:t xml:space="preserve"> respondenten plaatsen hierbij wel de kanttekening dat niet alle respondenten evenveel meebetalen en actief participeren. Tevens kaart</w:t>
      </w:r>
      <w:r w:rsidR="00E55AE6">
        <w:rPr>
          <w:rFonts w:ascii="Times New Roman" w:hAnsi="Times New Roman" w:cs="Times New Roman"/>
          <w:sz w:val="24"/>
          <w:szCs w:val="24"/>
        </w:rPr>
        <w:t xml:space="preserve"> een </w:t>
      </w:r>
      <w:r w:rsidR="00D769E9">
        <w:rPr>
          <w:rFonts w:ascii="Times New Roman" w:hAnsi="Times New Roman" w:cs="Times New Roman"/>
          <w:sz w:val="24"/>
          <w:szCs w:val="24"/>
        </w:rPr>
        <w:t>deel</w:t>
      </w:r>
      <w:r w:rsidR="00E55AE6">
        <w:rPr>
          <w:rFonts w:ascii="Times New Roman" w:hAnsi="Times New Roman" w:cs="Times New Roman"/>
          <w:sz w:val="24"/>
          <w:szCs w:val="24"/>
        </w:rPr>
        <w:t xml:space="preserve"> van de</w:t>
      </w:r>
      <w:r w:rsidR="00CE6FAF">
        <w:rPr>
          <w:rFonts w:ascii="Times New Roman" w:hAnsi="Times New Roman" w:cs="Times New Roman"/>
          <w:sz w:val="24"/>
          <w:szCs w:val="24"/>
        </w:rPr>
        <w:t xml:space="preserve"> respondenten aan dat niet alle respondenten </w:t>
      </w:r>
      <w:r w:rsidR="00945381">
        <w:rPr>
          <w:rFonts w:ascii="Times New Roman" w:hAnsi="Times New Roman" w:cs="Times New Roman"/>
          <w:sz w:val="24"/>
          <w:szCs w:val="24"/>
        </w:rPr>
        <w:t xml:space="preserve">uit zichzelf actief participeren, maar daartoe moeten worden aangespoord. </w:t>
      </w:r>
      <w:r w:rsidR="00F84856">
        <w:rPr>
          <w:rFonts w:ascii="Times New Roman" w:hAnsi="Times New Roman" w:cs="Times New Roman"/>
          <w:sz w:val="24"/>
          <w:szCs w:val="24"/>
        </w:rPr>
        <w:t>Het overwegende beeld dat netwerkpartners meebetalen en actief participeren en de</w:t>
      </w:r>
      <w:r w:rsidR="003C55C7">
        <w:rPr>
          <w:rFonts w:ascii="Times New Roman" w:hAnsi="Times New Roman" w:cs="Times New Roman"/>
          <w:sz w:val="24"/>
          <w:szCs w:val="24"/>
        </w:rPr>
        <w:t xml:space="preserve"> kleine</w:t>
      </w:r>
      <w:r w:rsidR="00F84856">
        <w:rPr>
          <w:rFonts w:ascii="Times New Roman" w:hAnsi="Times New Roman" w:cs="Times New Roman"/>
          <w:sz w:val="24"/>
          <w:szCs w:val="24"/>
        </w:rPr>
        <w:t xml:space="preserve"> kanttekening in ogenschouw nemende</w:t>
      </w:r>
      <w:r w:rsidR="00EE5D49">
        <w:rPr>
          <w:rFonts w:ascii="Times New Roman" w:hAnsi="Times New Roman" w:cs="Times New Roman"/>
          <w:sz w:val="24"/>
          <w:szCs w:val="24"/>
        </w:rPr>
        <w:t>,</w:t>
      </w:r>
      <w:r w:rsidR="00F84856">
        <w:rPr>
          <w:rFonts w:ascii="Times New Roman" w:hAnsi="Times New Roman" w:cs="Times New Roman"/>
          <w:sz w:val="24"/>
          <w:szCs w:val="24"/>
        </w:rPr>
        <w:t xml:space="preserve"> scoort deze indicator ‘komt vaak voor’. </w:t>
      </w:r>
    </w:p>
    <w:p w14:paraId="6ECE3AA9" w14:textId="77777777" w:rsidR="009D0FF8" w:rsidRDefault="00F951AA" w:rsidP="006613D7">
      <w:pPr>
        <w:spacing w:line="240" w:lineRule="auto"/>
        <w:jc w:val="both"/>
        <w:rPr>
          <w:rFonts w:ascii="Times New Roman" w:hAnsi="Times New Roman" w:cs="Times New Roman"/>
          <w:sz w:val="24"/>
          <w:szCs w:val="24"/>
        </w:rPr>
      </w:pPr>
      <w:r w:rsidRPr="005415E0">
        <w:rPr>
          <w:rFonts w:ascii="Times New Roman" w:hAnsi="Times New Roman" w:cs="Times New Roman"/>
          <w:sz w:val="24"/>
          <w:szCs w:val="24"/>
          <w:u w:val="single"/>
        </w:rPr>
        <w:t>De derde indicator betreft de mate waarin netwerkpartners met elkaar middel</w:t>
      </w:r>
      <w:r w:rsidR="0029242D" w:rsidRPr="005415E0">
        <w:rPr>
          <w:rFonts w:ascii="Times New Roman" w:hAnsi="Times New Roman" w:cs="Times New Roman"/>
          <w:sz w:val="24"/>
          <w:szCs w:val="24"/>
          <w:u w:val="single"/>
        </w:rPr>
        <w:t>en</w:t>
      </w:r>
      <w:r w:rsidRPr="005415E0">
        <w:rPr>
          <w:rFonts w:ascii="Times New Roman" w:hAnsi="Times New Roman" w:cs="Times New Roman"/>
          <w:sz w:val="24"/>
          <w:szCs w:val="24"/>
          <w:u w:val="single"/>
        </w:rPr>
        <w:t xml:space="preserve"> uitwisselen. </w:t>
      </w:r>
      <w:r w:rsidR="002B1C21">
        <w:rPr>
          <w:rFonts w:ascii="Times New Roman" w:hAnsi="Times New Roman" w:cs="Times New Roman"/>
          <w:sz w:val="24"/>
          <w:szCs w:val="24"/>
        </w:rPr>
        <w:t xml:space="preserve">Momenteel </w:t>
      </w:r>
      <w:r w:rsidR="00E82AA9">
        <w:rPr>
          <w:rFonts w:ascii="Times New Roman" w:hAnsi="Times New Roman" w:cs="Times New Roman"/>
          <w:sz w:val="24"/>
          <w:szCs w:val="24"/>
        </w:rPr>
        <w:t xml:space="preserve">is het uitwisselen van middelen voornamelijk nog in ontwikkeling en een stap waar de netwerkpartners mee bezig zijn. Een stap die gezet moet worden om in de volgende netwerkfase terecht te komen. </w:t>
      </w:r>
      <w:bookmarkStart w:id="218" w:name="_Hlk103959648"/>
      <w:r w:rsidR="00E40BB9">
        <w:rPr>
          <w:rFonts w:ascii="Times New Roman" w:hAnsi="Times New Roman" w:cs="Times New Roman"/>
          <w:sz w:val="24"/>
          <w:szCs w:val="24"/>
        </w:rPr>
        <w:t>De stap van middelen uitwisselen waar de netwerkpartner nu vooral op focussen is middelen van zware professionele zorg naar preventie toekrijgen. Eén van de vooralsnog weinige voorbeelden hiervan is het SEC die zorgklanten overneemt op sportgebied, omdat het SEC deze taken goedkoper kan uitvoeren dan een netwerkpartner die gespecialiseerd is in de zorg.</w:t>
      </w:r>
      <w:bookmarkEnd w:id="218"/>
      <w:r w:rsidR="00E40BB9">
        <w:rPr>
          <w:rFonts w:ascii="Times New Roman" w:hAnsi="Times New Roman" w:cs="Times New Roman"/>
          <w:sz w:val="24"/>
          <w:szCs w:val="24"/>
        </w:rPr>
        <w:t xml:space="preserve"> Respondent 11 en 12 vertellen dat het nog niet zo ver is dat de netwerkpartners die aan de preventiekant zitten de verrekeningen van hun diensten versturen naar de andere netwerkpartners</w:t>
      </w:r>
      <w:r w:rsidR="001246B0">
        <w:rPr>
          <w:rFonts w:ascii="Times New Roman" w:hAnsi="Times New Roman" w:cs="Times New Roman"/>
          <w:sz w:val="24"/>
          <w:szCs w:val="24"/>
        </w:rPr>
        <w:t xml:space="preserve">. </w:t>
      </w:r>
      <w:r w:rsidR="001246B0">
        <w:rPr>
          <w:rFonts w:ascii="Times New Roman" w:hAnsi="Times New Roman" w:cs="Times New Roman"/>
          <w:sz w:val="24"/>
          <w:szCs w:val="24"/>
        </w:rPr>
        <w:tab/>
      </w:r>
      <w:r w:rsidR="001246B0">
        <w:rPr>
          <w:rFonts w:ascii="Times New Roman" w:hAnsi="Times New Roman" w:cs="Times New Roman"/>
          <w:sz w:val="24"/>
          <w:szCs w:val="24"/>
        </w:rPr>
        <w:tab/>
      </w:r>
      <w:r w:rsidR="001246B0">
        <w:rPr>
          <w:rFonts w:ascii="Times New Roman" w:hAnsi="Times New Roman" w:cs="Times New Roman"/>
          <w:sz w:val="24"/>
          <w:szCs w:val="24"/>
        </w:rPr>
        <w:tab/>
      </w:r>
      <w:r w:rsidR="001246B0">
        <w:rPr>
          <w:rFonts w:ascii="Times New Roman" w:hAnsi="Times New Roman" w:cs="Times New Roman"/>
          <w:sz w:val="24"/>
          <w:szCs w:val="24"/>
        </w:rPr>
        <w:tab/>
      </w:r>
      <w:r w:rsidR="001246B0">
        <w:rPr>
          <w:rFonts w:ascii="Times New Roman" w:hAnsi="Times New Roman" w:cs="Times New Roman"/>
          <w:sz w:val="24"/>
          <w:szCs w:val="24"/>
        </w:rPr>
        <w:tab/>
      </w:r>
      <w:r w:rsidR="001246B0">
        <w:rPr>
          <w:rFonts w:ascii="Times New Roman" w:hAnsi="Times New Roman" w:cs="Times New Roman"/>
          <w:sz w:val="24"/>
          <w:szCs w:val="24"/>
        </w:rPr>
        <w:tab/>
      </w:r>
      <w:r w:rsidR="001246B0">
        <w:rPr>
          <w:rFonts w:ascii="Times New Roman" w:hAnsi="Times New Roman" w:cs="Times New Roman"/>
          <w:sz w:val="24"/>
          <w:szCs w:val="24"/>
        </w:rPr>
        <w:tab/>
      </w:r>
      <w:r w:rsidR="001246B0">
        <w:rPr>
          <w:rFonts w:ascii="Times New Roman" w:hAnsi="Times New Roman" w:cs="Times New Roman"/>
          <w:sz w:val="24"/>
          <w:szCs w:val="24"/>
        </w:rPr>
        <w:tab/>
      </w:r>
      <w:r w:rsidR="001246B0">
        <w:rPr>
          <w:rFonts w:ascii="Times New Roman" w:hAnsi="Times New Roman" w:cs="Times New Roman"/>
          <w:sz w:val="24"/>
          <w:szCs w:val="24"/>
        </w:rPr>
        <w:tab/>
        <w:t>De respondenten vinden dus dat het uitwisselen van middelen nog in de kinderschoenen staat. Bovendien kunnen de respondenten maar weinig voorbeelden noemen waarbij middelen worden uitgewisseld. Vandaar scoort deze indicator ‘komt bijna niet voor’.</w:t>
      </w:r>
      <w:bookmarkStart w:id="219" w:name="_Hlk97840014"/>
    </w:p>
    <w:p w14:paraId="01A0D95F" w14:textId="47A57B2A" w:rsidR="00E87FC9" w:rsidRDefault="004C3F69" w:rsidP="006613D7">
      <w:pPr>
        <w:spacing w:line="240" w:lineRule="auto"/>
        <w:jc w:val="both"/>
        <w:rPr>
          <w:rFonts w:ascii="Times New Roman" w:hAnsi="Times New Roman" w:cs="Times New Roman"/>
          <w:sz w:val="24"/>
          <w:szCs w:val="24"/>
        </w:rPr>
      </w:pPr>
      <w:bookmarkStart w:id="220" w:name="_Hlk107408390"/>
      <w:r>
        <w:rPr>
          <w:rFonts w:ascii="Times New Roman" w:hAnsi="Times New Roman" w:cs="Times New Roman"/>
          <w:sz w:val="24"/>
          <w:szCs w:val="24"/>
        </w:rPr>
        <w:t xml:space="preserve">Alles bijeengenomen komt het vaak voor dat netwerkpartners concessies doen bij onderhandelingen </w:t>
      </w:r>
      <w:r w:rsidR="009D0FF8">
        <w:rPr>
          <w:rFonts w:ascii="Times New Roman" w:hAnsi="Times New Roman" w:cs="Times New Roman"/>
          <w:sz w:val="24"/>
          <w:szCs w:val="24"/>
        </w:rPr>
        <w:t>e</w:t>
      </w:r>
      <w:r>
        <w:rPr>
          <w:rFonts w:ascii="Times New Roman" w:hAnsi="Times New Roman" w:cs="Times New Roman"/>
          <w:sz w:val="24"/>
          <w:szCs w:val="24"/>
        </w:rPr>
        <w:t>n komt het vaak voor dat netwerkpartners actief participeren en meebetalen met de gezamenlijke plannen. Echter, komt het uitwisselen van middelen met andere organisaties bijna niet voor. In zijn totaliteit komen coöperatieve strategieën vaak voor in Proeftuin Ruwaard.</w:t>
      </w:r>
      <w:bookmarkEnd w:id="219"/>
    </w:p>
    <w:p w14:paraId="3EBD821C" w14:textId="7F6C1E33" w:rsidR="004C3F69" w:rsidRDefault="004C3F69" w:rsidP="00B67831">
      <w:pPr>
        <w:pStyle w:val="Kop3"/>
        <w:rPr>
          <w:b w:val="0"/>
        </w:rPr>
      </w:pPr>
      <w:bookmarkStart w:id="221" w:name="_Toc108461997"/>
      <w:bookmarkEnd w:id="220"/>
      <w:r w:rsidRPr="00BF7219">
        <w:t>Faciliterende strategie</w:t>
      </w:r>
      <w:bookmarkEnd w:id="221"/>
      <w:r w:rsidRPr="00BF7219">
        <w:t xml:space="preserve"> </w:t>
      </w:r>
    </w:p>
    <w:p w14:paraId="684F5BB1" w14:textId="4BDEAA5B" w:rsidR="00F87895" w:rsidRDefault="007528B4" w:rsidP="006613D7">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De faciliterende strategie </w:t>
      </w:r>
      <w:r w:rsidRPr="009B316B">
        <w:rPr>
          <w:rFonts w:ascii="Times New Roman" w:hAnsi="Times New Roman" w:cs="Times New Roman"/>
          <w:sz w:val="24"/>
          <w:szCs w:val="24"/>
        </w:rPr>
        <w:t xml:space="preserve">is gemeten middels </w:t>
      </w:r>
      <w:r>
        <w:rPr>
          <w:rFonts w:ascii="Times New Roman" w:hAnsi="Times New Roman" w:cs="Times New Roman"/>
          <w:sz w:val="24"/>
          <w:szCs w:val="24"/>
        </w:rPr>
        <w:t>drie</w:t>
      </w:r>
      <w:r w:rsidRPr="009B316B">
        <w:rPr>
          <w:rFonts w:ascii="Times New Roman" w:hAnsi="Times New Roman" w:cs="Times New Roman"/>
          <w:sz w:val="24"/>
          <w:szCs w:val="24"/>
        </w:rPr>
        <w:t xml:space="preserve"> indicator</w:t>
      </w:r>
      <w:r>
        <w:rPr>
          <w:rFonts w:ascii="Times New Roman" w:hAnsi="Times New Roman" w:cs="Times New Roman"/>
          <w:sz w:val="24"/>
          <w:szCs w:val="24"/>
        </w:rPr>
        <w:t xml:space="preserve">en. </w:t>
      </w:r>
      <w:r w:rsidRPr="005415E0">
        <w:rPr>
          <w:rFonts w:ascii="Times New Roman" w:hAnsi="Times New Roman" w:cs="Times New Roman"/>
          <w:sz w:val="24"/>
          <w:szCs w:val="24"/>
          <w:u w:val="single"/>
        </w:rPr>
        <w:t xml:space="preserve">De eerste indicator betreft de mate waarin netwerkpartners de institutionele omgeving creëren en aanpassen. </w:t>
      </w:r>
      <w:r>
        <w:rPr>
          <w:rFonts w:ascii="Times New Roman" w:hAnsi="Times New Roman" w:cs="Times New Roman"/>
          <w:sz w:val="24"/>
          <w:szCs w:val="24"/>
        </w:rPr>
        <w:t xml:space="preserve">De institutionele omgeving is hierbij de gestolde geschiedenis van het netwerk, die zich vooral uitdrukt in formele en informele regels, maar ook in min of meer stabiele interactiepatronen en langdurige patronen van percepties en vertrouwensrelaties tussen netwerkpartners die het netwerk structuur bieden. </w:t>
      </w:r>
      <w:r w:rsidR="00B00F2C">
        <w:rPr>
          <w:rFonts w:ascii="Times New Roman" w:hAnsi="Times New Roman" w:cs="Times New Roman"/>
          <w:sz w:val="24"/>
          <w:szCs w:val="24"/>
        </w:rPr>
        <w:t>Binnen het netwerk dragen alle netwerkpartners</w:t>
      </w:r>
      <w:r w:rsidR="00236272">
        <w:rPr>
          <w:rFonts w:ascii="Times New Roman" w:hAnsi="Times New Roman" w:cs="Times New Roman"/>
          <w:sz w:val="24"/>
          <w:szCs w:val="24"/>
        </w:rPr>
        <w:t xml:space="preserve"> evenveel</w:t>
      </w:r>
      <w:r w:rsidR="00B00F2C">
        <w:rPr>
          <w:rFonts w:ascii="Times New Roman" w:hAnsi="Times New Roman" w:cs="Times New Roman"/>
          <w:sz w:val="24"/>
          <w:szCs w:val="24"/>
        </w:rPr>
        <w:t xml:space="preserve"> bij aan het creëren en aanpassen van de institutionele omgeving</w:t>
      </w:r>
      <w:r w:rsidR="00236272">
        <w:rPr>
          <w:rFonts w:ascii="Times New Roman" w:hAnsi="Times New Roman" w:cs="Times New Roman"/>
          <w:sz w:val="24"/>
          <w:szCs w:val="24"/>
        </w:rPr>
        <w:t>.</w:t>
      </w:r>
      <w:r w:rsidR="00B00F2C">
        <w:rPr>
          <w:rFonts w:ascii="Times New Roman" w:hAnsi="Times New Roman" w:cs="Times New Roman"/>
          <w:sz w:val="24"/>
          <w:szCs w:val="24"/>
        </w:rPr>
        <w:t xml:space="preserve"> </w:t>
      </w:r>
      <w:r w:rsidR="00236272">
        <w:rPr>
          <w:rFonts w:ascii="Times New Roman" w:hAnsi="Times New Roman" w:cs="Times New Roman"/>
          <w:sz w:val="24"/>
          <w:szCs w:val="24"/>
        </w:rPr>
        <w:t>V</w:t>
      </w:r>
      <w:r w:rsidR="00B00F2C">
        <w:rPr>
          <w:rFonts w:ascii="Times New Roman" w:hAnsi="Times New Roman" w:cs="Times New Roman"/>
          <w:sz w:val="24"/>
          <w:szCs w:val="24"/>
        </w:rPr>
        <w:t xml:space="preserve">andaar dat de netwerkpartners </w:t>
      </w:r>
      <w:r w:rsidR="00236272">
        <w:rPr>
          <w:rFonts w:ascii="Times New Roman" w:hAnsi="Times New Roman" w:cs="Times New Roman"/>
          <w:sz w:val="24"/>
          <w:szCs w:val="24"/>
        </w:rPr>
        <w:t>over het aanpassen en creëren van de institutionele omgeving</w:t>
      </w:r>
      <w:r w:rsidR="00B00F2C">
        <w:rPr>
          <w:rFonts w:ascii="Times New Roman" w:hAnsi="Times New Roman" w:cs="Times New Roman"/>
          <w:sz w:val="24"/>
          <w:szCs w:val="24"/>
        </w:rPr>
        <w:t xml:space="preserve"> altijd spreken in de wij-vorm.</w:t>
      </w:r>
      <w:r w:rsidR="00236272">
        <w:rPr>
          <w:rFonts w:ascii="Times New Roman" w:hAnsi="Times New Roman" w:cs="Times New Roman"/>
          <w:sz w:val="24"/>
          <w:szCs w:val="24"/>
        </w:rPr>
        <w:t xml:space="preserve"> </w:t>
      </w:r>
      <w:r w:rsidR="00910FAC">
        <w:rPr>
          <w:rFonts w:ascii="Times New Roman" w:hAnsi="Times New Roman" w:cs="Times New Roman"/>
          <w:sz w:val="24"/>
          <w:szCs w:val="24"/>
        </w:rPr>
        <w:t xml:space="preserve">Voorheen werden de netwerkpartners hierbij nog wel ondersteund door het netwerkteam. </w:t>
      </w:r>
      <w:r w:rsidR="00F30B3A">
        <w:rPr>
          <w:rFonts w:ascii="Times New Roman" w:hAnsi="Times New Roman" w:cs="Times New Roman"/>
          <w:sz w:val="24"/>
          <w:szCs w:val="24"/>
        </w:rPr>
        <w:tab/>
      </w:r>
      <w:r w:rsidR="00F30B3A">
        <w:rPr>
          <w:rFonts w:ascii="Times New Roman" w:hAnsi="Times New Roman" w:cs="Times New Roman"/>
          <w:sz w:val="24"/>
          <w:szCs w:val="24"/>
        </w:rPr>
        <w:tab/>
      </w:r>
      <w:r w:rsidR="00F30B3A">
        <w:rPr>
          <w:rFonts w:ascii="Times New Roman" w:hAnsi="Times New Roman" w:cs="Times New Roman"/>
          <w:sz w:val="24"/>
          <w:szCs w:val="24"/>
        </w:rPr>
        <w:tab/>
        <w:t xml:space="preserve">Het creëren en aanpassen van de institutionele omgeving </w:t>
      </w:r>
      <w:r w:rsidR="00B31744">
        <w:rPr>
          <w:rFonts w:ascii="Times New Roman" w:hAnsi="Times New Roman" w:cs="Times New Roman"/>
          <w:sz w:val="24"/>
          <w:szCs w:val="24"/>
        </w:rPr>
        <w:t xml:space="preserve">is een doorlopend proces. </w:t>
      </w:r>
      <w:r w:rsidR="008D4259">
        <w:rPr>
          <w:rFonts w:ascii="Times New Roman" w:hAnsi="Times New Roman" w:cs="Times New Roman"/>
          <w:sz w:val="24"/>
          <w:szCs w:val="24"/>
        </w:rPr>
        <w:t>Dat betekent echter niet dat het frequent gebeurt.</w:t>
      </w:r>
      <w:r w:rsidR="00FF5774">
        <w:rPr>
          <w:rFonts w:ascii="Times New Roman" w:hAnsi="Times New Roman" w:cs="Times New Roman"/>
          <w:sz w:val="24"/>
          <w:szCs w:val="24"/>
        </w:rPr>
        <w:t xml:space="preserve"> De institutionele omgeving wordt namelijk pas gecreëerd en aangepast als </w:t>
      </w:r>
      <w:r w:rsidR="00B31744">
        <w:rPr>
          <w:rFonts w:ascii="Times New Roman" w:hAnsi="Times New Roman" w:cs="Times New Roman"/>
          <w:sz w:val="24"/>
          <w:szCs w:val="24"/>
        </w:rPr>
        <w:t>de netwerkpartners het noodzakelijk vinden</w:t>
      </w:r>
      <w:r w:rsidR="00FF5774">
        <w:rPr>
          <w:rFonts w:ascii="Times New Roman" w:hAnsi="Times New Roman" w:cs="Times New Roman"/>
          <w:sz w:val="24"/>
          <w:szCs w:val="24"/>
        </w:rPr>
        <w:t xml:space="preserve">. </w:t>
      </w:r>
      <w:r w:rsidR="00DC1643">
        <w:rPr>
          <w:rFonts w:ascii="Times New Roman" w:hAnsi="Times New Roman" w:cs="Times New Roman"/>
          <w:sz w:val="24"/>
          <w:szCs w:val="24"/>
        </w:rPr>
        <w:t>Vooral in het begin zijn er afspraken gemaakt over de waarden, doelen en wijze van samenwerken.</w:t>
      </w:r>
      <w:r w:rsidR="006C1B1F">
        <w:rPr>
          <w:rFonts w:ascii="Times New Roman" w:hAnsi="Times New Roman" w:cs="Times New Roman"/>
          <w:sz w:val="24"/>
          <w:szCs w:val="24"/>
        </w:rPr>
        <w:t xml:space="preserve"> </w:t>
      </w:r>
      <w:r w:rsidR="00935922">
        <w:rPr>
          <w:rFonts w:ascii="Times New Roman" w:hAnsi="Times New Roman" w:cs="Times New Roman"/>
          <w:sz w:val="24"/>
          <w:szCs w:val="24"/>
        </w:rPr>
        <w:t>De sociale normen zijn pas later</w:t>
      </w:r>
      <w:r w:rsidR="004C6212">
        <w:rPr>
          <w:rFonts w:ascii="Times New Roman" w:hAnsi="Times New Roman" w:cs="Times New Roman"/>
          <w:sz w:val="24"/>
          <w:szCs w:val="24"/>
        </w:rPr>
        <w:t xml:space="preserve"> door het jarenlang interacteren met elkaar langzaamaan ontwikkeld.</w:t>
      </w:r>
      <w:r w:rsidR="00B31744">
        <w:rPr>
          <w:rFonts w:ascii="Times New Roman" w:hAnsi="Times New Roman" w:cs="Times New Roman"/>
          <w:sz w:val="24"/>
          <w:szCs w:val="24"/>
        </w:rPr>
        <w:t xml:space="preserve"> Het weinige creëren en aanpassen komt doordat de netwerkpartners de neiging hebben om niet alles gelijk vast te willen leggen</w:t>
      </w:r>
      <w:r w:rsidR="00BA480D">
        <w:rPr>
          <w:rFonts w:ascii="Times New Roman" w:hAnsi="Times New Roman" w:cs="Times New Roman"/>
          <w:sz w:val="24"/>
          <w:szCs w:val="24"/>
        </w:rPr>
        <w:t xml:space="preserve"> en de formele normen daarmee een beetje los te willen laten. </w:t>
      </w:r>
      <w:r w:rsidR="00155F6D">
        <w:rPr>
          <w:rFonts w:ascii="Times New Roman" w:hAnsi="Times New Roman" w:cs="Times New Roman"/>
          <w:sz w:val="24"/>
          <w:szCs w:val="24"/>
        </w:rPr>
        <w:tab/>
      </w:r>
      <w:r w:rsidR="00155F6D">
        <w:rPr>
          <w:rFonts w:ascii="Times New Roman" w:hAnsi="Times New Roman" w:cs="Times New Roman"/>
          <w:sz w:val="24"/>
          <w:szCs w:val="24"/>
        </w:rPr>
        <w:tab/>
      </w:r>
      <w:r w:rsidR="00557AF3">
        <w:rPr>
          <w:rFonts w:ascii="Times New Roman" w:hAnsi="Times New Roman" w:cs="Times New Roman"/>
          <w:sz w:val="24"/>
          <w:szCs w:val="24"/>
        </w:rPr>
        <w:t>Concluderend</w:t>
      </w:r>
      <w:r w:rsidR="00155F6D">
        <w:rPr>
          <w:rFonts w:ascii="Times New Roman" w:hAnsi="Times New Roman" w:cs="Times New Roman"/>
          <w:sz w:val="24"/>
          <w:szCs w:val="24"/>
        </w:rPr>
        <w:t xml:space="preserve"> </w:t>
      </w:r>
      <w:r w:rsidR="00F87895">
        <w:rPr>
          <w:rFonts w:ascii="Times New Roman" w:hAnsi="Times New Roman" w:cs="Times New Roman"/>
          <w:sz w:val="24"/>
          <w:szCs w:val="24"/>
        </w:rPr>
        <w:t xml:space="preserve">hebben alle netwerkpartners invloed op het creëren en aanpassen van de institutionele omgeving, maar gebruiken zij die invloed niet regelmatig behalve in de begintijd van het netwerk. Hierdoor scoort deze indicator ‘komt af en toe voor’. </w:t>
      </w:r>
    </w:p>
    <w:p w14:paraId="5427304E" w14:textId="4093FAF9" w:rsidR="0019794B" w:rsidRDefault="00F87895" w:rsidP="006613D7">
      <w:pPr>
        <w:spacing w:line="240" w:lineRule="auto"/>
        <w:jc w:val="both"/>
        <w:rPr>
          <w:rFonts w:ascii="Times New Roman" w:hAnsi="Times New Roman" w:cs="Times New Roman"/>
          <w:sz w:val="24"/>
          <w:szCs w:val="24"/>
        </w:rPr>
      </w:pPr>
      <w:r w:rsidRPr="005415E0">
        <w:rPr>
          <w:rFonts w:ascii="Times New Roman" w:hAnsi="Times New Roman" w:cs="Times New Roman"/>
          <w:sz w:val="24"/>
          <w:szCs w:val="24"/>
          <w:u w:val="single"/>
        </w:rPr>
        <w:t xml:space="preserve">De tweede indicator betreft de mate waarin netwerkpartners </w:t>
      </w:r>
      <w:r w:rsidR="00B900C9" w:rsidRPr="005415E0">
        <w:rPr>
          <w:rFonts w:ascii="Times New Roman" w:hAnsi="Times New Roman" w:cs="Times New Roman"/>
          <w:sz w:val="24"/>
          <w:szCs w:val="24"/>
          <w:u w:val="single"/>
        </w:rPr>
        <w:t xml:space="preserve">partnerinteracties </w:t>
      </w:r>
      <w:r w:rsidR="004E1ADF" w:rsidRPr="005415E0">
        <w:rPr>
          <w:rFonts w:ascii="Times New Roman" w:hAnsi="Times New Roman" w:cs="Times New Roman"/>
          <w:sz w:val="24"/>
          <w:szCs w:val="24"/>
          <w:u w:val="single"/>
        </w:rPr>
        <w:t>bevorderen en ondersteunen.</w:t>
      </w:r>
      <w:r w:rsidR="003D2F28">
        <w:rPr>
          <w:rFonts w:ascii="Times New Roman" w:hAnsi="Times New Roman" w:cs="Times New Roman"/>
          <w:sz w:val="24"/>
          <w:szCs w:val="24"/>
        </w:rPr>
        <w:t xml:space="preserve"> Binnen het netwerk worden partnerinteracties op drie manieren bevorderd en ondersteund. De eerste manier is door bijeenkomsten</w:t>
      </w:r>
      <w:r w:rsidR="00FB66A2">
        <w:rPr>
          <w:rFonts w:ascii="Times New Roman" w:hAnsi="Times New Roman" w:cs="Times New Roman"/>
          <w:sz w:val="24"/>
          <w:szCs w:val="24"/>
        </w:rPr>
        <w:t xml:space="preserve"> te</w:t>
      </w:r>
      <w:r w:rsidR="003D2F28">
        <w:rPr>
          <w:rFonts w:ascii="Times New Roman" w:hAnsi="Times New Roman" w:cs="Times New Roman"/>
          <w:sz w:val="24"/>
          <w:szCs w:val="24"/>
        </w:rPr>
        <w:t xml:space="preserve"> organiseren. Vroeger lag deze taak grotendeels bij het programmateam, maar sinds het naar de achtergrond treden van het programmateam</w:t>
      </w:r>
      <w:r w:rsidR="006169BA">
        <w:rPr>
          <w:rFonts w:ascii="Times New Roman" w:hAnsi="Times New Roman" w:cs="Times New Roman"/>
          <w:sz w:val="24"/>
          <w:szCs w:val="24"/>
        </w:rPr>
        <w:t>,</w:t>
      </w:r>
      <w:r w:rsidR="00947451">
        <w:rPr>
          <w:rFonts w:ascii="Times New Roman" w:hAnsi="Times New Roman" w:cs="Times New Roman"/>
          <w:sz w:val="24"/>
          <w:szCs w:val="24"/>
        </w:rPr>
        <w:t xml:space="preserve"> </w:t>
      </w:r>
      <w:r w:rsidR="003D2F28">
        <w:rPr>
          <w:rFonts w:ascii="Times New Roman" w:hAnsi="Times New Roman" w:cs="Times New Roman"/>
          <w:sz w:val="24"/>
          <w:szCs w:val="24"/>
        </w:rPr>
        <w:t>is deze taak komen te liggen bij de netwerkpartners. Een taak die hoofdzakelijk is opgepakt door de voorzitter van het netwerk</w:t>
      </w:r>
      <w:r w:rsidR="00947451">
        <w:rPr>
          <w:rFonts w:ascii="Times New Roman" w:hAnsi="Times New Roman" w:cs="Times New Roman"/>
          <w:sz w:val="24"/>
          <w:szCs w:val="24"/>
        </w:rPr>
        <w:t xml:space="preserve">. Het organiseren van bijeenkomsten is </w:t>
      </w:r>
      <w:r w:rsidR="00954486">
        <w:rPr>
          <w:rFonts w:ascii="Times New Roman" w:hAnsi="Times New Roman" w:cs="Times New Roman"/>
          <w:sz w:val="24"/>
          <w:szCs w:val="24"/>
        </w:rPr>
        <w:t>een stuk eenvoudiger gemaakt doordat er structuur zit in de planning van bijeenkomsten. Er zijn</w:t>
      </w:r>
      <w:r w:rsidR="00D51FC9">
        <w:rPr>
          <w:rFonts w:ascii="Times New Roman" w:hAnsi="Times New Roman" w:cs="Times New Roman"/>
          <w:sz w:val="24"/>
          <w:szCs w:val="24"/>
        </w:rPr>
        <w:t xml:space="preserve"> immers</w:t>
      </w:r>
      <w:r w:rsidR="00954486">
        <w:rPr>
          <w:rFonts w:ascii="Times New Roman" w:hAnsi="Times New Roman" w:cs="Times New Roman"/>
          <w:sz w:val="24"/>
          <w:szCs w:val="24"/>
        </w:rPr>
        <w:t xml:space="preserve"> afspraken gemaakt over </w:t>
      </w:r>
      <w:r w:rsidR="00866928">
        <w:rPr>
          <w:rFonts w:ascii="Times New Roman" w:hAnsi="Times New Roman" w:cs="Times New Roman"/>
          <w:sz w:val="24"/>
          <w:szCs w:val="24"/>
        </w:rPr>
        <w:t xml:space="preserve">hoeveel en wanneer </w:t>
      </w:r>
      <w:r w:rsidR="00954486">
        <w:rPr>
          <w:rFonts w:ascii="Times New Roman" w:hAnsi="Times New Roman" w:cs="Times New Roman"/>
          <w:sz w:val="24"/>
          <w:szCs w:val="24"/>
        </w:rPr>
        <w:t xml:space="preserve">bijeenkomsten ongeveer plaatsvinden, waardoor </w:t>
      </w:r>
      <w:r w:rsidR="00866928">
        <w:rPr>
          <w:rFonts w:ascii="Times New Roman" w:hAnsi="Times New Roman" w:cs="Times New Roman"/>
          <w:sz w:val="24"/>
          <w:szCs w:val="24"/>
        </w:rPr>
        <w:t>netwerkpartners plekken in de agenda daarvoor vrij</w:t>
      </w:r>
      <w:r w:rsidR="00BA7F26">
        <w:rPr>
          <w:rFonts w:ascii="Times New Roman" w:hAnsi="Times New Roman" w:cs="Times New Roman"/>
          <w:sz w:val="24"/>
          <w:szCs w:val="24"/>
        </w:rPr>
        <w:t>houden</w:t>
      </w:r>
      <w:r w:rsidR="00866928">
        <w:rPr>
          <w:rFonts w:ascii="Times New Roman" w:hAnsi="Times New Roman" w:cs="Times New Roman"/>
          <w:sz w:val="24"/>
          <w:szCs w:val="24"/>
        </w:rPr>
        <w:t>.</w:t>
      </w:r>
      <w:r w:rsidR="00B900C9">
        <w:rPr>
          <w:rFonts w:ascii="Times New Roman" w:hAnsi="Times New Roman" w:cs="Times New Roman"/>
          <w:sz w:val="24"/>
          <w:szCs w:val="24"/>
        </w:rPr>
        <w:tab/>
      </w:r>
      <w:bookmarkStart w:id="222" w:name="_Hlk104404301"/>
      <w:r w:rsidR="00A53DEB">
        <w:rPr>
          <w:rFonts w:ascii="Times New Roman" w:hAnsi="Times New Roman" w:cs="Times New Roman"/>
          <w:sz w:val="24"/>
          <w:szCs w:val="24"/>
        </w:rPr>
        <w:t xml:space="preserve">De tweede manier </w:t>
      </w:r>
      <w:r w:rsidR="002E67B6">
        <w:rPr>
          <w:rFonts w:ascii="Times New Roman" w:hAnsi="Times New Roman" w:cs="Times New Roman"/>
          <w:sz w:val="24"/>
          <w:szCs w:val="24"/>
        </w:rPr>
        <w:t>waarop</w:t>
      </w:r>
      <w:r w:rsidR="00204D38">
        <w:rPr>
          <w:rFonts w:ascii="Times New Roman" w:hAnsi="Times New Roman" w:cs="Times New Roman"/>
          <w:sz w:val="24"/>
          <w:szCs w:val="24"/>
        </w:rPr>
        <w:t xml:space="preserve"> netwerkpartners partnerinteracties bevorderen en ondersteunen is door elkaar te overtuigen om</w:t>
      </w:r>
      <w:r w:rsidR="0019794B">
        <w:rPr>
          <w:rFonts w:ascii="Times New Roman" w:hAnsi="Times New Roman" w:cs="Times New Roman"/>
          <w:sz w:val="24"/>
          <w:szCs w:val="24"/>
        </w:rPr>
        <w:t xml:space="preserve"> bij het netwerk</w:t>
      </w:r>
      <w:r w:rsidR="00204D38">
        <w:rPr>
          <w:rFonts w:ascii="Times New Roman" w:hAnsi="Times New Roman" w:cs="Times New Roman"/>
          <w:sz w:val="24"/>
          <w:szCs w:val="24"/>
        </w:rPr>
        <w:t xml:space="preserve"> aangehecht te blijven.</w:t>
      </w:r>
      <w:r w:rsidR="00946360">
        <w:rPr>
          <w:rFonts w:ascii="Times New Roman" w:hAnsi="Times New Roman" w:cs="Times New Roman"/>
          <w:sz w:val="24"/>
          <w:szCs w:val="24"/>
        </w:rPr>
        <w:t xml:space="preserve"> Respondent 2 </w:t>
      </w:r>
      <w:r w:rsidR="002D2172">
        <w:rPr>
          <w:rFonts w:ascii="Times New Roman" w:hAnsi="Times New Roman" w:cs="Times New Roman"/>
          <w:sz w:val="24"/>
          <w:szCs w:val="24"/>
        </w:rPr>
        <w:t>vertelt dat netwerkpartners dat bijvoorbeeld doen door stil te staan bij de successen van het netwerk, zodat het belang van het netwerk wordt onderstreept. Een bijeenkomst is voor deze wijze van partnerinteracties bevorderen en ondersteunen een ideaal moment</w:t>
      </w:r>
      <w:r w:rsidR="002E21DE">
        <w:rPr>
          <w:rFonts w:ascii="Times New Roman" w:hAnsi="Times New Roman" w:cs="Times New Roman"/>
          <w:sz w:val="24"/>
          <w:szCs w:val="24"/>
        </w:rPr>
        <w:t>, maar ook de informele ontmoetingen buiten de bijeenkomsten</w:t>
      </w:r>
      <w:r w:rsidR="00BA7F26">
        <w:rPr>
          <w:rFonts w:ascii="Times New Roman" w:hAnsi="Times New Roman" w:cs="Times New Roman"/>
          <w:sz w:val="24"/>
          <w:szCs w:val="24"/>
        </w:rPr>
        <w:t xml:space="preserve"> om</w:t>
      </w:r>
      <w:r w:rsidR="002E21DE">
        <w:rPr>
          <w:rFonts w:ascii="Times New Roman" w:hAnsi="Times New Roman" w:cs="Times New Roman"/>
          <w:sz w:val="24"/>
          <w:szCs w:val="24"/>
        </w:rPr>
        <w:t xml:space="preserve"> zijn belangrijk. </w:t>
      </w:r>
      <w:r w:rsidR="00FC4C74">
        <w:rPr>
          <w:rFonts w:ascii="Times New Roman" w:hAnsi="Times New Roman" w:cs="Times New Roman"/>
          <w:sz w:val="24"/>
          <w:szCs w:val="24"/>
        </w:rPr>
        <w:t xml:space="preserve">De voorzitter </w:t>
      </w:r>
      <w:r w:rsidR="0019794B">
        <w:rPr>
          <w:rFonts w:ascii="Times New Roman" w:hAnsi="Times New Roman" w:cs="Times New Roman"/>
          <w:sz w:val="24"/>
          <w:szCs w:val="24"/>
        </w:rPr>
        <w:t>speelt</w:t>
      </w:r>
      <w:r w:rsidR="00FC4C74">
        <w:rPr>
          <w:rFonts w:ascii="Times New Roman" w:hAnsi="Times New Roman" w:cs="Times New Roman"/>
          <w:sz w:val="24"/>
          <w:szCs w:val="24"/>
        </w:rPr>
        <w:t xml:space="preserve"> ook bij deze tweede manier van partnerinteracties bevorderen en ondersteunen een grote rol. </w:t>
      </w:r>
      <w:r w:rsidR="00F34CC8">
        <w:rPr>
          <w:rFonts w:ascii="Times New Roman" w:hAnsi="Times New Roman" w:cs="Times New Roman"/>
          <w:sz w:val="24"/>
          <w:szCs w:val="24"/>
        </w:rPr>
        <w:t>Respondent 3 omschrijft hoe de voorzitter d</w:t>
      </w:r>
      <w:r w:rsidR="00EE195E">
        <w:rPr>
          <w:rFonts w:ascii="Times New Roman" w:hAnsi="Times New Roman" w:cs="Times New Roman"/>
          <w:sz w:val="24"/>
          <w:szCs w:val="24"/>
        </w:rPr>
        <w:t>ie rol invult</w:t>
      </w:r>
      <w:r w:rsidR="00F34CC8">
        <w:rPr>
          <w:rFonts w:ascii="Times New Roman" w:hAnsi="Times New Roman" w:cs="Times New Roman"/>
          <w:sz w:val="24"/>
          <w:szCs w:val="24"/>
        </w:rPr>
        <w:t xml:space="preserve">: </w:t>
      </w:r>
      <w:r w:rsidR="00F34CC8" w:rsidRPr="00F34CC8">
        <w:rPr>
          <w:rFonts w:ascii="Times New Roman" w:hAnsi="Times New Roman" w:cs="Times New Roman"/>
          <w:i/>
          <w:iCs/>
          <w:sz w:val="24"/>
          <w:szCs w:val="24"/>
        </w:rPr>
        <w:t>“Nou zoals Fred Pijls</w:t>
      </w:r>
      <w:r w:rsidR="00EE195E">
        <w:rPr>
          <w:rFonts w:ascii="Times New Roman" w:hAnsi="Times New Roman" w:cs="Times New Roman"/>
          <w:i/>
          <w:iCs/>
          <w:sz w:val="24"/>
          <w:szCs w:val="24"/>
        </w:rPr>
        <w:t xml:space="preserve"> [voorzitter]</w:t>
      </w:r>
      <w:r w:rsidR="00F34CC8" w:rsidRPr="00F34CC8">
        <w:rPr>
          <w:rFonts w:ascii="Times New Roman" w:hAnsi="Times New Roman" w:cs="Times New Roman"/>
          <w:i/>
          <w:iCs/>
          <w:sz w:val="24"/>
          <w:szCs w:val="24"/>
        </w:rPr>
        <w:t xml:space="preserve"> dat</w:t>
      </w:r>
      <w:r w:rsidR="00EE195E">
        <w:rPr>
          <w:rFonts w:ascii="Times New Roman" w:hAnsi="Times New Roman" w:cs="Times New Roman"/>
          <w:i/>
          <w:iCs/>
          <w:sz w:val="24"/>
          <w:szCs w:val="24"/>
        </w:rPr>
        <w:t xml:space="preserve"> </w:t>
      </w:r>
      <w:r w:rsidR="00F34CC8" w:rsidRPr="00F34CC8">
        <w:rPr>
          <w:rFonts w:ascii="Times New Roman" w:hAnsi="Times New Roman" w:cs="Times New Roman"/>
          <w:i/>
          <w:iCs/>
          <w:sz w:val="24"/>
          <w:szCs w:val="24"/>
        </w:rPr>
        <w:t xml:space="preserve"> doet bij deze steungroep. Ja, wat ik zeg: vrolijk voorzitten, iedereen, al die kikkertjes in dat kruiwagentje houden, achteraf allemaal rondjes bellen dat niemand verrast wordt of even bij de les gehouden wordt.”</w:t>
      </w:r>
      <w:bookmarkEnd w:id="222"/>
      <w:r w:rsidR="00D5462C">
        <w:rPr>
          <w:rFonts w:ascii="Times New Roman" w:hAnsi="Times New Roman" w:cs="Times New Roman"/>
          <w:sz w:val="24"/>
          <w:szCs w:val="24"/>
        </w:rPr>
        <w:tab/>
      </w:r>
      <w:r w:rsidR="00EE195E">
        <w:rPr>
          <w:rFonts w:ascii="Times New Roman" w:hAnsi="Times New Roman" w:cs="Times New Roman"/>
          <w:sz w:val="24"/>
          <w:szCs w:val="24"/>
        </w:rPr>
        <w:tab/>
      </w:r>
      <w:r w:rsidR="00EE195E">
        <w:rPr>
          <w:rFonts w:ascii="Times New Roman" w:hAnsi="Times New Roman" w:cs="Times New Roman"/>
          <w:sz w:val="24"/>
          <w:szCs w:val="24"/>
        </w:rPr>
        <w:tab/>
      </w:r>
      <w:r w:rsidR="00BA7F26">
        <w:rPr>
          <w:rFonts w:ascii="Times New Roman" w:hAnsi="Times New Roman" w:cs="Times New Roman"/>
          <w:sz w:val="24"/>
          <w:szCs w:val="24"/>
        </w:rPr>
        <w:tab/>
      </w:r>
      <w:r w:rsidR="00BA7F26">
        <w:rPr>
          <w:rFonts w:ascii="Times New Roman" w:hAnsi="Times New Roman" w:cs="Times New Roman"/>
          <w:sz w:val="24"/>
          <w:szCs w:val="24"/>
        </w:rPr>
        <w:tab/>
      </w:r>
      <w:r w:rsidR="00BA7F26">
        <w:rPr>
          <w:rFonts w:ascii="Times New Roman" w:hAnsi="Times New Roman" w:cs="Times New Roman"/>
          <w:sz w:val="24"/>
          <w:szCs w:val="24"/>
        </w:rPr>
        <w:tab/>
      </w:r>
      <w:r w:rsidR="00BA7F26">
        <w:rPr>
          <w:rFonts w:ascii="Times New Roman" w:hAnsi="Times New Roman" w:cs="Times New Roman"/>
          <w:sz w:val="24"/>
          <w:szCs w:val="24"/>
        </w:rPr>
        <w:tab/>
      </w:r>
      <w:r w:rsidR="00BA7F26">
        <w:rPr>
          <w:rFonts w:ascii="Times New Roman" w:hAnsi="Times New Roman" w:cs="Times New Roman"/>
          <w:sz w:val="24"/>
          <w:szCs w:val="24"/>
        </w:rPr>
        <w:tab/>
      </w:r>
      <w:r w:rsidR="00BA7F26">
        <w:rPr>
          <w:rFonts w:ascii="Times New Roman" w:hAnsi="Times New Roman" w:cs="Times New Roman"/>
          <w:sz w:val="24"/>
          <w:szCs w:val="24"/>
        </w:rPr>
        <w:tab/>
      </w:r>
      <w:r w:rsidR="00BA7F26">
        <w:rPr>
          <w:rFonts w:ascii="Times New Roman" w:hAnsi="Times New Roman" w:cs="Times New Roman"/>
          <w:sz w:val="24"/>
          <w:szCs w:val="24"/>
        </w:rPr>
        <w:tab/>
      </w:r>
      <w:r w:rsidR="00D5462C">
        <w:rPr>
          <w:rFonts w:ascii="Times New Roman" w:hAnsi="Times New Roman" w:cs="Times New Roman"/>
          <w:sz w:val="24"/>
          <w:szCs w:val="24"/>
        </w:rPr>
        <w:t>De derde manier</w:t>
      </w:r>
      <w:r w:rsidR="0019794B">
        <w:rPr>
          <w:rFonts w:ascii="Times New Roman" w:hAnsi="Times New Roman" w:cs="Times New Roman"/>
          <w:sz w:val="24"/>
          <w:szCs w:val="24"/>
        </w:rPr>
        <w:t xml:space="preserve"> </w:t>
      </w:r>
      <w:r w:rsidR="002E67B6">
        <w:rPr>
          <w:rFonts w:ascii="Times New Roman" w:hAnsi="Times New Roman" w:cs="Times New Roman"/>
          <w:sz w:val="24"/>
          <w:szCs w:val="24"/>
        </w:rPr>
        <w:t>waarop</w:t>
      </w:r>
      <w:r w:rsidR="0019794B">
        <w:rPr>
          <w:rFonts w:ascii="Times New Roman" w:hAnsi="Times New Roman" w:cs="Times New Roman"/>
          <w:sz w:val="24"/>
          <w:szCs w:val="24"/>
        </w:rPr>
        <w:t xml:space="preserve"> netwerkpartners</w:t>
      </w:r>
      <w:r w:rsidR="00D5462C">
        <w:rPr>
          <w:rFonts w:ascii="Times New Roman" w:hAnsi="Times New Roman" w:cs="Times New Roman"/>
          <w:sz w:val="24"/>
          <w:szCs w:val="24"/>
        </w:rPr>
        <w:t xml:space="preserve"> partnerinteracties bevorderen</w:t>
      </w:r>
      <w:r w:rsidR="0019794B">
        <w:rPr>
          <w:rFonts w:ascii="Times New Roman" w:hAnsi="Times New Roman" w:cs="Times New Roman"/>
          <w:sz w:val="24"/>
          <w:szCs w:val="24"/>
        </w:rPr>
        <w:t xml:space="preserve"> en ondersteunen</w:t>
      </w:r>
      <w:r w:rsidR="00D5462C">
        <w:rPr>
          <w:rFonts w:ascii="Times New Roman" w:hAnsi="Times New Roman" w:cs="Times New Roman"/>
          <w:sz w:val="24"/>
          <w:szCs w:val="24"/>
        </w:rPr>
        <w:t xml:space="preserve"> is d</w:t>
      </w:r>
      <w:r w:rsidR="0019794B">
        <w:rPr>
          <w:rFonts w:ascii="Times New Roman" w:hAnsi="Times New Roman" w:cs="Times New Roman"/>
          <w:sz w:val="24"/>
          <w:szCs w:val="24"/>
        </w:rPr>
        <w:t xml:space="preserve">oor hun eigen medewerkers </w:t>
      </w:r>
      <w:r w:rsidR="00D5462C">
        <w:rPr>
          <w:rFonts w:ascii="Times New Roman" w:hAnsi="Times New Roman" w:cs="Times New Roman"/>
          <w:sz w:val="24"/>
          <w:szCs w:val="24"/>
        </w:rPr>
        <w:t xml:space="preserve">de mogelijkheid en ruimte </w:t>
      </w:r>
      <w:r w:rsidR="0019794B">
        <w:rPr>
          <w:rFonts w:ascii="Times New Roman" w:hAnsi="Times New Roman" w:cs="Times New Roman"/>
          <w:sz w:val="24"/>
          <w:szCs w:val="24"/>
        </w:rPr>
        <w:t xml:space="preserve">te </w:t>
      </w:r>
      <w:r w:rsidR="00D5462C">
        <w:rPr>
          <w:rFonts w:ascii="Times New Roman" w:hAnsi="Times New Roman" w:cs="Times New Roman"/>
          <w:sz w:val="24"/>
          <w:szCs w:val="24"/>
        </w:rPr>
        <w:t>bieden om samen te werken. De medewerkers</w:t>
      </w:r>
      <w:r w:rsidR="0019794B">
        <w:rPr>
          <w:rFonts w:ascii="Times New Roman" w:hAnsi="Times New Roman" w:cs="Times New Roman"/>
          <w:sz w:val="24"/>
          <w:szCs w:val="24"/>
        </w:rPr>
        <w:t xml:space="preserve"> hebben de vrijheid </w:t>
      </w:r>
      <w:r w:rsidR="00CE2B80">
        <w:rPr>
          <w:rFonts w:ascii="Times New Roman" w:hAnsi="Times New Roman" w:cs="Times New Roman"/>
          <w:sz w:val="24"/>
          <w:szCs w:val="24"/>
        </w:rPr>
        <w:t xml:space="preserve">gekregen </w:t>
      </w:r>
      <w:r w:rsidR="0019794B">
        <w:rPr>
          <w:rFonts w:ascii="Times New Roman" w:hAnsi="Times New Roman" w:cs="Times New Roman"/>
          <w:sz w:val="24"/>
          <w:szCs w:val="24"/>
        </w:rPr>
        <w:t xml:space="preserve">om de samenwerking op te zoeken, waardoor er meer partnerinteracties </w:t>
      </w:r>
      <w:r w:rsidR="00CE2B80">
        <w:rPr>
          <w:rFonts w:ascii="Times New Roman" w:hAnsi="Times New Roman" w:cs="Times New Roman"/>
          <w:sz w:val="24"/>
          <w:szCs w:val="24"/>
        </w:rPr>
        <w:t>zijn ontstaan. Al met al hebben de netwerkpartners veelvuldig op verschillende manieren ervoor gezorgd dat de partnerinteracties zijn bevorderd en ondersteund. Hierdoor scoort deze indicator ‘komt heel vaak voor’.</w:t>
      </w:r>
    </w:p>
    <w:p w14:paraId="6BD29F63" w14:textId="4AC0E626" w:rsidR="005B1BBA" w:rsidRPr="0043147D" w:rsidRDefault="00EF1C7B" w:rsidP="006613D7">
      <w:pPr>
        <w:spacing w:line="240" w:lineRule="auto"/>
        <w:jc w:val="both"/>
        <w:rPr>
          <w:rFonts w:ascii="Times New Roman" w:hAnsi="Times New Roman" w:cs="Times New Roman"/>
          <w:sz w:val="24"/>
          <w:szCs w:val="24"/>
        </w:rPr>
      </w:pPr>
      <w:r w:rsidRPr="005415E0">
        <w:rPr>
          <w:rFonts w:ascii="Times New Roman" w:hAnsi="Times New Roman" w:cs="Times New Roman"/>
          <w:sz w:val="24"/>
          <w:szCs w:val="24"/>
          <w:u w:val="single"/>
        </w:rPr>
        <w:t>De derde indicator betreft de mate waarin netwerkpartners netwerkarrangementen definiëren en wijzigen.</w:t>
      </w:r>
      <w:r>
        <w:rPr>
          <w:rFonts w:ascii="Times New Roman" w:hAnsi="Times New Roman" w:cs="Times New Roman"/>
          <w:sz w:val="24"/>
          <w:szCs w:val="24"/>
        </w:rPr>
        <w:t xml:space="preserve"> </w:t>
      </w:r>
      <w:bookmarkStart w:id="223" w:name="_Hlk104472263"/>
      <w:r>
        <w:rPr>
          <w:rFonts w:ascii="Times New Roman" w:hAnsi="Times New Roman" w:cs="Times New Roman"/>
          <w:sz w:val="24"/>
          <w:szCs w:val="24"/>
        </w:rPr>
        <w:t>Ter herhaling: netwerkarrangementen zijn de verankerde/vastgelegde verbindingen tussen actoren met elkaar</w:t>
      </w:r>
      <w:r w:rsidR="00C82B94">
        <w:rPr>
          <w:rFonts w:ascii="Times New Roman" w:hAnsi="Times New Roman" w:cs="Times New Roman"/>
          <w:sz w:val="24"/>
          <w:szCs w:val="24"/>
        </w:rPr>
        <w:t>.</w:t>
      </w:r>
      <w:bookmarkEnd w:id="223"/>
      <w:r w:rsidR="00C82B94">
        <w:rPr>
          <w:rFonts w:ascii="Times New Roman" w:hAnsi="Times New Roman" w:cs="Times New Roman"/>
          <w:sz w:val="24"/>
          <w:szCs w:val="24"/>
        </w:rPr>
        <w:t xml:space="preserve"> Vanwege de actieleren-aanpak die in het netwerk wordt gehanteerd, waarbij de netwerkpartners zijn begonnen met de uitvoering en gaandeweg leren van de praktijk </w:t>
      </w:r>
      <w:r w:rsidR="003F2D46">
        <w:rPr>
          <w:rFonts w:ascii="Times New Roman" w:hAnsi="Times New Roman" w:cs="Times New Roman"/>
          <w:sz w:val="24"/>
          <w:szCs w:val="24"/>
        </w:rPr>
        <w:t xml:space="preserve">om op basis daarvan het netwerk te verbeteren (zie uitgebreide uitleg actieleren-aanpak paragraaf 3.3), was er in de begintijd van het netwerk expres weinig </w:t>
      </w:r>
      <w:r w:rsidR="00FB0415">
        <w:rPr>
          <w:rFonts w:ascii="Times New Roman" w:hAnsi="Times New Roman" w:cs="Times New Roman"/>
          <w:sz w:val="24"/>
          <w:szCs w:val="24"/>
        </w:rPr>
        <w:t xml:space="preserve">verankerd/vastgelegd. </w:t>
      </w:r>
      <w:r w:rsidR="000E5C40">
        <w:rPr>
          <w:rFonts w:ascii="Times New Roman" w:hAnsi="Times New Roman" w:cs="Times New Roman"/>
          <w:sz w:val="24"/>
          <w:szCs w:val="24"/>
        </w:rPr>
        <w:t>Onder andere door deze werkwijze worden de netwerkarrangementen heden ten dage nog steeds aangepast. Andere redenen hiervoor zijn</w:t>
      </w:r>
      <w:r w:rsidR="00BB1DCB">
        <w:rPr>
          <w:rFonts w:ascii="Times New Roman" w:hAnsi="Times New Roman" w:cs="Times New Roman"/>
          <w:sz w:val="24"/>
          <w:szCs w:val="24"/>
        </w:rPr>
        <w:t xml:space="preserve"> de veranderingen en ontwikkelingen binnen het netwerk</w:t>
      </w:r>
      <w:r w:rsidR="00C004D0">
        <w:rPr>
          <w:rFonts w:ascii="Times New Roman" w:hAnsi="Times New Roman" w:cs="Times New Roman"/>
          <w:sz w:val="24"/>
          <w:szCs w:val="24"/>
        </w:rPr>
        <w:t xml:space="preserve">. </w:t>
      </w:r>
      <w:r w:rsidR="00091949">
        <w:rPr>
          <w:rFonts w:ascii="Times New Roman" w:hAnsi="Times New Roman" w:cs="Times New Roman"/>
          <w:sz w:val="24"/>
          <w:szCs w:val="24"/>
        </w:rPr>
        <w:t>Mettertijd zijn de netwerkarrangementen</w:t>
      </w:r>
      <w:r w:rsidR="00D51136">
        <w:rPr>
          <w:rFonts w:ascii="Times New Roman" w:hAnsi="Times New Roman" w:cs="Times New Roman"/>
          <w:sz w:val="24"/>
          <w:szCs w:val="24"/>
        </w:rPr>
        <w:t xml:space="preserve"> hierdoor</w:t>
      </w:r>
      <w:r w:rsidR="00091949">
        <w:rPr>
          <w:rFonts w:ascii="Times New Roman" w:hAnsi="Times New Roman" w:cs="Times New Roman"/>
          <w:sz w:val="24"/>
          <w:szCs w:val="24"/>
        </w:rPr>
        <w:t xml:space="preserve"> op een organische manier steeds</w:t>
      </w:r>
      <w:r w:rsidR="00297DFB">
        <w:rPr>
          <w:rFonts w:ascii="Times New Roman" w:hAnsi="Times New Roman" w:cs="Times New Roman"/>
          <w:sz w:val="24"/>
          <w:szCs w:val="24"/>
        </w:rPr>
        <w:t xml:space="preserve"> blijven veranderen en</w:t>
      </w:r>
      <w:r w:rsidR="00091949">
        <w:rPr>
          <w:rFonts w:ascii="Times New Roman" w:hAnsi="Times New Roman" w:cs="Times New Roman"/>
          <w:sz w:val="24"/>
          <w:szCs w:val="24"/>
        </w:rPr>
        <w:t xml:space="preserve"> </w:t>
      </w:r>
      <w:r w:rsidR="000C52B9">
        <w:rPr>
          <w:rFonts w:ascii="Times New Roman" w:hAnsi="Times New Roman" w:cs="Times New Roman"/>
          <w:sz w:val="24"/>
          <w:szCs w:val="24"/>
        </w:rPr>
        <w:t xml:space="preserve">explicieter </w:t>
      </w:r>
      <w:r w:rsidR="00091949">
        <w:rPr>
          <w:rFonts w:ascii="Times New Roman" w:hAnsi="Times New Roman" w:cs="Times New Roman"/>
          <w:sz w:val="24"/>
          <w:szCs w:val="24"/>
        </w:rPr>
        <w:t xml:space="preserve">geworden. </w:t>
      </w:r>
      <w:r w:rsidR="00FC0DE0">
        <w:rPr>
          <w:rFonts w:ascii="Times New Roman" w:hAnsi="Times New Roman" w:cs="Times New Roman"/>
          <w:sz w:val="24"/>
          <w:szCs w:val="24"/>
        </w:rPr>
        <w:t xml:space="preserve">Het netwerk is van een visiedocument toegegroeid naar een netwerkovereenkomst, waarin zaken staan zoals de rechten en plichten van </w:t>
      </w:r>
      <w:r w:rsidR="00D51136">
        <w:rPr>
          <w:rFonts w:ascii="Times New Roman" w:hAnsi="Times New Roman" w:cs="Times New Roman"/>
          <w:sz w:val="24"/>
          <w:szCs w:val="24"/>
        </w:rPr>
        <w:t>netwerkpartners</w:t>
      </w:r>
      <w:r w:rsidR="00852865">
        <w:rPr>
          <w:rFonts w:ascii="Times New Roman" w:hAnsi="Times New Roman" w:cs="Times New Roman"/>
          <w:sz w:val="24"/>
          <w:szCs w:val="24"/>
        </w:rPr>
        <w:t>.</w:t>
      </w:r>
      <w:r w:rsidR="00852865">
        <w:rPr>
          <w:rFonts w:ascii="Times New Roman" w:hAnsi="Times New Roman" w:cs="Times New Roman"/>
          <w:sz w:val="24"/>
          <w:szCs w:val="24"/>
        </w:rPr>
        <w:tab/>
      </w:r>
      <w:r w:rsidR="00852865">
        <w:rPr>
          <w:rFonts w:ascii="Times New Roman" w:hAnsi="Times New Roman" w:cs="Times New Roman"/>
          <w:sz w:val="24"/>
          <w:szCs w:val="24"/>
        </w:rPr>
        <w:tab/>
      </w:r>
      <w:r w:rsidR="00297DFB">
        <w:rPr>
          <w:rFonts w:ascii="Times New Roman" w:hAnsi="Times New Roman" w:cs="Times New Roman"/>
          <w:sz w:val="24"/>
          <w:szCs w:val="24"/>
        </w:rPr>
        <w:tab/>
      </w:r>
      <w:r w:rsidR="00297DFB">
        <w:rPr>
          <w:rFonts w:ascii="Times New Roman" w:hAnsi="Times New Roman" w:cs="Times New Roman"/>
          <w:sz w:val="24"/>
          <w:szCs w:val="24"/>
        </w:rPr>
        <w:tab/>
      </w:r>
      <w:r w:rsidR="00297DFB">
        <w:rPr>
          <w:rFonts w:ascii="Times New Roman" w:hAnsi="Times New Roman" w:cs="Times New Roman"/>
          <w:sz w:val="24"/>
          <w:szCs w:val="24"/>
        </w:rPr>
        <w:tab/>
      </w:r>
      <w:r w:rsidR="00297DFB">
        <w:rPr>
          <w:rFonts w:ascii="Times New Roman" w:hAnsi="Times New Roman" w:cs="Times New Roman"/>
          <w:sz w:val="24"/>
          <w:szCs w:val="24"/>
        </w:rPr>
        <w:tab/>
      </w:r>
      <w:r w:rsidR="00297DFB">
        <w:rPr>
          <w:rFonts w:ascii="Times New Roman" w:hAnsi="Times New Roman" w:cs="Times New Roman"/>
          <w:sz w:val="24"/>
          <w:szCs w:val="24"/>
        </w:rPr>
        <w:tab/>
      </w:r>
      <w:r w:rsidR="00297DFB">
        <w:rPr>
          <w:rFonts w:ascii="Times New Roman" w:hAnsi="Times New Roman" w:cs="Times New Roman"/>
          <w:sz w:val="24"/>
          <w:szCs w:val="24"/>
        </w:rPr>
        <w:tab/>
      </w:r>
      <w:r w:rsidR="00297DFB">
        <w:rPr>
          <w:rFonts w:ascii="Times New Roman" w:hAnsi="Times New Roman" w:cs="Times New Roman"/>
          <w:sz w:val="24"/>
          <w:szCs w:val="24"/>
        </w:rPr>
        <w:tab/>
        <w:t xml:space="preserve">Net zoals bij de institutionele omgeving indicator doen alle netwerkpartners mee aan het wijzigen en definiëren van netwerkarrangementen. De netwerkpartners komen namelijk in een gezamenlijk overleg tot de nieuwe netwerkarrangementen en spreken in de wij-vorm over het </w:t>
      </w:r>
      <w:r w:rsidR="00601698">
        <w:rPr>
          <w:rFonts w:ascii="Times New Roman" w:hAnsi="Times New Roman" w:cs="Times New Roman"/>
          <w:sz w:val="24"/>
          <w:szCs w:val="24"/>
        </w:rPr>
        <w:t xml:space="preserve">wijzigen en definiëren van netwerkarrangementen. </w:t>
      </w:r>
      <w:r w:rsidR="0043147D">
        <w:rPr>
          <w:rFonts w:ascii="Times New Roman" w:hAnsi="Times New Roman" w:cs="Times New Roman"/>
          <w:sz w:val="24"/>
          <w:szCs w:val="24"/>
        </w:rPr>
        <w:t xml:space="preserve">De combinatie van het doorlopend definiëren en wijzigen van de netwerkarrangementen en dat iedereen daarbij betrokken is, zorgt ervoor dat respondenten van mening zijn dat netwerkarrangementen heel veel worden gedefinieerd en gewijzigd. Deze indicator scoort dus ‘komt heel vaak voor’. </w:t>
      </w:r>
      <w:r w:rsidR="004C3F69" w:rsidRPr="0043147D">
        <w:rPr>
          <w:rFonts w:ascii="Times New Roman" w:hAnsi="Times New Roman" w:cs="Times New Roman"/>
          <w:sz w:val="24"/>
          <w:szCs w:val="24"/>
        </w:rPr>
        <w:t xml:space="preserve"> </w:t>
      </w:r>
    </w:p>
    <w:p w14:paraId="073544E4" w14:textId="786274D7" w:rsidR="004C3F69" w:rsidRDefault="004C3F69" w:rsidP="006613D7">
      <w:pPr>
        <w:spacing w:line="240" w:lineRule="auto"/>
        <w:jc w:val="both"/>
        <w:rPr>
          <w:rFonts w:ascii="Times New Roman" w:hAnsi="Times New Roman" w:cs="Times New Roman"/>
          <w:sz w:val="24"/>
          <w:szCs w:val="24"/>
        </w:rPr>
      </w:pPr>
      <w:bookmarkStart w:id="224" w:name="_Hlk107408416"/>
      <w:r>
        <w:rPr>
          <w:rFonts w:ascii="Times New Roman" w:hAnsi="Times New Roman" w:cs="Times New Roman"/>
          <w:sz w:val="24"/>
          <w:szCs w:val="24"/>
        </w:rPr>
        <w:t>Samenvattend over de faciliterende strategieën komt het af en toe voor dat er zaken worden gecreëerd en aangepast in de institutionele omgeving. Daarentegen komt het heel vaak voor dat netwerkpartners de partnerinteracties in het netwerk bevorderen</w:t>
      </w:r>
      <w:r w:rsidR="0043147D">
        <w:rPr>
          <w:rFonts w:ascii="Times New Roman" w:hAnsi="Times New Roman" w:cs="Times New Roman"/>
          <w:sz w:val="24"/>
          <w:szCs w:val="24"/>
        </w:rPr>
        <w:t xml:space="preserve"> en ondersteunen</w:t>
      </w:r>
      <w:r>
        <w:rPr>
          <w:rFonts w:ascii="Times New Roman" w:hAnsi="Times New Roman" w:cs="Times New Roman"/>
          <w:sz w:val="24"/>
          <w:szCs w:val="24"/>
        </w:rPr>
        <w:t xml:space="preserve">. Bovendien komt het heel vaak voor dat netwerkpartners de netwerkarrangementen definiëren en wijzigen. Over het geheel komen faciliterende strategieën daarmee vaak voor. </w:t>
      </w:r>
    </w:p>
    <w:p w14:paraId="06B9D5B7" w14:textId="52F263E4" w:rsidR="004E689F" w:rsidRDefault="003F4594" w:rsidP="004E689F">
      <w:pPr>
        <w:pStyle w:val="Kop3"/>
      </w:pPr>
      <w:bookmarkStart w:id="225" w:name="_Toc108461998"/>
      <w:bookmarkEnd w:id="224"/>
      <w:r w:rsidRPr="003F4594">
        <w:t>Deelconclusie</w:t>
      </w:r>
      <w:r w:rsidR="00AA7AAE">
        <w:t>s</w:t>
      </w:r>
      <w:r w:rsidR="009340E1">
        <w:t xml:space="preserve"> </w:t>
      </w:r>
      <w:r w:rsidRPr="003F4594">
        <w:t>netwerk</w:t>
      </w:r>
      <w:r w:rsidR="009340E1">
        <w:t>strategieën</w:t>
      </w:r>
      <w:bookmarkEnd w:id="225"/>
      <w:r w:rsidRPr="003F4594">
        <w:t xml:space="preserve"> </w:t>
      </w:r>
    </w:p>
    <w:p w14:paraId="0B936987" w14:textId="37036BF8" w:rsidR="0079324E" w:rsidRPr="000C517F" w:rsidRDefault="00317B88" w:rsidP="006613D7">
      <w:pPr>
        <w:spacing w:line="240" w:lineRule="auto"/>
        <w:jc w:val="both"/>
        <w:rPr>
          <w:rFonts w:ascii="Times New Roman" w:hAnsi="Times New Roman" w:cs="Times New Roman"/>
          <w:sz w:val="24"/>
          <w:szCs w:val="24"/>
        </w:rPr>
      </w:pPr>
      <w:r>
        <w:rPr>
          <w:rFonts w:ascii="Times New Roman" w:hAnsi="Times New Roman" w:cs="Times New Roman"/>
          <w:sz w:val="24"/>
          <w:szCs w:val="24"/>
        </w:rPr>
        <w:t>Uit de resultaten blijkt dat het bijna niet voor</w:t>
      </w:r>
      <w:r w:rsidR="00D433B1">
        <w:rPr>
          <w:rFonts w:ascii="Times New Roman" w:hAnsi="Times New Roman" w:cs="Times New Roman"/>
          <w:sz w:val="24"/>
          <w:szCs w:val="24"/>
        </w:rPr>
        <w:t xml:space="preserve"> </w:t>
      </w:r>
      <w:r>
        <w:rPr>
          <w:rFonts w:ascii="Times New Roman" w:hAnsi="Times New Roman" w:cs="Times New Roman"/>
          <w:sz w:val="24"/>
          <w:szCs w:val="24"/>
        </w:rPr>
        <w:t xml:space="preserve">komt dat netwerkpartners de </w:t>
      </w:r>
      <w:r w:rsidR="004A2FFC">
        <w:rPr>
          <w:rFonts w:ascii="Times New Roman" w:hAnsi="Times New Roman" w:cs="Times New Roman"/>
          <w:sz w:val="24"/>
          <w:szCs w:val="24"/>
        </w:rPr>
        <w:t>‘</w:t>
      </w:r>
      <w:r w:rsidRPr="004C3CF0">
        <w:rPr>
          <w:rFonts w:ascii="Times New Roman" w:hAnsi="Times New Roman" w:cs="Times New Roman"/>
          <w:b/>
          <w:bCs/>
          <w:sz w:val="24"/>
          <w:szCs w:val="24"/>
        </w:rPr>
        <w:t>alleen gaan</w:t>
      </w:r>
      <w:r w:rsidR="004A2FFC">
        <w:rPr>
          <w:rFonts w:ascii="Times New Roman" w:hAnsi="Times New Roman" w:cs="Times New Roman"/>
          <w:b/>
          <w:bCs/>
          <w:sz w:val="24"/>
          <w:szCs w:val="24"/>
        </w:rPr>
        <w:t>’</w:t>
      </w:r>
      <w:r w:rsidRPr="004C3CF0">
        <w:rPr>
          <w:rFonts w:ascii="Times New Roman" w:hAnsi="Times New Roman" w:cs="Times New Roman"/>
          <w:b/>
          <w:bCs/>
          <w:sz w:val="24"/>
          <w:szCs w:val="24"/>
        </w:rPr>
        <w:t xml:space="preserve"> strategie</w:t>
      </w:r>
      <w:r>
        <w:rPr>
          <w:rFonts w:ascii="Times New Roman" w:hAnsi="Times New Roman" w:cs="Times New Roman"/>
          <w:sz w:val="24"/>
          <w:szCs w:val="24"/>
        </w:rPr>
        <w:t xml:space="preserve"> toepassen</w:t>
      </w:r>
      <w:r w:rsidR="004C3CF0">
        <w:rPr>
          <w:rFonts w:ascii="Times New Roman" w:hAnsi="Times New Roman" w:cs="Times New Roman"/>
          <w:sz w:val="24"/>
          <w:szCs w:val="24"/>
        </w:rPr>
        <w:t xml:space="preserve">, omdat er maar een enkele netwerkpartner uit het netwerk is gestapt en omdat netwerkpartners slechts in spaarzame gevallen geen rekening houden met de andere netwerkpartners. Ook </w:t>
      </w:r>
      <w:r w:rsidR="004C3CF0" w:rsidRPr="004C3CF0">
        <w:rPr>
          <w:rFonts w:ascii="Times New Roman" w:hAnsi="Times New Roman" w:cs="Times New Roman"/>
          <w:b/>
          <w:bCs/>
          <w:sz w:val="24"/>
          <w:szCs w:val="24"/>
        </w:rPr>
        <w:t xml:space="preserve">coalitievormingstrategieën </w:t>
      </w:r>
      <w:r w:rsidR="004C3CF0">
        <w:rPr>
          <w:rFonts w:ascii="Times New Roman" w:hAnsi="Times New Roman" w:cs="Times New Roman"/>
          <w:sz w:val="24"/>
          <w:szCs w:val="24"/>
        </w:rPr>
        <w:t>komen bijna niet voor, want</w:t>
      </w:r>
      <w:r w:rsidR="006D1B57">
        <w:rPr>
          <w:rFonts w:ascii="Times New Roman" w:hAnsi="Times New Roman" w:cs="Times New Roman"/>
          <w:sz w:val="24"/>
          <w:szCs w:val="24"/>
        </w:rPr>
        <w:t xml:space="preserve"> het gezamenlijk uitkomsten forceren tegenover een andere netwerkpartner doet zich slechts zelden voor. Van een aparte samenwerking (subgroep) binnen het netwerk die gericht zou zijn op meer macht bij onderhandelingen, is </w:t>
      </w:r>
      <w:r w:rsidR="00417CBD">
        <w:rPr>
          <w:rFonts w:ascii="Times New Roman" w:hAnsi="Times New Roman" w:cs="Times New Roman"/>
          <w:sz w:val="24"/>
          <w:szCs w:val="24"/>
        </w:rPr>
        <w:t xml:space="preserve">überhaupt geen sprake. </w:t>
      </w:r>
      <w:r w:rsidR="00417CBD" w:rsidRPr="00417CBD">
        <w:rPr>
          <w:rFonts w:ascii="Times New Roman" w:hAnsi="Times New Roman" w:cs="Times New Roman"/>
          <w:b/>
          <w:bCs/>
          <w:sz w:val="24"/>
          <w:szCs w:val="24"/>
        </w:rPr>
        <w:t xml:space="preserve">Conflicterende </w:t>
      </w:r>
      <w:r w:rsidR="00417CBD">
        <w:rPr>
          <w:rFonts w:ascii="Times New Roman" w:hAnsi="Times New Roman" w:cs="Times New Roman"/>
          <w:b/>
          <w:bCs/>
          <w:sz w:val="24"/>
          <w:szCs w:val="24"/>
        </w:rPr>
        <w:t xml:space="preserve">strategieën </w:t>
      </w:r>
      <w:r w:rsidR="00417CBD">
        <w:rPr>
          <w:rFonts w:ascii="Times New Roman" w:hAnsi="Times New Roman" w:cs="Times New Roman"/>
          <w:sz w:val="24"/>
          <w:szCs w:val="24"/>
        </w:rPr>
        <w:t xml:space="preserve">komen het minste voor binnen het netwerk, omdat het belemmeren van activiteiten en het manipuleren van middelen helemaal niet voorkomen. Echter, </w:t>
      </w:r>
      <w:r w:rsidR="00AC1D96">
        <w:rPr>
          <w:rFonts w:ascii="Times New Roman" w:hAnsi="Times New Roman" w:cs="Times New Roman"/>
          <w:sz w:val="24"/>
          <w:szCs w:val="24"/>
        </w:rPr>
        <w:t>komt het</w:t>
      </w:r>
      <w:r w:rsidR="00417CBD">
        <w:rPr>
          <w:rFonts w:ascii="Times New Roman" w:hAnsi="Times New Roman" w:cs="Times New Roman"/>
          <w:sz w:val="24"/>
          <w:szCs w:val="24"/>
        </w:rPr>
        <w:t xml:space="preserve"> soms voor dat netwerkpartners ideologieën van andere netwerkpartners ondermijnen. Conflicterende strategieën komen in </w:t>
      </w:r>
      <w:r w:rsidR="005373ED">
        <w:rPr>
          <w:rFonts w:ascii="Times New Roman" w:hAnsi="Times New Roman" w:cs="Times New Roman"/>
          <w:sz w:val="24"/>
          <w:szCs w:val="24"/>
        </w:rPr>
        <w:t>haar totaliteit daardoor bijna niet voor. De laatste strategie die bijna niet voor</w:t>
      </w:r>
      <w:r w:rsidR="00D433B1">
        <w:rPr>
          <w:rFonts w:ascii="Times New Roman" w:hAnsi="Times New Roman" w:cs="Times New Roman"/>
          <w:sz w:val="24"/>
          <w:szCs w:val="24"/>
        </w:rPr>
        <w:t xml:space="preserve"> </w:t>
      </w:r>
      <w:r w:rsidR="005373ED">
        <w:rPr>
          <w:rFonts w:ascii="Times New Roman" w:hAnsi="Times New Roman" w:cs="Times New Roman"/>
          <w:sz w:val="24"/>
          <w:szCs w:val="24"/>
        </w:rPr>
        <w:t xml:space="preserve">komt is </w:t>
      </w:r>
      <w:r w:rsidR="005373ED" w:rsidRPr="005373ED">
        <w:rPr>
          <w:rFonts w:ascii="Times New Roman" w:hAnsi="Times New Roman" w:cs="Times New Roman"/>
          <w:b/>
          <w:bCs/>
          <w:sz w:val="24"/>
          <w:szCs w:val="24"/>
        </w:rPr>
        <w:t>de vermijdende strategie</w:t>
      </w:r>
      <w:r w:rsidR="005373ED">
        <w:rPr>
          <w:rFonts w:ascii="Times New Roman" w:hAnsi="Times New Roman" w:cs="Times New Roman"/>
          <w:sz w:val="24"/>
          <w:szCs w:val="24"/>
        </w:rPr>
        <w:t xml:space="preserve">. </w:t>
      </w:r>
      <w:r w:rsidR="00592EEE">
        <w:rPr>
          <w:rFonts w:ascii="Times New Roman" w:hAnsi="Times New Roman" w:cs="Times New Roman"/>
          <w:sz w:val="24"/>
          <w:szCs w:val="24"/>
        </w:rPr>
        <w:t>Deze conclusie is gebaseerd op de informatie dat het bijna niet voor</w:t>
      </w:r>
      <w:r w:rsidR="00D433B1">
        <w:rPr>
          <w:rFonts w:ascii="Times New Roman" w:hAnsi="Times New Roman" w:cs="Times New Roman"/>
          <w:sz w:val="24"/>
          <w:szCs w:val="24"/>
        </w:rPr>
        <w:t xml:space="preserve"> </w:t>
      </w:r>
      <w:r w:rsidR="00592EEE">
        <w:rPr>
          <w:rFonts w:ascii="Times New Roman" w:hAnsi="Times New Roman" w:cs="Times New Roman"/>
          <w:sz w:val="24"/>
          <w:szCs w:val="24"/>
        </w:rPr>
        <w:t>komt dat netwerkpartners: moeilijkheden en conflicten uit de weg gaan; onderdeel zijn van het netwerk, maar niet onderhandelen en transacties aangaan; en ervoor zorgen dat de eigen organisatie geen autonomie verliest aan het netwerk.</w:t>
      </w:r>
      <w:r w:rsidR="007A3063">
        <w:rPr>
          <w:rFonts w:ascii="Times New Roman" w:hAnsi="Times New Roman" w:cs="Times New Roman"/>
          <w:sz w:val="24"/>
          <w:szCs w:val="24"/>
        </w:rPr>
        <w:t xml:space="preserve"> Een strategie die</w:t>
      </w:r>
      <w:r w:rsidR="000C517F">
        <w:rPr>
          <w:rFonts w:ascii="Times New Roman" w:hAnsi="Times New Roman" w:cs="Times New Roman"/>
          <w:sz w:val="24"/>
          <w:szCs w:val="24"/>
        </w:rPr>
        <w:t xml:space="preserve"> wel</w:t>
      </w:r>
      <w:r w:rsidR="007A3063">
        <w:rPr>
          <w:rFonts w:ascii="Times New Roman" w:hAnsi="Times New Roman" w:cs="Times New Roman"/>
          <w:sz w:val="24"/>
          <w:szCs w:val="24"/>
        </w:rPr>
        <w:t xml:space="preserve"> vaak voor</w:t>
      </w:r>
      <w:r w:rsidR="00D433B1">
        <w:rPr>
          <w:rFonts w:ascii="Times New Roman" w:hAnsi="Times New Roman" w:cs="Times New Roman"/>
          <w:sz w:val="24"/>
          <w:szCs w:val="24"/>
        </w:rPr>
        <w:t xml:space="preserve"> </w:t>
      </w:r>
      <w:r w:rsidR="007A3063">
        <w:rPr>
          <w:rFonts w:ascii="Times New Roman" w:hAnsi="Times New Roman" w:cs="Times New Roman"/>
          <w:sz w:val="24"/>
          <w:szCs w:val="24"/>
        </w:rPr>
        <w:t xml:space="preserve">komt is de </w:t>
      </w:r>
      <w:r w:rsidR="008E04D8" w:rsidRPr="008E04D8">
        <w:rPr>
          <w:rFonts w:ascii="Times New Roman" w:hAnsi="Times New Roman" w:cs="Times New Roman"/>
          <w:b/>
          <w:bCs/>
          <w:sz w:val="24"/>
          <w:szCs w:val="24"/>
        </w:rPr>
        <w:t>coöperatieve strategie</w:t>
      </w:r>
      <w:r w:rsidR="008E04D8">
        <w:rPr>
          <w:rFonts w:ascii="Times New Roman" w:hAnsi="Times New Roman" w:cs="Times New Roman"/>
          <w:b/>
          <w:bCs/>
          <w:sz w:val="24"/>
          <w:szCs w:val="24"/>
        </w:rPr>
        <w:t xml:space="preserve">. </w:t>
      </w:r>
      <w:r w:rsidR="008E04D8">
        <w:rPr>
          <w:rFonts w:ascii="Times New Roman" w:hAnsi="Times New Roman" w:cs="Times New Roman"/>
          <w:sz w:val="24"/>
          <w:szCs w:val="24"/>
        </w:rPr>
        <w:t xml:space="preserve">Deze conclusie volgt uit de resultaten dat netwerkpartners vaak concessies doen bij onderhandelingen en vaak actief participeren en meebetalen met de gezamenlijke plannen van het netwerk. </w:t>
      </w:r>
      <w:r w:rsidR="00B5463D">
        <w:rPr>
          <w:rFonts w:ascii="Times New Roman" w:hAnsi="Times New Roman" w:cs="Times New Roman"/>
          <w:sz w:val="24"/>
          <w:szCs w:val="24"/>
        </w:rPr>
        <w:t xml:space="preserve">Het beperkte uitwisselen van middelen doet enigszins afbreuk aan het </w:t>
      </w:r>
      <w:r w:rsidR="00255E1A">
        <w:rPr>
          <w:rFonts w:ascii="Times New Roman" w:hAnsi="Times New Roman" w:cs="Times New Roman"/>
          <w:sz w:val="24"/>
          <w:szCs w:val="24"/>
        </w:rPr>
        <w:t>eindoordeel</w:t>
      </w:r>
      <w:r w:rsidR="00B5463D">
        <w:rPr>
          <w:rFonts w:ascii="Times New Roman" w:hAnsi="Times New Roman" w:cs="Times New Roman"/>
          <w:sz w:val="24"/>
          <w:szCs w:val="24"/>
        </w:rPr>
        <w:t>, maar niet genoeg om af te wijken van de waarde</w:t>
      </w:r>
      <w:r w:rsidR="00255E1A">
        <w:rPr>
          <w:rFonts w:ascii="Times New Roman" w:hAnsi="Times New Roman" w:cs="Times New Roman"/>
          <w:sz w:val="24"/>
          <w:szCs w:val="24"/>
        </w:rPr>
        <w:t xml:space="preserve"> ‘komt vaak voor’. Tot slot komt de </w:t>
      </w:r>
      <w:r w:rsidR="00255E1A" w:rsidRPr="00255E1A">
        <w:rPr>
          <w:rFonts w:ascii="Times New Roman" w:hAnsi="Times New Roman" w:cs="Times New Roman"/>
          <w:b/>
          <w:bCs/>
          <w:sz w:val="24"/>
          <w:szCs w:val="24"/>
        </w:rPr>
        <w:t>faciliterende strategie</w:t>
      </w:r>
      <w:r w:rsidR="00255E1A">
        <w:rPr>
          <w:rFonts w:ascii="Times New Roman" w:hAnsi="Times New Roman" w:cs="Times New Roman"/>
          <w:sz w:val="24"/>
          <w:szCs w:val="24"/>
        </w:rPr>
        <w:t xml:space="preserve"> vaak voor</w:t>
      </w:r>
      <w:r w:rsidR="002D33AE">
        <w:rPr>
          <w:rFonts w:ascii="Times New Roman" w:hAnsi="Times New Roman" w:cs="Times New Roman"/>
          <w:sz w:val="24"/>
          <w:szCs w:val="24"/>
        </w:rPr>
        <w:t>, omdat het heel vaak voor</w:t>
      </w:r>
      <w:r w:rsidR="00D433B1">
        <w:rPr>
          <w:rFonts w:ascii="Times New Roman" w:hAnsi="Times New Roman" w:cs="Times New Roman"/>
          <w:sz w:val="24"/>
          <w:szCs w:val="24"/>
        </w:rPr>
        <w:t xml:space="preserve"> </w:t>
      </w:r>
      <w:r w:rsidR="002D33AE">
        <w:rPr>
          <w:rFonts w:ascii="Times New Roman" w:hAnsi="Times New Roman" w:cs="Times New Roman"/>
          <w:sz w:val="24"/>
          <w:szCs w:val="24"/>
        </w:rPr>
        <w:t xml:space="preserve">komt dat netwerkpartners de partnerinteracties in het netwerk bevorderen en ondersteunen. Bovendien komt het heel vaak voor dat netwerkpartners de netwerkarrangementen definiëren en wijzigen. Daarentegen komt het maar af en toe voor dat er zaken worden gecreëerd en aangepast in de institutionele omgeving, wat er dus er toe leidt dat de faciliterende strategie </w:t>
      </w:r>
      <w:r w:rsidR="005C433B">
        <w:rPr>
          <w:rFonts w:ascii="Times New Roman" w:hAnsi="Times New Roman" w:cs="Times New Roman"/>
          <w:sz w:val="24"/>
          <w:szCs w:val="24"/>
        </w:rPr>
        <w:t xml:space="preserve">niet is beoordeeld met ‘komt heel vaak voor’. </w:t>
      </w:r>
    </w:p>
    <w:p w14:paraId="21A094B4" w14:textId="7F00F1E5" w:rsidR="004C3F69" w:rsidRPr="00717C0D" w:rsidRDefault="004C3F69" w:rsidP="004C3F69">
      <w:pPr>
        <w:spacing w:line="254" w:lineRule="auto"/>
        <w:jc w:val="both"/>
        <w:rPr>
          <w:rFonts w:ascii="Times New Roman" w:hAnsi="Times New Roman" w:cs="Times New Roman"/>
          <w:b/>
          <w:bCs/>
          <w:sz w:val="24"/>
          <w:szCs w:val="24"/>
        </w:rPr>
      </w:pPr>
      <w:r w:rsidRPr="00717C0D">
        <w:rPr>
          <w:rFonts w:ascii="Times New Roman" w:hAnsi="Times New Roman" w:cs="Times New Roman"/>
          <w:b/>
          <w:bCs/>
          <w:sz w:val="24"/>
          <w:szCs w:val="24"/>
        </w:rPr>
        <w:t xml:space="preserve">Tabel </w:t>
      </w:r>
      <w:r w:rsidR="00743EDA">
        <w:rPr>
          <w:rFonts w:ascii="Times New Roman" w:hAnsi="Times New Roman" w:cs="Times New Roman"/>
          <w:b/>
          <w:bCs/>
          <w:sz w:val="24"/>
          <w:szCs w:val="24"/>
        </w:rPr>
        <w:t>5</w:t>
      </w:r>
      <w:r w:rsidRPr="00717C0D">
        <w:rPr>
          <w:rFonts w:ascii="Times New Roman" w:hAnsi="Times New Roman" w:cs="Times New Roman"/>
          <w:b/>
          <w:bCs/>
          <w:sz w:val="24"/>
          <w:szCs w:val="24"/>
        </w:rPr>
        <w:t xml:space="preserve">: </w:t>
      </w:r>
      <w:r w:rsidR="00E87FC9">
        <w:rPr>
          <w:rFonts w:ascii="Times New Roman" w:hAnsi="Times New Roman" w:cs="Times New Roman"/>
          <w:b/>
          <w:bCs/>
          <w:sz w:val="24"/>
          <w:szCs w:val="24"/>
        </w:rPr>
        <w:t>Overzicht r</w:t>
      </w:r>
      <w:r w:rsidRPr="00717C0D">
        <w:rPr>
          <w:rFonts w:ascii="Times New Roman" w:hAnsi="Times New Roman" w:cs="Times New Roman"/>
          <w:b/>
          <w:bCs/>
          <w:sz w:val="24"/>
          <w:szCs w:val="24"/>
        </w:rPr>
        <w:t xml:space="preserve">esultaten voorkomen netwerkstrategieën </w:t>
      </w:r>
    </w:p>
    <w:tbl>
      <w:tblPr>
        <w:tblStyle w:val="Tabelraster"/>
        <w:tblW w:w="11805" w:type="dxa"/>
        <w:tblInd w:w="-1379" w:type="dxa"/>
        <w:tblLayout w:type="fixed"/>
        <w:tblLook w:val="04A0" w:firstRow="1" w:lastRow="0" w:firstColumn="1" w:lastColumn="0" w:noHBand="0" w:noVBand="1"/>
      </w:tblPr>
      <w:tblGrid>
        <w:gridCol w:w="2225"/>
        <w:gridCol w:w="992"/>
        <w:gridCol w:w="1985"/>
        <w:gridCol w:w="1853"/>
        <w:gridCol w:w="1584"/>
        <w:gridCol w:w="1583"/>
        <w:gridCol w:w="1583"/>
      </w:tblGrid>
      <w:tr w:rsidR="00CC5E89" w14:paraId="7F89AB08" w14:textId="77777777" w:rsidTr="00CC5E89">
        <w:trPr>
          <w:trHeight w:val="767"/>
        </w:trPr>
        <w:tc>
          <w:tcPr>
            <w:tcW w:w="2225" w:type="dxa"/>
          </w:tcPr>
          <w:p w14:paraId="6EC23C8C" w14:textId="05F8B184" w:rsidR="000C517F" w:rsidRPr="00254638" w:rsidRDefault="000C517F" w:rsidP="00CC5E89">
            <w:pPr>
              <w:spacing w:line="254" w:lineRule="auto"/>
              <w:rPr>
                <w:rFonts w:ascii="Times New Roman" w:hAnsi="Times New Roman" w:cs="Times New Roman"/>
                <w:b/>
                <w:bCs/>
                <w:sz w:val="24"/>
                <w:szCs w:val="24"/>
              </w:rPr>
            </w:pPr>
            <w:r w:rsidRPr="00254638">
              <w:rPr>
                <w:rFonts w:ascii="Times New Roman" w:hAnsi="Times New Roman" w:cs="Times New Roman"/>
                <w:b/>
                <w:bCs/>
                <w:sz w:val="24"/>
                <w:szCs w:val="24"/>
              </w:rPr>
              <w:t>Netwerkstrategieën</w:t>
            </w:r>
          </w:p>
        </w:tc>
        <w:tc>
          <w:tcPr>
            <w:tcW w:w="992" w:type="dxa"/>
          </w:tcPr>
          <w:p w14:paraId="2C99BEF9" w14:textId="1B50992C" w:rsidR="000C517F" w:rsidRPr="00254638" w:rsidRDefault="00A54B3B" w:rsidP="00CC5E89">
            <w:pPr>
              <w:spacing w:line="254" w:lineRule="auto"/>
              <w:rPr>
                <w:rFonts w:ascii="Times New Roman" w:hAnsi="Times New Roman" w:cs="Times New Roman"/>
                <w:b/>
                <w:bCs/>
                <w:sz w:val="24"/>
                <w:szCs w:val="24"/>
              </w:rPr>
            </w:pPr>
            <w:r>
              <w:rPr>
                <w:rFonts w:ascii="Times New Roman" w:hAnsi="Times New Roman" w:cs="Times New Roman"/>
                <w:b/>
                <w:bCs/>
                <w:sz w:val="24"/>
                <w:szCs w:val="24"/>
              </w:rPr>
              <w:t>‘</w:t>
            </w:r>
            <w:r w:rsidR="000C517F" w:rsidRPr="00254638">
              <w:rPr>
                <w:rFonts w:ascii="Times New Roman" w:hAnsi="Times New Roman" w:cs="Times New Roman"/>
                <w:b/>
                <w:bCs/>
                <w:sz w:val="24"/>
                <w:szCs w:val="24"/>
              </w:rPr>
              <w:t>Alleen gaan</w:t>
            </w:r>
            <w:r>
              <w:rPr>
                <w:rFonts w:ascii="Times New Roman" w:hAnsi="Times New Roman" w:cs="Times New Roman"/>
                <w:b/>
                <w:bCs/>
                <w:sz w:val="24"/>
                <w:szCs w:val="24"/>
              </w:rPr>
              <w:t>’</w:t>
            </w:r>
          </w:p>
        </w:tc>
        <w:tc>
          <w:tcPr>
            <w:tcW w:w="1985" w:type="dxa"/>
          </w:tcPr>
          <w:p w14:paraId="21401087" w14:textId="00E3D61F" w:rsidR="000C517F" w:rsidRPr="00254638" w:rsidRDefault="000C517F" w:rsidP="00CC5E89">
            <w:pPr>
              <w:spacing w:line="254" w:lineRule="auto"/>
              <w:rPr>
                <w:rFonts w:ascii="Times New Roman" w:hAnsi="Times New Roman" w:cs="Times New Roman"/>
                <w:b/>
                <w:bCs/>
                <w:sz w:val="24"/>
                <w:szCs w:val="24"/>
              </w:rPr>
            </w:pPr>
            <w:r w:rsidRPr="00254638">
              <w:rPr>
                <w:rFonts w:ascii="Times New Roman" w:hAnsi="Times New Roman" w:cs="Times New Roman"/>
                <w:b/>
                <w:bCs/>
                <w:sz w:val="24"/>
                <w:szCs w:val="24"/>
              </w:rPr>
              <w:t>Coalitievorming</w:t>
            </w:r>
          </w:p>
        </w:tc>
        <w:tc>
          <w:tcPr>
            <w:tcW w:w="1853" w:type="dxa"/>
          </w:tcPr>
          <w:p w14:paraId="31C6DC1E" w14:textId="4B0C6A65" w:rsidR="000C517F" w:rsidRPr="00254638" w:rsidRDefault="000C517F" w:rsidP="00CC5E89">
            <w:pPr>
              <w:spacing w:line="254" w:lineRule="auto"/>
              <w:rPr>
                <w:rFonts w:ascii="Times New Roman" w:hAnsi="Times New Roman" w:cs="Times New Roman"/>
                <w:b/>
                <w:bCs/>
                <w:sz w:val="24"/>
                <w:szCs w:val="24"/>
              </w:rPr>
            </w:pPr>
            <w:r w:rsidRPr="00254638">
              <w:rPr>
                <w:rFonts w:ascii="Times New Roman" w:hAnsi="Times New Roman" w:cs="Times New Roman"/>
                <w:b/>
                <w:bCs/>
                <w:sz w:val="24"/>
                <w:szCs w:val="24"/>
              </w:rPr>
              <w:t xml:space="preserve">Conflicterende </w:t>
            </w:r>
          </w:p>
        </w:tc>
        <w:tc>
          <w:tcPr>
            <w:tcW w:w="1584" w:type="dxa"/>
          </w:tcPr>
          <w:p w14:paraId="34F732E8" w14:textId="07E12600" w:rsidR="000C517F" w:rsidRPr="00254638" w:rsidRDefault="000C517F" w:rsidP="00CC5E89">
            <w:pPr>
              <w:spacing w:line="254" w:lineRule="auto"/>
              <w:rPr>
                <w:rFonts w:ascii="Times New Roman" w:hAnsi="Times New Roman" w:cs="Times New Roman"/>
                <w:b/>
                <w:bCs/>
                <w:sz w:val="24"/>
                <w:szCs w:val="24"/>
              </w:rPr>
            </w:pPr>
            <w:r w:rsidRPr="00254638">
              <w:rPr>
                <w:rFonts w:ascii="Times New Roman" w:hAnsi="Times New Roman" w:cs="Times New Roman"/>
                <w:b/>
                <w:bCs/>
                <w:sz w:val="24"/>
                <w:szCs w:val="24"/>
              </w:rPr>
              <w:t>Vermijdende</w:t>
            </w:r>
          </w:p>
        </w:tc>
        <w:tc>
          <w:tcPr>
            <w:tcW w:w="1583" w:type="dxa"/>
          </w:tcPr>
          <w:p w14:paraId="0A68B71D" w14:textId="11C97227" w:rsidR="000C517F" w:rsidRPr="00254638" w:rsidRDefault="000C517F" w:rsidP="00CC5E89">
            <w:pPr>
              <w:spacing w:line="254" w:lineRule="auto"/>
              <w:rPr>
                <w:rFonts w:ascii="Times New Roman" w:hAnsi="Times New Roman" w:cs="Times New Roman"/>
                <w:b/>
                <w:bCs/>
                <w:sz w:val="24"/>
                <w:szCs w:val="24"/>
              </w:rPr>
            </w:pPr>
            <w:r w:rsidRPr="00254638">
              <w:rPr>
                <w:rFonts w:ascii="Times New Roman" w:hAnsi="Times New Roman" w:cs="Times New Roman"/>
                <w:b/>
                <w:bCs/>
                <w:sz w:val="24"/>
                <w:szCs w:val="24"/>
              </w:rPr>
              <w:t xml:space="preserve">Coöperatieve </w:t>
            </w:r>
          </w:p>
        </w:tc>
        <w:tc>
          <w:tcPr>
            <w:tcW w:w="1583" w:type="dxa"/>
          </w:tcPr>
          <w:p w14:paraId="6E459C4A" w14:textId="20A14123" w:rsidR="000C517F" w:rsidRPr="00254638" w:rsidRDefault="000C517F" w:rsidP="00CC5E89">
            <w:pPr>
              <w:spacing w:line="254" w:lineRule="auto"/>
              <w:rPr>
                <w:rFonts w:ascii="Times New Roman" w:hAnsi="Times New Roman" w:cs="Times New Roman"/>
                <w:b/>
                <w:bCs/>
                <w:sz w:val="24"/>
                <w:szCs w:val="24"/>
              </w:rPr>
            </w:pPr>
            <w:r w:rsidRPr="00254638">
              <w:rPr>
                <w:rFonts w:ascii="Times New Roman" w:hAnsi="Times New Roman" w:cs="Times New Roman"/>
                <w:b/>
                <w:bCs/>
                <w:sz w:val="24"/>
                <w:szCs w:val="24"/>
              </w:rPr>
              <w:t xml:space="preserve">Faciliterende </w:t>
            </w:r>
          </w:p>
        </w:tc>
      </w:tr>
      <w:tr w:rsidR="00CC5E89" w14:paraId="49BC436E" w14:textId="77777777" w:rsidTr="00CC5E89">
        <w:trPr>
          <w:trHeight w:val="581"/>
        </w:trPr>
        <w:tc>
          <w:tcPr>
            <w:tcW w:w="2225" w:type="dxa"/>
          </w:tcPr>
          <w:p w14:paraId="5F733E53" w14:textId="004194FC" w:rsidR="000C517F" w:rsidRPr="00254638" w:rsidRDefault="000C517F" w:rsidP="00CC5E89">
            <w:pPr>
              <w:spacing w:line="254" w:lineRule="auto"/>
              <w:rPr>
                <w:rFonts w:ascii="Times New Roman" w:hAnsi="Times New Roman" w:cs="Times New Roman"/>
                <w:b/>
                <w:bCs/>
                <w:sz w:val="24"/>
                <w:szCs w:val="24"/>
              </w:rPr>
            </w:pPr>
            <w:r w:rsidRPr="00254638">
              <w:rPr>
                <w:rFonts w:ascii="Times New Roman" w:hAnsi="Times New Roman" w:cs="Times New Roman"/>
                <w:b/>
                <w:bCs/>
                <w:sz w:val="24"/>
                <w:szCs w:val="24"/>
              </w:rPr>
              <w:t xml:space="preserve">Waarden </w:t>
            </w:r>
          </w:p>
        </w:tc>
        <w:tc>
          <w:tcPr>
            <w:tcW w:w="992" w:type="dxa"/>
          </w:tcPr>
          <w:p w14:paraId="632AF00F" w14:textId="2D891FD0" w:rsidR="000C517F" w:rsidRPr="00CC5E89" w:rsidRDefault="00CC5E89" w:rsidP="00CC5E89">
            <w:pPr>
              <w:spacing w:line="254" w:lineRule="auto"/>
              <w:rPr>
                <w:rFonts w:ascii="Times New Roman" w:hAnsi="Times New Roman" w:cs="Times New Roman"/>
                <w:sz w:val="24"/>
                <w:szCs w:val="24"/>
              </w:rPr>
            </w:pPr>
            <w:r>
              <w:rPr>
                <w:rFonts w:ascii="Times New Roman" w:hAnsi="Times New Roman" w:cs="Times New Roman"/>
                <w:sz w:val="24"/>
                <w:szCs w:val="24"/>
              </w:rPr>
              <w:t>Komt bijna niet voor</w:t>
            </w:r>
          </w:p>
        </w:tc>
        <w:tc>
          <w:tcPr>
            <w:tcW w:w="1985" w:type="dxa"/>
          </w:tcPr>
          <w:p w14:paraId="01485D99" w14:textId="5F92DBE7" w:rsidR="000C517F" w:rsidRPr="00CC5E89" w:rsidRDefault="00CC5E89" w:rsidP="00CC5E89">
            <w:pPr>
              <w:spacing w:line="254" w:lineRule="auto"/>
              <w:rPr>
                <w:rFonts w:ascii="Times New Roman" w:hAnsi="Times New Roman" w:cs="Times New Roman"/>
                <w:sz w:val="24"/>
                <w:szCs w:val="24"/>
              </w:rPr>
            </w:pPr>
            <w:r w:rsidRPr="00CC5E89">
              <w:rPr>
                <w:rFonts w:ascii="Times New Roman" w:hAnsi="Times New Roman" w:cs="Times New Roman"/>
                <w:sz w:val="24"/>
                <w:szCs w:val="24"/>
              </w:rPr>
              <w:t xml:space="preserve">Komt bijna niet voor </w:t>
            </w:r>
          </w:p>
        </w:tc>
        <w:tc>
          <w:tcPr>
            <w:tcW w:w="1853" w:type="dxa"/>
          </w:tcPr>
          <w:p w14:paraId="503B6A82" w14:textId="565B82F5" w:rsidR="000C517F" w:rsidRPr="00CC5E89" w:rsidRDefault="00CC5E89" w:rsidP="00CC5E89">
            <w:pPr>
              <w:spacing w:line="254" w:lineRule="auto"/>
              <w:rPr>
                <w:rFonts w:ascii="Times New Roman" w:hAnsi="Times New Roman" w:cs="Times New Roman"/>
                <w:sz w:val="24"/>
                <w:szCs w:val="24"/>
              </w:rPr>
            </w:pPr>
            <w:r>
              <w:rPr>
                <w:rFonts w:ascii="Times New Roman" w:hAnsi="Times New Roman" w:cs="Times New Roman"/>
                <w:sz w:val="24"/>
                <w:szCs w:val="24"/>
              </w:rPr>
              <w:t>Komt bijna niet voor</w:t>
            </w:r>
          </w:p>
        </w:tc>
        <w:tc>
          <w:tcPr>
            <w:tcW w:w="1584" w:type="dxa"/>
          </w:tcPr>
          <w:p w14:paraId="1271D259" w14:textId="32458AF2" w:rsidR="000C517F" w:rsidRPr="00CC5E89" w:rsidRDefault="00CC5E89" w:rsidP="00CC5E89">
            <w:pPr>
              <w:spacing w:line="254" w:lineRule="auto"/>
              <w:rPr>
                <w:rFonts w:ascii="Times New Roman" w:hAnsi="Times New Roman" w:cs="Times New Roman"/>
                <w:sz w:val="24"/>
                <w:szCs w:val="24"/>
              </w:rPr>
            </w:pPr>
            <w:r w:rsidRPr="00CC5E89">
              <w:rPr>
                <w:rFonts w:ascii="Times New Roman" w:hAnsi="Times New Roman" w:cs="Times New Roman"/>
                <w:sz w:val="24"/>
                <w:szCs w:val="24"/>
              </w:rPr>
              <w:t xml:space="preserve">Komt bijna niet voor </w:t>
            </w:r>
          </w:p>
        </w:tc>
        <w:tc>
          <w:tcPr>
            <w:tcW w:w="1583" w:type="dxa"/>
          </w:tcPr>
          <w:p w14:paraId="339F6C76" w14:textId="6EBAA326" w:rsidR="000C517F" w:rsidRPr="00CC5E89" w:rsidRDefault="00CC5E89" w:rsidP="00CC5E89">
            <w:pPr>
              <w:spacing w:line="254" w:lineRule="auto"/>
              <w:rPr>
                <w:rFonts w:ascii="Times New Roman" w:hAnsi="Times New Roman" w:cs="Times New Roman"/>
                <w:sz w:val="24"/>
                <w:szCs w:val="24"/>
              </w:rPr>
            </w:pPr>
            <w:r w:rsidRPr="00CC5E89">
              <w:rPr>
                <w:rFonts w:ascii="Times New Roman" w:hAnsi="Times New Roman" w:cs="Times New Roman"/>
                <w:sz w:val="24"/>
                <w:szCs w:val="24"/>
              </w:rPr>
              <w:t>Komt vaak voor</w:t>
            </w:r>
          </w:p>
        </w:tc>
        <w:tc>
          <w:tcPr>
            <w:tcW w:w="1583" w:type="dxa"/>
          </w:tcPr>
          <w:p w14:paraId="0610B354" w14:textId="183AD6CF" w:rsidR="000C517F" w:rsidRPr="00CC5E89" w:rsidRDefault="00CC5E89" w:rsidP="00CC5E89">
            <w:pPr>
              <w:spacing w:line="254" w:lineRule="auto"/>
              <w:rPr>
                <w:rFonts w:ascii="Times New Roman" w:hAnsi="Times New Roman" w:cs="Times New Roman"/>
                <w:sz w:val="24"/>
                <w:szCs w:val="24"/>
              </w:rPr>
            </w:pPr>
            <w:r w:rsidRPr="00CC5E89">
              <w:rPr>
                <w:rFonts w:ascii="Times New Roman" w:hAnsi="Times New Roman" w:cs="Times New Roman"/>
                <w:sz w:val="24"/>
                <w:szCs w:val="24"/>
              </w:rPr>
              <w:t xml:space="preserve">Komt vaak voor </w:t>
            </w:r>
          </w:p>
        </w:tc>
      </w:tr>
    </w:tbl>
    <w:p w14:paraId="4C927C8B" w14:textId="77777777" w:rsidR="004C3F69" w:rsidRDefault="004C3F69" w:rsidP="004C3F69">
      <w:pPr>
        <w:spacing w:line="254" w:lineRule="auto"/>
        <w:jc w:val="both"/>
        <w:rPr>
          <w:rFonts w:ascii="Times New Roman" w:hAnsi="Times New Roman" w:cs="Times New Roman"/>
          <w:sz w:val="24"/>
          <w:szCs w:val="24"/>
        </w:rPr>
      </w:pPr>
    </w:p>
    <w:p w14:paraId="2AC0AF3F" w14:textId="69D5C0EA" w:rsidR="004C3F69" w:rsidRPr="00993018" w:rsidRDefault="004C3F69" w:rsidP="00B67831">
      <w:pPr>
        <w:pStyle w:val="Kop2"/>
        <w:rPr>
          <w:b w:val="0"/>
        </w:rPr>
      </w:pPr>
      <w:bookmarkStart w:id="226" w:name="_Toc108461999"/>
      <w:bookmarkStart w:id="227" w:name="_Hlk93576525"/>
      <w:r>
        <w:t xml:space="preserve">4.3 </w:t>
      </w:r>
      <w:r w:rsidR="00FC5AFD">
        <w:t>Verklarende analyse: invloed</w:t>
      </w:r>
      <w:r w:rsidRPr="00993018">
        <w:t xml:space="preserve"> van netwerkstrategieën op netwerkeffectiviteit</w:t>
      </w:r>
      <w:bookmarkEnd w:id="226"/>
      <w:r w:rsidRPr="00993018">
        <w:t xml:space="preserve"> </w:t>
      </w:r>
    </w:p>
    <w:bookmarkEnd w:id="227"/>
    <w:p w14:paraId="242D2095" w14:textId="24AC66C6" w:rsidR="004C3F69" w:rsidRDefault="00345ACB" w:rsidP="006613D7">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In deze paragraaf wordt de individuele invloed van alle zes de netwerkstrategieën op netwerkeffectiviteit besproken. Op basis van deze informatie worden de hypotheses uit het theoretisch kader </w:t>
      </w:r>
      <w:r w:rsidR="00C1054E">
        <w:rPr>
          <w:rFonts w:ascii="Times New Roman" w:hAnsi="Times New Roman" w:cs="Times New Roman"/>
          <w:sz w:val="24"/>
          <w:szCs w:val="24"/>
        </w:rPr>
        <w:t>aangenomen of verworpen.</w:t>
      </w:r>
    </w:p>
    <w:p w14:paraId="0EE85726" w14:textId="5FFF8A59" w:rsidR="00765528" w:rsidRDefault="00697D01" w:rsidP="00585272">
      <w:pPr>
        <w:pStyle w:val="Kop3"/>
      </w:pPr>
      <w:bookmarkStart w:id="228" w:name="_Toc108462000"/>
      <w:bookmarkStart w:id="229" w:name="_Hlk103607651"/>
      <w:r w:rsidRPr="007A3C81">
        <w:t>Hypothese 1</w:t>
      </w:r>
      <w:r w:rsidR="00765528">
        <w:t>:</w:t>
      </w:r>
      <w:r w:rsidRPr="007A3C81">
        <w:t xml:space="preserve"> </w:t>
      </w:r>
      <w:r w:rsidR="004A2FFC">
        <w:t>‘</w:t>
      </w:r>
      <w:r w:rsidR="00765528" w:rsidRPr="00765528">
        <w:t>alleen gaan</w:t>
      </w:r>
      <w:r w:rsidR="004A2FFC">
        <w:t>’</w:t>
      </w:r>
      <w:r w:rsidR="00765528" w:rsidRPr="00765528">
        <w:t xml:space="preserve"> strategieën hebben een negatieve invloed op netwerkeffectiviteit.</w:t>
      </w:r>
      <w:bookmarkEnd w:id="228"/>
    </w:p>
    <w:p w14:paraId="56746609" w14:textId="17AECBF9" w:rsidR="006A2362" w:rsidRDefault="007C04C0" w:rsidP="006613D7">
      <w:pPr>
        <w:spacing w:line="240" w:lineRule="auto"/>
        <w:jc w:val="both"/>
        <w:rPr>
          <w:rFonts w:ascii="Times New Roman" w:hAnsi="Times New Roman" w:cs="Times New Roman"/>
          <w:sz w:val="24"/>
          <w:szCs w:val="24"/>
        </w:rPr>
      </w:pPr>
      <w:r>
        <w:rPr>
          <w:rFonts w:ascii="Times New Roman" w:hAnsi="Times New Roman" w:cs="Times New Roman"/>
          <w:sz w:val="24"/>
          <w:szCs w:val="24"/>
        </w:rPr>
        <w:t>In alinea 4.2.</w:t>
      </w:r>
      <w:r w:rsidR="0087181A">
        <w:rPr>
          <w:rFonts w:ascii="Times New Roman" w:hAnsi="Times New Roman" w:cs="Times New Roman"/>
          <w:sz w:val="24"/>
          <w:szCs w:val="24"/>
        </w:rPr>
        <w:t>1</w:t>
      </w:r>
      <w:r w:rsidR="00673BCB">
        <w:rPr>
          <w:rFonts w:ascii="Times New Roman" w:hAnsi="Times New Roman" w:cs="Times New Roman"/>
          <w:sz w:val="24"/>
          <w:szCs w:val="24"/>
        </w:rPr>
        <w:t xml:space="preserve"> </w:t>
      </w:r>
      <w:r>
        <w:rPr>
          <w:rFonts w:ascii="Times New Roman" w:hAnsi="Times New Roman" w:cs="Times New Roman"/>
          <w:sz w:val="24"/>
          <w:szCs w:val="24"/>
        </w:rPr>
        <w:t xml:space="preserve">werd al uiteengezet dat de </w:t>
      </w:r>
      <w:r w:rsidR="004A2FFC">
        <w:rPr>
          <w:rFonts w:ascii="Times New Roman" w:hAnsi="Times New Roman" w:cs="Times New Roman"/>
          <w:sz w:val="24"/>
          <w:szCs w:val="24"/>
        </w:rPr>
        <w:t>‘</w:t>
      </w:r>
      <w:r>
        <w:rPr>
          <w:rFonts w:ascii="Times New Roman" w:hAnsi="Times New Roman" w:cs="Times New Roman"/>
          <w:sz w:val="24"/>
          <w:szCs w:val="24"/>
        </w:rPr>
        <w:t>alleen gaan</w:t>
      </w:r>
      <w:r w:rsidR="004A2FFC">
        <w:rPr>
          <w:rFonts w:ascii="Times New Roman" w:hAnsi="Times New Roman" w:cs="Times New Roman"/>
          <w:sz w:val="24"/>
          <w:szCs w:val="24"/>
        </w:rPr>
        <w:t>’</w:t>
      </w:r>
      <w:r>
        <w:rPr>
          <w:rFonts w:ascii="Times New Roman" w:hAnsi="Times New Roman" w:cs="Times New Roman"/>
          <w:sz w:val="24"/>
          <w:szCs w:val="24"/>
        </w:rPr>
        <w:t xml:space="preserve"> strategie zich op twee manieren voordoet binnen dit netwerk. Aan de hand van d</w:t>
      </w:r>
      <w:r w:rsidR="00ED2748">
        <w:rPr>
          <w:rFonts w:ascii="Times New Roman" w:hAnsi="Times New Roman" w:cs="Times New Roman"/>
          <w:sz w:val="24"/>
          <w:szCs w:val="24"/>
        </w:rPr>
        <w:t>eze</w:t>
      </w:r>
      <w:r>
        <w:rPr>
          <w:rFonts w:ascii="Times New Roman" w:hAnsi="Times New Roman" w:cs="Times New Roman"/>
          <w:sz w:val="24"/>
          <w:szCs w:val="24"/>
        </w:rPr>
        <w:t xml:space="preserve"> twee </w:t>
      </w:r>
      <w:r w:rsidR="00B56B42">
        <w:rPr>
          <w:rFonts w:ascii="Times New Roman" w:hAnsi="Times New Roman" w:cs="Times New Roman"/>
          <w:sz w:val="24"/>
          <w:szCs w:val="24"/>
        </w:rPr>
        <w:t>voorbeelden</w:t>
      </w:r>
      <w:r>
        <w:rPr>
          <w:rFonts w:ascii="Times New Roman" w:hAnsi="Times New Roman" w:cs="Times New Roman"/>
          <w:sz w:val="24"/>
          <w:szCs w:val="24"/>
        </w:rPr>
        <w:t xml:space="preserve"> zal worden toegelicht wat de positieve en negatieve effecten van </w:t>
      </w:r>
      <w:r w:rsidR="00ED2748">
        <w:rPr>
          <w:rFonts w:ascii="Times New Roman" w:hAnsi="Times New Roman" w:cs="Times New Roman"/>
          <w:sz w:val="24"/>
          <w:szCs w:val="24"/>
        </w:rPr>
        <w:t>‘alleen gaan’</w:t>
      </w:r>
      <w:r w:rsidR="004C2E43">
        <w:rPr>
          <w:rFonts w:ascii="Times New Roman" w:hAnsi="Times New Roman" w:cs="Times New Roman"/>
          <w:sz w:val="24"/>
          <w:szCs w:val="24"/>
        </w:rPr>
        <w:t xml:space="preserve"> zijn</w:t>
      </w:r>
      <w:bookmarkEnd w:id="229"/>
      <w:r>
        <w:rPr>
          <w:rFonts w:ascii="Times New Roman" w:hAnsi="Times New Roman" w:cs="Times New Roman"/>
          <w:sz w:val="24"/>
          <w:szCs w:val="24"/>
        </w:rPr>
        <w:t xml:space="preserve">. </w:t>
      </w:r>
      <w:r w:rsidR="00567468">
        <w:rPr>
          <w:rFonts w:ascii="Times New Roman" w:hAnsi="Times New Roman" w:cs="Times New Roman"/>
          <w:sz w:val="24"/>
          <w:szCs w:val="24"/>
        </w:rPr>
        <w:t xml:space="preserve">In </w:t>
      </w:r>
      <w:r w:rsidR="00B56B42">
        <w:rPr>
          <w:rFonts w:ascii="Times New Roman" w:hAnsi="Times New Roman" w:cs="Times New Roman"/>
          <w:sz w:val="24"/>
          <w:szCs w:val="24"/>
        </w:rPr>
        <w:t>voorbeeld</w:t>
      </w:r>
      <w:r w:rsidR="00567468">
        <w:rPr>
          <w:rFonts w:ascii="Times New Roman" w:hAnsi="Times New Roman" w:cs="Times New Roman"/>
          <w:sz w:val="24"/>
          <w:szCs w:val="24"/>
        </w:rPr>
        <w:t xml:space="preserve"> één is een organisatie </w:t>
      </w:r>
      <w:r w:rsidR="00E2557A">
        <w:rPr>
          <w:rFonts w:ascii="Times New Roman" w:hAnsi="Times New Roman" w:cs="Times New Roman"/>
          <w:sz w:val="24"/>
          <w:szCs w:val="24"/>
        </w:rPr>
        <w:t>deelnemer</w:t>
      </w:r>
      <w:r w:rsidR="00567468">
        <w:rPr>
          <w:rFonts w:ascii="Times New Roman" w:hAnsi="Times New Roman" w:cs="Times New Roman"/>
          <w:sz w:val="24"/>
          <w:szCs w:val="24"/>
        </w:rPr>
        <w:t xml:space="preserve"> van het netwerk als netwerkpartner. </w:t>
      </w:r>
      <w:r w:rsidR="00AA25AC">
        <w:rPr>
          <w:rFonts w:ascii="Times New Roman" w:hAnsi="Times New Roman" w:cs="Times New Roman"/>
          <w:sz w:val="24"/>
          <w:szCs w:val="24"/>
        </w:rPr>
        <w:t>Deze netwerkpartner kiest er echter voor om een probleem niet gezamenlijk op te pakken, maar gaat met een probleem zelf aan de slag</w:t>
      </w:r>
      <w:r w:rsidR="00FD3B72">
        <w:rPr>
          <w:rFonts w:ascii="Times New Roman" w:hAnsi="Times New Roman" w:cs="Times New Roman"/>
          <w:sz w:val="24"/>
          <w:szCs w:val="24"/>
        </w:rPr>
        <w:t xml:space="preserve">, </w:t>
      </w:r>
      <w:r w:rsidR="003545D6">
        <w:rPr>
          <w:rFonts w:ascii="Times New Roman" w:hAnsi="Times New Roman" w:cs="Times New Roman"/>
          <w:sz w:val="24"/>
          <w:szCs w:val="24"/>
        </w:rPr>
        <w:t xml:space="preserve">dat kan bijvoorbeeld </w:t>
      </w:r>
      <w:r w:rsidR="00FD3B72">
        <w:rPr>
          <w:rFonts w:ascii="Times New Roman" w:hAnsi="Times New Roman" w:cs="Times New Roman"/>
          <w:sz w:val="24"/>
          <w:szCs w:val="24"/>
        </w:rPr>
        <w:t xml:space="preserve">in de vorm </w:t>
      </w:r>
      <w:r w:rsidR="003545D6">
        <w:rPr>
          <w:rFonts w:ascii="Times New Roman" w:hAnsi="Times New Roman" w:cs="Times New Roman"/>
          <w:sz w:val="24"/>
          <w:szCs w:val="24"/>
        </w:rPr>
        <w:t xml:space="preserve">zijn </w:t>
      </w:r>
      <w:r w:rsidR="00FD3B72">
        <w:rPr>
          <w:rFonts w:ascii="Times New Roman" w:hAnsi="Times New Roman" w:cs="Times New Roman"/>
          <w:sz w:val="24"/>
          <w:szCs w:val="24"/>
        </w:rPr>
        <w:t xml:space="preserve">van de gehele problematiek </w:t>
      </w:r>
      <w:r w:rsidR="00ED2748">
        <w:rPr>
          <w:rFonts w:ascii="Times New Roman" w:hAnsi="Times New Roman" w:cs="Times New Roman"/>
          <w:sz w:val="24"/>
          <w:szCs w:val="24"/>
        </w:rPr>
        <w:t xml:space="preserve">van een wijkbewoner. In dat geval </w:t>
      </w:r>
      <w:r w:rsidR="003464C0">
        <w:rPr>
          <w:rFonts w:ascii="Times New Roman" w:hAnsi="Times New Roman" w:cs="Times New Roman"/>
          <w:sz w:val="24"/>
          <w:szCs w:val="24"/>
        </w:rPr>
        <w:t>wordt de wijkbewoner</w:t>
      </w:r>
      <w:r w:rsidR="00681D63">
        <w:rPr>
          <w:rFonts w:ascii="Times New Roman" w:hAnsi="Times New Roman" w:cs="Times New Roman"/>
          <w:sz w:val="24"/>
          <w:szCs w:val="24"/>
        </w:rPr>
        <w:t xml:space="preserve"> </w:t>
      </w:r>
      <w:r w:rsidR="003464C0">
        <w:rPr>
          <w:rFonts w:ascii="Times New Roman" w:hAnsi="Times New Roman" w:cs="Times New Roman"/>
          <w:sz w:val="24"/>
          <w:szCs w:val="24"/>
        </w:rPr>
        <w:t xml:space="preserve">niet meer volgens de </w:t>
      </w:r>
      <w:r w:rsidR="00C73F70">
        <w:rPr>
          <w:rFonts w:ascii="Times New Roman" w:hAnsi="Times New Roman" w:cs="Times New Roman"/>
          <w:sz w:val="24"/>
          <w:szCs w:val="24"/>
        </w:rPr>
        <w:t xml:space="preserve">gezamenlijke </w:t>
      </w:r>
      <w:r w:rsidR="003464C0">
        <w:rPr>
          <w:rFonts w:ascii="Times New Roman" w:hAnsi="Times New Roman" w:cs="Times New Roman"/>
          <w:sz w:val="24"/>
          <w:szCs w:val="24"/>
        </w:rPr>
        <w:t>proeftuinwerkwijze geholpen</w:t>
      </w:r>
      <w:r w:rsidR="00213F4B">
        <w:rPr>
          <w:rFonts w:ascii="Times New Roman" w:hAnsi="Times New Roman" w:cs="Times New Roman"/>
          <w:sz w:val="24"/>
          <w:szCs w:val="24"/>
        </w:rPr>
        <w:t>.</w:t>
      </w:r>
      <w:r w:rsidR="006B78A3">
        <w:rPr>
          <w:rFonts w:ascii="Times New Roman" w:hAnsi="Times New Roman" w:cs="Times New Roman"/>
          <w:sz w:val="24"/>
          <w:szCs w:val="24"/>
        </w:rPr>
        <w:tab/>
      </w:r>
      <w:r w:rsidR="006B78A3">
        <w:rPr>
          <w:rFonts w:ascii="Times New Roman" w:hAnsi="Times New Roman" w:cs="Times New Roman"/>
          <w:sz w:val="24"/>
          <w:szCs w:val="24"/>
        </w:rPr>
        <w:tab/>
      </w:r>
      <w:r w:rsidR="00C73F70">
        <w:rPr>
          <w:rFonts w:ascii="Times New Roman" w:hAnsi="Times New Roman" w:cs="Times New Roman"/>
          <w:sz w:val="24"/>
          <w:szCs w:val="24"/>
        </w:rPr>
        <w:t>D</w:t>
      </w:r>
      <w:r w:rsidR="00681D63">
        <w:rPr>
          <w:rFonts w:ascii="Times New Roman" w:hAnsi="Times New Roman" w:cs="Times New Roman"/>
          <w:sz w:val="24"/>
          <w:szCs w:val="24"/>
        </w:rPr>
        <w:t>eze wijze van ‘alleen gaan’ heeft een negatieve impact op de netwerkeffectiviteit</w:t>
      </w:r>
      <w:r w:rsidR="006B78A3">
        <w:rPr>
          <w:rFonts w:ascii="Times New Roman" w:hAnsi="Times New Roman" w:cs="Times New Roman"/>
          <w:sz w:val="24"/>
          <w:szCs w:val="24"/>
        </w:rPr>
        <w:t xml:space="preserve">, omdat het ervoor zorgt dat </w:t>
      </w:r>
      <w:r w:rsidR="00AE5531">
        <w:rPr>
          <w:rFonts w:ascii="Times New Roman" w:hAnsi="Times New Roman" w:cs="Times New Roman"/>
          <w:sz w:val="24"/>
          <w:szCs w:val="24"/>
        </w:rPr>
        <w:t>andere netwerkpartners zich moeten aanpassen aan de ‘alleen gaande’ netwerkpartner</w:t>
      </w:r>
      <w:r w:rsidR="0047409A">
        <w:rPr>
          <w:rFonts w:ascii="Times New Roman" w:hAnsi="Times New Roman" w:cs="Times New Roman"/>
          <w:sz w:val="24"/>
          <w:szCs w:val="24"/>
        </w:rPr>
        <w:t>. Dat ervaren</w:t>
      </w:r>
      <w:r w:rsidR="00426AB1">
        <w:rPr>
          <w:rFonts w:ascii="Times New Roman" w:hAnsi="Times New Roman" w:cs="Times New Roman"/>
          <w:sz w:val="24"/>
          <w:szCs w:val="24"/>
        </w:rPr>
        <w:t xml:space="preserve"> de andere netwerkpartners als vervelend</w:t>
      </w:r>
      <w:r w:rsidR="00F327F1">
        <w:rPr>
          <w:rFonts w:ascii="Times New Roman" w:hAnsi="Times New Roman" w:cs="Times New Roman"/>
          <w:sz w:val="24"/>
          <w:szCs w:val="24"/>
        </w:rPr>
        <w:t>.</w:t>
      </w:r>
      <w:r w:rsidR="00DB7287">
        <w:rPr>
          <w:rFonts w:ascii="Times New Roman" w:hAnsi="Times New Roman" w:cs="Times New Roman"/>
          <w:sz w:val="24"/>
          <w:szCs w:val="24"/>
        </w:rPr>
        <w:t xml:space="preserve"> Hoe in de praktijk netwerkpartners zich ergeren </w:t>
      </w:r>
      <w:r w:rsidR="00B765DB">
        <w:rPr>
          <w:rFonts w:ascii="Times New Roman" w:hAnsi="Times New Roman" w:cs="Times New Roman"/>
          <w:sz w:val="24"/>
          <w:szCs w:val="24"/>
        </w:rPr>
        <w:t xml:space="preserve">aan een netwerkpartner die ‘alleen gaat’, blijkt onder meer uit </w:t>
      </w:r>
      <w:r w:rsidR="0097429D">
        <w:rPr>
          <w:rFonts w:ascii="Times New Roman" w:hAnsi="Times New Roman" w:cs="Times New Roman"/>
          <w:sz w:val="24"/>
          <w:szCs w:val="24"/>
        </w:rPr>
        <w:t>een</w:t>
      </w:r>
      <w:r w:rsidR="00B765DB">
        <w:rPr>
          <w:rFonts w:ascii="Times New Roman" w:hAnsi="Times New Roman" w:cs="Times New Roman"/>
          <w:sz w:val="24"/>
          <w:szCs w:val="24"/>
        </w:rPr>
        <w:t xml:space="preserve"> voorbeeld van respondent 8, waarin een netwerkpartner om financiële compensatie vraagt en andere netwerkpartners daar</w:t>
      </w:r>
      <w:r w:rsidR="0097429D">
        <w:rPr>
          <w:rFonts w:ascii="Times New Roman" w:hAnsi="Times New Roman" w:cs="Times New Roman"/>
          <w:sz w:val="24"/>
          <w:szCs w:val="24"/>
        </w:rPr>
        <w:t>door</w:t>
      </w:r>
      <w:r w:rsidR="00B765DB">
        <w:rPr>
          <w:rFonts w:ascii="Times New Roman" w:hAnsi="Times New Roman" w:cs="Times New Roman"/>
          <w:sz w:val="24"/>
          <w:szCs w:val="24"/>
        </w:rPr>
        <w:t xml:space="preserve"> hun financiën moeten aanpassen: </w:t>
      </w:r>
      <w:r w:rsidR="00B765DB" w:rsidRPr="00426AB1">
        <w:rPr>
          <w:rFonts w:ascii="Times New Roman" w:hAnsi="Times New Roman" w:cs="Times New Roman"/>
          <w:i/>
          <w:iCs/>
          <w:sz w:val="24"/>
          <w:szCs w:val="24"/>
        </w:rPr>
        <w:t>“</w:t>
      </w:r>
      <w:r w:rsidR="004C2E43" w:rsidRPr="00426AB1">
        <w:rPr>
          <w:rFonts w:ascii="Times New Roman" w:hAnsi="Times New Roman" w:cs="Times New Roman"/>
          <w:i/>
          <w:iCs/>
          <w:sz w:val="24"/>
          <w:szCs w:val="24"/>
        </w:rPr>
        <w:t>Ja, dan krijg je een probleem, want als je met elkaar afspreekt dat jij uhm, nou nogmaals, aan de voorkant jouw taartpuntje uhm zoveel uur is zeg maar, en je zegt: ja, maar ik heb zoveel vragen binnengekomen, dus mijn taartpunt is eigenlijk veel groter geworden, kan ik even vangen. Ja, dan krijg je wel een probleem</w:t>
      </w:r>
      <w:r w:rsidR="00426AB1">
        <w:rPr>
          <w:rFonts w:ascii="Times New Roman" w:hAnsi="Times New Roman" w:cs="Times New Roman"/>
          <w:i/>
          <w:iCs/>
          <w:sz w:val="24"/>
          <w:szCs w:val="24"/>
        </w:rPr>
        <w:t>.</w:t>
      </w:r>
      <w:r w:rsidR="004C2E43" w:rsidRPr="00426AB1">
        <w:rPr>
          <w:rFonts w:ascii="Times New Roman" w:hAnsi="Times New Roman" w:cs="Times New Roman"/>
          <w:i/>
          <w:iCs/>
          <w:sz w:val="24"/>
          <w:szCs w:val="24"/>
        </w:rPr>
        <w:t>”</w:t>
      </w:r>
      <w:r w:rsidR="00013CE3">
        <w:rPr>
          <w:rFonts w:ascii="Times New Roman" w:hAnsi="Times New Roman" w:cs="Times New Roman"/>
          <w:sz w:val="24"/>
          <w:szCs w:val="24"/>
        </w:rPr>
        <w:t xml:space="preserve"> Respondent 11 voegt daaraan toe dat het ‘alleen gaan’ in de vorm van </w:t>
      </w:r>
      <w:r w:rsidR="00B56B42">
        <w:rPr>
          <w:rFonts w:ascii="Times New Roman" w:hAnsi="Times New Roman" w:cs="Times New Roman"/>
          <w:sz w:val="24"/>
          <w:szCs w:val="24"/>
        </w:rPr>
        <w:t>voorbeeld</w:t>
      </w:r>
      <w:r w:rsidR="00013CE3">
        <w:rPr>
          <w:rFonts w:ascii="Times New Roman" w:hAnsi="Times New Roman" w:cs="Times New Roman"/>
          <w:sz w:val="24"/>
          <w:szCs w:val="24"/>
        </w:rPr>
        <w:t xml:space="preserve"> één niet bevorderlijk is voor het onderlinge vertrouwen binnen het netwerk.</w:t>
      </w:r>
      <w:r w:rsidR="004C2E43">
        <w:rPr>
          <w:rFonts w:ascii="Times New Roman" w:hAnsi="Times New Roman" w:cs="Times New Roman"/>
          <w:sz w:val="24"/>
          <w:szCs w:val="24"/>
        </w:rPr>
        <w:t xml:space="preserve"> </w:t>
      </w:r>
      <w:r w:rsidR="00F327F1">
        <w:rPr>
          <w:rFonts w:ascii="Times New Roman" w:hAnsi="Times New Roman" w:cs="Times New Roman"/>
          <w:sz w:val="24"/>
          <w:szCs w:val="24"/>
        </w:rPr>
        <w:t>De</w:t>
      </w:r>
      <w:r w:rsidR="00013CE3">
        <w:rPr>
          <w:rFonts w:ascii="Times New Roman" w:hAnsi="Times New Roman" w:cs="Times New Roman"/>
          <w:sz w:val="24"/>
          <w:szCs w:val="24"/>
        </w:rPr>
        <w:t xml:space="preserve"> irritaties en het verminderde </w:t>
      </w:r>
      <w:r w:rsidR="002B2D91">
        <w:rPr>
          <w:rFonts w:ascii="Times New Roman" w:hAnsi="Times New Roman" w:cs="Times New Roman"/>
          <w:sz w:val="24"/>
          <w:szCs w:val="24"/>
        </w:rPr>
        <w:t>vertrouwen appelleren</w:t>
      </w:r>
      <w:r w:rsidR="00F670F8">
        <w:rPr>
          <w:rFonts w:ascii="Times New Roman" w:hAnsi="Times New Roman" w:cs="Times New Roman"/>
          <w:sz w:val="24"/>
          <w:szCs w:val="24"/>
        </w:rPr>
        <w:t xml:space="preserve"> aan de relatiesindicator </w:t>
      </w:r>
      <w:r w:rsidR="00DB7287">
        <w:rPr>
          <w:rFonts w:ascii="Times New Roman" w:hAnsi="Times New Roman" w:cs="Times New Roman"/>
          <w:sz w:val="24"/>
          <w:szCs w:val="24"/>
        </w:rPr>
        <w:t>van netwerkeffectiviteit.</w:t>
      </w:r>
      <w:r w:rsidR="00C73F70">
        <w:rPr>
          <w:rFonts w:ascii="Times New Roman" w:hAnsi="Times New Roman" w:cs="Times New Roman"/>
          <w:sz w:val="24"/>
          <w:szCs w:val="24"/>
        </w:rPr>
        <w:tab/>
      </w:r>
      <w:r w:rsidR="00C73F70">
        <w:rPr>
          <w:rFonts w:ascii="Times New Roman" w:hAnsi="Times New Roman" w:cs="Times New Roman"/>
          <w:sz w:val="24"/>
          <w:szCs w:val="24"/>
        </w:rPr>
        <w:tab/>
      </w:r>
      <w:r w:rsidR="00C73F70">
        <w:rPr>
          <w:rFonts w:ascii="Times New Roman" w:hAnsi="Times New Roman" w:cs="Times New Roman"/>
          <w:sz w:val="24"/>
          <w:szCs w:val="24"/>
        </w:rPr>
        <w:tab/>
      </w:r>
      <w:r w:rsidR="00C73F70">
        <w:rPr>
          <w:rFonts w:ascii="Times New Roman" w:hAnsi="Times New Roman" w:cs="Times New Roman"/>
          <w:sz w:val="24"/>
          <w:szCs w:val="24"/>
        </w:rPr>
        <w:tab/>
      </w:r>
      <w:r w:rsidR="00C73F70">
        <w:rPr>
          <w:rFonts w:ascii="Times New Roman" w:hAnsi="Times New Roman" w:cs="Times New Roman"/>
          <w:sz w:val="24"/>
          <w:szCs w:val="24"/>
        </w:rPr>
        <w:tab/>
      </w:r>
      <w:r w:rsidR="00C73F70">
        <w:rPr>
          <w:rFonts w:ascii="Times New Roman" w:hAnsi="Times New Roman" w:cs="Times New Roman"/>
          <w:sz w:val="24"/>
          <w:szCs w:val="24"/>
        </w:rPr>
        <w:tab/>
      </w:r>
      <w:r w:rsidR="00C73F70">
        <w:rPr>
          <w:rFonts w:ascii="Times New Roman" w:hAnsi="Times New Roman" w:cs="Times New Roman"/>
          <w:sz w:val="24"/>
          <w:szCs w:val="24"/>
        </w:rPr>
        <w:tab/>
      </w:r>
      <w:r w:rsidR="00C73F70">
        <w:rPr>
          <w:rFonts w:ascii="Times New Roman" w:hAnsi="Times New Roman" w:cs="Times New Roman"/>
          <w:sz w:val="24"/>
          <w:szCs w:val="24"/>
        </w:rPr>
        <w:tab/>
      </w:r>
      <w:r w:rsidR="00C73F70">
        <w:rPr>
          <w:rFonts w:ascii="Times New Roman" w:hAnsi="Times New Roman" w:cs="Times New Roman"/>
          <w:sz w:val="24"/>
          <w:szCs w:val="24"/>
        </w:rPr>
        <w:tab/>
      </w:r>
      <w:r w:rsidR="00C73F70">
        <w:rPr>
          <w:rFonts w:ascii="Times New Roman" w:hAnsi="Times New Roman" w:cs="Times New Roman"/>
          <w:sz w:val="24"/>
          <w:szCs w:val="24"/>
        </w:rPr>
        <w:tab/>
      </w:r>
      <w:r w:rsidR="00C73F70">
        <w:rPr>
          <w:rFonts w:ascii="Times New Roman" w:hAnsi="Times New Roman" w:cs="Times New Roman"/>
          <w:sz w:val="24"/>
          <w:szCs w:val="24"/>
        </w:rPr>
        <w:tab/>
      </w:r>
      <w:r w:rsidR="00DB7287">
        <w:rPr>
          <w:rFonts w:ascii="Times New Roman" w:hAnsi="Times New Roman" w:cs="Times New Roman"/>
          <w:sz w:val="24"/>
          <w:szCs w:val="24"/>
        </w:rPr>
        <w:t xml:space="preserve"> </w:t>
      </w:r>
      <w:r w:rsidR="00013CE3">
        <w:rPr>
          <w:rFonts w:ascii="Times New Roman" w:hAnsi="Times New Roman" w:cs="Times New Roman"/>
          <w:sz w:val="24"/>
          <w:szCs w:val="24"/>
        </w:rPr>
        <w:t xml:space="preserve">Het ‘alleen gaan’ in de vorm van </w:t>
      </w:r>
      <w:r w:rsidR="00B56B42">
        <w:rPr>
          <w:rFonts w:ascii="Times New Roman" w:hAnsi="Times New Roman" w:cs="Times New Roman"/>
          <w:sz w:val="24"/>
          <w:szCs w:val="24"/>
        </w:rPr>
        <w:t>voorbeeld</w:t>
      </w:r>
      <w:r w:rsidR="00013CE3">
        <w:rPr>
          <w:rFonts w:ascii="Times New Roman" w:hAnsi="Times New Roman" w:cs="Times New Roman"/>
          <w:sz w:val="24"/>
          <w:szCs w:val="24"/>
        </w:rPr>
        <w:t xml:space="preserve"> één </w:t>
      </w:r>
      <w:r w:rsidR="00F82D28">
        <w:rPr>
          <w:rFonts w:ascii="Times New Roman" w:hAnsi="Times New Roman" w:cs="Times New Roman"/>
          <w:sz w:val="24"/>
          <w:szCs w:val="24"/>
        </w:rPr>
        <w:t>heeft daarentegen ook een positieve impact op de netwerkeffectiviteit</w:t>
      </w:r>
      <w:r w:rsidR="00977CF6">
        <w:rPr>
          <w:rFonts w:ascii="Times New Roman" w:hAnsi="Times New Roman" w:cs="Times New Roman"/>
          <w:sz w:val="24"/>
          <w:szCs w:val="24"/>
        </w:rPr>
        <w:t xml:space="preserve"> volgens respondent 7, die aankaart dat het voor een medewerker soms sneller is om een probleem zelf op te lossen. Het sneller oplossen van problemen appelleert aan de componenten productieprestaties en kosten. </w:t>
      </w:r>
      <w:r w:rsidR="006860DB">
        <w:rPr>
          <w:rFonts w:ascii="Times New Roman" w:hAnsi="Times New Roman" w:cs="Times New Roman"/>
          <w:sz w:val="24"/>
          <w:szCs w:val="24"/>
        </w:rPr>
        <w:tab/>
      </w:r>
      <w:r w:rsidR="00C73F70">
        <w:rPr>
          <w:rFonts w:ascii="Times New Roman" w:hAnsi="Times New Roman" w:cs="Times New Roman"/>
          <w:sz w:val="24"/>
          <w:szCs w:val="24"/>
        </w:rPr>
        <w:tab/>
      </w:r>
      <w:r w:rsidR="00C73F70">
        <w:rPr>
          <w:rFonts w:ascii="Times New Roman" w:hAnsi="Times New Roman" w:cs="Times New Roman"/>
          <w:sz w:val="24"/>
          <w:szCs w:val="24"/>
        </w:rPr>
        <w:tab/>
      </w:r>
      <w:r w:rsidR="00C73F70">
        <w:rPr>
          <w:rFonts w:ascii="Times New Roman" w:hAnsi="Times New Roman" w:cs="Times New Roman"/>
          <w:sz w:val="24"/>
          <w:szCs w:val="24"/>
        </w:rPr>
        <w:tab/>
      </w:r>
      <w:r w:rsidR="006860DB">
        <w:rPr>
          <w:rFonts w:ascii="Times New Roman" w:hAnsi="Times New Roman" w:cs="Times New Roman"/>
          <w:sz w:val="24"/>
          <w:szCs w:val="24"/>
        </w:rPr>
        <w:t xml:space="preserve">In </w:t>
      </w:r>
      <w:r w:rsidR="00B56B42">
        <w:rPr>
          <w:rFonts w:ascii="Times New Roman" w:hAnsi="Times New Roman" w:cs="Times New Roman"/>
          <w:sz w:val="24"/>
          <w:szCs w:val="24"/>
        </w:rPr>
        <w:t>voorbeeld</w:t>
      </w:r>
      <w:r w:rsidR="006860DB">
        <w:rPr>
          <w:rFonts w:ascii="Times New Roman" w:hAnsi="Times New Roman" w:cs="Times New Roman"/>
          <w:sz w:val="24"/>
          <w:szCs w:val="24"/>
        </w:rPr>
        <w:t xml:space="preserve"> twee</w:t>
      </w:r>
      <w:r w:rsidR="00534854">
        <w:rPr>
          <w:rFonts w:ascii="Times New Roman" w:hAnsi="Times New Roman" w:cs="Times New Roman"/>
          <w:sz w:val="24"/>
          <w:szCs w:val="24"/>
        </w:rPr>
        <w:t xml:space="preserve"> heeft een organisatie het netwerk verlaten</w:t>
      </w:r>
      <w:r w:rsidR="00ED2FFE">
        <w:rPr>
          <w:rFonts w:ascii="Times New Roman" w:hAnsi="Times New Roman" w:cs="Times New Roman"/>
          <w:sz w:val="24"/>
          <w:szCs w:val="24"/>
        </w:rPr>
        <w:t xml:space="preserve">, waardoor de desbetreffende organisatie voortaan alle problemen </w:t>
      </w:r>
      <w:r w:rsidR="00B47C41">
        <w:rPr>
          <w:rFonts w:ascii="Times New Roman" w:hAnsi="Times New Roman" w:cs="Times New Roman"/>
          <w:sz w:val="24"/>
          <w:szCs w:val="24"/>
        </w:rPr>
        <w:t>alleen</w:t>
      </w:r>
      <w:r w:rsidR="00ED2FFE">
        <w:rPr>
          <w:rFonts w:ascii="Times New Roman" w:hAnsi="Times New Roman" w:cs="Times New Roman"/>
          <w:sz w:val="24"/>
          <w:szCs w:val="24"/>
        </w:rPr>
        <w:t xml:space="preserve"> probeert op te lossen. </w:t>
      </w:r>
      <w:r w:rsidR="00B47C41">
        <w:rPr>
          <w:rFonts w:ascii="Times New Roman" w:hAnsi="Times New Roman" w:cs="Times New Roman"/>
          <w:sz w:val="24"/>
          <w:szCs w:val="24"/>
        </w:rPr>
        <w:t>Deze wijze van ‘alleen gaan’ is een stuk</w:t>
      </w:r>
      <w:r w:rsidR="001A49FC">
        <w:rPr>
          <w:rFonts w:ascii="Times New Roman" w:hAnsi="Times New Roman" w:cs="Times New Roman"/>
          <w:sz w:val="24"/>
          <w:szCs w:val="24"/>
        </w:rPr>
        <w:t xml:space="preserve"> omvattender dan </w:t>
      </w:r>
      <w:r w:rsidR="00B56B42">
        <w:rPr>
          <w:rFonts w:ascii="Times New Roman" w:hAnsi="Times New Roman" w:cs="Times New Roman"/>
          <w:sz w:val="24"/>
          <w:szCs w:val="24"/>
        </w:rPr>
        <w:t>voorbeeld</w:t>
      </w:r>
      <w:r w:rsidR="001A49FC">
        <w:rPr>
          <w:rFonts w:ascii="Times New Roman" w:hAnsi="Times New Roman" w:cs="Times New Roman"/>
          <w:sz w:val="24"/>
          <w:szCs w:val="24"/>
        </w:rPr>
        <w:t xml:space="preserve"> één, omdat het daar slechts ging over een netwerkpartner die één of enkele problemen </w:t>
      </w:r>
      <w:r w:rsidR="0033239B">
        <w:rPr>
          <w:rFonts w:ascii="Times New Roman" w:hAnsi="Times New Roman" w:cs="Times New Roman"/>
          <w:sz w:val="24"/>
          <w:szCs w:val="24"/>
        </w:rPr>
        <w:t xml:space="preserve">alleen probeert </w:t>
      </w:r>
      <w:r w:rsidR="001A49FC">
        <w:rPr>
          <w:rFonts w:ascii="Times New Roman" w:hAnsi="Times New Roman" w:cs="Times New Roman"/>
          <w:sz w:val="24"/>
          <w:szCs w:val="24"/>
        </w:rPr>
        <w:t xml:space="preserve">op te lossen, terwijl het hier dus draait om alle toekomstige problemen voor een organisatie. </w:t>
      </w:r>
      <w:r w:rsidR="00534854">
        <w:rPr>
          <w:rFonts w:ascii="Times New Roman" w:hAnsi="Times New Roman" w:cs="Times New Roman"/>
          <w:sz w:val="24"/>
          <w:szCs w:val="24"/>
        </w:rPr>
        <w:tab/>
      </w:r>
      <w:r w:rsidR="00534854">
        <w:rPr>
          <w:rFonts w:ascii="Times New Roman" w:hAnsi="Times New Roman" w:cs="Times New Roman"/>
          <w:sz w:val="24"/>
          <w:szCs w:val="24"/>
        </w:rPr>
        <w:tab/>
      </w:r>
      <w:r w:rsidR="00534854">
        <w:rPr>
          <w:rFonts w:ascii="Times New Roman" w:hAnsi="Times New Roman" w:cs="Times New Roman"/>
          <w:sz w:val="24"/>
          <w:szCs w:val="24"/>
        </w:rPr>
        <w:tab/>
      </w:r>
      <w:r w:rsidR="00534854">
        <w:rPr>
          <w:rFonts w:ascii="Times New Roman" w:hAnsi="Times New Roman" w:cs="Times New Roman"/>
          <w:sz w:val="24"/>
          <w:szCs w:val="24"/>
        </w:rPr>
        <w:tab/>
      </w:r>
      <w:r w:rsidR="00534854">
        <w:rPr>
          <w:rFonts w:ascii="Times New Roman" w:hAnsi="Times New Roman" w:cs="Times New Roman"/>
          <w:sz w:val="24"/>
          <w:szCs w:val="24"/>
        </w:rPr>
        <w:tab/>
      </w:r>
      <w:r w:rsidR="00200402">
        <w:rPr>
          <w:rFonts w:ascii="Times New Roman" w:hAnsi="Times New Roman" w:cs="Times New Roman"/>
          <w:sz w:val="24"/>
          <w:szCs w:val="24"/>
        </w:rPr>
        <w:t>Uit de interviews blijkt dat d</w:t>
      </w:r>
      <w:r w:rsidR="00F81456">
        <w:rPr>
          <w:rFonts w:ascii="Times New Roman" w:hAnsi="Times New Roman" w:cs="Times New Roman"/>
          <w:sz w:val="24"/>
          <w:szCs w:val="24"/>
        </w:rPr>
        <w:t xml:space="preserve">eze </w:t>
      </w:r>
      <w:r w:rsidR="00925178">
        <w:rPr>
          <w:rFonts w:ascii="Times New Roman" w:hAnsi="Times New Roman" w:cs="Times New Roman"/>
          <w:sz w:val="24"/>
          <w:szCs w:val="24"/>
        </w:rPr>
        <w:t>wijze</w:t>
      </w:r>
      <w:r w:rsidR="00F81456">
        <w:rPr>
          <w:rFonts w:ascii="Times New Roman" w:hAnsi="Times New Roman" w:cs="Times New Roman"/>
          <w:sz w:val="24"/>
          <w:szCs w:val="24"/>
        </w:rPr>
        <w:t xml:space="preserve"> van ‘alleen gaan’</w:t>
      </w:r>
      <w:r w:rsidR="00200402">
        <w:rPr>
          <w:rFonts w:ascii="Times New Roman" w:hAnsi="Times New Roman" w:cs="Times New Roman"/>
          <w:sz w:val="24"/>
          <w:szCs w:val="24"/>
        </w:rPr>
        <w:t xml:space="preserve"> (</w:t>
      </w:r>
      <w:r w:rsidR="00F81456">
        <w:rPr>
          <w:rFonts w:ascii="Times New Roman" w:hAnsi="Times New Roman" w:cs="Times New Roman"/>
          <w:sz w:val="24"/>
          <w:szCs w:val="24"/>
        </w:rPr>
        <w:t>door middel van uittreding</w:t>
      </w:r>
      <w:r w:rsidR="00200402">
        <w:rPr>
          <w:rFonts w:ascii="Times New Roman" w:hAnsi="Times New Roman" w:cs="Times New Roman"/>
          <w:sz w:val="24"/>
          <w:szCs w:val="24"/>
        </w:rPr>
        <w:t>)</w:t>
      </w:r>
      <w:r w:rsidR="00F81456">
        <w:rPr>
          <w:rFonts w:ascii="Times New Roman" w:hAnsi="Times New Roman" w:cs="Times New Roman"/>
          <w:sz w:val="24"/>
          <w:szCs w:val="24"/>
        </w:rPr>
        <w:t xml:space="preserve"> </w:t>
      </w:r>
      <w:r w:rsidR="00925178">
        <w:rPr>
          <w:rFonts w:ascii="Times New Roman" w:hAnsi="Times New Roman" w:cs="Times New Roman"/>
          <w:sz w:val="24"/>
          <w:szCs w:val="24"/>
        </w:rPr>
        <w:t>op verschillende manieren een negatieve invloed</w:t>
      </w:r>
      <w:r w:rsidR="00200402">
        <w:rPr>
          <w:rFonts w:ascii="Times New Roman" w:hAnsi="Times New Roman" w:cs="Times New Roman"/>
          <w:sz w:val="24"/>
          <w:szCs w:val="24"/>
        </w:rPr>
        <w:t xml:space="preserve"> heeft</w:t>
      </w:r>
      <w:r w:rsidR="00925178">
        <w:rPr>
          <w:rFonts w:ascii="Times New Roman" w:hAnsi="Times New Roman" w:cs="Times New Roman"/>
          <w:sz w:val="24"/>
          <w:szCs w:val="24"/>
        </w:rPr>
        <w:t xml:space="preserve"> op de netwerkeffectiviteit. </w:t>
      </w:r>
      <w:bookmarkStart w:id="230" w:name="_Hlk108306865"/>
      <w:r w:rsidR="00925178">
        <w:rPr>
          <w:rFonts w:ascii="Times New Roman" w:hAnsi="Times New Roman" w:cs="Times New Roman"/>
          <w:sz w:val="24"/>
          <w:szCs w:val="24"/>
        </w:rPr>
        <w:t>Ten eerste</w:t>
      </w:r>
      <w:r w:rsidR="001E70BA">
        <w:rPr>
          <w:rFonts w:ascii="Times New Roman" w:hAnsi="Times New Roman" w:cs="Times New Roman"/>
          <w:sz w:val="24"/>
          <w:szCs w:val="24"/>
        </w:rPr>
        <w:t xml:space="preserve"> kan het leiden tot onzekerheden </w:t>
      </w:r>
      <w:r w:rsidR="007C5F74">
        <w:rPr>
          <w:rFonts w:ascii="Times New Roman" w:hAnsi="Times New Roman" w:cs="Times New Roman"/>
          <w:sz w:val="24"/>
          <w:szCs w:val="24"/>
        </w:rPr>
        <w:t xml:space="preserve">en een gevoel van onveiligheid </w:t>
      </w:r>
      <w:r w:rsidR="001E70BA">
        <w:rPr>
          <w:rFonts w:ascii="Times New Roman" w:hAnsi="Times New Roman" w:cs="Times New Roman"/>
          <w:sz w:val="24"/>
          <w:szCs w:val="24"/>
        </w:rPr>
        <w:t>binnen het netwerk</w:t>
      </w:r>
      <w:r w:rsidR="0028145F">
        <w:rPr>
          <w:rFonts w:ascii="Times New Roman" w:hAnsi="Times New Roman" w:cs="Times New Roman"/>
          <w:sz w:val="24"/>
          <w:szCs w:val="24"/>
        </w:rPr>
        <w:t xml:space="preserve">. Om dat te voorkomen moet de uittreding goed worden geregeld, waarbij de netwerkpartners weten waarom een netwerkpartner het netwerk heeft verlaten </w:t>
      </w:r>
      <w:r w:rsidR="007C5F74">
        <w:rPr>
          <w:rFonts w:ascii="Times New Roman" w:hAnsi="Times New Roman" w:cs="Times New Roman"/>
          <w:sz w:val="24"/>
          <w:szCs w:val="24"/>
        </w:rPr>
        <w:t>en hoe de netwerkpartners met elkaar in de toekomst verder gaan</w:t>
      </w:r>
      <w:r w:rsidR="00276905">
        <w:rPr>
          <w:rFonts w:ascii="Times New Roman" w:hAnsi="Times New Roman" w:cs="Times New Roman"/>
          <w:sz w:val="24"/>
          <w:szCs w:val="24"/>
        </w:rPr>
        <w:t xml:space="preserve"> (respondent 2 en respondent 11)</w:t>
      </w:r>
      <w:r w:rsidR="007C5F74">
        <w:rPr>
          <w:rFonts w:ascii="Times New Roman" w:hAnsi="Times New Roman" w:cs="Times New Roman"/>
          <w:sz w:val="24"/>
          <w:szCs w:val="24"/>
        </w:rPr>
        <w:t>.</w:t>
      </w:r>
      <w:bookmarkEnd w:id="230"/>
      <w:r w:rsidR="007C5F74">
        <w:rPr>
          <w:rFonts w:ascii="Times New Roman" w:hAnsi="Times New Roman" w:cs="Times New Roman"/>
          <w:sz w:val="24"/>
          <w:szCs w:val="24"/>
        </w:rPr>
        <w:t xml:space="preserve"> De onzekerheden en het gevoel van onveiligheid appelleren aan </w:t>
      </w:r>
      <w:r w:rsidR="00385BE1">
        <w:rPr>
          <w:rFonts w:ascii="Times New Roman" w:hAnsi="Times New Roman" w:cs="Times New Roman"/>
          <w:sz w:val="24"/>
          <w:szCs w:val="24"/>
        </w:rPr>
        <w:t>de</w:t>
      </w:r>
      <w:r w:rsidR="007C5F74">
        <w:rPr>
          <w:rFonts w:ascii="Times New Roman" w:hAnsi="Times New Roman" w:cs="Times New Roman"/>
          <w:sz w:val="24"/>
          <w:szCs w:val="24"/>
        </w:rPr>
        <w:t xml:space="preserve"> procescomponent van de netwerkeffectiviteit. Ten tweede </w:t>
      </w:r>
      <w:r w:rsidR="00124352">
        <w:rPr>
          <w:rFonts w:ascii="Times New Roman" w:hAnsi="Times New Roman" w:cs="Times New Roman"/>
          <w:sz w:val="24"/>
          <w:szCs w:val="24"/>
        </w:rPr>
        <w:t>heeft de uittreding tot gevolg dat de professionals die met elkaar aan het samenwerken waren weer uit elkaar gaan. De toegenomen integratie van de professionals komt daardoor ten einde en neemt zelfs bij uittreding af</w:t>
      </w:r>
      <w:r w:rsidR="00712970">
        <w:rPr>
          <w:rFonts w:ascii="Times New Roman" w:hAnsi="Times New Roman" w:cs="Times New Roman"/>
          <w:sz w:val="24"/>
          <w:szCs w:val="24"/>
        </w:rPr>
        <w:t xml:space="preserve"> (respondent 11)</w:t>
      </w:r>
      <w:r w:rsidR="00124352">
        <w:rPr>
          <w:rFonts w:ascii="Times New Roman" w:hAnsi="Times New Roman" w:cs="Times New Roman"/>
          <w:sz w:val="24"/>
          <w:szCs w:val="24"/>
        </w:rPr>
        <w:t>. De afname aan integratie van de professionals appelleert aan de integratie en c</w:t>
      </w:r>
      <w:r w:rsidR="00712970">
        <w:rPr>
          <w:rFonts w:ascii="Times New Roman" w:hAnsi="Times New Roman" w:cs="Times New Roman"/>
          <w:sz w:val="24"/>
          <w:szCs w:val="24"/>
        </w:rPr>
        <w:t xml:space="preserve">oördinatie indicator van netwerkeffectiviteit. Ten derde heeft de uittreding tot gevolg </w:t>
      </w:r>
      <w:r w:rsidR="00660458">
        <w:rPr>
          <w:rFonts w:ascii="Times New Roman" w:hAnsi="Times New Roman" w:cs="Times New Roman"/>
          <w:sz w:val="24"/>
          <w:szCs w:val="24"/>
        </w:rPr>
        <w:t xml:space="preserve">dat de </w:t>
      </w:r>
      <w:r w:rsidR="00A634F9">
        <w:rPr>
          <w:rFonts w:ascii="Times New Roman" w:hAnsi="Times New Roman" w:cs="Times New Roman"/>
          <w:sz w:val="24"/>
          <w:szCs w:val="24"/>
        </w:rPr>
        <w:t xml:space="preserve">voordelen van samenwerken niet door de individuele organisatie en het netwerk worden bereikt, zoals het duurzamer oplossen van maatschappelijke problemen met een hoger rendement. In de toekomst zal dat zorgen voor grote problemen, omdat een </w:t>
      </w:r>
      <w:r w:rsidR="00005256">
        <w:rPr>
          <w:rFonts w:ascii="Times New Roman" w:hAnsi="Times New Roman" w:cs="Times New Roman"/>
          <w:sz w:val="24"/>
          <w:szCs w:val="24"/>
        </w:rPr>
        <w:t xml:space="preserve">organisatie die er alleen voor staat minder opgewassen is voor de toekomstige nog ingewikkeldere maatschappelijke vraagstukken. </w:t>
      </w:r>
      <w:r w:rsidR="001A331B">
        <w:rPr>
          <w:rFonts w:ascii="Times New Roman" w:hAnsi="Times New Roman" w:cs="Times New Roman"/>
          <w:sz w:val="24"/>
          <w:szCs w:val="24"/>
        </w:rPr>
        <w:t xml:space="preserve">Aan de genoodzaakte samenwerking wordt dus niet voldaan (respondent 6). </w:t>
      </w:r>
      <w:r w:rsidR="00AB47B6">
        <w:rPr>
          <w:rFonts w:ascii="Times New Roman" w:hAnsi="Times New Roman" w:cs="Times New Roman"/>
          <w:sz w:val="24"/>
          <w:szCs w:val="24"/>
        </w:rPr>
        <w:t xml:space="preserve">De toekomstige problemen van uittreding appelleren aan </w:t>
      </w:r>
      <w:r w:rsidR="00385BE1">
        <w:rPr>
          <w:rFonts w:ascii="Times New Roman" w:hAnsi="Times New Roman" w:cs="Times New Roman"/>
          <w:sz w:val="24"/>
          <w:szCs w:val="24"/>
        </w:rPr>
        <w:t>de</w:t>
      </w:r>
      <w:r w:rsidR="00AB47B6">
        <w:rPr>
          <w:rFonts w:ascii="Times New Roman" w:hAnsi="Times New Roman" w:cs="Times New Roman"/>
          <w:sz w:val="24"/>
          <w:szCs w:val="24"/>
        </w:rPr>
        <w:t xml:space="preserve"> </w:t>
      </w:r>
      <w:r w:rsidR="00701C17">
        <w:rPr>
          <w:rFonts w:ascii="Times New Roman" w:hAnsi="Times New Roman" w:cs="Times New Roman"/>
          <w:sz w:val="24"/>
          <w:szCs w:val="24"/>
        </w:rPr>
        <w:t>productieprestaties</w:t>
      </w:r>
      <w:r w:rsidR="00AB47B6">
        <w:rPr>
          <w:rFonts w:ascii="Times New Roman" w:hAnsi="Times New Roman" w:cs="Times New Roman"/>
          <w:sz w:val="24"/>
          <w:szCs w:val="24"/>
        </w:rPr>
        <w:t xml:space="preserve">component van netwerkeffectiviteit. </w:t>
      </w:r>
      <w:r w:rsidR="00D71EB3">
        <w:rPr>
          <w:rFonts w:ascii="Times New Roman" w:hAnsi="Times New Roman" w:cs="Times New Roman"/>
          <w:sz w:val="24"/>
          <w:szCs w:val="24"/>
        </w:rPr>
        <w:tab/>
      </w:r>
      <w:r w:rsidR="00D71EB3">
        <w:rPr>
          <w:rFonts w:ascii="Times New Roman" w:hAnsi="Times New Roman" w:cs="Times New Roman"/>
          <w:sz w:val="24"/>
          <w:szCs w:val="24"/>
        </w:rPr>
        <w:tab/>
      </w:r>
      <w:r w:rsidR="00D71EB3">
        <w:rPr>
          <w:rFonts w:ascii="Times New Roman" w:hAnsi="Times New Roman" w:cs="Times New Roman"/>
          <w:sz w:val="24"/>
          <w:szCs w:val="24"/>
        </w:rPr>
        <w:tab/>
      </w:r>
      <w:r w:rsidR="00D71EB3">
        <w:rPr>
          <w:rFonts w:ascii="Times New Roman" w:hAnsi="Times New Roman" w:cs="Times New Roman"/>
          <w:sz w:val="24"/>
          <w:szCs w:val="24"/>
        </w:rPr>
        <w:tab/>
      </w:r>
      <w:r w:rsidR="00D71EB3">
        <w:rPr>
          <w:rFonts w:ascii="Times New Roman" w:hAnsi="Times New Roman" w:cs="Times New Roman"/>
          <w:sz w:val="24"/>
          <w:szCs w:val="24"/>
        </w:rPr>
        <w:tab/>
      </w:r>
      <w:r w:rsidR="00D71EB3">
        <w:rPr>
          <w:rFonts w:ascii="Times New Roman" w:hAnsi="Times New Roman" w:cs="Times New Roman"/>
          <w:sz w:val="24"/>
          <w:szCs w:val="24"/>
        </w:rPr>
        <w:tab/>
        <w:t xml:space="preserve">Hiertegenover staat één opmerking waaruit juist een positief effect van uittreding op de netwerkeffectiviteit blijkt. Respondent 11 vertelt dat de uittreding van een organisatie heeft geresulteerd in een versterking van het netwerk. </w:t>
      </w:r>
      <w:r w:rsidR="00494289">
        <w:rPr>
          <w:rFonts w:ascii="Times New Roman" w:hAnsi="Times New Roman" w:cs="Times New Roman"/>
          <w:sz w:val="24"/>
          <w:szCs w:val="24"/>
        </w:rPr>
        <w:t>Het netwerk is versterkt doordat er alleen netwerkpartners overblijven binnen het netwerk die zich echt voor het netwerk willen inzetten. Deze versterking van het netwerk appelleert aan de</w:t>
      </w:r>
      <w:r w:rsidR="00385BE1">
        <w:rPr>
          <w:rFonts w:ascii="Times New Roman" w:hAnsi="Times New Roman" w:cs="Times New Roman"/>
          <w:sz w:val="24"/>
          <w:szCs w:val="24"/>
        </w:rPr>
        <w:t xml:space="preserve"> componenten</w:t>
      </w:r>
      <w:r w:rsidR="00494289">
        <w:rPr>
          <w:rFonts w:ascii="Times New Roman" w:hAnsi="Times New Roman" w:cs="Times New Roman"/>
          <w:sz w:val="24"/>
          <w:szCs w:val="24"/>
        </w:rPr>
        <w:t xml:space="preserve"> proces en stabiliteit</w:t>
      </w:r>
      <w:r w:rsidR="00385BE1">
        <w:rPr>
          <w:rFonts w:ascii="Times New Roman" w:hAnsi="Times New Roman" w:cs="Times New Roman"/>
          <w:sz w:val="24"/>
          <w:szCs w:val="24"/>
        </w:rPr>
        <w:t xml:space="preserve"> </w:t>
      </w:r>
      <w:r w:rsidR="00494289">
        <w:rPr>
          <w:rFonts w:ascii="Times New Roman" w:hAnsi="Times New Roman" w:cs="Times New Roman"/>
          <w:sz w:val="24"/>
          <w:szCs w:val="24"/>
        </w:rPr>
        <w:t xml:space="preserve">van netwerkeffectiviteit. </w:t>
      </w:r>
      <w:r w:rsidR="00494289">
        <w:rPr>
          <w:rFonts w:ascii="Times New Roman" w:hAnsi="Times New Roman" w:cs="Times New Roman"/>
          <w:sz w:val="24"/>
          <w:szCs w:val="24"/>
        </w:rPr>
        <w:tab/>
      </w:r>
      <w:r w:rsidR="00494289">
        <w:rPr>
          <w:rFonts w:ascii="Times New Roman" w:hAnsi="Times New Roman" w:cs="Times New Roman"/>
          <w:sz w:val="24"/>
          <w:szCs w:val="24"/>
        </w:rPr>
        <w:tab/>
      </w:r>
      <w:r w:rsidR="003B4D50">
        <w:rPr>
          <w:rFonts w:ascii="Times New Roman" w:hAnsi="Times New Roman" w:cs="Times New Roman"/>
          <w:sz w:val="24"/>
          <w:szCs w:val="24"/>
        </w:rPr>
        <w:tab/>
      </w:r>
      <w:r w:rsidR="003B4D50">
        <w:rPr>
          <w:rFonts w:ascii="Times New Roman" w:hAnsi="Times New Roman" w:cs="Times New Roman"/>
          <w:sz w:val="24"/>
          <w:szCs w:val="24"/>
        </w:rPr>
        <w:tab/>
      </w:r>
      <w:r w:rsidR="003B4D50">
        <w:rPr>
          <w:rFonts w:ascii="Times New Roman" w:hAnsi="Times New Roman" w:cs="Times New Roman"/>
          <w:sz w:val="24"/>
          <w:szCs w:val="24"/>
        </w:rPr>
        <w:tab/>
      </w:r>
      <w:r w:rsidR="003B4D50">
        <w:rPr>
          <w:rFonts w:ascii="Times New Roman" w:hAnsi="Times New Roman" w:cs="Times New Roman"/>
          <w:sz w:val="24"/>
          <w:szCs w:val="24"/>
        </w:rPr>
        <w:tab/>
      </w:r>
      <w:r w:rsidR="003B4D50">
        <w:rPr>
          <w:rFonts w:ascii="Times New Roman" w:hAnsi="Times New Roman" w:cs="Times New Roman"/>
          <w:sz w:val="24"/>
          <w:szCs w:val="24"/>
        </w:rPr>
        <w:tab/>
      </w:r>
      <w:r w:rsidR="003B4D50">
        <w:rPr>
          <w:rFonts w:ascii="Times New Roman" w:hAnsi="Times New Roman" w:cs="Times New Roman"/>
          <w:sz w:val="24"/>
          <w:szCs w:val="24"/>
        </w:rPr>
        <w:tab/>
      </w:r>
      <w:r w:rsidR="00494289">
        <w:rPr>
          <w:rFonts w:ascii="Times New Roman" w:hAnsi="Times New Roman" w:cs="Times New Roman"/>
          <w:sz w:val="24"/>
          <w:szCs w:val="24"/>
        </w:rPr>
        <w:tab/>
      </w:r>
      <w:r w:rsidR="00494289">
        <w:rPr>
          <w:rFonts w:ascii="Times New Roman" w:hAnsi="Times New Roman" w:cs="Times New Roman"/>
          <w:sz w:val="24"/>
          <w:szCs w:val="24"/>
        </w:rPr>
        <w:tab/>
      </w:r>
      <w:r w:rsidR="00494289">
        <w:rPr>
          <w:rFonts w:ascii="Times New Roman" w:hAnsi="Times New Roman" w:cs="Times New Roman"/>
          <w:sz w:val="24"/>
          <w:szCs w:val="24"/>
        </w:rPr>
        <w:tab/>
      </w:r>
      <w:bookmarkStart w:id="231" w:name="_Hlk107446280"/>
      <w:bookmarkStart w:id="232" w:name="_Hlk105148699"/>
      <w:r w:rsidR="00494289">
        <w:rPr>
          <w:rFonts w:ascii="Times New Roman" w:hAnsi="Times New Roman" w:cs="Times New Roman"/>
          <w:sz w:val="24"/>
          <w:szCs w:val="24"/>
        </w:rPr>
        <w:t>Al met al</w:t>
      </w:r>
      <w:r w:rsidR="00EC4284">
        <w:rPr>
          <w:rFonts w:ascii="Times New Roman" w:hAnsi="Times New Roman" w:cs="Times New Roman"/>
          <w:sz w:val="24"/>
          <w:szCs w:val="24"/>
        </w:rPr>
        <w:t xml:space="preserve"> zijn er zowel</w:t>
      </w:r>
      <w:r w:rsidR="000844B6">
        <w:rPr>
          <w:rFonts w:ascii="Times New Roman" w:hAnsi="Times New Roman" w:cs="Times New Roman"/>
          <w:sz w:val="24"/>
          <w:szCs w:val="24"/>
        </w:rPr>
        <w:t xml:space="preserve"> </w:t>
      </w:r>
      <w:r w:rsidR="00EC4284">
        <w:rPr>
          <w:rFonts w:ascii="Times New Roman" w:hAnsi="Times New Roman" w:cs="Times New Roman"/>
          <w:sz w:val="24"/>
          <w:szCs w:val="24"/>
        </w:rPr>
        <w:t>bewijzen voor als tegen de hypothese</w:t>
      </w:r>
      <w:r w:rsidR="000844B6">
        <w:rPr>
          <w:rFonts w:ascii="Times New Roman" w:hAnsi="Times New Roman" w:cs="Times New Roman"/>
          <w:sz w:val="24"/>
          <w:szCs w:val="24"/>
        </w:rPr>
        <w:t xml:space="preserve">, die bovendien </w:t>
      </w:r>
      <w:r w:rsidR="00076C89">
        <w:rPr>
          <w:rFonts w:ascii="Times New Roman" w:hAnsi="Times New Roman" w:cs="Times New Roman"/>
          <w:sz w:val="24"/>
          <w:szCs w:val="24"/>
        </w:rPr>
        <w:t>situatieafhan</w:t>
      </w:r>
      <w:r w:rsidR="000844B6">
        <w:rPr>
          <w:rFonts w:ascii="Times New Roman" w:hAnsi="Times New Roman" w:cs="Times New Roman"/>
          <w:sz w:val="24"/>
          <w:szCs w:val="24"/>
        </w:rPr>
        <w:t>kelijk zijn</w:t>
      </w:r>
      <w:bookmarkEnd w:id="231"/>
      <w:r w:rsidR="00EC4284">
        <w:rPr>
          <w:rFonts w:ascii="Times New Roman" w:hAnsi="Times New Roman" w:cs="Times New Roman"/>
          <w:sz w:val="24"/>
          <w:szCs w:val="24"/>
        </w:rPr>
        <w:t xml:space="preserve">. Aan de ene kant zorgen de </w:t>
      </w:r>
      <w:r w:rsidR="004A2FFC">
        <w:rPr>
          <w:rFonts w:ascii="Times New Roman" w:hAnsi="Times New Roman" w:cs="Times New Roman"/>
          <w:sz w:val="24"/>
          <w:szCs w:val="24"/>
        </w:rPr>
        <w:t>‘</w:t>
      </w:r>
      <w:r w:rsidR="00EC4284">
        <w:rPr>
          <w:rFonts w:ascii="Times New Roman" w:hAnsi="Times New Roman" w:cs="Times New Roman"/>
          <w:sz w:val="24"/>
          <w:szCs w:val="24"/>
        </w:rPr>
        <w:t>alleen gaan</w:t>
      </w:r>
      <w:r w:rsidR="004A2FFC">
        <w:rPr>
          <w:rFonts w:ascii="Times New Roman" w:hAnsi="Times New Roman" w:cs="Times New Roman"/>
          <w:sz w:val="24"/>
          <w:szCs w:val="24"/>
        </w:rPr>
        <w:t>’</w:t>
      </w:r>
      <w:r w:rsidR="00EC4284">
        <w:rPr>
          <w:rFonts w:ascii="Times New Roman" w:hAnsi="Times New Roman" w:cs="Times New Roman"/>
          <w:sz w:val="24"/>
          <w:szCs w:val="24"/>
        </w:rPr>
        <w:t xml:space="preserve"> strategieën ervoor dat het proces negatief wordt beïnvloed, vooral in situaties waarbij </w:t>
      </w:r>
      <w:r w:rsidR="00892387">
        <w:rPr>
          <w:rFonts w:ascii="Times New Roman" w:hAnsi="Times New Roman" w:cs="Times New Roman"/>
          <w:sz w:val="24"/>
          <w:szCs w:val="24"/>
        </w:rPr>
        <w:t xml:space="preserve">het </w:t>
      </w:r>
      <w:r w:rsidR="004A2FFC">
        <w:rPr>
          <w:rFonts w:ascii="Times New Roman" w:hAnsi="Times New Roman" w:cs="Times New Roman"/>
          <w:sz w:val="24"/>
          <w:szCs w:val="24"/>
        </w:rPr>
        <w:t>‘</w:t>
      </w:r>
      <w:r w:rsidR="00892387">
        <w:rPr>
          <w:rFonts w:ascii="Times New Roman" w:hAnsi="Times New Roman" w:cs="Times New Roman"/>
          <w:sz w:val="24"/>
          <w:szCs w:val="24"/>
        </w:rPr>
        <w:t>alleen gaan</w:t>
      </w:r>
      <w:r w:rsidR="004A2FFC">
        <w:rPr>
          <w:rFonts w:ascii="Times New Roman" w:hAnsi="Times New Roman" w:cs="Times New Roman"/>
          <w:sz w:val="24"/>
          <w:szCs w:val="24"/>
        </w:rPr>
        <w:t>’</w:t>
      </w:r>
      <w:r w:rsidR="00892387">
        <w:rPr>
          <w:rFonts w:ascii="Times New Roman" w:hAnsi="Times New Roman" w:cs="Times New Roman"/>
          <w:sz w:val="24"/>
          <w:szCs w:val="24"/>
        </w:rPr>
        <w:t xml:space="preserve"> niet soepel verloopt (bijvoorbeeld</w:t>
      </w:r>
      <w:r w:rsidR="00B417D7">
        <w:rPr>
          <w:rFonts w:ascii="Times New Roman" w:hAnsi="Times New Roman" w:cs="Times New Roman"/>
          <w:sz w:val="24"/>
          <w:szCs w:val="24"/>
        </w:rPr>
        <w:t xml:space="preserve"> als </w:t>
      </w:r>
      <w:r w:rsidR="00892387">
        <w:rPr>
          <w:rFonts w:ascii="Times New Roman" w:hAnsi="Times New Roman" w:cs="Times New Roman"/>
          <w:sz w:val="24"/>
          <w:szCs w:val="24"/>
        </w:rPr>
        <w:t xml:space="preserve">andere netwerkpartners zich moeten aanpassen). </w:t>
      </w:r>
      <w:r w:rsidR="006A2362">
        <w:rPr>
          <w:rFonts w:ascii="Times New Roman" w:hAnsi="Times New Roman" w:cs="Times New Roman"/>
          <w:sz w:val="24"/>
          <w:szCs w:val="24"/>
        </w:rPr>
        <w:t>Tevens</w:t>
      </w:r>
      <w:r w:rsidR="00244FA8">
        <w:rPr>
          <w:rFonts w:ascii="Times New Roman" w:hAnsi="Times New Roman" w:cs="Times New Roman"/>
          <w:sz w:val="24"/>
          <w:szCs w:val="24"/>
        </w:rPr>
        <w:t xml:space="preserve"> is het </w:t>
      </w:r>
      <w:r w:rsidR="004A2FFC">
        <w:rPr>
          <w:rFonts w:ascii="Times New Roman" w:hAnsi="Times New Roman" w:cs="Times New Roman"/>
          <w:sz w:val="24"/>
          <w:szCs w:val="24"/>
        </w:rPr>
        <w:t>‘</w:t>
      </w:r>
      <w:r w:rsidR="00244FA8">
        <w:rPr>
          <w:rFonts w:ascii="Times New Roman" w:hAnsi="Times New Roman" w:cs="Times New Roman"/>
          <w:sz w:val="24"/>
          <w:szCs w:val="24"/>
        </w:rPr>
        <w:t>alleen gaan</w:t>
      </w:r>
      <w:r w:rsidR="004A2FFC">
        <w:rPr>
          <w:rFonts w:ascii="Times New Roman" w:hAnsi="Times New Roman" w:cs="Times New Roman"/>
          <w:sz w:val="24"/>
          <w:szCs w:val="24"/>
        </w:rPr>
        <w:t xml:space="preserve">’ </w:t>
      </w:r>
      <w:r w:rsidR="00244FA8">
        <w:rPr>
          <w:rFonts w:ascii="Times New Roman" w:hAnsi="Times New Roman" w:cs="Times New Roman"/>
          <w:sz w:val="24"/>
          <w:szCs w:val="24"/>
        </w:rPr>
        <w:t>negatief voor de productieprestaties</w:t>
      </w:r>
      <w:r w:rsidR="006A2362">
        <w:rPr>
          <w:rFonts w:ascii="Times New Roman" w:hAnsi="Times New Roman" w:cs="Times New Roman"/>
          <w:sz w:val="24"/>
          <w:szCs w:val="24"/>
        </w:rPr>
        <w:t>,</w:t>
      </w:r>
      <w:r w:rsidR="00244FA8">
        <w:rPr>
          <w:rFonts w:ascii="Times New Roman" w:hAnsi="Times New Roman" w:cs="Times New Roman"/>
          <w:sz w:val="24"/>
          <w:szCs w:val="24"/>
        </w:rPr>
        <w:t xml:space="preserve"> aangezien </w:t>
      </w:r>
      <w:r w:rsidR="00DB0D31">
        <w:rPr>
          <w:rFonts w:ascii="Times New Roman" w:hAnsi="Times New Roman" w:cs="Times New Roman"/>
          <w:sz w:val="24"/>
          <w:szCs w:val="24"/>
        </w:rPr>
        <w:t xml:space="preserve">de potentiële voordelen van samenwerking niet worden benut. Aan de andere kant leiden de </w:t>
      </w:r>
      <w:r w:rsidR="004A2FFC">
        <w:rPr>
          <w:rFonts w:ascii="Times New Roman" w:hAnsi="Times New Roman" w:cs="Times New Roman"/>
          <w:sz w:val="24"/>
          <w:szCs w:val="24"/>
        </w:rPr>
        <w:t>‘</w:t>
      </w:r>
      <w:r w:rsidR="00DB0D31">
        <w:rPr>
          <w:rFonts w:ascii="Times New Roman" w:hAnsi="Times New Roman" w:cs="Times New Roman"/>
          <w:sz w:val="24"/>
          <w:szCs w:val="24"/>
        </w:rPr>
        <w:t>alleen gaan</w:t>
      </w:r>
      <w:r w:rsidR="004A2FFC">
        <w:rPr>
          <w:rFonts w:ascii="Times New Roman" w:hAnsi="Times New Roman" w:cs="Times New Roman"/>
          <w:sz w:val="24"/>
          <w:szCs w:val="24"/>
        </w:rPr>
        <w:t>’</w:t>
      </w:r>
      <w:r w:rsidR="00DB0D31">
        <w:rPr>
          <w:rFonts w:ascii="Times New Roman" w:hAnsi="Times New Roman" w:cs="Times New Roman"/>
          <w:sz w:val="24"/>
          <w:szCs w:val="24"/>
        </w:rPr>
        <w:t xml:space="preserve"> strategieën er toe dat</w:t>
      </w:r>
      <w:r w:rsidR="006A2362">
        <w:rPr>
          <w:rFonts w:ascii="Times New Roman" w:hAnsi="Times New Roman" w:cs="Times New Roman"/>
          <w:sz w:val="24"/>
          <w:szCs w:val="24"/>
        </w:rPr>
        <w:t xml:space="preserve"> er alleen netwerkpartners in het netwerk overblijven die zich voor het netwerk willen inzetten. En in sommige gevallen zorgen de </w:t>
      </w:r>
      <w:r w:rsidR="004A2FFC">
        <w:rPr>
          <w:rFonts w:ascii="Times New Roman" w:hAnsi="Times New Roman" w:cs="Times New Roman"/>
          <w:sz w:val="24"/>
          <w:szCs w:val="24"/>
        </w:rPr>
        <w:t>‘</w:t>
      </w:r>
      <w:r w:rsidR="006A2362">
        <w:rPr>
          <w:rFonts w:ascii="Times New Roman" w:hAnsi="Times New Roman" w:cs="Times New Roman"/>
          <w:sz w:val="24"/>
          <w:szCs w:val="24"/>
        </w:rPr>
        <w:t>alleen gaan</w:t>
      </w:r>
      <w:r w:rsidR="004A2FFC">
        <w:rPr>
          <w:rFonts w:ascii="Times New Roman" w:hAnsi="Times New Roman" w:cs="Times New Roman"/>
          <w:sz w:val="24"/>
          <w:szCs w:val="24"/>
        </w:rPr>
        <w:t>’</w:t>
      </w:r>
      <w:r w:rsidR="006A2362">
        <w:rPr>
          <w:rFonts w:ascii="Times New Roman" w:hAnsi="Times New Roman" w:cs="Times New Roman"/>
          <w:sz w:val="24"/>
          <w:szCs w:val="24"/>
        </w:rPr>
        <w:t xml:space="preserve"> strategieën ervoor dat problemen sneller worden opgelost. </w:t>
      </w:r>
      <w:r w:rsidR="000844B6">
        <w:rPr>
          <w:rFonts w:ascii="Times New Roman" w:hAnsi="Times New Roman" w:cs="Times New Roman"/>
          <w:sz w:val="24"/>
          <w:szCs w:val="24"/>
        </w:rPr>
        <w:t xml:space="preserve">De hypothese wordt hierdoor geclassificeerd als </w:t>
      </w:r>
      <w:r w:rsidR="00076C89">
        <w:rPr>
          <w:rFonts w:ascii="Times New Roman" w:hAnsi="Times New Roman" w:cs="Times New Roman"/>
          <w:sz w:val="24"/>
          <w:szCs w:val="24"/>
        </w:rPr>
        <w:t>situatie</w:t>
      </w:r>
      <w:r w:rsidR="000844B6">
        <w:rPr>
          <w:rFonts w:ascii="Times New Roman" w:hAnsi="Times New Roman" w:cs="Times New Roman"/>
          <w:sz w:val="24"/>
          <w:szCs w:val="24"/>
        </w:rPr>
        <w:t xml:space="preserve">afhankelijk. </w:t>
      </w:r>
    </w:p>
    <w:p w14:paraId="33A091DC" w14:textId="3D27FE29" w:rsidR="003D0A2D" w:rsidRPr="00576727" w:rsidRDefault="00467180" w:rsidP="00576727">
      <w:pPr>
        <w:pStyle w:val="Kop3"/>
        <w:rPr>
          <w:i/>
          <w:iCs/>
        </w:rPr>
      </w:pPr>
      <w:bookmarkStart w:id="233" w:name="_Toc108462001"/>
      <w:bookmarkEnd w:id="232"/>
      <w:r w:rsidRPr="007A3C81">
        <w:t>Hypothese 2</w:t>
      </w:r>
      <w:r w:rsidR="003D0A2D">
        <w:t xml:space="preserve">: </w:t>
      </w:r>
      <w:r w:rsidR="003D0A2D" w:rsidRPr="003D0A2D">
        <w:t>coalitievormingstrategieën hebben een negatieve invloed op netwerkeffectiviteit.</w:t>
      </w:r>
      <w:bookmarkEnd w:id="233"/>
      <w:r w:rsidR="003D0A2D" w:rsidRPr="003D0A2D">
        <w:t xml:space="preserve"> </w:t>
      </w:r>
    </w:p>
    <w:p w14:paraId="7EB5A98D" w14:textId="58D409AD" w:rsidR="005B1D9D" w:rsidRDefault="00467180" w:rsidP="006613D7">
      <w:pPr>
        <w:spacing w:line="240" w:lineRule="auto"/>
        <w:jc w:val="both"/>
        <w:rPr>
          <w:rFonts w:ascii="Times New Roman" w:hAnsi="Times New Roman" w:cs="Times New Roman"/>
          <w:sz w:val="24"/>
          <w:szCs w:val="24"/>
        </w:rPr>
      </w:pPr>
      <w:r>
        <w:rPr>
          <w:rFonts w:ascii="Times New Roman" w:hAnsi="Times New Roman" w:cs="Times New Roman"/>
          <w:sz w:val="24"/>
          <w:szCs w:val="24"/>
        </w:rPr>
        <w:t>In alinea 4.2.2</w:t>
      </w:r>
      <w:r w:rsidR="00D66CB9">
        <w:rPr>
          <w:rFonts w:ascii="Times New Roman" w:hAnsi="Times New Roman" w:cs="Times New Roman"/>
          <w:sz w:val="24"/>
          <w:szCs w:val="24"/>
        </w:rPr>
        <w:t xml:space="preserve"> </w:t>
      </w:r>
      <w:r>
        <w:rPr>
          <w:rFonts w:ascii="Times New Roman" w:hAnsi="Times New Roman" w:cs="Times New Roman"/>
          <w:sz w:val="24"/>
          <w:szCs w:val="24"/>
        </w:rPr>
        <w:t>werd uiteengezet dat de coalitievormingstrategie</w:t>
      </w:r>
      <w:r w:rsidR="00906371">
        <w:rPr>
          <w:rFonts w:ascii="Times New Roman" w:hAnsi="Times New Roman" w:cs="Times New Roman"/>
          <w:sz w:val="24"/>
          <w:szCs w:val="24"/>
        </w:rPr>
        <w:t xml:space="preserve"> bijna niet voor</w:t>
      </w:r>
      <w:r w:rsidR="00D433B1">
        <w:rPr>
          <w:rFonts w:ascii="Times New Roman" w:hAnsi="Times New Roman" w:cs="Times New Roman"/>
          <w:sz w:val="24"/>
          <w:szCs w:val="24"/>
        </w:rPr>
        <w:t xml:space="preserve"> </w:t>
      </w:r>
      <w:r w:rsidR="00906371">
        <w:rPr>
          <w:rFonts w:ascii="Times New Roman" w:hAnsi="Times New Roman" w:cs="Times New Roman"/>
          <w:sz w:val="24"/>
          <w:szCs w:val="24"/>
        </w:rPr>
        <w:t xml:space="preserve">komt binnen Proeftuin Ruwaard. </w:t>
      </w:r>
      <w:bookmarkStart w:id="234" w:name="_Hlk103677678"/>
      <w:r w:rsidR="00387283">
        <w:rPr>
          <w:rFonts w:ascii="Times New Roman" w:hAnsi="Times New Roman" w:cs="Times New Roman"/>
          <w:sz w:val="24"/>
          <w:szCs w:val="24"/>
        </w:rPr>
        <w:t>Er is namelijk geen sprake van een aparte samenwerking van autonome netwerkpartners, die gezamenlijk een machtiger blok proberen te vormen tijdens onderhandelingen</w:t>
      </w:r>
      <w:r w:rsidR="002A5EF3">
        <w:rPr>
          <w:rFonts w:ascii="Times New Roman" w:hAnsi="Times New Roman" w:cs="Times New Roman"/>
          <w:sz w:val="24"/>
          <w:szCs w:val="24"/>
        </w:rPr>
        <w:t>,</w:t>
      </w:r>
      <w:r w:rsidR="009B3488">
        <w:rPr>
          <w:rFonts w:ascii="Times New Roman" w:hAnsi="Times New Roman" w:cs="Times New Roman"/>
          <w:sz w:val="24"/>
          <w:szCs w:val="24"/>
        </w:rPr>
        <w:t xml:space="preserve"> en het komt bijna niet voor dat netwerkpartners gezamenlijk een uitkomst forceren tegenover een andere netwerkpartner. </w:t>
      </w:r>
      <w:bookmarkEnd w:id="234"/>
      <w:r w:rsidR="009B3488">
        <w:rPr>
          <w:rFonts w:ascii="Times New Roman" w:hAnsi="Times New Roman" w:cs="Times New Roman"/>
          <w:sz w:val="24"/>
          <w:szCs w:val="24"/>
        </w:rPr>
        <w:t>Hoewel het bijna niet voor</w:t>
      </w:r>
      <w:r w:rsidR="00D433B1">
        <w:rPr>
          <w:rFonts w:ascii="Times New Roman" w:hAnsi="Times New Roman" w:cs="Times New Roman"/>
          <w:sz w:val="24"/>
          <w:szCs w:val="24"/>
        </w:rPr>
        <w:t xml:space="preserve"> </w:t>
      </w:r>
      <w:r w:rsidR="009B3488">
        <w:rPr>
          <w:rFonts w:ascii="Times New Roman" w:hAnsi="Times New Roman" w:cs="Times New Roman"/>
          <w:sz w:val="24"/>
          <w:szCs w:val="24"/>
        </w:rPr>
        <w:t xml:space="preserve">komt, </w:t>
      </w:r>
      <w:r w:rsidR="00FB39BF">
        <w:rPr>
          <w:rFonts w:ascii="Times New Roman" w:hAnsi="Times New Roman" w:cs="Times New Roman"/>
          <w:sz w:val="24"/>
          <w:szCs w:val="24"/>
        </w:rPr>
        <w:t>bespreken</w:t>
      </w:r>
      <w:r w:rsidR="009B3488">
        <w:rPr>
          <w:rFonts w:ascii="Times New Roman" w:hAnsi="Times New Roman" w:cs="Times New Roman"/>
          <w:sz w:val="24"/>
          <w:szCs w:val="24"/>
        </w:rPr>
        <w:t xml:space="preserve"> enkele respondenten </w:t>
      </w:r>
      <w:r w:rsidR="00065D53">
        <w:rPr>
          <w:rFonts w:ascii="Times New Roman" w:hAnsi="Times New Roman" w:cs="Times New Roman"/>
          <w:sz w:val="24"/>
          <w:szCs w:val="24"/>
        </w:rPr>
        <w:t xml:space="preserve">de invloed </w:t>
      </w:r>
      <w:r w:rsidR="00FB39BF">
        <w:rPr>
          <w:rFonts w:ascii="Times New Roman" w:hAnsi="Times New Roman" w:cs="Times New Roman"/>
          <w:sz w:val="24"/>
          <w:szCs w:val="24"/>
        </w:rPr>
        <w:t xml:space="preserve">van het gezamenlijke uitkomsten forceren </w:t>
      </w:r>
      <w:r w:rsidR="00065D53">
        <w:rPr>
          <w:rFonts w:ascii="Times New Roman" w:hAnsi="Times New Roman" w:cs="Times New Roman"/>
          <w:sz w:val="24"/>
          <w:szCs w:val="24"/>
        </w:rPr>
        <w:t>op de netwerkeffectiviteit.</w:t>
      </w:r>
      <w:r w:rsidR="0065775F">
        <w:rPr>
          <w:rFonts w:ascii="Times New Roman" w:hAnsi="Times New Roman" w:cs="Times New Roman"/>
          <w:sz w:val="24"/>
          <w:szCs w:val="24"/>
        </w:rPr>
        <w:t xml:space="preserve"> Het beeld wat hieruit naar voren k</w:t>
      </w:r>
      <w:r w:rsidR="000557F8">
        <w:rPr>
          <w:rFonts w:ascii="Times New Roman" w:hAnsi="Times New Roman" w:cs="Times New Roman"/>
          <w:sz w:val="24"/>
          <w:szCs w:val="24"/>
        </w:rPr>
        <w:t>omt</w:t>
      </w:r>
      <w:r w:rsidR="0065775F">
        <w:rPr>
          <w:rFonts w:ascii="Times New Roman" w:hAnsi="Times New Roman" w:cs="Times New Roman"/>
          <w:sz w:val="24"/>
          <w:szCs w:val="24"/>
        </w:rPr>
        <w:t xml:space="preserve">, wordt onderstaand uiteengezet. </w:t>
      </w:r>
      <w:r w:rsidR="0065775F">
        <w:rPr>
          <w:rFonts w:ascii="Times New Roman" w:hAnsi="Times New Roman" w:cs="Times New Roman"/>
          <w:sz w:val="24"/>
          <w:szCs w:val="24"/>
        </w:rPr>
        <w:tab/>
        <w:t xml:space="preserve">Aan de ene kant </w:t>
      </w:r>
      <w:r w:rsidR="00841ECB">
        <w:rPr>
          <w:rFonts w:ascii="Times New Roman" w:hAnsi="Times New Roman" w:cs="Times New Roman"/>
          <w:sz w:val="24"/>
          <w:szCs w:val="24"/>
        </w:rPr>
        <w:t>heeft het gezamenlijk forceren van uitkomsten een nadelige invloed op de netwerkeffectiviteit,</w:t>
      </w:r>
      <w:r w:rsidR="00CF7A35">
        <w:rPr>
          <w:rFonts w:ascii="Times New Roman" w:hAnsi="Times New Roman" w:cs="Times New Roman"/>
          <w:sz w:val="24"/>
          <w:szCs w:val="24"/>
        </w:rPr>
        <w:t xml:space="preserve"> omdat het zorgt voor een vermindering van het onderlinge vertrouwen. De vermindering van het onderlinge vertrouwen komt doordat netwerkpartners dubbele agenda’s hebben tijdens het gezamenlijke uitkomsten forceren. </w:t>
      </w:r>
      <w:r w:rsidR="00841ECB">
        <w:rPr>
          <w:rFonts w:ascii="Times New Roman" w:hAnsi="Times New Roman" w:cs="Times New Roman"/>
          <w:sz w:val="24"/>
          <w:szCs w:val="24"/>
        </w:rPr>
        <w:t>Zodra netwerkpartners van elkaar door</w:t>
      </w:r>
      <w:r w:rsidR="008F1690">
        <w:rPr>
          <w:rFonts w:ascii="Times New Roman" w:hAnsi="Times New Roman" w:cs="Times New Roman"/>
          <w:sz w:val="24"/>
          <w:szCs w:val="24"/>
        </w:rPr>
        <w:t xml:space="preserve"> </w:t>
      </w:r>
      <w:r w:rsidR="00841ECB">
        <w:rPr>
          <w:rFonts w:ascii="Times New Roman" w:hAnsi="Times New Roman" w:cs="Times New Roman"/>
          <w:sz w:val="24"/>
          <w:szCs w:val="24"/>
        </w:rPr>
        <w:t xml:space="preserve">krijgen dat </w:t>
      </w:r>
      <w:r w:rsidR="00CF7A35">
        <w:rPr>
          <w:rFonts w:ascii="Times New Roman" w:hAnsi="Times New Roman" w:cs="Times New Roman"/>
          <w:sz w:val="24"/>
          <w:szCs w:val="24"/>
        </w:rPr>
        <w:t>ze</w:t>
      </w:r>
      <w:r w:rsidR="00841ECB">
        <w:rPr>
          <w:rFonts w:ascii="Times New Roman" w:hAnsi="Times New Roman" w:cs="Times New Roman"/>
          <w:sz w:val="24"/>
          <w:szCs w:val="24"/>
        </w:rPr>
        <w:t xml:space="preserve"> dubbele agenda’s </w:t>
      </w:r>
      <w:r w:rsidR="00CF7A35">
        <w:rPr>
          <w:rFonts w:ascii="Times New Roman" w:hAnsi="Times New Roman" w:cs="Times New Roman"/>
          <w:sz w:val="24"/>
          <w:szCs w:val="24"/>
        </w:rPr>
        <w:t>hebben</w:t>
      </w:r>
      <w:r w:rsidR="00841ECB">
        <w:rPr>
          <w:rFonts w:ascii="Times New Roman" w:hAnsi="Times New Roman" w:cs="Times New Roman"/>
          <w:sz w:val="24"/>
          <w:szCs w:val="24"/>
        </w:rPr>
        <w:t xml:space="preserve">, leidt dat tot </w:t>
      </w:r>
      <w:r w:rsidR="008F1690">
        <w:rPr>
          <w:rFonts w:ascii="Times New Roman" w:hAnsi="Times New Roman" w:cs="Times New Roman"/>
          <w:sz w:val="24"/>
          <w:szCs w:val="24"/>
        </w:rPr>
        <w:t>onderling wantrouwen</w:t>
      </w:r>
      <w:r w:rsidR="00882EA1">
        <w:rPr>
          <w:rFonts w:ascii="Times New Roman" w:hAnsi="Times New Roman" w:cs="Times New Roman"/>
          <w:sz w:val="24"/>
          <w:szCs w:val="24"/>
        </w:rPr>
        <w:t xml:space="preserve"> (respondent 5)</w:t>
      </w:r>
      <w:r w:rsidR="008F1690">
        <w:rPr>
          <w:rFonts w:ascii="Times New Roman" w:hAnsi="Times New Roman" w:cs="Times New Roman"/>
          <w:sz w:val="24"/>
          <w:szCs w:val="24"/>
        </w:rPr>
        <w:t xml:space="preserve">. Het verminderde vertrouwen appelleert aan de relatiesindicator van netwerkeffectiviteit. </w:t>
      </w:r>
      <w:r w:rsidR="003E2FBC">
        <w:rPr>
          <w:rFonts w:ascii="Times New Roman" w:hAnsi="Times New Roman" w:cs="Times New Roman"/>
          <w:sz w:val="24"/>
          <w:szCs w:val="24"/>
        </w:rPr>
        <w:t xml:space="preserve">Respondent 8 </w:t>
      </w:r>
      <w:r w:rsidR="00377DB3">
        <w:rPr>
          <w:rFonts w:ascii="Times New Roman" w:hAnsi="Times New Roman" w:cs="Times New Roman"/>
          <w:sz w:val="24"/>
          <w:szCs w:val="24"/>
        </w:rPr>
        <w:t>voegt hieraan</w:t>
      </w:r>
      <w:r w:rsidR="00882EA1">
        <w:rPr>
          <w:rFonts w:ascii="Times New Roman" w:hAnsi="Times New Roman" w:cs="Times New Roman"/>
          <w:sz w:val="24"/>
          <w:szCs w:val="24"/>
        </w:rPr>
        <w:t xml:space="preserve"> toe</w:t>
      </w:r>
      <w:r w:rsidR="003E2FBC">
        <w:rPr>
          <w:rFonts w:ascii="Times New Roman" w:hAnsi="Times New Roman" w:cs="Times New Roman"/>
          <w:sz w:val="24"/>
          <w:szCs w:val="24"/>
        </w:rPr>
        <w:t xml:space="preserve"> dat </w:t>
      </w:r>
      <w:r w:rsidR="00377DB3">
        <w:rPr>
          <w:rFonts w:ascii="Times New Roman" w:hAnsi="Times New Roman" w:cs="Times New Roman"/>
          <w:sz w:val="24"/>
          <w:szCs w:val="24"/>
        </w:rPr>
        <w:t xml:space="preserve">het gezamenlijk forceren van uitkomsten </w:t>
      </w:r>
      <w:r w:rsidR="00153A6A">
        <w:rPr>
          <w:rFonts w:ascii="Times New Roman" w:hAnsi="Times New Roman" w:cs="Times New Roman"/>
          <w:sz w:val="24"/>
          <w:szCs w:val="24"/>
        </w:rPr>
        <w:t xml:space="preserve">door de netwerkpartners </w:t>
      </w:r>
      <w:r w:rsidR="00377DB3">
        <w:rPr>
          <w:rFonts w:ascii="Times New Roman" w:hAnsi="Times New Roman" w:cs="Times New Roman"/>
          <w:sz w:val="24"/>
          <w:szCs w:val="24"/>
        </w:rPr>
        <w:t>als onprettig wordt ervaren</w:t>
      </w:r>
      <w:r w:rsidR="0056147E">
        <w:rPr>
          <w:rFonts w:ascii="Times New Roman" w:hAnsi="Times New Roman" w:cs="Times New Roman"/>
          <w:sz w:val="24"/>
          <w:szCs w:val="24"/>
        </w:rPr>
        <w:t>,</w:t>
      </w:r>
      <w:r w:rsidR="00882EA1">
        <w:rPr>
          <w:rFonts w:ascii="Times New Roman" w:hAnsi="Times New Roman" w:cs="Times New Roman"/>
          <w:sz w:val="24"/>
          <w:szCs w:val="24"/>
        </w:rPr>
        <w:t xml:space="preserve"> </w:t>
      </w:r>
      <w:r w:rsidR="00153A6A">
        <w:rPr>
          <w:rFonts w:ascii="Times New Roman" w:hAnsi="Times New Roman" w:cs="Times New Roman"/>
          <w:sz w:val="24"/>
          <w:szCs w:val="24"/>
        </w:rPr>
        <w:t>als</w:t>
      </w:r>
      <w:r w:rsidR="00377DB3">
        <w:rPr>
          <w:rFonts w:ascii="Times New Roman" w:hAnsi="Times New Roman" w:cs="Times New Roman"/>
          <w:sz w:val="24"/>
          <w:szCs w:val="24"/>
        </w:rPr>
        <w:t xml:space="preserve"> het totale netwerk </w:t>
      </w:r>
      <w:r w:rsidR="00153A6A">
        <w:rPr>
          <w:rFonts w:ascii="Times New Roman" w:hAnsi="Times New Roman" w:cs="Times New Roman"/>
          <w:sz w:val="24"/>
          <w:szCs w:val="24"/>
        </w:rPr>
        <w:t>daardoor is</w:t>
      </w:r>
      <w:r w:rsidR="00377DB3">
        <w:rPr>
          <w:rFonts w:ascii="Times New Roman" w:hAnsi="Times New Roman" w:cs="Times New Roman"/>
          <w:sz w:val="24"/>
          <w:szCs w:val="24"/>
        </w:rPr>
        <w:t xml:space="preserve"> benadeeld.</w:t>
      </w:r>
      <w:r w:rsidR="0056147E">
        <w:rPr>
          <w:rFonts w:ascii="Times New Roman" w:hAnsi="Times New Roman" w:cs="Times New Roman"/>
          <w:sz w:val="24"/>
          <w:szCs w:val="24"/>
        </w:rPr>
        <w:t xml:space="preserve"> </w:t>
      </w:r>
      <w:r w:rsidR="00153A6A">
        <w:rPr>
          <w:rFonts w:ascii="Times New Roman" w:hAnsi="Times New Roman" w:cs="Times New Roman"/>
          <w:sz w:val="24"/>
          <w:szCs w:val="24"/>
        </w:rPr>
        <w:t xml:space="preserve">Het onprettige gevoel bij de netwerkpartners komt vervolgens de onderlinge samenwerking niet ten goede. </w:t>
      </w:r>
      <w:r w:rsidR="00992943">
        <w:rPr>
          <w:rFonts w:ascii="Times New Roman" w:hAnsi="Times New Roman" w:cs="Times New Roman"/>
          <w:sz w:val="24"/>
          <w:szCs w:val="24"/>
        </w:rPr>
        <w:t>Het onprettige gevoel van</w:t>
      </w:r>
      <w:r w:rsidR="00882EA1">
        <w:rPr>
          <w:rFonts w:ascii="Times New Roman" w:hAnsi="Times New Roman" w:cs="Times New Roman"/>
          <w:sz w:val="24"/>
          <w:szCs w:val="24"/>
        </w:rPr>
        <w:t xml:space="preserve"> netwerkpartners appelleert </w:t>
      </w:r>
      <w:r w:rsidR="00CB0360">
        <w:rPr>
          <w:rFonts w:ascii="Times New Roman" w:hAnsi="Times New Roman" w:cs="Times New Roman"/>
          <w:sz w:val="24"/>
          <w:szCs w:val="24"/>
        </w:rPr>
        <w:t xml:space="preserve">aan de componenten proces en stabiliteit </w:t>
      </w:r>
      <w:r w:rsidR="00882EA1">
        <w:rPr>
          <w:rFonts w:ascii="Times New Roman" w:hAnsi="Times New Roman" w:cs="Times New Roman"/>
          <w:sz w:val="24"/>
          <w:szCs w:val="24"/>
        </w:rPr>
        <w:t xml:space="preserve">van netwerkeffectiviteit. </w:t>
      </w:r>
      <w:r w:rsidR="00656567">
        <w:rPr>
          <w:rFonts w:ascii="Times New Roman" w:hAnsi="Times New Roman" w:cs="Times New Roman"/>
          <w:sz w:val="24"/>
          <w:szCs w:val="24"/>
        </w:rPr>
        <w:tab/>
      </w:r>
      <w:r w:rsidR="00656567">
        <w:rPr>
          <w:rFonts w:ascii="Times New Roman" w:hAnsi="Times New Roman" w:cs="Times New Roman"/>
          <w:sz w:val="24"/>
          <w:szCs w:val="24"/>
        </w:rPr>
        <w:tab/>
      </w:r>
      <w:r w:rsidR="00656567">
        <w:rPr>
          <w:rFonts w:ascii="Times New Roman" w:hAnsi="Times New Roman" w:cs="Times New Roman"/>
          <w:sz w:val="24"/>
          <w:szCs w:val="24"/>
        </w:rPr>
        <w:tab/>
      </w:r>
      <w:r w:rsidR="00656567">
        <w:rPr>
          <w:rFonts w:ascii="Times New Roman" w:hAnsi="Times New Roman" w:cs="Times New Roman"/>
          <w:sz w:val="24"/>
          <w:szCs w:val="24"/>
        </w:rPr>
        <w:tab/>
      </w:r>
      <w:r w:rsidR="00656567">
        <w:rPr>
          <w:rFonts w:ascii="Times New Roman" w:hAnsi="Times New Roman" w:cs="Times New Roman"/>
          <w:sz w:val="24"/>
          <w:szCs w:val="24"/>
        </w:rPr>
        <w:tab/>
        <w:t>Aan de andere kant kan het gezamenlijk forceren van uitkomsten een positieve invloed hebben op de netwerkeffectiviteit</w:t>
      </w:r>
      <w:r w:rsidR="00D876A2">
        <w:rPr>
          <w:rFonts w:ascii="Times New Roman" w:hAnsi="Times New Roman" w:cs="Times New Roman"/>
          <w:sz w:val="24"/>
          <w:szCs w:val="24"/>
        </w:rPr>
        <w:t>, omdat het kan zorgen voor vooruitgang en ontwikkeling van het netwerk. Het gezamenlijke forceren gebeurt namelijk vooral vanuit de netwerkpartners die voor het gemeenschappelijke belang van het netwerk opkomen, oftewel wat meestal het gunstigste is voor de algehele netwerkeffectiviteit. Hierdoor zijn er gunstige ontwikkelingen gekomen binnen het netwerk die anders niet mogelijk waren</w:t>
      </w:r>
      <w:r w:rsidR="005F594B">
        <w:rPr>
          <w:rFonts w:ascii="Times New Roman" w:hAnsi="Times New Roman" w:cs="Times New Roman"/>
          <w:sz w:val="24"/>
          <w:szCs w:val="24"/>
        </w:rPr>
        <w:t xml:space="preserve"> (respondent 11)</w:t>
      </w:r>
      <w:r w:rsidR="00D876A2">
        <w:rPr>
          <w:rFonts w:ascii="Times New Roman" w:hAnsi="Times New Roman" w:cs="Times New Roman"/>
          <w:sz w:val="24"/>
          <w:szCs w:val="24"/>
        </w:rPr>
        <w:t>.</w:t>
      </w:r>
      <w:r w:rsidR="00B37234">
        <w:rPr>
          <w:rFonts w:ascii="Times New Roman" w:hAnsi="Times New Roman" w:cs="Times New Roman"/>
          <w:sz w:val="24"/>
          <w:szCs w:val="24"/>
        </w:rPr>
        <w:t xml:space="preserve"> De vooruitgang en ontwikkeling van het netwerk zijn zulke brede begrippen dat ze appelleren aan het gehele concept netwerkeffectiviteit. </w:t>
      </w:r>
      <w:r w:rsidR="0022189B">
        <w:rPr>
          <w:rFonts w:ascii="Times New Roman" w:hAnsi="Times New Roman" w:cs="Times New Roman"/>
          <w:sz w:val="24"/>
          <w:szCs w:val="24"/>
        </w:rPr>
        <w:tab/>
      </w:r>
      <w:r w:rsidR="0022189B">
        <w:rPr>
          <w:rFonts w:ascii="Times New Roman" w:hAnsi="Times New Roman" w:cs="Times New Roman"/>
          <w:sz w:val="24"/>
          <w:szCs w:val="24"/>
        </w:rPr>
        <w:tab/>
      </w:r>
      <w:r w:rsidR="0022189B">
        <w:rPr>
          <w:rFonts w:ascii="Times New Roman" w:hAnsi="Times New Roman" w:cs="Times New Roman"/>
          <w:sz w:val="24"/>
          <w:szCs w:val="24"/>
        </w:rPr>
        <w:tab/>
      </w:r>
      <w:r w:rsidR="0022189B">
        <w:rPr>
          <w:rFonts w:ascii="Times New Roman" w:hAnsi="Times New Roman" w:cs="Times New Roman"/>
          <w:sz w:val="24"/>
          <w:szCs w:val="24"/>
        </w:rPr>
        <w:tab/>
      </w:r>
      <w:r w:rsidR="0022189B">
        <w:rPr>
          <w:rFonts w:ascii="Times New Roman" w:hAnsi="Times New Roman" w:cs="Times New Roman"/>
          <w:sz w:val="24"/>
          <w:szCs w:val="24"/>
        </w:rPr>
        <w:tab/>
      </w:r>
      <w:r w:rsidR="0022189B">
        <w:rPr>
          <w:rFonts w:ascii="Times New Roman" w:hAnsi="Times New Roman" w:cs="Times New Roman"/>
          <w:sz w:val="24"/>
          <w:szCs w:val="24"/>
        </w:rPr>
        <w:tab/>
      </w:r>
      <w:r w:rsidR="0022189B">
        <w:rPr>
          <w:rFonts w:ascii="Times New Roman" w:hAnsi="Times New Roman" w:cs="Times New Roman"/>
          <w:sz w:val="24"/>
          <w:szCs w:val="24"/>
        </w:rPr>
        <w:tab/>
      </w:r>
      <w:r w:rsidR="0022189B">
        <w:rPr>
          <w:rFonts w:ascii="Times New Roman" w:hAnsi="Times New Roman" w:cs="Times New Roman"/>
          <w:sz w:val="24"/>
          <w:szCs w:val="24"/>
        </w:rPr>
        <w:tab/>
      </w:r>
      <w:r w:rsidR="0022189B">
        <w:rPr>
          <w:rFonts w:ascii="Times New Roman" w:hAnsi="Times New Roman" w:cs="Times New Roman"/>
          <w:sz w:val="24"/>
          <w:szCs w:val="24"/>
        </w:rPr>
        <w:tab/>
      </w:r>
      <w:r w:rsidR="0022189B">
        <w:rPr>
          <w:rFonts w:ascii="Times New Roman" w:hAnsi="Times New Roman" w:cs="Times New Roman"/>
          <w:sz w:val="24"/>
          <w:szCs w:val="24"/>
        </w:rPr>
        <w:tab/>
      </w:r>
      <w:r w:rsidR="005B1D9D">
        <w:rPr>
          <w:rFonts w:ascii="Times New Roman" w:hAnsi="Times New Roman" w:cs="Times New Roman"/>
          <w:sz w:val="24"/>
          <w:szCs w:val="24"/>
        </w:rPr>
        <w:t xml:space="preserve">Kortom zijn er bewijzen tegen de hypothese, </w:t>
      </w:r>
      <w:r w:rsidR="00E81938">
        <w:rPr>
          <w:rFonts w:ascii="Times New Roman" w:hAnsi="Times New Roman" w:cs="Times New Roman"/>
          <w:sz w:val="24"/>
          <w:szCs w:val="24"/>
        </w:rPr>
        <w:t>maar</w:t>
      </w:r>
      <w:r w:rsidR="005B1D9D">
        <w:rPr>
          <w:rFonts w:ascii="Times New Roman" w:hAnsi="Times New Roman" w:cs="Times New Roman"/>
          <w:sz w:val="24"/>
          <w:szCs w:val="24"/>
        </w:rPr>
        <w:t xml:space="preserve"> afhankelijk van de </w:t>
      </w:r>
      <w:r w:rsidR="00076C89">
        <w:rPr>
          <w:rFonts w:ascii="Times New Roman" w:hAnsi="Times New Roman" w:cs="Times New Roman"/>
          <w:sz w:val="24"/>
          <w:szCs w:val="24"/>
        </w:rPr>
        <w:t>situatie</w:t>
      </w:r>
      <w:r w:rsidR="005B1D9D">
        <w:rPr>
          <w:rFonts w:ascii="Times New Roman" w:hAnsi="Times New Roman" w:cs="Times New Roman"/>
          <w:sz w:val="24"/>
          <w:szCs w:val="24"/>
        </w:rPr>
        <w:t xml:space="preserve">, zijn er ook bewijzen voor de hypothese. </w:t>
      </w:r>
      <w:r w:rsidR="00E81938">
        <w:rPr>
          <w:rFonts w:ascii="Times New Roman" w:hAnsi="Times New Roman" w:cs="Times New Roman"/>
          <w:sz w:val="24"/>
          <w:szCs w:val="24"/>
        </w:rPr>
        <w:t xml:space="preserve">Enerzijds leidt het gezamenlijk uitkomsten forceren tot onderling wantrouwen en een onprettig gevoel bij de netwerkpartners. Anderzijds, mits voor </w:t>
      </w:r>
      <w:r w:rsidR="002B0AC4">
        <w:rPr>
          <w:rFonts w:ascii="Times New Roman" w:hAnsi="Times New Roman" w:cs="Times New Roman"/>
          <w:sz w:val="24"/>
          <w:szCs w:val="24"/>
        </w:rPr>
        <w:t>de gemeenschappelijke visie</w:t>
      </w:r>
      <w:r w:rsidR="00E81938">
        <w:rPr>
          <w:rFonts w:ascii="Times New Roman" w:hAnsi="Times New Roman" w:cs="Times New Roman"/>
          <w:sz w:val="24"/>
          <w:szCs w:val="24"/>
        </w:rPr>
        <w:t xml:space="preserve"> toegepast, heeft het mogelijk vooruitgang en ontwikkeling binnen het netwerk tot gevolg. De hypothese wordt hierdoor geclassificeerd als </w:t>
      </w:r>
      <w:r w:rsidR="00076C89">
        <w:rPr>
          <w:rFonts w:ascii="Times New Roman" w:hAnsi="Times New Roman" w:cs="Times New Roman"/>
          <w:sz w:val="24"/>
          <w:szCs w:val="24"/>
        </w:rPr>
        <w:t>situatie</w:t>
      </w:r>
      <w:r w:rsidR="00E81938">
        <w:rPr>
          <w:rFonts w:ascii="Times New Roman" w:hAnsi="Times New Roman" w:cs="Times New Roman"/>
          <w:sz w:val="24"/>
          <w:szCs w:val="24"/>
        </w:rPr>
        <w:t xml:space="preserve">afhankelijk. </w:t>
      </w:r>
    </w:p>
    <w:p w14:paraId="7EECD4F5" w14:textId="424E4509" w:rsidR="003D0A2D" w:rsidRPr="00576727" w:rsidRDefault="00C14554" w:rsidP="00576727">
      <w:pPr>
        <w:pStyle w:val="Kop3"/>
        <w:rPr>
          <w:i/>
          <w:iCs/>
        </w:rPr>
      </w:pPr>
      <w:bookmarkStart w:id="235" w:name="_Toc108462002"/>
      <w:bookmarkStart w:id="236" w:name="_Hlk103768856"/>
      <w:r w:rsidRPr="007A3C81">
        <w:t>Hypothese 3</w:t>
      </w:r>
      <w:r w:rsidR="003D0A2D">
        <w:t>:</w:t>
      </w:r>
      <w:r w:rsidR="003D0A2D" w:rsidRPr="003D0A2D">
        <w:rPr>
          <w:i/>
          <w:iCs/>
        </w:rPr>
        <w:t xml:space="preserve"> </w:t>
      </w:r>
      <w:r w:rsidR="003D0A2D" w:rsidRPr="003D0A2D">
        <w:t>conflicterende strategieën hebben een negatieve invloed op netwerkeffectiviteit</w:t>
      </w:r>
      <w:r w:rsidR="003D0A2D" w:rsidRPr="00530DF0">
        <w:rPr>
          <w:i/>
          <w:iCs/>
        </w:rPr>
        <w:t>.</w:t>
      </w:r>
      <w:bookmarkEnd w:id="235"/>
      <w:r w:rsidR="003D0A2D" w:rsidRPr="00530DF0">
        <w:rPr>
          <w:i/>
          <w:iCs/>
        </w:rPr>
        <w:t xml:space="preserve"> </w:t>
      </w:r>
    </w:p>
    <w:p w14:paraId="6BAB3152" w14:textId="598412A7" w:rsidR="00E674C8" w:rsidRPr="00776A74" w:rsidRDefault="00C14554" w:rsidP="006613D7">
      <w:pPr>
        <w:spacing w:line="240" w:lineRule="auto"/>
        <w:jc w:val="both"/>
        <w:rPr>
          <w:rFonts w:ascii="Times New Roman" w:hAnsi="Times New Roman" w:cs="Times New Roman"/>
          <w:sz w:val="24"/>
          <w:szCs w:val="24"/>
        </w:rPr>
      </w:pPr>
      <w:r>
        <w:rPr>
          <w:rFonts w:ascii="Times New Roman" w:hAnsi="Times New Roman" w:cs="Times New Roman"/>
          <w:sz w:val="24"/>
          <w:szCs w:val="24"/>
        </w:rPr>
        <w:t>In alinea 4.2.</w:t>
      </w:r>
      <w:r w:rsidR="00902843">
        <w:rPr>
          <w:rFonts w:ascii="Times New Roman" w:hAnsi="Times New Roman" w:cs="Times New Roman"/>
          <w:sz w:val="24"/>
          <w:szCs w:val="24"/>
        </w:rPr>
        <w:t>3</w:t>
      </w:r>
      <w:r w:rsidR="00D66CB9">
        <w:rPr>
          <w:rFonts w:ascii="Times New Roman" w:hAnsi="Times New Roman" w:cs="Times New Roman"/>
          <w:sz w:val="24"/>
          <w:szCs w:val="24"/>
        </w:rPr>
        <w:t xml:space="preserve"> </w:t>
      </w:r>
      <w:r>
        <w:rPr>
          <w:rFonts w:ascii="Times New Roman" w:hAnsi="Times New Roman" w:cs="Times New Roman"/>
          <w:sz w:val="24"/>
          <w:szCs w:val="24"/>
        </w:rPr>
        <w:t>werd uiteengezet dat de conflicterende strategie bijna niet voor</w:t>
      </w:r>
      <w:r w:rsidR="00D433B1">
        <w:rPr>
          <w:rFonts w:ascii="Times New Roman" w:hAnsi="Times New Roman" w:cs="Times New Roman"/>
          <w:sz w:val="24"/>
          <w:szCs w:val="24"/>
        </w:rPr>
        <w:t xml:space="preserve"> </w:t>
      </w:r>
      <w:r>
        <w:rPr>
          <w:rFonts w:ascii="Times New Roman" w:hAnsi="Times New Roman" w:cs="Times New Roman"/>
          <w:sz w:val="24"/>
          <w:szCs w:val="24"/>
        </w:rPr>
        <w:t>komt binnen Proeftuin Ruwaard.</w:t>
      </w:r>
      <w:bookmarkEnd w:id="236"/>
      <w:r>
        <w:rPr>
          <w:rFonts w:ascii="Times New Roman" w:hAnsi="Times New Roman" w:cs="Times New Roman"/>
          <w:sz w:val="24"/>
          <w:szCs w:val="24"/>
        </w:rPr>
        <w:t xml:space="preserve"> </w:t>
      </w:r>
      <w:bookmarkStart w:id="237" w:name="_Hlk105167549"/>
      <w:r>
        <w:rPr>
          <w:rFonts w:ascii="Times New Roman" w:hAnsi="Times New Roman" w:cs="Times New Roman"/>
          <w:sz w:val="24"/>
          <w:szCs w:val="24"/>
        </w:rPr>
        <w:t xml:space="preserve">Het komt namelijk helemaal niet voor dat er middelen worden gemanipuleerd of activiteiten van netwerkpartners doelbewust worden belemmerd. </w:t>
      </w:r>
      <w:r w:rsidR="005206B5">
        <w:rPr>
          <w:rFonts w:ascii="Times New Roman" w:hAnsi="Times New Roman" w:cs="Times New Roman"/>
          <w:sz w:val="24"/>
          <w:szCs w:val="24"/>
        </w:rPr>
        <w:t>Het ondermijnen van ideologieën bleek zich wel</w:t>
      </w:r>
      <w:r w:rsidR="00326151">
        <w:rPr>
          <w:rFonts w:ascii="Times New Roman" w:hAnsi="Times New Roman" w:cs="Times New Roman"/>
          <w:sz w:val="24"/>
          <w:szCs w:val="24"/>
        </w:rPr>
        <w:t xml:space="preserve"> sporadisch</w:t>
      </w:r>
      <w:r w:rsidR="005206B5">
        <w:rPr>
          <w:rFonts w:ascii="Times New Roman" w:hAnsi="Times New Roman" w:cs="Times New Roman"/>
          <w:sz w:val="24"/>
          <w:szCs w:val="24"/>
        </w:rPr>
        <w:t xml:space="preserve"> voor te doen binnen het netwerk. Daarbij gaat het om situaties waarbij een netwerkpartner zijn eigen ideologie boven de ideologie van het gehele netwerk plaatst. Andere netwerkpartners </w:t>
      </w:r>
      <w:r w:rsidR="000A157A">
        <w:rPr>
          <w:rFonts w:ascii="Times New Roman" w:hAnsi="Times New Roman" w:cs="Times New Roman"/>
          <w:sz w:val="24"/>
          <w:szCs w:val="24"/>
        </w:rPr>
        <w:t xml:space="preserve">reageren daarop door </w:t>
      </w:r>
      <w:bookmarkStart w:id="238" w:name="_Hlk103697459"/>
      <w:r w:rsidR="005206B5">
        <w:rPr>
          <w:rFonts w:ascii="Times New Roman" w:hAnsi="Times New Roman" w:cs="Times New Roman"/>
          <w:sz w:val="24"/>
          <w:szCs w:val="24"/>
        </w:rPr>
        <w:t>de ideologie van het gehele netwerk boven de ideologie van</w:t>
      </w:r>
      <w:r w:rsidR="00326151">
        <w:rPr>
          <w:rFonts w:ascii="Times New Roman" w:hAnsi="Times New Roman" w:cs="Times New Roman"/>
          <w:sz w:val="24"/>
          <w:szCs w:val="24"/>
        </w:rPr>
        <w:t xml:space="preserve"> de enkele </w:t>
      </w:r>
      <w:r w:rsidR="005206B5">
        <w:rPr>
          <w:rFonts w:ascii="Times New Roman" w:hAnsi="Times New Roman" w:cs="Times New Roman"/>
          <w:sz w:val="24"/>
          <w:szCs w:val="24"/>
        </w:rPr>
        <w:t>netwerkpartner</w:t>
      </w:r>
      <w:r w:rsidR="000A157A">
        <w:rPr>
          <w:rFonts w:ascii="Times New Roman" w:hAnsi="Times New Roman" w:cs="Times New Roman"/>
          <w:sz w:val="24"/>
          <w:szCs w:val="24"/>
        </w:rPr>
        <w:t xml:space="preserve"> te plaatsen</w:t>
      </w:r>
      <w:bookmarkEnd w:id="238"/>
      <w:r w:rsidR="005206B5">
        <w:rPr>
          <w:rFonts w:ascii="Times New Roman" w:hAnsi="Times New Roman" w:cs="Times New Roman"/>
          <w:sz w:val="24"/>
          <w:szCs w:val="24"/>
        </w:rPr>
        <w:t xml:space="preserve">, waarmee de ideologie van die enkele netwerkpartner dus wordt ondermijnd. </w:t>
      </w:r>
      <w:r w:rsidR="00265A63">
        <w:rPr>
          <w:rFonts w:ascii="Times New Roman" w:hAnsi="Times New Roman" w:cs="Times New Roman"/>
          <w:sz w:val="24"/>
          <w:szCs w:val="24"/>
        </w:rPr>
        <w:tab/>
      </w:r>
      <w:r w:rsidR="00265A63">
        <w:rPr>
          <w:rFonts w:ascii="Times New Roman" w:hAnsi="Times New Roman" w:cs="Times New Roman"/>
          <w:sz w:val="24"/>
          <w:szCs w:val="24"/>
        </w:rPr>
        <w:tab/>
      </w:r>
      <w:r w:rsidR="00265A63">
        <w:rPr>
          <w:rFonts w:ascii="Times New Roman" w:hAnsi="Times New Roman" w:cs="Times New Roman"/>
          <w:sz w:val="24"/>
          <w:szCs w:val="24"/>
        </w:rPr>
        <w:tab/>
      </w:r>
      <w:bookmarkEnd w:id="237"/>
      <w:r w:rsidR="00265A63">
        <w:rPr>
          <w:rFonts w:ascii="Times New Roman" w:hAnsi="Times New Roman" w:cs="Times New Roman"/>
          <w:sz w:val="24"/>
          <w:szCs w:val="24"/>
        </w:rPr>
        <w:t xml:space="preserve">Ondanks dat het manipuleren van middelen en het doelbewust activiteiten belemmeren zich niet voordoen binnen het netwerk, hebben de respondenten wel het gemeenschappelijke idee dat dergelijke acties </w:t>
      </w:r>
      <w:r w:rsidR="009B4E84">
        <w:rPr>
          <w:rFonts w:ascii="Times New Roman" w:hAnsi="Times New Roman" w:cs="Times New Roman"/>
          <w:sz w:val="24"/>
          <w:szCs w:val="24"/>
        </w:rPr>
        <w:t xml:space="preserve">een sterke negatieve invloed hebben op de algehele netwerkeffectiviteit. </w:t>
      </w:r>
      <w:r w:rsidR="002C7B58">
        <w:rPr>
          <w:rFonts w:ascii="Times New Roman" w:hAnsi="Times New Roman" w:cs="Times New Roman"/>
          <w:sz w:val="24"/>
          <w:szCs w:val="24"/>
        </w:rPr>
        <w:t xml:space="preserve">Respondenten 8 en 10 </w:t>
      </w:r>
      <w:r w:rsidR="009B4E84">
        <w:rPr>
          <w:rFonts w:ascii="Times New Roman" w:hAnsi="Times New Roman" w:cs="Times New Roman"/>
          <w:sz w:val="24"/>
          <w:szCs w:val="24"/>
        </w:rPr>
        <w:t xml:space="preserve">gaan er wat dieper op in door te vertellen wat er dan waarschijnlijk zou gaan gebeuren. </w:t>
      </w:r>
      <w:r w:rsidR="00004A34">
        <w:rPr>
          <w:rFonts w:ascii="Times New Roman" w:hAnsi="Times New Roman" w:cs="Times New Roman"/>
          <w:sz w:val="24"/>
          <w:szCs w:val="24"/>
        </w:rPr>
        <w:t xml:space="preserve">Respondent 10 verwacht er ruzies tussen de netwerkpartners zullen ontstaan. Ruzies die zullen resulteren in het uiteenvallen van het netwerk. Respondent 8 verwacht dat er netwerkpartners uit het netwerk zullen stappen </w:t>
      </w:r>
      <w:r w:rsidR="00372D32">
        <w:rPr>
          <w:rFonts w:ascii="Times New Roman" w:hAnsi="Times New Roman" w:cs="Times New Roman"/>
          <w:sz w:val="24"/>
          <w:szCs w:val="24"/>
        </w:rPr>
        <w:t xml:space="preserve">vanwege het manipuleren en het doelbewust activiteiten belemmeren. </w:t>
      </w:r>
      <w:r w:rsidR="00CD165E">
        <w:rPr>
          <w:rFonts w:ascii="Times New Roman" w:hAnsi="Times New Roman" w:cs="Times New Roman"/>
          <w:sz w:val="24"/>
          <w:szCs w:val="24"/>
        </w:rPr>
        <w:t xml:space="preserve">Tevens zal de netwerkpartner die de conflicterende strategie toepast uit het netwerk worden gestoten. Kortom, </w:t>
      </w:r>
      <w:r w:rsidR="00372D32">
        <w:rPr>
          <w:rFonts w:ascii="Times New Roman" w:hAnsi="Times New Roman" w:cs="Times New Roman"/>
          <w:sz w:val="24"/>
          <w:szCs w:val="24"/>
        </w:rPr>
        <w:t xml:space="preserve">er blijft weinig over van het netwerk en dus ook de beoogde netwerkeffectiviteit. </w:t>
      </w:r>
      <w:r w:rsidR="000A157A">
        <w:rPr>
          <w:rFonts w:ascii="Times New Roman" w:hAnsi="Times New Roman" w:cs="Times New Roman"/>
          <w:sz w:val="24"/>
          <w:szCs w:val="24"/>
        </w:rPr>
        <w:t xml:space="preserve">Het uiteenvallen van het netwerk appelleert aan de componenten proces en stabiliteit van netwerkeffectiviteit. </w:t>
      </w:r>
      <w:r w:rsidR="00BE7667">
        <w:rPr>
          <w:rFonts w:ascii="Times New Roman" w:hAnsi="Times New Roman" w:cs="Times New Roman"/>
          <w:sz w:val="24"/>
          <w:szCs w:val="24"/>
        </w:rPr>
        <w:tab/>
      </w:r>
      <w:r w:rsidR="00BE7667">
        <w:rPr>
          <w:rFonts w:ascii="Times New Roman" w:hAnsi="Times New Roman" w:cs="Times New Roman"/>
          <w:sz w:val="24"/>
          <w:szCs w:val="24"/>
        </w:rPr>
        <w:tab/>
      </w:r>
      <w:r w:rsidR="00BE7667">
        <w:rPr>
          <w:rFonts w:ascii="Times New Roman" w:hAnsi="Times New Roman" w:cs="Times New Roman"/>
          <w:sz w:val="24"/>
          <w:szCs w:val="24"/>
        </w:rPr>
        <w:tab/>
      </w:r>
      <w:r w:rsidR="00BE7667">
        <w:rPr>
          <w:rFonts w:ascii="Times New Roman" w:hAnsi="Times New Roman" w:cs="Times New Roman"/>
          <w:sz w:val="24"/>
          <w:szCs w:val="24"/>
        </w:rPr>
        <w:tab/>
      </w:r>
      <w:r w:rsidR="00BE7667">
        <w:rPr>
          <w:rFonts w:ascii="Times New Roman" w:hAnsi="Times New Roman" w:cs="Times New Roman"/>
          <w:sz w:val="24"/>
          <w:szCs w:val="24"/>
        </w:rPr>
        <w:tab/>
        <w:t>Respondent 11 ziet het ondermijnen van</w:t>
      </w:r>
      <w:r w:rsidR="000F1E27">
        <w:rPr>
          <w:rFonts w:ascii="Times New Roman" w:hAnsi="Times New Roman" w:cs="Times New Roman"/>
          <w:sz w:val="24"/>
          <w:szCs w:val="24"/>
        </w:rPr>
        <w:t xml:space="preserve"> een ideologie</w:t>
      </w:r>
      <w:r w:rsidR="00BE7667">
        <w:rPr>
          <w:rFonts w:ascii="Times New Roman" w:hAnsi="Times New Roman" w:cs="Times New Roman"/>
          <w:sz w:val="24"/>
          <w:szCs w:val="24"/>
        </w:rPr>
        <w:t xml:space="preserve"> als</w:t>
      </w:r>
      <w:r w:rsidR="004C01A4">
        <w:rPr>
          <w:rFonts w:ascii="Times New Roman" w:hAnsi="Times New Roman" w:cs="Times New Roman"/>
          <w:sz w:val="24"/>
          <w:szCs w:val="24"/>
        </w:rPr>
        <w:t xml:space="preserve"> </w:t>
      </w:r>
      <w:r w:rsidR="009E2644">
        <w:rPr>
          <w:rFonts w:ascii="Times New Roman" w:hAnsi="Times New Roman" w:cs="Times New Roman"/>
          <w:sz w:val="24"/>
          <w:szCs w:val="24"/>
        </w:rPr>
        <w:t xml:space="preserve">iets </w:t>
      </w:r>
      <w:r w:rsidR="006B4663">
        <w:rPr>
          <w:rFonts w:ascii="Times New Roman" w:hAnsi="Times New Roman" w:cs="Times New Roman"/>
          <w:sz w:val="24"/>
          <w:szCs w:val="24"/>
        </w:rPr>
        <w:t>positief</w:t>
      </w:r>
      <w:r w:rsidR="009E2644">
        <w:rPr>
          <w:rFonts w:ascii="Times New Roman" w:hAnsi="Times New Roman" w:cs="Times New Roman"/>
          <w:sz w:val="24"/>
          <w:szCs w:val="24"/>
        </w:rPr>
        <w:t>s</w:t>
      </w:r>
      <w:r w:rsidR="004C01A4">
        <w:rPr>
          <w:rFonts w:ascii="Times New Roman" w:hAnsi="Times New Roman" w:cs="Times New Roman"/>
          <w:sz w:val="24"/>
          <w:szCs w:val="24"/>
        </w:rPr>
        <w:t xml:space="preserve"> voor de netwerkeffectiviteit</w:t>
      </w:r>
      <w:r w:rsidR="000F1E27">
        <w:rPr>
          <w:rFonts w:ascii="Times New Roman" w:hAnsi="Times New Roman" w:cs="Times New Roman"/>
          <w:sz w:val="24"/>
          <w:szCs w:val="24"/>
        </w:rPr>
        <w:t xml:space="preserve"> wanneer de gezamenlijke netwerkideologie boven de ideologie van de enkele netwerkpartner wordt geplaatst</w:t>
      </w:r>
      <w:r w:rsidR="006B4663">
        <w:rPr>
          <w:rFonts w:ascii="Times New Roman" w:hAnsi="Times New Roman" w:cs="Times New Roman"/>
          <w:sz w:val="24"/>
          <w:szCs w:val="24"/>
        </w:rPr>
        <w:t>, wat</w:t>
      </w:r>
      <w:r w:rsidR="003F75D3">
        <w:rPr>
          <w:rFonts w:ascii="Times New Roman" w:hAnsi="Times New Roman" w:cs="Times New Roman"/>
          <w:sz w:val="24"/>
          <w:szCs w:val="24"/>
        </w:rPr>
        <w:t xml:space="preserve"> dus</w:t>
      </w:r>
      <w:r w:rsidR="006B4663">
        <w:rPr>
          <w:rFonts w:ascii="Times New Roman" w:hAnsi="Times New Roman" w:cs="Times New Roman"/>
          <w:sz w:val="24"/>
          <w:szCs w:val="24"/>
        </w:rPr>
        <w:t xml:space="preserve"> binnen dit netwerk het geval is. Respondent 11 ziet dat namelijk als een signaal afgeven naar elkaar toe dat de netwerkpartners de netwerkideologie serieus nemen. Het serieus nemen van de netwerkideologie appelleert aan de verbondenheid met het netwerk indicator van netwerkeffectiviteit. </w:t>
      </w:r>
      <w:r w:rsidR="00BC718E">
        <w:rPr>
          <w:rFonts w:ascii="Times New Roman" w:hAnsi="Times New Roman" w:cs="Times New Roman"/>
          <w:sz w:val="24"/>
          <w:szCs w:val="24"/>
        </w:rPr>
        <w:tab/>
      </w:r>
      <w:r w:rsidR="00BC718E">
        <w:rPr>
          <w:rFonts w:ascii="Times New Roman" w:hAnsi="Times New Roman" w:cs="Times New Roman"/>
          <w:sz w:val="24"/>
          <w:szCs w:val="24"/>
        </w:rPr>
        <w:tab/>
      </w:r>
      <w:r w:rsidR="00BC718E">
        <w:rPr>
          <w:rFonts w:ascii="Times New Roman" w:hAnsi="Times New Roman" w:cs="Times New Roman"/>
          <w:sz w:val="24"/>
          <w:szCs w:val="24"/>
        </w:rPr>
        <w:tab/>
      </w:r>
      <w:r w:rsidR="00BC718E">
        <w:rPr>
          <w:rFonts w:ascii="Times New Roman" w:hAnsi="Times New Roman" w:cs="Times New Roman"/>
          <w:sz w:val="24"/>
          <w:szCs w:val="24"/>
        </w:rPr>
        <w:tab/>
      </w:r>
      <w:bookmarkStart w:id="239" w:name="_Hlk105235647"/>
      <w:r w:rsidR="00BC718E">
        <w:rPr>
          <w:rFonts w:ascii="Times New Roman" w:hAnsi="Times New Roman" w:cs="Times New Roman"/>
          <w:sz w:val="24"/>
          <w:szCs w:val="24"/>
        </w:rPr>
        <w:t xml:space="preserve">Concluderend denken respondenten dat conflicterende strategieën een negatief effect hebben op de netwerkeffectiviteit met uitzondering van respondent 11 die een uitzondering maakt voor de netwerkideologie die andere ideologieën ondermijnd. Aangezien </w:t>
      </w:r>
      <w:r w:rsidR="007D31BF">
        <w:rPr>
          <w:rFonts w:ascii="Times New Roman" w:hAnsi="Times New Roman" w:cs="Times New Roman"/>
          <w:sz w:val="24"/>
          <w:szCs w:val="24"/>
        </w:rPr>
        <w:t xml:space="preserve">het positieve effect van </w:t>
      </w:r>
      <w:r w:rsidR="00BC718E">
        <w:rPr>
          <w:rFonts w:ascii="Times New Roman" w:hAnsi="Times New Roman" w:cs="Times New Roman"/>
          <w:sz w:val="24"/>
          <w:szCs w:val="24"/>
        </w:rPr>
        <w:t xml:space="preserve">de uitzondering zo’n klein gedeelte uitmaakt van het </w:t>
      </w:r>
      <w:r w:rsidR="007D31BF">
        <w:rPr>
          <w:rFonts w:ascii="Times New Roman" w:hAnsi="Times New Roman" w:cs="Times New Roman"/>
          <w:sz w:val="24"/>
          <w:szCs w:val="24"/>
        </w:rPr>
        <w:t>gehele</w:t>
      </w:r>
      <w:r w:rsidR="00BC718E">
        <w:rPr>
          <w:rFonts w:ascii="Times New Roman" w:hAnsi="Times New Roman" w:cs="Times New Roman"/>
          <w:sz w:val="24"/>
          <w:szCs w:val="24"/>
        </w:rPr>
        <w:t xml:space="preserve"> beeld omtrent </w:t>
      </w:r>
      <w:r w:rsidR="007D31BF">
        <w:rPr>
          <w:rFonts w:ascii="Times New Roman" w:hAnsi="Times New Roman" w:cs="Times New Roman"/>
          <w:sz w:val="24"/>
          <w:szCs w:val="24"/>
        </w:rPr>
        <w:t>conflicterende strategieën</w:t>
      </w:r>
      <w:r w:rsidR="005C1023">
        <w:rPr>
          <w:rFonts w:ascii="Times New Roman" w:hAnsi="Times New Roman" w:cs="Times New Roman"/>
          <w:sz w:val="24"/>
          <w:szCs w:val="24"/>
        </w:rPr>
        <w:t>,</w:t>
      </w:r>
      <w:r w:rsidR="007D31BF">
        <w:rPr>
          <w:rFonts w:ascii="Times New Roman" w:hAnsi="Times New Roman" w:cs="Times New Roman"/>
          <w:sz w:val="24"/>
          <w:szCs w:val="24"/>
        </w:rPr>
        <w:t xml:space="preserve"> weegt het niet op tegenover de grote hoeveelheid negatieve effecten. Vandaar dat de hypothese ‘conflicterende strategieën hebben een negatieve invloed op de netwerkeffectiviteit’ wordt </w:t>
      </w:r>
      <w:r w:rsidR="008D026A">
        <w:rPr>
          <w:rFonts w:ascii="Times New Roman" w:hAnsi="Times New Roman" w:cs="Times New Roman"/>
          <w:sz w:val="24"/>
          <w:szCs w:val="24"/>
        </w:rPr>
        <w:t>aangenomen</w:t>
      </w:r>
      <w:r w:rsidR="007D31BF">
        <w:rPr>
          <w:rFonts w:ascii="Times New Roman" w:hAnsi="Times New Roman" w:cs="Times New Roman"/>
          <w:sz w:val="24"/>
          <w:szCs w:val="24"/>
        </w:rPr>
        <w:t xml:space="preserve">. </w:t>
      </w:r>
      <w:bookmarkEnd w:id="239"/>
    </w:p>
    <w:p w14:paraId="1405ABAC" w14:textId="380AA2FD" w:rsidR="003D0A2D" w:rsidRDefault="00741168" w:rsidP="00585272">
      <w:pPr>
        <w:pStyle w:val="Kop3"/>
      </w:pPr>
      <w:bookmarkStart w:id="240" w:name="_Toc108462003"/>
      <w:bookmarkStart w:id="241" w:name="_Hlk104145498"/>
      <w:r w:rsidRPr="007A3C81">
        <w:t>Hypothese 4</w:t>
      </w:r>
      <w:r w:rsidR="003D0A2D">
        <w:t xml:space="preserve">: </w:t>
      </w:r>
      <w:r w:rsidR="003D0A2D" w:rsidRPr="003D0A2D">
        <w:t>vermijdende strategieën hebben een negatieve invloed op netwerkeffectiviteit.</w:t>
      </w:r>
      <w:bookmarkEnd w:id="240"/>
    </w:p>
    <w:p w14:paraId="2338F12A" w14:textId="51F0DFAA" w:rsidR="001F68D3" w:rsidRPr="007F7780" w:rsidRDefault="00741168" w:rsidP="006613D7">
      <w:pPr>
        <w:spacing w:line="240" w:lineRule="auto"/>
        <w:jc w:val="both"/>
        <w:rPr>
          <w:rFonts w:ascii="Times New Roman" w:hAnsi="Times New Roman" w:cs="Times New Roman"/>
          <w:sz w:val="24"/>
          <w:szCs w:val="24"/>
        </w:rPr>
      </w:pPr>
      <w:r w:rsidRPr="007F7780">
        <w:rPr>
          <w:rFonts w:ascii="Times New Roman" w:hAnsi="Times New Roman" w:cs="Times New Roman"/>
          <w:sz w:val="24"/>
          <w:szCs w:val="24"/>
        </w:rPr>
        <w:t>In alinea 4.2.4</w:t>
      </w:r>
      <w:r w:rsidR="00D66CB9">
        <w:rPr>
          <w:rFonts w:ascii="Times New Roman" w:hAnsi="Times New Roman" w:cs="Times New Roman"/>
          <w:sz w:val="24"/>
          <w:szCs w:val="24"/>
        </w:rPr>
        <w:t xml:space="preserve"> </w:t>
      </w:r>
      <w:r w:rsidRPr="007F7780">
        <w:rPr>
          <w:rFonts w:ascii="Times New Roman" w:hAnsi="Times New Roman" w:cs="Times New Roman"/>
          <w:sz w:val="24"/>
          <w:szCs w:val="24"/>
        </w:rPr>
        <w:t>werd uiteengezet dat de vermijdende strategie bijna niet voor</w:t>
      </w:r>
      <w:r w:rsidR="00D433B1">
        <w:rPr>
          <w:rFonts w:ascii="Times New Roman" w:hAnsi="Times New Roman" w:cs="Times New Roman"/>
          <w:sz w:val="24"/>
          <w:szCs w:val="24"/>
        </w:rPr>
        <w:t xml:space="preserve"> </w:t>
      </w:r>
      <w:r w:rsidRPr="007F7780">
        <w:rPr>
          <w:rFonts w:ascii="Times New Roman" w:hAnsi="Times New Roman" w:cs="Times New Roman"/>
          <w:sz w:val="24"/>
          <w:szCs w:val="24"/>
        </w:rPr>
        <w:t>komt binnen Proeftuin Ruwaard.</w:t>
      </w:r>
      <w:r w:rsidR="00032F5D" w:rsidRPr="007F7780">
        <w:rPr>
          <w:rFonts w:ascii="Times New Roman" w:hAnsi="Times New Roman" w:cs="Times New Roman"/>
          <w:sz w:val="24"/>
          <w:szCs w:val="24"/>
        </w:rPr>
        <w:t xml:space="preserve"> Alle drie de indicatoren van de vermijdende strategie</w:t>
      </w:r>
      <w:r w:rsidR="0040434C" w:rsidRPr="007F7780">
        <w:rPr>
          <w:rFonts w:ascii="Times New Roman" w:hAnsi="Times New Roman" w:cs="Times New Roman"/>
          <w:sz w:val="24"/>
          <w:szCs w:val="24"/>
        </w:rPr>
        <w:t xml:space="preserve"> (moeilijkheden en conflicten vermijden; autonomieverlies vermijden; en niet investeren, onderhandelen en/of transacties aangaan)</w:t>
      </w:r>
      <w:r w:rsidR="00032F5D" w:rsidRPr="007F7780">
        <w:rPr>
          <w:rFonts w:ascii="Times New Roman" w:hAnsi="Times New Roman" w:cs="Times New Roman"/>
          <w:sz w:val="24"/>
          <w:szCs w:val="24"/>
        </w:rPr>
        <w:t xml:space="preserve"> komen namelijk bijna niet voor binnen het netwerk. </w:t>
      </w:r>
      <w:r w:rsidR="0040434C" w:rsidRPr="007F7780">
        <w:rPr>
          <w:rFonts w:ascii="Times New Roman" w:hAnsi="Times New Roman" w:cs="Times New Roman"/>
          <w:sz w:val="24"/>
          <w:szCs w:val="24"/>
        </w:rPr>
        <w:t xml:space="preserve">Hoewel alle drie de indicatoren bijna niet voorkomen, zal aan de hand van deze indicatoren de invloed van de vermijdende strategie op netwerkeffectiviteit worden besproken. </w:t>
      </w:r>
      <w:r w:rsidR="00655E67" w:rsidRPr="007F7780">
        <w:rPr>
          <w:rFonts w:ascii="Times New Roman" w:hAnsi="Times New Roman" w:cs="Times New Roman"/>
          <w:sz w:val="24"/>
          <w:szCs w:val="24"/>
        </w:rPr>
        <w:tab/>
      </w:r>
      <w:bookmarkEnd w:id="241"/>
      <w:r w:rsidR="00655E67" w:rsidRPr="007F7780">
        <w:rPr>
          <w:rFonts w:ascii="Times New Roman" w:hAnsi="Times New Roman" w:cs="Times New Roman"/>
          <w:sz w:val="24"/>
          <w:szCs w:val="24"/>
        </w:rPr>
        <w:tab/>
      </w:r>
      <w:r w:rsidR="003D0A2D">
        <w:rPr>
          <w:rFonts w:ascii="Times New Roman" w:hAnsi="Times New Roman" w:cs="Times New Roman"/>
          <w:sz w:val="24"/>
          <w:szCs w:val="24"/>
        </w:rPr>
        <w:tab/>
      </w:r>
      <w:r w:rsidR="003D0A2D">
        <w:rPr>
          <w:rFonts w:ascii="Times New Roman" w:hAnsi="Times New Roman" w:cs="Times New Roman"/>
          <w:sz w:val="24"/>
          <w:szCs w:val="24"/>
        </w:rPr>
        <w:tab/>
      </w:r>
      <w:r w:rsidR="00655E67" w:rsidRPr="007F7780">
        <w:rPr>
          <w:rFonts w:ascii="Times New Roman" w:hAnsi="Times New Roman" w:cs="Times New Roman"/>
          <w:sz w:val="24"/>
          <w:szCs w:val="24"/>
        </w:rPr>
        <w:tab/>
      </w:r>
      <w:r w:rsidR="00B91B5E" w:rsidRPr="007F7780">
        <w:rPr>
          <w:rFonts w:ascii="Times New Roman" w:hAnsi="Times New Roman" w:cs="Times New Roman"/>
          <w:sz w:val="24"/>
          <w:szCs w:val="24"/>
        </w:rPr>
        <w:t>Het komt bijna niet voor dat netwerkpartners moeilijkheden en conflicten vermijden</w:t>
      </w:r>
      <w:r w:rsidR="003E1741" w:rsidRPr="007F7780">
        <w:rPr>
          <w:rFonts w:ascii="Times New Roman" w:hAnsi="Times New Roman" w:cs="Times New Roman"/>
          <w:sz w:val="24"/>
          <w:szCs w:val="24"/>
        </w:rPr>
        <w:t>;</w:t>
      </w:r>
      <w:r w:rsidR="00B91B5E" w:rsidRPr="007F7780">
        <w:rPr>
          <w:rFonts w:ascii="Times New Roman" w:hAnsi="Times New Roman" w:cs="Times New Roman"/>
          <w:sz w:val="24"/>
          <w:szCs w:val="24"/>
        </w:rPr>
        <w:t xml:space="preserve"> </w:t>
      </w:r>
      <w:r w:rsidR="003E1741" w:rsidRPr="007F7780">
        <w:rPr>
          <w:rFonts w:ascii="Times New Roman" w:hAnsi="Times New Roman" w:cs="Times New Roman"/>
          <w:sz w:val="24"/>
          <w:szCs w:val="24"/>
        </w:rPr>
        <w:t xml:space="preserve">een spaarzaam geval waarbij dat wel </w:t>
      </w:r>
      <w:r w:rsidR="006F0A61" w:rsidRPr="007F7780">
        <w:rPr>
          <w:rFonts w:ascii="Times New Roman" w:hAnsi="Times New Roman" w:cs="Times New Roman"/>
          <w:sz w:val="24"/>
          <w:szCs w:val="24"/>
        </w:rPr>
        <w:t>het geval is,</w:t>
      </w:r>
      <w:r w:rsidR="003E1741" w:rsidRPr="007F7780">
        <w:rPr>
          <w:rFonts w:ascii="Times New Roman" w:hAnsi="Times New Roman" w:cs="Times New Roman"/>
          <w:sz w:val="24"/>
          <w:szCs w:val="24"/>
        </w:rPr>
        <w:t xml:space="preserve"> is als netwerkpartners </w:t>
      </w:r>
      <w:r w:rsidR="00B91B5E" w:rsidRPr="007F7780">
        <w:rPr>
          <w:rFonts w:ascii="Times New Roman" w:hAnsi="Times New Roman" w:cs="Times New Roman"/>
          <w:sz w:val="24"/>
          <w:szCs w:val="24"/>
        </w:rPr>
        <w:t xml:space="preserve">liever niet spreken over </w:t>
      </w:r>
      <w:r w:rsidR="00233F7C" w:rsidRPr="007F7780">
        <w:rPr>
          <w:rFonts w:ascii="Times New Roman" w:hAnsi="Times New Roman" w:cs="Times New Roman"/>
          <w:sz w:val="24"/>
          <w:szCs w:val="24"/>
        </w:rPr>
        <w:t xml:space="preserve">de </w:t>
      </w:r>
      <w:r w:rsidR="00B91B5E" w:rsidRPr="007F7780">
        <w:rPr>
          <w:rFonts w:ascii="Times New Roman" w:hAnsi="Times New Roman" w:cs="Times New Roman"/>
          <w:sz w:val="24"/>
          <w:szCs w:val="24"/>
        </w:rPr>
        <w:t xml:space="preserve">zaken die slecht gaan binnen het netwerk. </w:t>
      </w:r>
      <w:r w:rsidR="00646490" w:rsidRPr="007F7780">
        <w:rPr>
          <w:rFonts w:ascii="Times New Roman" w:hAnsi="Times New Roman" w:cs="Times New Roman"/>
          <w:sz w:val="24"/>
          <w:szCs w:val="24"/>
        </w:rPr>
        <w:t xml:space="preserve">Aan de ene kant is dat </w:t>
      </w:r>
      <w:r w:rsidR="00233F7C" w:rsidRPr="007F7780">
        <w:rPr>
          <w:rFonts w:ascii="Times New Roman" w:hAnsi="Times New Roman" w:cs="Times New Roman"/>
          <w:sz w:val="24"/>
          <w:szCs w:val="24"/>
        </w:rPr>
        <w:t>positief</w:t>
      </w:r>
      <w:r w:rsidR="00646490" w:rsidRPr="007F7780">
        <w:rPr>
          <w:rFonts w:ascii="Times New Roman" w:hAnsi="Times New Roman" w:cs="Times New Roman"/>
          <w:sz w:val="24"/>
          <w:szCs w:val="24"/>
        </w:rPr>
        <w:t xml:space="preserve"> voor de netwerkeffectiviteit, omdat het niet altijd nodig is om alle persoonlijke problemen en problemen tussen partijen te bespreken</w:t>
      </w:r>
      <w:r w:rsidR="00B9032A" w:rsidRPr="007F7780">
        <w:rPr>
          <w:rFonts w:ascii="Times New Roman" w:hAnsi="Times New Roman" w:cs="Times New Roman"/>
          <w:sz w:val="24"/>
          <w:szCs w:val="24"/>
        </w:rPr>
        <w:t xml:space="preserve"> (respondenten 3 en 5)</w:t>
      </w:r>
      <w:r w:rsidR="00646490" w:rsidRPr="007F7780">
        <w:rPr>
          <w:rFonts w:ascii="Times New Roman" w:hAnsi="Times New Roman" w:cs="Times New Roman"/>
          <w:sz w:val="24"/>
          <w:szCs w:val="24"/>
        </w:rPr>
        <w:t>. Dat kost immers veel tijd</w:t>
      </w:r>
      <w:r w:rsidR="00B9032A" w:rsidRPr="007F7780">
        <w:rPr>
          <w:rFonts w:ascii="Times New Roman" w:hAnsi="Times New Roman" w:cs="Times New Roman"/>
          <w:sz w:val="24"/>
          <w:szCs w:val="24"/>
        </w:rPr>
        <w:t xml:space="preserve"> (respondent 3)</w:t>
      </w:r>
      <w:r w:rsidR="00646490" w:rsidRPr="007F7780">
        <w:rPr>
          <w:rFonts w:ascii="Times New Roman" w:hAnsi="Times New Roman" w:cs="Times New Roman"/>
          <w:sz w:val="24"/>
          <w:szCs w:val="24"/>
        </w:rPr>
        <w:t xml:space="preserve">. De hoeveelheid tijd appelleert aan </w:t>
      </w:r>
      <w:r w:rsidR="00571043">
        <w:rPr>
          <w:rFonts w:ascii="Times New Roman" w:hAnsi="Times New Roman" w:cs="Times New Roman"/>
          <w:sz w:val="24"/>
          <w:szCs w:val="24"/>
        </w:rPr>
        <w:t>de kosten</w:t>
      </w:r>
      <w:r w:rsidR="00646490" w:rsidRPr="007F7780">
        <w:rPr>
          <w:rFonts w:ascii="Times New Roman" w:hAnsi="Times New Roman" w:cs="Times New Roman"/>
          <w:sz w:val="24"/>
          <w:szCs w:val="24"/>
        </w:rPr>
        <w:t>component van netwerkeffectiviteit.</w:t>
      </w:r>
      <w:r w:rsidR="007D6E2D" w:rsidRPr="007F7780">
        <w:rPr>
          <w:rFonts w:ascii="Times New Roman" w:hAnsi="Times New Roman" w:cs="Times New Roman"/>
          <w:sz w:val="24"/>
          <w:szCs w:val="24"/>
        </w:rPr>
        <w:tab/>
      </w:r>
      <w:r w:rsidR="00D34AC6">
        <w:rPr>
          <w:rFonts w:ascii="Times New Roman" w:hAnsi="Times New Roman" w:cs="Times New Roman"/>
          <w:sz w:val="24"/>
          <w:szCs w:val="24"/>
        </w:rPr>
        <w:tab/>
      </w:r>
      <w:r w:rsidR="007D6E2D" w:rsidRPr="007F7780">
        <w:rPr>
          <w:rFonts w:ascii="Times New Roman" w:hAnsi="Times New Roman" w:cs="Times New Roman"/>
          <w:sz w:val="24"/>
          <w:szCs w:val="24"/>
        </w:rPr>
        <w:tab/>
      </w:r>
      <w:r w:rsidR="00233F7C" w:rsidRPr="007F7780">
        <w:rPr>
          <w:rFonts w:ascii="Times New Roman" w:hAnsi="Times New Roman" w:cs="Times New Roman"/>
          <w:sz w:val="24"/>
          <w:szCs w:val="24"/>
        </w:rPr>
        <w:t xml:space="preserve">Aan de andere kant is </w:t>
      </w:r>
      <w:r w:rsidR="00F35027" w:rsidRPr="007F7780">
        <w:rPr>
          <w:rFonts w:ascii="Times New Roman" w:hAnsi="Times New Roman" w:cs="Times New Roman"/>
          <w:sz w:val="24"/>
          <w:szCs w:val="24"/>
        </w:rPr>
        <w:t>het niet spreken over zaken die slecht gaan</w:t>
      </w:r>
      <w:r w:rsidR="00233F7C" w:rsidRPr="007F7780">
        <w:rPr>
          <w:rFonts w:ascii="Times New Roman" w:hAnsi="Times New Roman" w:cs="Times New Roman"/>
          <w:sz w:val="24"/>
          <w:szCs w:val="24"/>
        </w:rPr>
        <w:t xml:space="preserve"> negatief voor de netwerkeffectiviteit, omdat netwerkpartners dan niet duidelijk van elkaar weten hoe iedereen in het netwerk staat en welke belangen iedereen heeft</w:t>
      </w:r>
      <w:r w:rsidR="00B9032A" w:rsidRPr="007F7780">
        <w:rPr>
          <w:rFonts w:ascii="Times New Roman" w:hAnsi="Times New Roman" w:cs="Times New Roman"/>
          <w:sz w:val="24"/>
          <w:szCs w:val="24"/>
        </w:rPr>
        <w:t xml:space="preserve"> (respondent 4</w:t>
      </w:r>
      <w:r w:rsidR="00BB1FFB" w:rsidRPr="007F7780">
        <w:rPr>
          <w:rFonts w:ascii="Times New Roman" w:hAnsi="Times New Roman" w:cs="Times New Roman"/>
          <w:sz w:val="24"/>
          <w:szCs w:val="24"/>
        </w:rPr>
        <w:t xml:space="preserve"> en 7</w:t>
      </w:r>
      <w:r w:rsidR="00B9032A" w:rsidRPr="007F7780">
        <w:rPr>
          <w:rFonts w:ascii="Times New Roman" w:hAnsi="Times New Roman" w:cs="Times New Roman"/>
          <w:sz w:val="24"/>
          <w:szCs w:val="24"/>
        </w:rPr>
        <w:t>)</w:t>
      </w:r>
      <w:r w:rsidR="00B61596" w:rsidRPr="007F7780">
        <w:rPr>
          <w:rFonts w:ascii="Times New Roman" w:hAnsi="Times New Roman" w:cs="Times New Roman"/>
          <w:sz w:val="24"/>
          <w:szCs w:val="24"/>
        </w:rPr>
        <w:t xml:space="preserve">. </w:t>
      </w:r>
      <w:r w:rsidR="001873E2" w:rsidRPr="007F7780">
        <w:rPr>
          <w:rFonts w:ascii="Times New Roman" w:hAnsi="Times New Roman" w:cs="Times New Roman"/>
          <w:sz w:val="24"/>
          <w:szCs w:val="24"/>
        </w:rPr>
        <w:t xml:space="preserve">Deze informatie is belangrijk </w:t>
      </w:r>
      <w:r w:rsidR="00F35027" w:rsidRPr="007F7780">
        <w:rPr>
          <w:rFonts w:ascii="Times New Roman" w:hAnsi="Times New Roman" w:cs="Times New Roman"/>
          <w:sz w:val="24"/>
          <w:szCs w:val="24"/>
        </w:rPr>
        <w:t>om elkaar</w:t>
      </w:r>
      <w:r w:rsidR="001873E2" w:rsidRPr="007F7780">
        <w:rPr>
          <w:rFonts w:ascii="Times New Roman" w:hAnsi="Times New Roman" w:cs="Times New Roman"/>
          <w:sz w:val="24"/>
          <w:szCs w:val="24"/>
        </w:rPr>
        <w:t xml:space="preserve"> goed</w:t>
      </w:r>
      <w:r w:rsidR="00F35027" w:rsidRPr="007F7780">
        <w:rPr>
          <w:rFonts w:ascii="Times New Roman" w:hAnsi="Times New Roman" w:cs="Times New Roman"/>
          <w:sz w:val="24"/>
          <w:szCs w:val="24"/>
        </w:rPr>
        <w:t xml:space="preserve"> te blijven begrijpen en om onuitgesproken onbegrip te voorkomen</w:t>
      </w:r>
      <w:r w:rsidR="00B9032A" w:rsidRPr="007F7780">
        <w:rPr>
          <w:rFonts w:ascii="Times New Roman" w:hAnsi="Times New Roman" w:cs="Times New Roman"/>
          <w:sz w:val="24"/>
          <w:szCs w:val="24"/>
        </w:rPr>
        <w:t xml:space="preserve"> (respondent 5)</w:t>
      </w:r>
      <w:r w:rsidR="00F35027" w:rsidRPr="007F7780">
        <w:rPr>
          <w:rFonts w:ascii="Times New Roman" w:hAnsi="Times New Roman" w:cs="Times New Roman"/>
          <w:sz w:val="24"/>
          <w:szCs w:val="24"/>
        </w:rPr>
        <w:t xml:space="preserve">. </w:t>
      </w:r>
      <w:r w:rsidR="007D6E2D" w:rsidRPr="007F7780">
        <w:rPr>
          <w:rFonts w:ascii="Times New Roman" w:hAnsi="Times New Roman" w:cs="Times New Roman"/>
          <w:sz w:val="24"/>
          <w:szCs w:val="24"/>
        </w:rPr>
        <w:t xml:space="preserve">Het gebrek aan </w:t>
      </w:r>
      <w:r w:rsidR="001873E2" w:rsidRPr="007F7780">
        <w:rPr>
          <w:rFonts w:ascii="Times New Roman" w:hAnsi="Times New Roman" w:cs="Times New Roman"/>
          <w:sz w:val="24"/>
          <w:szCs w:val="24"/>
        </w:rPr>
        <w:t>informatie</w:t>
      </w:r>
      <w:r w:rsidR="007D6E2D" w:rsidRPr="007F7780">
        <w:rPr>
          <w:rFonts w:ascii="Times New Roman" w:hAnsi="Times New Roman" w:cs="Times New Roman"/>
          <w:sz w:val="24"/>
          <w:szCs w:val="24"/>
        </w:rPr>
        <w:t xml:space="preserve"> over elkaar appelleert aan de indicator relaties tussen netwerkpartners en de indicator integratie en coördinatie van netwerkeffectiviteit.</w:t>
      </w:r>
      <w:r w:rsidR="00543727" w:rsidRPr="007F7780">
        <w:rPr>
          <w:rFonts w:ascii="Times New Roman" w:hAnsi="Times New Roman" w:cs="Times New Roman"/>
          <w:sz w:val="24"/>
          <w:szCs w:val="24"/>
        </w:rPr>
        <w:tab/>
      </w:r>
      <w:r w:rsidR="00543727" w:rsidRPr="007F7780">
        <w:rPr>
          <w:rFonts w:ascii="Times New Roman" w:hAnsi="Times New Roman" w:cs="Times New Roman"/>
          <w:sz w:val="24"/>
          <w:szCs w:val="24"/>
        </w:rPr>
        <w:tab/>
      </w:r>
      <w:r w:rsidR="00CF7D78" w:rsidRPr="007F7780">
        <w:rPr>
          <w:rFonts w:ascii="Times New Roman" w:hAnsi="Times New Roman" w:cs="Times New Roman"/>
          <w:sz w:val="24"/>
          <w:szCs w:val="24"/>
        </w:rPr>
        <w:t xml:space="preserve">Tevens is het niet </w:t>
      </w:r>
      <w:r w:rsidR="00387AB0" w:rsidRPr="007F7780">
        <w:rPr>
          <w:rFonts w:ascii="Times New Roman" w:hAnsi="Times New Roman" w:cs="Times New Roman"/>
          <w:sz w:val="24"/>
          <w:szCs w:val="24"/>
        </w:rPr>
        <w:t>be</w:t>
      </w:r>
      <w:r w:rsidR="00CF7D78" w:rsidRPr="007F7780">
        <w:rPr>
          <w:rFonts w:ascii="Times New Roman" w:hAnsi="Times New Roman" w:cs="Times New Roman"/>
          <w:sz w:val="24"/>
          <w:szCs w:val="24"/>
        </w:rPr>
        <w:t xml:space="preserve">spreken </w:t>
      </w:r>
      <w:r w:rsidR="00387AB0" w:rsidRPr="007F7780">
        <w:rPr>
          <w:rFonts w:ascii="Times New Roman" w:hAnsi="Times New Roman" w:cs="Times New Roman"/>
          <w:sz w:val="24"/>
          <w:szCs w:val="24"/>
        </w:rPr>
        <w:t>van</w:t>
      </w:r>
      <w:r w:rsidR="00CF7D78" w:rsidRPr="007F7780">
        <w:rPr>
          <w:rFonts w:ascii="Times New Roman" w:hAnsi="Times New Roman" w:cs="Times New Roman"/>
          <w:sz w:val="24"/>
          <w:szCs w:val="24"/>
        </w:rPr>
        <w:t xml:space="preserve"> zaken die slecht gaan negatief voor de netwerkeffectiviteit, omdat andere netwerkpartners dan niet kunnen helpen bij het vinden van </w:t>
      </w:r>
      <w:r w:rsidR="006F0A61" w:rsidRPr="007F7780">
        <w:rPr>
          <w:rFonts w:ascii="Times New Roman" w:hAnsi="Times New Roman" w:cs="Times New Roman"/>
          <w:sz w:val="24"/>
          <w:szCs w:val="24"/>
        </w:rPr>
        <w:t>een</w:t>
      </w:r>
      <w:r w:rsidR="00CF7D78" w:rsidRPr="007F7780">
        <w:rPr>
          <w:rFonts w:ascii="Times New Roman" w:hAnsi="Times New Roman" w:cs="Times New Roman"/>
          <w:sz w:val="24"/>
          <w:szCs w:val="24"/>
        </w:rPr>
        <w:t xml:space="preserve"> oplossing.</w:t>
      </w:r>
      <w:r w:rsidR="001448CD" w:rsidRPr="007F7780">
        <w:rPr>
          <w:rFonts w:ascii="Times New Roman" w:hAnsi="Times New Roman" w:cs="Times New Roman"/>
          <w:sz w:val="24"/>
          <w:szCs w:val="24"/>
        </w:rPr>
        <w:t xml:space="preserve"> Respondent 9 omschrijft hoe netwerkpartners </w:t>
      </w:r>
      <w:r w:rsidR="00A35C14" w:rsidRPr="007F7780">
        <w:rPr>
          <w:rFonts w:ascii="Times New Roman" w:hAnsi="Times New Roman" w:cs="Times New Roman"/>
          <w:sz w:val="24"/>
          <w:szCs w:val="24"/>
        </w:rPr>
        <w:t>elkaar helpen bij het vinden van een oplossing nadat een netwerkpartner er wel voor open st</w:t>
      </w:r>
      <w:r w:rsidR="00BD54BF" w:rsidRPr="007F7780">
        <w:rPr>
          <w:rFonts w:ascii="Times New Roman" w:hAnsi="Times New Roman" w:cs="Times New Roman"/>
          <w:sz w:val="24"/>
          <w:szCs w:val="24"/>
        </w:rPr>
        <w:t>aat</w:t>
      </w:r>
      <w:r w:rsidR="00A35C14" w:rsidRPr="007F7780">
        <w:rPr>
          <w:rFonts w:ascii="Times New Roman" w:hAnsi="Times New Roman" w:cs="Times New Roman"/>
          <w:sz w:val="24"/>
          <w:szCs w:val="24"/>
        </w:rPr>
        <w:t xml:space="preserve"> om iets problematisch bespreekbaar te maken</w:t>
      </w:r>
      <w:r w:rsidR="00CF7D78" w:rsidRPr="007F7780">
        <w:rPr>
          <w:rFonts w:ascii="Times New Roman" w:hAnsi="Times New Roman" w:cs="Times New Roman"/>
          <w:sz w:val="24"/>
          <w:szCs w:val="24"/>
        </w:rPr>
        <w:t xml:space="preserve">: </w:t>
      </w:r>
      <w:r w:rsidR="00CF7D78" w:rsidRPr="007F7780">
        <w:rPr>
          <w:rFonts w:ascii="Times New Roman" w:hAnsi="Times New Roman" w:cs="Times New Roman"/>
          <w:i/>
          <w:iCs/>
          <w:sz w:val="24"/>
          <w:szCs w:val="24"/>
        </w:rPr>
        <w:t xml:space="preserve">“He, dus ik maak het probleem bespreekbaar, </w:t>
      </w:r>
      <w:r w:rsidR="002B2D91" w:rsidRPr="007F7780">
        <w:rPr>
          <w:rFonts w:ascii="Times New Roman" w:hAnsi="Times New Roman" w:cs="Times New Roman"/>
          <w:i/>
          <w:iCs/>
          <w:sz w:val="24"/>
          <w:szCs w:val="24"/>
        </w:rPr>
        <w:t>oké</w:t>
      </w:r>
      <w:r w:rsidR="00CF7D78" w:rsidRPr="007F7780">
        <w:rPr>
          <w:rFonts w:ascii="Times New Roman" w:hAnsi="Times New Roman" w:cs="Times New Roman"/>
          <w:i/>
          <w:iCs/>
          <w:sz w:val="24"/>
          <w:szCs w:val="24"/>
        </w:rPr>
        <w:t xml:space="preserve"> jongens, dit is het probleem, uhm als we dit zo laten dan moet ik dit gaan doen. Of zien jullie misschien andere oplossingen</w:t>
      </w:r>
      <w:r w:rsidR="00187635" w:rsidRPr="007F7780">
        <w:rPr>
          <w:rFonts w:ascii="Times New Roman" w:hAnsi="Times New Roman" w:cs="Times New Roman"/>
          <w:i/>
          <w:iCs/>
          <w:sz w:val="24"/>
          <w:szCs w:val="24"/>
        </w:rPr>
        <w:t xml:space="preserve">? Vaak wordt er wel wat geroepen uhm waarmee je net even een andere draai kan geven aan de problemen en het probleem oplost Of je met elkaar zegt, </w:t>
      </w:r>
      <w:r w:rsidR="002B2D91" w:rsidRPr="007F7780">
        <w:rPr>
          <w:rFonts w:ascii="Times New Roman" w:hAnsi="Times New Roman" w:cs="Times New Roman"/>
          <w:i/>
          <w:iCs/>
          <w:sz w:val="24"/>
          <w:szCs w:val="24"/>
        </w:rPr>
        <w:t>oké</w:t>
      </w:r>
      <w:r w:rsidR="00187635" w:rsidRPr="007F7780">
        <w:rPr>
          <w:rFonts w:ascii="Times New Roman" w:hAnsi="Times New Roman" w:cs="Times New Roman"/>
          <w:i/>
          <w:iCs/>
          <w:sz w:val="24"/>
          <w:szCs w:val="24"/>
        </w:rPr>
        <w:t xml:space="preserve"> jongens, hier komen we niet uit, we lossen het zo op met elkaar.”</w:t>
      </w:r>
      <w:r w:rsidR="00750FF8" w:rsidRPr="007F7780">
        <w:rPr>
          <w:rFonts w:ascii="Times New Roman" w:hAnsi="Times New Roman" w:cs="Times New Roman"/>
          <w:sz w:val="24"/>
          <w:szCs w:val="24"/>
        </w:rPr>
        <w:t xml:space="preserve"> Het niet helpen van elkaar bij het vinden van oplossingen appelleert aan het productieprestatiescomponent van netwerkeffectiviteit.</w:t>
      </w:r>
      <w:r w:rsidR="00C13EFB" w:rsidRPr="007F7780">
        <w:rPr>
          <w:rFonts w:ascii="Times New Roman" w:hAnsi="Times New Roman" w:cs="Times New Roman"/>
          <w:sz w:val="24"/>
          <w:szCs w:val="24"/>
        </w:rPr>
        <w:tab/>
      </w:r>
      <w:r w:rsidR="00C13EFB" w:rsidRPr="007F7780">
        <w:rPr>
          <w:rFonts w:ascii="Times New Roman" w:hAnsi="Times New Roman" w:cs="Times New Roman"/>
          <w:sz w:val="24"/>
          <w:szCs w:val="24"/>
        </w:rPr>
        <w:tab/>
      </w:r>
      <w:r w:rsidR="00750FF8" w:rsidRPr="007F7780">
        <w:rPr>
          <w:rFonts w:ascii="Times New Roman" w:hAnsi="Times New Roman" w:cs="Times New Roman"/>
          <w:sz w:val="24"/>
          <w:szCs w:val="24"/>
        </w:rPr>
        <w:t>Verder</w:t>
      </w:r>
      <w:r w:rsidR="000E0F1F" w:rsidRPr="007F7780">
        <w:rPr>
          <w:rFonts w:ascii="Times New Roman" w:hAnsi="Times New Roman" w:cs="Times New Roman"/>
          <w:sz w:val="24"/>
          <w:szCs w:val="24"/>
        </w:rPr>
        <w:t xml:space="preserve"> komt het soms voor dat netwerkpartners ingewikkelde onderwerpen niet behandelen</w:t>
      </w:r>
      <w:r w:rsidR="002515D7" w:rsidRPr="007F7780">
        <w:rPr>
          <w:rFonts w:ascii="Times New Roman" w:hAnsi="Times New Roman" w:cs="Times New Roman"/>
          <w:sz w:val="24"/>
          <w:szCs w:val="24"/>
        </w:rPr>
        <w:t>, wat negatief is voor de netwerkeffectiviteit.</w:t>
      </w:r>
      <w:r w:rsidR="001F68D3" w:rsidRPr="007F7780">
        <w:rPr>
          <w:rFonts w:ascii="Times New Roman" w:hAnsi="Times New Roman" w:cs="Times New Roman"/>
          <w:sz w:val="24"/>
          <w:szCs w:val="24"/>
        </w:rPr>
        <w:t xml:space="preserve"> Een voorbeeld hiervan is het onderwerp financiën. </w:t>
      </w:r>
      <w:r w:rsidR="002515D7" w:rsidRPr="007F7780">
        <w:rPr>
          <w:rFonts w:ascii="Times New Roman" w:hAnsi="Times New Roman" w:cs="Times New Roman"/>
          <w:sz w:val="24"/>
          <w:szCs w:val="24"/>
        </w:rPr>
        <w:t>H</w:t>
      </w:r>
      <w:r w:rsidR="00F46CF0" w:rsidRPr="007F7780">
        <w:rPr>
          <w:rFonts w:ascii="Times New Roman" w:hAnsi="Times New Roman" w:cs="Times New Roman"/>
          <w:sz w:val="24"/>
          <w:szCs w:val="24"/>
        </w:rPr>
        <w:t xml:space="preserve">et niet bespreken van ingewikkelde onderwerpen heeft als gevolg dat er geen verdieping plaatsvindt bij deze onderwerpen. </w:t>
      </w:r>
      <w:r w:rsidR="00187635" w:rsidRPr="007F7780">
        <w:rPr>
          <w:rFonts w:ascii="Times New Roman" w:hAnsi="Times New Roman" w:cs="Times New Roman"/>
          <w:sz w:val="24"/>
          <w:szCs w:val="24"/>
        </w:rPr>
        <w:t xml:space="preserve">Zonder deze verdieping </w:t>
      </w:r>
      <w:r w:rsidR="00F46CF0" w:rsidRPr="007F7780">
        <w:rPr>
          <w:rFonts w:ascii="Times New Roman" w:hAnsi="Times New Roman" w:cs="Times New Roman"/>
          <w:sz w:val="24"/>
          <w:szCs w:val="24"/>
        </w:rPr>
        <w:t>we</w:t>
      </w:r>
      <w:r w:rsidR="00C13EFB" w:rsidRPr="007F7780">
        <w:rPr>
          <w:rFonts w:ascii="Times New Roman" w:hAnsi="Times New Roman" w:cs="Times New Roman"/>
          <w:sz w:val="24"/>
          <w:szCs w:val="24"/>
        </w:rPr>
        <w:t>ten de netwerkpartners</w:t>
      </w:r>
      <w:r w:rsidR="00F46CF0" w:rsidRPr="007F7780">
        <w:rPr>
          <w:rFonts w:ascii="Times New Roman" w:hAnsi="Times New Roman" w:cs="Times New Roman"/>
          <w:sz w:val="24"/>
          <w:szCs w:val="24"/>
        </w:rPr>
        <w:t xml:space="preserve"> niet hoe</w:t>
      </w:r>
      <w:r w:rsidR="00C13EFB" w:rsidRPr="007F7780">
        <w:rPr>
          <w:rFonts w:ascii="Times New Roman" w:hAnsi="Times New Roman" w:cs="Times New Roman"/>
          <w:sz w:val="24"/>
          <w:szCs w:val="24"/>
        </w:rPr>
        <w:t xml:space="preserve"> zij</w:t>
      </w:r>
      <w:r w:rsidR="00F46CF0" w:rsidRPr="007F7780">
        <w:rPr>
          <w:rFonts w:ascii="Times New Roman" w:hAnsi="Times New Roman" w:cs="Times New Roman"/>
          <w:sz w:val="24"/>
          <w:szCs w:val="24"/>
        </w:rPr>
        <w:t xml:space="preserve"> zaken moeten</w:t>
      </w:r>
      <w:r w:rsidR="00C13EFB" w:rsidRPr="007F7780">
        <w:rPr>
          <w:rFonts w:ascii="Times New Roman" w:hAnsi="Times New Roman" w:cs="Times New Roman"/>
          <w:sz w:val="24"/>
          <w:szCs w:val="24"/>
        </w:rPr>
        <w:t xml:space="preserve"> regelen</w:t>
      </w:r>
      <w:r w:rsidR="00F46CF0" w:rsidRPr="007F7780">
        <w:rPr>
          <w:rFonts w:ascii="Times New Roman" w:hAnsi="Times New Roman" w:cs="Times New Roman"/>
          <w:sz w:val="24"/>
          <w:szCs w:val="24"/>
        </w:rPr>
        <w:t>, waardoor</w:t>
      </w:r>
      <w:r w:rsidR="002E5624" w:rsidRPr="007F7780">
        <w:rPr>
          <w:rFonts w:ascii="Times New Roman" w:hAnsi="Times New Roman" w:cs="Times New Roman"/>
          <w:sz w:val="24"/>
          <w:szCs w:val="24"/>
        </w:rPr>
        <w:t xml:space="preserve"> het netwerk komt vast te zitten bij </w:t>
      </w:r>
      <w:r w:rsidR="00742B3A" w:rsidRPr="007F7780">
        <w:rPr>
          <w:rFonts w:ascii="Times New Roman" w:hAnsi="Times New Roman" w:cs="Times New Roman"/>
          <w:sz w:val="24"/>
          <w:szCs w:val="24"/>
        </w:rPr>
        <w:t>de</w:t>
      </w:r>
      <w:r w:rsidR="003C3016" w:rsidRPr="007F7780">
        <w:rPr>
          <w:rFonts w:ascii="Times New Roman" w:hAnsi="Times New Roman" w:cs="Times New Roman"/>
          <w:sz w:val="24"/>
          <w:szCs w:val="24"/>
        </w:rPr>
        <w:t>ze</w:t>
      </w:r>
      <w:r w:rsidR="00742B3A" w:rsidRPr="007F7780">
        <w:rPr>
          <w:rFonts w:ascii="Times New Roman" w:hAnsi="Times New Roman" w:cs="Times New Roman"/>
          <w:sz w:val="24"/>
          <w:szCs w:val="24"/>
        </w:rPr>
        <w:t xml:space="preserve"> </w:t>
      </w:r>
      <w:r w:rsidR="002E5624" w:rsidRPr="007F7780">
        <w:rPr>
          <w:rFonts w:ascii="Times New Roman" w:hAnsi="Times New Roman" w:cs="Times New Roman"/>
          <w:sz w:val="24"/>
          <w:szCs w:val="24"/>
        </w:rPr>
        <w:t>ingewikkelde onderwerpen</w:t>
      </w:r>
      <w:r w:rsidR="00C120C8" w:rsidRPr="007F7780">
        <w:rPr>
          <w:rFonts w:ascii="Times New Roman" w:hAnsi="Times New Roman" w:cs="Times New Roman"/>
          <w:sz w:val="24"/>
          <w:szCs w:val="24"/>
        </w:rPr>
        <w:t xml:space="preserve"> (respondent 10)</w:t>
      </w:r>
      <w:r w:rsidR="00F46CF0" w:rsidRPr="007F7780">
        <w:rPr>
          <w:rFonts w:ascii="Times New Roman" w:hAnsi="Times New Roman" w:cs="Times New Roman"/>
          <w:sz w:val="24"/>
          <w:szCs w:val="24"/>
        </w:rPr>
        <w:t xml:space="preserve">. </w:t>
      </w:r>
      <w:r w:rsidR="00894A48" w:rsidRPr="007F7780">
        <w:rPr>
          <w:rFonts w:ascii="Times New Roman" w:hAnsi="Times New Roman" w:cs="Times New Roman"/>
          <w:sz w:val="24"/>
          <w:szCs w:val="24"/>
        </w:rPr>
        <w:t>Het niet weten hoe zaken moeten worden geregeld</w:t>
      </w:r>
      <w:r w:rsidR="00C13EFB" w:rsidRPr="007F7780">
        <w:rPr>
          <w:rFonts w:ascii="Times New Roman" w:hAnsi="Times New Roman" w:cs="Times New Roman"/>
          <w:sz w:val="24"/>
          <w:szCs w:val="24"/>
        </w:rPr>
        <w:t>,</w:t>
      </w:r>
      <w:r w:rsidR="00894A48" w:rsidRPr="007F7780">
        <w:rPr>
          <w:rFonts w:ascii="Times New Roman" w:hAnsi="Times New Roman" w:cs="Times New Roman"/>
          <w:sz w:val="24"/>
          <w:szCs w:val="24"/>
        </w:rPr>
        <w:t xml:space="preserve"> appelleert aan de integratie en coördinatie indicator van netwerkeffectiviteit. </w:t>
      </w:r>
      <w:r w:rsidR="00AB45DF" w:rsidRPr="007F7780">
        <w:rPr>
          <w:rFonts w:ascii="Times New Roman" w:hAnsi="Times New Roman" w:cs="Times New Roman"/>
          <w:sz w:val="24"/>
          <w:szCs w:val="24"/>
        </w:rPr>
        <w:tab/>
      </w:r>
      <w:r w:rsidR="00AB45DF" w:rsidRPr="007F7780">
        <w:rPr>
          <w:rFonts w:ascii="Times New Roman" w:hAnsi="Times New Roman" w:cs="Times New Roman"/>
          <w:sz w:val="24"/>
          <w:szCs w:val="24"/>
        </w:rPr>
        <w:tab/>
        <w:t xml:space="preserve">Het vermijden van moeilijkheden en conflicten kan zich ook nog op een andere manier uitten, in de vorm van een netwerkpartner die een andere netwerkpartner niet wil aanspreken. </w:t>
      </w:r>
      <w:r w:rsidR="008B441D" w:rsidRPr="007F7780">
        <w:rPr>
          <w:rFonts w:ascii="Times New Roman" w:hAnsi="Times New Roman" w:cs="Times New Roman"/>
          <w:sz w:val="24"/>
          <w:szCs w:val="24"/>
        </w:rPr>
        <w:t>Wanneer netwerkpartners elkaar niet aanspreken binnen het netwerk</w:t>
      </w:r>
      <w:r w:rsidR="00434F21" w:rsidRPr="007F7780">
        <w:rPr>
          <w:rFonts w:ascii="Times New Roman" w:hAnsi="Times New Roman" w:cs="Times New Roman"/>
          <w:sz w:val="24"/>
          <w:szCs w:val="24"/>
        </w:rPr>
        <w:t xml:space="preserve"> heeft dat een </w:t>
      </w:r>
      <w:r w:rsidR="002B2D91" w:rsidRPr="007F7780">
        <w:rPr>
          <w:rFonts w:ascii="Times New Roman" w:hAnsi="Times New Roman" w:cs="Times New Roman"/>
          <w:sz w:val="24"/>
          <w:szCs w:val="24"/>
        </w:rPr>
        <w:t>negatief effect</w:t>
      </w:r>
      <w:r w:rsidR="00434F21" w:rsidRPr="007F7780">
        <w:rPr>
          <w:rFonts w:ascii="Times New Roman" w:hAnsi="Times New Roman" w:cs="Times New Roman"/>
          <w:sz w:val="24"/>
          <w:szCs w:val="24"/>
        </w:rPr>
        <w:t xml:space="preserve"> op de</w:t>
      </w:r>
      <w:r w:rsidR="008B441D" w:rsidRPr="007F7780">
        <w:rPr>
          <w:rFonts w:ascii="Times New Roman" w:hAnsi="Times New Roman" w:cs="Times New Roman"/>
          <w:sz w:val="24"/>
          <w:szCs w:val="24"/>
        </w:rPr>
        <w:t xml:space="preserve"> netwerkeffectiviteit, omdat het netwerk dan minder snel voorderingen maakt</w:t>
      </w:r>
      <w:r w:rsidR="001209FA" w:rsidRPr="007F7780">
        <w:rPr>
          <w:rFonts w:ascii="Times New Roman" w:hAnsi="Times New Roman" w:cs="Times New Roman"/>
          <w:sz w:val="24"/>
          <w:szCs w:val="24"/>
        </w:rPr>
        <w:t xml:space="preserve"> (respondenten 5, 8 en 11)</w:t>
      </w:r>
      <w:r w:rsidR="008A4421" w:rsidRPr="007F7780">
        <w:rPr>
          <w:rFonts w:ascii="Times New Roman" w:hAnsi="Times New Roman" w:cs="Times New Roman"/>
          <w:sz w:val="24"/>
          <w:szCs w:val="24"/>
        </w:rPr>
        <w:t xml:space="preserve">. Deze stagnatie kost het netwerk tijd en geld. </w:t>
      </w:r>
      <w:r w:rsidR="006E7722" w:rsidRPr="007F7780">
        <w:rPr>
          <w:rFonts w:ascii="Times New Roman" w:hAnsi="Times New Roman" w:cs="Times New Roman"/>
          <w:sz w:val="24"/>
          <w:szCs w:val="24"/>
        </w:rPr>
        <w:t>Respondent 8 geeft hierbij als voorbeeld de substitutie die langzaam van de grond komt</w:t>
      </w:r>
      <w:r w:rsidR="00475A73" w:rsidRPr="007F7780">
        <w:rPr>
          <w:rFonts w:ascii="Times New Roman" w:hAnsi="Times New Roman" w:cs="Times New Roman"/>
          <w:sz w:val="24"/>
          <w:szCs w:val="24"/>
        </w:rPr>
        <w:t xml:space="preserve">. </w:t>
      </w:r>
      <w:r w:rsidR="00F50226" w:rsidRPr="007F7780">
        <w:rPr>
          <w:rFonts w:ascii="Times New Roman" w:hAnsi="Times New Roman" w:cs="Times New Roman"/>
          <w:sz w:val="24"/>
          <w:szCs w:val="24"/>
        </w:rPr>
        <w:t xml:space="preserve">Tijd en geld appelleren aan </w:t>
      </w:r>
      <w:r w:rsidR="00230F5E">
        <w:rPr>
          <w:rFonts w:ascii="Times New Roman" w:hAnsi="Times New Roman" w:cs="Times New Roman"/>
          <w:sz w:val="24"/>
          <w:szCs w:val="24"/>
        </w:rPr>
        <w:t>de</w:t>
      </w:r>
      <w:r w:rsidR="00F50226" w:rsidRPr="007F7780">
        <w:rPr>
          <w:rFonts w:ascii="Times New Roman" w:hAnsi="Times New Roman" w:cs="Times New Roman"/>
          <w:sz w:val="24"/>
          <w:szCs w:val="24"/>
        </w:rPr>
        <w:t xml:space="preserve"> kostencomponent van netwerkeffectiviteit. </w:t>
      </w:r>
    </w:p>
    <w:p w14:paraId="1D1ABC92" w14:textId="0518AD98" w:rsidR="0022115B" w:rsidRDefault="006B3EDE" w:rsidP="006613D7">
      <w:pPr>
        <w:spacing w:line="240" w:lineRule="auto"/>
        <w:jc w:val="both"/>
        <w:rPr>
          <w:rFonts w:ascii="Times New Roman" w:hAnsi="Times New Roman" w:cs="Times New Roman"/>
          <w:sz w:val="24"/>
          <w:szCs w:val="24"/>
        </w:rPr>
      </w:pPr>
      <w:bookmarkStart w:id="242" w:name="_Hlk104148969"/>
      <w:r w:rsidRPr="007F7780">
        <w:rPr>
          <w:rFonts w:ascii="Times New Roman" w:hAnsi="Times New Roman" w:cs="Times New Roman"/>
          <w:sz w:val="24"/>
          <w:szCs w:val="24"/>
        </w:rPr>
        <w:t xml:space="preserve">Binnen het netwerk komt het bijna niet voor dat netwerkpartners autonomieverlies vermijden. </w:t>
      </w:r>
      <w:bookmarkEnd w:id="242"/>
      <w:r w:rsidRPr="007F7780">
        <w:rPr>
          <w:rFonts w:ascii="Times New Roman" w:hAnsi="Times New Roman" w:cs="Times New Roman"/>
          <w:sz w:val="24"/>
          <w:szCs w:val="24"/>
        </w:rPr>
        <w:t>Respondent</w:t>
      </w:r>
      <w:r w:rsidR="00347609" w:rsidRPr="007F7780">
        <w:rPr>
          <w:rFonts w:ascii="Times New Roman" w:hAnsi="Times New Roman" w:cs="Times New Roman"/>
          <w:sz w:val="24"/>
          <w:szCs w:val="24"/>
        </w:rPr>
        <w:t xml:space="preserve"> 1</w:t>
      </w:r>
      <w:r w:rsidRPr="007F7780">
        <w:rPr>
          <w:rFonts w:ascii="Times New Roman" w:hAnsi="Times New Roman" w:cs="Times New Roman"/>
          <w:sz w:val="24"/>
          <w:szCs w:val="24"/>
        </w:rPr>
        <w:t xml:space="preserve"> vertel</w:t>
      </w:r>
      <w:r w:rsidR="00347609" w:rsidRPr="007F7780">
        <w:rPr>
          <w:rFonts w:ascii="Times New Roman" w:hAnsi="Times New Roman" w:cs="Times New Roman"/>
          <w:sz w:val="24"/>
          <w:szCs w:val="24"/>
        </w:rPr>
        <w:t>t</w:t>
      </w:r>
      <w:r w:rsidRPr="007F7780">
        <w:rPr>
          <w:rFonts w:ascii="Times New Roman" w:hAnsi="Times New Roman" w:cs="Times New Roman"/>
          <w:sz w:val="24"/>
          <w:szCs w:val="24"/>
        </w:rPr>
        <w:t xml:space="preserve"> dat </w:t>
      </w:r>
      <w:r w:rsidR="00D74D81" w:rsidRPr="007F7780">
        <w:rPr>
          <w:rFonts w:ascii="Times New Roman" w:hAnsi="Times New Roman" w:cs="Times New Roman"/>
          <w:sz w:val="24"/>
          <w:szCs w:val="24"/>
        </w:rPr>
        <w:t>het open staan van netwerkpartners om autonomie te verliezen</w:t>
      </w:r>
      <w:r w:rsidRPr="007F7780">
        <w:rPr>
          <w:rFonts w:ascii="Times New Roman" w:hAnsi="Times New Roman" w:cs="Times New Roman"/>
          <w:sz w:val="24"/>
          <w:szCs w:val="24"/>
        </w:rPr>
        <w:t xml:space="preserve"> een positieve invloed heeft gehad op de netwerkeffectiviteit</w:t>
      </w:r>
      <w:r w:rsidR="00D74D81" w:rsidRPr="007F7780">
        <w:rPr>
          <w:rFonts w:ascii="Times New Roman" w:hAnsi="Times New Roman" w:cs="Times New Roman"/>
          <w:sz w:val="24"/>
          <w:szCs w:val="24"/>
        </w:rPr>
        <w:t xml:space="preserve">, omdat </w:t>
      </w:r>
      <w:r w:rsidR="002D4DF7" w:rsidRPr="007F7780">
        <w:rPr>
          <w:rFonts w:ascii="Times New Roman" w:hAnsi="Times New Roman" w:cs="Times New Roman"/>
          <w:sz w:val="24"/>
          <w:szCs w:val="24"/>
        </w:rPr>
        <w:t xml:space="preserve">de netwerkpartners </w:t>
      </w:r>
      <w:r w:rsidR="006423B3" w:rsidRPr="007F7780">
        <w:rPr>
          <w:rFonts w:ascii="Times New Roman" w:hAnsi="Times New Roman" w:cs="Times New Roman"/>
          <w:sz w:val="24"/>
          <w:szCs w:val="24"/>
        </w:rPr>
        <w:t xml:space="preserve">daardoor zijn toegegroeid </w:t>
      </w:r>
      <w:r w:rsidR="002D4DF7" w:rsidRPr="007F7780">
        <w:rPr>
          <w:rFonts w:ascii="Times New Roman" w:hAnsi="Times New Roman" w:cs="Times New Roman"/>
          <w:sz w:val="24"/>
          <w:szCs w:val="24"/>
        </w:rPr>
        <w:t>naar</w:t>
      </w:r>
      <w:r w:rsidR="006423B3" w:rsidRPr="007F7780">
        <w:rPr>
          <w:rFonts w:ascii="Times New Roman" w:hAnsi="Times New Roman" w:cs="Times New Roman"/>
          <w:sz w:val="24"/>
          <w:szCs w:val="24"/>
        </w:rPr>
        <w:t xml:space="preserve"> een goed functionerend gezamenlijk netwerk, </w:t>
      </w:r>
      <w:r w:rsidR="002D4DF7" w:rsidRPr="007F7780">
        <w:rPr>
          <w:rFonts w:ascii="Times New Roman" w:hAnsi="Times New Roman" w:cs="Times New Roman"/>
          <w:sz w:val="24"/>
          <w:szCs w:val="24"/>
        </w:rPr>
        <w:t>waarbij de netwerkpartners zich ook steeds meer</w:t>
      </w:r>
      <w:r w:rsidR="006423B3" w:rsidRPr="007F7780">
        <w:rPr>
          <w:rFonts w:ascii="Times New Roman" w:hAnsi="Times New Roman" w:cs="Times New Roman"/>
          <w:sz w:val="24"/>
          <w:szCs w:val="24"/>
        </w:rPr>
        <w:t xml:space="preserve"> zijn gaan</w:t>
      </w:r>
      <w:r w:rsidR="002D4DF7" w:rsidRPr="007F7780">
        <w:rPr>
          <w:rFonts w:ascii="Times New Roman" w:hAnsi="Times New Roman" w:cs="Times New Roman"/>
          <w:sz w:val="24"/>
          <w:szCs w:val="24"/>
        </w:rPr>
        <w:t xml:space="preserve"> identificeren </w:t>
      </w:r>
      <w:r w:rsidR="004E1F15" w:rsidRPr="007F7780">
        <w:rPr>
          <w:rFonts w:ascii="Times New Roman" w:hAnsi="Times New Roman" w:cs="Times New Roman"/>
          <w:sz w:val="24"/>
          <w:szCs w:val="24"/>
        </w:rPr>
        <w:t>als</w:t>
      </w:r>
      <w:r w:rsidR="002D4DF7" w:rsidRPr="007F7780">
        <w:rPr>
          <w:rFonts w:ascii="Times New Roman" w:hAnsi="Times New Roman" w:cs="Times New Roman"/>
          <w:sz w:val="24"/>
          <w:szCs w:val="24"/>
        </w:rPr>
        <w:t xml:space="preserve"> netwerk. Een voorbeeld hiervan is</w:t>
      </w:r>
      <w:r w:rsidR="004E1F15" w:rsidRPr="007F7780">
        <w:rPr>
          <w:rFonts w:ascii="Times New Roman" w:hAnsi="Times New Roman" w:cs="Times New Roman"/>
          <w:sz w:val="24"/>
          <w:szCs w:val="24"/>
        </w:rPr>
        <w:t xml:space="preserve"> de financiële autonomie die netwerkpartners hebben afgestaan aan het netwerk, waaruit het gezamenlijke (wijk)budget is ontstaan (zie uitgebreide uitleg (wijk</w:t>
      </w:r>
      <w:r w:rsidR="00347609" w:rsidRPr="007F7780">
        <w:rPr>
          <w:rFonts w:ascii="Times New Roman" w:hAnsi="Times New Roman" w:cs="Times New Roman"/>
          <w:sz w:val="24"/>
          <w:szCs w:val="24"/>
        </w:rPr>
        <w:t>)</w:t>
      </w:r>
      <w:r w:rsidR="004E1F15" w:rsidRPr="007F7780">
        <w:rPr>
          <w:rFonts w:ascii="Times New Roman" w:hAnsi="Times New Roman" w:cs="Times New Roman"/>
          <w:sz w:val="24"/>
          <w:szCs w:val="24"/>
        </w:rPr>
        <w:t xml:space="preserve">budget in paragraaf 3.3). </w:t>
      </w:r>
      <w:r w:rsidR="00045710" w:rsidRPr="007F7780">
        <w:rPr>
          <w:rFonts w:ascii="Times New Roman" w:hAnsi="Times New Roman" w:cs="Times New Roman"/>
          <w:sz w:val="24"/>
          <w:szCs w:val="24"/>
        </w:rPr>
        <w:t xml:space="preserve">Het gezamenlijke (wijk)budget heeft deels de financiële belangen van netwerkpartners weggenomen, waardoor het netwerk meer als één geheel </w:t>
      </w:r>
      <w:r w:rsidR="00A06934" w:rsidRPr="007F7780">
        <w:rPr>
          <w:rFonts w:ascii="Times New Roman" w:hAnsi="Times New Roman" w:cs="Times New Roman"/>
          <w:sz w:val="24"/>
          <w:szCs w:val="24"/>
        </w:rPr>
        <w:t xml:space="preserve">is gaan functioneren. </w:t>
      </w:r>
      <w:r w:rsidR="00567896" w:rsidRPr="007F7780">
        <w:rPr>
          <w:rFonts w:ascii="Times New Roman" w:hAnsi="Times New Roman" w:cs="Times New Roman"/>
          <w:sz w:val="24"/>
          <w:szCs w:val="24"/>
        </w:rPr>
        <w:t>Het goed gezamenlijk functioneren als netwerk appelleert aan de</w:t>
      </w:r>
      <w:r w:rsidR="0016135C" w:rsidRPr="007F7780">
        <w:rPr>
          <w:rFonts w:ascii="Times New Roman" w:hAnsi="Times New Roman" w:cs="Times New Roman"/>
          <w:sz w:val="24"/>
          <w:szCs w:val="24"/>
        </w:rPr>
        <w:t xml:space="preserve"> componenten</w:t>
      </w:r>
      <w:r w:rsidR="00567896" w:rsidRPr="007F7780">
        <w:rPr>
          <w:rFonts w:ascii="Times New Roman" w:hAnsi="Times New Roman" w:cs="Times New Roman"/>
          <w:sz w:val="24"/>
          <w:szCs w:val="24"/>
        </w:rPr>
        <w:t xml:space="preserve"> proces en stabiliteit van netwerkeffectiviteit. </w:t>
      </w:r>
      <w:r w:rsidR="008501BA" w:rsidRPr="007F7780">
        <w:rPr>
          <w:rFonts w:ascii="Times New Roman" w:hAnsi="Times New Roman" w:cs="Times New Roman"/>
          <w:sz w:val="24"/>
          <w:szCs w:val="24"/>
        </w:rPr>
        <w:tab/>
      </w:r>
      <w:r w:rsidR="006C3DCC" w:rsidRPr="007F7780">
        <w:rPr>
          <w:rFonts w:ascii="Times New Roman" w:hAnsi="Times New Roman" w:cs="Times New Roman"/>
          <w:sz w:val="24"/>
          <w:szCs w:val="24"/>
        </w:rPr>
        <w:tab/>
      </w:r>
      <w:r w:rsidR="006C3DCC" w:rsidRPr="007F7780">
        <w:rPr>
          <w:rFonts w:ascii="Times New Roman" w:hAnsi="Times New Roman" w:cs="Times New Roman"/>
          <w:sz w:val="24"/>
          <w:szCs w:val="24"/>
        </w:rPr>
        <w:tab/>
      </w:r>
      <w:r w:rsidR="006C3DCC" w:rsidRPr="007F7780">
        <w:rPr>
          <w:rFonts w:ascii="Times New Roman" w:hAnsi="Times New Roman" w:cs="Times New Roman"/>
          <w:sz w:val="24"/>
          <w:szCs w:val="24"/>
        </w:rPr>
        <w:tab/>
      </w:r>
      <w:r w:rsidR="006C3DCC" w:rsidRPr="007F7780">
        <w:rPr>
          <w:rFonts w:ascii="Times New Roman" w:hAnsi="Times New Roman" w:cs="Times New Roman"/>
          <w:sz w:val="24"/>
          <w:szCs w:val="24"/>
        </w:rPr>
        <w:tab/>
      </w:r>
      <w:r w:rsidR="006C3DCC" w:rsidRPr="007F7780">
        <w:rPr>
          <w:rFonts w:ascii="Times New Roman" w:hAnsi="Times New Roman" w:cs="Times New Roman"/>
          <w:sz w:val="24"/>
          <w:szCs w:val="24"/>
        </w:rPr>
        <w:tab/>
      </w:r>
      <w:r w:rsidR="006C3DCC" w:rsidRPr="007F7780">
        <w:rPr>
          <w:rFonts w:ascii="Times New Roman" w:hAnsi="Times New Roman" w:cs="Times New Roman"/>
          <w:sz w:val="24"/>
          <w:szCs w:val="24"/>
        </w:rPr>
        <w:tab/>
      </w:r>
      <w:r w:rsidR="006C3DCC" w:rsidRPr="007F7780">
        <w:rPr>
          <w:rFonts w:ascii="Times New Roman" w:hAnsi="Times New Roman" w:cs="Times New Roman"/>
          <w:sz w:val="24"/>
          <w:szCs w:val="24"/>
        </w:rPr>
        <w:tab/>
      </w:r>
      <w:r w:rsidR="006C3DCC" w:rsidRPr="007F7780">
        <w:rPr>
          <w:rFonts w:ascii="Times New Roman" w:hAnsi="Times New Roman" w:cs="Times New Roman"/>
          <w:sz w:val="24"/>
          <w:szCs w:val="24"/>
        </w:rPr>
        <w:tab/>
      </w:r>
      <w:r w:rsidR="006C3DCC" w:rsidRPr="007F7780">
        <w:rPr>
          <w:rFonts w:ascii="Times New Roman" w:hAnsi="Times New Roman" w:cs="Times New Roman"/>
          <w:sz w:val="24"/>
          <w:szCs w:val="24"/>
        </w:rPr>
        <w:tab/>
      </w:r>
      <w:r w:rsidR="008501BA" w:rsidRPr="007F7780">
        <w:rPr>
          <w:rFonts w:ascii="Times New Roman" w:hAnsi="Times New Roman" w:cs="Times New Roman"/>
          <w:sz w:val="24"/>
          <w:szCs w:val="24"/>
        </w:rPr>
        <w:tab/>
      </w:r>
      <w:r w:rsidR="00C009A2" w:rsidRPr="007F7780">
        <w:rPr>
          <w:rFonts w:ascii="Times New Roman" w:hAnsi="Times New Roman" w:cs="Times New Roman"/>
          <w:sz w:val="24"/>
          <w:szCs w:val="24"/>
        </w:rPr>
        <w:t xml:space="preserve">Een topic waarbij netwerkpartners meer moeite hebben om autonomie af te staan is informatie. Netwerkpartners geven elkaar onvoldoende inzicht over de middelen die zij ter beschikking hebben, en welke diensten zij leveren aan het netwerk. Het niet afstaan van autonomie in de vorm van informatie </w:t>
      </w:r>
      <w:r w:rsidR="00567896" w:rsidRPr="007F7780">
        <w:rPr>
          <w:rFonts w:ascii="Times New Roman" w:hAnsi="Times New Roman" w:cs="Times New Roman"/>
          <w:sz w:val="24"/>
          <w:szCs w:val="24"/>
        </w:rPr>
        <w:t xml:space="preserve">heeft </w:t>
      </w:r>
      <w:r w:rsidR="00EF4331" w:rsidRPr="007F7780">
        <w:rPr>
          <w:rFonts w:ascii="Times New Roman" w:hAnsi="Times New Roman" w:cs="Times New Roman"/>
          <w:sz w:val="24"/>
          <w:szCs w:val="24"/>
        </w:rPr>
        <w:t>twee</w:t>
      </w:r>
      <w:r w:rsidR="00567896" w:rsidRPr="007F7780">
        <w:rPr>
          <w:rFonts w:ascii="Times New Roman" w:hAnsi="Times New Roman" w:cs="Times New Roman"/>
          <w:sz w:val="24"/>
          <w:szCs w:val="24"/>
        </w:rPr>
        <w:t xml:space="preserve"> negatieve gevolgen voor de netwerkeffectiviteit. Ten eerste </w:t>
      </w:r>
      <w:r w:rsidR="00372053" w:rsidRPr="007F7780">
        <w:rPr>
          <w:rFonts w:ascii="Times New Roman" w:hAnsi="Times New Roman" w:cs="Times New Roman"/>
          <w:sz w:val="24"/>
          <w:szCs w:val="24"/>
        </w:rPr>
        <w:t xml:space="preserve">zorgt </w:t>
      </w:r>
      <w:r w:rsidR="00C22503" w:rsidRPr="007F7780">
        <w:rPr>
          <w:rFonts w:ascii="Times New Roman" w:hAnsi="Times New Roman" w:cs="Times New Roman"/>
          <w:sz w:val="24"/>
          <w:szCs w:val="24"/>
        </w:rPr>
        <w:t xml:space="preserve">een gebrekkig inzicht over de </w:t>
      </w:r>
      <w:r w:rsidR="00A240C0" w:rsidRPr="007F7780">
        <w:rPr>
          <w:rFonts w:ascii="Times New Roman" w:hAnsi="Times New Roman" w:cs="Times New Roman"/>
          <w:sz w:val="24"/>
          <w:szCs w:val="24"/>
        </w:rPr>
        <w:t xml:space="preserve">hoeveelheid </w:t>
      </w:r>
      <w:r w:rsidR="00C22503" w:rsidRPr="007F7780">
        <w:rPr>
          <w:rFonts w:ascii="Times New Roman" w:hAnsi="Times New Roman" w:cs="Times New Roman"/>
          <w:sz w:val="24"/>
          <w:szCs w:val="24"/>
        </w:rPr>
        <w:t>middelen</w:t>
      </w:r>
      <w:r w:rsidR="00A240C0" w:rsidRPr="007F7780">
        <w:rPr>
          <w:rFonts w:ascii="Times New Roman" w:hAnsi="Times New Roman" w:cs="Times New Roman"/>
          <w:sz w:val="24"/>
          <w:szCs w:val="24"/>
        </w:rPr>
        <w:t xml:space="preserve"> </w:t>
      </w:r>
      <w:r w:rsidR="00C22503" w:rsidRPr="007F7780">
        <w:rPr>
          <w:rFonts w:ascii="Times New Roman" w:hAnsi="Times New Roman" w:cs="Times New Roman"/>
          <w:sz w:val="24"/>
          <w:szCs w:val="24"/>
        </w:rPr>
        <w:t xml:space="preserve">die ter beschikking </w:t>
      </w:r>
      <w:r w:rsidR="00A240C0" w:rsidRPr="007F7780">
        <w:rPr>
          <w:rFonts w:ascii="Times New Roman" w:hAnsi="Times New Roman" w:cs="Times New Roman"/>
          <w:sz w:val="24"/>
          <w:szCs w:val="24"/>
        </w:rPr>
        <w:t>zijn voor een slechte aansturing van het netwerk</w:t>
      </w:r>
      <w:r w:rsidR="00372053" w:rsidRPr="007F7780">
        <w:rPr>
          <w:rFonts w:ascii="Times New Roman" w:hAnsi="Times New Roman" w:cs="Times New Roman"/>
          <w:sz w:val="24"/>
          <w:szCs w:val="24"/>
        </w:rPr>
        <w:t xml:space="preserve">. </w:t>
      </w:r>
      <w:r w:rsidR="00EF5054" w:rsidRPr="007F7780">
        <w:rPr>
          <w:rFonts w:ascii="Times New Roman" w:hAnsi="Times New Roman" w:cs="Times New Roman"/>
          <w:sz w:val="24"/>
          <w:szCs w:val="24"/>
        </w:rPr>
        <w:t xml:space="preserve">Respondent 10 geeft </w:t>
      </w:r>
      <w:r w:rsidR="00876E1D" w:rsidRPr="007F7780">
        <w:rPr>
          <w:rFonts w:ascii="Times New Roman" w:hAnsi="Times New Roman" w:cs="Times New Roman"/>
          <w:sz w:val="24"/>
          <w:szCs w:val="24"/>
        </w:rPr>
        <w:t xml:space="preserve">hierbij als </w:t>
      </w:r>
      <w:r w:rsidR="00EF5054" w:rsidRPr="007F7780">
        <w:rPr>
          <w:rFonts w:ascii="Times New Roman" w:hAnsi="Times New Roman" w:cs="Times New Roman"/>
          <w:sz w:val="24"/>
          <w:szCs w:val="24"/>
        </w:rPr>
        <w:t>voorbeeld</w:t>
      </w:r>
      <w:r w:rsidR="00876E1D" w:rsidRPr="007F7780">
        <w:rPr>
          <w:rFonts w:ascii="Times New Roman" w:hAnsi="Times New Roman" w:cs="Times New Roman"/>
          <w:sz w:val="24"/>
          <w:szCs w:val="24"/>
        </w:rPr>
        <w:t>en</w:t>
      </w:r>
      <w:r w:rsidR="00EF5054" w:rsidRPr="007F7780">
        <w:rPr>
          <w:rFonts w:ascii="Times New Roman" w:hAnsi="Times New Roman" w:cs="Times New Roman"/>
          <w:sz w:val="24"/>
          <w:szCs w:val="24"/>
        </w:rPr>
        <w:t xml:space="preserve"> dat er zonder informatie over de financiële middelen niet kan worden geconcludeerd </w:t>
      </w:r>
      <w:r w:rsidR="002A19BE" w:rsidRPr="007F7780">
        <w:rPr>
          <w:rFonts w:ascii="Times New Roman" w:hAnsi="Times New Roman" w:cs="Times New Roman"/>
          <w:sz w:val="24"/>
          <w:szCs w:val="24"/>
        </w:rPr>
        <w:t>of</w:t>
      </w:r>
      <w:r w:rsidR="00EF5054" w:rsidRPr="007F7780">
        <w:rPr>
          <w:rFonts w:ascii="Times New Roman" w:hAnsi="Times New Roman" w:cs="Times New Roman"/>
          <w:sz w:val="24"/>
          <w:szCs w:val="24"/>
        </w:rPr>
        <w:t xml:space="preserve"> het netwerk uitkomt met het budget.</w:t>
      </w:r>
      <w:r w:rsidR="002A19BE" w:rsidRPr="007F7780">
        <w:rPr>
          <w:rFonts w:ascii="Times New Roman" w:hAnsi="Times New Roman" w:cs="Times New Roman"/>
          <w:sz w:val="24"/>
          <w:szCs w:val="24"/>
        </w:rPr>
        <w:t xml:space="preserve"> </w:t>
      </w:r>
      <w:r w:rsidR="00876E1D" w:rsidRPr="007F7780">
        <w:rPr>
          <w:rFonts w:ascii="Times New Roman" w:hAnsi="Times New Roman" w:cs="Times New Roman"/>
          <w:sz w:val="24"/>
          <w:szCs w:val="24"/>
        </w:rPr>
        <w:t xml:space="preserve">En dat </w:t>
      </w:r>
      <w:r w:rsidR="002A19BE" w:rsidRPr="007F7780">
        <w:rPr>
          <w:rFonts w:ascii="Times New Roman" w:hAnsi="Times New Roman" w:cs="Times New Roman"/>
          <w:sz w:val="24"/>
          <w:szCs w:val="24"/>
        </w:rPr>
        <w:t xml:space="preserve">het zonder </w:t>
      </w:r>
      <w:r w:rsidR="00A553A2" w:rsidRPr="007F7780">
        <w:rPr>
          <w:rFonts w:ascii="Times New Roman" w:hAnsi="Times New Roman" w:cs="Times New Roman"/>
          <w:sz w:val="24"/>
          <w:szCs w:val="24"/>
        </w:rPr>
        <w:t xml:space="preserve">deze </w:t>
      </w:r>
      <w:r w:rsidR="002A19BE" w:rsidRPr="007F7780">
        <w:rPr>
          <w:rFonts w:ascii="Times New Roman" w:hAnsi="Times New Roman" w:cs="Times New Roman"/>
          <w:sz w:val="24"/>
          <w:szCs w:val="24"/>
        </w:rPr>
        <w:t>informatie ingewikkelder</w:t>
      </w:r>
      <w:r w:rsidR="00A553A2" w:rsidRPr="007F7780">
        <w:rPr>
          <w:rFonts w:ascii="Times New Roman" w:hAnsi="Times New Roman" w:cs="Times New Roman"/>
          <w:sz w:val="24"/>
          <w:szCs w:val="24"/>
        </w:rPr>
        <w:t xml:space="preserve"> is</w:t>
      </w:r>
      <w:r w:rsidR="002A19BE" w:rsidRPr="007F7780">
        <w:rPr>
          <w:rFonts w:ascii="Times New Roman" w:hAnsi="Times New Roman" w:cs="Times New Roman"/>
          <w:sz w:val="24"/>
          <w:szCs w:val="24"/>
        </w:rPr>
        <w:t xml:space="preserve"> om de beste financieringswijze af te wegen. </w:t>
      </w:r>
      <w:r w:rsidR="00D70AAB" w:rsidRPr="007F7780">
        <w:rPr>
          <w:rFonts w:ascii="Times New Roman" w:hAnsi="Times New Roman" w:cs="Times New Roman"/>
          <w:sz w:val="24"/>
          <w:szCs w:val="24"/>
        </w:rPr>
        <w:t xml:space="preserve">De slechte aansturing appelleert aan de integratie en coördinatie indicator van netwerkeffectiviteit. </w:t>
      </w:r>
      <w:r w:rsidR="0087172D" w:rsidRPr="007F7780">
        <w:rPr>
          <w:rFonts w:ascii="Times New Roman" w:hAnsi="Times New Roman" w:cs="Times New Roman"/>
          <w:sz w:val="24"/>
          <w:szCs w:val="24"/>
        </w:rPr>
        <w:t xml:space="preserve">Ten tweede zorgt een gebrekkig inzicht over </w:t>
      </w:r>
      <w:r w:rsidR="00125253" w:rsidRPr="007F7780">
        <w:rPr>
          <w:rFonts w:ascii="Times New Roman" w:hAnsi="Times New Roman" w:cs="Times New Roman"/>
          <w:sz w:val="24"/>
          <w:szCs w:val="24"/>
        </w:rPr>
        <w:t>elkaars middelen ervoor dat netwerkpartners elkaar lastiger kunnen aanspreken</w:t>
      </w:r>
      <w:r w:rsidR="00BF79E1" w:rsidRPr="007F7780">
        <w:rPr>
          <w:rFonts w:ascii="Times New Roman" w:hAnsi="Times New Roman" w:cs="Times New Roman"/>
          <w:sz w:val="24"/>
          <w:szCs w:val="24"/>
        </w:rPr>
        <w:t xml:space="preserve"> (respondent 8). </w:t>
      </w:r>
      <w:r w:rsidR="00F50226" w:rsidRPr="007F7780">
        <w:rPr>
          <w:rFonts w:ascii="Times New Roman" w:hAnsi="Times New Roman" w:cs="Times New Roman"/>
          <w:sz w:val="24"/>
          <w:szCs w:val="24"/>
        </w:rPr>
        <w:t xml:space="preserve">Eerder in deze paragraaf werd al besproken dat het netwerk daardoor minder snel voorderingen maakt, wat het netwerk tijd en geld kost. Tijd en geld appelleren aan </w:t>
      </w:r>
      <w:r w:rsidR="00230F5E">
        <w:rPr>
          <w:rFonts w:ascii="Times New Roman" w:hAnsi="Times New Roman" w:cs="Times New Roman"/>
          <w:sz w:val="24"/>
          <w:szCs w:val="24"/>
        </w:rPr>
        <w:t>de</w:t>
      </w:r>
      <w:r w:rsidR="00F50226" w:rsidRPr="007F7780">
        <w:rPr>
          <w:rFonts w:ascii="Times New Roman" w:hAnsi="Times New Roman" w:cs="Times New Roman"/>
          <w:sz w:val="24"/>
          <w:szCs w:val="24"/>
        </w:rPr>
        <w:t xml:space="preserve"> kostencomponent van netwerkeffectiviteit. </w:t>
      </w:r>
      <w:r w:rsidR="00BD4D76" w:rsidRPr="007F7780">
        <w:rPr>
          <w:rFonts w:ascii="Times New Roman" w:hAnsi="Times New Roman" w:cs="Times New Roman"/>
          <w:sz w:val="24"/>
          <w:szCs w:val="24"/>
        </w:rPr>
        <w:tab/>
      </w:r>
      <w:r w:rsidR="00BD4D76" w:rsidRPr="007F7780">
        <w:rPr>
          <w:rFonts w:ascii="Times New Roman" w:hAnsi="Times New Roman" w:cs="Times New Roman"/>
          <w:sz w:val="24"/>
          <w:szCs w:val="24"/>
        </w:rPr>
        <w:tab/>
      </w:r>
      <w:r w:rsidR="00BD4D76" w:rsidRPr="007F7780">
        <w:rPr>
          <w:rFonts w:ascii="Times New Roman" w:hAnsi="Times New Roman" w:cs="Times New Roman"/>
          <w:sz w:val="24"/>
          <w:szCs w:val="24"/>
        </w:rPr>
        <w:tab/>
      </w:r>
      <w:r w:rsidR="00BD4D76" w:rsidRPr="007F7780">
        <w:rPr>
          <w:rFonts w:ascii="Times New Roman" w:hAnsi="Times New Roman" w:cs="Times New Roman"/>
          <w:sz w:val="24"/>
          <w:szCs w:val="24"/>
        </w:rPr>
        <w:tab/>
      </w:r>
      <w:r w:rsidR="00BD4D76" w:rsidRPr="007F7780">
        <w:rPr>
          <w:rFonts w:ascii="Times New Roman" w:hAnsi="Times New Roman" w:cs="Times New Roman"/>
          <w:sz w:val="24"/>
          <w:szCs w:val="24"/>
        </w:rPr>
        <w:tab/>
        <w:t>Respondent 1 wijst echter ook op een scenario waarin het wel goed voor de netwerkeffectiviteit is om autonomieverlies te vermijden. Het gaat om scenario</w:t>
      </w:r>
      <w:r w:rsidR="00BC4D35">
        <w:rPr>
          <w:rFonts w:ascii="Times New Roman" w:hAnsi="Times New Roman" w:cs="Times New Roman"/>
          <w:sz w:val="24"/>
          <w:szCs w:val="24"/>
        </w:rPr>
        <w:t>’s</w:t>
      </w:r>
      <w:r w:rsidR="00BD4D76" w:rsidRPr="007F7780">
        <w:rPr>
          <w:rFonts w:ascii="Times New Roman" w:hAnsi="Times New Roman" w:cs="Times New Roman"/>
          <w:sz w:val="24"/>
          <w:szCs w:val="24"/>
        </w:rPr>
        <w:t xml:space="preserve"> waarbij </w:t>
      </w:r>
      <w:r w:rsidR="009119E9" w:rsidRPr="007F7780">
        <w:rPr>
          <w:rFonts w:ascii="Times New Roman" w:hAnsi="Times New Roman" w:cs="Times New Roman"/>
          <w:sz w:val="24"/>
          <w:szCs w:val="24"/>
        </w:rPr>
        <w:t xml:space="preserve">de belangen van </w:t>
      </w:r>
      <w:r w:rsidR="00BD4D76" w:rsidRPr="007F7780">
        <w:rPr>
          <w:rFonts w:ascii="Times New Roman" w:hAnsi="Times New Roman" w:cs="Times New Roman"/>
          <w:sz w:val="24"/>
          <w:szCs w:val="24"/>
        </w:rPr>
        <w:t xml:space="preserve">netwerkpartner te veel </w:t>
      </w:r>
      <w:r w:rsidR="009119E9" w:rsidRPr="007F7780">
        <w:rPr>
          <w:rFonts w:ascii="Times New Roman" w:hAnsi="Times New Roman" w:cs="Times New Roman"/>
          <w:sz w:val="24"/>
          <w:szCs w:val="24"/>
        </w:rPr>
        <w:t xml:space="preserve">in gevaar komen door het afstaan van autonomie. Het is </w:t>
      </w:r>
      <w:r w:rsidR="000A316C" w:rsidRPr="007F7780">
        <w:rPr>
          <w:rFonts w:ascii="Times New Roman" w:hAnsi="Times New Roman" w:cs="Times New Roman"/>
          <w:sz w:val="24"/>
          <w:szCs w:val="24"/>
        </w:rPr>
        <w:t>belangrijk</w:t>
      </w:r>
      <w:r w:rsidR="009119E9" w:rsidRPr="007F7780">
        <w:rPr>
          <w:rFonts w:ascii="Times New Roman" w:hAnsi="Times New Roman" w:cs="Times New Roman"/>
          <w:sz w:val="24"/>
          <w:szCs w:val="24"/>
        </w:rPr>
        <w:t xml:space="preserve"> dat de belangen van een netwerkpartner wel op peil blijven</w:t>
      </w:r>
      <w:r w:rsidR="000A316C" w:rsidRPr="007F7780">
        <w:rPr>
          <w:rFonts w:ascii="Times New Roman" w:hAnsi="Times New Roman" w:cs="Times New Roman"/>
          <w:sz w:val="24"/>
          <w:szCs w:val="24"/>
        </w:rPr>
        <w:t xml:space="preserve">. Het moet niet zo zijn dat een netwerkpartner individueel in de problemen komt door het afstaan van autonomie. Het in gevaar komen van de individuele belangen van een netwerkpartner appelleert aan ‘de tevredenheid van een netwerkpartner met de prestaties van het netwerk’ indicator van netwerkeffectiviteit. </w:t>
      </w:r>
      <w:r w:rsidR="00C56B45" w:rsidRPr="007F7780">
        <w:rPr>
          <w:rFonts w:ascii="Times New Roman" w:hAnsi="Times New Roman" w:cs="Times New Roman"/>
          <w:sz w:val="24"/>
          <w:szCs w:val="24"/>
        </w:rPr>
        <w:tab/>
      </w:r>
      <w:r w:rsidR="00C56B45" w:rsidRPr="007F7780">
        <w:rPr>
          <w:rFonts w:ascii="Times New Roman" w:hAnsi="Times New Roman" w:cs="Times New Roman"/>
          <w:sz w:val="24"/>
          <w:szCs w:val="24"/>
        </w:rPr>
        <w:tab/>
      </w:r>
      <w:r w:rsidR="00C56B45" w:rsidRPr="007F7780">
        <w:rPr>
          <w:rFonts w:ascii="Times New Roman" w:hAnsi="Times New Roman" w:cs="Times New Roman"/>
          <w:sz w:val="24"/>
          <w:szCs w:val="24"/>
        </w:rPr>
        <w:tab/>
      </w:r>
      <w:r w:rsidR="00C56B45" w:rsidRPr="007F7780">
        <w:rPr>
          <w:rFonts w:ascii="Times New Roman" w:hAnsi="Times New Roman" w:cs="Times New Roman"/>
          <w:sz w:val="24"/>
          <w:szCs w:val="24"/>
        </w:rPr>
        <w:tab/>
      </w:r>
      <w:r w:rsidR="00C56B45" w:rsidRPr="007F7780">
        <w:rPr>
          <w:rFonts w:ascii="Times New Roman" w:hAnsi="Times New Roman" w:cs="Times New Roman"/>
          <w:sz w:val="24"/>
          <w:szCs w:val="24"/>
        </w:rPr>
        <w:tab/>
      </w:r>
      <w:r w:rsidR="00C56B45" w:rsidRPr="007F7780">
        <w:rPr>
          <w:rFonts w:ascii="Times New Roman" w:hAnsi="Times New Roman" w:cs="Times New Roman"/>
          <w:sz w:val="24"/>
          <w:szCs w:val="24"/>
        </w:rPr>
        <w:tab/>
      </w:r>
      <w:r w:rsidR="00C56B45" w:rsidRPr="007F7780">
        <w:rPr>
          <w:rFonts w:ascii="Times New Roman" w:hAnsi="Times New Roman" w:cs="Times New Roman"/>
          <w:sz w:val="24"/>
          <w:szCs w:val="24"/>
        </w:rPr>
        <w:tab/>
      </w:r>
      <w:r w:rsidR="00C56B45" w:rsidRPr="007F7780">
        <w:rPr>
          <w:rFonts w:ascii="Times New Roman" w:hAnsi="Times New Roman" w:cs="Times New Roman"/>
          <w:sz w:val="24"/>
          <w:szCs w:val="24"/>
        </w:rPr>
        <w:tab/>
      </w:r>
      <w:r w:rsidR="00C56B45" w:rsidRPr="007F7780">
        <w:rPr>
          <w:rFonts w:ascii="Times New Roman" w:hAnsi="Times New Roman" w:cs="Times New Roman"/>
          <w:sz w:val="24"/>
          <w:szCs w:val="24"/>
        </w:rPr>
        <w:tab/>
      </w:r>
      <w:r w:rsidR="00C56B45" w:rsidRPr="007F7780">
        <w:rPr>
          <w:rFonts w:ascii="Times New Roman" w:hAnsi="Times New Roman" w:cs="Times New Roman"/>
          <w:sz w:val="24"/>
          <w:szCs w:val="24"/>
        </w:rPr>
        <w:tab/>
      </w:r>
      <w:r w:rsidR="00C56B45" w:rsidRPr="007F7780">
        <w:rPr>
          <w:rFonts w:ascii="Times New Roman" w:hAnsi="Times New Roman" w:cs="Times New Roman"/>
          <w:sz w:val="24"/>
          <w:szCs w:val="24"/>
        </w:rPr>
        <w:tab/>
      </w:r>
      <w:r w:rsidR="00913A87" w:rsidRPr="007F7780">
        <w:rPr>
          <w:rFonts w:ascii="Times New Roman" w:hAnsi="Times New Roman" w:cs="Times New Roman"/>
          <w:sz w:val="24"/>
          <w:szCs w:val="24"/>
        </w:rPr>
        <w:t>Het vermijden van autonomieverlies is dus in bijna alle gevallen niet goed voor de netwerkeffectiviteit, tenzij het voorkomt dat de belangen van een netwerkorganisatie, dankzij het toepassen van de vermijdende strategie, op peil blijven.</w:t>
      </w:r>
      <w:r w:rsidR="00913A87" w:rsidRPr="009E1262">
        <w:rPr>
          <w:rFonts w:ascii="Times New Roman" w:hAnsi="Times New Roman" w:cs="Times New Roman"/>
          <w:sz w:val="24"/>
          <w:szCs w:val="24"/>
        </w:rPr>
        <w:t xml:space="preserve"> </w:t>
      </w:r>
    </w:p>
    <w:p w14:paraId="4F9E5E61" w14:textId="530721E4" w:rsidR="0092409F" w:rsidRDefault="006B78F9" w:rsidP="006613D7">
      <w:pPr>
        <w:spacing w:line="240" w:lineRule="auto"/>
        <w:jc w:val="both"/>
        <w:rPr>
          <w:rFonts w:ascii="Times New Roman" w:hAnsi="Times New Roman" w:cs="Times New Roman"/>
          <w:sz w:val="24"/>
          <w:szCs w:val="24"/>
        </w:rPr>
      </w:pPr>
      <w:r>
        <w:rPr>
          <w:rFonts w:ascii="Times New Roman" w:hAnsi="Times New Roman" w:cs="Times New Roman"/>
          <w:sz w:val="24"/>
          <w:szCs w:val="24"/>
        </w:rPr>
        <w:t>Nagenoeg alle netwerkpartners investeren, onderhandelen en gaan transacties aan binnen dit netwerk</w:t>
      </w:r>
      <w:r w:rsidR="0092409F">
        <w:rPr>
          <w:rFonts w:ascii="Times New Roman" w:hAnsi="Times New Roman" w:cs="Times New Roman"/>
          <w:sz w:val="24"/>
          <w:szCs w:val="24"/>
        </w:rPr>
        <w:t xml:space="preserve">, maar niet al deze netwerkpartners doen dat bij ieder onderdeel van het netwerk. </w:t>
      </w:r>
      <w:r w:rsidR="00575BE6">
        <w:rPr>
          <w:rFonts w:ascii="Times New Roman" w:hAnsi="Times New Roman" w:cs="Times New Roman"/>
          <w:sz w:val="24"/>
          <w:szCs w:val="24"/>
        </w:rPr>
        <w:t>Ondanks dat het niet investeren, onderhandelen en transacties aangaan een klein beetje voor</w:t>
      </w:r>
      <w:r w:rsidR="00D433B1">
        <w:rPr>
          <w:rFonts w:ascii="Times New Roman" w:hAnsi="Times New Roman" w:cs="Times New Roman"/>
          <w:sz w:val="24"/>
          <w:szCs w:val="24"/>
        </w:rPr>
        <w:t xml:space="preserve"> </w:t>
      </w:r>
      <w:r w:rsidR="00575BE6">
        <w:rPr>
          <w:rFonts w:ascii="Times New Roman" w:hAnsi="Times New Roman" w:cs="Times New Roman"/>
          <w:sz w:val="24"/>
          <w:szCs w:val="24"/>
        </w:rPr>
        <w:t xml:space="preserve">komt binnen het netwerk, </w:t>
      </w:r>
      <w:r w:rsidR="009B67D5">
        <w:rPr>
          <w:rFonts w:ascii="Times New Roman" w:hAnsi="Times New Roman" w:cs="Times New Roman"/>
          <w:sz w:val="24"/>
          <w:szCs w:val="24"/>
        </w:rPr>
        <w:t xml:space="preserve">geven de respondenten </w:t>
      </w:r>
      <w:r w:rsidR="00575BE6">
        <w:rPr>
          <w:rFonts w:ascii="Times New Roman" w:hAnsi="Times New Roman" w:cs="Times New Roman"/>
          <w:sz w:val="24"/>
          <w:szCs w:val="24"/>
        </w:rPr>
        <w:t>geen voorbeelden uit de praktijk</w:t>
      </w:r>
      <w:r w:rsidR="009B67D5">
        <w:rPr>
          <w:rFonts w:ascii="Times New Roman" w:hAnsi="Times New Roman" w:cs="Times New Roman"/>
          <w:sz w:val="24"/>
          <w:szCs w:val="24"/>
        </w:rPr>
        <w:t xml:space="preserve"> hoe dat de netwerkeffectiviteit beïnvloedt</w:t>
      </w:r>
      <w:r w:rsidR="000D72B2">
        <w:rPr>
          <w:rFonts w:ascii="Times New Roman" w:hAnsi="Times New Roman" w:cs="Times New Roman"/>
          <w:sz w:val="24"/>
          <w:szCs w:val="24"/>
        </w:rPr>
        <w:t xml:space="preserve">. De respondenten </w:t>
      </w:r>
      <w:r w:rsidR="00050C84">
        <w:rPr>
          <w:rFonts w:ascii="Times New Roman" w:hAnsi="Times New Roman" w:cs="Times New Roman"/>
          <w:sz w:val="24"/>
          <w:szCs w:val="24"/>
        </w:rPr>
        <w:t>vertellen</w:t>
      </w:r>
      <w:r w:rsidR="000D72B2">
        <w:rPr>
          <w:rFonts w:ascii="Times New Roman" w:hAnsi="Times New Roman" w:cs="Times New Roman"/>
          <w:sz w:val="24"/>
          <w:szCs w:val="24"/>
        </w:rPr>
        <w:t xml:space="preserve"> slechts hun </w:t>
      </w:r>
      <w:r w:rsidR="00050C84">
        <w:rPr>
          <w:rFonts w:ascii="Times New Roman" w:hAnsi="Times New Roman" w:cs="Times New Roman"/>
          <w:sz w:val="24"/>
          <w:szCs w:val="24"/>
        </w:rPr>
        <w:t>bevindingen (zonder voorbeelden)</w:t>
      </w:r>
      <w:r w:rsidR="000D72B2">
        <w:rPr>
          <w:rFonts w:ascii="Times New Roman" w:hAnsi="Times New Roman" w:cs="Times New Roman"/>
          <w:sz w:val="24"/>
          <w:szCs w:val="24"/>
        </w:rPr>
        <w:t xml:space="preserve"> over wat er gebeurt als netwerkpartners niet investeren onderhandelen en geen transacties aangaan.</w:t>
      </w:r>
      <w:r w:rsidR="00050C84">
        <w:rPr>
          <w:rFonts w:ascii="Times New Roman" w:hAnsi="Times New Roman" w:cs="Times New Roman"/>
          <w:sz w:val="24"/>
          <w:szCs w:val="24"/>
        </w:rPr>
        <w:t xml:space="preserve"> </w:t>
      </w:r>
      <w:r w:rsidR="0026060A">
        <w:rPr>
          <w:rFonts w:ascii="Times New Roman" w:hAnsi="Times New Roman" w:cs="Times New Roman"/>
          <w:sz w:val="24"/>
          <w:szCs w:val="24"/>
        </w:rPr>
        <w:t xml:space="preserve">Onderstaand worden deze bevindingen uiteengezet. </w:t>
      </w:r>
      <w:r w:rsidR="0095263C">
        <w:rPr>
          <w:rFonts w:ascii="Times New Roman" w:hAnsi="Times New Roman" w:cs="Times New Roman"/>
          <w:sz w:val="24"/>
          <w:szCs w:val="24"/>
        </w:rPr>
        <w:tab/>
      </w:r>
      <w:r w:rsidR="0095263C">
        <w:rPr>
          <w:rFonts w:ascii="Times New Roman" w:hAnsi="Times New Roman" w:cs="Times New Roman"/>
          <w:sz w:val="24"/>
          <w:szCs w:val="24"/>
        </w:rPr>
        <w:tab/>
      </w:r>
      <w:r w:rsidR="0095263C">
        <w:rPr>
          <w:rFonts w:ascii="Times New Roman" w:hAnsi="Times New Roman" w:cs="Times New Roman"/>
          <w:sz w:val="24"/>
          <w:szCs w:val="24"/>
        </w:rPr>
        <w:tab/>
      </w:r>
      <w:r w:rsidR="0095263C">
        <w:rPr>
          <w:rFonts w:ascii="Times New Roman" w:hAnsi="Times New Roman" w:cs="Times New Roman"/>
          <w:sz w:val="24"/>
          <w:szCs w:val="24"/>
        </w:rPr>
        <w:tab/>
        <w:t>Uit de interviews blijkt dat het niet investeren, onderhandelen en transacties aangaan een negatieve invloed heeft op de netwerkeffectiviteit. Ten eerste omdat het een knauw geeft aan het onderlinge vertrouwen. Netwerkpartners kunnen elkaar niet meer vertrouwen dat ze elkaar niet laten vallen</w:t>
      </w:r>
      <w:r w:rsidR="006B3DA9">
        <w:rPr>
          <w:rFonts w:ascii="Times New Roman" w:hAnsi="Times New Roman" w:cs="Times New Roman"/>
          <w:sz w:val="24"/>
          <w:szCs w:val="24"/>
        </w:rPr>
        <w:t xml:space="preserve"> (respondenten 9 en 11)</w:t>
      </w:r>
      <w:r w:rsidR="0095263C">
        <w:rPr>
          <w:rFonts w:ascii="Times New Roman" w:hAnsi="Times New Roman" w:cs="Times New Roman"/>
          <w:sz w:val="24"/>
          <w:szCs w:val="24"/>
        </w:rPr>
        <w:t xml:space="preserve">. </w:t>
      </w:r>
      <w:r w:rsidR="004A36E5">
        <w:rPr>
          <w:rFonts w:ascii="Times New Roman" w:hAnsi="Times New Roman" w:cs="Times New Roman"/>
          <w:sz w:val="24"/>
          <w:szCs w:val="24"/>
        </w:rPr>
        <w:t xml:space="preserve">Het verminderde vertrouwen appelleert aan de relatiesindicator van netwerkeffectiviteit. Ten tweede omdat het </w:t>
      </w:r>
      <w:r w:rsidR="0000003C">
        <w:rPr>
          <w:rFonts w:ascii="Times New Roman" w:hAnsi="Times New Roman" w:cs="Times New Roman"/>
          <w:sz w:val="24"/>
          <w:szCs w:val="24"/>
        </w:rPr>
        <w:t>er toe leidt dat netwerkpartners geen risico’s meer durven te nemen</w:t>
      </w:r>
      <w:r w:rsidR="00227A60">
        <w:rPr>
          <w:rFonts w:ascii="Times New Roman" w:hAnsi="Times New Roman" w:cs="Times New Roman"/>
          <w:sz w:val="24"/>
          <w:szCs w:val="24"/>
        </w:rPr>
        <w:t xml:space="preserve"> en zich daardoor niet meer volledig durven in te zetten voor het netwerk</w:t>
      </w:r>
      <w:r w:rsidR="0000003C">
        <w:rPr>
          <w:rFonts w:ascii="Times New Roman" w:hAnsi="Times New Roman" w:cs="Times New Roman"/>
          <w:sz w:val="24"/>
          <w:szCs w:val="24"/>
        </w:rPr>
        <w:t>. De netwerkpartners durven geen risico</w:t>
      </w:r>
      <w:r w:rsidR="00684178">
        <w:rPr>
          <w:rFonts w:ascii="Times New Roman" w:hAnsi="Times New Roman" w:cs="Times New Roman"/>
          <w:sz w:val="24"/>
          <w:szCs w:val="24"/>
        </w:rPr>
        <w:t>’</w:t>
      </w:r>
      <w:r w:rsidR="0000003C">
        <w:rPr>
          <w:rFonts w:ascii="Times New Roman" w:hAnsi="Times New Roman" w:cs="Times New Roman"/>
          <w:sz w:val="24"/>
          <w:szCs w:val="24"/>
        </w:rPr>
        <w:t xml:space="preserve">s </w:t>
      </w:r>
      <w:r w:rsidR="00684178">
        <w:rPr>
          <w:rFonts w:ascii="Times New Roman" w:hAnsi="Times New Roman" w:cs="Times New Roman"/>
          <w:sz w:val="24"/>
          <w:szCs w:val="24"/>
        </w:rPr>
        <w:t xml:space="preserve">meer </w:t>
      </w:r>
      <w:r w:rsidR="0000003C">
        <w:rPr>
          <w:rFonts w:ascii="Times New Roman" w:hAnsi="Times New Roman" w:cs="Times New Roman"/>
          <w:sz w:val="24"/>
          <w:szCs w:val="24"/>
        </w:rPr>
        <w:t>te nemen</w:t>
      </w:r>
      <w:r w:rsidR="00684178">
        <w:rPr>
          <w:rFonts w:ascii="Times New Roman" w:hAnsi="Times New Roman" w:cs="Times New Roman"/>
          <w:sz w:val="24"/>
          <w:szCs w:val="24"/>
        </w:rPr>
        <w:t xml:space="preserve"> vanwege het wantrouwen</w:t>
      </w:r>
      <w:r w:rsidR="006B3DA9">
        <w:rPr>
          <w:rFonts w:ascii="Times New Roman" w:hAnsi="Times New Roman" w:cs="Times New Roman"/>
          <w:sz w:val="24"/>
          <w:szCs w:val="24"/>
        </w:rPr>
        <w:t xml:space="preserve"> (respondent</w:t>
      </w:r>
      <w:r w:rsidR="000C2B2A">
        <w:rPr>
          <w:rFonts w:ascii="Times New Roman" w:hAnsi="Times New Roman" w:cs="Times New Roman"/>
          <w:sz w:val="24"/>
          <w:szCs w:val="24"/>
        </w:rPr>
        <w:t>en</w:t>
      </w:r>
      <w:r w:rsidR="006B3DA9">
        <w:rPr>
          <w:rFonts w:ascii="Times New Roman" w:hAnsi="Times New Roman" w:cs="Times New Roman"/>
          <w:sz w:val="24"/>
          <w:szCs w:val="24"/>
        </w:rPr>
        <w:t xml:space="preserve"> 9</w:t>
      </w:r>
      <w:r w:rsidR="000C2B2A">
        <w:rPr>
          <w:rFonts w:ascii="Times New Roman" w:hAnsi="Times New Roman" w:cs="Times New Roman"/>
          <w:sz w:val="24"/>
          <w:szCs w:val="24"/>
        </w:rPr>
        <w:t xml:space="preserve"> en 11</w:t>
      </w:r>
      <w:r w:rsidR="006B3DA9">
        <w:rPr>
          <w:rFonts w:ascii="Times New Roman" w:hAnsi="Times New Roman" w:cs="Times New Roman"/>
          <w:sz w:val="24"/>
          <w:szCs w:val="24"/>
        </w:rPr>
        <w:t>)</w:t>
      </w:r>
      <w:r w:rsidR="0000003C">
        <w:rPr>
          <w:rFonts w:ascii="Times New Roman" w:hAnsi="Times New Roman" w:cs="Times New Roman"/>
          <w:sz w:val="24"/>
          <w:szCs w:val="24"/>
        </w:rPr>
        <w:t xml:space="preserve">. </w:t>
      </w:r>
      <w:r w:rsidR="00540491">
        <w:rPr>
          <w:rFonts w:ascii="Times New Roman" w:hAnsi="Times New Roman" w:cs="Times New Roman"/>
          <w:sz w:val="24"/>
          <w:szCs w:val="24"/>
        </w:rPr>
        <w:t>Het nemen van risico</w:t>
      </w:r>
      <w:r w:rsidR="00227A60">
        <w:rPr>
          <w:rFonts w:ascii="Times New Roman" w:hAnsi="Times New Roman" w:cs="Times New Roman"/>
          <w:sz w:val="24"/>
          <w:szCs w:val="24"/>
        </w:rPr>
        <w:t>’</w:t>
      </w:r>
      <w:r w:rsidR="00540491">
        <w:rPr>
          <w:rFonts w:ascii="Times New Roman" w:hAnsi="Times New Roman" w:cs="Times New Roman"/>
          <w:sz w:val="24"/>
          <w:szCs w:val="24"/>
        </w:rPr>
        <w:t>s</w:t>
      </w:r>
      <w:r w:rsidR="00227A60">
        <w:rPr>
          <w:rFonts w:ascii="Times New Roman" w:hAnsi="Times New Roman" w:cs="Times New Roman"/>
          <w:sz w:val="24"/>
          <w:szCs w:val="24"/>
        </w:rPr>
        <w:t xml:space="preserve"> en de inzet van netwerkpartners</w:t>
      </w:r>
      <w:r w:rsidR="00540491">
        <w:rPr>
          <w:rFonts w:ascii="Times New Roman" w:hAnsi="Times New Roman" w:cs="Times New Roman"/>
          <w:sz w:val="24"/>
          <w:szCs w:val="24"/>
        </w:rPr>
        <w:t xml:space="preserve"> kan hier verschillende dingen betekenen, maar voor de hand liggen bijvoorbeeld de hoeveelheid middelen die netwerkpartners in het netwerk steken en de mate waarin zij zich verbinden aan het netwerk. Onderwerpen die</w:t>
      </w:r>
      <w:r w:rsidR="00684178">
        <w:rPr>
          <w:rFonts w:ascii="Times New Roman" w:hAnsi="Times New Roman" w:cs="Times New Roman"/>
          <w:sz w:val="24"/>
          <w:szCs w:val="24"/>
        </w:rPr>
        <w:t xml:space="preserve"> </w:t>
      </w:r>
      <w:r w:rsidR="00540491">
        <w:rPr>
          <w:rFonts w:ascii="Times New Roman" w:hAnsi="Times New Roman" w:cs="Times New Roman"/>
          <w:sz w:val="24"/>
          <w:szCs w:val="24"/>
        </w:rPr>
        <w:t xml:space="preserve">appelleren aan </w:t>
      </w:r>
      <w:r w:rsidR="00385BE1">
        <w:rPr>
          <w:rFonts w:ascii="Times New Roman" w:hAnsi="Times New Roman" w:cs="Times New Roman"/>
          <w:sz w:val="24"/>
          <w:szCs w:val="24"/>
        </w:rPr>
        <w:t>de</w:t>
      </w:r>
      <w:r w:rsidR="00540491">
        <w:rPr>
          <w:rFonts w:ascii="Times New Roman" w:hAnsi="Times New Roman" w:cs="Times New Roman"/>
          <w:sz w:val="24"/>
          <w:szCs w:val="24"/>
        </w:rPr>
        <w:t xml:space="preserve"> stabiliteitcomponent van netwerkeffectiviteit. </w:t>
      </w:r>
      <w:r w:rsidR="006B3DA9">
        <w:rPr>
          <w:rFonts w:ascii="Times New Roman" w:hAnsi="Times New Roman" w:cs="Times New Roman"/>
          <w:sz w:val="24"/>
          <w:szCs w:val="24"/>
        </w:rPr>
        <w:t xml:space="preserve">Ten derde </w:t>
      </w:r>
      <w:r w:rsidR="000C2B2A">
        <w:rPr>
          <w:rFonts w:ascii="Times New Roman" w:hAnsi="Times New Roman" w:cs="Times New Roman"/>
          <w:sz w:val="24"/>
          <w:szCs w:val="24"/>
        </w:rPr>
        <w:t xml:space="preserve">omdat andere organisaties hierdoor </w:t>
      </w:r>
      <w:r w:rsidR="00516D27">
        <w:rPr>
          <w:rFonts w:ascii="Times New Roman" w:hAnsi="Times New Roman" w:cs="Times New Roman"/>
          <w:sz w:val="24"/>
          <w:szCs w:val="24"/>
        </w:rPr>
        <w:t xml:space="preserve">niet meer in het netwerk durven te stappen (respondent 11). Minder organisaties betekent een mindere hoeveelheid relaties en een mindere hoeveelheid middelen die in het netwerk </w:t>
      </w:r>
      <w:r w:rsidR="002B2D91">
        <w:rPr>
          <w:rFonts w:ascii="Times New Roman" w:hAnsi="Times New Roman" w:cs="Times New Roman"/>
          <w:sz w:val="24"/>
          <w:szCs w:val="24"/>
        </w:rPr>
        <w:t>wordt</w:t>
      </w:r>
      <w:r w:rsidR="00516D27">
        <w:rPr>
          <w:rFonts w:ascii="Times New Roman" w:hAnsi="Times New Roman" w:cs="Times New Roman"/>
          <w:sz w:val="24"/>
          <w:szCs w:val="24"/>
        </w:rPr>
        <w:t xml:space="preserve"> geïnvesteerd. Andere netwerkpartners die niet meer durven in te stappen in het netwerk appelleren dus aan de </w:t>
      </w:r>
      <w:r w:rsidR="00FC71C1">
        <w:rPr>
          <w:rFonts w:ascii="Times New Roman" w:hAnsi="Times New Roman" w:cs="Times New Roman"/>
          <w:sz w:val="24"/>
          <w:szCs w:val="24"/>
        </w:rPr>
        <w:t>relaties</w:t>
      </w:r>
      <w:r w:rsidR="00516D27">
        <w:rPr>
          <w:rFonts w:ascii="Times New Roman" w:hAnsi="Times New Roman" w:cs="Times New Roman"/>
          <w:sz w:val="24"/>
          <w:szCs w:val="24"/>
        </w:rPr>
        <w:t xml:space="preserve">indicator en de </w:t>
      </w:r>
      <w:r w:rsidR="00FC71C1">
        <w:rPr>
          <w:rFonts w:ascii="Times New Roman" w:hAnsi="Times New Roman" w:cs="Times New Roman"/>
          <w:sz w:val="24"/>
          <w:szCs w:val="24"/>
        </w:rPr>
        <w:t>‘</w:t>
      </w:r>
      <w:r w:rsidR="00516D27">
        <w:rPr>
          <w:rFonts w:ascii="Times New Roman" w:hAnsi="Times New Roman" w:cs="Times New Roman"/>
          <w:sz w:val="24"/>
          <w:szCs w:val="24"/>
        </w:rPr>
        <w:t xml:space="preserve">hoeveelheid toekomstige middelen die in het netwerk </w:t>
      </w:r>
      <w:r w:rsidR="002B2D91">
        <w:rPr>
          <w:rFonts w:ascii="Times New Roman" w:hAnsi="Times New Roman" w:cs="Times New Roman"/>
          <w:sz w:val="24"/>
          <w:szCs w:val="24"/>
        </w:rPr>
        <w:t>wordt</w:t>
      </w:r>
      <w:r w:rsidR="00516D27">
        <w:rPr>
          <w:rFonts w:ascii="Times New Roman" w:hAnsi="Times New Roman" w:cs="Times New Roman"/>
          <w:sz w:val="24"/>
          <w:szCs w:val="24"/>
        </w:rPr>
        <w:t xml:space="preserve"> geïnvesteerd</w:t>
      </w:r>
      <w:r w:rsidR="00FC71C1">
        <w:rPr>
          <w:rFonts w:ascii="Times New Roman" w:hAnsi="Times New Roman" w:cs="Times New Roman"/>
          <w:sz w:val="24"/>
          <w:szCs w:val="24"/>
        </w:rPr>
        <w:t>’</w:t>
      </w:r>
      <w:r w:rsidR="00516D27">
        <w:rPr>
          <w:rFonts w:ascii="Times New Roman" w:hAnsi="Times New Roman" w:cs="Times New Roman"/>
          <w:sz w:val="24"/>
          <w:szCs w:val="24"/>
        </w:rPr>
        <w:t xml:space="preserve"> indicator </w:t>
      </w:r>
      <w:r w:rsidR="00FC71C1">
        <w:rPr>
          <w:rFonts w:ascii="Times New Roman" w:hAnsi="Times New Roman" w:cs="Times New Roman"/>
          <w:sz w:val="24"/>
          <w:szCs w:val="24"/>
        </w:rPr>
        <w:t xml:space="preserve">van netwerkeffectiviteit. </w:t>
      </w:r>
      <w:r w:rsidR="006B4CDB">
        <w:rPr>
          <w:rFonts w:ascii="Times New Roman" w:hAnsi="Times New Roman" w:cs="Times New Roman"/>
          <w:sz w:val="24"/>
          <w:szCs w:val="24"/>
        </w:rPr>
        <w:t>Ten slotte omdat de andere netwerkpartners de tekortkomende middelen moeten compenseren, waardoor het netwerk voor deze netwerkpartners meer gaat kosten</w:t>
      </w:r>
      <w:r w:rsidR="0074682A">
        <w:rPr>
          <w:rFonts w:ascii="Times New Roman" w:hAnsi="Times New Roman" w:cs="Times New Roman"/>
          <w:sz w:val="24"/>
          <w:szCs w:val="24"/>
        </w:rPr>
        <w:t xml:space="preserve"> (respondent 2 en 9)</w:t>
      </w:r>
      <w:r w:rsidR="00D31AAF">
        <w:rPr>
          <w:rFonts w:ascii="Times New Roman" w:hAnsi="Times New Roman" w:cs="Times New Roman"/>
          <w:sz w:val="24"/>
          <w:szCs w:val="24"/>
        </w:rPr>
        <w:t xml:space="preserve">. Het middelen compenseren appelleert aan </w:t>
      </w:r>
      <w:r w:rsidR="00230F5E">
        <w:rPr>
          <w:rFonts w:ascii="Times New Roman" w:hAnsi="Times New Roman" w:cs="Times New Roman"/>
          <w:sz w:val="24"/>
          <w:szCs w:val="24"/>
        </w:rPr>
        <w:t>de</w:t>
      </w:r>
      <w:r w:rsidR="00D31AAF">
        <w:rPr>
          <w:rFonts w:ascii="Times New Roman" w:hAnsi="Times New Roman" w:cs="Times New Roman"/>
          <w:sz w:val="24"/>
          <w:szCs w:val="24"/>
        </w:rPr>
        <w:t xml:space="preserve"> kostencomponent van netwerkeffectiviteit. </w:t>
      </w:r>
      <w:r w:rsidR="00A10F20">
        <w:rPr>
          <w:rFonts w:ascii="Times New Roman" w:hAnsi="Times New Roman" w:cs="Times New Roman"/>
          <w:sz w:val="24"/>
          <w:szCs w:val="24"/>
        </w:rPr>
        <w:tab/>
      </w:r>
      <w:r w:rsidR="00A10F20">
        <w:rPr>
          <w:rFonts w:ascii="Times New Roman" w:hAnsi="Times New Roman" w:cs="Times New Roman"/>
          <w:sz w:val="24"/>
          <w:szCs w:val="24"/>
        </w:rPr>
        <w:tab/>
      </w:r>
      <w:r w:rsidR="00A10F20">
        <w:rPr>
          <w:rFonts w:ascii="Times New Roman" w:hAnsi="Times New Roman" w:cs="Times New Roman"/>
          <w:sz w:val="24"/>
          <w:szCs w:val="24"/>
        </w:rPr>
        <w:tab/>
      </w:r>
      <w:r w:rsidR="00A10F20">
        <w:rPr>
          <w:rFonts w:ascii="Times New Roman" w:hAnsi="Times New Roman" w:cs="Times New Roman"/>
          <w:sz w:val="24"/>
          <w:szCs w:val="24"/>
        </w:rPr>
        <w:tab/>
      </w:r>
      <w:r w:rsidR="00A10F20">
        <w:rPr>
          <w:rFonts w:ascii="Times New Roman" w:hAnsi="Times New Roman" w:cs="Times New Roman"/>
          <w:sz w:val="24"/>
          <w:szCs w:val="24"/>
        </w:rPr>
        <w:tab/>
      </w:r>
      <w:r w:rsidR="00A10F20">
        <w:rPr>
          <w:rFonts w:ascii="Times New Roman" w:hAnsi="Times New Roman" w:cs="Times New Roman"/>
          <w:sz w:val="24"/>
          <w:szCs w:val="24"/>
        </w:rPr>
        <w:tab/>
      </w:r>
      <w:r w:rsidR="00A10F20">
        <w:rPr>
          <w:rFonts w:ascii="Times New Roman" w:hAnsi="Times New Roman" w:cs="Times New Roman"/>
          <w:sz w:val="24"/>
          <w:szCs w:val="24"/>
        </w:rPr>
        <w:tab/>
      </w:r>
      <w:r w:rsidR="00A10F20">
        <w:rPr>
          <w:rFonts w:ascii="Times New Roman" w:hAnsi="Times New Roman" w:cs="Times New Roman"/>
          <w:sz w:val="24"/>
          <w:szCs w:val="24"/>
        </w:rPr>
        <w:tab/>
      </w:r>
      <w:r w:rsidR="00A10F20">
        <w:rPr>
          <w:rFonts w:ascii="Times New Roman" w:hAnsi="Times New Roman" w:cs="Times New Roman"/>
          <w:sz w:val="24"/>
          <w:szCs w:val="24"/>
        </w:rPr>
        <w:tab/>
      </w:r>
      <w:r w:rsidR="00A10F20">
        <w:rPr>
          <w:rFonts w:ascii="Times New Roman" w:hAnsi="Times New Roman" w:cs="Times New Roman"/>
          <w:sz w:val="24"/>
          <w:szCs w:val="24"/>
        </w:rPr>
        <w:tab/>
      </w:r>
    </w:p>
    <w:p w14:paraId="4B4D47F6" w14:textId="4FCAB679" w:rsidR="00E87FC9" w:rsidRPr="00E87FC9" w:rsidRDefault="00A10F20" w:rsidP="006613D7">
      <w:pPr>
        <w:spacing w:line="240" w:lineRule="auto"/>
        <w:jc w:val="both"/>
        <w:rPr>
          <w:rFonts w:ascii="Times New Roman" w:hAnsi="Times New Roman" w:cs="Times New Roman"/>
          <w:sz w:val="24"/>
          <w:szCs w:val="24"/>
        </w:rPr>
      </w:pPr>
      <w:bookmarkStart w:id="243" w:name="_Hlk108366373"/>
      <w:r>
        <w:rPr>
          <w:rFonts w:ascii="Times New Roman" w:hAnsi="Times New Roman" w:cs="Times New Roman"/>
          <w:sz w:val="24"/>
          <w:szCs w:val="24"/>
        </w:rPr>
        <w:t xml:space="preserve">Samengevat </w:t>
      </w:r>
      <w:r w:rsidR="004C3F69">
        <w:rPr>
          <w:rFonts w:ascii="Times New Roman" w:hAnsi="Times New Roman" w:cs="Times New Roman"/>
          <w:sz w:val="24"/>
          <w:szCs w:val="24"/>
        </w:rPr>
        <w:t xml:space="preserve">is het voor </w:t>
      </w:r>
      <w:r>
        <w:rPr>
          <w:rFonts w:ascii="Times New Roman" w:hAnsi="Times New Roman" w:cs="Times New Roman"/>
          <w:sz w:val="24"/>
          <w:szCs w:val="24"/>
        </w:rPr>
        <w:t>de netwerkeffectiviteit</w:t>
      </w:r>
      <w:r w:rsidR="004C3F69">
        <w:rPr>
          <w:rFonts w:ascii="Times New Roman" w:hAnsi="Times New Roman" w:cs="Times New Roman"/>
          <w:sz w:val="24"/>
          <w:szCs w:val="24"/>
        </w:rPr>
        <w:t xml:space="preserve"> niet goed als moeilijkheden en conflicten worden vermeden, tenzij het gaat om kleine probleempjes die een netwerkpartner beter zelf kan oplossen. Is het voor </w:t>
      </w:r>
      <w:r>
        <w:rPr>
          <w:rFonts w:ascii="Times New Roman" w:hAnsi="Times New Roman" w:cs="Times New Roman"/>
          <w:sz w:val="24"/>
          <w:szCs w:val="24"/>
        </w:rPr>
        <w:t>de netwerkeffectiviteit</w:t>
      </w:r>
      <w:r w:rsidR="004C3F69">
        <w:rPr>
          <w:rFonts w:ascii="Times New Roman" w:hAnsi="Times New Roman" w:cs="Times New Roman"/>
          <w:sz w:val="24"/>
          <w:szCs w:val="24"/>
        </w:rPr>
        <w:t xml:space="preserve"> niet goed als netwerkpartners autonomieverlies vermijden, tenzij </w:t>
      </w:r>
      <w:r>
        <w:rPr>
          <w:rFonts w:ascii="Times New Roman" w:hAnsi="Times New Roman" w:cs="Times New Roman"/>
          <w:sz w:val="24"/>
          <w:szCs w:val="24"/>
        </w:rPr>
        <w:t>een</w:t>
      </w:r>
      <w:r w:rsidR="004C3F69">
        <w:rPr>
          <w:rFonts w:ascii="Times New Roman" w:hAnsi="Times New Roman" w:cs="Times New Roman"/>
          <w:sz w:val="24"/>
          <w:szCs w:val="24"/>
        </w:rPr>
        <w:t xml:space="preserve"> netwerkpartner anders zo in de problemen kom</w:t>
      </w:r>
      <w:r>
        <w:rPr>
          <w:rFonts w:ascii="Times New Roman" w:hAnsi="Times New Roman" w:cs="Times New Roman"/>
          <w:sz w:val="24"/>
          <w:szCs w:val="24"/>
        </w:rPr>
        <w:t>t</w:t>
      </w:r>
      <w:r w:rsidR="004C3F69">
        <w:rPr>
          <w:rFonts w:ascii="Times New Roman" w:hAnsi="Times New Roman" w:cs="Times New Roman"/>
          <w:sz w:val="24"/>
          <w:szCs w:val="24"/>
        </w:rPr>
        <w:t xml:space="preserve"> dat </w:t>
      </w:r>
      <w:r>
        <w:rPr>
          <w:rFonts w:ascii="Times New Roman" w:hAnsi="Times New Roman" w:cs="Times New Roman"/>
          <w:sz w:val="24"/>
          <w:szCs w:val="24"/>
        </w:rPr>
        <w:t>de eigen</w:t>
      </w:r>
      <w:r w:rsidR="004C3F69">
        <w:rPr>
          <w:rFonts w:ascii="Times New Roman" w:hAnsi="Times New Roman" w:cs="Times New Roman"/>
          <w:sz w:val="24"/>
          <w:szCs w:val="24"/>
        </w:rPr>
        <w:t xml:space="preserve"> organisatie niet op peil blijft. En is het in alle gevalle</w:t>
      </w:r>
      <w:r>
        <w:rPr>
          <w:rFonts w:ascii="Times New Roman" w:hAnsi="Times New Roman" w:cs="Times New Roman"/>
          <w:sz w:val="24"/>
          <w:szCs w:val="24"/>
        </w:rPr>
        <w:t>n</w:t>
      </w:r>
      <w:r w:rsidR="004C3F69">
        <w:rPr>
          <w:rFonts w:ascii="Times New Roman" w:hAnsi="Times New Roman" w:cs="Times New Roman"/>
          <w:sz w:val="24"/>
          <w:szCs w:val="24"/>
        </w:rPr>
        <w:t xml:space="preserve"> belangrijk dat de netwerkpartners</w:t>
      </w:r>
      <w:r>
        <w:rPr>
          <w:rFonts w:ascii="Times New Roman" w:hAnsi="Times New Roman" w:cs="Times New Roman"/>
          <w:sz w:val="24"/>
          <w:szCs w:val="24"/>
        </w:rPr>
        <w:t xml:space="preserve"> investeren, onderhandelen en transacties aangaan</w:t>
      </w:r>
      <w:r w:rsidR="004C3F69">
        <w:rPr>
          <w:rFonts w:ascii="Times New Roman" w:hAnsi="Times New Roman" w:cs="Times New Roman"/>
          <w:sz w:val="24"/>
          <w:szCs w:val="24"/>
        </w:rPr>
        <w:t>.</w:t>
      </w:r>
      <w:r w:rsidR="00F04289">
        <w:rPr>
          <w:rFonts w:ascii="Times New Roman" w:hAnsi="Times New Roman" w:cs="Times New Roman"/>
          <w:sz w:val="24"/>
          <w:szCs w:val="24"/>
        </w:rPr>
        <w:t xml:space="preserve"> Aangezien de uit</w:t>
      </w:r>
      <w:r w:rsidR="000A64F8">
        <w:rPr>
          <w:rFonts w:ascii="Times New Roman" w:hAnsi="Times New Roman" w:cs="Times New Roman"/>
          <w:sz w:val="24"/>
          <w:szCs w:val="24"/>
        </w:rPr>
        <w:t xml:space="preserve">zonderlijke situaties maar een kleine invloed hebben op het gehele beeld van het effect van vermijdende strategie op netwerkeffectiviteit, wordt de hypothese </w:t>
      </w:r>
      <w:r w:rsidR="004C3F69">
        <w:rPr>
          <w:rFonts w:ascii="Times New Roman" w:hAnsi="Times New Roman" w:cs="Times New Roman"/>
          <w:sz w:val="24"/>
          <w:szCs w:val="24"/>
        </w:rPr>
        <w:t xml:space="preserve"> ‘vermijdende strategieën hebben een negatief effect op netwerkeffectiviteit’ </w:t>
      </w:r>
      <w:r w:rsidR="00A87403">
        <w:rPr>
          <w:rFonts w:ascii="Times New Roman" w:hAnsi="Times New Roman" w:cs="Times New Roman"/>
          <w:sz w:val="24"/>
          <w:szCs w:val="24"/>
        </w:rPr>
        <w:t>aangenomen</w:t>
      </w:r>
      <w:r w:rsidR="004C3F69">
        <w:rPr>
          <w:rFonts w:ascii="Times New Roman" w:hAnsi="Times New Roman" w:cs="Times New Roman"/>
          <w:sz w:val="24"/>
          <w:szCs w:val="24"/>
        </w:rPr>
        <w:t xml:space="preserve">. </w:t>
      </w:r>
    </w:p>
    <w:p w14:paraId="7C027994" w14:textId="2560D320" w:rsidR="003D0A2D" w:rsidRPr="003D0A2D" w:rsidRDefault="00A845BA" w:rsidP="00585272">
      <w:pPr>
        <w:pStyle w:val="Kop3"/>
      </w:pPr>
      <w:bookmarkStart w:id="244" w:name="_Toc108462004"/>
      <w:bookmarkEnd w:id="243"/>
      <w:r w:rsidRPr="007A3C81">
        <w:t>Hypothese 5</w:t>
      </w:r>
      <w:r w:rsidR="003D0A2D">
        <w:t>:</w:t>
      </w:r>
      <w:r w:rsidR="003D0A2D" w:rsidRPr="003D0A2D">
        <w:rPr>
          <w:i/>
          <w:iCs/>
        </w:rPr>
        <w:t xml:space="preserve"> </w:t>
      </w:r>
      <w:r w:rsidR="003D0A2D" w:rsidRPr="003D0A2D">
        <w:t>coöperatieve strategieën hebben een positieve invloed op netwerkeffectiviteit.</w:t>
      </w:r>
      <w:bookmarkEnd w:id="244"/>
    </w:p>
    <w:p w14:paraId="21AF9775" w14:textId="53AC18E5" w:rsidR="003F4D89" w:rsidRDefault="00A845BA" w:rsidP="006613D7">
      <w:pPr>
        <w:spacing w:line="240" w:lineRule="auto"/>
        <w:jc w:val="both"/>
        <w:rPr>
          <w:rFonts w:ascii="Times New Roman" w:hAnsi="Times New Roman" w:cs="Times New Roman"/>
          <w:sz w:val="24"/>
          <w:szCs w:val="24"/>
        </w:rPr>
      </w:pPr>
      <w:r w:rsidRPr="007F7780">
        <w:rPr>
          <w:rFonts w:ascii="Times New Roman" w:hAnsi="Times New Roman" w:cs="Times New Roman"/>
          <w:sz w:val="24"/>
          <w:szCs w:val="24"/>
        </w:rPr>
        <w:t>In alinea 4.2.</w:t>
      </w:r>
      <w:r w:rsidR="00D31E47">
        <w:rPr>
          <w:rFonts w:ascii="Times New Roman" w:hAnsi="Times New Roman" w:cs="Times New Roman"/>
          <w:sz w:val="24"/>
          <w:szCs w:val="24"/>
        </w:rPr>
        <w:t>5</w:t>
      </w:r>
      <w:r w:rsidR="00D66CB9">
        <w:rPr>
          <w:rFonts w:ascii="Times New Roman" w:hAnsi="Times New Roman" w:cs="Times New Roman"/>
          <w:sz w:val="24"/>
          <w:szCs w:val="24"/>
        </w:rPr>
        <w:t xml:space="preserve"> </w:t>
      </w:r>
      <w:r w:rsidRPr="007F7780">
        <w:rPr>
          <w:rFonts w:ascii="Times New Roman" w:hAnsi="Times New Roman" w:cs="Times New Roman"/>
          <w:sz w:val="24"/>
          <w:szCs w:val="24"/>
        </w:rPr>
        <w:t xml:space="preserve">werd uiteengezet dat de </w:t>
      </w:r>
      <w:r>
        <w:rPr>
          <w:rFonts w:ascii="Times New Roman" w:hAnsi="Times New Roman" w:cs="Times New Roman"/>
          <w:sz w:val="24"/>
          <w:szCs w:val="24"/>
        </w:rPr>
        <w:t>coöperatieve</w:t>
      </w:r>
      <w:r w:rsidRPr="007F7780">
        <w:rPr>
          <w:rFonts w:ascii="Times New Roman" w:hAnsi="Times New Roman" w:cs="Times New Roman"/>
          <w:sz w:val="24"/>
          <w:szCs w:val="24"/>
        </w:rPr>
        <w:t xml:space="preserve"> strategie </w:t>
      </w:r>
      <w:r>
        <w:rPr>
          <w:rFonts w:ascii="Times New Roman" w:hAnsi="Times New Roman" w:cs="Times New Roman"/>
          <w:sz w:val="24"/>
          <w:szCs w:val="24"/>
        </w:rPr>
        <w:t xml:space="preserve">vaak </w:t>
      </w:r>
      <w:r w:rsidRPr="007F7780">
        <w:rPr>
          <w:rFonts w:ascii="Times New Roman" w:hAnsi="Times New Roman" w:cs="Times New Roman"/>
          <w:sz w:val="24"/>
          <w:szCs w:val="24"/>
        </w:rPr>
        <w:t>voor</w:t>
      </w:r>
      <w:r w:rsidR="00D433B1">
        <w:rPr>
          <w:rFonts w:ascii="Times New Roman" w:hAnsi="Times New Roman" w:cs="Times New Roman"/>
          <w:sz w:val="24"/>
          <w:szCs w:val="24"/>
        </w:rPr>
        <w:t xml:space="preserve"> </w:t>
      </w:r>
      <w:r w:rsidRPr="007F7780">
        <w:rPr>
          <w:rFonts w:ascii="Times New Roman" w:hAnsi="Times New Roman" w:cs="Times New Roman"/>
          <w:sz w:val="24"/>
          <w:szCs w:val="24"/>
        </w:rPr>
        <w:t>komt binnen Proeftuin Ruwaard.</w:t>
      </w:r>
      <w:r w:rsidR="002A2D70">
        <w:rPr>
          <w:rFonts w:ascii="Times New Roman" w:hAnsi="Times New Roman" w:cs="Times New Roman"/>
          <w:sz w:val="24"/>
          <w:szCs w:val="24"/>
        </w:rPr>
        <w:t xml:space="preserve"> </w:t>
      </w:r>
      <w:r w:rsidR="004920B1">
        <w:rPr>
          <w:rFonts w:ascii="Times New Roman" w:hAnsi="Times New Roman" w:cs="Times New Roman"/>
          <w:sz w:val="24"/>
          <w:szCs w:val="24"/>
        </w:rPr>
        <w:t xml:space="preserve">Dat komt doordat de netwerkpartners vaak meebetalen en actief participeren in het netwerk. </w:t>
      </w:r>
      <w:r w:rsidR="0023607C">
        <w:rPr>
          <w:rFonts w:ascii="Times New Roman" w:hAnsi="Times New Roman" w:cs="Times New Roman"/>
          <w:sz w:val="24"/>
          <w:szCs w:val="24"/>
        </w:rPr>
        <w:t>Bovendien</w:t>
      </w:r>
      <w:r w:rsidR="004920B1">
        <w:rPr>
          <w:rFonts w:ascii="Times New Roman" w:hAnsi="Times New Roman" w:cs="Times New Roman"/>
          <w:sz w:val="24"/>
          <w:szCs w:val="24"/>
        </w:rPr>
        <w:t xml:space="preserve"> doen de netwerkpartners</w:t>
      </w:r>
      <w:r w:rsidR="0023607C">
        <w:rPr>
          <w:rFonts w:ascii="Times New Roman" w:hAnsi="Times New Roman" w:cs="Times New Roman"/>
          <w:sz w:val="24"/>
          <w:szCs w:val="24"/>
        </w:rPr>
        <w:t xml:space="preserve"> vaak</w:t>
      </w:r>
      <w:r w:rsidR="004920B1">
        <w:rPr>
          <w:rFonts w:ascii="Times New Roman" w:hAnsi="Times New Roman" w:cs="Times New Roman"/>
          <w:sz w:val="24"/>
          <w:szCs w:val="24"/>
        </w:rPr>
        <w:t xml:space="preserve"> </w:t>
      </w:r>
      <w:r w:rsidR="0023607C">
        <w:rPr>
          <w:rFonts w:ascii="Times New Roman" w:hAnsi="Times New Roman" w:cs="Times New Roman"/>
          <w:sz w:val="24"/>
          <w:szCs w:val="24"/>
        </w:rPr>
        <w:t xml:space="preserve">concessies naar elkaar toe. Het uitwisselen van middelen komt daarentegen bijna niet voor. Aan de hand van deze gedragingen wordt onderstaand de invloed van de coöperatieve strategie op netwerkeffectiviteit besproken. </w:t>
      </w:r>
      <w:r w:rsidR="00734DC0">
        <w:rPr>
          <w:rFonts w:ascii="Times New Roman" w:hAnsi="Times New Roman" w:cs="Times New Roman"/>
          <w:sz w:val="24"/>
          <w:szCs w:val="24"/>
        </w:rPr>
        <w:tab/>
      </w:r>
      <w:r w:rsidR="00734DC0">
        <w:rPr>
          <w:rFonts w:ascii="Times New Roman" w:hAnsi="Times New Roman" w:cs="Times New Roman"/>
          <w:sz w:val="24"/>
          <w:szCs w:val="24"/>
        </w:rPr>
        <w:tab/>
      </w:r>
      <w:r w:rsidR="00665936">
        <w:rPr>
          <w:rFonts w:ascii="Times New Roman" w:hAnsi="Times New Roman" w:cs="Times New Roman"/>
          <w:sz w:val="24"/>
          <w:szCs w:val="24"/>
        </w:rPr>
        <w:t xml:space="preserve">Binnen het netwerk komt het dus vaak voor dat netwerkpartners concessies naar elkaar doen. De vooruitstrevende netwerkpartners doen dat door </w:t>
      </w:r>
      <w:r w:rsidR="00F93671">
        <w:rPr>
          <w:rFonts w:ascii="Times New Roman" w:hAnsi="Times New Roman" w:cs="Times New Roman"/>
          <w:sz w:val="24"/>
          <w:szCs w:val="24"/>
        </w:rPr>
        <w:t>te accepteren dat het netwerk soms minder snel stappen zet. De terughoudende netwerkpartners doen dat door soms een extra tandje bij te zetten.</w:t>
      </w:r>
      <w:r w:rsidR="00EA4555">
        <w:rPr>
          <w:rFonts w:ascii="Times New Roman" w:hAnsi="Times New Roman" w:cs="Times New Roman"/>
          <w:sz w:val="24"/>
          <w:szCs w:val="24"/>
        </w:rPr>
        <w:t xml:space="preserve"> Het doen van </w:t>
      </w:r>
      <w:r w:rsidR="00CA408D">
        <w:rPr>
          <w:rFonts w:ascii="Times New Roman" w:hAnsi="Times New Roman" w:cs="Times New Roman"/>
          <w:sz w:val="24"/>
          <w:szCs w:val="24"/>
        </w:rPr>
        <w:t xml:space="preserve">deze </w:t>
      </w:r>
      <w:r w:rsidR="00EA4555">
        <w:rPr>
          <w:rFonts w:ascii="Times New Roman" w:hAnsi="Times New Roman" w:cs="Times New Roman"/>
          <w:sz w:val="24"/>
          <w:szCs w:val="24"/>
        </w:rPr>
        <w:t xml:space="preserve">concessies </w:t>
      </w:r>
      <w:r w:rsidR="008C4AF0">
        <w:rPr>
          <w:rFonts w:ascii="Times New Roman" w:hAnsi="Times New Roman" w:cs="Times New Roman"/>
          <w:sz w:val="24"/>
          <w:szCs w:val="24"/>
        </w:rPr>
        <w:t>resulteert in</w:t>
      </w:r>
      <w:r w:rsidR="00CA408D">
        <w:rPr>
          <w:rFonts w:ascii="Times New Roman" w:hAnsi="Times New Roman" w:cs="Times New Roman"/>
          <w:sz w:val="24"/>
          <w:szCs w:val="24"/>
        </w:rPr>
        <w:t xml:space="preserve"> </w:t>
      </w:r>
      <w:r w:rsidR="008C4AF0">
        <w:rPr>
          <w:rFonts w:ascii="Times New Roman" w:hAnsi="Times New Roman" w:cs="Times New Roman"/>
          <w:sz w:val="24"/>
          <w:szCs w:val="24"/>
        </w:rPr>
        <w:t xml:space="preserve">een betere verbintenis tussen </w:t>
      </w:r>
      <w:r w:rsidR="00CA408D">
        <w:rPr>
          <w:rFonts w:ascii="Times New Roman" w:hAnsi="Times New Roman" w:cs="Times New Roman"/>
          <w:sz w:val="24"/>
          <w:szCs w:val="24"/>
        </w:rPr>
        <w:t xml:space="preserve">netwerkpartners. Een sterkere </w:t>
      </w:r>
      <w:r w:rsidR="003F4D89">
        <w:rPr>
          <w:rFonts w:ascii="Times New Roman" w:hAnsi="Times New Roman" w:cs="Times New Roman"/>
          <w:sz w:val="24"/>
          <w:szCs w:val="24"/>
        </w:rPr>
        <w:t xml:space="preserve">onderlinge </w:t>
      </w:r>
      <w:r w:rsidR="00CA408D">
        <w:rPr>
          <w:rFonts w:ascii="Times New Roman" w:hAnsi="Times New Roman" w:cs="Times New Roman"/>
          <w:sz w:val="24"/>
          <w:szCs w:val="24"/>
        </w:rPr>
        <w:t>band</w:t>
      </w:r>
      <w:r w:rsidR="003F4D89">
        <w:rPr>
          <w:rFonts w:ascii="Times New Roman" w:hAnsi="Times New Roman" w:cs="Times New Roman"/>
          <w:sz w:val="24"/>
          <w:szCs w:val="24"/>
        </w:rPr>
        <w:t xml:space="preserve"> zorgt er vervolgens voor dat netwerkpartners nog meer </w:t>
      </w:r>
      <w:r w:rsidR="002B2D91">
        <w:rPr>
          <w:rFonts w:ascii="Times New Roman" w:hAnsi="Times New Roman" w:cs="Times New Roman"/>
          <w:sz w:val="24"/>
          <w:szCs w:val="24"/>
        </w:rPr>
        <w:t>bereid</w:t>
      </w:r>
      <w:r w:rsidR="003F4D89">
        <w:rPr>
          <w:rFonts w:ascii="Times New Roman" w:hAnsi="Times New Roman" w:cs="Times New Roman"/>
          <w:sz w:val="24"/>
          <w:szCs w:val="24"/>
        </w:rPr>
        <w:t xml:space="preserve"> zijn tot het doen van concessies</w:t>
      </w:r>
      <w:r w:rsidR="00265F0F">
        <w:rPr>
          <w:rFonts w:ascii="Times New Roman" w:hAnsi="Times New Roman" w:cs="Times New Roman"/>
          <w:sz w:val="24"/>
          <w:szCs w:val="24"/>
        </w:rPr>
        <w:t xml:space="preserve"> (respondent 8)</w:t>
      </w:r>
      <w:r w:rsidR="003F4D89">
        <w:rPr>
          <w:rFonts w:ascii="Times New Roman" w:hAnsi="Times New Roman" w:cs="Times New Roman"/>
          <w:sz w:val="24"/>
          <w:szCs w:val="24"/>
        </w:rPr>
        <w:t xml:space="preserve">. Het doen van concessies heeft daarmee een zelfversterkend effect. De sterkere verbindingen tussen de netwerkpartners die daaruit ontstaat appelleert aan de onderlinge relatiesindicator van netwerkeffectiviteit. </w:t>
      </w:r>
      <w:r w:rsidR="00E114EA">
        <w:rPr>
          <w:rFonts w:ascii="Times New Roman" w:hAnsi="Times New Roman" w:cs="Times New Roman"/>
          <w:sz w:val="24"/>
          <w:szCs w:val="24"/>
        </w:rPr>
        <w:tab/>
      </w:r>
      <w:r w:rsidR="00E114EA">
        <w:rPr>
          <w:rFonts w:ascii="Times New Roman" w:hAnsi="Times New Roman" w:cs="Times New Roman"/>
          <w:sz w:val="24"/>
          <w:szCs w:val="24"/>
        </w:rPr>
        <w:tab/>
        <w:t>De momenten waarbij netwerkpartners geen concessies doen</w:t>
      </w:r>
      <w:r w:rsidR="00EB1FE5">
        <w:rPr>
          <w:rFonts w:ascii="Times New Roman" w:hAnsi="Times New Roman" w:cs="Times New Roman"/>
          <w:sz w:val="24"/>
          <w:szCs w:val="24"/>
        </w:rPr>
        <w:t xml:space="preserve"> leiden ertoe dat</w:t>
      </w:r>
      <w:r w:rsidR="00EA49BA">
        <w:rPr>
          <w:rFonts w:ascii="Times New Roman" w:hAnsi="Times New Roman" w:cs="Times New Roman"/>
          <w:sz w:val="24"/>
          <w:szCs w:val="24"/>
        </w:rPr>
        <w:t xml:space="preserve"> het samenhorigheidsgevoel binnen het netwerk afneemt (respondent 1)</w:t>
      </w:r>
      <w:r w:rsidR="00EB1FE5">
        <w:rPr>
          <w:rFonts w:ascii="Times New Roman" w:hAnsi="Times New Roman" w:cs="Times New Roman"/>
          <w:sz w:val="24"/>
          <w:szCs w:val="24"/>
        </w:rPr>
        <w:t xml:space="preserve">. Dit </w:t>
      </w:r>
      <w:r w:rsidR="00EA49BA">
        <w:rPr>
          <w:rFonts w:ascii="Times New Roman" w:hAnsi="Times New Roman" w:cs="Times New Roman"/>
          <w:sz w:val="24"/>
          <w:szCs w:val="24"/>
        </w:rPr>
        <w:t xml:space="preserve">verminderde samenhorigheidsgevoel </w:t>
      </w:r>
      <w:r w:rsidR="00EB1FE5">
        <w:rPr>
          <w:rFonts w:ascii="Times New Roman" w:hAnsi="Times New Roman" w:cs="Times New Roman"/>
          <w:sz w:val="24"/>
          <w:szCs w:val="24"/>
        </w:rPr>
        <w:t xml:space="preserve">appelleert aan de verbintenis met het netwerk indicator van netwerkeffectiviteit. </w:t>
      </w:r>
      <w:r w:rsidR="00EA49BA">
        <w:rPr>
          <w:rFonts w:ascii="Times New Roman" w:hAnsi="Times New Roman" w:cs="Times New Roman"/>
          <w:sz w:val="24"/>
          <w:szCs w:val="24"/>
        </w:rPr>
        <w:t xml:space="preserve">Daarnaast </w:t>
      </w:r>
      <w:r w:rsidR="00C02A0B">
        <w:rPr>
          <w:rFonts w:ascii="Times New Roman" w:hAnsi="Times New Roman" w:cs="Times New Roman"/>
          <w:sz w:val="24"/>
          <w:szCs w:val="24"/>
        </w:rPr>
        <w:t>zorgt het</w:t>
      </w:r>
      <w:r w:rsidR="007F6400">
        <w:rPr>
          <w:rFonts w:ascii="Times New Roman" w:hAnsi="Times New Roman" w:cs="Times New Roman"/>
          <w:sz w:val="24"/>
          <w:szCs w:val="24"/>
        </w:rPr>
        <w:t xml:space="preserve"> niet doen van</w:t>
      </w:r>
      <w:r w:rsidR="00C02A0B">
        <w:rPr>
          <w:rFonts w:ascii="Times New Roman" w:hAnsi="Times New Roman" w:cs="Times New Roman"/>
          <w:sz w:val="24"/>
          <w:szCs w:val="24"/>
        </w:rPr>
        <w:t xml:space="preserve"> concessies ervoor dat de vooruitstrevende en de terughoudende netwerkpartners niet tot elkaar komen, waardoor er uiteindelijk een tweedeling kan ontstaan (respondent 11). Respondent 10 zegt zelfs dat het voor langere tijd niet doen van concessies kan leiden tot het uit elkaar vallen van het netwerk. </w:t>
      </w:r>
      <w:r w:rsidR="00B10883">
        <w:rPr>
          <w:rFonts w:ascii="Times New Roman" w:hAnsi="Times New Roman" w:cs="Times New Roman"/>
          <w:sz w:val="24"/>
          <w:szCs w:val="24"/>
        </w:rPr>
        <w:t xml:space="preserve">De netwerkpartners die door het niet doen van concessies uit elkaar groeien appelleert aan de componenten proces en stabiliteit van netwerkeffectiviteit. </w:t>
      </w:r>
    </w:p>
    <w:p w14:paraId="1F8A898A" w14:textId="1FFCEC8E" w:rsidR="00EE2B64" w:rsidRDefault="007F6400" w:rsidP="006613D7">
      <w:pPr>
        <w:spacing w:line="240" w:lineRule="auto"/>
        <w:jc w:val="both"/>
        <w:rPr>
          <w:rFonts w:ascii="Times New Roman" w:hAnsi="Times New Roman" w:cs="Times New Roman"/>
          <w:sz w:val="24"/>
          <w:szCs w:val="24"/>
        </w:rPr>
      </w:pPr>
      <w:r>
        <w:rPr>
          <w:rFonts w:ascii="Times New Roman" w:hAnsi="Times New Roman" w:cs="Times New Roman"/>
          <w:sz w:val="24"/>
          <w:szCs w:val="24"/>
        </w:rPr>
        <w:t>Binnen het netwerk komt het vaak voor dat netwerkpartners</w:t>
      </w:r>
      <w:r w:rsidR="001B0E6A">
        <w:rPr>
          <w:rFonts w:ascii="Times New Roman" w:hAnsi="Times New Roman" w:cs="Times New Roman"/>
          <w:sz w:val="24"/>
          <w:szCs w:val="24"/>
        </w:rPr>
        <w:t xml:space="preserve"> meebetalen en actief participeren</w:t>
      </w:r>
      <w:r>
        <w:rPr>
          <w:rFonts w:ascii="Times New Roman" w:hAnsi="Times New Roman" w:cs="Times New Roman"/>
          <w:sz w:val="24"/>
          <w:szCs w:val="24"/>
        </w:rPr>
        <w:t xml:space="preserve">. </w:t>
      </w:r>
      <w:r w:rsidR="00126A71">
        <w:rPr>
          <w:rFonts w:ascii="Times New Roman" w:hAnsi="Times New Roman" w:cs="Times New Roman"/>
          <w:sz w:val="24"/>
          <w:szCs w:val="24"/>
        </w:rPr>
        <w:t xml:space="preserve">Over deze bijdrages hebben netwerkpartners ook zwart op wit afspraken gemaakt. De netwerkpartners hebben niet alleen aan deze afspraken voldaan, maar zelfs overtroffen door meer bij te dragen aan het netwerk. </w:t>
      </w:r>
      <w:r w:rsidR="00AA4BA9">
        <w:rPr>
          <w:rFonts w:ascii="Times New Roman" w:hAnsi="Times New Roman" w:cs="Times New Roman"/>
          <w:sz w:val="24"/>
          <w:szCs w:val="24"/>
        </w:rPr>
        <w:t>Het</w:t>
      </w:r>
      <w:r w:rsidR="00CF5E37">
        <w:rPr>
          <w:rFonts w:ascii="Times New Roman" w:hAnsi="Times New Roman" w:cs="Times New Roman"/>
          <w:sz w:val="24"/>
          <w:szCs w:val="24"/>
        </w:rPr>
        <w:t xml:space="preserve"> </w:t>
      </w:r>
      <w:r w:rsidR="00AA4BA9">
        <w:rPr>
          <w:rFonts w:ascii="Times New Roman" w:hAnsi="Times New Roman" w:cs="Times New Roman"/>
          <w:sz w:val="24"/>
          <w:szCs w:val="24"/>
        </w:rPr>
        <w:t xml:space="preserve">meebetalen en actieve participeren </w:t>
      </w:r>
      <w:r w:rsidR="00CF5E37">
        <w:rPr>
          <w:rFonts w:ascii="Times New Roman" w:hAnsi="Times New Roman" w:cs="Times New Roman"/>
          <w:sz w:val="24"/>
          <w:szCs w:val="24"/>
        </w:rPr>
        <w:t xml:space="preserve">van netwerkpartners heeft een positieve invloed op de netwerkeffectiviteit. De belangrijkste positieve gevolgen voor de netwerkeffectiviteit zullen </w:t>
      </w:r>
      <w:r w:rsidR="00FA32C8">
        <w:rPr>
          <w:rFonts w:ascii="Times New Roman" w:hAnsi="Times New Roman" w:cs="Times New Roman"/>
          <w:sz w:val="24"/>
          <w:szCs w:val="24"/>
        </w:rPr>
        <w:t>onderstaand</w:t>
      </w:r>
      <w:r w:rsidR="00CF5E37">
        <w:rPr>
          <w:rFonts w:ascii="Times New Roman" w:hAnsi="Times New Roman" w:cs="Times New Roman"/>
          <w:sz w:val="24"/>
          <w:szCs w:val="24"/>
        </w:rPr>
        <w:t xml:space="preserve"> worden opgesomd. </w:t>
      </w:r>
      <w:r w:rsidR="00CF5E37">
        <w:rPr>
          <w:rFonts w:ascii="Times New Roman" w:hAnsi="Times New Roman" w:cs="Times New Roman"/>
          <w:sz w:val="24"/>
          <w:szCs w:val="24"/>
        </w:rPr>
        <w:tab/>
      </w:r>
      <w:r w:rsidR="00CF5E37">
        <w:rPr>
          <w:rFonts w:ascii="Times New Roman" w:hAnsi="Times New Roman" w:cs="Times New Roman"/>
          <w:sz w:val="24"/>
          <w:szCs w:val="24"/>
        </w:rPr>
        <w:tab/>
      </w:r>
      <w:r w:rsidR="00CF5E37">
        <w:rPr>
          <w:rFonts w:ascii="Times New Roman" w:hAnsi="Times New Roman" w:cs="Times New Roman"/>
          <w:sz w:val="24"/>
          <w:szCs w:val="24"/>
        </w:rPr>
        <w:tab/>
      </w:r>
      <w:r w:rsidR="00CF5E37">
        <w:rPr>
          <w:rFonts w:ascii="Times New Roman" w:hAnsi="Times New Roman" w:cs="Times New Roman"/>
          <w:sz w:val="24"/>
          <w:szCs w:val="24"/>
        </w:rPr>
        <w:tab/>
      </w:r>
      <w:r w:rsidR="00CF5E37">
        <w:rPr>
          <w:rFonts w:ascii="Times New Roman" w:hAnsi="Times New Roman" w:cs="Times New Roman"/>
          <w:sz w:val="24"/>
          <w:szCs w:val="24"/>
        </w:rPr>
        <w:tab/>
      </w:r>
      <w:r w:rsidR="00976FCB">
        <w:rPr>
          <w:rFonts w:ascii="Times New Roman" w:hAnsi="Times New Roman" w:cs="Times New Roman"/>
          <w:sz w:val="24"/>
          <w:szCs w:val="24"/>
        </w:rPr>
        <w:t>Het eerste gevolg is dat het netwerk beter</w:t>
      </w:r>
      <w:r w:rsidR="00872238">
        <w:rPr>
          <w:rFonts w:ascii="Times New Roman" w:hAnsi="Times New Roman" w:cs="Times New Roman"/>
          <w:sz w:val="24"/>
          <w:szCs w:val="24"/>
        </w:rPr>
        <w:t>e resultaten behaalt</w:t>
      </w:r>
      <w:r w:rsidR="00976FCB">
        <w:rPr>
          <w:rFonts w:ascii="Times New Roman" w:hAnsi="Times New Roman" w:cs="Times New Roman"/>
          <w:sz w:val="24"/>
          <w:szCs w:val="24"/>
        </w:rPr>
        <w:t>,</w:t>
      </w:r>
      <w:r w:rsidR="00872238">
        <w:rPr>
          <w:rFonts w:ascii="Times New Roman" w:hAnsi="Times New Roman" w:cs="Times New Roman"/>
          <w:sz w:val="24"/>
          <w:szCs w:val="24"/>
        </w:rPr>
        <w:t xml:space="preserve"> vanwege</w:t>
      </w:r>
      <w:r w:rsidR="00976FCB">
        <w:rPr>
          <w:rFonts w:ascii="Times New Roman" w:hAnsi="Times New Roman" w:cs="Times New Roman"/>
          <w:sz w:val="24"/>
          <w:szCs w:val="24"/>
        </w:rPr>
        <w:t xml:space="preserve"> de </w:t>
      </w:r>
      <w:r w:rsidR="00FA32C8">
        <w:rPr>
          <w:rFonts w:ascii="Times New Roman" w:hAnsi="Times New Roman" w:cs="Times New Roman"/>
          <w:sz w:val="24"/>
          <w:szCs w:val="24"/>
        </w:rPr>
        <w:t>collectieve kracht</w:t>
      </w:r>
      <w:r w:rsidR="00872238">
        <w:rPr>
          <w:rFonts w:ascii="Times New Roman" w:hAnsi="Times New Roman" w:cs="Times New Roman"/>
          <w:sz w:val="24"/>
          <w:szCs w:val="24"/>
        </w:rPr>
        <w:t xml:space="preserve"> die</w:t>
      </w:r>
      <w:r w:rsidR="00976FCB">
        <w:rPr>
          <w:rFonts w:ascii="Times New Roman" w:hAnsi="Times New Roman" w:cs="Times New Roman"/>
          <w:sz w:val="24"/>
          <w:szCs w:val="24"/>
        </w:rPr>
        <w:t xml:space="preserve"> is aangewend</w:t>
      </w:r>
      <w:r w:rsidR="00872238">
        <w:rPr>
          <w:rFonts w:ascii="Times New Roman" w:hAnsi="Times New Roman" w:cs="Times New Roman"/>
          <w:sz w:val="24"/>
          <w:szCs w:val="24"/>
        </w:rPr>
        <w:t>,</w:t>
      </w:r>
      <w:r w:rsidR="008B43EF">
        <w:rPr>
          <w:rFonts w:ascii="Times New Roman" w:hAnsi="Times New Roman" w:cs="Times New Roman"/>
          <w:sz w:val="24"/>
          <w:szCs w:val="24"/>
        </w:rPr>
        <w:t xml:space="preserve"> waarin</w:t>
      </w:r>
      <w:r w:rsidR="00573CEB">
        <w:rPr>
          <w:rFonts w:ascii="Times New Roman" w:hAnsi="Times New Roman" w:cs="Times New Roman"/>
          <w:sz w:val="24"/>
          <w:szCs w:val="24"/>
        </w:rPr>
        <w:t xml:space="preserve"> verschillende netwerkpartners gezamenlijk meebetalen en actief participeren aan een gemeenschappelijk doel. De collectieve kracht geeft de netwerkpartners nieuwe mogelijkheden om maatschappelijke problemen te verhelpen</w:t>
      </w:r>
      <w:r w:rsidR="00161601">
        <w:rPr>
          <w:rFonts w:ascii="Times New Roman" w:hAnsi="Times New Roman" w:cs="Times New Roman"/>
          <w:sz w:val="24"/>
          <w:szCs w:val="24"/>
        </w:rPr>
        <w:t xml:space="preserve"> (respondent 7)</w:t>
      </w:r>
      <w:r w:rsidR="00573CEB">
        <w:rPr>
          <w:rFonts w:ascii="Times New Roman" w:hAnsi="Times New Roman" w:cs="Times New Roman"/>
          <w:sz w:val="24"/>
          <w:szCs w:val="24"/>
        </w:rPr>
        <w:t xml:space="preserve">. </w:t>
      </w:r>
      <w:r w:rsidR="00597489">
        <w:rPr>
          <w:rFonts w:ascii="Times New Roman" w:hAnsi="Times New Roman" w:cs="Times New Roman"/>
          <w:sz w:val="24"/>
          <w:szCs w:val="24"/>
        </w:rPr>
        <w:t xml:space="preserve">Door het gezamenlijk meebetalen en actief participeren van netwerkpartners zullen er uiteindelijk impactvollere en grotere resultaten worden bereikt (respondenten 7 en 11). Deze impactvollere en grotere resultaten appelleren aan </w:t>
      </w:r>
      <w:r w:rsidR="00385BE1">
        <w:rPr>
          <w:rFonts w:ascii="Times New Roman" w:hAnsi="Times New Roman" w:cs="Times New Roman"/>
          <w:sz w:val="24"/>
          <w:szCs w:val="24"/>
        </w:rPr>
        <w:t>de</w:t>
      </w:r>
      <w:r w:rsidR="00597489">
        <w:rPr>
          <w:rFonts w:ascii="Times New Roman" w:hAnsi="Times New Roman" w:cs="Times New Roman"/>
          <w:sz w:val="24"/>
          <w:szCs w:val="24"/>
        </w:rPr>
        <w:t xml:space="preserve"> productieprestatiescomponent van netwerkeffectiviteit. </w:t>
      </w:r>
      <w:r w:rsidR="008B43EF">
        <w:rPr>
          <w:rFonts w:ascii="Times New Roman" w:hAnsi="Times New Roman" w:cs="Times New Roman"/>
          <w:sz w:val="24"/>
          <w:szCs w:val="24"/>
        </w:rPr>
        <w:t>Het tweede gevolg is dat</w:t>
      </w:r>
      <w:r w:rsidR="00D44E71">
        <w:rPr>
          <w:rFonts w:ascii="Times New Roman" w:hAnsi="Times New Roman" w:cs="Times New Roman"/>
          <w:sz w:val="24"/>
          <w:szCs w:val="24"/>
        </w:rPr>
        <w:t xml:space="preserve"> zaken binnen het netwerk sneller vooruitgaan (respondent 11). Snellere vooruitgang betekent dat </w:t>
      </w:r>
      <w:r w:rsidR="001B0E6A">
        <w:rPr>
          <w:rFonts w:ascii="Times New Roman" w:hAnsi="Times New Roman" w:cs="Times New Roman"/>
          <w:sz w:val="24"/>
          <w:szCs w:val="24"/>
        </w:rPr>
        <w:t>netwerkpartners minder tijd kwijt zijn aan voorderingen maken. Vandaar dat actieve participatie wordt gelinkt aan efficiëntie</w:t>
      </w:r>
      <w:r w:rsidR="00AA4BA9">
        <w:rPr>
          <w:rFonts w:ascii="Times New Roman" w:hAnsi="Times New Roman" w:cs="Times New Roman"/>
          <w:sz w:val="24"/>
          <w:szCs w:val="24"/>
        </w:rPr>
        <w:t xml:space="preserve"> (respondent 11)</w:t>
      </w:r>
      <w:r w:rsidR="001B0E6A">
        <w:rPr>
          <w:rFonts w:ascii="Times New Roman" w:hAnsi="Times New Roman" w:cs="Times New Roman"/>
          <w:sz w:val="24"/>
          <w:szCs w:val="24"/>
        </w:rPr>
        <w:t xml:space="preserve">. Een efficiënter netwerk appelleert aan </w:t>
      </w:r>
      <w:r w:rsidR="00230F5E">
        <w:rPr>
          <w:rFonts w:ascii="Times New Roman" w:hAnsi="Times New Roman" w:cs="Times New Roman"/>
          <w:sz w:val="24"/>
          <w:szCs w:val="24"/>
        </w:rPr>
        <w:t>de</w:t>
      </w:r>
      <w:r w:rsidR="001B0E6A">
        <w:rPr>
          <w:rFonts w:ascii="Times New Roman" w:hAnsi="Times New Roman" w:cs="Times New Roman"/>
          <w:sz w:val="24"/>
          <w:szCs w:val="24"/>
        </w:rPr>
        <w:t xml:space="preserve"> kostencomponent van netwerkeffectiviteit. </w:t>
      </w:r>
      <w:r w:rsidR="00EF4DBC">
        <w:rPr>
          <w:rFonts w:ascii="Times New Roman" w:hAnsi="Times New Roman" w:cs="Times New Roman"/>
          <w:sz w:val="24"/>
          <w:szCs w:val="24"/>
        </w:rPr>
        <w:t xml:space="preserve">Het derde gevolg is dat </w:t>
      </w:r>
      <w:r w:rsidR="00492CCB">
        <w:rPr>
          <w:rFonts w:ascii="Times New Roman" w:hAnsi="Times New Roman" w:cs="Times New Roman"/>
          <w:sz w:val="24"/>
          <w:szCs w:val="24"/>
        </w:rPr>
        <w:t>onderlinge verstandsverhoudingen in het netwerk verbeteren</w:t>
      </w:r>
      <w:r w:rsidR="00687E21">
        <w:rPr>
          <w:rFonts w:ascii="Times New Roman" w:hAnsi="Times New Roman" w:cs="Times New Roman"/>
          <w:sz w:val="24"/>
          <w:szCs w:val="24"/>
        </w:rPr>
        <w:t xml:space="preserve">, </w:t>
      </w:r>
      <w:r w:rsidR="009D49BE">
        <w:rPr>
          <w:rFonts w:ascii="Times New Roman" w:hAnsi="Times New Roman" w:cs="Times New Roman"/>
          <w:sz w:val="24"/>
          <w:szCs w:val="24"/>
        </w:rPr>
        <w:t>doordat</w:t>
      </w:r>
      <w:r w:rsidR="00687E21">
        <w:rPr>
          <w:rFonts w:ascii="Times New Roman" w:hAnsi="Times New Roman" w:cs="Times New Roman"/>
          <w:sz w:val="24"/>
          <w:szCs w:val="24"/>
        </w:rPr>
        <w:t xml:space="preserve"> de netwerkpartners vertrouwen met elkaar opbouwen</w:t>
      </w:r>
      <w:r w:rsidR="009D49BE">
        <w:rPr>
          <w:rFonts w:ascii="Times New Roman" w:hAnsi="Times New Roman" w:cs="Times New Roman"/>
          <w:sz w:val="24"/>
          <w:szCs w:val="24"/>
        </w:rPr>
        <w:t xml:space="preserve"> aangezien</w:t>
      </w:r>
      <w:r w:rsidR="00687E21">
        <w:rPr>
          <w:rFonts w:ascii="Times New Roman" w:hAnsi="Times New Roman" w:cs="Times New Roman"/>
          <w:sz w:val="24"/>
          <w:szCs w:val="24"/>
        </w:rPr>
        <w:t xml:space="preserve"> zij </w:t>
      </w:r>
      <w:r w:rsidR="00902AE1">
        <w:rPr>
          <w:rFonts w:ascii="Times New Roman" w:hAnsi="Times New Roman" w:cs="Times New Roman"/>
          <w:sz w:val="24"/>
          <w:szCs w:val="24"/>
        </w:rPr>
        <w:t xml:space="preserve">inzet van elkaar zien (respondent 7). </w:t>
      </w:r>
      <w:r w:rsidR="00F25893">
        <w:rPr>
          <w:rFonts w:ascii="Times New Roman" w:hAnsi="Times New Roman" w:cs="Times New Roman"/>
          <w:sz w:val="24"/>
          <w:szCs w:val="24"/>
        </w:rPr>
        <w:t xml:space="preserve">Daarnaast zijn netwerkpartners zelf ook meer bereid om inzet te </w:t>
      </w:r>
      <w:r w:rsidR="00E663FC">
        <w:rPr>
          <w:rFonts w:ascii="Times New Roman" w:hAnsi="Times New Roman" w:cs="Times New Roman"/>
          <w:sz w:val="24"/>
          <w:szCs w:val="24"/>
        </w:rPr>
        <w:t>leveren</w:t>
      </w:r>
      <w:r w:rsidR="00F25893">
        <w:rPr>
          <w:rFonts w:ascii="Times New Roman" w:hAnsi="Times New Roman" w:cs="Times New Roman"/>
          <w:sz w:val="24"/>
          <w:szCs w:val="24"/>
        </w:rPr>
        <w:t xml:space="preserve">, zodra netwerkpartners inzien dat andere netwerkpartner zich inzetten. </w:t>
      </w:r>
      <w:r w:rsidR="00902AE1">
        <w:rPr>
          <w:rFonts w:ascii="Times New Roman" w:hAnsi="Times New Roman" w:cs="Times New Roman"/>
          <w:sz w:val="24"/>
          <w:szCs w:val="24"/>
        </w:rPr>
        <w:t>Voor de netwerkpartners is een geven-en-nemen-dynamiek namelijk van belang</w:t>
      </w:r>
      <w:r w:rsidR="000C278A">
        <w:rPr>
          <w:rFonts w:ascii="Times New Roman" w:hAnsi="Times New Roman" w:cs="Times New Roman"/>
          <w:sz w:val="24"/>
          <w:szCs w:val="24"/>
        </w:rPr>
        <w:t xml:space="preserve"> voor de verstandsverhoudinge</w:t>
      </w:r>
      <w:r w:rsidR="00895E1F">
        <w:rPr>
          <w:rFonts w:ascii="Times New Roman" w:hAnsi="Times New Roman" w:cs="Times New Roman"/>
          <w:sz w:val="24"/>
          <w:szCs w:val="24"/>
        </w:rPr>
        <w:t>n</w:t>
      </w:r>
      <w:r w:rsidR="000C278A">
        <w:rPr>
          <w:rFonts w:ascii="Times New Roman" w:hAnsi="Times New Roman" w:cs="Times New Roman"/>
          <w:sz w:val="24"/>
          <w:szCs w:val="24"/>
        </w:rPr>
        <w:t xml:space="preserve"> met elkaar</w:t>
      </w:r>
      <w:r w:rsidR="00A56B8F">
        <w:rPr>
          <w:rFonts w:ascii="Times New Roman" w:hAnsi="Times New Roman" w:cs="Times New Roman"/>
          <w:sz w:val="24"/>
          <w:szCs w:val="24"/>
        </w:rPr>
        <w:t xml:space="preserve"> (respondent 2 en 8)</w:t>
      </w:r>
      <w:r w:rsidR="000C278A">
        <w:rPr>
          <w:rFonts w:ascii="Times New Roman" w:hAnsi="Times New Roman" w:cs="Times New Roman"/>
          <w:sz w:val="24"/>
          <w:szCs w:val="24"/>
        </w:rPr>
        <w:t xml:space="preserve">. </w:t>
      </w:r>
      <w:r w:rsidR="00A56B8F">
        <w:rPr>
          <w:rFonts w:ascii="Times New Roman" w:hAnsi="Times New Roman" w:cs="Times New Roman"/>
          <w:sz w:val="24"/>
          <w:szCs w:val="24"/>
        </w:rPr>
        <w:t>De verstandsverhoudingen in het netwerk appelleren aan de</w:t>
      </w:r>
      <w:r w:rsidR="00385BE1">
        <w:rPr>
          <w:rFonts w:ascii="Times New Roman" w:hAnsi="Times New Roman" w:cs="Times New Roman"/>
          <w:sz w:val="24"/>
          <w:szCs w:val="24"/>
        </w:rPr>
        <w:t xml:space="preserve"> componenten</w:t>
      </w:r>
      <w:r w:rsidR="00A56B8F">
        <w:rPr>
          <w:rFonts w:ascii="Times New Roman" w:hAnsi="Times New Roman" w:cs="Times New Roman"/>
          <w:sz w:val="24"/>
          <w:szCs w:val="24"/>
        </w:rPr>
        <w:t xml:space="preserve"> </w:t>
      </w:r>
      <w:r w:rsidR="00FD4A42">
        <w:rPr>
          <w:rFonts w:ascii="Times New Roman" w:hAnsi="Times New Roman" w:cs="Times New Roman"/>
          <w:sz w:val="24"/>
          <w:szCs w:val="24"/>
        </w:rPr>
        <w:t xml:space="preserve">proces en stabiliteit </w:t>
      </w:r>
      <w:r w:rsidR="00A56B8F">
        <w:rPr>
          <w:rFonts w:ascii="Times New Roman" w:hAnsi="Times New Roman" w:cs="Times New Roman"/>
          <w:sz w:val="24"/>
          <w:szCs w:val="24"/>
        </w:rPr>
        <w:t xml:space="preserve">van netwerkeffectiviteit. </w:t>
      </w:r>
      <w:r w:rsidR="007C257D">
        <w:rPr>
          <w:rFonts w:ascii="Times New Roman" w:hAnsi="Times New Roman" w:cs="Times New Roman"/>
          <w:sz w:val="24"/>
          <w:szCs w:val="24"/>
        </w:rPr>
        <w:tab/>
      </w:r>
      <w:r w:rsidR="00D34AC6">
        <w:rPr>
          <w:rFonts w:ascii="Times New Roman" w:hAnsi="Times New Roman" w:cs="Times New Roman"/>
          <w:sz w:val="24"/>
          <w:szCs w:val="24"/>
        </w:rPr>
        <w:tab/>
      </w:r>
      <w:r w:rsidR="00D34AC6">
        <w:rPr>
          <w:rFonts w:ascii="Times New Roman" w:hAnsi="Times New Roman" w:cs="Times New Roman"/>
          <w:sz w:val="24"/>
          <w:szCs w:val="24"/>
        </w:rPr>
        <w:tab/>
      </w:r>
      <w:r w:rsidR="00D34AC6">
        <w:rPr>
          <w:rFonts w:ascii="Times New Roman" w:hAnsi="Times New Roman" w:cs="Times New Roman"/>
          <w:sz w:val="24"/>
          <w:szCs w:val="24"/>
        </w:rPr>
        <w:tab/>
      </w:r>
      <w:r w:rsidR="00D34AC6">
        <w:rPr>
          <w:rFonts w:ascii="Times New Roman" w:hAnsi="Times New Roman" w:cs="Times New Roman"/>
          <w:sz w:val="24"/>
          <w:szCs w:val="24"/>
        </w:rPr>
        <w:tab/>
      </w:r>
      <w:r w:rsidR="001B1A99">
        <w:rPr>
          <w:rFonts w:ascii="Times New Roman" w:hAnsi="Times New Roman" w:cs="Times New Roman"/>
          <w:sz w:val="24"/>
          <w:szCs w:val="24"/>
        </w:rPr>
        <w:tab/>
        <w:t>Respondenten</w:t>
      </w:r>
      <w:r w:rsidR="006D0D86">
        <w:rPr>
          <w:rFonts w:ascii="Times New Roman" w:hAnsi="Times New Roman" w:cs="Times New Roman"/>
          <w:sz w:val="24"/>
          <w:szCs w:val="24"/>
        </w:rPr>
        <w:t xml:space="preserve"> 7</w:t>
      </w:r>
      <w:r w:rsidR="001B1A99">
        <w:rPr>
          <w:rFonts w:ascii="Times New Roman" w:hAnsi="Times New Roman" w:cs="Times New Roman"/>
          <w:sz w:val="24"/>
          <w:szCs w:val="24"/>
        </w:rPr>
        <w:t xml:space="preserve"> en </w:t>
      </w:r>
      <w:r w:rsidR="006D0D86">
        <w:rPr>
          <w:rFonts w:ascii="Times New Roman" w:hAnsi="Times New Roman" w:cs="Times New Roman"/>
          <w:sz w:val="24"/>
          <w:szCs w:val="24"/>
        </w:rPr>
        <w:t>12</w:t>
      </w:r>
      <w:r w:rsidR="001B1A99">
        <w:rPr>
          <w:rFonts w:ascii="Times New Roman" w:hAnsi="Times New Roman" w:cs="Times New Roman"/>
          <w:sz w:val="24"/>
          <w:szCs w:val="24"/>
        </w:rPr>
        <w:t xml:space="preserve"> plaatsen bij dit positieve beeld over meebetalen en actief participeren </w:t>
      </w:r>
      <w:r w:rsidR="003D717D">
        <w:rPr>
          <w:rFonts w:ascii="Times New Roman" w:hAnsi="Times New Roman" w:cs="Times New Roman"/>
          <w:sz w:val="24"/>
          <w:szCs w:val="24"/>
        </w:rPr>
        <w:t xml:space="preserve">een kritische noot. Zij geven aan dat het voor netwerkpartners wel van belang is dat het meebetalen en actief participeren tot prestaties leidt. Wanneer dat niet het geval is kan dat onvrede bij de netwerkpartners veroorzaken. </w:t>
      </w:r>
      <w:r w:rsidR="0068535B">
        <w:rPr>
          <w:rFonts w:ascii="Times New Roman" w:hAnsi="Times New Roman" w:cs="Times New Roman"/>
          <w:sz w:val="24"/>
          <w:szCs w:val="24"/>
        </w:rPr>
        <w:t xml:space="preserve">Deze onvrede appelleert aan de ‘tevredenheid netwerkpartner met de prestaties van het netwerk’ indicator van netwerkeffectiviteit. </w:t>
      </w:r>
    </w:p>
    <w:p w14:paraId="176AC104" w14:textId="2ACA2BA5" w:rsidR="000E0987" w:rsidRDefault="009E7B76" w:rsidP="006613D7">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Het uitwisselen van middelen komt bijna niet voor binnen het netwerk. </w:t>
      </w:r>
      <w:r w:rsidR="00BA45F4">
        <w:rPr>
          <w:rFonts w:ascii="Times New Roman" w:hAnsi="Times New Roman" w:cs="Times New Roman"/>
          <w:sz w:val="24"/>
          <w:szCs w:val="24"/>
        </w:rPr>
        <w:t>De gespecialiseerde zorg die zorgklanten op het gebied van sport doorstuurt naar het SEC</w:t>
      </w:r>
      <w:r w:rsidR="00490648">
        <w:rPr>
          <w:rFonts w:ascii="Times New Roman" w:hAnsi="Times New Roman" w:cs="Times New Roman"/>
          <w:sz w:val="24"/>
          <w:szCs w:val="24"/>
        </w:rPr>
        <w:t>, waar het SEC vervolgens geld voor krijgt, is één van de spaarzame voorbeelden. Een spaarzaam voorbeeld dat wel laat zien dat het een positieve invloed heeft op de netwerkeffectiviteit, omdat de beschikbare middelen op deze wijze efficiënter worden gebruikt</w:t>
      </w:r>
      <w:r w:rsidR="00EB7758">
        <w:rPr>
          <w:rFonts w:ascii="Times New Roman" w:hAnsi="Times New Roman" w:cs="Times New Roman"/>
          <w:sz w:val="24"/>
          <w:szCs w:val="24"/>
        </w:rPr>
        <w:t xml:space="preserve"> (respondent 8),</w:t>
      </w:r>
      <w:r w:rsidR="006612FA">
        <w:rPr>
          <w:rFonts w:ascii="Times New Roman" w:hAnsi="Times New Roman" w:cs="Times New Roman"/>
          <w:sz w:val="24"/>
          <w:szCs w:val="24"/>
        </w:rPr>
        <w:t xml:space="preserve"> </w:t>
      </w:r>
      <w:r w:rsidR="00EB7758">
        <w:rPr>
          <w:rFonts w:ascii="Times New Roman" w:hAnsi="Times New Roman" w:cs="Times New Roman"/>
          <w:sz w:val="24"/>
          <w:szCs w:val="24"/>
        </w:rPr>
        <w:t>aangezien</w:t>
      </w:r>
      <w:r w:rsidR="006612FA">
        <w:rPr>
          <w:rFonts w:ascii="Times New Roman" w:hAnsi="Times New Roman" w:cs="Times New Roman"/>
          <w:sz w:val="24"/>
          <w:szCs w:val="24"/>
        </w:rPr>
        <w:t xml:space="preserve"> het SEC goedkoper diensten kan lever</w:t>
      </w:r>
      <w:r w:rsidR="00EB7758">
        <w:rPr>
          <w:rFonts w:ascii="Times New Roman" w:hAnsi="Times New Roman" w:cs="Times New Roman"/>
          <w:sz w:val="24"/>
          <w:szCs w:val="24"/>
        </w:rPr>
        <w:t>e</w:t>
      </w:r>
      <w:r w:rsidR="006612FA">
        <w:rPr>
          <w:rFonts w:ascii="Times New Roman" w:hAnsi="Times New Roman" w:cs="Times New Roman"/>
          <w:sz w:val="24"/>
          <w:szCs w:val="24"/>
        </w:rPr>
        <w:t>n</w:t>
      </w:r>
      <w:r w:rsidR="00880A2A">
        <w:rPr>
          <w:rFonts w:ascii="Times New Roman" w:hAnsi="Times New Roman" w:cs="Times New Roman"/>
          <w:sz w:val="24"/>
          <w:szCs w:val="24"/>
        </w:rPr>
        <w:t xml:space="preserve"> dan de zorgspecialisten</w:t>
      </w:r>
      <w:r w:rsidR="00113F04">
        <w:rPr>
          <w:rFonts w:ascii="Times New Roman" w:hAnsi="Times New Roman" w:cs="Times New Roman"/>
          <w:sz w:val="24"/>
          <w:szCs w:val="24"/>
        </w:rPr>
        <w:t xml:space="preserve">. </w:t>
      </w:r>
      <w:r w:rsidR="000E0987">
        <w:rPr>
          <w:rFonts w:ascii="Times New Roman" w:hAnsi="Times New Roman" w:cs="Times New Roman"/>
          <w:sz w:val="24"/>
          <w:szCs w:val="24"/>
        </w:rPr>
        <w:t>Respondent 8 benoemt ook</w:t>
      </w:r>
      <w:r w:rsidR="00880A2A">
        <w:rPr>
          <w:rFonts w:ascii="Times New Roman" w:hAnsi="Times New Roman" w:cs="Times New Roman"/>
          <w:sz w:val="24"/>
          <w:szCs w:val="24"/>
        </w:rPr>
        <w:t xml:space="preserve"> dat het uitwisselen van middelen</w:t>
      </w:r>
      <w:r w:rsidR="00474511">
        <w:rPr>
          <w:rFonts w:ascii="Times New Roman" w:hAnsi="Times New Roman" w:cs="Times New Roman"/>
          <w:sz w:val="24"/>
          <w:szCs w:val="24"/>
        </w:rPr>
        <w:t xml:space="preserve"> ervoor kan zorgen</w:t>
      </w:r>
      <w:r w:rsidR="00880A2A">
        <w:rPr>
          <w:rFonts w:ascii="Times New Roman" w:hAnsi="Times New Roman" w:cs="Times New Roman"/>
          <w:sz w:val="24"/>
          <w:szCs w:val="24"/>
        </w:rPr>
        <w:t xml:space="preserve"> dat niet alle netwerkpartners iemand in dienst hoeven te hebben die dezelfde functie vervult, zoals iemand die een nachtdienst draait. </w:t>
      </w:r>
      <w:r w:rsidR="00474511">
        <w:rPr>
          <w:rFonts w:ascii="Times New Roman" w:hAnsi="Times New Roman" w:cs="Times New Roman"/>
          <w:sz w:val="24"/>
          <w:szCs w:val="24"/>
        </w:rPr>
        <w:t xml:space="preserve">Dat zou prima te vervangen zijn door één medewerker die een nachtdienst draait voor alle netwerkpartners: </w:t>
      </w:r>
      <w:r w:rsidR="00474511" w:rsidRPr="00232DFD">
        <w:rPr>
          <w:rFonts w:ascii="Times New Roman" w:hAnsi="Times New Roman" w:cs="Times New Roman"/>
          <w:i/>
          <w:iCs/>
          <w:sz w:val="24"/>
          <w:szCs w:val="24"/>
        </w:rPr>
        <w:t>“Heel simpel: als je met tien mensen een nachtdienst draait in een wijk met zo veel mensen, dan kun je ook zeggen</w:t>
      </w:r>
      <w:r w:rsidR="006F0B17">
        <w:rPr>
          <w:rFonts w:ascii="Times New Roman" w:hAnsi="Times New Roman" w:cs="Times New Roman"/>
          <w:i/>
          <w:iCs/>
          <w:sz w:val="24"/>
          <w:szCs w:val="24"/>
        </w:rPr>
        <w:t>:</w:t>
      </w:r>
      <w:r w:rsidR="00474511" w:rsidRPr="00232DFD">
        <w:rPr>
          <w:rFonts w:ascii="Times New Roman" w:hAnsi="Times New Roman" w:cs="Times New Roman"/>
          <w:i/>
          <w:iCs/>
          <w:sz w:val="24"/>
          <w:szCs w:val="24"/>
        </w:rPr>
        <w:t xml:space="preserve"> nou, laten we dat maar één partij laten doen</w:t>
      </w:r>
      <w:r w:rsidR="00474511">
        <w:rPr>
          <w:rFonts w:ascii="Times New Roman" w:hAnsi="Times New Roman" w:cs="Times New Roman"/>
          <w:i/>
          <w:iCs/>
          <w:sz w:val="24"/>
          <w:szCs w:val="24"/>
        </w:rPr>
        <w:t>.</w:t>
      </w:r>
      <w:r w:rsidR="00474511" w:rsidRPr="00232DFD">
        <w:rPr>
          <w:rFonts w:ascii="Times New Roman" w:hAnsi="Times New Roman" w:cs="Times New Roman"/>
          <w:i/>
          <w:iCs/>
          <w:sz w:val="24"/>
          <w:szCs w:val="24"/>
        </w:rPr>
        <w:t>”</w:t>
      </w:r>
      <w:r w:rsidR="00474511">
        <w:rPr>
          <w:rFonts w:ascii="Times New Roman" w:hAnsi="Times New Roman" w:cs="Times New Roman"/>
          <w:sz w:val="24"/>
          <w:szCs w:val="24"/>
        </w:rPr>
        <w:t xml:space="preserve"> Het uitwisselen van middelen resulteert op deze wijze ook in </w:t>
      </w:r>
      <w:r w:rsidR="006F0B17">
        <w:rPr>
          <w:rFonts w:ascii="Times New Roman" w:hAnsi="Times New Roman" w:cs="Times New Roman"/>
          <w:sz w:val="24"/>
          <w:szCs w:val="24"/>
        </w:rPr>
        <w:t xml:space="preserve">minder werknemers en daarmee efficiëntie. </w:t>
      </w:r>
      <w:r w:rsidR="000E0987">
        <w:rPr>
          <w:rFonts w:ascii="Times New Roman" w:hAnsi="Times New Roman" w:cs="Times New Roman"/>
          <w:sz w:val="24"/>
          <w:szCs w:val="24"/>
        </w:rPr>
        <w:t xml:space="preserve">Efficiëntie appelleert aan </w:t>
      </w:r>
      <w:r w:rsidR="00230F5E">
        <w:rPr>
          <w:rFonts w:ascii="Times New Roman" w:hAnsi="Times New Roman" w:cs="Times New Roman"/>
          <w:sz w:val="24"/>
          <w:szCs w:val="24"/>
        </w:rPr>
        <w:t>de</w:t>
      </w:r>
      <w:r w:rsidR="000E0987">
        <w:rPr>
          <w:rFonts w:ascii="Times New Roman" w:hAnsi="Times New Roman" w:cs="Times New Roman"/>
          <w:sz w:val="24"/>
          <w:szCs w:val="24"/>
        </w:rPr>
        <w:t xml:space="preserve"> kostencomponent van netwerkeffectiviteit</w:t>
      </w:r>
    </w:p>
    <w:p w14:paraId="3D9F99EB" w14:textId="23797279" w:rsidR="00E87FC9" w:rsidRDefault="004C3F69" w:rsidP="006613D7">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Samenvattend, is het voor het netwerk gunstig als netwerkpartners zich coöperatief opstellen, waarbij zij concessies doen, actief participeren, meebetalen en middelen uitwisselen. Deze acties zijn immers allemaal goed voor de netwerkeffectiviteit. De hypothese ‘coöperatieve strategieën hebben een positief effect op de netwerkeffectiviteit’ wordt dan ook </w:t>
      </w:r>
      <w:r w:rsidR="00A87403">
        <w:rPr>
          <w:rFonts w:ascii="Times New Roman" w:hAnsi="Times New Roman" w:cs="Times New Roman"/>
          <w:sz w:val="24"/>
          <w:szCs w:val="24"/>
        </w:rPr>
        <w:t>aangenomen</w:t>
      </w:r>
      <w:r>
        <w:rPr>
          <w:rFonts w:ascii="Times New Roman" w:hAnsi="Times New Roman" w:cs="Times New Roman"/>
          <w:sz w:val="24"/>
          <w:szCs w:val="24"/>
        </w:rPr>
        <w:t xml:space="preserve">. </w:t>
      </w:r>
    </w:p>
    <w:p w14:paraId="070289CC" w14:textId="7F5855D9" w:rsidR="000E6D6A" w:rsidRDefault="003045DC" w:rsidP="00585272">
      <w:pPr>
        <w:pStyle w:val="Kop3"/>
      </w:pPr>
      <w:bookmarkStart w:id="245" w:name="_Toc108462005"/>
      <w:r w:rsidRPr="007A3C81">
        <w:t>Hypothese 6</w:t>
      </w:r>
      <w:r w:rsidR="000E6D6A">
        <w:t>:</w:t>
      </w:r>
      <w:r w:rsidR="000E6D6A" w:rsidRPr="000E6D6A">
        <w:rPr>
          <w:i/>
          <w:iCs/>
        </w:rPr>
        <w:t xml:space="preserve"> </w:t>
      </w:r>
      <w:r w:rsidR="000E6D6A" w:rsidRPr="000E6D6A">
        <w:t>faciliterende strategieën hebben een voornamelijk positieve invloed op netwerkeffectiviteit.</w:t>
      </w:r>
      <w:bookmarkEnd w:id="245"/>
    </w:p>
    <w:p w14:paraId="12DCE22B" w14:textId="6E99240D" w:rsidR="002C50F6" w:rsidRDefault="003045DC" w:rsidP="006613D7">
      <w:pPr>
        <w:spacing w:line="240" w:lineRule="auto"/>
        <w:jc w:val="both"/>
        <w:rPr>
          <w:rFonts w:ascii="Times New Roman" w:hAnsi="Times New Roman" w:cs="Times New Roman"/>
          <w:sz w:val="24"/>
          <w:szCs w:val="24"/>
        </w:rPr>
      </w:pPr>
      <w:r w:rsidRPr="007F7780">
        <w:rPr>
          <w:rFonts w:ascii="Times New Roman" w:hAnsi="Times New Roman" w:cs="Times New Roman"/>
          <w:sz w:val="24"/>
          <w:szCs w:val="24"/>
        </w:rPr>
        <w:t>In alinea 4.2.</w:t>
      </w:r>
      <w:r w:rsidR="00D31E47">
        <w:rPr>
          <w:rFonts w:ascii="Times New Roman" w:hAnsi="Times New Roman" w:cs="Times New Roman"/>
          <w:sz w:val="24"/>
          <w:szCs w:val="24"/>
        </w:rPr>
        <w:t>6</w:t>
      </w:r>
      <w:r w:rsidR="00D66CB9">
        <w:rPr>
          <w:rFonts w:ascii="Times New Roman" w:hAnsi="Times New Roman" w:cs="Times New Roman"/>
          <w:sz w:val="24"/>
          <w:szCs w:val="24"/>
        </w:rPr>
        <w:t xml:space="preserve"> </w:t>
      </w:r>
      <w:r w:rsidRPr="007F7780">
        <w:rPr>
          <w:rFonts w:ascii="Times New Roman" w:hAnsi="Times New Roman" w:cs="Times New Roman"/>
          <w:sz w:val="24"/>
          <w:szCs w:val="24"/>
        </w:rPr>
        <w:t xml:space="preserve">werd uiteengezet dat de </w:t>
      </w:r>
      <w:r w:rsidR="00091415">
        <w:rPr>
          <w:rFonts w:ascii="Times New Roman" w:hAnsi="Times New Roman" w:cs="Times New Roman"/>
          <w:sz w:val="24"/>
          <w:szCs w:val="24"/>
        </w:rPr>
        <w:t>faciliterende</w:t>
      </w:r>
      <w:r w:rsidRPr="007F7780">
        <w:rPr>
          <w:rFonts w:ascii="Times New Roman" w:hAnsi="Times New Roman" w:cs="Times New Roman"/>
          <w:sz w:val="24"/>
          <w:szCs w:val="24"/>
        </w:rPr>
        <w:t xml:space="preserve"> strategie </w:t>
      </w:r>
      <w:r>
        <w:rPr>
          <w:rFonts w:ascii="Times New Roman" w:hAnsi="Times New Roman" w:cs="Times New Roman"/>
          <w:sz w:val="24"/>
          <w:szCs w:val="24"/>
        </w:rPr>
        <w:t xml:space="preserve">vaak </w:t>
      </w:r>
      <w:r w:rsidRPr="007F7780">
        <w:rPr>
          <w:rFonts w:ascii="Times New Roman" w:hAnsi="Times New Roman" w:cs="Times New Roman"/>
          <w:sz w:val="24"/>
          <w:szCs w:val="24"/>
        </w:rPr>
        <w:t>voor</w:t>
      </w:r>
      <w:r w:rsidR="00D433B1">
        <w:rPr>
          <w:rFonts w:ascii="Times New Roman" w:hAnsi="Times New Roman" w:cs="Times New Roman"/>
          <w:sz w:val="24"/>
          <w:szCs w:val="24"/>
        </w:rPr>
        <w:t xml:space="preserve"> </w:t>
      </w:r>
      <w:r w:rsidRPr="007F7780">
        <w:rPr>
          <w:rFonts w:ascii="Times New Roman" w:hAnsi="Times New Roman" w:cs="Times New Roman"/>
          <w:sz w:val="24"/>
          <w:szCs w:val="24"/>
        </w:rPr>
        <w:t>komt binnen Proeftuin Ruwaard.</w:t>
      </w:r>
      <w:r>
        <w:rPr>
          <w:rFonts w:ascii="Times New Roman" w:hAnsi="Times New Roman" w:cs="Times New Roman"/>
          <w:sz w:val="24"/>
          <w:szCs w:val="24"/>
        </w:rPr>
        <w:t xml:space="preserve"> Dat komt doordat de netwerkpartners </w:t>
      </w:r>
      <w:r w:rsidR="00091415">
        <w:rPr>
          <w:rFonts w:ascii="Times New Roman" w:hAnsi="Times New Roman" w:cs="Times New Roman"/>
          <w:sz w:val="24"/>
          <w:szCs w:val="24"/>
        </w:rPr>
        <w:t xml:space="preserve">heel </w:t>
      </w:r>
      <w:r>
        <w:rPr>
          <w:rFonts w:ascii="Times New Roman" w:hAnsi="Times New Roman" w:cs="Times New Roman"/>
          <w:sz w:val="24"/>
          <w:szCs w:val="24"/>
        </w:rPr>
        <w:t>vaak</w:t>
      </w:r>
      <w:r w:rsidR="00091415">
        <w:rPr>
          <w:rFonts w:ascii="Times New Roman" w:hAnsi="Times New Roman" w:cs="Times New Roman"/>
          <w:sz w:val="24"/>
          <w:szCs w:val="24"/>
        </w:rPr>
        <w:t xml:space="preserve"> partnerinteracties bevorderen en omdat netwerkpartners heel vaak netwerkarrangementen definiëren en wijzigen. Het creëren en aanpassen van de institutionele omgeving komt daarentegen af en toe voor binnen het netwerk</w:t>
      </w:r>
      <w:r>
        <w:rPr>
          <w:rFonts w:ascii="Times New Roman" w:hAnsi="Times New Roman" w:cs="Times New Roman"/>
          <w:sz w:val="24"/>
          <w:szCs w:val="24"/>
        </w:rPr>
        <w:t xml:space="preserve">. Aan de hand van deze gedragingen wordt onderstaand de invloed van de </w:t>
      </w:r>
      <w:r w:rsidR="00525247">
        <w:rPr>
          <w:rFonts w:ascii="Times New Roman" w:hAnsi="Times New Roman" w:cs="Times New Roman"/>
          <w:sz w:val="24"/>
          <w:szCs w:val="24"/>
        </w:rPr>
        <w:t>faciliterende</w:t>
      </w:r>
      <w:r>
        <w:rPr>
          <w:rFonts w:ascii="Times New Roman" w:hAnsi="Times New Roman" w:cs="Times New Roman"/>
          <w:sz w:val="24"/>
          <w:szCs w:val="24"/>
        </w:rPr>
        <w:t xml:space="preserve"> strategie op netwerkeffectiviteit besproken. </w:t>
      </w:r>
      <w:r>
        <w:rPr>
          <w:rFonts w:ascii="Times New Roman" w:hAnsi="Times New Roman" w:cs="Times New Roman"/>
          <w:sz w:val="24"/>
          <w:szCs w:val="24"/>
        </w:rPr>
        <w:tab/>
      </w:r>
      <w:r w:rsidR="000E6D6A">
        <w:rPr>
          <w:rFonts w:ascii="Times New Roman" w:hAnsi="Times New Roman" w:cs="Times New Roman"/>
          <w:sz w:val="24"/>
          <w:szCs w:val="24"/>
        </w:rPr>
        <w:tab/>
      </w:r>
      <w:r w:rsidR="000E6D6A">
        <w:rPr>
          <w:rFonts w:ascii="Times New Roman" w:hAnsi="Times New Roman" w:cs="Times New Roman"/>
          <w:sz w:val="24"/>
          <w:szCs w:val="24"/>
        </w:rPr>
        <w:tab/>
      </w:r>
      <w:r w:rsidR="000E6D6A">
        <w:rPr>
          <w:rFonts w:ascii="Times New Roman" w:hAnsi="Times New Roman" w:cs="Times New Roman"/>
          <w:sz w:val="24"/>
          <w:szCs w:val="24"/>
        </w:rPr>
        <w:tab/>
      </w:r>
      <w:r w:rsidR="000E6D6A">
        <w:rPr>
          <w:rFonts w:ascii="Times New Roman" w:hAnsi="Times New Roman" w:cs="Times New Roman"/>
          <w:sz w:val="24"/>
          <w:szCs w:val="24"/>
        </w:rPr>
        <w:tab/>
      </w:r>
      <w:r w:rsidR="000E6D6A">
        <w:rPr>
          <w:rFonts w:ascii="Times New Roman" w:hAnsi="Times New Roman" w:cs="Times New Roman"/>
          <w:sz w:val="24"/>
          <w:szCs w:val="24"/>
        </w:rPr>
        <w:tab/>
      </w:r>
      <w:r w:rsidR="000E6D6A">
        <w:rPr>
          <w:rFonts w:ascii="Times New Roman" w:hAnsi="Times New Roman" w:cs="Times New Roman"/>
          <w:sz w:val="24"/>
          <w:szCs w:val="24"/>
        </w:rPr>
        <w:tab/>
      </w:r>
      <w:r w:rsidR="0034405C">
        <w:rPr>
          <w:rFonts w:ascii="Times New Roman" w:hAnsi="Times New Roman" w:cs="Times New Roman"/>
          <w:sz w:val="24"/>
          <w:szCs w:val="24"/>
        </w:rPr>
        <w:tab/>
        <w:t xml:space="preserve">Binnen het netwerk komt het dus slechts af en toe voor dat netwerkpartners de institutionele omgeving aanpassen of creëren. De netwerkpartners deden dat voornamelijk in de begintijd van het netwerk en hebben het later sporadisch </w:t>
      </w:r>
      <w:r w:rsidR="00877788">
        <w:rPr>
          <w:rFonts w:ascii="Times New Roman" w:hAnsi="Times New Roman" w:cs="Times New Roman"/>
          <w:sz w:val="24"/>
          <w:szCs w:val="24"/>
        </w:rPr>
        <w:t xml:space="preserve">geleidelijk aangepast. Aangezien het creëren en aanpassen </w:t>
      </w:r>
      <w:r w:rsidR="00D5498D">
        <w:rPr>
          <w:rFonts w:ascii="Times New Roman" w:hAnsi="Times New Roman" w:cs="Times New Roman"/>
          <w:sz w:val="24"/>
          <w:szCs w:val="24"/>
        </w:rPr>
        <w:t xml:space="preserve">van de institutionele omgeving een geleidelijke verandering is </w:t>
      </w:r>
      <w:r w:rsidR="002B2D91">
        <w:rPr>
          <w:rFonts w:ascii="Times New Roman" w:hAnsi="Times New Roman" w:cs="Times New Roman"/>
          <w:sz w:val="24"/>
          <w:szCs w:val="24"/>
        </w:rPr>
        <w:t>geweest, waarbij</w:t>
      </w:r>
      <w:r w:rsidR="00D5498D">
        <w:rPr>
          <w:rFonts w:ascii="Times New Roman" w:hAnsi="Times New Roman" w:cs="Times New Roman"/>
          <w:sz w:val="24"/>
          <w:szCs w:val="24"/>
        </w:rPr>
        <w:t xml:space="preserve"> alle netwerkpartners betrokken </w:t>
      </w:r>
      <w:r w:rsidR="00982056">
        <w:rPr>
          <w:rFonts w:ascii="Times New Roman" w:hAnsi="Times New Roman" w:cs="Times New Roman"/>
          <w:sz w:val="24"/>
          <w:szCs w:val="24"/>
        </w:rPr>
        <w:t>waren</w:t>
      </w:r>
      <w:r w:rsidR="00D5498D">
        <w:rPr>
          <w:rFonts w:ascii="Times New Roman" w:hAnsi="Times New Roman" w:cs="Times New Roman"/>
          <w:sz w:val="24"/>
          <w:szCs w:val="24"/>
        </w:rPr>
        <w:t xml:space="preserve">, is het ingewikkeld om een casus te benoemen die de invloed laat zien van de institutionele omgeving creëren en aanpassen op </w:t>
      </w:r>
      <w:r w:rsidR="00444281">
        <w:rPr>
          <w:rFonts w:ascii="Times New Roman" w:hAnsi="Times New Roman" w:cs="Times New Roman"/>
          <w:sz w:val="24"/>
          <w:szCs w:val="24"/>
        </w:rPr>
        <w:t xml:space="preserve">de </w:t>
      </w:r>
      <w:r w:rsidR="00D5498D">
        <w:rPr>
          <w:rFonts w:ascii="Times New Roman" w:hAnsi="Times New Roman" w:cs="Times New Roman"/>
          <w:sz w:val="24"/>
          <w:szCs w:val="24"/>
        </w:rPr>
        <w:t xml:space="preserve">netwerkeffectiviteit. </w:t>
      </w:r>
      <w:r w:rsidR="007B70B2">
        <w:rPr>
          <w:rFonts w:ascii="Times New Roman" w:hAnsi="Times New Roman" w:cs="Times New Roman"/>
          <w:sz w:val="24"/>
          <w:szCs w:val="24"/>
        </w:rPr>
        <w:t>Hierdoor worden er slechts twee invloeden van de institutionele omgeving creëren een aanpassen aangekaart. Aan de ene kant vindt Respondent 6 dat er routines binnen het netwerk noodzakelijk zijn</w:t>
      </w:r>
      <w:r w:rsidR="00426C10">
        <w:rPr>
          <w:rFonts w:ascii="Times New Roman" w:hAnsi="Times New Roman" w:cs="Times New Roman"/>
          <w:sz w:val="24"/>
          <w:szCs w:val="24"/>
        </w:rPr>
        <w:t xml:space="preserve">, omdat </w:t>
      </w:r>
      <w:r w:rsidR="00444281">
        <w:rPr>
          <w:rFonts w:ascii="Times New Roman" w:hAnsi="Times New Roman" w:cs="Times New Roman"/>
          <w:sz w:val="24"/>
          <w:szCs w:val="24"/>
        </w:rPr>
        <w:t>een wijkbewoner helpen</w:t>
      </w:r>
      <w:r w:rsidR="00426C10">
        <w:rPr>
          <w:rFonts w:ascii="Times New Roman" w:hAnsi="Times New Roman" w:cs="Times New Roman"/>
          <w:sz w:val="24"/>
          <w:szCs w:val="24"/>
        </w:rPr>
        <w:t xml:space="preserve"> zonder deze routines te veel tijd en personeel kost. Respondent 6 formuleert: </w:t>
      </w:r>
      <w:r w:rsidR="00426C10" w:rsidRPr="00426C10">
        <w:rPr>
          <w:rFonts w:ascii="Times New Roman" w:hAnsi="Times New Roman" w:cs="Times New Roman"/>
          <w:i/>
          <w:iCs/>
          <w:sz w:val="24"/>
          <w:szCs w:val="24"/>
        </w:rPr>
        <w:t xml:space="preserve">Als elke </w:t>
      </w:r>
      <w:r w:rsidR="000739B8">
        <w:rPr>
          <w:rFonts w:ascii="Times New Roman" w:hAnsi="Times New Roman" w:cs="Times New Roman"/>
          <w:i/>
          <w:iCs/>
          <w:sz w:val="24"/>
          <w:szCs w:val="24"/>
        </w:rPr>
        <w:t>…</w:t>
      </w:r>
      <w:r w:rsidR="00426C10" w:rsidRPr="00426C10">
        <w:rPr>
          <w:rFonts w:ascii="Times New Roman" w:hAnsi="Times New Roman" w:cs="Times New Roman"/>
          <w:i/>
          <w:iCs/>
          <w:sz w:val="24"/>
          <w:szCs w:val="24"/>
        </w:rPr>
        <w:t xml:space="preserve"> een individueel traject krijgt waarbij we moeten denken, hoe doen we dat ook alweer, </w:t>
      </w:r>
      <w:r w:rsidR="000739B8">
        <w:rPr>
          <w:rFonts w:ascii="Times New Roman" w:hAnsi="Times New Roman" w:cs="Times New Roman"/>
          <w:i/>
          <w:iCs/>
          <w:sz w:val="24"/>
          <w:szCs w:val="24"/>
        </w:rPr>
        <w:t xml:space="preserve">… </w:t>
      </w:r>
      <w:r w:rsidR="00426C10" w:rsidRPr="00426C10">
        <w:rPr>
          <w:rFonts w:ascii="Times New Roman" w:hAnsi="Times New Roman" w:cs="Times New Roman"/>
          <w:i/>
          <w:iCs/>
          <w:sz w:val="24"/>
          <w:szCs w:val="24"/>
        </w:rPr>
        <w:t>, ja dan hadden wij een klantenbalie nodig van misschien wel acht of tien keer het dubbele. Dat dat gaat niet. Dus ik ben blij dat er routines, processen en beleid zijn.”</w:t>
      </w:r>
      <w:r w:rsidR="00CA3285">
        <w:rPr>
          <w:rFonts w:ascii="Times New Roman" w:hAnsi="Times New Roman" w:cs="Times New Roman"/>
          <w:sz w:val="24"/>
          <w:szCs w:val="24"/>
        </w:rPr>
        <w:t xml:space="preserve"> Aan de andere kant vindt respondent 5 dat allerlei normen alleen maar in de weg zitten voor het bereiken van waarden. </w:t>
      </w:r>
      <w:r w:rsidR="002C50F6" w:rsidRPr="00047E1B">
        <w:rPr>
          <w:rFonts w:ascii="Times New Roman" w:hAnsi="Times New Roman" w:cs="Times New Roman"/>
          <w:sz w:val="24"/>
          <w:szCs w:val="24"/>
        </w:rPr>
        <w:t xml:space="preserve">Omdat slechts twee respondenten zich uitspreken over de invloed van het creëren en aanpassen van de institutionele omgeving </w:t>
      </w:r>
      <w:r w:rsidR="00047E1B" w:rsidRPr="00047E1B">
        <w:rPr>
          <w:rFonts w:ascii="Times New Roman" w:hAnsi="Times New Roman" w:cs="Times New Roman"/>
          <w:sz w:val="24"/>
          <w:szCs w:val="24"/>
        </w:rPr>
        <w:t xml:space="preserve">waarbij de uitspraken ook tegenstrijdig zijn, kunnen er geen conclusies </w:t>
      </w:r>
      <w:r w:rsidR="00444281">
        <w:rPr>
          <w:rFonts w:ascii="Times New Roman" w:hAnsi="Times New Roman" w:cs="Times New Roman"/>
          <w:sz w:val="24"/>
          <w:szCs w:val="24"/>
        </w:rPr>
        <w:t>worden getrokken</w:t>
      </w:r>
      <w:r w:rsidR="00047E1B" w:rsidRPr="00047E1B">
        <w:rPr>
          <w:rFonts w:ascii="Times New Roman" w:hAnsi="Times New Roman" w:cs="Times New Roman"/>
          <w:sz w:val="24"/>
          <w:szCs w:val="24"/>
        </w:rPr>
        <w:t xml:space="preserve"> </w:t>
      </w:r>
      <w:r w:rsidR="00444281">
        <w:rPr>
          <w:rFonts w:ascii="Times New Roman" w:hAnsi="Times New Roman" w:cs="Times New Roman"/>
          <w:sz w:val="24"/>
          <w:szCs w:val="24"/>
        </w:rPr>
        <w:t>over</w:t>
      </w:r>
      <w:r w:rsidR="00047E1B" w:rsidRPr="00047E1B">
        <w:rPr>
          <w:rFonts w:ascii="Times New Roman" w:hAnsi="Times New Roman" w:cs="Times New Roman"/>
          <w:sz w:val="24"/>
          <w:szCs w:val="24"/>
        </w:rPr>
        <w:t xml:space="preserve"> de invloed van het creëren een aanpassen van de institutionele omgeving op de netwerkeffectiviteit. </w:t>
      </w:r>
    </w:p>
    <w:p w14:paraId="7F592C44" w14:textId="177B0929" w:rsidR="006D3F5E" w:rsidRDefault="004A57E6" w:rsidP="006613D7">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Het bevorderen van partnerinteracties komt heel vaak voor binnen het netwerk. Eén van de manieren hoe de partnerinteracties worden </w:t>
      </w:r>
      <w:r w:rsidR="00911D9E">
        <w:rPr>
          <w:rFonts w:ascii="Times New Roman" w:hAnsi="Times New Roman" w:cs="Times New Roman"/>
          <w:sz w:val="24"/>
          <w:szCs w:val="24"/>
        </w:rPr>
        <w:t>bevorderd</w:t>
      </w:r>
      <w:r>
        <w:rPr>
          <w:rFonts w:ascii="Times New Roman" w:hAnsi="Times New Roman" w:cs="Times New Roman"/>
          <w:sz w:val="24"/>
          <w:szCs w:val="24"/>
        </w:rPr>
        <w:t xml:space="preserve"> is door bijeenkomsten te organiseren. </w:t>
      </w:r>
      <w:r w:rsidR="00911D9E">
        <w:rPr>
          <w:rFonts w:ascii="Times New Roman" w:hAnsi="Times New Roman" w:cs="Times New Roman"/>
          <w:sz w:val="24"/>
          <w:szCs w:val="24"/>
        </w:rPr>
        <w:t>Het organiseren van de bijeenkomsten is van belang, omdat</w:t>
      </w:r>
      <w:r w:rsidR="00E819FB">
        <w:rPr>
          <w:rFonts w:ascii="Times New Roman" w:hAnsi="Times New Roman" w:cs="Times New Roman"/>
          <w:sz w:val="24"/>
          <w:szCs w:val="24"/>
        </w:rPr>
        <w:t xml:space="preserve"> er anders minder ontmoetingen tussen netwerkpartners zullen plaatsvinden. Netwerkpartners hebben immers </w:t>
      </w:r>
      <w:r w:rsidR="00957476">
        <w:rPr>
          <w:rFonts w:ascii="Times New Roman" w:hAnsi="Times New Roman" w:cs="Times New Roman"/>
          <w:sz w:val="24"/>
          <w:szCs w:val="24"/>
        </w:rPr>
        <w:t xml:space="preserve">genoeg binnen de eigen organisatie te doen. Om bijeenkomsten te organiseren moet </w:t>
      </w:r>
      <w:r w:rsidR="003757F5">
        <w:rPr>
          <w:rFonts w:ascii="Times New Roman" w:hAnsi="Times New Roman" w:cs="Times New Roman"/>
          <w:sz w:val="24"/>
          <w:szCs w:val="24"/>
        </w:rPr>
        <w:t xml:space="preserve">minimaal </w:t>
      </w:r>
      <w:r w:rsidR="00957476">
        <w:rPr>
          <w:rFonts w:ascii="Times New Roman" w:hAnsi="Times New Roman" w:cs="Times New Roman"/>
          <w:sz w:val="24"/>
          <w:szCs w:val="24"/>
        </w:rPr>
        <w:t>één netwerkpartner deze taak op zich nemen</w:t>
      </w:r>
      <w:r w:rsidR="006772C3">
        <w:rPr>
          <w:rFonts w:ascii="Times New Roman" w:hAnsi="Times New Roman" w:cs="Times New Roman"/>
          <w:sz w:val="24"/>
          <w:szCs w:val="24"/>
        </w:rPr>
        <w:t xml:space="preserve"> (respondenten 1 en 3)</w:t>
      </w:r>
      <w:r w:rsidR="00957476">
        <w:rPr>
          <w:rFonts w:ascii="Times New Roman" w:hAnsi="Times New Roman" w:cs="Times New Roman"/>
          <w:sz w:val="24"/>
          <w:szCs w:val="24"/>
        </w:rPr>
        <w:t>. Momenteel is dat vaak de voorzitter van het netwerk</w:t>
      </w:r>
      <w:r w:rsidR="00AE250C">
        <w:rPr>
          <w:rFonts w:ascii="Times New Roman" w:hAnsi="Times New Roman" w:cs="Times New Roman"/>
          <w:sz w:val="24"/>
          <w:szCs w:val="24"/>
        </w:rPr>
        <w:t>.</w:t>
      </w:r>
      <w:r w:rsidR="001D4459">
        <w:rPr>
          <w:rFonts w:ascii="Times New Roman" w:hAnsi="Times New Roman" w:cs="Times New Roman"/>
          <w:sz w:val="24"/>
          <w:szCs w:val="24"/>
        </w:rPr>
        <w:t xml:space="preserve"> </w:t>
      </w:r>
      <w:r w:rsidR="0081248B">
        <w:rPr>
          <w:rFonts w:ascii="Times New Roman" w:hAnsi="Times New Roman" w:cs="Times New Roman"/>
          <w:sz w:val="24"/>
          <w:szCs w:val="24"/>
        </w:rPr>
        <w:t xml:space="preserve">In Alinea 4.2.6 (faciliterende strategie) </w:t>
      </w:r>
      <w:r w:rsidR="000331FB">
        <w:rPr>
          <w:rFonts w:ascii="Times New Roman" w:hAnsi="Times New Roman" w:cs="Times New Roman"/>
          <w:sz w:val="24"/>
          <w:szCs w:val="24"/>
        </w:rPr>
        <w:t>kwam</w:t>
      </w:r>
      <w:r w:rsidR="0081248B">
        <w:rPr>
          <w:rFonts w:ascii="Times New Roman" w:hAnsi="Times New Roman" w:cs="Times New Roman"/>
          <w:sz w:val="24"/>
          <w:szCs w:val="24"/>
        </w:rPr>
        <w:t xml:space="preserve"> al</w:t>
      </w:r>
      <w:r w:rsidR="000331FB">
        <w:rPr>
          <w:rFonts w:ascii="Times New Roman" w:hAnsi="Times New Roman" w:cs="Times New Roman"/>
          <w:sz w:val="24"/>
          <w:szCs w:val="24"/>
        </w:rPr>
        <w:t xml:space="preserve"> naar voren</w:t>
      </w:r>
      <w:r w:rsidR="0081248B">
        <w:rPr>
          <w:rFonts w:ascii="Times New Roman" w:hAnsi="Times New Roman" w:cs="Times New Roman"/>
          <w:sz w:val="24"/>
          <w:szCs w:val="24"/>
        </w:rPr>
        <w:t xml:space="preserve"> dat het partnerinteracties bevorderen niet stopt bij het organiseren van bijeenkomsten. Voor het </w:t>
      </w:r>
      <w:r w:rsidR="003C63D5">
        <w:rPr>
          <w:rFonts w:ascii="Times New Roman" w:hAnsi="Times New Roman" w:cs="Times New Roman"/>
          <w:sz w:val="24"/>
          <w:szCs w:val="24"/>
        </w:rPr>
        <w:t xml:space="preserve">bevorderen van partnerinteracties </w:t>
      </w:r>
      <w:r w:rsidR="0081248B">
        <w:rPr>
          <w:rFonts w:ascii="Times New Roman" w:hAnsi="Times New Roman" w:cs="Times New Roman"/>
          <w:sz w:val="24"/>
          <w:szCs w:val="24"/>
        </w:rPr>
        <w:t xml:space="preserve">is het ook </w:t>
      </w:r>
      <w:r w:rsidR="000331FB">
        <w:rPr>
          <w:rFonts w:ascii="Times New Roman" w:hAnsi="Times New Roman" w:cs="Times New Roman"/>
          <w:sz w:val="24"/>
          <w:szCs w:val="24"/>
        </w:rPr>
        <w:t>van belang</w:t>
      </w:r>
      <w:r w:rsidR="0081248B">
        <w:rPr>
          <w:rFonts w:ascii="Times New Roman" w:hAnsi="Times New Roman" w:cs="Times New Roman"/>
          <w:sz w:val="24"/>
          <w:szCs w:val="24"/>
        </w:rPr>
        <w:t xml:space="preserve"> hoe aan deze bijeenkomsten invulling wordt gegeven. </w:t>
      </w:r>
      <w:r w:rsidR="004A64A7">
        <w:rPr>
          <w:rFonts w:ascii="Times New Roman" w:hAnsi="Times New Roman" w:cs="Times New Roman"/>
          <w:sz w:val="24"/>
          <w:szCs w:val="24"/>
        </w:rPr>
        <w:t>De invulling die netwerkpartners aan de bijeenkomsten geven</w:t>
      </w:r>
      <w:r w:rsidR="0042017B">
        <w:rPr>
          <w:rFonts w:ascii="Times New Roman" w:hAnsi="Times New Roman" w:cs="Times New Roman"/>
          <w:sz w:val="24"/>
          <w:szCs w:val="24"/>
        </w:rPr>
        <w:t xml:space="preserve">, </w:t>
      </w:r>
      <w:r w:rsidR="0095088C">
        <w:rPr>
          <w:rFonts w:ascii="Times New Roman" w:hAnsi="Times New Roman" w:cs="Times New Roman"/>
          <w:sz w:val="24"/>
          <w:szCs w:val="24"/>
        </w:rPr>
        <w:t>betreffende het bevorderen van partnerinteracties</w:t>
      </w:r>
      <w:r w:rsidR="00F13021">
        <w:rPr>
          <w:rFonts w:ascii="Times New Roman" w:hAnsi="Times New Roman" w:cs="Times New Roman"/>
          <w:sz w:val="24"/>
          <w:szCs w:val="24"/>
        </w:rPr>
        <w:t>,</w:t>
      </w:r>
      <w:r w:rsidR="004A64A7">
        <w:rPr>
          <w:rFonts w:ascii="Times New Roman" w:hAnsi="Times New Roman" w:cs="Times New Roman"/>
          <w:sz w:val="24"/>
          <w:szCs w:val="24"/>
        </w:rPr>
        <w:t xml:space="preserve"> is het aansporen van andere netwerkpartners om bij het netwerk aangehaakt te blijven. </w:t>
      </w:r>
      <w:r w:rsidR="000B1AF2">
        <w:rPr>
          <w:rFonts w:ascii="Times New Roman" w:hAnsi="Times New Roman" w:cs="Times New Roman"/>
          <w:sz w:val="24"/>
          <w:szCs w:val="24"/>
        </w:rPr>
        <w:tab/>
      </w:r>
      <w:r w:rsidR="00D33258">
        <w:rPr>
          <w:rFonts w:ascii="Times New Roman" w:hAnsi="Times New Roman" w:cs="Times New Roman"/>
          <w:sz w:val="24"/>
          <w:szCs w:val="24"/>
        </w:rPr>
        <w:tab/>
      </w:r>
      <w:r w:rsidR="00D33258">
        <w:rPr>
          <w:rFonts w:ascii="Times New Roman" w:hAnsi="Times New Roman" w:cs="Times New Roman"/>
          <w:sz w:val="24"/>
          <w:szCs w:val="24"/>
        </w:rPr>
        <w:tab/>
      </w:r>
      <w:r w:rsidR="00D33258">
        <w:rPr>
          <w:rFonts w:ascii="Times New Roman" w:hAnsi="Times New Roman" w:cs="Times New Roman"/>
          <w:sz w:val="24"/>
          <w:szCs w:val="24"/>
        </w:rPr>
        <w:tab/>
      </w:r>
      <w:r w:rsidR="00D33258">
        <w:rPr>
          <w:rFonts w:ascii="Times New Roman" w:hAnsi="Times New Roman" w:cs="Times New Roman"/>
          <w:sz w:val="24"/>
          <w:szCs w:val="24"/>
        </w:rPr>
        <w:tab/>
      </w:r>
      <w:r w:rsidR="00D33258">
        <w:rPr>
          <w:rFonts w:ascii="Times New Roman" w:hAnsi="Times New Roman" w:cs="Times New Roman"/>
          <w:sz w:val="24"/>
          <w:szCs w:val="24"/>
        </w:rPr>
        <w:tab/>
      </w:r>
      <w:r w:rsidR="00D33258">
        <w:rPr>
          <w:rFonts w:ascii="Times New Roman" w:hAnsi="Times New Roman" w:cs="Times New Roman"/>
          <w:sz w:val="24"/>
          <w:szCs w:val="24"/>
        </w:rPr>
        <w:tab/>
      </w:r>
      <w:r w:rsidR="00D33258">
        <w:rPr>
          <w:rFonts w:ascii="Times New Roman" w:hAnsi="Times New Roman" w:cs="Times New Roman"/>
          <w:sz w:val="24"/>
          <w:szCs w:val="24"/>
        </w:rPr>
        <w:tab/>
      </w:r>
      <w:r w:rsidR="00D33258">
        <w:rPr>
          <w:rFonts w:ascii="Times New Roman" w:hAnsi="Times New Roman" w:cs="Times New Roman"/>
          <w:sz w:val="24"/>
          <w:szCs w:val="24"/>
        </w:rPr>
        <w:tab/>
      </w:r>
      <w:r w:rsidR="00D33258">
        <w:rPr>
          <w:rFonts w:ascii="Times New Roman" w:hAnsi="Times New Roman" w:cs="Times New Roman"/>
          <w:sz w:val="24"/>
          <w:szCs w:val="24"/>
        </w:rPr>
        <w:tab/>
      </w:r>
      <w:r w:rsidR="00D33258">
        <w:rPr>
          <w:rFonts w:ascii="Times New Roman" w:hAnsi="Times New Roman" w:cs="Times New Roman"/>
          <w:sz w:val="24"/>
          <w:szCs w:val="24"/>
        </w:rPr>
        <w:tab/>
      </w:r>
      <w:r w:rsidR="00D33258">
        <w:rPr>
          <w:rFonts w:ascii="Times New Roman" w:hAnsi="Times New Roman" w:cs="Times New Roman"/>
          <w:sz w:val="24"/>
          <w:szCs w:val="24"/>
        </w:rPr>
        <w:tab/>
      </w:r>
      <w:r w:rsidR="00BE7D6D">
        <w:rPr>
          <w:rFonts w:ascii="Times New Roman" w:hAnsi="Times New Roman" w:cs="Times New Roman"/>
          <w:sz w:val="24"/>
          <w:szCs w:val="24"/>
        </w:rPr>
        <w:t xml:space="preserve">De combinatie van het </w:t>
      </w:r>
      <w:r w:rsidR="00D33258">
        <w:rPr>
          <w:rFonts w:ascii="Times New Roman" w:hAnsi="Times New Roman" w:cs="Times New Roman"/>
          <w:sz w:val="24"/>
          <w:szCs w:val="24"/>
        </w:rPr>
        <w:t>organiseren van bijeenkomsten en het aansporen tijdens deze bijeenkomsten om aangehaakt te blijven bij het netwerk</w:t>
      </w:r>
      <w:r w:rsidR="008E78D7">
        <w:rPr>
          <w:rFonts w:ascii="Times New Roman" w:hAnsi="Times New Roman" w:cs="Times New Roman"/>
          <w:sz w:val="24"/>
          <w:szCs w:val="24"/>
        </w:rPr>
        <w:t>,</w:t>
      </w:r>
      <w:r w:rsidR="00D33258">
        <w:rPr>
          <w:rFonts w:ascii="Times New Roman" w:hAnsi="Times New Roman" w:cs="Times New Roman"/>
          <w:sz w:val="24"/>
          <w:szCs w:val="24"/>
        </w:rPr>
        <w:t xml:space="preserve"> heeft een positieve invloed op de netwerkeffectiviteit. </w:t>
      </w:r>
      <w:r w:rsidR="00BE7D6D">
        <w:rPr>
          <w:rFonts w:ascii="Times New Roman" w:hAnsi="Times New Roman" w:cs="Times New Roman"/>
          <w:sz w:val="24"/>
          <w:szCs w:val="24"/>
        </w:rPr>
        <w:t xml:space="preserve">Ten eerste omdat netwerkpartners door de ontmoetingen met elkaar gaan samenwerken, waardoor ze meer kunnen bereiken (respondent 1). </w:t>
      </w:r>
      <w:r w:rsidR="00F551AC">
        <w:rPr>
          <w:rFonts w:ascii="Times New Roman" w:hAnsi="Times New Roman" w:cs="Times New Roman"/>
          <w:sz w:val="24"/>
          <w:szCs w:val="24"/>
        </w:rPr>
        <w:t xml:space="preserve">Meer kunnen bereiken appelleert aan </w:t>
      </w:r>
      <w:r w:rsidR="00EB76F8">
        <w:rPr>
          <w:rFonts w:ascii="Times New Roman" w:hAnsi="Times New Roman" w:cs="Times New Roman"/>
          <w:sz w:val="24"/>
          <w:szCs w:val="24"/>
        </w:rPr>
        <w:t>d</w:t>
      </w:r>
      <w:r w:rsidR="00385BE1">
        <w:rPr>
          <w:rFonts w:ascii="Times New Roman" w:hAnsi="Times New Roman" w:cs="Times New Roman"/>
          <w:sz w:val="24"/>
          <w:szCs w:val="24"/>
        </w:rPr>
        <w:t xml:space="preserve">e </w:t>
      </w:r>
      <w:r w:rsidR="00F551AC">
        <w:rPr>
          <w:rFonts w:ascii="Times New Roman" w:hAnsi="Times New Roman" w:cs="Times New Roman"/>
          <w:sz w:val="24"/>
          <w:szCs w:val="24"/>
        </w:rPr>
        <w:t>productieprestaties</w:t>
      </w:r>
      <w:r w:rsidR="00385BE1">
        <w:rPr>
          <w:rFonts w:ascii="Times New Roman" w:hAnsi="Times New Roman" w:cs="Times New Roman"/>
          <w:sz w:val="24"/>
          <w:szCs w:val="24"/>
        </w:rPr>
        <w:t>component</w:t>
      </w:r>
      <w:r w:rsidR="00F551AC">
        <w:rPr>
          <w:rFonts w:ascii="Times New Roman" w:hAnsi="Times New Roman" w:cs="Times New Roman"/>
          <w:sz w:val="24"/>
          <w:szCs w:val="24"/>
        </w:rPr>
        <w:t xml:space="preserve"> van netwerkeffectiviteit. </w:t>
      </w:r>
      <w:r w:rsidR="002F47F7">
        <w:rPr>
          <w:rFonts w:ascii="Times New Roman" w:hAnsi="Times New Roman" w:cs="Times New Roman"/>
          <w:sz w:val="24"/>
          <w:szCs w:val="24"/>
        </w:rPr>
        <w:t xml:space="preserve">Ten tweede omdat er tijdens de bijeenkomsten wordt benadrukt wat het netwerk al heeft bereikt, wat de netwerkpartners extra energie geeft om een volgende stap te zetten (respondent 2). De extra energie voor een volgende stap appelleert aan de ‘toekomstige middelen die worden geïnvesteerd’ indicator van netwerkeffectiviteit. </w:t>
      </w:r>
      <w:r w:rsidR="008E78D7">
        <w:rPr>
          <w:rFonts w:ascii="Times New Roman" w:hAnsi="Times New Roman" w:cs="Times New Roman"/>
          <w:sz w:val="24"/>
          <w:szCs w:val="24"/>
        </w:rPr>
        <w:t>Ten derde omdat de bijeenkomsten voor netwerkpartners realisatiemomenten zijn dat ze</w:t>
      </w:r>
      <w:r w:rsidR="006D3F5E">
        <w:rPr>
          <w:rFonts w:ascii="Times New Roman" w:hAnsi="Times New Roman" w:cs="Times New Roman"/>
          <w:sz w:val="24"/>
          <w:szCs w:val="24"/>
        </w:rPr>
        <w:t xml:space="preserve"> afhankelijk van elkaar zijn, en dat ze elkaar nodig hebben om complexe maatschappelijke problemen op te lossen (respondent 8). De realisatie van netwerkpartners dat ze met elkaar moeten samenwerken appelleert aan </w:t>
      </w:r>
      <w:r w:rsidR="00142F7B">
        <w:rPr>
          <w:rFonts w:ascii="Times New Roman" w:hAnsi="Times New Roman" w:cs="Times New Roman"/>
          <w:sz w:val="24"/>
          <w:szCs w:val="24"/>
        </w:rPr>
        <w:t xml:space="preserve">de componenten proces en stabiliteit van netwerkeffectiviteit. </w:t>
      </w:r>
      <w:r w:rsidR="00574469">
        <w:rPr>
          <w:rFonts w:ascii="Times New Roman" w:hAnsi="Times New Roman" w:cs="Times New Roman"/>
          <w:sz w:val="24"/>
          <w:szCs w:val="24"/>
        </w:rPr>
        <w:tab/>
      </w:r>
      <w:r w:rsidR="00574469">
        <w:rPr>
          <w:rFonts w:ascii="Times New Roman" w:hAnsi="Times New Roman" w:cs="Times New Roman"/>
          <w:sz w:val="24"/>
          <w:szCs w:val="24"/>
        </w:rPr>
        <w:tab/>
      </w:r>
      <w:r w:rsidR="00574469">
        <w:rPr>
          <w:rFonts w:ascii="Times New Roman" w:hAnsi="Times New Roman" w:cs="Times New Roman"/>
          <w:sz w:val="24"/>
          <w:szCs w:val="24"/>
        </w:rPr>
        <w:tab/>
      </w:r>
      <w:r w:rsidR="00574469">
        <w:rPr>
          <w:rFonts w:ascii="Times New Roman" w:hAnsi="Times New Roman" w:cs="Times New Roman"/>
          <w:sz w:val="24"/>
          <w:szCs w:val="24"/>
        </w:rPr>
        <w:tab/>
      </w:r>
      <w:r w:rsidR="00574469">
        <w:rPr>
          <w:rFonts w:ascii="Times New Roman" w:hAnsi="Times New Roman" w:cs="Times New Roman"/>
          <w:sz w:val="24"/>
          <w:szCs w:val="24"/>
        </w:rPr>
        <w:tab/>
        <w:t xml:space="preserve">Het organiseren van bijeenkomsten heeft echter ook een nadeel. Het kost de netwerkpartner die een bijeenkomst organiseert veel tijd. De voorzitter van het netwerk, die de meeste bijeenkomsten organiseert, vertelt bijvoorbeeld dat hij door zijn rol als voorzitter veel tijd heeft geïnvesteerd in het netwerk. De </w:t>
      </w:r>
      <w:r w:rsidR="00571422">
        <w:rPr>
          <w:rFonts w:ascii="Times New Roman" w:hAnsi="Times New Roman" w:cs="Times New Roman"/>
          <w:sz w:val="24"/>
          <w:szCs w:val="24"/>
        </w:rPr>
        <w:t>grote</w:t>
      </w:r>
      <w:r w:rsidR="00574469">
        <w:rPr>
          <w:rFonts w:ascii="Times New Roman" w:hAnsi="Times New Roman" w:cs="Times New Roman"/>
          <w:sz w:val="24"/>
          <w:szCs w:val="24"/>
        </w:rPr>
        <w:t xml:space="preserve"> hoeveelheid tijd appelleert aan </w:t>
      </w:r>
      <w:r w:rsidR="00230F5E">
        <w:rPr>
          <w:rFonts w:ascii="Times New Roman" w:hAnsi="Times New Roman" w:cs="Times New Roman"/>
          <w:sz w:val="24"/>
          <w:szCs w:val="24"/>
        </w:rPr>
        <w:t>de</w:t>
      </w:r>
      <w:r w:rsidR="00574469">
        <w:rPr>
          <w:rFonts w:ascii="Times New Roman" w:hAnsi="Times New Roman" w:cs="Times New Roman"/>
          <w:sz w:val="24"/>
          <w:szCs w:val="24"/>
        </w:rPr>
        <w:t xml:space="preserve"> kostencomponent van netwerkeffectiviteit. </w:t>
      </w:r>
    </w:p>
    <w:p w14:paraId="23093631" w14:textId="79E64F41" w:rsidR="005A4434" w:rsidRDefault="005B04F9" w:rsidP="006613D7">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Binnen het netwerk komt het heel vaak voor dat netwerkpartners netwerkarrangementen definiëren en wijzigen. </w:t>
      </w:r>
      <w:r w:rsidR="00191DBB">
        <w:rPr>
          <w:rFonts w:ascii="Times New Roman" w:hAnsi="Times New Roman" w:cs="Times New Roman"/>
          <w:sz w:val="24"/>
          <w:szCs w:val="24"/>
        </w:rPr>
        <w:t xml:space="preserve">De netwerkarrangementen zijn door de tijd heen vooral uitgebreider en nauwkeuriger geworden. </w:t>
      </w:r>
      <w:r w:rsidR="00AD37A2">
        <w:rPr>
          <w:rFonts w:ascii="Times New Roman" w:hAnsi="Times New Roman" w:cs="Times New Roman"/>
          <w:sz w:val="24"/>
          <w:szCs w:val="24"/>
        </w:rPr>
        <w:t>Voorheen was er bijvoorbeeld alleen een visiedocument, terwijl er nu een hele netwerkovereenkomst is met allerlei afspraken. Deze veranderingen in netwerkarrangementen</w:t>
      </w:r>
      <w:r w:rsidR="008E192B">
        <w:rPr>
          <w:rFonts w:ascii="Times New Roman" w:hAnsi="Times New Roman" w:cs="Times New Roman"/>
          <w:sz w:val="24"/>
          <w:szCs w:val="24"/>
        </w:rPr>
        <w:t>, en daarmee het definiëren en wijzigen van netwerkarrangementen, heeft een</w:t>
      </w:r>
      <w:r w:rsidR="00AD37A2">
        <w:rPr>
          <w:rFonts w:ascii="Times New Roman" w:hAnsi="Times New Roman" w:cs="Times New Roman"/>
          <w:sz w:val="24"/>
          <w:szCs w:val="24"/>
        </w:rPr>
        <w:t xml:space="preserve"> overwegend positie</w:t>
      </w:r>
      <w:r w:rsidR="008E192B">
        <w:rPr>
          <w:rFonts w:ascii="Times New Roman" w:hAnsi="Times New Roman" w:cs="Times New Roman"/>
          <w:sz w:val="24"/>
          <w:szCs w:val="24"/>
        </w:rPr>
        <w:t>ve invloed</w:t>
      </w:r>
      <w:r w:rsidR="00AD37A2">
        <w:rPr>
          <w:rFonts w:ascii="Times New Roman" w:hAnsi="Times New Roman" w:cs="Times New Roman"/>
          <w:sz w:val="24"/>
          <w:szCs w:val="24"/>
        </w:rPr>
        <w:t xml:space="preserve"> </w:t>
      </w:r>
      <w:r w:rsidR="008E192B">
        <w:rPr>
          <w:rFonts w:ascii="Times New Roman" w:hAnsi="Times New Roman" w:cs="Times New Roman"/>
          <w:sz w:val="24"/>
          <w:szCs w:val="24"/>
        </w:rPr>
        <w:t>op</w:t>
      </w:r>
      <w:r w:rsidR="00AD37A2">
        <w:rPr>
          <w:rFonts w:ascii="Times New Roman" w:hAnsi="Times New Roman" w:cs="Times New Roman"/>
          <w:sz w:val="24"/>
          <w:szCs w:val="24"/>
        </w:rPr>
        <w:t xml:space="preserve"> de netwerkeffectiviteit.</w:t>
      </w:r>
      <w:r w:rsidR="00C34E04">
        <w:rPr>
          <w:rFonts w:ascii="Times New Roman" w:hAnsi="Times New Roman" w:cs="Times New Roman"/>
          <w:sz w:val="24"/>
          <w:szCs w:val="24"/>
        </w:rPr>
        <w:tab/>
      </w:r>
      <w:r w:rsidR="008E192B">
        <w:rPr>
          <w:rFonts w:ascii="Times New Roman" w:hAnsi="Times New Roman" w:cs="Times New Roman"/>
          <w:sz w:val="24"/>
          <w:szCs w:val="24"/>
        </w:rPr>
        <w:tab/>
      </w:r>
      <w:r w:rsidR="00C34E04">
        <w:rPr>
          <w:rFonts w:ascii="Times New Roman" w:hAnsi="Times New Roman" w:cs="Times New Roman"/>
          <w:sz w:val="24"/>
          <w:szCs w:val="24"/>
        </w:rPr>
        <w:tab/>
      </w:r>
      <w:r w:rsidR="00C34E04">
        <w:rPr>
          <w:rFonts w:ascii="Times New Roman" w:hAnsi="Times New Roman" w:cs="Times New Roman"/>
          <w:sz w:val="24"/>
          <w:szCs w:val="24"/>
        </w:rPr>
        <w:tab/>
      </w:r>
      <w:r w:rsidR="00AD37A2">
        <w:rPr>
          <w:rFonts w:ascii="Times New Roman" w:hAnsi="Times New Roman" w:cs="Times New Roman"/>
          <w:sz w:val="24"/>
          <w:szCs w:val="24"/>
        </w:rPr>
        <w:t xml:space="preserve"> </w:t>
      </w:r>
      <w:r w:rsidR="001420F8">
        <w:rPr>
          <w:rFonts w:ascii="Times New Roman" w:hAnsi="Times New Roman" w:cs="Times New Roman"/>
          <w:sz w:val="24"/>
          <w:szCs w:val="24"/>
        </w:rPr>
        <w:t>Ten eerste</w:t>
      </w:r>
      <w:r w:rsidR="00E0516C">
        <w:rPr>
          <w:rFonts w:ascii="Times New Roman" w:hAnsi="Times New Roman" w:cs="Times New Roman"/>
          <w:sz w:val="24"/>
          <w:szCs w:val="24"/>
        </w:rPr>
        <w:t xml:space="preserve"> omdat </w:t>
      </w:r>
      <w:r w:rsidR="00822FA5">
        <w:rPr>
          <w:rFonts w:ascii="Times New Roman" w:hAnsi="Times New Roman" w:cs="Times New Roman"/>
          <w:sz w:val="24"/>
          <w:szCs w:val="24"/>
        </w:rPr>
        <w:t xml:space="preserve">de netwerkarrangementen </w:t>
      </w:r>
      <w:r w:rsidR="0061352B">
        <w:rPr>
          <w:rFonts w:ascii="Times New Roman" w:hAnsi="Times New Roman" w:cs="Times New Roman"/>
          <w:sz w:val="24"/>
          <w:szCs w:val="24"/>
        </w:rPr>
        <w:t>duidelijkheid schep</w:t>
      </w:r>
      <w:r w:rsidR="00822FA5">
        <w:rPr>
          <w:rFonts w:ascii="Times New Roman" w:hAnsi="Times New Roman" w:cs="Times New Roman"/>
          <w:sz w:val="24"/>
          <w:szCs w:val="24"/>
        </w:rPr>
        <w:t>pen</w:t>
      </w:r>
      <w:r w:rsidR="0061352B">
        <w:rPr>
          <w:rFonts w:ascii="Times New Roman" w:hAnsi="Times New Roman" w:cs="Times New Roman"/>
          <w:sz w:val="24"/>
          <w:szCs w:val="24"/>
        </w:rPr>
        <w:t xml:space="preserve"> over hoe processen zijn georganiseerd in het netwerk. Netwerkpartners weten daardoor beter wat ze zelf moeten doen</w:t>
      </w:r>
      <w:r w:rsidR="008E192B">
        <w:rPr>
          <w:rFonts w:ascii="Times New Roman" w:hAnsi="Times New Roman" w:cs="Times New Roman"/>
          <w:sz w:val="24"/>
          <w:szCs w:val="24"/>
        </w:rPr>
        <w:t>,</w:t>
      </w:r>
      <w:r w:rsidR="0061352B">
        <w:rPr>
          <w:rFonts w:ascii="Times New Roman" w:hAnsi="Times New Roman" w:cs="Times New Roman"/>
          <w:sz w:val="24"/>
          <w:szCs w:val="24"/>
        </w:rPr>
        <w:t xml:space="preserve"> en wat andere doen als er iets moet gebeuren (respondent 6, 7 en 8). </w:t>
      </w:r>
      <w:r w:rsidR="00C95FA6">
        <w:rPr>
          <w:rFonts w:ascii="Times New Roman" w:hAnsi="Times New Roman" w:cs="Times New Roman"/>
          <w:sz w:val="24"/>
          <w:szCs w:val="24"/>
        </w:rPr>
        <w:t xml:space="preserve">De duidelijkheid over de organisatie van processen appelleert aan de integratie en coördinatie indicator van netwerkeffectiviteit. </w:t>
      </w:r>
      <w:r w:rsidR="0062439C">
        <w:rPr>
          <w:rFonts w:ascii="Times New Roman" w:hAnsi="Times New Roman" w:cs="Times New Roman"/>
          <w:sz w:val="24"/>
          <w:szCs w:val="24"/>
        </w:rPr>
        <w:t>Respondent 4 vult hierop aan dat het bespreken van de netwerkarrangementen</w:t>
      </w:r>
      <w:r w:rsidR="00A768C9">
        <w:rPr>
          <w:rFonts w:ascii="Times New Roman" w:hAnsi="Times New Roman" w:cs="Times New Roman"/>
          <w:sz w:val="24"/>
          <w:szCs w:val="24"/>
        </w:rPr>
        <w:t xml:space="preserve"> al</w:t>
      </w:r>
      <w:r w:rsidR="0062439C">
        <w:rPr>
          <w:rFonts w:ascii="Times New Roman" w:hAnsi="Times New Roman" w:cs="Times New Roman"/>
          <w:sz w:val="24"/>
          <w:szCs w:val="24"/>
        </w:rPr>
        <w:t xml:space="preserve"> </w:t>
      </w:r>
      <w:r w:rsidR="00822FA5">
        <w:rPr>
          <w:rFonts w:ascii="Times New Roman" w:hAnsi="Times New Roman" w:cs="Times New Roman"/>
          <w:sz w:val="24"/>
          <w:szCs w:val="24"/>
        </w:rPr>
        <w:t xml:space="preserve">de integratie van het netwerk kan verbeteren, </w:t>
      </w:r>
      <w:r w:rsidR="00C34E04">
        <w:rPr>
          <w:rFonts w:ascii="Times New Roman" w:hAnsi="Times New Roman" w:cs="Times New Roman"/>
          <w:sz w:val="24"/>
          <w:szCs w:val="24"/>
        </w:rPr>
        <w:t>omdat dat</w:t>
      </w:r>
      <w:r w:rsidR="00822FA5">
        <w:rPr>
          <w:rFonts w:ascii="Times New Roman" w:hAnsi="Times New Roman" w:cs="Times New Roman"/>
          <w:sz w:val="24"/>
          <w:szCs w:val="24"/>
        </w:rPr>
        <w:t xml:space="preserve"> </w:t>
      </w:r>
      <w:r w:rsidR="00C34E04">
        <w:rPr>
          <w:rFonts w:ascii="Times New Roman" w:hAnsi="Times New Roman" w:cs="Times New Roman"/>
          <w:sz w:val="24"/>
          <w:szCs w:val="24"/>
        </w:rPr>
        <w:t>d</w:t>
      </w:r>
      <w:r w:rsidR="00822FA5">
        <w:rPr>
          <w:rFonts w:ascii="Times New Roman" w:hAnsi="Times New Roman" w:cs="Times New Roman"/>
          <w:sz w:val="24"/>
          <w:szCs w:val="24"/>
        </w:rPr>
        <w:t xml:space="preserve">uidelijk </w:t>
      </w:r>
      <w:r w:rsidR="001420F8">
        <w:rPr>
          <w:rFonts w:ascii="Times New Roman" w:hAnsi="Times New Roman" w:cs="Times New Roman"/>
          <w:sz w:val="24"/>
          <w:szCs w:val="24"/>
        </w:rPr>
        <w:t>maakt</w:t>
      </w:r>
      <w:r w:rsidR="00822FA5">
        <w:rPr>
          <w:rFonts w:ascii="Times New Roman" w:hAnsi="Times New Roman" w:cs="Times New Roman"/>
          <w:sz w:val="24"/>
          <w:szCs w:val="24"/>
        </w:rPr>
        <w:t xml:space="preserve"> op welke vlakken het netwerk nog niet goed </w:t>
      </w:r>
      <w:r w:rsidR="00A768C9">
        <w:rPr>
          <w:rFonts w:ascii="Times New Roman" w:hAnsi="Times New Roman" w:cs="Times New Roman"/>
          <w:sz w:val="24"/>
          <w:szCs w:val="24"/>
        </w:rPr>
        <w:t>is geïntegreerd</w:t>
      </w:r>
      <w:r w:rsidR="00822FA5">
        <w:rPr>
          <w:rFonts w:ascii="Times New Roman" w:hAnsi="Times New Roman" w:cs="Times New Roman"/>
          <w:sz w:val="24"/>
          <w:szCs w:val="24"/>
        </w:rPr>
        <w:t xml:space="preserve">. Met behulp van deze kennis kan de integratie van het netwerk vervolgens worden verbeterd. </w:t>
      </w:r>
      <w:r w:rsidR="001420F8">
        <w:rPr>
          <w:rFonts w:ascii="Times New Roman" w:hAnsi="Times New Roman" w:cs="Times New Roman"/>
          <w:sz w:val="24"/>
          <w:szCs w:val="24"/>
        </w:rPr>
        <w:t>Ten tweede omdat de netwerkarrangementen de netwerkpartners vastigheden geve</w:t>
      </w:r>
      <w:r w:rsidR="007E4178">
        <w:rPr>
          <w:rFonts w:ascii="Times New Roman" w:hAnsi="Times New Roman" w:cs="Times New Roman"/>
          <w:sz w:val="24"/>
          <w:szCs w:val="24"/>
        </w:rPr>
        <w:t>n. De netwerkarrangementen verzekeren</w:t>
      </w:r>
      <w:r w:rsidR="008E192B">
        <w:rPr>
          <w:rFonts w:ascii="Times New Roman" w:hAnsi="Times New Roman" w:cs="Times New Roman"/>
          <w:sz w:val="24"/>
          <w:szCs w:val="24"/>
        </w:rPr>
        <w:t xml:space="preserve"> bijvoorbeeld dat</w:t>
      </w:r>
      <w:r w:rsidR="00D53AB3">
        <w:rPr>
          <w:rFonts w:ascii="Times New Roman" w:hAnsi="Times New Roman" w:cs="Times New Roman"/>
          <w:sz w:val="24"/>
          <w:szCs w:val="24"/>
        </w:rPr>
        <w:t xml:space="preserve"> de risico’s bij het falen van een netwerk niet bij één netwerkpartner komen te liggen (respondent 9). </w:t>
      </w:r>
      <w:r w:rsidR="00E61614">
        <w:rPr>
          <w:rFonts w:ascii="Times New Roman" w:hAnsi="Times New Roman" w:cs="Times New Roman"/>
          <w:sz w:val="24"/>
          <w:szCs w:val="24"/>
        </w:rPr>
        <w:t xml:space="preserve">Deze vastigheden appelleren aan </w:t>
      </w:r>
      <w:r w:rsidR="00385BE1">
        <w:rPr>
          <w:rFonts w:ascii="Times New Roman" w:hAnsi="Times New Roman" w:cs="Times New Roman"/>
          <w:sz w:val="24"/>
          <w:szCs w:val="24"/>
        </w:rPr>
        <w:t xml:space="preserve">de </w:t>
      </w:r>
      <w:r w:rsidR="00E61614">
        <w:rPr>
          <w:rFonts w:ascii="Times New Roman" w:hAnsi="Times New Roman" w:cs="Times New Roman"/>
          <w:sz w:val="24"/>
          <w:szCs w:val="24"/>
        </w:rPr>
        <w:t>stabiliteitcomponent van netwerkeffectiviteit.</w:t>
      </w:r>
      <w:r w:rsidR="00B6003B">
        <w:rPr>
          <w:rFonts w:ascii="Times New Roman" w:hAnsi="Times New Roman" w:cs="Times New Roman"/>
          <w:sz w:val="24"/>
          <w:szCs w:val="24"/>
        </w:rPr>
        <w:t xml:space="preserve"> </w:t>
      </w:r>
      <w:r w:rsidR="00EC1411">
        <w:rPr>
          <w:rFonts w:ascii="Times New Roman" w:hAnsi="Times New Roman" w:cs="Times New Roman"/>
          <w:sz w:val="24"/>
          <w:szCs w:val="24"/>
        </w:rPr>
        <w:t xml:space="preserve">Ten derde omdat de netwerkarrangementen </w:t>
      </w:r>
      <w:r w:rsidR="004A77E8">
        <w:rPr>
          <w:rFonts w:ascii="Times New Roman" w:hAnsi="Times New Roman" w:cs="Times New Roman"/>
          <w:sz w:val="24"/>
          <w:szCs w:val="24"/>
        </w:rPr>
        <w:t>het voor de netwerkpartners gemakkelijker maakt om andere netwerkpartners aan te spreken</w:t>
      </w:r>
      <w:r w:rsidR="00E030BD">
        <w:rPr>
          <w:rFonts w:ascii="Times New Roman" w:hAnsi="Times New Roman" w:cs="Times New Roman"/>
          <w:sz w:val="24"/>
          <w:szCs w:val="24"/>
        </w:rPr>
        <w:t xml:space="preserve"> op afspraken</w:t>
      </w:r>
      <w:r w:rsidR="004A77E8">
        <w:rPr>
          <w:rFonts w:ascii="Times New Roman" w:hAnsi="Times New Roman" w:cs="Times New Roman"/>
          <w:sz w:val="24"/>
          <w:szCs w:val="24"/>
        </w:rPr>
        <w:t xml:space="preserve">. </w:t>
      </w:r>
      <w:r w:rsidR="00B6003B">
        <w:rPr>
          <w:rFonts w:ascii="Times New Roman" w:hAnsi="Times New Roman" w:cs="Times New Roman"/>
          <w:sz w:val="24"/>
          <w:szCs w:val="24"/>
        </w:rPr>
        <w:t xml:space="preserve">Dat heeft tot gevolg dat het netwerk minder vrijblijvend is geworden (respondent 11). </w:t>
      </w:r>
      <w:r w:rsidR="00E030BD">
        <w:rPr>
          <w:rFonts w:ascii="Times New Roman" w:hAnsi="Times New Roman" w:cs="Times New Roman"/>
          <w:sz w:val="24"/>
          <w:szCs w:val="24"/>
        </w:rPr>
        <w:t>Het gemakkelijker aanspreken op de gemaakte afspraken appelleert aan de duidelijke verantwoordingsmechanisme</w:t>
      </w:r>
      <w:r w:rsidR="00342657">
        <w:rPr>
          <w:rFonts w:ascii="Times New Roman" w:hAnsi="Times New Roman" w:cs="Times New Roman"/>
          <w:sz w:val="24"/>
          <w:szCs w:val="24"/>
        </w:rPr>
        <w:t>n</w:t>
      </w:r>
      <w:r w:rsidR="00E030BD">
        <w:rPr>
          <w:rFonts w:ascii="Times New Roman" w:hAnsi="Times New Roman" w:cs="Times New Roman"/>
          <w:sz w:val="24"/>
          <w:szCs w:val="24"/>
        </w:rPr>
        <w:t xml:space="preserve"> indicator van netwerkeffectiviteit</w:t>
      </w:r>
      <w:r w:rsidR="0037380C">
        <w:rPr>
          <w:rFonts w:ascii="Times New Roman" w:hAnsi="Times New Roman" w:cs="Times New Roman"/>
          <w:sz w:val="24"/>
          <w:szCs w:val="24"/>
        </w:rPr>
        <w:t xml:space="preserve">. </w:t>
      </w:r>
      <w:r w:rsidR="0037380C">
        <w:rPr>
          <w:rFonts w:ascii="Times New Roman" w:hAnsi="Times New Roman" w:cs="Times New Roman"/>
          <w:sz w:val="24"/>
          <w:szCs w:val="24"/>
        </w:rPr>
        <w:tab/>
      </w:r>
      <w:r w:rsidR="0037380C">
        <w:rPr>
          <w:rFonts w:ascii="Times New Roman" w:hAnsi="Times New Roman" w:cs="Times New Roman"/>
          <w:sz w:val="24"/>
          <w:szCs w:val="24"/>
        </w:rPr>
        <w:tab/>
      </w:r>
      <w:r w:rsidR="0037380C">
        <w:rPr>
          <w:rFonts w:ascii="Times New Roman" w:hAnsi="Times New Roman" w:cs="Times New Roman"/>
          <w:sz w:val="24"/>
          <w:szCs w:val="24"/>
        </w:rPr>
        <w:tab/>
      </w:r>
      <w:r w:rsidR="0037380C">
        <w:rPr>
          <w:rFonts w:ascii="Times New Roman" w:hAnsi="Times New Roman" w:cs="Times New Roman"/>
          <w:sz w:val="24"/>
          <w:szCs w:val="24"/>
        </w:rPr>
        <w:tab/>
      </w:r>
      <w:r w:rsidR="0037380C">
        <w:rPr>
          <w:rFonts w:ascii="Times New Roman" w:hAnsi="Times New Roman" w:cs="Times New Roman"/>
          <w:sz w:val="24"/>
          <w:szCs w:val="24"/>
        </w:rPr>
        <w:tab/>
        <w:t>Het definiëren en wijzigen van netwerkarrangementen kan echter ook een negatieve invloed hebben op de netwerkeffectiviteit, zodra er te veel netwerkarrangementen ontstaan</w:t>
      </w:r>
      <w:r w:rsidR="005A4434">
        <w:rPr>
          <w:rFonts w:ascii="Times New Roman" w:hAnsi="Times New Roman" w:cs="Times New Roman"/>
          <w:sz w:val="24"/>
          <w:szCs w:val="24"/>
        </w:rPr>
        <w:t xml:space="preserve">, waarmee alles is dichtgeregeld en in systemen is vastgelegd. Een </w:t>
      </w:r>
      <w:r w:rsidR="006E11F2">
        <w:rPr>
          <w:rFonts w:ascii="Times New Roman" w:hAnsi="Times New Roman" w:cs="Times New Roman"/>
          <w:sz w:val="24"/>
          <w:szCs w:val="24"/>
        </w:rPr>
        <w:t xml:space="preserve">te </w:t>
      </w:r>
      <w:r w:rsidR="005A4434">
        <w:rPr>
          <w:rFonts w:ascii="Times New Roman" w:hAnsi="Times New Roman" w:cs="Times New Roman"/>
          <w:sz w:val="24"/>
          <w:szCs w:val="24"/>
        </w:rPr>
        <w:t xml:space="preserve">grote hoeveelheid netwerkarrangementen </w:t>
      </w:r>
      <w:r w:rsidR="006E11F2">
        <w:rPr>
          <w:rFonts w:ascii="Times New Roman" w:hAnsi="Times New Roman" w:cs="Times New Roman"/>
          <w:sz w:val="24"/>
          <w:szCs w:val="24"/>
        </w:rPr>
        <w:t>resulteert dan in verlies aan flexibiliteit en aanpassingsvermogen</w:t>
      </w:r>
      <w:r w:rsidR="00010F2B">
        <w:rPr>
          <w:rFonts w:ascii="Times New Roman" w:hAnsi="Times New Roman" w:cs="Times New Roman"/>
          <w:sz w:val="24"/>
          <w:szCs w:val="24"/>
        </w:rPr>
        <w:t xml:space="preserve"> van het netwerk (respondenten 5 en 11)</w:t>
      </w:r>
      <w:r w:rsidR="006E11F2">
        <w:rPr>
          <w:rFonts w:ascii="Times New Roman" w:hAnsi="Times New Roman" w:cs="Times New Roman"/>
          <w:sz w:val="24"/>
          <w:szCs w:val="24"/>
        </w:rPr>
        <w:t xml:space="preserve">. </w:t>
      </w:r>
      <w:r w:rsidR="00010F2B">
        <w:rPr>
          <w:rFonts w:ascii="Times New Roman" w:hAnsi="Times New Roman" w:cs="Times New Roman"/>
          <w:sz w:val="24"/>
          <w:szCs w:val="24"/>
        </w:rPr>
        <w:t>Een</w:t>
      </w:r>
      <w:r w:rsidR="006E11F2">
        <w:rPr>
          <w:rFonts w:ascii="Times New Roman" w:hAnsi="Times New Roman" w:cs="Times New Roman"/>
          <w:sz w:val="24"/>
          <w:szCs w:val="24"/>
        </w:rPr>
        <w:t xml:space="preserve"> verlies aan flexibiliteit en aanpassingsvermogen appelleert aan de </w:t>
      </w:r>
      <w:r w:rsidR="00385BE1">
        <w:rPr>
          <w:rFonts w:ascii="Times New Roman" w:hAnsi="Times New Roman" w:cs="Times New Roman"/>
          <w:sz w:val="24"/>
          <w:szCs w:val="24"/>
        </w:rPr>
        <w:t xml:space="preserve">componenten </w:t>
      </w:r>
      <w:r w:rsidR="006E11F2">
        <w:rPr>
          <w:rFonts w:ascii="Times New Roman" w:hAnsi="Times New Roman" w:cs="Times New Roman"/>
          <w:sz w:val="24"/>
          <w:szCs w:val="24"/>
        </w:rPr>
        <w:t xml:space="preserve">proces en stabiliteit van netwerkeffectiviteit. </w:t>
      </w:r>
    </w:p>
    <w:p w14:paraId="6F4ECD70" w14:textId="38FA4FC9" w:rsidR="004C3F69" w:rsidRPr="00CB7CD3" w:rsidRDefault="00223A6D" w:rsidP="006613D7">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Kortom, </w:t>
      </w:r>
      <w:r w:rsidR="00914AAD">
        <w:rPr>
          <w:rFonts w:ascii="Times New Roman" w:hAnsi="Times New Roman" w:cs="Times New Roman"/>
          <w:sz w:val="24"/>
          <w:szCs w:val="24"/>
        </w:rPr>
        <w:t xml:space="preserve">zijn de gevolgen van de institutionele omgeving creëren en aanpassen onduidelijk. Is het bevorderen van partnerinteracties goed voor het netwerk, maar kost dat wel tijd. En heeft het definiëren en wijzigen van netwerkarrangementen een positieve invloed op de netwerkeffectiviteit, zolang de flexibiliteit en het aanpassingsvermogen van het netwerk niet te veel worden aangetast. </w:t>
      </w:r>
      <w:r w:rsidR="004C3F69">
        <w:rPr>
          <w:rFonts w:ascii="Times New Roman" w:hAnsi="Times New Roman" w:cs="Times New Roman"/>
          <w:sz w:val="24"/>
          <w:szCs w:val="24"/>
        </w:rPr>
        <w:t xml:space="preserve">Aangezien de meeste acties van de faciliterende strategie het netwerk begunstigen kan de hypothese ‘faciliterende strategieën hebben een voornamelijk positief effect op de netwerkeffectiviteit’ worden </w:t>
      </w:r>
      <w:r w:rsidR="00A87403">
        <w:rPr>
          <w:rFonts w:ascii="Times New Roman" w:hAnsi="Times New Roman" w:cs="Times New Roman"/>
          <w:sz w:val="24"/>
          <w:szCs w:val="24"/>
        </w:rPr>
        <w:t>aangenomen</w:t>
      </w:r>
      <w:r w:rsidR="004C3F69">
        <w:rPr>
          <w:rFonts w:ascii="Times New Roman" w:hAnsi="Times New Roman" w:cs="Times New Roman"/>
          <w:sz w:val="24"/>
          <w:szCs w:val="24"/>
        </w:rPr>
        <w:t xml:space="preserve">. </w:t>
      </w:r>
    </w:p>
    <w:p w14:paraId="3D2C2844" w14:textId="450BC273" w:rsidR="004C3F69" w:rsidRDefault="004C3F69" w:rsidP="004C3F69">
      <w:pPr>
        <w:pStyle w:val="Geenafstand"/>
        <w:rPr>
          <w:rFonts w:ascii="Times New Roman" w:hAnsi="Times New Roman" w:cs="Times New Roman"/>
          <w:sz w:val="24"/>
          <w:szCs w:val="24"/>
        </w:rPr>
      </w:pPr>
    </w:p>
    <w:p w14:paraId="6F2F9ED3" w14:textId="10ECF7D2" w:rsidR="00D34AC6" w:rsidRDefault="00D34AC6" w:rsidP="004C3F69">
      <w:pPr>
        <w:pStyle w:val="Geenafstand"/>
        <w:rPr>
          <w:rFonts w:ascii="Times New Roman" w:hAnsi="Times New Roman" w:cs="Times New Roman"/>
          <w:sz w:val="24"/>
          <w:szCs w:val="24"/>
        </w:rPr>
      </w:pPr>
    </w:p>
    <w:p w14:paraId="6DEBEDCE" w14:textId="61A3507D" w:rsidR="00D34AC6" w:rsidRDefault="00D34AC6" w:rsidP="004C3F69">
      <w:pPr>
        <w:pStyle w:val="Geenafstand"/>
        <w:rPr>
          <w:rFonts w:ascii="Times New Roman" w:hAnsi="Times New Roman" w:cs="Times New Roman"/>
          <w:sz w:val="24"/>
          <w:szCs w:val="24"/>
        </w:rPr>
      </w:pPr>
    </w:p>
    <w:p w14:paraId="5153A566" w14:textId="00421643" w:rsidR="00D34AC6" w:rsidRDefault="00D34AC6" w:rsidP="004C3F69">
      <w:pPr>
        <w:pStyle w:val="Geenafstand"/>
        <w:rPr>
          <w:rFonts w:ascii="Times New Roman" w:hAnsi="Times New Roman" w:cs="Times New Roman"/>
          <w:sz w:val="24"/>
          <w:szCs w:val="24"/>
        </w:rPr>
      </w:pPr>
    </w:p>
    <w:p w14:paraId="025CA6B1" w14:textId="4E1249A8" w:rsidR="00D34AC6" w:rsidRDefault="00D34AC6" w:rsidP="004C3F69">
      <w:pPr>
        <w:pStyle w:val="Geenafstand"/>
        <w:rPr>
          <w:rFonts w:ascii="Times New Roman" w:hAnsi="Times New Roman" w:cs="Times New Roman"/>
          <w:sz w:val="24"/>
          <w:szCs w:val="24"/>
        </w:rPr>
      </w:pPr>
    </w:p>
    <w:p w14:paraId="2EA08ECB" w14:textId="6A0366DC" w:rsidR="00D34AC6" w:rsidRDefault="00D34AC6" w:rsidP="004C3F69">
      <w:pPr>
        <w:pStyle w:val="Geenafstand"/>
        <w:rPr>
          <w:rFonts w:ascii="Times New Roman" w:hAnsi="Times New Roman" w:cs="Times New Roman"/>
          <w:sz w:val="24"/>
          <w:szCs w:val="24"/>
        </w:rPr>
      </w:pPr>
    </w:p>
    <w:p w14:paraId="1F8E0839" w14:textId="51751FE7" w:rsidR="00D34AC6" w:rsidRDefault="00D34AC6" w:rsidP="004C3F69">
      <w:pPr>
        <w:pStyle w:val="Geenafstand"/>
        <w:rPr>
          <w:rFonts w:ascii="Times New Roman" w:hAnsi="Times New Roman" w:cs="Times New Roman"/>
          <w:sz w:val="24"/>
          <w:szCs w:val="24"/>
        </w:rPr>
      </w:pPr>
    </w:p>
    <w:p w14:paraId="1555BD28" w14:textId="77777777" w:rsidR="00D34AC6" w:rsidRPr="000E323B" w:rsidRDefault="00D34AC6" w:rsidP="004C3F69">
      <w:pPr>
        <w:pStyle w:val="Geenafstand"/>
        <w:rPr>
          <w:rFonts w:ascii="Times New Roman" w:hAnsi="Times New Roman" w:cs="Times New Roman"/>
          <w:sz w:val="24"/>
          <w:szCs w:val="24"/>
        </w:rPr>
      </w:pPr>
    </w:p>
    <w:p w14:paraId="7A2C9231" w14:textId="7572A684" w:rsidR="00493D8E" w:rsidRDefault="007213FF" w:rsidP="00EC4C82">
      <w:pPr>
        <w:pStyle w:val="Kop1"/>
      </w:pPr>
      <w:bookmarkStart w:id="246" w:name="_Toc108462006"/>
      <w:r>
        <w:t>5</w:t>
      </w:r>
      <w:r w:rsidR="006C35BD">
        <w:t xml:space="preserve"> Discussie</w:t>
      </w:r>
      <w:bookmarkEnd w:id="246"/>
      <w:r w:rsidR="006C35BD">
        <w:t xml:space="preserve"> </w:t>
      </w:r>
    </w:p>
    <w:p w14:paraId="4DB2D81F" w14:textId="36CF471F" w:rsidR="00EC466F" w:rsidRDefault="00EC466F" w:rsidP="006613D7">
      <w:pPr>
        <w:spacing w:after="0" w:line="240" w:lineRule="auto"/>
        <w:jc w:val="both"/>
        <w:rPr>
          <w:rFonts w:asciiTheme="majorBidi" w:hAnsiTheme="majorBidi" w:cstheme="majorBidi"/>
          <w:sz w:val="24"/>
          <w:szCs w:val="24"/>
        </w:rPr>
      </w:pPr>
      <w:r w:rsidRPr="0040448F">
        <w:rPr>
          <w:rFonts w:asciiTheme="majorBidi" w:hAnsiTheme="majorBidi" w:cstheme="majorBidi"/>
          <w:sz w:val="24"/>
          <w:szCs w:val="24"/>
        </w:rPr>
        <w:t xml:space="preserve">In dit hoofdstuk </w:t>
      </w:r>
      <w:r>
        <w:rPr>
          <w:rFonts w:asciiTheme="majorBidi" w:hAnsiTheme="majorBidi" w:cstheme="majorBidi"/>
          <w:sz w:val="24"/>
          <w:szCs w:val="24"/>
        </w:rPr>
        <w:t>wordt er gereflecteerd op het onderzoek. In deze reflectie wordt allereerst stilgestaan bij de theoretische reflectie, waarin de conclusies van dit onderzoek worden geïnterpreteerd</w:t>
      </w:r>
      <w:r w:rsidR="0064070E">
        <w:rPr>
          <w:rFonts w:asciiTheme="majorBidi" w:hAnsiTheme="majorBidi" w:cstheme="majorBidi"/>
          <w:sz w:val="24"/>
          <w:szCs w:val="24"/>
        </w:rPr>
        <w:t xml:space="preserve"> en geplaatst in de huidige theorie over netwerken.</w:t>
      </w:r>
      <w:r>
        <w:rPr>
          <w:rFonts w:asciiTheme="majorBidi" w:hAnsiTheme="majorBidi" w:cstheme="majorBidi"/>
          <w:sz w:val="24"/>
          <w:szCs w:val="24"/>
        </w:rPr>
        <w:t xml:space="preserve"> </w:t>
      </w:r>
      <w:r w:rsidR="0064070E">
        <w:rPr>
          <w:rFonts w:asciiTheme="majorBidi" w:hAnsiTheme="majorBidi" w:cstheme="majorBidi"/>
          <w:sz w:val="24"/>
          <w:szCs w:val="24"/>
        </w:rPr>
        <w:t>Op</w:t>
      </w:r>
      <w:r>
        <w:rPr>
          <w:rFonts w:asciiTheme="majorBidi" w:hAnsiTheme="majorBidi" w:cstheme="majorBidi"/>
          <w:sz w:val="24"/>
          <w:szCs w:val="24"/>
        </w:rPr>
        <w:t xml:space="preserve"> basis daarvan </w:t>
      </w:r>
      <w:r w:rsidR="0064070E">
        <w:rPr>
          <w:rFonts w:asciiTheme="majorBidi" w:hAnsiTheme="majorBidi" w:cstheme="majorBidi"/>
          <w:sz w:val="24"/>
          <w:szCs w:val="24"/>
        </w:rPr>
        <w:t>wordt de</w:t>
      </w:r>
      <w:r>
        <w:rPr>
          <w:rFonts w:asciiTheme="majorBidi" w:hAnsiTheme="majorBidi" w:cstheme="majorBidi"/>
          <w:sz w:val="24"/>
          <w:szCs w:val="24"/>
        </w:rPr>
        <w:t xml:space="preserve"> toegevoegde waarde van de bevindingen </w:t>
      </w:r>
      <w:r w:rsidR="0064070E">
        <w:rPr>
          <w:rFonts w:asciiTheme="majorBidi" w:hAnsiTheme="majorBidi" w:cstheme="majorBidi"/>
          <w:sz w:val="24"/>
          <w:szCs w:val="24"/>
        </w:rPr>
        <w:t>behandeld</w:t>
      </w:r>
      <w:r>
        <w:rPr>
          <w:rFonts w:asciiTheme="majorBidi" w:hAnsiTheme="majorBidi" w:cstheme="majorBidi"/>
          <w:sz w:val="24"/>
          <w:szCs w:val="24"/>
        </w:rPr>
        <w:t>. Na de theoretische reflectie wordt op de uitvoering van dit onderzoek gereflecteerd in de methodologische reflectie. Hierin worden de beperkingen, maar ook de sterke punten van de uitvoering van dit onderzoek besproken. D</w:t>
      </w:r>
      <w:r w:rsidR="0064070E">
        <w:rPr>
          <w:rFonts w:asciiTheme="majorBidi" w:hAnsiTheme="majorBidi" w:cstheme="majorBidi"/>
          <w:sz w:val="24"/>
          <w:szCs w:val="24"/>
        </w:rPr>
        <w:t>aarna worden er drie aanbevelingen b</w:t>
      </w:r>
      <w:r w:rsidR="00C629D1">
        <w:rPr>
          <w:rFonts w:asciiTheme="majorBidi" w:hAnsiTheme="majorBidi" w:cstheme="majorBidi"/>
          <w:sz w:val="24"/>
          <w:szCs w:val="24"/>
        </w:rPr>
        <w:t>ehandeld</w:t>
      </w:r>
      <w:r w:rsidR="0064070E">
        <w:rPr>
          <w:rFonts w:asciiTheme="majorBidi" w:hAnsiTheme="majorBidi" w:cstheme="majorBidi"/>
          <w:sz w:val="24"/>
          <w:szCs w:val="24"/>
        </w:rPr>
        <w:t>. Het</w:t>
      </w:r>
      <w:r w:rsidR="00985070">
        <w:rPr>
          <w:rFonts w:asciiTheme="majorBidi" w:hAnsiTheme="majorBidi" w:cstheme="majorBidi"/>
          <w:sz w:val="24"/>
          <w:szCs w:val="24"/>
        </w:rPr>
        <w:t xml:space="preserve"> h</w:t>
      </w:r>
      <w:r>
        <w:rPr>
          <w:rFonts w:asciiTheme="majorBidi" w:hAnsiTheme="majorBidi" w:cstheme="majorBidi"/>
          <w:sz w:val="24"/>
          <w:szCs w:val="24"/>
        </w:rPr>
        <w:t>oofdstuk eindigt met</w:t>
      </w:r>
      <w:r w:rsidR="0064070E">
        <w:rPr>
          <w:rFonts w:asciiTheme="majorBidi" w:hAnsiTheme="majorBidi" w:cstheme="majorBidi"/>
          <w:sz w:val="24"/>
          <w:szCs w:val="24"/>
        </w:rPr>
        <w:t xml:space="preserve"> de implicaties van het onderzoek. </w:t>
      </w:r>
    </w:p>
    <w:p w14:paraId="627B827F" w14:textId="77777777" w:rsidR="0040448F" w:rsidRPr="0040448F" w:rsidRDefault="0040448F" w:rsidP="00D924A2">
      <w:pPr>
        <w:spacing w:after="0" w:line="256" w:lineRule="auto"/>
        <w:jc w:val="both"/>
        <w:rPr>
          <w:rFonts w:asciiTheme="majorBidi" w:hAnsiTheme="majorBidi" w:cstheme="majorBidi"/>
          <w:sz w:val="24"/>
          <w:szCs w:val="24"/>
        </w:rPr>
      </w:pPr>
    </w:p>
    <w:p w14:paraId="50269DC0" w14:textId="46849EA1" w:rsidR="001C116D" w:rsidRDefault="006C35BD" w:rsidP="00415657">
      <w:pPr>
        <w:pStyle w:val="Kop2"/>
      </w:pPr>
      <w:bookmarkStart w:id="247" w:name="_Toc108462007"/>
      <w:r w:rsidRPr="001C116D">
        <w:t>Theoretische reflectie</w:t>
      </w:r>
      <w:bookmarkEnd w:id="247"/>
      <w:r w:rsidRPr="001C116D">
        <w:t xml:space="preserve"> </w:t>
      </w:r>
    </w:p>
    <w:p w14:paraId="48CBD6B5" w14:textId="3AEBCD70" w:rsidR="00E87FC9" w:rsidRPr="006869C8" w:rsidRDefault="00D03B5A" w:rsidP="006613D7">
      <w:pPr>
        <w:spacing w:line="240" w:lineRule="auto"/>
        <w:jc w:val="both"/>
        <w:rPr>
          <w:rFonts w:ascii="Times New Roman" w:hAnsi="Times New Roman" w:cs="Times New Roman"/>
          <w:sz w:val="24"/>
          <w:szCs w:val="24"/>
        </w:rPr>
      </w:pPr>
      <w:bookmarkStart w:id="248" w:name="_Hlk108116712"/>
      <w:r w:rsidRPr="008E279C">
        <w:rPr>
          <w:rFonts w:ascii="Times New Roman" w:hAnsi="Times New Roman" w:cs="Times New Roman"/>
          <w:sz w:val="24"/>
          <w:szCs w:val="24"/>
        </w:rPr>
        <w:t>Naar aanleiding van</w:t>
      </w:r>
      <w:r w:rsidR="00943D6B">
        <w:rPr>
          <w:rFonts w:ascii="Times New Roman" w:hAnsi="Times New Roman" w:cs="Times New Roman"/>
          <w:sz w:val="24"/>
          <w:szCs w:val="24"/>
        </w:rPr>
        <w:t xml:space="preserve"> de</w:t>
      </w:r>
      <w:r w:rsidRPr="008E279C">
        <w:rPr>
          <w:rFonts w:ascii="Times New Roman" w:hAnsi="Times New Roman" w:cs="Times New Roman"/>
          <w:sz w:val="24"/>
          <w:szCs w:val="24"/>
        </w:rPr>
        <w:t xml:space="preserve"> </w:t>
      </w:r>
      <w:r w:rsidR="00267C54" w:rsidRPr="008E279C">
        <w:rPr>
          <w:rFonts w:ascii="Times New Roman" w:hAnsi="Times New Roman" w:cs="Times New Roman"/>
          <w:sz w:val="24"/>
          <w:szCs w:val="24"/>
        </w:rPr>
        <w:t>gebrekkige literatuur over de rol van bestuurders in netwerken (Kaats &amp; Opheij, 2013, p. 422)</w:t>
      </w:r>
      <w:bookmarkEnd w:id="248"/>
      <w:r w:rsidR="00DC7F8A" w:rsidRPr="008E279C">
        <w:rPr>
          <w:rFonts w:ascii="Times New Roman" w:hAnsi="Times New Roman" w:cs="Times New Roman"/>
          <w:sz w:val="24"/>
          <w:szCs w:val="24"/>
        </w:rPr>
        <w:t>, e</w:t>
      </w:r>
      <w:r w:rsidR="00267C54" w:rsidRPr="008E279C">
        <w:rPr>
          <w:rFonts w:ascii="Times New Roman" w:hAnsi="Times New Roman" w:cs="Times New Roman"/>
          <w:sz w:val="24"/>
          <w:szCs w:val="24"/>
        </w:rPr>
        <w:t>n omdat er nog geen onderzoek is gedaan naar de invloed van Klijn en Koppenjans (2015, pp. 11-274) netwerkstrategieën op netwerkeffectiviteit</w:t>
      </w:r>
      <w:r w:rsidR="00DC7F8A" w:rsidRPr="008E279C">
        <w:rPr>
          <w:rFonts w:ascii="Times New Roman" w:hAnsi="Times New Roman" w:cs="Times New Roman"/>
          <w:sz w:val="24"/>
          <w:szCs w:val="24"/>
        </w:rPr>
        <w:t xml:space="preserve">, is ervoor gekozen om onderzoek te doen naar de invloed van netwerkstrategieën op netwerkeffectiviteit. Vanwege deze insteek van het onderzoek, draagt dit onderzoek hoofdzakelijk bij aan het </w:t>
      </w:r>
      <w:r w:rsidR="002601ED" w:rsidRPr="008E279C">
        <w:rPr>
          <w:rFonts w:ascii="Times New Roman" w:hAnsi="Times New Roman" w:cs="Times New Roman"/>
          <w:sz w:val="24"/>
          <w:szCs w:val="24"/>
        </w:rPr>
        <w:t xml:space="preserve">verklaren hoe de netwerkstrategieën de netwerkeffectiviteit beïnvloeden. </w:t>
      </w:r>
      <w:r w:rsidR="002601ED" w:rsidRPr="008E279C">
        <w:rPr>
          <w:rFonts w:ascii="Times New Roman" w:hAnsi="Times New Roman" w:cs="Times New Roman"/>
          <w:sz w:val="24"/>
          <w:szCs w:val="24"/>
        </w:rPr>
        <w:tab/>
      </w:r>
      <w:r w:rsidR="002601ED" w:rsidRPr="008E279C">
        <w:rPr>
          <w:rFonts w:ascii="Times New Roman" w:hAnsi="Times New Roman" w:cs="Times New Roman"/>
          <w:sz w:val="24"/>
          <w:szCs w:val="24"/>
        </w:rPr>
        <w:tab/>
      </w:r>
      <w:r w:rsidR="002601ED" w:rsidRPr="008E279C">
        <w:rPr>
          <w:rFonts w:ascii="Times New Roman" w:hAnsi="Times New Roman" w:cs="Times New Roman"/>
          <w:sz w:val="24"/>
          <w:szCs w:val="24"/>
        </w:rPr>
        <w:tab/>
      </w:r>
      <w:r w:rsidR="002601ED" w:rsidRPr="008E279C">
        <w:rPr>
          <w:rFonts w:ascii="Times New Roman" w:hAnsi="Times New Roman" w:cs="Times New Roman"/>
          <w:sz w:val="24"/>
          <w:szCs w:val="24"/>
        </w:rPr>
        <w:tab/>
        <w:t xml:space="preserve">In het theoretisch kader zijn er </w:t>
      </w:r>
      <w:r w:rsidR="00FF398C" w:rsidRPr="008E279C">
        <w:rPr>
          <w:rFonts w:ascii="Times New Roman" w:hAnsi="Times New Roman" w:cs="Times New Roman"/>
          <w:sz w:val="24"/>
          <w:szCs w:val="24"/>
        </w:rPr>
        <w:t>per type netwerkstrategie (</w:t>
      </w:r>
      <w:r w:rsidR="000D1BD1" w:rsidRPr="008E279C">
        <w:rPr>
          <w:rFonts w:ascii="Times New Roman" w:hAnsi="Times New Roman" w:cs="Times New Roman"/>
          <w:sz w:val="24"/>
          <w:szCs w:val="24"/>
        </w:rPr>
        <w:t>6 type</w:t>
      </w:r>
      <w:r w:rsidR="006662C3">
        <w:rPr>
          <w:rFonts w:ascii="Times New Roman" w:hAnsi="Times New Roman" w:cs="Times New Roman"/>
          <w:sz w:val="24"/>
          <w:szCs w:val="24"/>
        </w:rPr>
        <w:t>n</w:t>
      </w:r>
      <w:r w:rsidR="00FF398C" w:rsidRPr="008E279C">
        <w:rPr>
          <w:rFonts w:ascii="Times New Roman" w:hAnsi="Times New Roman" w:cs="Times New Roman"/>
          <w:sz w:val="24"/>
          <w:szCs w:val="24"/>
        </w:rPr>
        <w:t xml:space="preserve">) hypotheses geformuleerd over de invloed van de desbetreffende netwerkstrategie op netwerkeffectiviteit. </w:t>
      </w:r>
      <w:r w:rsidR="00CA750D" w:rsidRPr="008E279C">
        <w:rPr>
          <w:rFonts w:ascii="Times New Roman" w:hAnsi="Times New Roman" w:cs="Times New Roman"/>
          <w:sz w:val="24"/>
          <w:szCs w:val="24"/>
        </w:rPr>
        <w:t xml:space="preserve">De verwachtingen van de hypotheses zijn gebaseerd op eerdere literatuur over factoren die netwerkeffectiviteit beïnvloeden. </w:t>
      </w:r>
      <w:r w:rsidR="00BE0A63" w:rsidRPr="008E279C">
        <w:rPr>
          <w:rFonts w:ascii="Times New Roman" w:hAnsi="Times New Roman" w:cs="Times New Roman"/>
          <w:sz w:val="24"/>
          <w:szCs w:val="24"/>
        </w:rPr>
        <w:t xml:space="preserve">Hierbij is voornamelijk gekeken naar de onderzoeken van </w:t>
      </w:r>
      <w:bookmarkStart w:id="249" w:name="_Hlk108135033"/>
      <w:r w:rsidR="00BE0A63" w:rsidRPr="008E279C">
        <w:rPr>
          <w:rFonts w:ascii="Times New Roman" w:hAnsi="Times New Roman" w:cs="Times New Roman"/>
          <w:sz w:val="24"/>
          <w:szCs w:val="24"/>
        </w:rPr>
        <w:t>Ansell en Gash (2008)</w:t>
      </w:r>
      <w:bookmarkEnd w:id="249"/>
      <w:r w:rsidR="00BE0A63" w:rsidRPr="008E279C">
        <w:rPr>
          <w:rFonts w:ascii="Times New Roman" w:hAnsi="Times New Roman" w:cs="Times New Roman"/>
          <w:sz w:val="24"/>
          <w:szCs w:val="24"/>
        </w:rPr>
        <w:t xml:space="preserve"> en Turrini et al. (20</w:t>
      </w:r>
      <w:r w:rsidR="0061414C">
        <w:rPr>
          <w:rFonts w:ascii="Times New Roman" w:hAnsi="Times New Roman" w:cs="Times New Roman"/>
          <w:sz w:val="24"/>
          <w:szCs w:val="24"/>
        </w:rPr>
        <w:t>09</w:t>
      </w:r>
      <w:r w:rsidR="00BE0A63" w:rsidRPr="008E279C">
        <w:rPr>
          <w:rFonts w:ascii="Times New Roman" w:hAnsi="Times New Roman" w:cs="Times New Roman"/>
          <w:sz w:val="24"/>
          <w:szCs w:val="24"/>
        </w:rPr>
        <w:t>)</w:t>
      </w:r>
      <w:r w:rsidR="00A04E89" w:rsidRPr="008E279C">
        <w:rPr>
          <w:rFonts w:ascii="Times New Roman" w:hAnsi="Times New Roman" w:cs="Times New Roman"/>
          <w:sz w:val="24"/>
          <w:szCs w:val="24"/>
        </w:rPr>
        <w:t xml:space="preserve">, omdat beide artikelen </w:t>
      </w:r>
      <w:r w:rsidR="00A04E89" w:rsidRPr="008E279C">
        <w:rPr>
          <w:rFonts w:ascii="Times New Roman" w:hAnsi="Times New Roman" w:cs="Times New Roman"/>
          <w:i/>
          <w:iCs/>
          <w:sz w:val="24"/>
          <w:szCs w:val="24"/>
        </w:rPr>
        <w:t xml:space="preserve">systematic literature reviews </w:t>
      </w:r>
      <w:r w:rsidR="00A04E89" w:rsidRPr="008E279C">
        <w:rPr>
          <w:rFonts w:ascii="Times New Roman" w:hAnsi="Times New Roman" w:cs="Times New Roman"/>
          <w:sz w:val="24"/>
          <w:szCs w:val="24"/>
        </w:rPr>
        <w:t>zijn</w:t>
      </w:r>
      <w:r w:rsidR="000D1BD1" w:rsidRPr="008E279C">
        <w:rPr>
          <w:rFonts w:ascii="Times New Roman" w:hAnsi="Times New Roman" w:cs="Times New Roman"/>
          <w:sz w:val="24"/>
          <w:szCs w:val="24"/>
        </w:rPr>
        <w:t xml:space="preserve"> die gaan over factoren die netwerkeffectiviteit beïnvloeden. Hierdoor geven beide </w:t>
      </w:r>
      <w:r w:rsidR="00851592" w:rsidRPr="008E279C">
        <w:rPr>
          <w:rFonts w:ascii="Times New Roman" w:hAnsi="Times New Roman" w:cs="Times New Roman"/>
          <w:sz w:val="24"/>
          <w:szCs w:val="24"/>
        </w:rPr>
        <w:t xml:space="preserve">onderzoeken tezamen een goede weergave van de </w:t>
      </w:r>
      <w:r w:rsidR="00851592" w:rsidRPr="008E279C">
        <w:rPr>
          <w:rFonts w:ascii="Times New Roman" w:hAnsi="Times New Roman" w:cs="Times New Roman"/>
          <w:i/>
          <w:iCs/>
          <w:sz w:val="24"/>
          <w:szCs w:val="24"/>
        </w:rPr>
        <w:t xml:space="preserve">state of the art </w:t>
      </w:r>
      <w:r w:rsidR="006C7F2E" w:rsidRPr="008E279C">
        <w:rPr>
          <w:rFonts w:ascii="Times New Roman" w:hAnsi="Times New Roman" w:cs="Times New Roman"/>
          <w:i/>
          <w:iCs/>
          <w:sz w:val="24"/>
          <w:szCs w:val="24"/>
        </w:rPr>
        <w:t>literature op</w:t>
      </w:r>
      <w:r w:rsidR="00851592" w:rsidRPr="008E279C">
        <w:rPr>
          <w:rFonts w:ascii="Times New Roman" w:hAnsi="Times New Roman" w:cs="Times New Roman"/>
          <w:sz w:val="24"/>
          <w:szCs w:val="24"/>
        </w:rPr>
        <w:t xml:space="preserve"> het gebied van factoren die netwerkeffectiviteit beïnvloeden. </w:t>
      </w:r>
      <w:r w:rsidR="008E279C">
        <w:rPr>
          <w:rFonts w:ascii="Times New Roman" w:hAnsi="Times New Roman" w:cs="Times New Roman"/>
          <w:sz w:val="24"/>
          <w:szCs w:val="24"/>
        </w:rPr>
        <w:tab/>
      </w:r>
      <w:r w:rsidR="008E279C">
        <w:rPr>
          <w:rFonts w:ascii="Times New Roman" w:hAnsi="Times New Roman" w:cs="Times New Roman"/>
          <w:sz w:val="24"/>
          <w:szCs w:val="24"/>
        </w:rPr>
        <w:tab/>
      </w:r>
      <w:r w:rsidR="008E279C">
        <w:rPr>
          <w:rFonts w:ascii="Times New Roman" w:hAnsi="Times New Roman" w:cs="Times New Roman"/>
          <w:sz w:val="24"/>
          <w:szCs w:val="24"/>
        </w:rPr>
        <w:tab/>
      </w:r>
      <w:r w:rsidR="008E279C">
        <w:rPr>
          <w:rFonts w:ascii="Times New Roman" w:hAnsi="Times New Roman" w:cs="Times New Roman"/>
          <w:sz w:val="24"/>
          <w:szCs w:val="24"/>
        </w:rPr>
        <w:tab/>
      </w:r>
      <w:r w:rsidR="008E279C">
        <w:rPr>
          <w:rFonts w:ascii="Times New Roman" w:hAnsi="Times New Roman" w:cs="Times New Roman"/>
          <w:sz w:val="24"/>
          <w:szCs w:val="24"/>
        </w:rPr>
        <w:tab/>
      </w:r>
      <w:r w:rsidR="008E279C">
        <w:rPr>
          <w:rFonts w:ascii="Times New Roman" w:hAnsi="Times New Roman" w:cs="Times New Roman"/>
          <w:sz w:val="24"/>
          <w:szCs w:val="24"/>
        </w:rPr>
        <w:tab/>
      </w:r>
      <w:r w:rsidR="00851592" w:rsidRPr="008E279C">
        <w:rPr>
          <w:rFonts w:ascii="Times New Roman" w:hAnsi="Times New Roman" w:cs="Times New Roman"/>
          <w:sz w:val="24"/>
          <w:szCs w:val="24"/>
        </w:rPr>
        <w:tab/>
        <w:t>Vier van de zes hypotheses over de invloed van netwerkstrategieën op netwerkeffectiviteit zijn aangenomen in dit onderzoek. Het betreft de hypotheses van conflicterend</w:t>
      </w:r>
      <w:r w:rsidR="002A60E7">
        <w:rPr>
          <w:rFonts w:ascii="Times New Roman" w:hAnsi="Times New Roman" w:cs="Times New Roman"/>
          <w:sz w:val="24"/>
          <w:szCs w:val="24"/>
        </w:rPr>
        <w:t>e</w:t>
      </w:r>
      <w:r w:rsidR="00851592" w:rsidRPr="008E279C">
        <w:rPr>
          <w:rFonts w:ascii="Times New Roman" w:hAnsi="Times New Roman" w:cs="Times New Roman"/>
          <w:sz w:val="24"/>
          <w:szCs w:val="24"/>
        </w:rPr>
        <w:t xml:space="preserve">, vermijdende, coöperatieve en faciliterende netwerkstrategieën. </w:t>
      </w:r>
      <w:r w:rsidR="007E4A64" w:rsidRPr="008E279C">
        <w:rPr>
          <w:rFonts w:ascii="Times New Roman" w:hAnsi="Times New Roman" w:cs="Times New Roman"/>
          <w:sz w:val="24"/>
          <w:szCs w:val="24"/>
        </w:rPr>
        <w:t>Het hoge aantal hypotheses die zijn bevestigd</w:t>
      </w:r>
      <w:r w:rsidR="0081727B">
        <w:rPr>
          <w:rFonts w:ascii="Times New Roman" w:hAnsi="Times New Roman" w:cs="Times New Roman"/>
          <w:sz w:val="24"/>
          <w:szCs w:val="24"/>
        </w:rPr>
        <w:t>, toont een aantal zaken aan</w:t>
      </w:r>
      <w:r w:rsidR="0096106B">
        <w:rPr>
          <w:rFonts w:ascii="Times New Roman" w:hAnsi="Times New Roman" w:cs="Times New Roman"/>
          <w:sz w:val="24"/>
          <w:szCs w:val="24"/>
        </w:rPr>
        <w:t>:</w:t>
      </w:r>
      <w:r w:rsidR="0081727B">
        <w:rPr>
          <w:rFonts w:ascii="Times New Roman" w:hAnsi="Times New Roman" w:cs="Times New Roman"/>
          <w:sz w:val="24"/>
          <w:szCs w:val="24"/>
        </w:rPr>
        <w:t xml:space="preserve"> (1) </w:t>
      </w:r>
      <w:r w:rsidR="007E4A64" w:rsidRPr="008E279C">
        <w:rPr>
          <w:rFonts w:ascii="Times New Roman" w:hAnsi="Times New Roman" w:cs="Times New Roman"/>
          <w:sz w:val="24"/>
          <w:szCs w:val="24"/>
        </w:rPr>
        <w:t>de factoren van Ansell en Gash (2008) en Turrini et al. (20</w:t>
      </w:r>
      <w:r w:rsidR="0061414C">
        <w:rPr>
          <w:rFonts w:ascii="Times New Roman" w:hAnsi="Times New Roman" w:cs="Times New Roman"/>
          <w:sz w:val="24"/>
          <w:szCs w:val="24"/>
        </w:rPr>
        <w:t>09</w:t>
      </w:r>
      <w:r w:rsidR="007E4A64" w:rsidRPr="008E279C">
        <w:rPr>
          <w:rFonts w:ascii="Times New Roman" w:hAnsi="Times New Roman" w:cs="Times New Roman"/>
          <w:sz w:val="24"/>
          <w:szCs w:val="24"/>
        </w:rPr>
        <w:t xml:space="preserve">) </w:t>
      </w:r>
      <w:r w:rsidR="0096106B">
        <w:rPr>
          <w:rFonts w:ascii="Times New Roman" w:hAnsi="Times New Roman" w:cs="Times New Roman"/>
          <w:sz w:val="24"/>
          <w:szCs w:val="24"/>
        </w:rPr>
        <w:t xml:space="preserve">zijn </w:t>
      </w:r>
      <w:r w:rsidR="007E4A64" w:rsidRPr="008E279C">
        <w:rPr>
          <w:rFonts w:ascii="Times New Roman" w:hAnsi="Times New Roman" w:cs="Times New Roman"/>
          <w:sz w:val="24"/>
          <w:szCs w:val="24"/>
        </w:rPr>
        <w:t>op een juiste manier gekoppeld aan de netwerkstrategieën om tot hypotheses te komen</w:t>
      </w:r>
      <w:r w:rsidR="0096106B">
        <w:rPr>
          <w:rFonts w:ascii="Times New Roman" w:hAnsi="Times New Roman" w:cs="Times New Roman"/>
          <w:sz w:val="24"/>
          <w:szCs w:val="24"/>
        </w:rPr>
        <w:t>;</w:t>
      </w:r>
      <w:r w:rsidR="0081727B">
        <w:rPr>
          <w:rFonts w:ascii="Times New Roman" w:hAnsi="Times New Roman" w:cs="Times New Roman"/>
          <w:sz w:val="24"/>
          <w:szCs w:val="24"/>
        </w:rPr>
        <w:t xml:space="preserve"> (2) </w:t>
      </w:r>
      <w:r w:rsidR="0096106B">
        <w:rPr>
          <w:rFonts w:ascii="Times New Roman" w:hAnsi="Times New Roman" w:cs="Times New Roman"/>
          <w:sz w:val="24"/>
          <w:szCs w:val="24"/>
        </w:rPr>
        <w:t>factoren die netwerkeffectiviteit beïnvloeden zijn goede voorspellers voor de invloed van verschillende netwerkstrategieën op netwerkeffectiviteit;</w:t>
      </w:r>
      <w:r w:rsidR="000720AD">
        <w:rPr>
          <w:rFonts w:ascii="Times New Roman" w:hAnsi="Times New Roman" w:cs="Times New Roman"/>
          <w:sz w:val="24"/>
          <w:szCs w:val="24"/>
        </w:rPr>
        <w:t xml:space="preserve"> en</w:t>
      </w:r>
      <w:r w:rsidR="0096106B">
        <w:rPr>
          <w:rFonts w:ascii="Times New Roman" w:hAnsi="Times New Roman" w:cs="Times New Roman"/>
          <w:sz w:val="24"/>
          <w:szCs w:val="24"/>
        </w:rPr>
        <w:t xml:space="preserve"> (3) de bevindingen van de </w:t>
      </w:r>
      <w:r w:rsidR="002A60E7">
        <w:rPr>
          <w:rFonts w:ascii="Times New Roman" w:hAnsi="Times New Roman" w:cs="Times New Roman"/>
          <w:sz w:val="24"/>
          <w:szCs w:val="24"/>
        </w:rPr>
        <w:t xml:space="preserve">conflicterende, vermijdende, coöperatieve en faciliterende netwerkstrategieën sluiten goed aan bij de rest van de wetenschappelijke literatuur over factoren die netwerkeffectiviteit beïnvloeden. </w:t>
      </w:r>
      <w:r w:rsidR="003D7E2A">
        <w:rPr>
          <w:rFonts w:ascii="Times New Roman" w:hAnsi="Times New Roman" w:cs="Times New Roman"/>
          <w:sz w:val="24"/>
          <w:szCs w:val="24"/>
        </w:rPr>
        <w:tab/>
      </w:r>
      <w:r w:rsidR="0013196C">
        <w:rPr>
          <w:rFonts w:ascii="Times New Roman" w:hAnsi="Times New Roman" w:cs="Times New Roman"/>
          <w:sz w:val="24"/>
          <w:szCs w:val="24"/>
        </w:rPr>
        <w:tab/>
      </w:r>
      <w:r w:rsidR="0013196C">
        <w:rPr>
          <w:rFonts w:ascii="Times New Roman" w:hAnsi="Times New Roman" w:cs="Times New Roman"/>
          <w:sz w:val="24"/>
          <w:szCs w:val="24"/>
        </w:rPr>
        <w:tab/>
      </w:r>
      <w:r w:rsidR="0013196C">
        <w:rPr>
          <w:rFonts w:ascii="Times New Roman" w:hAnsi="Times New Roman" w:cs="Times New Roman"/>
          <w:sz w:val="24"/>
          <w:szCs w:val="24"/>
        </w:rPr>
        <w:tab/>
      </w:r>
      <w:r w:rsidR="0013196C">
        <w:rPr>
          <w:rFonts w:ascii="Times New Roman" w:hAnsi="Times New Roman" w:cs="Times New Roman"/>
          <w:sz w:val="24"/>
          <w:szCs w:val="24"/>
        </w:rPr>
        <w:tab/>
      </w:r>
      <w:r w:rsidR="0013196C">
        <w:rPr>
          <w:rFonts w:ascii="Times New Roman" w:hAnsi="Times New Roman" w:cs="Times New Roman"/>
          <w:sz w:val="24"/>
          <w:szCs w:val="24"/>
        </w:rPr>
        <w:tab/>
      </w:r>
      <w:r w:rsidR="0013196C">
        <w:rPr>
          <w:rFonts w:ascii="Times New Roman" w:hAnsi="Times New Roman" w:cs="Times New Roman"/>
          <w:sz w:val="24"/>
          <w:szCs w:val="24"/>
        </w:rPr>
        <w:tab/>
      </w:r>
      <w:r w:rsidR="0013196C">
        <w:rPr>
          <w:rFonts w:ascii="Times New Roman" w:hAnsi="Times New Roman" w:cs="Times New Roman"/>
          <w:sz w:val="24"/>
          <w:szCs w:val="24"/>
        </w:rPr>
        <w:tab/>
      </w:r>
      <w:bookmarkStart w:id="250" w:name="_Hlk108137014"/>
      <w:bookmarkStart w:id="251" w:name="_Hlk108135458"/>
      <w:r w:rsidR="0013196C">
        <w:rPr>
          <w:rFonts w:ascii="Times New Roman" w:hAnsi="Times New Roman" w:cs="Times New Roman"/>
          <w:sz w:val="24"/>
          <w:szCs w:val="24"/>
        </w:rPr>
        <w:t>Daarnaast verfijnen de aangenomen hypotheses de wetenschappelijke literatuur over factoren die netwerkeffectiviteit beïnvloeden. De aangenomen hypotheses laten namelijk zien dat conflicterende en vermijdende netwerkstrategieën een negatie</w:t>
      </w:r>
      <w:r w:rsidR="00BC59FD">
        <w:rPr>
          <w:rFonts w:ascii="Times New Roman" w:hAnsi="Times New Roman" w:cs="Times New Roman"/>
          <w:sz w:val="24"/>
          <w:szCs w:val="24"/>
        </w:rPr>
        <w:t>ve invloed</w:t>
      </w:r>
      <w:r w:rsidR="0013196C">
        <w:rPr>
          <w:rFonts w:ascii="Times New Roman" w:hAnsi="Times New Roman" w:cs="Times New Roman"/>
          <w:sz w:val="24"/>
          <w:szCs w:val="24"/>
        </w:rPr>
        <w:t xml:space="preserve"> hebben op</w:t>
      </w:r>
      <w:r w:rsidR="0056052A">
        <w:rPr>
          <w:rFonts w:ascii="Times New Roman" w:hAnsi="Times New Roman" w:cs="Times New Roman"/>
          <w:sz w:val="24"/>
          <w:szCs w:val="24"/>
        </w:rPr>
        <w:t xml:space="preserve"> </w:t>
      </w:r>
      <w:r w:rsidR="0013196C">
        <w:rPr>
          <w:rFonts w:ascii="Times New Roman" w:hAnsi="Times New Roman" w:cs="Times New Roman"/>
          <w:sz w:val="24"/>
          <w:szCs w:val="24"/>
        </w:rPr>
        <w:t>netwerkeffectiviteit</w:t>
      </w:r>
      <w:r w:rsidR="0056052A">
        <w:rPr>
          <w:rFonts w:ascii="Times New Roman" w:hAnsi="Times New Roman" w:cs="Times New Roman"/>
          <w:sz w:val="24"/>
          <w:szCs w:val="24"/>
        </w:rPr>
        <w:t>,</w:t>
      </w:r>
      <w:r w:rsidR="0013196C">
        <w:rPr>
          <w:rFonts w:ascii="Times New Roman" w:hAnsi="Times New Roman" w:cs="Times New Roman"/>
          <w:sz w:val="24"/>
          <w:szCs w:val="24"/>
        </w:rPr>
        <w:t xml:space="preserve"> en dat coöperatieve en faciliterende netwerkstrategieën een </w:t>
      </w:r>
      <w:r w:rsidR="0056052A">
        <w:rPr>
          <w:rFonts w:ascii="Times New Roman" w:hAnsi="Times New Roman" w:cs="Times New Roman"/>
          <w:sz w:val="24"/>
          <w:szCs w:val="24"/>
        </w:rPr>
        <w:t>positieve</w:t>
      </w:r>
      <w:r w:rsidR="0013196C">
        <w:rPr>
          <w:rFonts w:ascii="Times New Roman" w:hAnsi="Times New Roman" w:cs="Times New Roman"/>
          <w:sz w:val="24"/>
          <w:szCs w:val="24"/>
        </w:rPr>
        <w:t xml:space="preserve"> invloed hebben op</w:t>
      </w:r>
      <w:r w:rsidR="0056052A">
        <w:rPr>
          <w:rFonts w:ascii="Times New Roman" w:hAnsi="Times New Roman" w:cs="Times New Roman"/>
          <w:sz w:val="24"/>
          <w:szCs w:val="24"/>
        </w:rPr>
        <w:t xml:space="preserve"> </w:t>
      </w:r>
      <w:r w:rsidR="0013196C">
        <w:rPr>
          <w:rFonts w:ascii="Times New Roman" w:hAnsi="Times New Roman" w:cs="Times New Roman"/>
          <w:sz w:val="24"/>
          <w:szCs w:val="24"/>
        </w:rPr>
        <w:t>netwerkeffectiviteit.</w:t>
      </w:r>
      <w:bookmarkEnd w:id="250"/>
      <w:r w:rsidR="0013196C">
        <w:rPr>
          <w:rFonts w:ascii="Times New Roman" w:hAnsi="Times New Roman" w:cs="Times New Roman"/>
          <w:sz w:val="24"/>
          <w:szCs w:val="24"/>
        </w:rPr>
        <w:t xml:space="preserve"> Bovendien is inzichtelijk geworden hoe de netwerkstrategieën de netwerkeffectiviteit beïnvloeden. </w:t>
      </w:r>
      <w:r w:rsidR="00B1080D">
        <w:rPr>
          <w:rFonts w:ascii="Times New Roman" w:hAnsi="Times New Roman" w:cs="Times New Roman"/>
          <w:sz w:val="24"/>
          <w:szCs w:val="24"/>
        </w:rPr>
        <w:t>D</w:t>
      </w:r>
      <w:r w:rsidR="00652A18">
        <w:rPr>
          <w:rFonts w:ascii="Times New Roman" w:hAnsi="Times New Roman" w:cs="Times New Roman"/>
          <w:sz w:val="24"/>
          <w:szCs w:val="24"/>
        </w:rPr>
        <w:t>ankzij de aangenomen hypotheses</w:t>
      </w:r>
      <w:r w:rsidR="00B1080D">
        <w:rPr>
          <w:rFonts w:ascii="Times New Roman" w:hAnsi="Times New Roman" w:cs="Times New Roman"/>
          <w:sz w:val="24"/>
          <w:szCs w:val="24"/>
        </w:rPr>
        <w:t xml:space="preserve"> weten de bestuurders ook</w:t>
      </w:r>
      <w:r w:rsidR="00652A18">
        <w:rPr>
          <w:rFonts w:ascii="Times New Roman" w:hAnsi="Times New Roman" w:cs="Times New Roman"/>
          <w:sz w:val="24"/>
          <w:szCs w:val="24"/>
        </w:rPr>
        <w:t xml:space="preserve"> beter welke gevolgen hun netwerkstrategieën hebben. </w:t>
      </w:r>
      <w:r w:rsidR="0056052A">
        <w:rPr>
          <w:rFonts w:ascii="Times New Roman" w:hAnsi="Times New Roman" w:cs="Times New Roman"/>
          <w:sz w:val="24"/>
          <w:szCs w:val="24"/>
        </w:rPr>
        <w:t xml:space="preserve">Deze kennis </w:t>
      </w:r>
      <w:r w:rsidR="003D7005">
        <w:rPr>
          <w:rFonts w:ascii="Times New Roman" w:hAnsi="Times New Roman" w:cs="Times New Roman"/>
          <w:sz w:val="24"/>
          <w:szCs w:val="24"/>
        </w:rPr>
        <w:t>is hiermee een aanvulling op de momenteel nog gebrekkige literatuur over bestuurders in netwerken (Kaats &amp; Opheij, 2013, p. 422).</w:t>
      </w:r>
      <w:bookmarkEnd w:id="251"/>
      <w:r w:rsidR="003D7005">
        <w:rPr>
          <w:rFonts w:ascii="Times New Roman" w:hAnsi="Times New Roman" w:cs="Times New Roman"/>
          <w:sz w:val="24"/>
          <w:szCs w:val="24"/>
        </w:rPr>
        <w:tab/>
      </w:r>
      <w:r w:rsidR="00B1080D">
        <w:rPr>
          <w:rFonts w:ascii="Times New Roman" w:hAnsi="Times New Roman" w:cs="Times New Roman"/>
          <w:sz w:val="24"/>
          <w:szCs w:val="24"/>
        </w:rPr>
        <w:tab/>
      </w:r>
      <w:r w:rsidR="00B1080D">
        <w:rPr>
          <w:rFonts w:ascii="Times New Roman" w:hAnsi="Times New Roman" w:cs="Times New Roman"/>
          <w:sz w:val="24"/>
          <w:szCs w:val="24"/>
        </w:rPr>
        <w:tab/>
      </w:r>
      <w:r w:rsidR="00B1080D">
        <w:rPr>
          <w:rFonts w:ascii="Times New Roman" w:hAnsi="Times New Roman" w:cs="Times New Roman"/>
          <w:sz w:val="24"/>
          <w:szCs w:val="24"/>
        </w:rPr>
        <w:tab/>
      </w:r>
      <w:r w:rsidR="00B1080D">
        <w:rPr>
          <w:rFonts w:ascii="Times New Roman" w:hAnsi="Times New Roman" w:cs="Times New Roman"/>
          <w:sz w:val="24"/>
          <w:szCs w:val="24"/>
        </w:rPr>
        <w:tab/>
      </w:r>
      <w:r w:rsidR="00B1080D">
        <w:rPr>
          <w:rFonts w:ascii="Times New Roman" w:hAnsi="Times New Roman" w:cs="Times New Roman"/>
          <w:sz w:val="24"/>
          <w:szCs w:val="24"/>
        </w:rPr>
        <w:tab/>
      </w:r>
      <w:r w:rsidR="00B1080D">
        <w:rPr>
          <w:rFonts w:ascii="Times New Roman" w:hAnsi="Times New Roman" w:cs="Times New Roman"/>
          <w:sz w:val="24"/>
          <w:szCs w:val="24"/>
        </w:rPr>
        <w:tab/>
      </w:r>
      <w:r w:rsidR="008151CF">
        <w:rPr>
          <w:rFonts w:ascii="Times New Roman" w:hAnsi="Times New Roman" w:cs="Times New Roman"/>
          <w:sz w:val="24"/>
          <w:szCs w:val="24"/>
        </w:rPr>
        <w:tab/>
        <w:t xml:space="preserve">Twee van de zes hypotheses over de invloed van netwerkstrategieën op netwerkeffectiviteit zijn geclassificeerd als </w:t>
      </w:r>
      <w:r w:rsidR="00076C89">
        <w:rPr>
          <w:rFonts w:ascii="Times New Roman" w:hAnsi="Times New Roman" w:cs="Times New Roman"/>
          <w:sz w:val="24"/>
          <w:szCs w:val="24"/>
        </w:rPr>
        <w:t>situatie</w:t>
      </w:r>
      <w:r w:rsidR="008151CF">
        <w:rPr>
          <w:rFonts w:ascii="Times New Roman" w:hAnsi="Times New Roman" w:cs="Times New Roman"/>
          <w:sz w:val="24"/>
          <w:szCs w:val="24"/>
        </w:rPr>
        <w:t xml:space="preserve">afhankelijk. Het betreft de hypotheses van </w:t>
      </w:r>
      <w:r w:rsidR="004A2FFC">
        <w:rPr>
          <w:rFonts w:ascii="Times New Roman" w:hAnsi="Times New Roman" w:cs="Times New Roman"/>
          <w:sz w:val="24"/>
          <w:szCs w:val="24"/>
        </w:rPr>
        <w:t>‘</w:t>
      </w:r>
      <w:r w:rsidR="008151CF">
        <w:rPr>
          <w:rFonts w:ascii="Times New Roman" w:hAnsi="Times New Roman" w:cs="Times New Roman"/>
          <w:sz w:val="24"/>
          <w:szCs w:val="24"/>
        </w:rPr>
        <w:t>alleen gaan</w:t>
      </w:r>
      <w:r w:rsidR="004A2FFC">
        <w:rPr>
          <w:rFonts w:ascii="Times New Roman" w:hAnsi="Times New Roman" w:cs="Times New Roman"/>
          <w:sz w:val="24"/>
          <w:szCs w:val="24"/>
        </w:rPr>
        <w:t>’</w:t>
      </w:r>
      <w:r w:rsidR="008151CF">
        <w:rPr>
          <w:rFonts w:ascii="Times New Roman" w:hAnsi="Times New Roman" w:cs="Times New Roman"/>
          <w:sz w:val="24"/>
          <w:szCs w:val="24"/>
        </w:rPr>
        <w:t xml:space="preserve"> strategieën en coalitievormingstrategieën. </w:t>
      </w:r>
      <w:r w:rsidR="008D3AC5">
        <w:rPr>
          <w:rFonts w:ascii="Times New Roman" w:hAnsi="Times New Roman" w:cs="Times New Roman"/>
          <w:sz w:val="24"/>
          <w:szCs w:val="24"/>
        </w:rPr>
        <w:t>De verwachting was dat beide netwerkstrategieën een negatieve invloed zouden hebben op de netwerkeffectiviteit. Er zijn echter situaties waarin het tegenovergestelde het geval is</w:t>
      </w:r>
      <w:r w:rsidR="00B365C1">
        <w:rPr>
          <w:rFonts w:ascii="Times New Roman" w:hAnsi="Times New Roman" w:cs="Times New Roman"/>
          <w:sz w:val="24"/>
          <w:szCs w:val="24"/>
        </w:rPr>
        <w:t>. In deze situaties hebben</w:t>
      </w:r>
      <w:r w:rsidR="008D3AC5">
        <w:rPr>
          <w:rFonts w:ascii="Times New Roman" w:hAnsi="Times New Roman" w:cs="Times New Roman"/>
          <w:sz w:val="24"/>
          <w:szCs w:val="24"/>
        </w:rPr>
        <w:t xml:space="preserve"> </w:t>
      </w:r>
      <w:r w:rsidR="004A2FFC">
        <w:rPr>
          <w:rFonts w:ascii="Times New Roman" w:hAnsi="Times New Roman" w:cs="Times New Roman"/>
          <w:sz w:val="24"/>
          <w:szCs w:val="24"/>
        </w:rPr>
        <w:t>‘</w:t>
      </w:r>
      <w:r w:rsidR="008D3AC5">
        <w:rPr>
          <w:rFonts w:ascii="Times New Roman" w:hAnsi="Times New Roman" w:cs="Times New Roman"/>
          <w:sz w:val="24"/>
          <w:szCs w:val="24"/>
        </w:rPr>
        <w:t>alleen gaan</w:t>
      </w:r>
      <w:r w:rsidR="004A2FFC">
        <w:rPr>
          <w:rFonts w:ascii="Times New Roman" w:hAnsi="Times New Roman" w:cs="Times New Roman"/>
          <w:sz w:val="24"/>
          <w:szCs w:val="24"/>
        </w:rPr>
        <w:t>’</w:t>
      </w:r>
      <w:r w:rsidR="008D3AC5">
        <w:rPr>
          <w:rFonts w:ascii="Times New Roman" w:hAnsi="Times New Roman" w:cs="Times New Roman"/>
          <w:sz w:val="24"/>
          <w:szCs w:val="24"/>
        </w:rPr>
        <w:t xml:space="preserve"> strategieën en coalitievormingstrategieën </w:t>
      </w:r>
      <w:r w:rsidR="00C3135E">
        <w:rPr>
          <w:rFonts w:ascii="Times New Roman" w:hAnsi="Times New Roman" w:cs="Times New Roman"/>
          <w:sz w:val="24"/>
          <w:szCs w:val="24"/>
        </w:rPr>
        <w:t xml:space="preserve">juist </w:t>
      </w:r>
      <w:r w:rsidR="008D3AC5">
        <w:rPr>
          <w:rFonts w:ascii="Times New Roman" w:hAnsi="Times New Roman" w:cs="Times New Roman"/>
          <w:sz w:val="24"/>
          <w:szCs w:val="24"/>
        </w:rPr>
        <w:t>een positie</w:t>
      </w:r>
      <w:r w:rsidR="00BC59FD">
        <w:rPr>
          <w:rFonts w:ascii="Times New Roman" w:hAnsi="Times New Roman" w:cs="Times New Roman"/>
          <w:sz w:val="24"/>
          <w:szCs w:val="24"/>
        </w:rPr>
        <w:t>ve invloed</w:t>
      </w:r>
      <w:r w:rsidR="008D3AC5">
        <w:rPr>
          <w:rFonts w:ascii="Times New Roman" w:hAnsi="Times New Roman" w:cs="Times New Roman"/>
          <w:sz w:val="24"/>
          <w:szCs w:val="24"/>
        </w:rPr>
        <w:t xml:space="preserve"> op de netwerkeffectiviteit. Bij </w:t>
      </w:r>
      <w:r w:rsidR="004A2FFC">
        <w:rPr>
          <w:rFonts w:ascii="Times New Roman" w:hAnsi="Times New Roman" w:cs="Times New Roman"/>
          <w:sz w:val="24"/>
          <w:szCs w:val="24"/>
        </w:rPr>
        <w:t>‘</w:t>
      </w:r>
      <w:r w:rsidR="008D3AC5">
        <w:rPr>
          <w:rFonts w:ascii="Times New Roman" w:hAnsi="Times New Roman" w:cs="Times New Roman"/>
          <w:sz w:val="24"/>
          <w:szCs w:val="24"/>
        </w:rPr>
        <w:t>alleen gaan</w:t>
      </w:r>
      <w:r w:rsidR="00E85DB6">
        <w:rPr>
          <w:rFonts w:ascii="Times New Roman" w:hAnsi="Times New Roman" w:cs="Times New Roman"/>
          <w:sz w:val="24"/>
          <w:szCs w:val="24"/>
        </w:rPr>
        <w:t>’</w:t>
      </w:r>
      <w:r w:rsidR="008D3AC5">
        <w:rPr>
          <w:rFonts w:ascii="Times New Roman" w:hAnsi="Times New Roman" w:cs="Times New Roman"/>
          <w:sz w:val="24"/>
          <w:szCs w:val="24"/>
        </w:rPr>
        <w:t xml:space="preserve"> strategieën </w:t>
      </w:r>
      <w:r w:rsidR="00B365C1">
        <w:rPr>
          <w:rFonts w:ascii="Times New Roman" w:hAnsi="Times New Roman" w:cs="Times New Roman"/>
          <w:sz w:val="24"/>
          <w:szCs w:val="24"/>
        </w:rPr>
        <w:t xml:space="preserve">gaat het om situaties </w:t>
      </w:r>
      <w:r w:rsidR="00C14941">
        <w:rPr>
          <w:rFonts w:ascii="Times New Roman" w:hAnsi="Times New Roman" w:cs="Times New Roman"/>
          <w:sz w:val="24"/>
          <w:szCs w:val="24"/>
        </w:rPr>
        <w:t xml:space="preserve">waarin de ‘alleen gaande’ netwerkpartner niet zorgt voor problemen bij andere netwerkpartners, terwijl de </w:t>
      </w:r>
      <w:r w:rsidR="00BC33FE">
        <w:rPr>
          <w:rFonts w:ascii="Times New Roman" w:hAnsi="Times New Roman" w:cs="Times New Roman"/>
          <w:sz w:val="24"/>
          <w:szCs w:val="24"/>
        </w:rPr>
        <w:t>‘</w:t>
      </w:r>
      <w:r w:rsidR="00C14941">
        <w:rPr>
          <w:rFonts w:ascii="Times New Roman" w:hAnsi="Times New Roman" w:cs="Times New Roman"/>
          <w:sz w:val="24"/>
          <w:szCs w:val="24"/>
        </w:rPr>
        <w:t>alleen gaande</w:t>
      </w:r>
      <w:r w:rsidR="00BC33FE">
        <w:rPr>
          <w:rFonts w:ascii="Times New Roman" w:hAnsi="Times New Roman" w:cs="Times New Roman"/>
          <w:sz w:val="24"/>
          <w:szCs w:val="24"/>
        </w:rPr>
        <w:t>’</w:t>
      </w:r>
      <w:r w:rsidR="00C14941">
        <w:rPr>
          <w:rFonts w:ascii="Times New Roman" w:hAnsi="Times New Roman" w:cs="Times New Roman"/>
          <w:sz w:val="24"/>
          <w:szCs w:val="24"/>
        </w:rPr>
        <w:t xml:space="preserve"> netwerkpartner er wel voor zorgt dat problemen sneller worden opgelost. Bij coalitievormingstrategieën gaat het om situaties waarin de coalitievormingstrategie wordt gebruikt in het belang van de netwerkideologie. </w:t>
      </w:r>
      <w:r w:rsidR="00DD5134">
        <w:rPr>
          <w:rFonts w:ascii="Times New Roman" w:hAnsi="Times New Roman" w:cs="Times New Roman"/>
          <w:sz w:val="24"/>
          <w:szCs w:val="24"/>
        </w:rPr>
        <w:tab/>
      </w:r>
      <w:r w:rsidR="000D67F2">
        <w:rPr>
          <w:rFonts w:ascii="Times New Roman" w:hAnsi="Times New Roman" w:cs="Times New Roman"/>
          <w:sz w:val="24"/>
          <w:szCs w:val="24"/>
        </w:rPr>
        <w:tab/>
      </w:r>
      <w:r w:rsidR="000D67F2">
        <w:rPr>
          <w:rFonts w:ascii="Times New Roman" w:hAnsi="Times New Roman" w:cs="Times New Roman"/>
          <w:sz w:val="24"/>
          <w:szCs w:val="24"/>
        </w:rPr>
        <w:tab/>
      </w:r>
      <w:r w:rsidR="000D67F2">
        <w:rPr>
          <w:rFonts w:ascii="Times New Roman" w:hAnsi="Times New Roman" w:cs="Times New Roman"/>
          <w:sz w:val="24"/>
          <w:szCs w:val="24"/>
        </w:rPr>
        <w:tab/>
      </w:r>
      <w:r w:rsidR="000D67F2">
        <w:rPr>
          <w:rFonts w:ascii="Times New Roman" w:hAnsi="Times New Roman" w:cs="Times New Roman"/>
          <w:sz w:val="24"/>
          <w:szCs w:val="24"/>
        </w:rPr>
        <w:tab/>
      </w:r>
      <w:r w:rsidR="000D67F2">
        <w:rPr>
          <w:rFonts w:ascii="Times New Roman" w:hAnsi="Times New Roman" w:cs="Times New Roman"/>
          <w:sz w:val="24"/>
          <w:szCs w:val="24"/>
        </w:rPr>
        <w:tab/>
      </w:r>
      <w:r w:rsidR="000D67F2">
        <w:rPr>
          <w:rFonts w:ascii="Times New Roman" w:hAnsi="Times New Roman" w:cs="Times New Roman"/>
          <w:sz w:val="24"/>
          <w:szCs w:val="24"/>
        </w:rPr>
        <w:tab/>
      </w:r>
      <w:r w:rsidR="000D67F2">
        <w:rPr>
          <w:rFonts w:ascii="Times New Roman" w:hAnsi="Times New Roman" w:cs="Times New Roman"/>
          <w:sz w:val="24"/>
          <w:szCs w:val="24"/>
        </w:rPr>
        <w:tab/>
      </w:r>
      <w:r w:rsidR="000D67F2">
        <w:rPr>
          <w:rFonts w:ascii="Times New Roman" w:hAnsi="Times New Roman" w:cs="Times New Roman"/>
          <w:sz w:val="24"/>
          <w:szCs w:val="24"/>
        </w:rPr>
        <w:tab/>
      </w:r>
      <w:r w:rsidR="000D67F2">
        <w:rPr>
          <w:rFonts w:ascii="Times New Roman" w:hAnsi="Times New Roman" w:cs="Times New Roman"/>
          <w:sz w:val="24"/>
          <w:szCs w:val="24"/>
        </w:rPr>
        <w:tab/>
      </w:r>
      <w:r w:rsidR="000D67F2">
        <w:rPr>
          <w:rFonts w:ascii="Times New Roman" w:hAnsi="Times New Roman" w:cs="Times New Roman"/>
          <w:sz w:val="24"/>
          <w:szCs w:val="24"/>
        </w:rPr>
        <w:tab/>
      </w:r>
      <w:r w:rsidR="004936C6">
        <w:rPr>
          <w:rFonts w:ascii="Times New Roman" w:hAnsi="Times New Roman" w:cs="Times New Roman"/>
          <w:sz w:val="24"/>
          <w:szCs w:val="24"/>
        </w:rPr>
        <w:t>De modellen van Ansell &amp; Gash (2008) en Turrini et al. (20</w:t>
      </w:r>
      <w:r w:rsidR="0061414C">
        <w:rPr>
          <w:rFonts w:ascii="Times New Roman" w:hAnsi="Times New Roman" w:cs="Times New Roman"/>
          <w:sz w:val="24"/>
          <w:szCs w:val="24"/>
        </w:rPr>
        <w:t>09</w:t>
      </w:r>
      <w:r w:rsidR="004936C6">
        <w:rPr>
          <w:rFonts w:ascii="Times New Roman" w:hAnsi="Times New Roman" w:cs="Times New Roman"/>
          <w:sz w:val="24"/>
          <w:szCs w:val="24"/>
        </w:rPr>
        <w:t xml:space="preserve">) </w:t>
      </w:r>
      <w:r w:rsidR="00C3135E">
        <w:rPr>
          <w:rFonts w:ascii="Times New Roman" w:hAnsi="Times New Roman" w:cs="Times New Roman"/>
          <w:sz w:val="24"/>
          <w:szCs w:val="24"/>
        </w:rPr>
        <w:t xml:space="preserve">stellen de lezer niet in staat om de situaties te verklaren waarin </w:t>
      </w:r>
      <w:r w:rsidR="00E85DB6">
        <w:rPr>
          <w:rFonts w:ascii="Times New Roman" w:hAnsi="Times New Roman" w:cs="Times New Roman"/>
          <w:sz w:val="24"/>
          <w:szCs w:val="24"/>
        </w:rPr>
        <w:t>‘</w:t>
      </w:r>
      <w:r w:rsidR="00C3135E">
        <w:rPr>
          <w:rFonts w:ascii="Times New Roman" w:hAnsi="Times New Roman" w:cs="Times New Roman"/>
          <w:sz w:val="24"/>
          <w:szCs w:val="24"/>
        </w:rPr>
        <w:t>alleen gaan</w:t>
      </w:r>
      <w:r w:rsidR="00E85DB6">
        <w:rPr>
          <w:rFonts w:ascii="Times New Roman" w:hAnsi="Times New Roman" w:cs="Times New Roman"/>
          <w:sz w:val="24"/>
          <w:szCs w:val="24"/>
        </w:rPr>
        <w:t>’</w:t>
      </w:r>
      <w:r w:rsidR="00C3135E">
        <w:rPr>
          <w:rFonts w:ascii="Times New Roman" w:hAnsi="Times New Roman" w:cs="Times New Roman"/>
          <w:sz w:val="24"/>
          <w:szCs w:val="24"/>
        </w:rPr>
        <w:t xml:space="preserve"> strategieën en coalitievormingstrategieën een positieve invloed hebben op netwerkeffectiviteit. </w:t>
      </w:r>
      <w:r w:rsidR="00B47788">
        <w:rPr>
          <w:rFonts w:ascii="Times New Roman" w:hAnsi="Times New Roman" w:cs="Times New Roman"/>
          <w:sz w:val="24"/>
          <w:szCs w:val="24"/>
        </w:rPr>
        <w:t xml:space="preserve">Dergelijke modellen worden door dit onderzoek dus verrijkt met de kennis dat er uitzonderlijke situaties zijn die afwijken van de huidige modellen. </w:t>
      </w:r>
      <w:r w:rsidR="00E85AF3">
        <w:rPr>
          <w:rFonts w:ascii="Times New Roman" w:hAnsi="Times New Roman" w:cs="Times New Roman"/>
          <w:sz w:val="24"/>
          <w:szCs w:val="24"/>
        </w:rPr>
        <w:t xml:space="preserve">Deze bevindingen verfijnen daarmee de wetenschappelijke literatuur over factoren die netwerkeffectiviteit beïnvloeden. </w:t>
      </w:r>
      <w:r w:rsidR="00E85AF3">
        <w:rPr>
          <w:rFonts w:ascii="Times New Roman" w:hAnsi="Times New Roman" w:cs="Times New Roman"/>
          <w:sz w:val="24"/>
          <w:szCs w:val="24"/>
        </w:rPr>
        <w:tab/>
      </w:r>
      <w:r w:rsidR="00E85AF3">
        <w:rPr>
          <w:rFonts w:ascii="Times New Roman" w:hAnsi="Times New Roman" w:cs="Times New Roman"/>
          <w:sz w:val="24"/>
          <w:szCs w:val="24"/>
        </w:rPr>
        <w:tab/>
      </w:r>
      <w:r w:rsidR="00E85AF3">
        <w:rPr>
          <w:rFonts w:ascii="Times New Roman" w:hAnsi="Times New Roman" w:cs="Times New Roman"/>
          <w:sz w:val="24"/>
          <w:szCs w:val="24"/>
        </w:rPr>
        <w:tab/>
      </w:r>
      <w:r w:rsidR="00E85AF3">
        <w:rPr>
          <w:rFonts w:ascii="Times New Roman" w:hAnsi="Times New Roman" w:cs="Times New Roman"/>
          <w:sz w:val="24"/>
          <w:szCs w:val="24"/>
        </w:rPr>
        <w:tab/>
      </w:r>
      <w:r w:rsidR="00E85AF3">
        <w:rPr>
          <w:rFonts w:ascii="Times New Roman" w:hAnsi="Times New Roman" w:cs="Times New Roman"/>
          <w:sz w:val="24"/>
          <w:szCs w:val="24"/>
        </w:rPr>
        <w:tab/>
      </w:r>
      <w:r w:rsidR="00E85AF3">
        <w:rPr>
          <w:rFonts w:ascii="Times New Roman" w:hAnsi="Times New Roman" w:cs="Times New Roman"/>
          <w:sz w:val="24"/>
          <w:szCs w:val="24"/>
        </w:rPr>
        <w:tab/>
      </w:r>
      <w:r w:rsidR="00E85AF3">
        <w:rPr>
          <w:rFonts w:ascii="Times New Roman" w:hAnsi="Times New Roman" w:cs="Times New Roman"/>
          <w:sz w:val="24"/>
          <w:szCs w:val="24"/>
        </w:rPr>
        <w:tab/>
      </w:r>
      <w:bookmarkStart w:id="252" w:name="_Hlk108292107"/>
      <w:r w:rsidR="00E85AF3">
        <w:rPr>
          <w:rFonts w:ascii="Times New Roman" w:hAnsi="Times New Roman" w:cs="Times New Roman"/>
          <w:sz w:val="24"/>
          <w:szCs w:val="24"/>
        </w:rPr>
        <w:t xml:space="preserve">De bevindingen omtrent de </w:t>
      </w:r>
      <w:r w:rsidR="00E85DB6">
        <w:rPr>
          <w:rFonts w:ascii="Times New Roman" w:hAnsi="Times New Roman" w:cs="Times New Roman"/>
          <w:sz w:val="24"/>
          <w:szCs w:val="24"/>
        </w:rPr>
        <w:t>‘</w:t>
      </w:r>
      <w:r w:rsidR="00E85AF3">
        <w:rPr>
          <w:rFonts w:ascii="Times New Roman" w:hAnsi="Times New Roman" w:cs="Times New Roman"/>
          <w:sz w:val="24"/>
          <w:szCs w:val="24"/>
        </w:rPr>
        <w:t>alleen gaan</w:t>
      </w:r>
      <w:r w:rsidR="00E85DB6">
        <w:rPr>
          <w:rFonts w:ascii="Times New Roman" w:hAnsi="Times New Roman" w:cs="Times New Roman"/>
          <w:sz w:val="24"/>
          <w:szCs w:val="24"/>
        </w:rPr>
        <w:t>’</w:t>
      </w:r>
      <w:r w:rsidR="00E85AF3">
        <w:rPr>
          <w:rFonts w:ascii="Times New Roman" w:hAnsi="Times New Roman" w:cs="Times New Roman"/>
          <w:sz w:val="24"/>
          <w:szCs w:val="24"/>
        </w:rPr>
        <w:t xml:space="preserve"> strategie en </w:t>
      </w:r>
      <w:r w:rsidR="00DD7EA1">
        <w:rPr>
          <w:rFonts w:ascii="Times New Roman" w:hAnsi="Times New Roman" w:cs="Times New Roman"/>
          <w:sz w:val="24"/>
          <w:szCs w:val="24"/>
        </w:rPr>
        <w:t xml:space="preserve">de </w:t>
      </w:r>
      <w:r w:rsidR="00E85AF3">
        <w:rPr>
          <w:rFonts w:ascii="Times New Roman" w:hAnsi="Times New Roman" w:cs="Times New Roman"/>
          <w:sz w:val="24"/>
          <w:szCs w:val="24"/>
        </w:rPr>
        <w:t xml:space="preserve">coalitievormingstrategie zijn ook een aanvulling op de literatuur over bestuurders in netwerken. </w:t>
      </w:r>
      <w:r w:rsidR="004A7C77">
        <w:rPr>
          <w:rFonts w:ascii="Times New Roman" w:hAnsi="Times New Roman" w:cs="Times New Roman"/>
          <w:sz w:val="24"/>
          <w:szCs w:val="24"/>
        </w:rPr>
        <w:t xml:space="preserve">Voor bestuurders is het dankzij de nieuwe bevindingen duidelijk wat de invloed is van de </w:t>
      </w:r>
      <w:r w:rsidR="00E85DB6">
        <w:rPr>
          <w:rFonts w:ascii="Times New Roman" w:hAnsi="Times New Roman" w:cs="Times New Roman"/>
          <w:sz w:val="24"/>
          <w:szCs w:val="24"/>
        </w:rPr>
        <w:t>‘</w:t>
      </w:r>
      <w:r w:rsidR="004A7C77">
        <w:rPr>
          <w:rFonts w:ascii="Times New Roman" w:hAnsi="Times New Roman" w:cs="Times New Roman"/>
          <w:sz w:val="24"/>
          <w:szCs w:val="24"/>
        </w:rPr>
        <w:t>alleen gaan</w:t>
      </w:r>
      <w:r w:rsidR="00E85DB6">
        <w:rPr>
          <w:rFonts w:ascii="Times New Roman" w:hAnsi="Times New Roman" w:cs="Times New Roman"/>
          <w:sz w:val="24"/>
          <w:szCs w:val="24"/>
        </w:rPr>
        <w:t>’</w:t>
      </w:r>
      <w:r w:rsidR="004A7C77">
        <w:rPr>
          <w:rFonts w:ascii="Times New Roman" w:hAnsi="Times New Roman" w:cs="Times New Roman"/>
          <w:sz w:val="24"/>
          <w:szCs w:val="24"/>
        </w:rPr>
        <w:t xml:space="preserve"> strategie </w:t>
      </w:r>
      <w:r w:rsidR="00DD7EA1">
        <w:rPr>
          <w:rFonts w:ascii="Times New Roman" w:hAnsi="Times New Roman" w:cs="Times New Roman"/>
          <w:sz w:val="24"/>
          <w:szCs w:val="24"/>
        </w:rPr>
        <w:t>en van de</w:t>
      </w:r>
      <w:r w:rsidR="004A7C77">
        <w:rPr>
          <w:rFonts w:ascii="Times New Roman" w:hAnsi="Times New Roman" w:cs="Times New Roman"/>
          <w:sz w:val="24"/>
          <w:szCs w:val="24"/>
        </w:rPr>
        <w:t xml:space="preserve"> coalitievormingstrategie, mochten ze die zelf </w:t>
      </w:r>
      <w:r w:rsidR="007F6EAF">
        <w:rPr>
          <w:rFonts w:ascii="Times New Roman" w:hAnsi="Times New Roman" w:cs="Times New Roman"/>
          <w:sz w:val="24"/>
          <w:szCs w:val="24"/>
        </w:rPr>
        <w:t xml:space="preserve">als bestuurders toepassen. </w:t>
      </w:r>
      <w:r w:rsidR="007E06DB">
        <w:rPr>
          <w:rFonts w:ascii="Times New Roman" w:hAnsi="Times New Roman" w:cs="Times New Roman"/>
          <w:sz w:val="24"/>
          <w:szCs w:val="24"/>
        </w:rPr>
        <w:t xml:space="preserve">De wetenschappelijke literatuur over bestuurders in netwerken is </w:t>
      </w:r>
      <w:r w:rsidR="00336D32">
        <w:rPr>
          <w:rFonts w:ascii="Times New Roman" w:hAnsi="Times New Roman" w:cs="Times New Roman"/>
          <w:sz w:val="24"/>
          <w:szCs w:val="24"/>
        </w:rPr>
        <w:t>momenteel</w:t>
      </w:r>
      <w:r w:rsidR="007E06DB">
        <w:rPr>
          <w:rFonts w:ascii="Times New Roman" w:hAnsi="Times New Roman" w:cs="Times New Roman"/>
          <w:sz w:val="24"/>
          <w:szCs w:val="24"/>
        </w:rPr>
        <w:t xml:space="preserve"> nog ontoereikend (Kaats &amp; Opheij, 2013, p. 422), maar de informatie over al de netwerkstrategieën die bestuurders kunnen toepassen</w:t>
      </w:r>
      <w:r w:rsidR="00DD7EA1">
        <w:rPr>
          <w:rFonts w:ascii="Times New Roman" w:hAnsi="Times New Roman" w:cs="Times New Roman"/>
          <w:sz w:val="24"/>
          <w:szCs w:val="24"/>
        </w:rPr>
        <w:t>,</w:t>
      </w:r>
      <w:r w:rsidR="007E06DB">
        <w:rPr>
          <w:rFonts w:ascii="Times New Roman" w:hAnsi="Times New Roman" w:cs="Times New Roman"/>
          <w:sz w:val="24"/>
          <w:szCs w:val="24"/>
        </w:rPr>
        <w:t xml:space="preserve"> reduceren de kennishiaten</w:t>
      </w:r>
      <w:r w:rsidR="00DD7EA1">
        <w:rPr>
          <w:rFonts w:ascii="Times New Roman" w:hAnsi="Times New Roman" w:cs="Times New Roman"/>
          <w:sz w:val="24"/>
          <w:szCs w:val="24"/>
        </w:rPr>
        <w:t xml:space="preserve"> in deze literatuur.</w:t>
      </w:r>
      <w:bookmarkEnd w:id="252"/>
      <w:r w:rsidR="000F3219">
        <w:rPr>
          <w:rFonts w:ascii="Times New Roman" w:hAnsi="Times New Roman" w:cs="Times New Roman"/>
          <w:sz w:val="24"/>
          <w:szCs w:val="24"/>
        </w:rPr>
        <w:tab/>
      </w:r>
      <w:r w:rsidR="000F3219">
        <w:rPr>
          <w:rFonts w:ascii="Times New Roman" w:hAnsi="Times New Roman" w:cs="Times New Roman"/>
          <w:sz w:val="24"/>
          <w:szCs w:val="24"/>
        </w:rPr>
        <w:tab/>
      </w:r>
      <w:r w:rsidR="000F3219">
        <w:rPr>
          <w:rFonts w:ascii="Times New Roman" w:hAnsi="Times New Roman" w:cs="Times New Roman"/>
          <w:sz w:val="24"/>
          <w:szCs w:val="24"/>
        </w:rPr>
        <w:tab/>
      </w:r>
      <w:r w:rsidR="00461A44">
        <w:rPr>
          <w:rFonts w:ascii="Times New Roman" w:hAnsi="Times New Roman" w:cs="Times New Roman"/>
          <w:sz w:val="24"/>
          <w:szCs w:val="24"/>
        </w:rPr>
        <w:t>T</w:t>
      </w:r>
      <w:r w:rsidR="00FA68BD">
        <w:rPr>
          <w:rFonts w:ascii="Times New Roman" w:hAnsi="Times New Roman" w:cs="Times New Roman"/>
          <w:sz w:val="24"/>
          <w:szCs w:val="24"/>
        </w:rPr>
        <w:t>en slotte</w:t>
      </w:r>
      <w:r w:rsidR="00461A44">
        <w:rPr>
          <w:rFonts w:ascii="Times New Roman" w:hAnsi="Times New Roman" w:cs="Times New Roman"/>
          <w:sz w:val="24"/>
          <w:szCs w:val="24"/>
        </w:rPr>
        <w:t xml:space="preserve"> draagt het</w:t>
      </w:r>
      <w:r w:rsidR="000F3219">
        <w:rPr>
          <w:rFonts w:ascii="Times New Roman" w:hAnsi="Times New Roman" w:cs="Times New Roman"/>
          <w:sz w:val="24"/>
          <w:szCs w:val="24"/>
        </w:rPr>
        <w:t xml:space="preserve"> aannemen, verwerpen of classificeren als situatieafhankelijk van de hypotheses bij aan de </w:t>
      </w:r>
      <w:r w:rsidR="002F1F81">
        <w:rPr>
          <w:rFonts w:ascii="Times New Roman" w:hAnsi="Times New Roman" w:cs="Times New Roman"/>
          <w:sz w:val="24"/>
          <w:szCs w:val="24"/>
        </w:rPr>
        <w:t xml:space="preserve">literatuur over strategische complexiteit. Klijn en Koppenjan (2015, pp. 66-97) behandelen </w:t>
      </w:r>
      <w:r w:rsidR="00461A44">
        <w:rPr>
          <w:rFonts w:ascii="Times New Roman" w:hAnsi="Times New Roman" w:cs="Times New Roman"/>
          <w:sz w:val="24"/>
          <w:szCs w:val="24"/>
        </w:rPr>
        <w:t>slechts</w:t>
      </w:r>
      <w:r w:rsidR="002F1F81">
        <w:rPr>
          <w:rFonts w:ascii="Times New Roman" w:hAnsi="Times New Roman" w:cs="Times New Roman"/>
          <w:sz w:val="24"/>
          <w:szCs w:val="24"/>
        </w:rPr>
        <w:t xml:space="preserve"> dat </w:t>
      </w:r>
      <w:r w:rsidR="00461A44">
        <w:rPr>
          <w:rFonts w:ascii="Times New Roman" w:hAnsi="Times New Roman" w:cs="Times New Roman"/>
          <w:sz w:val="24"/>
          <w:szCs w:val="24"/>
        </w:rPr>
        <w:t>strategische complexiteit een negatieve invloed heeft op de netwerkeffectiviteit</w:t>
      </w:r>
      <w:r w:rsidR="009770F2">
        <w:rPr>
          <w:rFonts w:ascii="Times New Roman" w:hAnsi="Times New Roman" w:cs="Times New Roman"/>
          <w:sz w:val="24"/>
          <w:szCs w:val="24"/>
        </w:rPr>
        <w:t>, maar zij behandelen niet hoe hun zes verschillende type</w:t>
      </w:r>
      <w:r w:rsidR="006662C3">
        <w:rPr>
          <w:rFonts w:ascii="Times New Roman" w:hAnsi="Times New Roman" w:cs="Times New Roman"/>
          <w:sz w:val="24"/>
          <w:szCs w:val="24"/>
        </w:rPr>
        <w:t>n</w:t>
      </w:r>
      <w:r w:rsidR="009770F2">
        <w:rPr>
          <w:rFonts w:ascii="Times New Roman" w:hAnsi="Times New Roman" w:cs="Times New Roman"/>
          <w:sz w:val="24"/>
          <w:szCs w:val="24"/>
        </w:rPr>
        <w:t xml:space="preserve"> netwerkstrategieën individueel de netwerkeffectiviteit beïnvloeden. De resultaten van dit onderzoek geven wel weer hoe de verschillende type</w:t>
      </w:r>
      <w:r w:rsidR="006662C3">
        <w:rPr>
          <w:rFonts w:ascii="Times New Roman" w:hAnsi="Times New Roman" w:cs="Times New Roman"/>
          <w:sz w:val="24"/>
          <w:szCs w:val="24"/>
        </w:rPr>
        <w:t>n</w:t>
      </w:r>
      <w:r w:rsidR="009770F2">
        <w:rPr>
          <w:rFonts w:ascii="Times New Roman" w:hAnsi="Times New Roman" w:cs="Times New Roman"/>
          <w:sz w:val="24"/>
          <w:szCs w:val="24"/>
        </w:rPr>
        <w:t xml:space="preserve"> netwerkstrategieën individueel de netwerkeffectiviteit beïnvloeden. Vandaar dat dit onderzoek de kennislacune </w:t>
      </w:r>
      <w:r w:rsidR="00B3212B">
        <w:rPr>
          <w:rFonts w:ascii="Times New Roman" w:hAnsi="Times New Roman" w:cs="Times New Roman"/>
          <w:sz w:val="24"/>
          <w:szCs w:val="24"/>
        </w:rPr>
        <w:t xml:space="preserve">die naar voren komt </w:t>
      </w:r>
      <w:r w:rsidR="009770F2">
        <w:rPr>
          <w:rFonts w:ascii="Times New Roman" w:hAnsi="Times New Roman" w:cs="Times New Roman"/>
          <w:sz w:val="24"/>
          <w:szCs w:val="24"/>
        </w:rPr>
        <w:t xml:space="preserve">in het boek van Klijn en Koppenjan (2015) vermindert. </w:t>
      </w:r>
      <w:r w:rsidR="009770F2">
        <w:rPr>
          <w:rFonts w:ascii="Times New Roman" w:hAnsi="Times New Roman" w:cs="Times New Roman"/>
          <w:sz w:val="24"/>
          <w:szCs w:val="24"/>
        </w:rPr>
        <w:tab/>
      </w:r>
      <w:r w:rsidR="00D514B8">
        <w:rPr>
          <w:rFonts w:ascii="Times New Roman" w:hAnsi="Times New Roman" w:cs="Times New Roman"/>
          <w:sz w:val="24"/>
          <w:szCs w:val="24"/>
        </w:rPr>
        <w:tab/>
      </w:r>
      <w:r w:rsidR="00D514B8">
        <w:rPr>
          <w:rFonts w:ascii="Times New Roman" w:hAnsi="Times New Roman" w:cs="Times New Roman"/>
          <w:sz w:val="24"/>
          <w:szCs w:val="24"/>
        </w:rPr>
        <w:tab/>
      </w:r>
      <w:r w:rsidR="00D514B8">
        <w:rPr>
          <w:rFonts w:ascii="Times New Roman" w:hAnsi="Times New Roman" w:cs="Times New Roman"/>
          <w:sz w:val="24"/>
          <w:szCs w:val="24"/>
        </w:rPr>
        <w:tab/>
      </w:r>
      <w:r w:rsidR="00D514B8">
        <w:rPr>
          <w:rFonts w:ascii="Times New Roman" w:hAnsi="Times New Roman" w:cs="Times New Roman"/>
          <w:sz w:val="24"/>
          <w:szCs w:val="24"/>
        </w:rPr>
        <w:tab/>
        <w:t xml:space="preserve">Een kritische kanttekening bij de theoretische meerwaarde van </w:t>
      </w:r>
      <w:r w:rsidR="00487D4B">
        <w:rPr>
          <w:rFonts w:ascii="Times New Roman" w:hAnsi="Times New Roman" w:cs="Times New Roman"/>
          <w:sz w:val="24"/>
          <w:szCs w:val="24"/>
        </w:rPr>
        <w:t>bovenstaande bevindingen</w:t>
      </w:r>
      <w:r w:rsidR="00D514B8">
        <w:rPr>
          <w:rFonts w:ascii="Times New Roman" w:hAnsi="Times New Roman" w:cs="Times New Roman"/>
          <w:sz w:val="24"/>
          <w:szCs w:val="24"/>
        </w:rPr>
        <w:t xml:space="preserve"> is dat niet ieder type netwerkstrategie vaak voor</w:t>
      </w:r>
      <w:r w:rsidR="00D433B1">
        <w:rPr>
          <w:rFonts w:ascii="Times New Roman" w:hAnsi="Times New Roman" w:cs="Times New Roman"/>
          <w:sz w:val="24"/>
          <w:szCs w:val="24"/>
        </w:rPr>
        <w:t xml:space="preserve"> </w:t>
      </w:r>
      <w:r w:rsidR="00D514B8">
        <w:rPr>
          <w:rFonts w:ascii="Times New Roman" w:hAnsi="Times New Roman" w:cs="Times New Roman"/>
          <w:sz w:val="24"/>
          <w:szCs w:val="24"/>
        </w:rPr>
        <w:t>komt binnen het netwerk</w:t>
      </w:r>
      <w:r w:rsidR="00487D4B">
        <w:rPr>
          <w:rFonts w:ascii="Times New Roman" w:hAnsi="Times New Roman" w:cs="Times New Roman"/>
          <w:sz w:val="24"/>
          <w:szCs w:val="24"/>
        </w:rPr>
        <w:t xml:space="preserve">. </w:t>
      </w:r>
      <w:bookmarkStart w:id="253" w:name="_Hlk108385729"/>
      <w:r w:rsidR="00C922A6">
        <w:rPr>
          <w:rFonts w:ascii="Times New Roman" w:hAnsi="Times New Roman" w:cs="Times New Roman"/>
          <w:sz w:val="24"/>
          <w:szCs w:val="24"/>
        </w:rPr>
        <w:t>Het gevolg hiervan is dat</w:t>
      </w:r>
      <w:r w:rsidR="00487D4B">
        <w:rPr>
          <w:rFonts w:ascii="Times New Roman" w:hAnsi="Times New Roman" w:cs="Times New Roman"/>
          <w:sz w:val="24"/>
          <w:szCs w:val="24"/>
        </w:rPr>
        <w:t xml:space="preserve"> de aannames en verwerpingen van hypotheses op minder informatie zijn gebaseerd.</w:t>
      </w:r>
      <w:bookmarkEnd w:id="253"/>
      <w:r w:rsidR="00487D4B">
        <w:rPr>
          <w:rFonts w:ascii="Times New Roman" w:hAnsi="Times New Roman" w:cs="Times New Roman"/>
          <w:sz w:val="24"/>
          <w:szCs w:val="24"/>
        </w:rPr>
        <w:t xml:space="preserve"> Respondenten waren niet altijd in staat om voorbeelden te geven uit de praktijk. </w:t>
      </w:r>
      <w:r w:rsidR="00C922A6">
        <w:rPr>
          <w:rFonts w:ascii="Times New Roman" w:hAnsi="Times New Roman" w:cs="Times New Roman"/>
          <w:sz w:val="24"/>
          <w:szCs w:val="24"/>
        </w:rPr>
        <w:t>Ondanks deze belemmering</w:t>
      </w:r>
      <w:r w:rsidR="00DC729B">
        <w:rPr>
          <w:rFonts w:ascii="Times New Roman" w:hAnsi="Times New Roman" w:cs="Times New Roman"/>
          <w:sz w:val="24"/>
          <w:szCs w:val="24"/>
        </w:rPr>
        <w:t xml:space="preserve"> bleken de respondenten wel in staat om de afwezigheid van netwerkstrategieën vaak te koppelen aan het bereiken van netwerkeffectiviteit. </w:t>
      </w:r>
      <w:r w:rsidR="005746EF">
        <w:rPr>
          <w:rFonts w:ascii="Times New Roman" w:hAnsi="Times New Roman" w:cs="Times New Roman"/>
          <w:sz w:val="24"/>
          <w:szCs w:val="24"/>
        </w:rPr>
        <w:t xml:space="preserve">Bovendien hadden de meeste respondenten, ondanks het niet voorkomen van een aantal netwerkstrategieën, alsnog sterke ideeën over deze netwerkstrategieën, in het geval dat ze wel zouden voorkomen binnen het netwerk. De respondenten waren het bijvoorbeeld unaniem eens dat het belemmeren van activiteiten en middelen manipuleren slecht zouden zijn voor de netwerkeffectiviteit, terwijl deze gedragingen dus niet voorkomen binnen het netwerk. </w:t>
      </w:r>
      <w:r w:rsidR="00755854">
        <w:rPr>
          <w:rFonts w:ascii="Times New Roman" w:hAnsi="Times New Roman" w:cs="Times New Roman"/>
          <w:sz w:val="24"/>
          <w:szCs w:val="24"/>
        </w:rPr>
        <w:t xml:space="preserve">Hiermee gaven de respondenten toch waardevolle informatie, waardoor de hypotheses alsnog konden worden </w:t>
      </w:r>
      <w:r w:rsidR="00D97465">
        <w:rPr>
          <w:rFonts w:ascii="Times New Roman" w:hAnsi="Times New Roman" w:cs="Times New Roman"/>
          <w:sz w:val="24"/>
          <w:szCs w:val="24"/>
        </w:rPr>
        <w:t>aangenomen of verworpen</w:t>
      </w:r>
      <w:r w:rsidR="00487D4B">
        <w:rPr>
          <w:rFonts w:ascii="Times New Roman" w:hAnsi="Times New Roman" w:cs="Times New Roman"/>
          <w:sz w:val="24"/>
          <w:szCs w:val="24"/>
        </w:rPr>
        <w:t xml:space="preserve">. </w:t>
      </w:r>
      <w:r w:rsidR="00643FE4">
        <w:rPr>
          <w:rFonts w:ascii="Times New Roman" w:hAnsi="Times New Roman" w:cs="Times New Roman"/>
          <w:sz w:val="24"/>
          <w:szCs w:val="24"/>
        </w:rPr>
        <w:tab/>
      </w:r>
      <w:r w:rsidR="00643FE4">
        <w:rPr>
          <w:rFonts w:ascii="Times New Roman" w:hAnsi="Times New Roman" w:cs="Times New Roman"/>
          <w:sz w:val="24"/>
          <w:szCs w:val="24"/>
        </w:rPr>
        <w:tab/>
      </w:r>
      <w:r w:rsidR="009F1E15">
        <w:rPr>
          <w:rFonts w:ascii="Times New Roman" w:hAnsi="Times New Roman" w:cs="Times New Roman"/>
          <w:sz w:val="24"/>
          <w:szCs w:val="24"/>
        </w:rPr>
        <w:tab/>
      </w:r>
      <w:r w:rsidR="00643FE4">
        <w:rPr>
          <w:rFonts w:ascii="Times New Roman" w:hAnsi="Times New Roman" w:cs="Times New Roman"/>
          <w:sz w:val="24"/>
          <w:szCs w:val="24"/>
        </w:rPr>
        <w:tab/>
      </w:r>
      <w:r w:rsidR="00643FE4">
        <w:rPr>
          <w:rFonts w:ascii="Times New Roman" w:hAnsi="Times New Roman" w:cs="Times New Roman"/>
          <w:sz w:val="24"/>
          <w:szCs w:val="24"/>
        </w:rPr>
        <w:tab/>
      </w:r>
      <w:r w:rsidR="00643FE4">
        <w:rPr>
          <w:rFonts w:ascii="Times New Roman" w:hAnsi="Times New Roman" w:cs="Times New Roman"/>
          <w:sz w:val="24"/>
          <w:szCs w:val="24"/>
        </w:rPr>
        <w:tab/>
      </w:r>
      <w:r w:rsidR="00643FE4">
        <w:rPr>
          <w:rFonts w:ascii="Times New Roman" w:hAnsi="Times New Roman" w:cs="Times New Roman"/>
          <w:sz w:val="24"/>
          <w:szCs w:val="24"/>
        </w:rPr>
        <w:tab/>
      </w:r>
      <w:r w:rsidR="00643FE4">
        <w:rPr>
          <w:rFonts w:ascii="Times New Roman" w:hAnsi="Times New Roman" w:cs="Times New Roman"/>
          <w:sz w:val="24"/>
          <w:szCs w:val="24"/>
        </w:rPr>
        <w:tab/>
      </w:r>
      <w:r w:rsidR="00643FE4">
        <w:rPr>
          <w:rFonts w:ascii="Times New Roman" w:hAnsi="Times New Roman" w:cs="Times New Roman"/>
          <w:sz w:val="24"/>
          <w:szCs w:val="24"/>
        </w:rPr>
        <w:tab/>
        <w:t>Tot slot draagt dit onderzoek bij aan de literatuur over netwerkeffectiviteit.</w:t>
      </w:r>
      <w:r w:rsidR="00FA68BD">
        <w:rPr>
          <w:rFonts w:ascii="Times New Roman" w:hAnsi="Times New Roman" w:cs="Times New Roman"/>
          <w:sz w:val="24"/>
          <w:szCs w:val="24"/>
        </w:rPr>
        <w:t xml:space="preserve"> </w:t>
      </w:r>
      <w:r w:rsidR="00F86055">
        <w:rPr>
          <w:rFonts w:ascii="Times New Roman" w:hAnsi="Times New Roman" w:cs="Times New Roman"/>
          <w:sz w:val="24"/>
          <w:szCs w:val="24"/>
        </w:rPr>
        <w:t xml:space="preserve">In dit onderzoek is er namelijk een nieuwe </w:t>
      </w:r>
      <w:r w:rsidR="000732F5">
        <w:rPr>
          <w:rFonts w:ascii="Times New Roman" w:hAnsi="Times New Roman" w:cs="Times New Roman"/>
          <w:sz w:val="24"/>
          <w:szCs w:val="24"/>
        </w:rPr>
        <w:t>methode</w:t>
      </w:r>
      <w:r w:rsidR="00F86055">
        <w:rPr>
          <w:rFonts w:ascii="Times New Roman" w:hAnsi="Times New Roman" w:cs="Times New Roman"/>
          <w:sz w:val="24"/>
          <w:szCs w:val="24"/>
        </w:rPr>
        <w:t xml:space="preserve"> </w:t>
      </w:r>
      <w:r w:rsidR="009F1E15">
        <w:rPr>
          <w:rFonts w:ascii="Times New Roman" w:hAnsi="Times New Roman" w:cs="Times New Roman"/>
          <w:sz w:val="24"/>
          <w:szCs w:val="24"/>
        </w:rPr>
        <w:t>om</w:t>
      </w:r>
      <w:r w:rsidR="00F86055">
        <w:rPr>
          <w:rFonts w:ascii="Times New Roman" w:hAnsi="Times New Roman" w:cs="Times New Roman"/>
          <w:sz w:val="24"/>
          <w:szCs w:val="24"/>
        </w:rPr>
        <w:t xml:space="preserve"> netwerkeffectiviteit </w:t>
      </w:r>
      <w:r w:rsidR="009F1E15">
        <w:rPr>
          <w:rFonts w:ascii="Times New Roman" w:hAnsi="Times New Roman" w:cs="Times New Roman"/>
          <w:sz w:val="24"/>
          <w:szCs w:val="24"/>
        </w:rPr>
        <w:t xml:space="preserve">te </w:t>
      </w:r>
      <w:r w:rsidR="00F86055">
        <w:rPr>
          <w:rFonts w:ascii="Times New Roman" w:hAnsi="Times New Roman" w:cs="Times New Roman"/>
          <w:sz w:val="24"/>
          <w:szCs w:val="24"/>
        </w:rPr>
        <w:t>beoordelen ontwikkeld</w:t>
      </w:r>
      <w:r w:rsidR="00317A07">
        <w:rPr>
          <w:rFonts w:ascii="Times New Roman" w:hAnsi="Times New Roman" w:cs="Times New Roman"/>
          <w:sz w:val="24"/>
          <w:szCs w:val="24"/>
        </w:rPr>
        <w:t>. Hierin zijn verschillende componenten van netwerkeffectiviteit verwerkt om tot een algehele theorie te komen. Uit de wetenschappelijke literatuur bleek dat er behoefte is naar zo’n algehele theorie van netwerkeffectiviteit (Turrini et al., 20</w:t>
      </w:r>
      <w:r w:rsidR="0061414C">
        <w:rPr>
          <w:rFonts w:ascii="Times New Roman" w:hAnsi="Times New Roman" w:cs="Times New Roman"/>
          <w:sz w:val="24"/>
          <w:szCs w:val="24"/>
        </w:rPr>
        <w:t>09</w:t>
      </w:r>
      <w:r w:rsidR="00317A07">
        <w:rPr>
          <w:rFonts w:ascii="Times New Roman" w:hAnsi="Times New Roman" w:cs="Times New Roman"/>
          <w:sz w:val="24"/>
          <w:szCs w:val="24"/>
        </w:rPr>
        <w:t>). Er is namelijk nog veel onduidelijkheid over het beoordelen van netwerkeffectiviteit (</w:t>
      </w:r>
      <w:r w:rsidR="00317A07">
        <w:rPr>
          <w:rFonts w:ascii="Times New Roman" w:hAnsi="Times New Roman" w:cs="Times New Roman"/>
          <w:color w:val="000000" w:themeColor="text1"/>
          <w:sz w:val="24"/>
          <w:szCs w:val="24"/>
        </w:rPr>
        <w:t>Turrini et al., 20</w:t>
      </w:r>
      <w:r w:rsidR="0061414C">
        <w:rPr>
          <w:rFonts w:ascii="Times New Roman" w:hAnsi="Times New Roman" w:cs="Times New Roman"/>
          <w:color w:val="000000" w:themeColor="text1"/>
          <w:sz w:val="24"/>
          <w:szCs w:val="24"/>
        </w:rPr>
        <w:t>09</w:t>
      </w:r>
      <w:r w:rsidR="00317A07">
        <w:rPr>
          <w:rFonts w:ascii="Times New Roman" w:hAnsi="Times New Roman" w:cs="Times New Roman"/>
          <w:color w:val="000000" w:themeColor="text1"/>
          <w:sz w:val="24"/>
          <w:szCs w:val="24"/>
        </w:rPr>
        <w:t>; Provan &amp; Milward, 2001; Kenis</w:t>
      </w:r>
      <w:r w:rsidR="00355DE6">
        <w:rPr>
          <w:rFonts w:ascii="Times New Roman" w:hAnsi="Times New Roman" w:cs="Times New Roman"/>
          <w:color w:val="000000" w:themeColor="text1"/>
          <w:sz w:val="24"/>
          <w:szCs w:val="24"/>
        </w:rPr>
        <w:t xml:space="preserve"> &amp; Provan</w:t>
      </w:r>
      <w:r w:rsidR="00317A07">
        <w:rPr>
          <w:rFonts w:ascii="Times New Roman" w:hAnsi="Times New Roman" w:cs="Times New Roman"/>
          <w:color w:val="000000" w:themeColor="text1"/>
          <w:sz w:val="24"/>
          <w:szCs w:val="24"/>
        </w:rPr>
        <w:t>, 2009; Janssens, 2015, pp. 6-7)</w:t>
      </w:r>
      <w:r w:rsidR="006C6E41">
        <w:rPr>
          <w:rFonts w:ascii="Times New Roman" w:hAnsi="Times New Roman" w:cs="Times New Roman"/>
          <w:color w:val="000000" w:themeColor="text1"/>
          <w:sz w:val="24"/>
          <w:szCs w:val="24"/>
        </w:rPr>
        <w:t xml:space="preserve">. </w:t>
      </w:r>
      <w:r w:rsidR="00F35C6B">
        <w:rPr>
          <w:rFonts w:ascii="Times New Roman" w:hAnsi="Times New Roman" w:cs="Times New Roman"/>
          <w:color w:val="000000" w:themeColor="text1"/>
          <w:sz w:val="24"/>
          <w:szCs w:val="24"/>
        </w:rPr>
        <w:t xml:space="preserve">Wetenschappers die onderzoek doen naar netwerkeffectiviteit kunnen in de toekomst deze nieuwe methode van netwerkeffectiviteit beoordelen gebruiken. Op die manier kunnen ze de netwerkeffectiviteit in </w:t>
      </w:r>
      <w:r w:rsidR="00650A63">
        <w:rPr>
          <w:rFonts w:ascii="Times New Roman" w:hAnsi="Times New Roman" w:cs="Times New Roman"/>
          <w:color w:val="000000" w:themeColor="text1"/>
          <w:sz w:val="24"/>
          <w:szCs w:val="24"/>
        </w:rPr>
        <w:t xml:space="preserve">haar totaliteit beoordelen aan de hand van vijf componenten. </w:t>
      </w:r>
    </w:p>
    <w:p w14:paraId="49407137" w14:textId="1AF63B33" w:rsidR="00762F81" w:rsidRPr="001C116D" w:rsidRDefault="00762F81" w:rsidP="00415657">
      <w:pPr>
        <w:pStyle w:val="Kop2"/>
        <w:rPr>
          <w:rFonts w:eastAsia="Times New Roman"/>
          <w:b w:val="0"/>
          <w:shd w:val="clear" w:color="auto" w:fill="FFFFFF"/>
          <w:lang w:eastAsia="nl-NL"/>
        </w:rPr>
      </w:pPr>
      <w:bookmarkStart w:id="254" w:name="_Toc108462008"/>
      <w:r w:rsidRPr="00762F81">
        <w:rPr>
          <w:rFonts w:eastAsia="Times New Roman"/>
          <w:shd w:val="clear" w:color="auto" w:fill="FFFFFF"/>
          <w:lang w:eastAsia="nl-NL"/>
        </w:rPr>
        <w:t>Methodologische reflectie</w:t>
      </w:r>
      <w:bookmarkEnd w:id="254"/>
      <w:r w:rsidRPr="00762F81">
        <w:rPr>
          <w:rFonts w:eastAsia="Times New Roman"/>
          <w:shd w:val="clear" w:color="auto" w:fill="FFFFFF"/>
          <w:lang w:eastAsia="nl-NL"/>
        </w:rPr>
        <w:t xml:space="preserve"> </w:t>
      </w:r>
    </w:p>
    <w:p w14:paraId="103A87DC" w14:textId="7C6AE77A" w:rsidR="00762F81" w:rsidRPr="00B11A6C" w:rsidRDefault="00762F81" w:rsidP="006613D7">
      <w:pPr>
        <w:spacing w:line="240" w:lineRule="auto"/>
        <w:jc w:val="both"/>
        <w:rPr>
          <w:rFonts w:ascii="Times New Roman" w:hAnsi="Times New Roman" w:cs="Times New Roman"/>
          <w:sz w:val="24"/>
          <w:szCs w:val="24"/>
          <w:shd w:val="clear" w:color="auto" w:fill="FFFFFF"/>
          <w:lang w:eastAsia="nl-NL"/>
        </w:rPr>
      </w:pPr>
      <w:bookmarkStart w:id="255" w:name="_Toc106622497"/>
      <w:r w:rsidRPr="00B11A6C">
        <w:rPr>
          <w:rFonts w:ascii="Times New Roman" w:hAnsi="Times New Roman" w:cs="Times New Roman"/>
          <w:sz w:val="24"/>
          <w:szCs w:val="24"/>
          <w:shd w:val="clear" w:color="auto" w:fill="FFFFFF"/>
          <w:lang w:eastAsia="nl-NL"/>
        </w:rPr>
        <w:t>Om de hoofdvraag van dit onderzoek te beantwoorden</w:t>
      </w:r>
      <w:r w:rsidR="007B65B4">
        <w:rPr>
          <w:rFonts w:ascii="Times New Roman" w:hAnsi="Times New Roman" w:cs="Times New Roman"/>
          <w:sz w:val="24"/>
          <w:szCs w:val="24"/>
          <w:shd w:val="clear" w:color="auto" w:fill="FFFFFF"/>
          <w:lang w:eastAsia="nl-NL"/>
        </w:rPr>
        <w:t>,</w:t>
      </w:r>
      <w:r w:rsidRPr="00B11A6C">
        <w:rPr>
          <w:rFonts w:ascii="Times New Roman" w:hAnsi="Times New Roman" w:cs="Times New Roman"/>
          <w:sz w:val="24"/>
          <w:szCs w:val="24"/>
          <w:shd w:val="clear" w:color="auto" w:fill="FFFFFF"/>
          <w:lang w:eastAsia="nl-NL"/>
        </w:rPr>
        <w:t xml:space="preserve"> is er in dit onderzoek gekozen voor een kwalitatieve onderzoeksbenadering met </w:t>
      </w:r>
      <w:r w:rsidR="001A22D6">
        <w:rPr>
          <w:rFonts w:ascii="Times New Roman" w:hAnsi="Times New Roman" w:cs="Times New Roman"/>
          <w:sz w:val="24"/>
          <w:szCs w:val="24"/>
          <w:shd w:val="clear" w:color="auto" w:fill="FFFFFF"/>
          <w:lang w:eastAsia="nl-NL"/>
        </w:rPr>
        <w:t>een</w:t>
      </w:r>
      <w:r w:rsidRPr="00B11A6C">
        <w:rPr>
          <w:rFonts w:ascii="Times New Roman" w:hAnsi="Times New Roman" w:cs="Times New Roman"/>
          <w:sz w:val="24"/>
          <w:szCs w:val="24"/>
          <w:shd w:val="clear" w:color="auto" w:fill="FFFFFF"/>
          <w:lang w:eastAsia="nl-NL"/>
        </w:rPr>
        <w:t xml:space="preserve"> enkelvoudige casestudy als methode. </w:t>
      </w:r>
      <w:r w:rsidR="00204F6F">
        <w:rPr>
          <w:rFonts w:ascii="Times New Roman" w:hAnsi="Times New Roman" w:cs="Times New Roman"/>
          <w:sz w:val="24"/>
          <w:szCs w:val="24"/>
          <w:shd w:val="clear" w:color="auto" w:fill="FFFFFF"/>
          <w:lang w:eastAsia="nl-NL"/>
        </w:rPr>
        <w:t>Uit</w:t>
      </w:r>
      <w:r w:rsidRPr="00B11A6C">
        <w:rPr>
          <w:rFonts w:ascii="Times New Roman" w:hAnsi="Times New Roman" w:cs="Times New Roman"/>
          <w:sz w:val="24"/>
          <w:szCs w:val="24"/>
          <w:shd w:val="clear" w:color="auto" w:fill="FFFFFF"/>
          <w:lang w:eastAsia="nl-NL"/>
        </w:rPr>
        <w:t xml:space="preserve"> de relevante context</w:t>
      </w:r>
      <w:r w:rsidR="00880FCC">
        <w:rPr>
          <w:rFonts w:ascii="Times New Roman" w:hAnsi="Times New Roman" w:cs="Times New Roman"/>
          <w:sz w:val="24"/>
          <w:szCs w:val="24"/>
          <w:shd w:val="clear" w:color="auto" w:fill="FFFFFF"/>
          <w:lang w:eastAsia="nl-NL"/>
        </w:rPr>
        <w:t>,</w:t>
      </w:r>
      <w:r w:rsidRPr="00B11A6C">
        <w:rPr>
          <w:rFonts w:ascii="Times New Roman" w:hAnsi="Times New Roman" w:cs="Times New Roman"/>
          <w:sz w:val="24"/>
          <w:szCs w:val="24"/>
          <w:shd w:val="clear" w:color="auto" w:fill="FFFFFF"/>
          <w:lang w:eastAsia="nl-NL"/>
        </w:rPr>
        <w:t xml:space="preserve"> en de complexiteit van het onderwerp</w:t>
      </w:r>
      <w:r w:rsidR="00FB0CD7">
        <w:rPr>
          <w:rFonts w:ascii="Times New Roman" w:hAnsi="Times New Roman" w:cs="Times New Roman"/>
          <w:sz w:val="24"/>
          <w:szCs w:val="24"/>
          <w:shd w:val="clear" w:color="auto" w:fill="FFFFFF"/>
          <w:lang w:eastAsia="nl-NL"/>
        </w:rPr>
        <w:t xml:space="preserve"> (netwerkstrategieën die elkaar beïnvloeden</w:t>
      </w:r>
      <w:r w:rsidR="00F25D4B">
        <w:rPr>
          <w:rFonts w:ascii="Times New Roman" w:hAnsi="Times New Roman" w:cs="Times New Roman"/>
          <w:sz w:val="24"/>
          <w:szCs w:val="24"/>
          <w:shd w:val="clear" w:color="auto" w:fill="FFFFFF"/>
          <w:lang w:eastAsia="nl-NL"/>
        </w:rPr>
        <w:t xml:space="preserve">; </w:t>
      </w:r>
      <w:r w:rsidR="00CC051B">
        <w:rPr>
          <w:rFonts w:ascii="Times New Roman" w:hAnsi="Times New Roman" w:cs="Times New Roman"/>
          <w:sz w:val="24"/>
          <w:szCs w:val="24"/>
          <w:shd w:val="clear" w:color="auto" w:fill="FFFFFF"/>
          <w:lang w:eastAsia="nl-NL"/>
        </w:rPr>
        <w:t xml:space="preserve">en de </w:t>
      </w:r>
      <w:r w:rsidR="00FB0CD7">
        <w:rPr>
          <w:rFonts w:ascii="Times New Roman" w:hAnsi="Times New Roman" w:cs="Times New Roman"/>
          <w:sz w:val="24"/>
          <w:szCs w:val="24"/>
          <w:shd w:val="clear" w:color="auto" w:fill="FFFFFF"/>
          <w:lang w:eastAsia="nl-NL"/>
        </w:rPr>
        <w:t>netwerkstrategieën</w:t>
      </w:r>
      <w:r w:rsidR="00CC051B">
        <w:rPr>
          <w:rFonts w:ascii="Times New Roman" w:hAnsi="Times New Roman" w:cs="Times New Roman"/>
          <w:sz w:val="24"/>
          <w:szCs w:val="24"/>
          <w:shd w:val="clear" w:color="auto" w:fill="FFFFFF"/>
          <w:lang w:eastAsia="nl-NL"/>
        </w:rPr>
        <w:t xml:space="preserve"> die elkaar beïnvloeden,</w:t>
      </w:r>
      <w:r w:rsidR="0039258E">
        <w:rPr>
          <w:rFonts w:ascii="Times New Roman" w:hAnsi="Times New Roman" w:cs="Times New Roman"/>
          <w:sz w:val="24"/>
          <w:szCs w:val="24"/>
          <w:shd w:val="clear" w:color="auto" w:fill="FFFFFF"/>
          <w:lang w:eastAsia="nl-NL"/>
        </w:rPr>
        <w:t xml:space="preserve"> beïnvloeden</w:t>
      </w:r>
      <w:r w:rsidR="00FB0CD7">
        <w:rPr>
          <w:rFonts w:ascii="Times New Roman" w:hAnsi="Times New Roman" w:cs="Times New Roman"/>
          <w:sz w:val="24"/>
          <w:szCs w:val="24"/>
          <w:shd w:val="clear" w:color="auto" w:fill="FFFFFF"/>
          <w:lang w:eastAsia="nl-NL"/>
        </w:rPr>
        <w:t xml:space="preserve"> vervolgens </w:t>
      </w:r>
      <w:r w:rsidR="0039258E">
        <w:rPr>
          <w:rFonts w:ascii="Times New Roman" w:hAnsi="Times New Roman" w:cs="Times New Roman"/>
          <w:sz w:val="24"/>
          <w:szCs w:val="24"/>
          <w:shd w:val="clear" w:color="auto" w:fill="FFFFFF"/>
          <w:lang w:eastAsia="nl-NL"/>
        </w:rPr>
        <w:t>weer de</w:t>
      </w:r>
      <w:r w:rsidR="00FB0CD7">
        <w:rPr>
          <w:rFonts w:ascii="Times New Roman" w:hAnsi="Times New Roman" w:cs="Times New Roman"/>
          <w:sz w:val="24"/>
          <w:szCs w:val="24"/>
          <w:shd w:val="clear" w:color="auto" w:fill="FFFFFF"/>
          <w:lang w:eastAsia="nl-NL"/>
        </w:rPr>
        <w:t xml:space="preserve"> netwerkeffectiviteit</w:t>
      </w:r>
      <w:r w:rsidR="0039258E">
        <w:rPr>
          <w:rFonts w:ascii="Times New Roman" w:hAnsi="Times New Roman" w:cs="Times New Roman"/>
          <w:sz w:val="24"/>
          <w:szCs w:val="24"/>
          <w:shd w:val="clear" w:color="auto" w:fill="FFFFFF"/>
          <w:lang w:eastAsia="nl-NL"/>
        </w:rPr>
        <w:t>)</w:t>
      </w:r>
      <w:r w:rsidRPr="00B11A6C">
        <w:rPr>
          <w:rFonts w:ascii="Times New Roman" w:hAnsi="Times New Roman" w:cs="Times New Roman"/>
          <w:sz w:val="24"/>
          <w:szCs w:val="24"/>
          <w:shd w:val="clear" w:color="auto" w:fill="FFFFFF"/>
          <w:lang w:eastAsia="nl-NL"/>
        </w:rPr>
        <w:t xml:space="preserve">, </w:t>
      </w:r>
      <w:r w:rsidR="00204F6F">
        <w:rPr>
          <w:rFonts w:ascii="Times New Roman" w:hAnsi="Times New Roman" w:cs="Times New Roman"/>
          <w:sz w:val="24"/>
          <w:szCs w:val="24"/>
          <w:shd w:val="clear" w:color="auto" w:fill="FFFFFF"/>
          <w:lang w:eastAsia="nl-NL"/>
        </w:rPr>
        <w:t>blijkt dat</w:t>
      </w:r>
      <w:r w:rsidR="0039258E">
        <w:rPr>
          <w:rFonts w:ascii="Times New Roman" w:hAnsi="Times New Roman" w:cs="Times New Roman"/>
          <w:sz w:val="24"/>
          <w:szCs w:val="24"/>
          <w:shd w:val="clear" w:color="auto" w:fill="FFFFFF"/>
          <w:lang w:eastAsia="nl-NL"/>
        </w:rPr>
        <w:t xml:space="preserve"> </w:t>
      </w:r>
      <w:r w:rsidRPr="00B11A6C">
        <w:rPr>
          <w:rFonts w:ascii="Times New Roman" w:hAnsi="Times New Roman" w:cs="Times New Roman"/>
          <w:sz w:val="24"/>
          <w:szCs w:val="24"/>
          <w:shd w:val="clear" w:color="auto" w:fill="FFFFFF"/>
          <w:lang w:eastAsia="nl-NL"/>
        </w:rPr>
        <w:t xml:space="preserve">deze diepgaande </w:t>
      </w:r>
      <w:r w:rsidR="00C031BA">
        <w:rPr>
          <w:rFonts w:ascii="Times New Roman" w:hAnsi="Times New Roman" w:cs="Times New Roman"/>
          <w:sz w:val="24"/>
          <w:szCs w:val="24"/>
          <w:shd w:val="clear" w:color="auto" w:fill="FFFFFF"/>
          <w:lang w:eastAsia="nl-NL"/>
        </w:rPr>
        <w:t>onderzoek</w:t>
      </w:r>
      <w:r w:rsidR="00AE5467">
        <w:rPr>
          <w:rFonts w:ascii="Times New Roman" w:hAnsi="Times New Roman" w:cs="Times New Roman"/>
          <w:sz w:val="24"/>
          <w:szCs w:val="24"/>
          <w:shd w:val="clear" w:color="auto" w:fill="FFFFFF"/>
          <w:lang w:eastAsia="nl-NL"/>
        </w:rPr>
        <w:t xml:space="preserve">swijze de juiste keuze is geweest om dit complexe vraagstuk te tackelen. Bovendien is de diepgaande onderzoekswijze nuttig gebleken in het inzichtelijk maken </w:t>
      </w:r>
      <w:r w:rsidR="00C56288">
        <w:rPr>
          <w:rFonts w:ascii="Times New Roman" w:hAnsi="Times New Roman" w:cs="Times New Roman"/>
          <w:sz w:val="24"/>
          <w:szCs w:val="24"/>
          <w:shd w:val="clear" w:color="auto" w:fill="FFFFFF"/>
          <w:lang w:eastAsia="nl-NL"/>
        </w:rPr>
        <w:t>hoe</w:t>
      </w:r>
      <w:r w:rsidR="00AE5467">
        <w:rPr>
          <w:rFonts w:ascii="Times New Roman" w:hAnsi="Times New Roman" w:cs="Times New Roman"/>
          <w:sz w:val="24"/>
          <w:szCs w:val="24"/>
          <w:shd w:val="clear" w:color="auto" w:fill="FFFFFF"/>
          <w:lang w:eastAsia="nl-NL"/>
        </w:rPr>
        <w:t xml:space="preserve"> de netwerkstrategieën de netwerkeffectiviteit beïnvloeden. Dat gaat dus verder dan alleen </w:t>
      </w:r>
      <w:r w:rsidR="00902675">
        <w:rPr>
          <w:rFonts w:ascii="Times New Roman" w:hAnsi="Times New Roman" w:cs="Times New Roman"/>
          <w:sz w:val="24"/>
          <w:szCs w:val="24"/>
          <w:shd w:val="clear" w:color="auto" w:fill="FFFFFF"/>
          <w:lang w:eastAsia="nl-NL"/>
        </w:rPr>
        <w:t xml:space="preserve">het </w:t>
      </w:r>
      <w:r w:rsidR="00AE5467">
        <w:rPr>
          <w:rFonts w:ascii="Times New Roman" w:hAnsi="Times New Roman" w:cs="Times New Roman"/>
          <w:sz w:val="24"/>
          <w:szCs w:val="24"/>
          <w:shd w:val="clear" w:color="auto" w:fill="FFFFFF"/>
          <w:lang w:eastAsia="nl-NL"/>
        </w:rPr>
        <w:t>verklaren wat de invloed is van netwerkstrategieën op netwerkeffectiviteit.</w:t>
      </w:r>
      <w:r w:rsidR="00CC051B">
        <w:rPr>
          <w:rFonts w:ascii="Times New Roman" w:hAnsi="Times New Roman" w:cs="Times New Roman"/>
          <w:sz w:val="24"/>
          <w:szCs w:val="24"/>
          <w:shd w:val="clear" w:color="auto" w:fill="FFFFFF"/>
          <w:lang w:eastAsia="nl-NL"/>
        </w:rPr>
        <w:tab/>
      </w:r>
      <w:r w:rsidR="00CC051B">
        <w:rPr>
          <w:rFonts w:ascii="Times New Roman" w:hAnsi="Times New Roman" w:cs="Times New Roman"/>
          <w:sz w:val="24"/>
          <w:szCs w:val="24"/>
          <w:shd w:val="clear" w:color="auto" w:fill="FFFFFF"/>
          <w:lang w:eastAsia="nl-NL"/>
        </w:rPr>
        <w:tab/>
      </w:r>
      <w:r w:rsidR="00CC051B">
        <w:rPr>
          <w:rFonts w:ascii="Times New Roman" w:hAnsi="Times New Roman" w:cs="Times New Roman"/>
          <w:sz w:val="24"/>
          <w:szCs w:val="24"/>
          <w:shd w:val="clear" w:color="auto" w:fill="FFFFFF"/>
          <w:lang w:eastAsia="nl-NL"/>
        </w:rPr>
        <w:tab/>
      </w:r>
      <w:r w:rsidR="00CC051B">
        <w:rPr>
          <w:rFonts w:ascii="Times New Roman" w:hAnsi="Times New Roman" w:cs="Times New Roman"/>
          <w:sz w:val="24"/>
          <w:szCs w:val="24"/>
          <w:shd w:val="clear" w:color="auto" w:fill="FFFFFF"/>
          <w:lang w:eastAsia="nl-NL"/>
        </w:rPr>
        <w:tab/>
      </w:r>
      <w:r w:rsidR="00CC051B">
        <w:rPr>
          <w:rFonts w:ascii="Times New Roman" w:hAnsi="Times New Roman" w:cs="Times New Roman"/>
          <w:sz w:val="24"/>
          <w:szCs w:val="24"/>
          <w:shd w:val="clear" w:color="auto" w:fill="FFFFFF"/>
          <w:lang w:eastAsia="nl-NL"/>
        </w:rPr>
        <w:tab/>
      </w:r>
      <w:r w:rsidR="00CC051B">
        <w:rPr>
          <w:rFonts w:ascii="Times New Roman" w:hAnsi="Times New Roman" w:cs="Times New Roman"/>
          <w:sz w:val="24"/>
          <w:szCs w:val="24"/>
          <w:shd w:val="clear" w:color="auto" w:fill="FFFFFF"/>
          <w:lang w:eastAsia="nl-NL"/>
        </w:rPr>
        <w:tab/>
      </w:r>
      <w:r w:rsidR="003D4E9E">
        <w:rPr>
          <w:rFonts w:ascii="Times New Roman" w:hAnsi="Times New Roman" w:cs="Times New Roman"/>
          <w:sz w:val="24"/>
          <w:szCs w:val="24"/>
          <w:shd w:val="clear" w:color="auto" w:fill="FFFFFF"/>
          <w:lang w:eastAsia="nl-NL"/>
        </w:rPr>
        <w:tab/>
      </w:r>
      <w:r w:rsidRPr="00B11A6C">
        <w:rPr>
          <w:rFonts w:ascii="Times New Roman" w:hAnsi="Times New Roman" w:cs="Times New Roman"/>
          <w:sz w:val="24"/>
          <w:szCs w:val="24"/>
          <w:shd w:val="clear" w:color="auto" w:fill="FFFFFF"/>
          <w:lang w:eastAsia="nl-NL"/>
        </w:rPr>
        <w:t xml:space="preserve">Ondanks deze diepgaande </w:t>
      </w:r>
      <w:r w:rsidR="003D4E9E">
        <w:rPr>
          <w:rFonts w:ascii="Times New Roman" w:hAnsi="Times New Roman" w:cs="Times New Roman"/>
          <w:sz w:val="24"/>
          <w:szCs w:val="24"/>
          <w:shd w:val="clear" w:color="auto" w:fill="FFFFFF"/>
          <w:lang w:eastAsia="nl-NL"/>
        </w:rPr>
        <w:t>onderzoekswijze</w:t>
      </w:r>
      <w:r w:rsidRPr="00B11A6C">
        <w:rPr>
          <w:rFonts w:ascii="Times New Roman" w:hAnsi="Times New Roman" w:cs="Times New Roman"/>
          <w:sz w:val="24"/>
          <w:szCs w:val="24"/>
          <w:shd w:val="clear" w:color="auto" w:fill="FFFFFF"/>
          <w:lang w:eastAsia="nl-NL"/>
        </w:rPr>
        <w:t>, is om praktische redenen niet in ieder interview de beoogde diepgang optimaal bereikt. Dat heeft met de combinatie van twee zaken te maken: de brede onderzoeksvraag en de tijdsduur van de interviews. In de brede scope van dit onderzoek zijn er zes netwerkstrategieën onderzocht en is het effect van deze zes netwerkstrategieën gemeten op de gehele netwerkeffectiviteit die bestaat uit vijf componenten. Het voordeel van deze brede scoop is dat er een grote hoofdvraag is beantwoord, waarbij alles met elkaar in verband staat. Bovendien is</w:t>
      </w:r>
      <w:r w:rsidR="001975B8">
        <w:rPr>
          <w:rFonts w:ascii="Times New Roman" w:hAnsi="Times New Roman" w:cs="Times New Roman"/>
          <w:sz w:val="24"/>
          <w:szCs w:val="24"/>
          <w:shd w:val="clear" w:color="auto" w:fill="FFFFFF"/>
          <w:lang w:eastAsia="nl-NL"/>
        </w:rPr>
        <w:t xml:space="preserve"> het beoordelen van netwerkeffectiviteit aan de hand van alle vijf de componenten de beste manier. </w:t>
      </w:r>
      <w:r w:rsidRPr="00B11A6C">
        <w:rPr>
          <w:rFonts w:ascii="Times New Roman" w:hAnsi="Times New Roman" w:cs="Times New Roman"/>
          <w:sz w:val="24"/>
          <w:szCs w:val="24"/>
          <w:shd w:val="clear" w:color="auto" w:fill="FFFFFF"/>
          <w:lang w:eastAsia="nl-NL"/>
        </w:rPr>
        <w:t xml:space="preserve">Het nadeel van deze brede scope is dat niet alles gedetailleerd kon worden onderzocht. De vragen in het interview waren namelijk behoorlijk breed waarover de respondenten veel konden vertellen, echter was daar niet altijd de tijd voor, terwijl de respondenten voor de interviews meestal al een uur van hun tijd hadden vrijgemaakt. Hierdoor was er niet altijd de tijd om uitgebreid door te vragen, waardoor er mogelijk potentiële diepgang verloren is geraakt, en daarmee interne validiteit. </w:t>
      </w:r>
      <w:r w:rsidR="00DD729D">
        <w:rPr>
          <w:rFonts w:ascii="Times New Roman" w:hAnsi="Times New Roman" w:cs="Times New Roman"/>
          <w:sz w:val="24"/>
          <w:szCs w:val="24"/>
          <w:shd w:val="clear" w:color="auto" w:fill="FFFFFF"/>
          <w:lang w:eastAsia="nl-NL"/>
        </w:rPr>
        <w:tab/>
      </w:r>
      <w:r w:rsidR="00DD729D">
        <w:rPr>
          <w:rFonts w:ascii="Times New Roman" w:hAnsi="Times New Roman" w:cs="Times New Roman"/>
          <w:sz w:val="24"/>
          <w:szCs w:val="24"/>
          <w:shd w:val="clear" w:color="auto" w:fill="FFFFFF"/>
          <w:lang w:eastAsia="nl-NL"/>
        </w:rPr>
        <w:tab/>
      </w:r>
      <w:r w:rsidR="00DD729D">
        <w:rPr>
          <w:rFonts w:ascii="Times New Roman" w:hAnsi="Times New Roman" w:cs="Times New Roman"/>
          <w:sz w:val="24"/>
          <w:szCs w:val="24"/>
          <w:shd w:val="clear" w:color="auto" w:fill="FFFFFF"/>
          <w:lang w:eastAsia="nl-NL"/>
        </w:rPr>
        <w:tab/>
      </w:r>
      <w:r w:rsidR="00DD729D">
        <w:rPr>
          <w:rFonts w:ascii="Times New Roman" w:hAnsi="Times New Roman" w:cs="Times New Roman"/>
          <w:sz w:val="24"/>
          <w:szCs w:val="24"/>
          <w:shd w:val="clear" w:color="auto" w:fill="FFFFFF"/>
          <w:lang w:eastAsia="nl-NL"/>
        </w:rPr>
        <w:tab/>
      </w:r>
      <w:r w:rsidR="00DD729D">
        <w:rPr>
          <w:rFonts w:ascii="Times New Roman" w:hAnsi="Times New Roman" w:cs="Times New Roman"/>
          <w:sz w:val="24"/>
          <w:szCs w:val="24"/>
          <w:shd w:val="clear" w:color="auto" w:fill="FFFFFF"/>
          <w:lang w:eastAsia="nl-NL"/>
        </w:rPr>
        <w:tab/>
      </w:r>
      <w:r w:rsidRPr="00B11A6C">
        <w:rPr>
          <w:rFonts w:ascii="Times New Roman" w:hAnsi="Times New Roman" w:cs="Times New Roman"/>
          <w:sz w:val="24"/>
          <w:szCs w:val="24"/>
          <w:shd w:val="clear" w:color="auto" w:fill="FFFFFF"/>
          <w:lang w:eastAsia="nl-NL"/>
        </w:rPr>
        <w:t>Een sterk punt van dit onderzoek zijn de onderzoekseenheden. Door het interviewen van negen van de dertien bestuurders is het gelukt om een groot deel van de bestuurders te interviewen. Deze bestuurders blijken zoals verwacht veel kennis te hebben over de netwerkstrategieën en netwerkeffectiviteit waardoor ze nagenoeg allemaal op alle vragen antwoord hebben gegeven. Daarnaast is het interviewen van drie van de vier programmateamleden een aanvulling op het onderzoek. Ook zij hadden veel kennis over de netwerkstrategieën en netwerkeffectiviteit. De programmateamleden waren gemiddeld wel iets kritischer over de gedragingen van netwerkpartners en legden daarmee nieuwe pijnpunten bloot, waarmee het probleem van mogelijke socia</w:t>
      </w:r>
      <w:r w:rsidR="00341FEA">
        <w:rPr>
          <w:rFonts w:ascii="Times New Roman" w:hAnsi="Times New Roman" w:cs="Times New Roman"/>
          <w:sz w:val="24"/>
          <w:szCs w:val="24"/>
          <w:shd w:val="clear" w:color="auto" w:fill="FFFFFF"/>
          <w:lang w:eastAsia="nl-NL"/>
        </w:rPr>
        <w:t>al</w:t>
      </w:r>
      <w:r w:rsidRPr="00B11A6C">
        <w:rPr>
          <w:rFonts w:ascii="Times New Roman" w:hAnsi="Times New Roman" w:cs="Times New Roman"/>
          <w:sz w:val="24"/>
          <w:szCs w:val="24"/>
          <w:shd w:val="clear" w:color="auto" w:fill="FFFFFF"/>
          <w:lang w:eastAsia="nl-NL"/>
        </w:rPr>
        <w:t xml:space="preserve"> wenselijke antwoorden deels is getackeld, wat goed is voor de interne validiteit. </w:t>
      </w:r>
      <w:r w:rsidRPr="00B11A6C">
        <w:rPr>
          <w:rFonts w:ascii="Times New Roman" w:hAnsi="Times New Roman" w:cs="Times New Roman"/>
          <w:sz w:val="24"/>
          <w:szCs w:val="24"/>
          <w:shd w:val="clear" w:color="auto" w:fill="FFFFFF"/>
          <w:lang w:eastAsia="nl-NL"/>
        </w:rPr>
        <w:tab/>
      </w:r>
      <w:r w:rsidRPr="00B11A6C">
        <w:rPr>
          <w:rFonts w:ascii="Times New Roman" w:hAnsi="Times New Roman" w:cs="Times New Roman"/>
          <w:sz w:val="24"/>
          <w:szCs w:val="24"/>
          <w:shd w:val="clear" w:color="auto" w:fill="FFFFFF"/>
          <w:lang w:eastAsia="nl-NL"/>
        </w:rPr>
        <w:tab/>
      </w:r>
      <w:r w:rsidRPr="00B11A6C">
        <w:rPr>
          <w:rFonts w:ascii="Times New Roman" w:hAnsi="Times New Roman" w:cs="Times New Roman"/>
          <w:sz w:val="24"/>
          <w:szCs w:val="24"/>
          <w:shd w:val="clear" w:color="auto" w:fill="FFFFFF"/>
          <w:lang w:eastAsia="nl-NL"/>
        </w:rPr>
        <w:tab/>
      </w:r>
      <w:r w:rsidRPr="00B11A6C">
        <w:rPr>
          <w:rFonts w:ascii="Times New Roman" w:hAnsi="Times New Roman" w:cs="Times New Roman"/>
          <w:sz w:val="24"/>
          <w:szCs w:val="24"/>
          <w:shd w:val="clear" w:color="auto" w:fill="FFFFFF"/>
          <w:lang w:eastAsia="nl-NL"/>
        </w:rPr>
        <w:tab/>
      </w:r>
      <w:r w:rsidRPr="00B11A6C">
        <w:rPr>
          <w:rFonts w:ascii="Times New Roman" w:hAnsi="Times New Roman" w:cs="Times New Roman"/>
          <w:sz w:val="24"/>
          <w:szCs w:val="24"/>
          <w:shd w:val="clear" w:color="auto" w:fill="FFFFFF"/>
          <w:lang w:eastAsia="nl-NL"/>
        </w:rPr>
        <w:tab/>
      </w:r>
      <w:r w:rsidRPr="00B11A6C">
        <w:rPr>
          <w:rFonts w:ascii="Times New Roman" w:hAnsi="Times New Roman" w:cs="Times New Roman"/>
          <w:sz w:val="24"/>
          <w:szCs w:val="24"/>
          <w:shd w:val="clear" w:color="auto" w:fill="FFFFFF"/>
          <w:lang w:eastAsia="nl-NL"/>
        </w:rPr>
        <w:tab/>
      </w:r>
      <w:r w:rsidRPr="00B11A6C">
        <w:rPr>
          <w:rFonts w:ascii="Times New Roman" w:hAnsi="Times New Roman" w:cs="Times New Roman"/>
          <w:sz w:val="24"/>
          <w:szCs w:val="24"/>
          <w:shd w:val="clear" w:color="auto" w:fill="FFFFFF"/>
          <w:lang w:eastAsia="nl-NL"/>
        </w:rPr>
        <w:tab/>
      </w:r>
      <w:r w:rsidRPr="00B11A6C">
        <w:rPr>
          <w:rFonts w:ascii="Times New Roman" w:hAnsi="Times New Roman" w:cs="Times New Roman"/>
          <w:sz w:val="24"/>
          <w:szCs w:val="24"/>
          <w:shd w:val="clear" w:color="auto" w:fill="FFFFFF"/>
          <w:lang w:eastAsia="nl-NL"/>
        </w:rPr>
        <w:tab/>
        <w:t xml:space="preserve">Een ander sterk punt van dit onderzoek is de keuze voor casus Proeftuin Ruwaard. Proeftuin Ruwaard is namelijk al verder ontwikkeld waardoor de verschillende componenten van netwerkeffectiviteit konden worden beoordeeld. Tevens heeft de keuze voor deze casus ervoor gezorgd dat de invloed van faciliterende strategie op netwerkeffectiviteit kon worden geanalyseerd. Na het op de achtergrond treden van het programmateam kregen netwerkpartners namelijk de kans om een faciliterende rol op zich te nemen. </w:t>
      </w:r>
      <w:r w:rsidR="00BD4643">
        <w:rPr>
          <w:rFonts w:ascii="Times New Roman" w:hAnsi="Times New Roman" w:cs="Times New Roman"/>
          <w:sz w:val="24"/>
          <w:szCs w:val="24"/>
          <w:shd w:val="clear" w:color="auto" w:fill="FFFFFF"/>
          <w:lang w:eastAsia="nl-NL"/>
        </w:rPr>
        <w:tab/>
      </w:r>
      <w:r w:rsidR="00BD4643">
        <w:rPr>
          <w:rFonts w:ascii="Times New Roman" w:hAnsi="Times New Roman" w:cs="Times New Roman"/>
          <w:sz w:val="24"/>
          <w:szCs w:val="24"/>
          <w:shd w:val="clear" w:color="auto" w:fill="FFFFFF"/>
          <w:lang w:eastAsia="nl-NL"/>
        </w:rPr>
        <w:tab/>
      </w:r>
      <w:r w:rsidR="00BD4643">
        <w:rPr>
          <w:rFonts w:ascii="Times New Roman" w:hAnsi="Times New Roman" w:cs="Times New Roman"/>
          <w:sz w:val="24"/>
          <w:szCs w:val="24"/>
          <w:shd w:val="clear" w:color="auto" w:fill="FFFFFF"/>
          <w:lang w:eastAsia="nl-NL"/>
        </w:rPr>
        <w:tab/>
      </w:r>
      <w:r w:rsidR="00BD4643">
        <w:rPr>
          <w:rFonts w:ascii="Times New Roman" w:hAnsi="Times New Roman" w:cs="Times New Roman"/>
          <w:sz w:val="24"/>
          <w:szCs w:val="24"/>
          <w:shd w:val="clear" w:color="auto" w:fill="FFFFFF"/>
          <w:lang w:eastAsia="nl-NL"/>
        </w:rPr>
        <w:tab/>
      </w:r>
      <w:r w:rsidR="00BD4643">
        <w:rPr>
          <w:rFonts w:ascii="Times New Roman" w:hAnsi="Times New Roman" w:cs="Times New Roman"/>
          <w:sz w:val="24"/>
          <w:szCs w:val="24"/>
          <w:shd w:val="clear" w:color="auto" w:fill="FFFFFF"/>
          <w:lang w:eastAsia="nl-NL"/>
        </w:rPr>
        <w:tab/>
        <w:t xml:space="preserve">Een beperking van dit onderzoek is de interpretatiegevoeligheid bij het toekennen van waarden. </w:t>
      </w:r>
      <w:r w:rsidR="00AC2B61">
        <w:rPr>
          <w:rFonts w:ascii="Times New Roman" w:hAnsi="Times New Roman" w:cs="Times New Roman"/>
          <w:sz w:val="24"/>
          <w:szCs w:val="24"/>
          <w:shd w:val="clear" w:color="auto" w:fill="FFFFFF"/>
          <w:lang w:eastAsia="nl-NL"/>
        </w:rPr>
        <w:t xml:space="preserve">Het kan bijvoorbeeld zijn dat </w:t>
      </w:r>
      <w:r w:rsidR="00BD4643">
        <w:rPr>
          <w:rFonts w:ascii="Times New Roman" w:hAnsi="Times New Roman" w:cs="Times New Roman"/>
          <w:sz w:val="24"/>
          <w:szCs w:val="24"/>
          <w:shd w:val="clear" w:color="auto" w:fill="FFFFFF"/>
          <w:lang w:eastAsia="nl-NL"/>
        </w:rPr>
        <w:t>er een kleine hoeveelheid netwerkpartners</w:t>
      </w:r>
      <w:r w:rsidR="00AC2B61">
        <w:rPr>
          <w:rFonts w:ascii="Times New Roman" w:hAnsi="Times New Roman" w:cs="Times New Roman"/>
          <w:sz w:val="24"/>
          <w:szCs w:val="24"/>
          <w:shd w:val="clear" w:color="auto" w:fill="FFFFFF"/>
          <w:lang w:eastAsia="nl-NL"/>
        </w:rPr>
        <w:t xml:space="preserve"> is</w:t>
      </w:r>
      <w:r w:rsidR="00BD4643">
        <w:rPr>
          <w:rFonts w:ascii="Times New Roman" w:hAnsi="Times New Roman" w:cs="Times New Roman"/>
          <w:sz w:val="24"/>
          <w:szCs w:val="24"/>
          <w:shd w:val="clear" w:color="auto" w:fill="FFFFFF"/>
          <w:lang w:eastAsia="nl-NL"/>
        </w:rPr>
        <w:t xml:space="preserve"> die op een component van netwerkeffectiviteit nuances aanbrengt. </w:t>
      </w:r>
      <w:r w:rsidR="00BD4643" w:rsidRPr="00B11A6C">
        <w:rPr>
          <w:rFonts w:ascii="Times New Roman" w:hAnsi="Times New Roman" w:cs="Times New Roman"/>
          <w:sz w:val="24"/>
          <w:szCs w:val="24"/>
          <w:shd w:val="clear" w:color="auto" w:fill="FFFFFF"/>
          <w:lang w:eastAsia="nl-NL"/>
        </w:rPr>
        <w:t>Daarbij is het lastig te bepalen hoe zwaar deze nuances meewegen in de beoordeling van de component. Ook de waarde van hoeveel een netwerkstrategie voor</w:t>
      </w:r>
      <w:r w:rsidR="00753FBE">
        <w:rPr>
          <w:rFonts w:ascii="Times New Roman" w:hAnsi="Times New Roman" w:cs="Times New Roman"/>
          <w:sz w:val="24"/>
          <w:szCs w:val="24"/>
          <w:shd w:val="clear" w:color="auto" w:fill="FFFFFF"/>
          <w:lang w:eastAsia="nl-NL"/>
        </w:rPr>
        <w:t xml:space="preserve"> </w:t>
      </w:r>
      <w:r w:rsidR="00BD4643" w:rsidRPr="00B11A6C">
        <w:rPr>
          <w:rFonts w:ascii="Times New Roman" w:hAnsi="Times New Roman" w:cs="Times New Roman"/>
          <w:sz w:val="24"/>
          <w:szCs w:val="24"/>
          <w:shd w:val="clear" w:color="auto" w:fill="FFFFFF"/>
          <w:lang w:eastAsia="nl-NL"/>
        </w:rPr>
        <w:t>komt is lastig te bepalen als één respondent heeft verteld dat het niet voor</w:t>
      </w:r>
      <w:r w:rsidR="00753FBE">
        <w:rPr>
          <w:rFonts w:ascii="Times New Roman" w:hAnsi="Times New Roman" w:cs="Times New Roman"/>
          <w:sz w:val="24"/>
          <w:szCs w:val="24"/>
          <w:shd w:val="clear" w:color="auto" w:fill="FFFFFF"/>
          <w:lang w:eastAsia="nl-NL"/>
        </w:rPr>
        <w:t xml:space="preserve"> </w:t>
      </w:r>
      <w:r w:rsidR="00BD4643" w:rsidRPr="00B11A6C">
        <w:rPr>
          <w:rFonts w:ascii="Times New Roman" w:hAnsi="Times New Roman" w:cs="Times New Roman"/>
          <w:sz w:val="24"/>
          <w:szCs w:val="24"/>
          <w:shd w:val="clear" w:color="auto" w:fill="FFFFFF"/>
          <w:lang w:eastAsia="nl-NL"/>
        </w:rPr>
        <w:t>komt en een andere respondent allerlei voorbeelden opnoemt waarin het wel voor</w:t>
      </w:r>
      <w:r w:rsidR="00753FBE">
        <w:rPr>
          <w:rFonts w:ascii="Times New Roman" w:hAnsi="Times New Roman" w:cs="Times New Roman"/>
          <w:sz w:val="24"/>
          <w:szCs w:val="24"/>
          <w:shd w:val="clear" w:color="auto" w:fill="FFFFFF"/>
          <w:lang w:eastAsia="nl-NL"/>
        </w:rPr>
        <w:t xml:space="preserve"> </w:t>
      </w:r>
      <w:r w:rsidR="00BD4643" w:rsidRPr="00B11A6C">
        <w:rPr>
          <w:rFonts w:ascii="Times New Roman" w:hAnsi="Times New Roman" w:cs="Times New Roman"/>
          <w:sz w:val="24"/>
          <w:szCs w:val="24"/>
          <w:shd w:val="clear" w:color="auto" w:fill="FFFFFF"/>
          <w:lang w:eastAsia="nl-NL"/>
        </w:rPr>
        <w:t xml:space="preserve">komt. Om deze interpretatiezwakte te ondervangen is constant uitgebreid toegelicht waarom een bepaalde waarde is toegekend om de betrouwbaarheid van het onderzoek te vergroten. </w:t>
      </w:r>
      <w:r w:rsidR="00BD4643" w:rsidRPr="00B11A6C">
        <w:rPr>
          <w:rFonts w:ascii="Times New Roman" w:hAnsi="Times New Roman" w:cs="Times New Roman"/>
          <w:sz w:val="24"/>
          <w:szCs w:val="24"/>
          <w:shd w:val="clear" w:color="auto" w:fill="FFFFFF"/>
          <w:lang w:eastAsia="nl-NL"/>
        </w:rPr>
        <w:tab/>
      </w:r>
      <w:r w:rsidRPr="00B11A6C">
        <w:rPr>
          <w:rFonts w:ascii="Times New Roman" w:hAnsi="Times New Roman" w:cs="Times New Roman"/>
          <w:sz w:val="24"/>
          <w:szCs w:val="24"/>
          <w:shd w:val="clear" w:color="auto" w:fill="FFFFFF"/>
          <w:lang w:eastAsia="nl-NL"/>
        </w:rPr>
        <w:t>Een</w:t>
      </w:r>
      <w:r w:rsidR="00BD4643">
        <w:rPr>
          <w:rFonts w:ascii="Times New Roman" w:hAnsi="Times New Roman" w:cs="Times New Roman"/>
          <w:sz w:val="24"/>
          <w:szCs w:val="24"/>
          <w:shd w:val="clear" w:color="auto" w:fill="FFFFFF"/>
          <w:lang w:eastAsia="nl-NL"/>
        </w:rPr>
        <w:t xml:space="preserve"> andere</w:t>
      </w:r>
      <w:r w:rsidRPr="00B11A6C">
        <w:rPr>
          <w:rFonts w:ascii="Times New Roman" w:hAnsi="Times New Roman" w:cs="Times New Roman"/>
          <w:sz w:val="24"/>
          <w:szCs w:val="24"/>
          <w:shd w:val="clear" w:color="auto" w:fill="FFFFFF"/>
          <w:lang w:eastAsia="nl-NL"/>
        </w:rPr>
        <w:t xml:space="preserve"> beperking van dit onderzoek is de externe validiteit. Door de keuze voor een enkelvoudige casestudy in een specifieke context kunnen de bevindingen, als opzichzelfstaand onderzoek, nog niet worden gegeneraliseerd naar andere contexten. In de volgende kopje over vervolgonderzoek wordt toegelicht dat dit onderzoek in het licht moet worden gezien van andere onderzoeken om te komen tot generaliseerbare uitspraken. </w:t>
      </w:r>
      <w:r w:rsidRPr="00B11A6C">
        <w:rPr>
          <w:rFonts w:ascii="Times New Roman" w:hAnsi="Times New Roman" w:cs="Times New Roman"/>
          <w:sz w:val="24"/>
          <w:szCs w:val="24"/>
          <w:shd w:val="clear" w:color="auto" w:fill="FFFFFF"/>
          <w:lang w:eastAsia="nl-NL"/>
        </w:rPr>
        <w:tab/>
      </w:r>
      <w:r w:rsidRPr="00B11A6C">
        <w:rPr>
          <w:rFonts w:ascii="Times New Roman" w:hAnsi="Times New Roman" w:cs="Times New Roman"/>
          <w:sz w:val="24"/>
          <w:szCs w:val="24"/>
          <w:shd w:val="clear" w:color="auto" w:fill="FFFFFF"/>
          <w:lang w:eastAsia="nl-NL"/>
        </w:rPr>
        <w:tab/>
      </w:r>
      <w:r w:rsidRPr="00B11A6C">
        <w:rPr>
          <w:rFonts w:ascii="Times New Roman" w:hAnsi="Times New Roman" w:cs="Times New Roman"/>
          <w:sz w:val="24"/>
          <w:szCs w:val="24"/>
          <w:shd w:val="clear" w:color="auto" w:fill="FFFFFF"/>
          <w:lang w:eastAsia="nl-NL"/>
        </w:rPr>
        <w:tab/>
      </w:r>
      <w:r w:rsidRPr="00B11A6C">
        <w:rPr>
          <w:rFonts w:ascii="Times New Roman" w:hAnsi="Times New Roman" w:cs="Times New Roman"/>
          <w:sz w:val="24"/>
          <w:szCs w:val="24"/>
          <w:shd w:val="clear" w:color="auto" w:fill="FFFFFF"/>
          <w:lang w:eastAsia="nl-NL"/>
        </w:rPr>
        <w:tab/>
      </w:r>
      <w:r w:rsidRPr="00B11A6C">
        <w:rPr>
          <w:rFonts w:ascii="Times New Roman" w:hAnsi="Times New Roman" w:cs="Times New Roman"/>
          <w:sz w:val="24"/>
          <w:szCs w:val="24"/>
          <w:shd w:val="clear" w:color="auto" w:fill="FFFFFF"/>
          <w:lang w:eastAsia="nl-NL"/>
        </w:rPr>
        <w:tab/>
        <w:t>Tot slot is er in dit onderzoek geen triangulatie van dataverzamelingsmethode toegepast, wat een beperking is voor de kwaliteit van dit onderzoek (Bleijenbergh, 2013). De praktische reden die hieraan ten grondslag ligt is dat het te veel tijd in beslag zou nemen, naast de al tijdsintensieve dataverzameling van interviews. De triangulatie is niet alleen tijdsintensief, maar levert naar alle waarschijnlijkheid ook te weinig nieuwe informatie op. Met een observatie zou een onderzoeker de feitelijke gedragingen van bestuurders in Proeftuin Ruwaard kunnen bestuderen met als voordeel dat de onderzoeker de netwerkstrategieën tijdens een overleg daadwerkelijk waarneemt in plaats van indirect te horen krijgt in een interview (Bleijenbergh, 2013; Vennix, 2016</w:t>
      </w:r>
      <w:r w:rsidR="00F641B7" w:rsidRPr="00B11A6C">
        <w:rPr>
          <w:rFonts w:ascii="Times New Roman" w:hAnsi="Times New Roman" w:cs="Times New Roman"/>
          <w:sz w:val="24"/>
          <w:szCs w:val="24"/>
          <w:shd w:val="clear" w:color="auto" w:fill="FFFFFF"/>
          <w:lang w:eastAsia="nl-NL"/>
        </w:rPr>
        <w:t xml:space="preserve">, </w:t>
      </w:r>
      <w:r w:rsidR="00F641B7" w:rsidRPr="00B11A6C">
        <w:rPr>
          <w:rFonts w:ascii="Times New Roman" w:hAnsi="Times New Roman" w:cs="Times New Roman"/>
          <w:color w:val="000000" w:themeColor="text1"/>
          <w:sz w:val="24"/>
          <w:szCs w:val="24"/>
          <w:shd w:val="clear" w:color="auto" w:fill="FFFFFF"/>
          <w:lang w:eastAsia="nl-NL"/>
        </w:rPr>
        <w:t xml:space="preserve">p. </w:t>
      </w:r>
      <w:r w:rsidR="00AF2773" w:rsidRPr="00B11A6C">
        <w:rPr>
          <w:rFonts w:ascii="Times New Roman" w:hAnsi="Times New Roman" w:cs="Times New Roman"/>
          <w:color w:val="000000" w:themeColor="text1"/>
          <w:sz w:val="24"/>
          <w:szCs w:val="24"/>
          <w:shd w:val="clear" w:color="auto" w:fill="FFFFFF"/>
          <w:lang w:eastAsia="nl-NL"/>
        </w:rPr>
        <w:t>146</w:t>
      </w:r>
      <w:r w:rsidRPr="00B11A6C">
        <w:rPr>
          <w:rFonts w:ascii="Times New Roman" w:hAnsi="Times New Roman" w:cs="Times New Roman"/>
          <w:sz w:val="24"/>
          <w:szCs w:val="24"/>
          <w:shd w:val="clear" w:color="auto" w:fill="FFFFFF"/>
          <w:lang w:eastAsia="nl-NL"/>
        </w:rPr>
        <w:t>). Echter, de netwerkstrategieën en netwerkeffectiviteit</w:t>
      </w:r>
      <w:r w:rsidR="0079238B">
        <w:rPr>
          <w:rFonts w:ascii="Times New Roman" w:hAnsi="Times New Roman" w:cs="Times New Roman"/>
          <w:sz w:val="24"/>
          <w:szCs w:val="24"/>
          <w:shd w:val="clear" w:color="auto" w:fill="FFFFFF"/>
          <w:lang w:eastAsia="nl-NL"/>
        </w:rPr>
        <w:t xml:space="preserve"> zijn</w:t>
      </w:r>
      <w:r w:rsidRPr="00B11A6C">
        <w:rPr>
          <w:rFonts w:ascii="Times New Roman" w:hAnsi="Times New Roman" w:cs="Times New Roman"/>
          <w:sz w:val="24"/>
          <w:szCs w:val="24"/>
          <w:shd w:val="clear" w:color="auto" w:fill="FFFFFF"/>
          <w:lang w:eastAsia="nl-NL"/>
        </w:rPr>
        <w:t xml:space="preserve"> moeilijk te observeren. De bestuurders doen namelijk veel in het informele contact, waar de onderzoeker niet bij aanwezig is. Bovendien is het nadelig dat de onderzoeker waarschijnlijk invloed heeft op de netwerkstrategieën die worden toegepast, omdat bestuurders </w:t>
      </w:r>
      <w:r w:rsidR="0079238B">
        <w:rPr>
          <w:rFonts w:ascii="Times New Roman" w:hAnsi="Times New Roman" w:cs="Times New Roman"/>
          <w:sz w:val="24"/>
          <w:szCs w:val="24"/>
          <w:shd w:val="clear" w:color="auto" w:fill="FFFFFF"/>
          <w:lang w:eastAsia="nl-NL"/>
        </w:rPr>
        <w:t xml:space="preserve">zich </w:t>
      </w:r>
      <w:r w:rsidRPr="00B11A6C">
        <w:rPr>
          <w:rFonts w:ascii="Times New Roman" w:hAnsi="Times New Roman" w:cs="Times New Roman"/>
          <w:sz w:val="24"/>
          <w:szCs w:val="24"/>
          <w:shd w:val="clear" w:color="auto" w:fill="FFFFFF"/>
          <w:lang w:eastAsia="nl-NL"/>
        </w:rPr>
        <w:t xml:space="preserve">ervan bewust zullen zijn dat zij worden waargenomen, waardoor zij zich wellicht sociaal wenselijker zullen gedragen. Het analyseren van documenten </w:t>
      </w:r>
      <w:r w:rsidR="00EE1FBD">
        <w:rPr>
          <w:rFonts w:ascii="Times New Roman" w:hAnsi="Times New Roman" w:cs="Times New Roman"/>
          <w:sz w:val="24"/>
          <w:szCs w:val="24"/>
          <w:shd w:val="clear" w:color="auto" w:fill="FFFFFF"/>
          <w:lang w:eastAsia="nl-NL"/>
        </w:rPr>
        <w:t>heeft waarschijnlijk weinig nut</w:t>
      </w:r>
      <w:r w:rsidRPr="00B11A6C">
        <w:rPr>
          <w:rFonts w:ascii="Times New Roman" w:hAnsi="Times New Roman" w:cs="Times New Roman"/>
          <w:sz w:val="24"/>
          <w:szCs w:val="24"/>
          <w:shd w:val="clear" w:color="auto" w:fill="FFFFFF"/>
          <w:lang w:eastAsia="nl-NL"/>
        </w:rPr>
        <w:t>, aangezien de bestuurders en programmateamleden al beschikken over deze kennis die in de documenten staan. Hierdoor is het praktischer om gerichte vragen te stellen aan bestuurders en programmateamleden om deze kennis te verwerven.</w:t>
      </w:r>
      <w:bookmarkEnd w:id="255"/>
      <w:r w:rsidRPr="00B11A6C">
        <w:rPr>
          <w:rFonts w:ascii="Times New Roman" w:hAnsi="Times New Roman" w:cs="Times New Roman"/>
          <w:sz w:val="24"/>
          <w:szCs w:val="24"/>
          <w:shd w:val="clear" w:color="auto" w:fill="FFFFFF"/>
          <w:lang w:eastAsia="nl-NL"/>
        </w:rPr>
        <w:t xml:space="preserve"> </w:t>
      </w:r>
    </w:p>
    <w:p w14:paraId="592E0CA4" w14:textId="3CF6029C" w:rsidR="00E87FC9" w:rsidRPr="001C116D" w:rsidRDefault="00522AE2" w:rsidP="00415657">
      <w:pPr>
        <w:pStyle w:val="Kop2"/>
        <w:rPr>
          <w:b w:val="0"/>
        </w:rPr>
      </w:pPr>
      <w:bookmarkStart w:id="256" w:name="_Toc108462009"/>
      <w:r w:rsidRPr="00522AE2">
        <w:t>Vervolgonderzoek</w:t>
      </w:r>
      <w:bookmarkEnd w:id="256"/>
      <w:r w:rsidRPr="00522AE2">
        <w:t xml:space="preserve"> </w:t>
      </w:r>
    </w:p>
    <w:p w14:paraId="773F1AC3" w14:textId="266287BE" w:rsidR="00A01213" w:rsidRDefault="00522AE2" w:rsidP="006613D7">
      <w:pPr>
        <w:spacing w:after="0" w:line="240" w:lineRule="auto"/>
        <w:jc w:val="both"/>
        <w:rPr>
          <w:rFonts w:ascii="Times New Roman" w:eastAsia="Times New Roman" w:hAnsi="Times New Roman" w:cs="Times New Roman"/>
          <w:color w:val="000000" w:themeColor="text1"/>
          <w:sz w:val="24"/>
          <w:szCs w:val="24"/>
          <w:lang w:eastAsia="nl-NL"/>
        </w:rPr>
      </w:pPr>
      <w:r w:rsidRPr="00522AE2">
        <w:rPr>
          <w:rFonts w:asciiTheme="majorBidi" w:hAnsiTheme="majorBidi" w:cstheme="majorBidi"/>
          <w:sz w:val="24"/>
          <w:szCs w:val="24"/>
        </w:rPr>
        <w:t xml:space="preserve">Vervolgonderzoek is noodzakelijk om te bepalen of de bevindingen uit dit onderzoek </w:t>
      </w:r>
      <w:r>
        <w:rPr>
          <w:rFonts w:asciiTheme="majorBidi" w:hAnsiTheme="majorBidi" w:cstheme="majorBidi"/>
          <w:sz w:val="24"/>
          <w:szCs w:val="24"/>
        </w:rPr>
        <w:t>kunnen worden gegeneraliseerd naar andere contexten</w:t>
      </w:r>
      <w:r w:rsidR="0098501A">
        <w:rPr>
          <w:rFonts w:asciiTheme="majorBidi" w:hAnsiTheme="majorBidi" w:cstheme="majorBidi"/>
          <w:sz w:val="24"/>
          <w:szCs w:val="24"/>
        </w:rPr>
        <w:t xml:space="preserve"> (Swanborn, 2010)</w:t>
      </w:r>
      <w:r>
        <w:rPr>
          <w:rFonts w:asciiTheme="majorBidi" w:hAnsiTheme="majorBidi" w:cstheme="majorBidi"/>
          <w:sz w:val="24"/>
          <w:szCs w:val="24"/>
        </w:rPr>
        <w:t xml:space="preserve">. </w:t>
      </w:r>
      <w:r w:rsidR="00846869">
        <w:rPr>
          <w:rFonts w:asciiTheme="majorBidi" w:hAnsiTheme="majorBidi" w:cstheme="majorBidi"/>
          <w:sz w:val="24"/>
          <w:szCs w:val="24"/>
        </w:rPr>
        <w:t xml:space="preserve">De bevindingen </w:t>
      </w:r>
      <w:r w:rsidR="00B37B60">
        <w:rPr>
          <w:rFonts w:asciiTheme="majorBidi" w:hAnsiTheme="majorBidi" w:cstheme="majorBidi"/>
          <w:sz w:val="24"/>
          <w:szCs w:val="24"/>
        </w:rPr>
        <w:t>van dit onderzoek kunnen namelijk nog niet worden gegeneraliseerd, omdat er maar één casus is onderzocht</w:t>
      </w:r>
      <w:r w:rsidR="006D33C9">
        <w:rPr>
          <w:rFonts w:asciiTheme="majorBidi" w:hAnsiTheme="majorBidi" w:cstheme="majorBidi"/>
          <w:sz w:val="24"/>
          <w:szCs w:val="24"/>
        </w:rPr>
        <w:t xml:space="preserve"> (</w:t>
      </w:r>
      <w:r w:rsidR="006D33C9" w:rsidRPr="003342A5">
        <w:rPr>
          <w:rFonts w:ascii="Times New Roman" w:hAnsi="Times New Roman" w:cs="Times New Roman"/>
          <w:sz w:val="24"/>
          <w:szCs w:val="24"/>
        </w:rPr>
        <w:t>Zainal, 2007</w:t>
      </w:r>
      <w:r w:rsidR="006D33C9">
        <w:rPr>
          <w:rFonts w:ascii="Times New Roman" w:hAnsi="Times New Roman" w:cs="Times New Roman"/>
          <w:sz w:val="24"/>
          <w:szCs w:val="24"/>
        </w:rPr>
        <w:t>)</w:t>
      </w:r>
      <w:r w:rsidR="00B37B60">
        <w:rPr>
          <w:rFonts w:asciiTheme="majorBidi" w:hAnsiTheme="majorBidi" w:cstheme="majorBidi"/>
          <w:sz w:val="24"/>
          <w:szCs w:val="24"/>
        </w:rPr>
        <w:t xml:space="preserve">. </w:t>
      </w:r>
      <w:r w:rsidR="00B947E7">
        <w:rPr>
          <w:rFonts w:asciiTheme="majorBidi" w:hAnsiTheme="majorBidi" w:cstheme="majorBidi"/>
          <w:sz w:val="24"/>
          <w:szCs w:val="24"/>
        </w:rPr>
        <w:t>In de toekomst</w:t>
      </w:r>
      <w:r w:rsidR="00B37B60">
        <w:rPr>
          <w:rFonts w:asciiTheme="majorBidi" w:hAnsiTheme="majorBidi" w:cstheme="majorBidi"/>
          <w:sz w:val="24"/>
          <w:szCs w:val="24"/>
        </w:rPr>
        <w:t xml:space="preserve"> moeten</w:t>
      </w:r>
      <w:r w:rsidR="00B947E7">
        <w:rPr>
          <w:rFonts w:asciiTheme="majorBidi" w:hAnsiTheme="majorBidi" w:cstheme="majorBidi"/>
          <w:sz w:val="24"/>
          <w:szCs w:val="24"/>
        </w:rPr>
        <w:t xml:space="preserve"> er</w:t>
      </w:r>
      <w:r w:rsidR="00B37B60">
        <w:rPr>
          <w:rFonts w:asciiTheme="majorBidi" w:hAnsiTheme="majorBidi" w:cstheme="majorBidi"/>
          <w:sz w:val="24"/>
          <w:szCs w:val="24"/>
        </w:rPr>
        <w:t xml:space="preserve"> meer enkelvoudige casestud</w:t>
      </w:r>
      <w:r w:rsidR="00B947E7">
        <w:rPr>
          <w:rFonts w:asciiTheme="majorBidi" w:hAnsiTheme="majorBidi" w:cstheme="majorBidi"/>
          <w:sz w:val="24"/>
          <w:szCs w:val="24"/>
        </w:rPr>
        <w:t xml:space="preserve">ies </w:t>
      </w:r>
      <w:r w:rsidR="00B37B60">
        <w:rPr>
          <w:rFonts w:asciiTheme="majorBidi" w:hAnsiTheme="majorBidi" w:cstheme="majorBidi"/>
          <w:sz w:val="24"/>
          <w:szCs w:val="24"/>
        </w:rPr>
        <w:t>naar de invloed van netwerkstrategieën op netwerkeffectiviteit</w:t>
      </w:r>
      <w:r w:rsidR="00B947E7">
        <w:rPr>
          <w:rFonts w:asciiTheme="majorBidi" w:hAnsiTheme="majorBidi" w:cstheme="majorBidi"/>
          <w:sz w:val="24"/>
          <w:szCs w:val="24"/>
        </w:rPr>
        <w:t xml:space="preserve"> worden </w:t>
      </w:r>
      <w:r w:rsidR="00B063CE">
        <w:rPr>
          <w:rFonts w:asciiTheme="majorBidi" w:hAnsiTheme="majorBidi" w:cstheme="majorBidi"/>
          <w:sz w:val="24"/>
          <w:szCs w:val="24"/>
        </w:rPr>
        <w:t>gedaan</w:t>
      </w:r>
      <w:r w:rsidR="00B37B60">
        <w:rPr>
          <w:rFonts w:asciiTheme="majorBidi" w:hAnsiTheme="majorBidi" w:cstheme="majorBidi"/>
          <w:sz w:val="24"/>
          <w:szCs w:val="24"/>
        </w:rPr>
        <w:t>, waa</w:t>
      </w:r>
      <w:r w:rsidR="00C31CE9">
        <w:rPr>
          <w:rFonts w:asciiTheme="majorBidi" w:hAnsiTheme="majorBidi" w:cstheme="majorBidi"/>
          <w:sz w:val="24"/>
          <w:szCs w:val="24"/>
        </w:rPr>
        <w:t>rbij</w:t>
      </w:r>
      <w:r w:rsidR="00B37B60">
        <w:rPr>
          <w:rFonts w:asciiTheme="majorBidi" w:hAnsiTheme="majorBidi" w:cstheme="majorBidi"/>
          <w:sz w:val="24"/>
          <w:szCs w:val="24"/>
        </w:rPr>
        <w:t xml:space="preserve"> de benodigde diepgang in stand blijft</w:t>
      </w:r>
      <w:r w:rsidR="00C31CE9">
        <w:rPr>
          <w:rFonts w:asciiTheme="majorBidi" w:hAnsiTheme="majorBidi" w:cstheme="majorBidi"/>
          <w:sz w:val="24"/>
          <w:szCs w:val="24"/>
        </w:rPr>
        <w:t>,</w:t>
      </w:r>
      <w:r w:rsidR="00B37B60">
        <w:rPr>
          <w:rFonts w:asciiTheme="majorBidi" w:hAnsiTheme="majorBidi" w:cstheme="majorBidi"/>
          <w:sz w:val="24"/>
          <w:szCs w:val="24"/>
        </w:rPr>
        <w:t xml:space="preserve"> om het complexe vraagstuk te</w:t>
      </w:r>
      <w:r w:rsidR="00C31CE9">
        <w:rPr>
          <w:rFonts w:asciiTheme="majorBidi" w:hAnsiTheme="majorBidi" w:cstheme="majorBidi"/>
          <w:sz w:val="24"/>
          <w:szCs w:val="24"/>
        </w:rPr>
        <w:t xml:space="preserve"> kunnen</w:t>
      </w:r>
      <w:r w:rsidR="00B37B60">
        <w:rPr>
          <w:rFonts w:asciiTheme="majorBidi" w:hAnsiTheme="majorBidi" w:cstheme="majorBidi"/>
          <w:sz w:val="24"/>
          <w:szCs w:val="24"/>
        </w:rPr>
        <w:t xml:space="preserve"> beantwoorden.</w:t>
      </w:r>
      <w:r w:rsidR="00E408AF">
        <w:rPr>
          <w:rFonts w:asciiTheme="majorBidi" w:hAnsiTheme="majorBidi" w:cstheme="majorBidi"/>
          <w:sz w:val="24"/>
          <w:szCs w:val="24"/>
        </w:rPr>
        <w:t xml:space="preserve"> </w:t>
      </w:r>
      <w:r w:rsidR="008A6301">
        <w:rPr>
          <w:rFonts w:asciiTheme="majorBidi" w:hAnsiTheme="majorBidi" w:cstheme="majorBidi"/>
          <w:sz w:val="24"/>
          <w:szCs w:val="24"/>
        </w:rPr>
        <w:t>Meerdere casestudies tezamen hebben immers de potentie om gemeenschappelijke factoren te ontdekken die individuele casusbevindingen overstijgen (Popp et al., 2013</w:t>
      </w:r>
      <w:r w:rsidR="00B947E7">
        <w:rPr>
          <w:rFonts w:asciiTheme="majorBidi" w:hAnsiTheme="majorBidi" w:cstheme="majorBidi"/>
          <w:sz w:val="24"/>
          <w:szCs w:val="24"/>
        </w:rPr>
        <w:t xml:space="preserve"> p. 90). </w:t>
      </w:r>
      <w:r w:rsidR="003B2CA9">
        <w:rPr>
          <w:rFonts w:asciiTheme="majorBidi" w:hAnsiTheme="majorBidi" w:cstheme="majorBidi"/>
          <w:sz w:val="24"/>
          <w:szCs w:val="24"/>
        </w:rPr>
        <w:t>Na het uitvoeren van meerdere enkelvoudige casestudies moeten de bevindingen uit deze onderzoeken dus bij elkaar worden gebracht. De bevindingen kunnen dan met elkaar worden vergeleken in een meta-analyse. Op basis van die meta-analyse k</w:t>
      </w:r>
      <w:r w:rsidR="003A1150">
        <w:rPr>
          <w:rFonts w:asciiTheme="majorBidi" w:hAnsiTheme="majorBidi" w:cstheme="majorBidi"/>
          <w:sz w:val="24"/>
          <w:szCs w:val="24"/>
        </w:rPr>
        <w:t>unne</w:t>
      </w:r>
      <w:r w:rsidR="006C7F2E">
        <w:rPr>
          <w:rFonts w:asciiTheme="majorBidi" w:hAnsiTheme="majorBidi" w:cstheme="majorBidi"/>
          <w:sz w:val="24"/>
          <w:szCs w:val="24"/>
        </w:rPr>
        <w:t>n</w:t>
      </w:r>
      <w:r w:rsidR="003B2CA9">
        <w:rPr>
          <w:rFonts w:asciiTheme="majorBidi" w:hAnsiTheme="majorBidi" w:cstheme="majorBidi"/>
          <w:sz w:val="24"/>
          <w:szCs w:val="24"/>
        </w:rPr>
        <w:t xml:space="preserve"> vervolgens generaliseerbare uitspraken worden gedaan over de invloed van netwerkstrategieën op netwerkeffectiviteit. </w:t>
      </w:r>
      <w:r w:rsidR="00A01213">
        <w:rPr>
          <w:rFonts w:asciiTheme="majorBidi" w:hAnsiTheme="majorBidi" w:cstheme="majorBidi"/>
          <w:sz w:val="24"/>
          <w:szCs w:val="24"/>
        </w:rPr>
        <w:tab/>
      </w:r>
      <w:r w:rsidR="00A01213">
        <w:rPr>
          <w:rFonts w:asciiTheme="majorBidi" w:hAnsiTheme="majorBidi" w:cstheme="majorBidi"/>
          <w:sz w:val="24"/>
          <w:szCs w:val="24"/>
        </w:rPr>
        <w:tab/>
      </w:r>
      <w:r w:rsidR="003B2CA9">
        <w:rPr>
          <w:rFonts w:asciiTheme="majorBidi" w:hAnsiTheme="majorBidi" w:cstheme="majorBidi"/>
          <w:sz w:val="24"/>
          <w:szCs w:val="24"/>
        </w:rPr>
        <w:tab/>
      </w:r>
      <w:r w:rsidR="00AF0324">
        <w:rPr>
          <w:rFonts w:asciiTheme="majorBidi" w:hAnsiTheme="majorBidi" w:cstheme="majorBidi"/>
          <w:sz w:val="24"/>
          <w:szCs w:val="24"/>
        </w:rPr>
        <w:t>Ver</w:t>
      </w:r>
      <w:r w:rsidR="00B316EF">
        <w:rPr>
          <w:rFonts w:asciiTheme="majorBidi" w:hAnsiTheme="majorBidi" w:cstheme="majorBidi"/>
          <w:sz w:val="24"/>
          <w:szCs w:val="24"/>
        </w:rPr>
        <w:t>volgonderzoek</w:t>
      </w:r>
      <w:r w:rsidR="00AF0324">
        <w:rPr>
          <w:rFonts w:asciiTheme="majorBidi" w:hAnsiTheme="majorBidi" w:cstheme="majorBidi"/>
          <w:sz w:val="24"/>
          <w:szCs w:val="24"/>
        </w:rPr>
        <w:t xml:space="preserve"> </w:t>
      </w:r>
      <w:r w:rsidR="006C5C7C">
        <w:rPr>
          <w:rFonts w:asciiTheme="majorBidi" w:hAnsiTheme="majorBidi" w:cstheme="majorBidi"/>
          <w:sz w:val="24"/>
          <w:szCs w:val="24"/>
        </w:rPr>
        <w:t>is ook nodig op het gebied van netwerkstrategieën. Er is namelijk nog weinig onderzoek gedaan naar welke verschillende type</w:t>
      </w:r>
      <w:r w:rsidR="006662C3">
        <w:rPr>
          <w:rFonts w:asciiTheme="majorBidi" w:hAnsiTheme="majorBidi" w:cstheme="majorBidi"/>
          <w:sz w:val="24"/>
          <w:szCs w:val="24"/>
        </w:rPr>
        <w:t>n</w:t>
      </w:r>
      <w:r w:rsidR="006C5C7C">
        <w:rPr>
          <w:rFonts w:asciiTheme="majorBidi" w:hAnsiTheme="majorBidi" w:cstheme="majorBidi"/>
          <w:sz w:val="24"/>
          <w:szCs w:val="24"/>
        </w:rPr>
        <w:t xml:space="preserve"> netwerkstrategieën zich voordoen binnen </w:t>
      </w:r>
      <w:r w:rsidR="0091414B">
        <w:rPr>
          <w:rFonts w:asciiTheme="majorBidi" w:hAnsiTheme="majorBidi" w:cstheme="majorBidi"/>
          <w:sz w:val="24"/>
          <w:szCs w:val="24"/>
        </w:rPr>
        <w:t>netwerken</w:t>
      </w:r>
      <w:r w:rsidR="006C5C7C">
        <w:rPr>
          <w:rFonts w:asciiTheme="majorBidi" w:hAnsiTheme="majorBidi" w:cstheme="majorBidi"/>
          <w:sz w:val="24"/>
          <w:szCs w:val="24"/>
        </w:rPr>
        <w:t xml:space="preserve"> (</w:t>
      </w:r>
      <w:r w:rsidR="000765E7">
        <w:rPr>
          <w:rFonts w:ascii="Times New Roman" w:eastAsia="Times New Roman" w:hAnsi="Times New Roman" w:cs="Times New Roman"/>
          <w:color w:val="000000" w:themeColor="text1"/>
          <w:sz w:val="24"/>
          <w:szCs w:val="24"/>
          <w:lang w:eastAsia="nl-NL"/>
        </w:rPr>
        <w:t>Godfroij, 1981, pp. 81-88</w:t>
      </w:r>
      <w:r w:rsidR="006C5C7C">
        <w:rPr>
          <w:rFonts w:ascii="Times New Roman" w:eastAsia="Times New Roman" w:hAnsi="Times New Roman" w:cs="Times New Roman"/>
          <w:color w:val="000000" w:themeColor="text1"/>
          <w:sz w:val="24"/>
          <w:szCs w:val="24"/>
          <w:lang w:eastAsia="nl-NL"/>
        </w:rPr>
        <w:t>)</w:t>
      </w:r>
      <w:r w:rsidR="00AB29C2">
        <w:rPr>
          <w:rFonts w:ascii="Times New Roman" w:eastAsia="Times New Roman" w:hAnsi="Times New Roman" w:cs="Times New Roman"/>
          <w:color w:val="000000" w:themeColor="text1"/>
          <w:sz w:val="24"/>
          <w:szCs w:val="24"/>
          <w:lang w:eastAsia="nl-NL"/>
        </w:rPr>
        <w:t>.</w:t>
      </w:r>
      <w:r w:rsidR="002F0AD1">
        <w:rPr>
          <w:rFonts w:ascii="Times New Roman" w:eastAsia="Times New Roman" w:hAnsi="Times New Roman" w:cs="Times New Roman"/>
          <w:color w:val="000000" w:themeColor="text1"/>
          <w:sz w:val="24"/>
          <w:szCs w:val="24"/>
          <w:lang w:eastAsia="nl-NL"/>
        </w:rPr>
        <w:t xml:space="preserve"> </w:t>
      </w:r>
      <w:r w:rsidR="00E67614">
        <w:rPr>
          <w:rFonts w:ascii="Times New Roman" w:eastAsia="Times New Roman" w:hAnsi="Times New Roman" w:cs="Times New Roman"/>
          <w:color w:val="000000" w:themeColor="text1"/>
          <w:sz w:val="24"/>
          <w:szCs w:val="24"/>
          <w:lang w:eastAsia="nl-NL"/>
        </w:rPr>
        <w:t>Een exploratief onderzoeksdesign zou</w:t>
      </w:r>
      <w:r w:rsidR="00E80B50">
        <w:rPr>
          <w:rFonts w:ascii="Times New Roman" w:eastAsia="Times New Roman" w:hAnsi="Times New Roman" w:cs="Times New Roman"/>
          <w:color w:val="000000" w:themeColor="text1"/>
          <w:sz w:val="24"/>
          <w:szCs w:val="24"/>
          <w:lang w:eastAsia="nl-NL"/>
        </w:rPr>
        <w:t xml:space="preserve"> passend zijn voor</w:t>
      </w:r>
      <w:r w:rsidR="00AB29C2">
        <w:rPr>
          <w:rFonts w:ascii="Times New Roman" w:eastAsia="Times New Roman" w:hAnsi="Times New Roman" w:cs="Times New Roman"/>
          <w:color w:val="000000" w:themeColor="text1"/>
          <w:sz w:val="24"/>
          <w:szCs w:val="24"/>
          <w:lang w:eastAsia="nl-NL"/>
        </w:rPr>
        <w:t xml:space="preserve"> verder onderzoek naar</w:t>
      </w:r>
      <w:r w:rsidR="002F0AD1">
        <w:rPr>
          <w:rFonts w:ascii="Times New Roman" w:eastAsia="Times New Roman" w:hAnsi="Times New Roman" w:cs="Times New Roman"/>
          <w:color w:val="000000" w:themeColor="text1"/>
          <w:sz w:val="24"/>
          <w:szCs w:val="24"/>
          <w:lang w:eastAsia="nl-NL"/>
        </w:rPr>
        <w:t xml:space="preserve"> </w:t>
      </w:r>
      <w:r w:rsidR="00AB29C2">
        <w:rPr>
          <w:rFonts w:ascii="Times New Roman" w:eastAsia="Times New Roman" w:hAnsi="Times New Roman" w:cs="Times New Roman"/>
          <w:color w:val="000000" w:themeColor="text1"/>
          <w:sz w:val="24"/>
          <w:szCs w:val="24"/>
          <w:lang w:eastAsia="nl-NL"/>
        </w:rPr>
        <w:t>type</w:t>
      </w:r>
      <w:r w:rsidR="006662C3">
        <w:rPr>
          <w:rFonts w:ascii="Times New Roman" w:eastAsia="Times New Roman" w:hAnsi="Times New Roman" w:cs="Times New Roman"/>
          <w:color w:val="000000" w:themeColor="text1"/>
          <w:sz w:val="24"/>
          <w:szCs w:val="24"/>
          <w:lang w:eastAsia="nl-NL"/>
        </w:rPr>
        <w:t>n</w:t>
      </w:r>
      <w:r w:rsidR="00AB29C2">
        <w:rPr>
          <w:rFonts w:ascii="Times New Roman" w:eastAsia="Times New Roman" w:hAnsi="Times New Roman" w:cs="Times New Roman"/>
          <w:color w:val="000000" w:themeColor="text1"/>
          <w:sz w:val="24"/>
          <w:szCs w:val="24"/>
          <w:lang w:eastAsia="nl-NL"/>
        </w:rPr>
        <w:t xml:space="preserve"> netwerkstrategieën</w:t>
      </w:r>
      <w:r w:rsidR="00E67614">
        <w:rPr>
          <w:rFonts w:ascii="Times New Roman" w:eastAsia="Times New Roman" w:hAnsi="Times New Roman" w:cs="Times New Roman"/>
          <w:color w:val="000000" w:themeColor="text1"/>
          <w:sz w:val="24"/>
          <w:szCs w:val="24"/>
          <w:lang w:eastAsia="nl-NL"/>
        </w:rPr>
        <w:t>, omdat daar</w:t>
      </w:r>
      <w:r w:rsidR="00E80B50">
        <w:rPr>
          <w:rFonts w:ascii="Times New Roman" w:eastAsia="Times New Roman" w:hAnsi="Times New Roman" w:cs="Times New Roman"/>
          <w:color w:val="000000" w:themeColor="text1"/>
          <w:sz w:val="24"/>
          <w:szCs w:val="24"/>
          <w:lang w:eastAsia="nl-NL"/>
        </w:rPr>
        <w:t>uit nieuwe type</w:t>
      </w:r>
      <w:r w:rsidR="006662C3">
        <w:rPr>
          <w:rFonts w:ascii="Times New Roman" w:eastAsia="Times New Roman" w:hAnsi="Times New Roman" w:cs="Times New Roman"/>
          <w:color w:val="000000" w:themeColor="text1"/>
          <w:sz w:val="24"/>
          <w:szCs w:val="24"/>
          <w:lang w:eastAsia="nl-NL"/>
        </w:rPr>
        <w:t>n</w:t>
      </w:r>
      <w:r w:rsidR="00E80B50">
        <w:rPr>
          <w:rFonts w:ascii="Times New Roman" w:eastAsia="Times New Roman" w:hAnsi="Times New Roman" w:cs="Times New Roman"/>
          <w:color w:val="000000" w:themeColor="text1"/>
          <w:sz w:val="24"/>
          <w:szCs w:val="24"/>
          <w:lang w:eastAsia="nl-NL"/>
        </w:rPr>
        <w:t xml:space="preserve"> netwerkstrategieën voort kunnen komen</w:t>
      </w:r>
      <w:r w:rsidR="00C31CE9">
        <w:rPr>
          <w:rFonts w:ascii="Times New Roman" w:eastAsia="Times New Roman" w:hAnsi="Times New Roman" w:cs="Times New Roman"/>
          <w:color w:val="000000" w:themeColor="text1"/>
          <w:sz w:val="24"/>
          <w:szCs w:val="24"/>
          <w:lang w:eastAsia="nl-NL"/>
        </w:rPr>
        <w:t>,</w:t>
      </w:r>
      <w:r w:rsidR="00E87F8E">
        <w:rPr>
          <w:rFonts w:ascii="Times New Roman" w:eastAsia="Times New Roman" w:hAnsi="Times New Roman" w:cs="Times New Roman"/>
          <w:color w:val="000000" w:themeColor="text1"/>
          <w:sz w:val="24"/>
          <w:szCs w:val="24"/>
          <w:lang w:eastAsia="nl-NL"/>
        </w:rPr>
        <w:t xml:space="preserve"> </w:t>
      </w:r>
      <w:r w:rsidR="00E80B50">
        <w:rPr>
          <w:rFonts w:ascii="Times New Roman" w:eastAsia="Times New Roman" w:hAnsi="Times New Roman" w:cs="Times New Roman"/>
          <w:color w:val="000000" w:themeColor="text1"/>
          <w:sz w:val="24"/>
          <w:szCs w:val="24"/>
          <w:lang w:eastAsia="nl-NL"/>
        </w:rPr>
        <w:t>en</w:t>
      </w:r>
      <w:r w:rsidR="00C31CE9">
        <w:rPr>
          <w:rFonts w:ascii="Times New Roman" w:eastAsia="Times New Roman" w:hAnsi="Times New Roman" w:cs="Times New Roman"/>
          <w:color w:val="000000" w:themeColor="text1"/>
          <w:sz w:val="24"/>
          <w:szCs w:val="24"/>
          <w:lang w:eastAsia="nl-NL"/>
        </w:rPr>
        <w:t xml:space="preserve"> daarnaast</w:t>
      </w:r>
      <w:r w:rsidR="00E80B50">
        <w:rPr>
          <w:rFonts w:ascii="Times New Roman" w:eastAsia="Times New Roman" w:hAnsi="Times New Roman" w:cs="Times New Roman"/>
          <w:color w:val="000000" w:themeColor="text1"/>
          <w:sz w:val="24"/>
          <w:szCs w:val="24"/>
          <w:lang w:eastAsia="nl-NL"/>
        </w:rPr>
        <w:t xml:space="preserve"> </w:t>
      </w:r>
      <w:r w:rsidR="0091414B">
        <w:rPr>
          <w:rFonts w:ascii="Times New Roman" w:eastAsia="Times New Roman" w:hAnsi="Times New Roman" w:cs="Times New Roman"/>
          <w:color w:val="000000" w:themeColor="text1"/>
          <w:sz w:val="24"/>
          <w:szCs w:val="24"/>
          <w:lang w:eastAsia="nl-NL"/>
        </w:rPr>
        <w:t xml:space="preserve">kan </w:t>
      </w:r>
      <w:r w:rsidR="00E80B50">
        <w:rPr>
          <w:rFonts w:ascii="Times New Roman" w:eastAsia="Times New Roman" w:hAnsi="Times New Roman" w:cs="Times New Roman"/>
          <w:color w:val="000000" w:themeColor="text1"/>
          <w:sz w:val="24"/>
          <w:szCs w:val="24"/>
          <w:lang w:eastAsia="nl-NL"/>
        </w:rPr>
        <w:t>de al bestaande kennis rijkelijk worden aangevuld.</w:t>
      </w:r>
      <w:r w:rsidR="00A77FF6">
        <w:rPr>
          <w:rFonts w:ascii="Times New Roman" w:eastAsia="Times New Roman" w:hAnsi="Times New Roman" w:cs="Times New Roman"/>
          <w:color w:val="000000" w:themeColor="text1"/>
          <w:sz w:val="24"/>
          <w:szCs w:val="24"/>
          <w:lang w:eastAsia="nl-NL"/>
        </w:rPr>
        <w:t xml:space="preserve"> </w:t>
      </w:r>
      <w:r w:rsidR="00A77FF6">
        <w:rPr>
          <w:rFonts w:ascii="Times New Roman" w:eastAsia="Times New Roman" w:hAnsi="Times New Roman" w:cs="Times New Roman"/>
          <w:color w:val="000000" w:themeColor="text1"/>
          <w:sz w:val="24"/>
          <w:szCs w:val="24"/>
          <w:lang w:eastAsia="nl-NL"/>
        </w:rPr>
        <w:tab/>
      </w:r>
    </w:p>
    <w:p w14:paraId="5A95B6F2" w14:textId="77777777" w:rsidR="00A01213" w:rsidRDefault="00A01213" w:rsidP="00A01213">
      <w:pPr>
        <w:spacing w:after="0" w:line="240" w:lineRule="auto"/>
        <w:jc w:val="both"/>
        <w:rPr>
          <w:rFonts w:ascii="Times New Roman" w:eastAsia="Times New Roman" w:hAnsi="Times New Roman" w:cs="Times New Roman"/>
          <w:color w:val="000000" w:themeColor="text1"/>
          <w:sz w:val="24"/>
          <w:szCs w:val="24"/>
          <w:lang w:eastAsia="nl-NL"/>
        </w:rPr>
      </w:pPr>
    </w:p>
    <w:p w14:paraId="33A25313" w14:textId="0723895F" w:rsidR="00115F0D" w:rsidRDefault="00115F0D" w:rsidP="00B316EF">
      <w:pPr>
        <w:pStyle w:val="Kop2"/>
        <w:rPr>
          <w:rFonts w:eastAsia="Times New Roman"/>
          <w:lang w:eastAsia="nl-NL"/>
        </w:rPr>
      </w:pPr>
      <w:bookmarkStart w:id="257" w:name="_Toc108462010"/>
      <w:r>
        <w:rPr>
          <w:rFonts w:eastAsia="Times New Roman"/>
          <w:lang w:eastAsia="nl-NL"/>
        </w:rPr>
        <w:t>Praktische i</w:t>
      </w:r>
      <w:r w:rsidR="00B316EF" w:rsidRPr="00B316EF">
        <w:rPr>
          <w:rFonts w:eastAsia="Times New Roman"/>
          <w:lang w:eastAsia="nl-NL"/>
        </w:rPr>
        <w:t>mplicaties van het onderzoek</w:t>
      </w:r>
      <w:bookmarkEnd w:id="257"/>
      <w:r w:rsidR="00B316EF" w:rsidRPr="00B316EF">
        <w:rPr>
          <w:rFonts w:eastAsia="Times New Roman"/>
          <w:lang w:eastAsia="nl-NL"/>
        </w:rPr>
        <w:t xml:space="preserve"> </w:t>
      </w:r>
    </w:p>
    <w:p w14:paraId="0C085597" w14:textId="5EF21AF7" w:rsidR="00DC3ED0" w:rsidRDefault="00115F0D" w:rsidP="006613D7">
      <w:pPr>
        <w:spacing w:line="240" w:lineRule="auto"/>
        <w:jc w:val="both"/>
        <w:rPr>
          <w:rFonts w:ascii="Times New Roman" w:hAnsi="Times New Roman" w:cs="Times New Roman"/>
          <w:sz w:val="24"/>
          <w:szCs w:val="24"/>
          <w:lang w:eastAsia="nl-NL"/>
        </w:rPr>
      </w:pPr>
      <w:r>
        <w:rPr>
          <w:rFonts w:ascii="Times New Roman" w:hAnsi="Times New Roman" w:cs="Times New Roman"/>
          <w:sz w:val="24"/>
          <w:szCs w:val="24"/>
          <w:lang w:eastAsia="nl-NL"/>
        </w:rPr>
        <w:t xml:space="preserve">De doelstelling van dit onderzoek </w:t>
      </w:r>
      <w:r w:rsidR="007175A6">
        <w:rPr>
          <w:rFonts w:ascii="Times New Roman" w:hAnsi="Times New Roman" w:cs="Times New Roman"/>
          <w:sz w:val="24"/>
          <w:szCs w:val="24"/>
          <w:lang w:eastAsia="nl-NL"/>
        </w:rPr>
        <w:t>bestaat uit een interne en externe doelstelling</w:t>
      </w:r>
      <w:r>
        <w:rPr>
          <w:rFonts w:ascii="Times New Roman" w:hAnsi="Times New Roman" w:cs="Times New Roman"/>
          <w:sz w:val="24"/>
          <w:szCs w:val="24"/>
          <w:lang w:eastAsia="nl-NL"/>
        </w:rPr>
        <w:t xml:space="preserve">. </w:t>
      </w:r>
      <w:r w:rsidR="005412B8">
        <w:rPr>
          <w:rFonts w:ascii="Times New Roman" w:hAnsi="Times New Roman" w:cs="Times New Roman"/>
          <w:sz w:val="24"/>
          <w:szCs w:val="24"/>
          <w:lang w:eastAsia="nl-NL"/>
        </w:rPr>
        <w:t>De interne doelstelling van het onderzoek is om de invloed van verschillende netwerkstrategieën op de netwerkeffectiviteit te verklaren. De externe doelstelling van het onderzoek is om</w:t>
      </w:r>
      <w:r w:rsidR="009D0103">
        <w:rPr>
          <w:rFonts w:ascii="Times New Roman" w:hAnsi="Times New Roman" w:cs="Times New Roman"/>
          <w:sz w:val="24"/>
          <w:szCs w:val="24"/>
          <w:lang w:eastAsia="nl-NL"/>
        </w:rPr>
        <w:t xml:space="preserve"> </w:t>
      </w:r>
      <w:r w:rsidR="005412B8">
        <w:rPr>
          <w:rFonts w:ascii="Times New Roman" w:hAnsi="Times New Roman" w:cs="Times New Roman"/>
          <w:sz w:val="24"/>
          <w:szCs w:val="24"/>
          <w:lang w:eastAsia="nl-NL"/>
        </w:rPr>
        <w:t>bestuurders handvatten te bieden</w:t>
      </w:r>
      <w:r w:rsidR="009D0103">
        <w:rPr>
          <w:rFonts w:ascii="Times New Roman" w:hAnsi="Times New Roman" w:cs="Times New Roman"/>
          <w:sz w:val="24"/>
          <w:szCs w:val="24"/>
          <w:lang w:eastAsia="nl-NL"/>
        </w:rPr>
        <w:t xml:space="preserve"> om het netwerk te kunnen sturen</w:t>
      </w:r>
      <w:r w:rsidR="001A263B">
        <w:rPr>
          <w:rFonts w:ascii="Times New Roman" w:hAnsi="Times New Roman" w:cs="Times New Roman"/>
          <w:sz w:val="24"/>
          <w:szCs w:val="24"/>
          <w:lang w:eastAsia="nl-NL"/>
        </w:rPr>
        <w:t xml:space="preserve"> in de richting van </w:t>
      </w:r>
      <w:r w:rsidR="009D0103">
        <w:rPr>
          <w:rFonts w:ascii="Times New Roman" w:hAnsi="Times New Roman" w:cs="Times New Roman"/>
          <w:sz w:val="24"/>
          <w:szCs w:val="24"/>
          <w:lang w:eastAsia="nl-NL"/>
        </w:rPr>
        <w:t>netwerkeffectiviteit</w:t>
      </w:r>
      <w:r w:rsidR="005412B8">
        <w:rPr>
          <w:rFonts w:ascii="Times New Roman" w:hAnsi="Times New Roman" w:cs="Times New Roman"/>
          <w:sz w:val="24"/>
          <w:szCs w:val="24"/>
          <w:lang w:eastAsia="nl-NL"/>
        </w:rPr>
        <w:t xml:space="preserve">. </w:t>
      </w:r>
      <w:r w:rsidR="009D0103">
        <w:rPr>
          <w:rFonts w:ascii="Times New Roman" w:hAnsi="Times New Roman" w:cs="Times New Roman"/>
          <w:sz w:val="24"/>
          <w:szCs w:val="24"/>
          <w:lang w:eastAsia="nl-NL"/>
        </w:rPr>
        <w:t xml:space="preserve">In deze paragraaf wordt ingegaan op de externe doelstelling. </w:t>
      </w:r>
      <w:r w:rsidR="002F2E55">
        <w:rPr>
          <w:rFonts w:ascii="Times New Roman" w:hAnsi="Times New Roman" w:cs="Times New Roman"/>
          <w:sz w:val="24"/>
          <w:szCs w:val="24"/>
          <w:lang w:eastAsia="nl-NL"/>
        </w:rPr>
        <w:t xml:space="preserve">In deze paragraaf wordt daarom besproken hoe bestuurders het beste kunnen sturen binnen netwerken om </w:t>
      </w:r>
      <w:r w:rsidR="007175A6">
        <w:rPr>
          <w:rFonts w:ascii="Times New Roman" w:hAnsi="Times New Roman" w:cs="Times New Roman"/>
          <w:sz w:val="24"/>
          <w:szCs w:val="24"/>
          <w:lang w:eastAsia="nl-NL"/>
        </w:rPr>
        <w:t xml:space="preserve">ervoor te zorgen dat het netwerk effectief is. </w:t>
      </w:r>
      <w:r w:rsidR="003A1C01">
        <w:rPr>
          <w:rFonts w:ascii="Times New Roman" w:hAnsi="Times New Roman" w:cs="Times New Roman"/>
          <w:sz w:val="24"/>
          <w:szCs w:val="24"/>
          <w:lang w:eastAsia="nl-NL"/>
        </w:rPr>
        <w:t xml:space="preserve">De aanbevelingen voor bestuurders worden onderstaand besproken. </w:t>
      </w:r>
      <w:r w:rsidR="006C139D">
        <w:rPr>
          <w:rFonts w:ascii="Times New Roman" w:hAnsi="Times New Roman" w:cs="Times New Roman"/>
          <w:sz w:val="24"/>
          <w:szCs w:val="24"/>
          <w:lang w:eastAsia="nl-NL"/>
        </w:rPr>
        <w:tab/>
        <w:t xml:space="preserve">Om te beginnen kunnen de bestuurders het beste </w:t>
      </w:r>
      <w:r w:rsidR="005C462D">
        <w:rPr>
          <w:rFonts w:ascii="Times New Roman" w:hAnsi="Times New Roman" w:cs="Times New Roman"/>
          <w:sz w:val="24"/>
          <w:szCs w:val="24"/>
          <w:lang w:eastAsia="nl-NL"/>
        </w:rPr>
        <w:t>coöperatieve strategie</w:t>
      </w:r>
      <w:r w:rsidR="00434D7B">
        <w:rPr>
          <w:rFonts w:ascii="Times New Roman" w:hAnsi="Times New Roman" w:cs="Times New Roman"/>
          <w:sz w:val="24"/>
          <w:szCs w:val="24"/>
          <w:lang w:eastAsia="nl-NL"/>
        </w:rPr>
        <w:t>ën</w:t>
      </w:r>
      <w:r w:rsidR="005C462D">
        <w:rPr>
          <w:rFonts w:ascii="Times New Roman" w:hAnsi="Times New Roman" w:cs="Times New Roman"/>
          <w:sz w:val="24"/>
          <w:szCs w:val="24"/>
          <w:lang w:eastAsia="nl-NL"/>
        </w:rPr>
        <w:t xml:space="preserve"> en faciliterende strategie</w:t>
      </w:r>
      <w:r w:rsidR="00434D7B">
        <w:rPr>
          <w:rFonts w:ascii="Times New Roman" w:hAnsi="Times New Roman" w:cs="Times New Roman"/>
          <w:sz w:val="24"/>
          <w:szCs w:val="24"/>
          <w:lang w:eastAsia="nl-NL"/>
        </w:rPr>
        <w:t>ën</w:t>
      </w:r>
      <w:r w:rsidR="005C462D">
        <w:rPr>
          <w:rFonts w:ascii="Times New Roman" w:hAnsi="Times New Roman" w:cs="Times New Roman"/>
          <w:sz w:val="24"/>
          <w:szCs w:val="24"/>
          <w:lang w:eastAsia="nl-NL"/>
        </w:rPr>
        <w:t xml:space="preserve"> toepassen binnen het netwerk. Deze netwerkstrategieën stimuleren de netwerkeffectiviteit namelijk op meerdere vlakken. Daarentegen is het de bestuurders af te raden om conflicterende </w:t>
      </w:r>
      <w:r w:rsidR="008B5DF9">
        <w:rPr>
          <w:rFonts w:ascii="Times New Roman" w:hAnsi="Times New Roman" w:cs="Times New Roman"/>
          <w:sz w:val="24"/>
          <w:szCs w:val="24"/>
          <w:lang w:eastAsia="nl-NL"/>
        </w:rPr>
        <w:t>strategieën en vermijdende strategieën te gebruiken</w:t>
      </w:r>
      <w:r w:rsidR="00362BA9">
        <w:rPr>
          <w:rFonts w:ascii="Times New Roman" w:hAnsi="Times New Roman" w:cs="Times New Roman"/>
          <w:sz w:val="24"/>
          <w:szCs w:val="24"/>
          <w:lang w:eastAsia="nl-NL"/>
        </w:rPr>
        <w:t>.</w:t>
      </w:r>
      <w:r w:rsidR="001A263B">
        <w:rPr>
          <w:rFonts w:ascii="Times New Roman" w:hAnsi="Times New Roman" w:cs="Times New Roman"/>
          <w:sz w:val="24"/>
          <w:szCs w:val="24"/>
          <w:lang w:eastAsia="nl-NL"/>
        </w:rPr>
        <w:t xml:space="preserve"> </w:t>
      </w:r>
      <w:r w:rsidR="00362BA9">
        <w:rPr>
          <w:rFonts w:ascii="Times New Roman" w:hAnsi="Times New Roman" w:cs="Times New Roman"/>
          <w:sz w:val="24"/>
          <w:szCs w:val="24"/>
          <w:lang w:eastAsia="nl-NL"/>
        </w:rPr>
        <w:t xml:space="preserve">Deze netwerkstrategieën benadelen de netwerkeffectiviteit namelijk op </w:t>
      </w:r>
      <w:r w:rsidR="001A263B">
        <w:rPr>
          <w:rFonts w:ascii="Times New Roman" w:hAnsi="Times New Roman" w:cs="Times New Roman"/>
          <w:sz w:val="24"/>
          <w:szCs w:val="24"/>
          <w:lang w:eastAsia="nl-NL"/>
        </w:rPr>
        <w:t xml:space="preserve">een tal van </w:t>
      </w:r>
      <w:r w:rsidR="0080193C">
        <w:rPr>
          <w:rFonts w:ascii="Times New Roman" w:hAnsi="Times New Roman" w:cs="Times New Roman"/>
          <w:sz w:val="24"/>
          <w:szCs w:val="24"/>
          <w:lang w:eastAsia="nl-NL"/>
        </w:rPr>
        <w:t>mani</w:t>
      </w:r>
      <w:r w:rsidR="007A28C1">
        <w:rPr>
          <w:rFonts w:ascii="Times New Roman" w:hAnsi="Times New Roman" w:cs="Times New Roman"/>
          <w:sz w:val="24"/>
          <w:szCs w:val="24"/>
          <w:lang w:eastAsia="nl-NL"/>
        </w:rPr>
        <w:t>eren</w:t>
      </w:r>
      <w:r w:rsidR="00362BA9">
        <w:rPr>
          <w:rFonts w:ascii="Times New Roman" w:hAnsi="Times New Roman" w:cs="Times New Roman"/>
          <w:sz w:val="24"/>
          <w:szCs w:val="24"/>
          <w:lang w:eastAsia="nl-NL"/>
        </w:rPr>
        <w:t>.</w:t>
      </w:r>
      <w:r w:rsidR="007A28C1">
        <w:rPr>
          <w:rFonts w:ascii="Times New Roman" w:hAnsi="Times New Roman" w:cs="Times New Roman"/>
          <w:sz w:val="24"/>
          <w:szCs w:val="24"/>
          <w:lang w:eastAsia="nl-NL"/>
        </w:rPr>
        <w:tab/>
        <w:t>Daarnaast</w:t>
      </w:r>
      <w:r w:rsidR="00362BA9">
        <w:rPr>
          <w:rFonts w:ascii="Times New Roman" w:hAnsi="Times New Roman" w:cs="Times New Roman"/>
          <w:sz w:val="24"/>
          <w:szCs w:val="24"/>
          <w:lang w:eastAsia="nl-NL"/>
        </w:rPr>
        <w:t xml:space="preserve"> zijn er nog de netwerkstrategieën: ‘alleen gaan’ en coalitievorming. </w:t>
      </w:r>
      <w:r w:rsidR="00A736E6">
        <w:rPr>
          <w:rFonts w:ascii="Times New Roman" w:hAnsi="Times New Roman" w:cs="Times New Roman"/>
          <w:sz w:val="24"/>
          <w:szCs w:val="24"/>
          <w:lang w:eastAsia="nl-NL"/>
        </w:rPr>
        <w:t>Of de bestuurders deze netwerkstrategieën moeten toepassen</w:t>
      </w:r>
      <w:r w:rsidR="007A28C1">
        <w:rPr>
          <w:rFonts w:ascii="Times New Roman" w:hAnsi="Times New Roman" w:cs="Times New Roman"/>
          <w:sz w:val="24"/>
          <w:szCs w:val="24"/>
          <w:lang w:eastAsia="nl-NL"/>
        </w:rPr>
        <w:t>,</w:t>
      </w:r>
      <w:r w:rsidR="00A736E6">
        <w:rPr>
          <w:rFonts w:ascii="Times New Roman" w:hAnsi="Times New Roman" w:cs="Times New Roman"/>
          <w:sz w:val="24"/>
          <w:szCs w:val="24"/>
          <w:lang w:eastAsia="nl-NL"/>
        </w:rPr>
        <w:t xml:space="preserve"> </w:t>
      </w:r>
      <w:r w:rsidR="00064347">
        <w:rPr>
          <w:rFonts w:ascii="Times New Roman" w:hAnsi="Times New Roman" w:cs="Times New Roman"/>
          <w:sz w:val="24"/>
          <w:szCs w:val="24"/>
          <w:lang w:eastAsia="nl-NL"/>
        </w:rPr>
        <w:t>hangt af van de situatie.</w:t>
      </w:r>
      <w:r w:rsidR="001A263B">
        <w:rPr>
          <w:rFonts w:ascii="Times New Roman" w:hAnsi="Times New Roman" w:cs="Times New Roman"/>
          <w:sz w:val="24"/>
          <w:szCs w:val="24"/>
          <w:lang w:eastAsia="nl-NL"/>
        </w:rPr>
        <w:t xml:space="preserve"> </w:t>
      </w:r>
      <w:r w:rsidR="00064347">
        <w:rPr>
          <w:rFonts w:ascii="Times New Roman" w:hAnsi="Times New Roman" w:cs="Times New Roman"/>
          <w:sz w:val="24"/>
          <w:szCs w:val="24"/>
          <w:lang w:eastAsia="nl-NL"/>
        </w:rPr>
        <w:t xml:space="preserve">Het toepassen van de </w:t>
      </w:r>
      <w:r w:rsidR="00E85DB6">
        <w:rPr>
          <w:rFonts w:ascii="Times New Roman" w:hAnsi="Times New Roman" w:cs="Times New Roman"/>
          <w:sz w:val="24"/>
          <w:szCs w:val="24"/>
          <w:lang w:eastAsia="nl-NL"/>
        </w:rPr>
        <w:t>‘</w:t>
      </w:r>
      <w:r w:rsidR="00064347">
        <w:rPr>
          <w:rFonts w:ascii="Times New Roman" w:hAnsi="Times New Roman" w:cs="Times New Roman"/>
          <w:sz w:val="24"/>
          <w:szCs w:val="24"/>
          <w:lang w:eastAsia="nl-NL"/>
        </w:rPr>
        <w:t>alleen gaan</w:t>
      </w:r>
      <w:r w:rsidR="00E85DB6">
        <w:rPr>
          <w:rFonts w:ascii="Times New Roman" w:hAnsi="Times New Roman" w:cs="Times New Roman"/>
          <w:sz w:val="24"/>
          <w:szCs w:val="24"/>
          <w:lang w:eastAsia="nl-NL"/>
        </w:rPr>
        <w:t>’</w:t>
      </w:r>
      <w:r w:rsidR="00064347">
        <w:rPr>
          <w:rFonts w:ascii="Times New Roman" w:hAnsi="Times New Roman" w:cs="Times New Roman"/>
          <w:sz w:val="24"/>
          <w:szCs w:val="24"/>
          <w:lang w:eastAsia="nl-NL"/>
        </w:rPr>
        <w:t xml:space="preserve"> strategie is slechts in </w:t>
      </w:r>
      <w:r w:rsidR="004D19B1">
        <w:rPr>
          <w:rFonts w:ascii="Times New Roman" w:hAnsi="Times New Roman" w:cs="Times New Roman"/>
          <w:sz w:val="24"/>
          <w:szCs w:val="24"/>
          <w:lang w:eastAsia="nl-NL"/>
        </w:rPr>
        <w:t xml:space="preserve">één </w:t>
      </w:r>
      <w:r w:rsidR="00064347">
        <w:rPr>
          <w:rFonts w:ascii="Times New Roman" w:hAnsi="Times New Roman" w:cs="Times New Roman"/>
          <w:sz w:val="24"/>
          <w:szCs w:val="24"/>
          <w:lang w:eastAsia="nl-NL"/>
        </w:rPr>
        <w:t>situatie aan te raden</w:t>
      </w:r>
      <w:r w:rsidR="007A28C1">
        <w:rPr>
          <w:rFonts w:ascii="Times New Roman" w:hAnsi="Times New Roman" w:cs="Times New Roman"/>
          <w:sz w:val="24"/>
          <w:szCs w:val="24"/>
          <w:lang w:eastAsia="nl-NL"/>
        </w:rPr>
        <w:t xml:space="preserve"> (</w:t>
      </w:r>
      <w:r w:rsidR="00064347">
        <w:rPr>
          <w:rFonts w:ascii="Times New Roman" w:hAnsi="Times New Roman" w:cs="Times New Roman"/>
          <w:sz w:val="24"/>
          <w:szCs w:val="24"/>
          <w:lang w:eastAsia="nl-NL"/>
        </w:rPr>
        <w:t>omdat het dan een positieve invloed heeft op de netwerkeffectiviteit</w:t>
      </w:r>
      <w:r w:rsidR="007A28C1">
        <w:rPr>
          <w:rFonts w:ascii="Times New Roman" w:hAnsi="Times New Roman" w:cs="Times New Roman"/>
          <w:sz w:val="24"/>
          <w:szCs w:val="24"/>
          <w:lang w:eastAsia="nl-NL"/>
        </w:rPr>
        <w:t>)</w:t>
      </w:r>
      <w:r w:rsidR="00064347">
        <w:rPr>
          <w:rFonts w:ascii="Times New Roman" w:hAnsi="Times New Roman" w:cs="Times New Roman"/>
          <w:sz w:val="24"/>
          <w:szCs w:val="24"/>
          <w:lang w:eastAsia="nl-NL"/>
        </w:rPr>
        <w:t xml:space="preserve">. </w:t>
      </w:r>
      <w:r w:rsidR="00471ED8">
        <w:rPr>
          <w:rFonts w:ascii="Times New Roman" w:hAnsi="Times New Roman" w:cs="Times New Roman"/>
          <w:sz w:val="24"/>
          <w:szCs w:val="24"/>
          <w:lang w:eastAsia="nl-NL"/>
        </w:rPr>
        <w:t xml:space="preserve">Het gaat om een situatie waarin een ‘alleen gaande’ bestuurder een casus zelfstandig sneller kan oplossen. Een voorwaarde hierbij is dat andere bestuurders geen verhinderingen ondervinden van de ‘alleen gaande’ bestuurder. In alle overige </w:t>
      </w:r>
      <w:r w:rsidR="007A28C1">
        <w:rPr>
          <w:rFonts w:ascii="Times New Roman" w:hAnsi="Times New Roman" w:cs="Times New Roman"/>
          <w:sz w:val="24"/>
          <w:szCs w:val="24"/>
          <w:lang w:eastAsia="nl-NL"/>
        </w:rPr>
        <w:t>mogelijke situaties is het ‘alleen gaan’ van een bestuurder nadelig voor de netwerkeffectiviteit.</w:t>
      </w:r>
      <w:r w:rsidR="00352E9B">
        <w:rPr>
          <w:rFonts w:ascii="Times New Roman" w:hAnsi="Times New Roman" w:cs="Times New Roman"/>
          <w:sz w:val="24"/>
          <w:szCs w:val="24"/>
          <w:lang w:eastAsia="nl-NL"/>
        </w:rPr>
        <w:tab/>
      </w:r>
      <w:r w:rsidR="007A28C1">
        <w:rPr>
          <w:rFonts w:ascii="Times New Roman" w:hAnsi="Times New Roman" w:cs="Times New Roman"/>
          <w:sz w:val="24"/>
          <w:szCs w:val="24"/>
          <w:lang w:eastAsia="nl-NL"/>
        </w:rPr>
        <w:t xml:space="preserve">Het toepassen van de coalitievormingstrategie is ook slechts in één </w:t>
      </w:r>
      <w:r w:rsidR="008945E3">
        <w:rPr>
          <w:rFonts w:ascii="Times New Roman" w:hAnsi="Times New Roman" w:cs="Times New Roman"/>
          <w:sz w:val="24"/>
          <w:szCs w:val="24"/>
          <w:lang w:eastAsia="nl-NL"/>
        </w:rPr>
        <w:t>situatie</w:t>
      </w:r>
      <w:r w:rsidR="007A28C1">
        <w:rPr>
          <w:rFonts w:ascii="Times New Roman" w:hAnsi="Times New Roman" w:cs="Times New Roman"/>
          <w:sz w:val="24"/>
          <w:szCs w:val="24"/>
          <w:lang w:eastAsia="nl-NL"/>
        </w:rPr>
        <w:t xml:space="preserve"> </w:t>
      </w:r>
      <w:r w:rsidR="00352E9B">
        <w:rPr>
          <w:rFonts w:ascii="Times New Roman" w:hAnsi="Times New Roman" w:cs="Times New Roman"/>
          <w:sz w:val="24"/>
          <w:szCs w:val="24"/>
          <w:lang w:eastAsia="nl-NL"/>
        </w:rPr>
        <w:t>positief voor de netwerkeffectiviteit.</w:t>
      </w:r>
      <w:r w:rsidR="00AE6B2D">
        <w:rPr>
          <w:rFonts w:ascii="Times New Roman" w:hAnsi="Times New Roman" w:cs="Times New Roman"/>
          <w:sz w:val="24"/>
          <w:szCs w:val="24"/>
          <w:lang w:eastAsia="nl-NL"/>
        </w:rPr>
        <w:t xml:space="preserve"> Het gaat om de situatie waarin de coalitievormingstrategie wordt gebruikt om een coalitie te vormen in het belang van de netwerkideologie. </w:t>
      </w:r>
      <w:r w:rsidR="00931D52">
        <w:rPr>
          <w:rFonts w:ascii="Times New Roman" w:hAnsi="Times New Roman" w:cs="Times New Roman"/>
          <w:sz w:val="24"/>
          <w:szCs w:val="24"/>
          <w:lang w:eastAsia="nl-NL"/>
        </w:rPr>
        <w:t xml:space="preserve">Coalities die de netwerkideologie uitdragen begunstigen namelijk de netwerkeffectiviteit. </w:t>
      </w:r>
      <w:r w:rsidR="00AE6B2D">
        <w:rPr>
          <w:rFonts w:ascii="Times New Roman" w:hAnsi="Times New Roman" w:cs="Times New Roman"/>
          <w:sz w:val="24"/>
          <w:szCs w:val="24"/>
          <w:lang w:eastAsia="nl-NL"/>
        </w:rPr>
        <w:t xml:space="preserve">De coalities die met andere doeleinden </w:t>
      </w:r>
      <w:r w:rsidR="00E23CC2">
        <w:rPr>
          <w:rFonts w:ascii="Times New Roman" w:hAnsi="Times New Roman" w:cs="Times New Roman"/>
          <w:sz w:val="24"/>
          <w:szCs w:val="24"/>
          <w:lang w:eastAsia="nl-NL"/>
        </w:rPr>
        <w:t xml:space="preserve">zijn gevormd, worden daartegen gelinkt aan negatieve invloeden op netwerkeffectiviteit. </w:t>
      </w:r>
      <w:r w:rsidR="00E23CC2">
        <w:rPr>
          <w:rFonts w:ascii="Times New Roman" w:hAnsi="Times New Roman" w:cs="Times New Roman"/>
          <w:sz w:val="24"/>
          <w:szCs w:val="24"/>
          <w:lang w:eastAsia="nl-NL"/>
        </w:rPr>
        <w:tab/>
      </w:r>
      <w:r w:rsidR="00E23CC2">
        <w:rPr>
          <w:rFonts w:ascii="Times New Roman" w:hAnsi="Times New Roman" w:cs="Times New Roman"/>
          <w:sz w:val="24"/>
          <w:szCs w:val="24"/>
          <w:lang w:eastAsia="nl-NL"/>
        </w:rPr>
        <w:tab/>
      </w:r>
      <w:r w:rsidR="00E23CC2">
        <w:rPr>
          <w:rFonts w:ascii="Times New Roman" w:hAnsi="Times New Roman" w:cs="Times New Roman"/>
          <w:sz w:val="24"/>
          <w:szCs w:val="24"/>
          <w:lang w:eastAsia="nl-NL"/>
        </w:rPr>
        <w:tab/>
      </w:r>
      <w:r w:rsidR="00E23CC2">
        <w:rPr>
          <w:rFonts w:ascii="Times New Roman" w:hAnsi="Times New Roman" w:cs="Times New Roman"/>
          <w:sz w:val="24"/>
          <w:szCs w:val="24"/>
          <w:lang w:eastAsia="nl-NL"/>
        </w:rPr>
        <w:tab/>
      </w:r>
      <w:r w:rsidR="00E23CC2">
        <w:rPr>
          <w:rFonts w:ascii="Times New Roman" w:hAnsi="Times New Roman" w:cs="Times New Roman"/>
          <w:sz w:val="24"/>
          <w:szCs w:val="24"/>
          <w:lang w:eastAsia="nl-NL"/>
        </w:rPr>
        <w:tab/>
      </w:r>
      <w:r w:rsidR="00E23CC2">
        <w:rPr>
          <w:rFonts w:ascii="Times New Roman" w:hAnsi="Times New Roman" w:cs="Times New Roman"/>
          <w:sz w:val="24"/>
          <w:szCs w:val="24"/>
          <w:lang w:eastAsia="nl-NL"/>
        </w:rPr>
        <w:tab/>
      </w:r>
      <w:r w:rsidR="00E23CC2">
        <w:rPr>
          <w:rFonts w:ascii="Times New Roman" w:hAnsi="Times New Roman" w:cs="Times New Roman"/>
          <w:sz w:val="24"/>
          <w:szCs w:val="24"/>
          <w:lang w:eastAsia="nl-NL"/>
        </w:rPr>
        <w:tab/>
      </w:r>
      <w:r w:rsidR="00E23CC2">
        <w:rPr>
          <w:rFonts w:ascii="Times New Roman" w:hAnsi="Times New Roman" w:cs="Times New Roman"/>
          <w:sz w:val="24"/>
          <w:szCs w:val="24"/>
          <w:lang w:eastAsia="nl-NL"/>
        </w:rPr>
        <w:tab/>
      </w:r>
      <w:r w:rsidR="00E23CC2">
        <w:rPr>
          <w:rFonts w:ascii="Times New Roman" w:hAnsi="Times New Roman" w:cs="Times New Roman"/>
          <w:sz w:val="24"/>
          <w:szCs w:val="24"/>
          <w:lang w:eastAsia="nl-NL"/>
        </w:rPr>
        <w:tab/>
      </w:r>
      <w:r w:rsidR="00E23CC2">
        <w:rPr>
          <w:rFonts w:ascii="Times New Roman" w:hAnsi="Times New Roman" w:cs="Times New Roman"/>
          <w:sz w:val="24"/>
          <w:szCs w:val="24"/>
          <w:lang w:eastAsia="nl-NL"/>
        </w:rPr>
        <w:tab/>
      </w:r>
      <w:r w:rsidR="00E23CC2">
        <w:rPr>
          <w:rFonts w:ascii="Times New Roman" w:hAnsi="Times New Roman" w:cs="Times New Roman"/>
          <w:sz w:val="24"/>
          <w:szCs w:val="24"/>
          <w:lang w:eastAsia="nl-NL"/>
        </w:rPr>
        <w:tab/>
        <w:t>Kortom</w:t>
      </w:r>
      <w:r w:rsidR="00221ED7">
        <w:rPr>
          <w:rFonts w:ascii="Times New Roman" w:hAnsi="Times New Roman" w:cs="Times New Roman"/>
          <w:sz w:val="24"/>
          <w:szCs w:val="24"/>
          <w:lang w:eastAsia="nl-NL"/>
        </w:rPr>
        <w:t>,</w:t>
      </w:r>
      <w:r w:rsidR="00E23CC2">
        <w:rPr>
          <w:rFonts w:ascii="Times New Roman" w:hAnsi="Times New Roman" w:cs="Times New Roman"/>
          <w:sz w:val="24"/>
          <w:szCs w:val="24"/>
          <w:lang w:eastAsia="nl-NL"/>
        </w:rPr>
        <w:t xml:space="preserve"> </w:t>
      </w:r>
      <w:r w:rsidR="008945E3">
        <w:rPr>
          <w:rFonts w:ascii="Times New Roman" w:hAnsi="Times New Roman" w:cs="Times New Roman"/>
          <w:sz w:val="24"/>
          <w:szCs w:val="24"/>
          <w:lang w:eastAsia="nl-NL"/>
        </w:rPr>
        <w:t>is het advies aan bestuurders om</w:t>
      </w:r>
      <w:r w:rsidR="00221ED7">
        <w:rPr>
          <w:rFonts w:ascii="Times New Roman" w:hAnsi="Times New Roman" w:cs="Times New Roman"/>
          <w:sz w:val="24"/>
          <w:szCs w:val="24"/>
          <w:lang w:eastAsia="nl-NL"/>
        </w:rPr>
        <w:t xml:space="preserve"> alleen in de situaties zoals hierboven omschreven de </w:t>
      </w:r>
      <w:r w:rsidR="00E85DB6">
        <w:rPr>
          <w:rFonts w:ascii="Times New Roman" w:hAnsi="Times New Roman" w:cs="Times New Roman"/>
          <w:sz w:val="24"/>
          <w:szCs w:val="24"/>
          <w:lang w:eastAsia="nl-NL"/>
        </w:rPr>
        <w:t>‘</w:t>
      </w:r>
      <w:r w:rsidR="00221ED7">
        <w:rPr>
          <w:rFonts w:ascii="Times New Roman" w:hAnsi="Times New Roman" w:cs="Times New Roman"/>
          <w:sz w:val="24"/>
          <w:szCs w:val="24"/>
          <w:lang w:eastAsia="nl-NL"/>
        </w:rPr>
        <w:t>alleen gaan</w:t>
      </w:r>
      <w:r w:rsidR="00E85DB6">
        <w:rPr>
          <w:rFonts w:ascii="Times New Roman" w:hAnsi="Times New Roman" w:cs="Times New Roman"/>
          <w:sz w:val="24"/>
          <w:szCs w:val="24"/>
          <w:lang w:eastAsia="nl-NL"/>
        </w:rPr>
        <w:t>’</w:t>
      </w:r>
      <w:r w:rsidR="00221ED7">
        <w:rPr>
          <w:rFonts w:ascii="Times New Roman" w:hAnsi="Times New Roman" w:cs="Times New Roman"/>
          <w:sz w:val="24"/>
          <w:szCs w:val="24"/>
          <w:lang w:eastAsia="nl-NL"/>
        </w:rPr>
        <w:t xml:space="preserve"> strategie en coalitievormingstrategie toe te passen; in alle andere mogelijke situaties is het verstandiger om de </w:t>
      </w:r>
      <w:r w:rsidR="00E85DB6">
        <w:rPr>
          <w:rFonts w:ascii="Times New Roman" w:hAnsi="Times New Roman" w:cs="Times New Roman"/>
          <w:sz w:val="24"/>
          <w:szCs w:val="24"/>
          <w:lang w:eastAsia="nl-NL"/>
        </w:rPr>
        <w:t>‘</w:t>
      </w:r>
      <w:r w:rsidR="00221ED7">
        <w:rPr>
          <w:rFonts w:ascii="Times New Roman" w:hAnsi="Times New Roman" w:cs="Times New Roman"/>
          <w:sz w:val="24"/>
          <w:szCs w:val="24"/>
          <w:lang w:eastAsia="nl-NL"/>
        </w:rPr>
        <w:t>alleen gaan</w:t>
      </w:r>
      <w:r w:rsidR="00E85DB6">
        <w:rPr>
          <w:rFonts w:ascii="Times New Roman" w:hAnsi="Times New Roman" w:cs="Times New Roman"/>
          <w:sz w:val="24"/>
          <w:szCs w:val="24"/>
          <w:lang w:eastAsia="nl-NL"/>
        </w:rPr>
        <w:t>’</w:t>
      </w:r>
      <w:r w:rsidR="00221ED7">
        <w:rPr>
          <w:rFonts w:ascii="Times New Roman" w:hAnsi="Times New Roman" w:cs="Times New Roman"/>
          <w:sz w:val="24"/>
          <w:szCs w:val="24"/>
          <w:lang w:eastAsia="nl-NL"/>
        </w:rPr>
        <w:t xml:space="preserve"> strategie en coalitievormingstrategie niet te gebruiken. </w:t>
      </w:r>
      <w:r w:rsidR="00DC3ED0">
        <w:rPr>
          <w:rFonts w:ascii="Times New Roman" w:hAnsi="Times New Roman" w:cs="Times New Roman"/>
          <w:sz w:val="24"/>
          <w:szCs w:val="24"/>
          <w:lang w:eastAsia="nl-NL"/>
        </w:rPr>
        <w:tab/>
      </w:r>
      <w:r w:rsidR="00DC3ED0">
        <w:rPr>
          <w:rFonts w:ascii="Times New Roman" w:hAnsi="Times New Roman" w:cs="Times New Roman"/>
          <w:sz w:val="24"/>
          <w:szCs w:val="24"/>
          <w:lang w:eastAsia="nl-NL"/>
        </w:rPr>
        <w:tab/>
      </w:r>
      <w:r w:rsidR="00DC3ED0">
        <w:rPr>
          <w:rFonts w:ascii="Times New Roman" w:hAnsi="Times New Roman" w:cs="Times New Roman"/>
          <w:sz w:val="24"/>
          <w:szCs w:val="24"/>
          <w:lang w:eastAsia="nl-NL"/>
        </w:rPr>
        <w:tab/>
      </w:r>
      <w:r w:rsidR="00DC3ED0">
        <w:rPr>
          <w:rFonts w:ascii="Times New Roman" w:hAnsi="Times New Roman" w:cs="Times New Roman"/>
          <w:sz w:val="24"/>
          <w:szCs w:val="24"/>
          <w:lang w:eastAsia="nl-NL"/>
        </w:rPr>
        <w:tab/>
      </w:r>
      <w:r w:rsidR="00DC3ED0">
        <w:rPr>
          <w:rFonts w:ascii="Times New Roman" w:hAnsi="Times New Roman" w:cs="Times New Roman"/>
          <w:sz w:val="24"/>
          <w:szCs w:val="24"/>
          <w:lang w:eastAsia="nl-NL"/>
        </w:rPr>
        <w:tab/>
      </w:r>
      <w:r w:rsidR="00DC3ED0">
        <w:rPr>
          <w:rFonts w:ascii="Times New Roman" w:hAnsi="Times New Roman" w:cs="Times New Roman"/>
          <w:sz w:val="24"/>
          <w:szCs w:val="24"/>
          <w:lang w:eastAsia="nl-NL"/>
        </w:rPr>
        <w:tab/>
      </w:r>
      <w:r w:rsidR="00DC3ED0">
        <w:rPr>
          <w:rFonts w:ascii="Times New Roman" w:hAnsi="Times New Roman" w:cs="Times New Roman"/>
          <w:sz w:val="24"/>
          <w:szCs w:val="24"/>
          <w:lang w:eastAsia="nl-NL"/>
        </w:rPr>
        <w:tab/>
      </w:r>
      <w:r w:rsidR="00DC3ED0">
        <w:rPr>
          <w:rFonts w:ascii="Times New Roman" w:hAnsi="Times New Roman" w:cs="Times New Roman"/>
          <w:sz w:val="24"/>
          <w:szCs w:val="24"/>
          <w:lang w:eastAsia="nl-NL"/>
        </w:rPr>
        <w:tab/>
      </w:r>
      <w:r w:rsidR="00DC3ED0">
        <w:rPr>
          <w:rFonts w:ascii="Times New Roman" w:hAnsi="Times New Roman" w:cs="Times New Roman"/>
          <w:sz w:val="24"/>
          <w:szCs w:val="24"/>
          <w:lang w:eastAsia="nl-NL"/>
        </w:rPr>
        <w:tab/>
      </w:r>
      <w:r w:rsidR="00DC3ED0">
        <w:rPr>
          <w:rFonts w:ascii="Times New Roman" w:hAnsi="Times New Roman" w:cs="Times New Roman"/>
          <w:sz w:val="24"/>
          <w:szCs w:val="24"/>
          <w:lang w:eastAsia="nl-NL"/>
        </w:rPr>
        <w:tab/>
      </w:r>
      <w:r w:rsidR="00DC3ED0">
        <w:rPr>
          <w:rFonts w:ascii="Times New Roman" w:hAnsi="Times New Roman" w:cs="Times New Roman"/>
          <w:sz w:val="24"/>
          <w:szCs w:val="24"/>
          <w:lang w:eastAsia="nl-NL"/>
        </w:rPr>
        <w:tab/>
        <w:t xml:space="preserve">Door de juiste strategische keuzes te maken kunnen de bestuurders dus netwerkeffectiviteit bereiken. Het is de bestuurders aan te bevelen om deze netwerkeffectiviteit na te streven. Een goede netwerkeffectiviteit </w:t>
      </w:r>
      <w:r w:rsidR="00DD2A93">
        <w:rPr>
          <w:rFonts w:ascii="Times New Roman" w:hAnsi="Times New Roman" w:cs="Times New Roman"/>
          <w:sz w:val="24"/>
          <w:szCs w:val="24"/>
          <w:lang w:eastAsia="nl-NL"/>
        </w:rPr>
        <w:t>draagt namelijk bij aan: efficiënt gebruik van publieke middelen, het leveren van goede publieke diensten en het oplossen van complexe maatschappelijke problemen (Provan &amp; Kenis, 200</w:t>
      </w:r>
      <w:r w:rsidR="00EB5C6D">
        <w:rPr>
          <w:rFonts w:ascii="Times New Roman" w:hAnsi="Times New Roman" w:cs="Times New Roman"/>
          <w:sz w:val="24"/>
          <w:szCs w:val="24"/>
          <w:lang w:eastAsia="nl-NL"/>
        </w:rPr>
        <w:t>7</w:t>
      </w:r>
      <w:r w:rsidR="00DD2A93">
        <w:rPr>
          <w:rFonts w:ascii="Times New Roman" w:hAnsi="Times New Roman" w:cs="Times New Roman"/>
          <w:sz w:val="24"/>
          <w:szCs w:val="24"/>
          <w:lang w:eastAsia="nl-NL"/>
        </w:rPr>
        <w:t xml:space="preserve">). </w:t>
      </w:r>
      <w:r w:rsidR="00DE7F49">
        <w:rPr>
          <w:rFonts w:ascii="Times New Roman" w:hAnsi="Times New Roman" w:cs="Times New Roman"/>
          <w:sz w:val="24"/>
          <w:szCs w:val="24"/>
          <w:lang w:eastAsia="nl-NL"/>
        </w:rPr>
        <w:t xml:space="preserve">Tevens wordt het ook steeds relevanter dat er effectieve netwerken zijn, omdat er steeds meer overheidsbeleid wordt gerealiseerd middels netwerken (Graddy &amp; Chen, 2006). </w:t>
      </w:r>
    </w:p>
    <w:p w14:paraId="102127FF" w14:textId="77777777" w:rsidR="00D34AC6" w:rsidRDefault="00D34AC6" w:rsidP="00115F0D">
      <w:pPr>
        <w:jc w:val="both"/>
        <w:rPr>
          <w:rFonts w:ascii="Times New Roman" w:hAnsi="Times New Roman" w:cs="Times New Roman"/>
          <w:sz w:val="24"/>
          <w:szCs w:val="24"/>
          <w:lang w:eastAsia="nl-NL"/>
        </w:rPr>
      </w:pPr>
    </w:p>
    <w:p w14:paraId="4BE77FA0" w14:textId="77777777" w:rsidR="00D34AC6" w:rsidRDefault="00D34AC6" w:rsidP="00115F0D">
      <w:pPr>
        <w:jc w:val="both"/>
        <w:rPr>
          <w:rFonts w:ascii="Times New Roman" w:hAnsi="Times New Roman" w:cs="Times New Roman"/>
          <w:sz w:val="24"/>
          <w:szCs w:val="24"/>
          <w:lang w:eastAsia="nl-NL"/>
        </w:rPr>
      </w:pPr>
    </w:p>
    <w:p w14:paraId="3030E180" w14:textId="77777777" w:rsidR="00D34AC6" w:rsidRDefault="00D34AC6" w:rsidP="00115F0D">
      <w:pPr>
        <w:jc w:val="both"/>
        <w:rPr>
          <w:rFonts w:ascii="Times New Roman" w:hAnsi="Times New Roman" w:cs="Times New Roman"/>
          <w:sz w:val="24"/>
          <w:szCs w:val="24"/>
          <w:lang w:eastAsia="nl-NL"/>
        </w:rPr>
      </w:pPr>
    </w:p>
    <w:p w14:paraId="00ACE054" w14:textId="77777777" w:rsidR="00D34AC6" w:rsidRDefault="00D34AC6" w:rsidP="00115F0D">
      <w:pPr>
        <w:jc w:val="both"/>
        <w:rPr>
          <w:rFonts w:ascii="Times New Roman" w:hAnsi="Times New Roman" w:cs="Times New Roman"/>
          <w:sz w:val="24"/>
          <w:szCs w:val="24"/>
          <w:lang w:eastAsia="nl-NL"/>
        </w:rPr>
      </w:pPr>
    </w:p>
    <w:p w14:paraId="4B78B263" w14:textId="5E47B9B9" w:rsidR="008945E3" w:rsidRDefault="00543E6F" w:rsidP="00115F0D">
      <w:pPr>
        <w:jc w:val="both"/>
        <w:rPr>
          <w:rFonts w:ascii="Times New Roman" w:hAnsi="Times New Roman" w:cs="Times New Roman"/>
          <w:sz w:val="24"/>
          <w:szCs w:val="24"/>
          <w:lang w:eastAsia="nl-NL"/>
        </w:rPr>
      </w:pPr>
      <w:r>
        <w:rPr>
          <w:rFonts w:ascii="Times New Roman" w:hAnsi="Times New Roman" w:cs="Times New Roman"/>
          <w:sz w:val="24"/>
          <w:szCs w:val="24"/>
          <w:lang w:eastAsia="nl-NL"/>
        </w:rPr>
        <w:tab/>
      </w:r>
      <w:r>
        <w:rPr>
          <w:rFonts w:ascii="Times New Roman" w:hAnsi="Times New Roman" w:cs="Times New Roman"/>
          <w:sz w:val="24"/>
          <w:szCs w:val="24"/>
          <w:lang w:eastAsia="nl-NL"/>
        </w:rPr>
        <w:tab/>
      </w:r>
      <w:r>
        <w:rPr>
          <w:rFonts w:ascii="Times New Roman" w:hAnsi="Times New Roman" w:cs="Times New Roman"/>
          <w:sz w:val="24"/>
          <w:szCs w:val="24"/>
          <w:lang w:eastAsia="nl-NL"/>
        </w:rPr>
        <w:tab/>
      </w:r>
      <w:r>
        <w:rPr>
          <w:rFonts w:ascii="Times New Roman" w:hAnsi="Times New Roman" w:cs="Times New Roman"/>
          <w:sz w:val="24"/>
          <w:szCs w:val="24"/>
          <w:lang w:eastAsia="nl-NL"/>
        </w:rPr>
        <w:tab/>
      </w:r>
      <w:r>
        <w:rPr>
          <w:rFonts w:ascii="Times New Roman" w:hAnsi="Times New Roman" w:cs="Times New Roman"/>
          <w:sz w:val="24"/>
          <w:szCs w:val="24"/>
          <w:lang w:eastAsia="nl-NL"/>
        </w:rPr>
        <w:tab/>
      </w:r>
      <w:r>
        <w:rPr>
          <w:rFonts w:ascii="Times New Roman" w:hAnsi="Times New Roman" w:cs="Times New Roman"/>
          <w:sz w:val="24"/>
          <w:szCs w:val="24"/>
          <w:lang w:eastAsia="nl-NL"/>
        </w:rPr>
        <w:tab/>
      </w:r>
      <w:r>
        <w:rPr>
          <w:rFonts w:ascii="Times New Roman" w:hAnsi="Times New Roman" w:cs="Times New Roman"/>
          <w:sz w:val="24"/>
          <w:szCs w:val="24"/>
          <w:lang w:eastAsia="nl-NL"/>
        </w:rPr>
        <w:tab/>
      </w:r>
      <w:r>
        <w:rPr>
          <w:rFonts w:ascii="Times New Roman" w:hAnsi="Times New Roman" w:cs="Times New Roman"/>
          <w:sz w:val="24"/>
          <w:szCs w:val="24"/>
          <w:lang w:eastAsia="nl-NL"/>
        </w:rPr>
        <w:tab/>
      </w:r>
      <w:r>
        <w:rPr>
          <w:rFonts w:ascii="Times New Roman" w:hAnsi="Times New Roman" w:cs="Times New Roman"/>
          <w:sz w:val="24"/>
          <w:szCs w:val="24"/>
          <w:lang w:eastAsia="nl-NL"/>
        </w:rPr>
        <w:tab/>
      </w:r>
      <w:r>
        <w:rPr>
          <w:rFonts w:ascii="Times New Roman" w:hAnsi="Times New Roman" w:cs="Times New Roman"/>
          <w:sz w:val="24"/>
          <w:szCs w:val="24"/>
          <w:lang w:eastAsia="nl-NL"/>
        </w:rPr>
        <w:tab/>
      </w:r>
    </w:p>
    <w:p w14:paraId="1E91B3AF" w14:textId="0B991EFC" w:rsidR="007213FF" w:rsidRPr="00E719AA" w:rsidRDefault="007213FF" w:rsidP="007213FF">
      <w:pPr>
        <w:pStyle w:val="Kop1"/>
        <w:rPr>
          <w:b w:val="0"/>
        </w:rPr>
      </w:pPr>
      <w:bookmarkStart w:id="258" w:name="_Toc108462011"/>
      <w:r>
        <w:t xml:space="preserve">6 </w:t>
      </w:r>
      <w:r w:rsidRPr="00E719AA">
        <w:t>Conclusie</w:t>
      </w:r>
      <w:bookmarkEnd w:id="258"/>
      <w:r w:rsidRPr="00E719AA">
        <w:t xml:space="preserve"> </w:t>
      </w:r>
    </w:p>
    <w:p w14:paraId="56A70FC6" w14:textId="77777777" w:rsidR="007213FF" w:rsidRDefault="007213FF" w:rsidP="007213FF">
      <w:pPr>
        <w:spacing w:after="0" w:line="240" w:lineRule="auto"/>
        <w:jc w:val="both"/>
        <w:rPr>
          <w:rFonts w:ascii="Times New Roman" w:hAnsi="Times New Roman" w:cs="Times New Roman"/>
          <w:sz w:val="24"/>
          <w:szCs w:val="24"/>
        </w:rPr>
      </w:pPr>
    </w:p>
    <w:p w14:paraId="234E7CD8" w14:textId="078BE9BA" w:rsidR="00F26C55" w:rsidRPr="00ED2AC7" w:rsidRDefault="007213FF" w:rsidP="006613D7">
      <w:pPr>
        <w:spacing w:after="0" w:line="240" w:lineRule="auto"/>
        <w:jc w:val="both"/>
        <w:rPr>
          <w:rFonts w:ascii="Times New Roman" w:hAnsi="Times New Roman" w:cs="Times New Roman"/>
          <w:sz w:val="24"/>
          <w:szCs w:val="24"/>
        </w:rPr>
      </w:pPr>
      <w:r w:rsidRPr="00ED2AC7">
        <w:rPr>
          <w:rFonts w:ascii="Times New Roman" w:hAnsi="Times New Roman" w:cs="Times New Roman"/>
          <w:sz w:val="24"/>
          <w:szCs w:val="24"/>
        </w:rPr>
        <w:t xml:space="preserve">In dit onderzoek is de volgende hoofdvraag onderzocht: </w:t>
      </w:r>
      <w:r>
        <w:rPr>
          <w:rFonts w:ascii="Times New Roman" w:hAnsi="Times New Roman" w:cs="Times New Roman"/>
          <w:sz w:val="24"/>
          <w:szCs w:val="24"/>
        </w:rPr>
        <w:t>‘</w:t>
      </w:r>
      <w:r w:rsidRPr="00ED2AC7">
        <w:rPr>
          <w:rFonts w:ascii="Times New Roman" w:hAnsi="Times New Roman" w:cs="Times New Roman"/>
          <w:sz w:val="24"/>
          <w:szCs w:val="24"/>
        </w:rPr>
        <w:t>Wat is de invloed van verschillende netwerkstrategieën op netwerkeffectiviteit?</w:t>
      </w:r>
      <w:r>
        <w:rPr>
          <w:rFonts w:ascii="Times New Roman" w:hAnsi="Times New Roman" w:cs="Times New Roman"/>
          <w:sz w:val="24"/>
          <w:szCs w:val="24"/>
        </w:rPr>
        <w:t>’</w:t>
      </w:r>
      <w:r w:rsidR="00FF5F4A">
        <w:rPr>
          <w:rFonts w:ascii="Times New Roman" w:hAnsi="Times New Roman" w:cs="Times New Roman"/>
          <w:sz w:val="24"/>
          <w:szCs w:val="24"/>
        </w:rPr>
        <w:t xml:space="preserve"> </w:t>
      </w:r>
      <w:r w:rsidRPr="00ED2AC7">
        <w:rPr>
          <w:rFonts w:ascii="Times New Roman" w:hAnsi="Times New Roman" w:cs="Times New Roman"/>
          <w:sz w:val="24"/>
          <w:szCs w:val="24"/>
        </w:rPr>
        <w:t xml:space="preserve">Deze </w:t>
      </w:r>
      <w:r w:rsidR="004162F8">
        <w:rPr>
          <w:rFonts w:ascii="Times New Roman" w:hAnsi="Times New Roman" w:cs="Times New Roman"/>
          <w:sz w:val="24"/>
          <w:szCs w:val="24"/>
        </w:rPr>
        <w:t>hoofdvraag</w:t>
      </w:r>
      <w:r w:rsidRPr="00ED2AC7">
        <w:rPr>
          <w:rFonts w:ascii="Times New Roman" w:hAnsi="Times New Roman" w:cs="Times New Roman"/>
          <w:sz w:val="24"/>
          <w:szCs w:val="24"/>
        </w:rPr>
        <w:t xml:space="preserve"> is onderzocht middels een casestudy van Proeftuin Ruwaard</w:t>
      </w:r>
      <w:r w:rsidR="00CE0A8B">
        <w:rPr>
          <w:rFonts w:ascii="Times New Roman" w:hAnsi="Times New Roman" w:cs="Times New Roman"/>
          <w:sz w:val="24"/>
          <w:szCs w:val="24"/>
        </w:rPr>
        <w:t>.</w:t>
      </w:r>
      <w:r w:rsidR="006C146E">
        <w:rPr>
          <w:rFonts w:ascii="Times New Roman" w:hAnsi="Times New Roman" w:cs="Times New Roman"/>
          <w:sz w:val="24"/>
          <w:szCs w:val="24"/>
        </w:rPr>
        <w:t xml:space="preserve"> Hierin zijn negen bestuurders en drie programmateamleden geïnterviewd. De belangrijkste bevindingen die uit deze interviews naar voren kwamen, worden onderstaand weergegeven. Aan de hand van deze bevindingen worden vervolgens conclusies geformuleerd over de netwerkeffectiviteit, netwerkstrategieën en de invloed van netwerkstrategieën op netwerkeffectiviteit. </w:t>
      </w:r>
    </w:p>
    <w:p w14:paraId="598FCFA0" w14:textId="77777777" w:rsidR="007213FF" w:rsidRPr="00ED2AC7" w:rsidRDefault="007213FF" w:rsidP="006613D7">
      <w:pPr>
        <w:spacing w:after="0" w:line="240" w:lineRule="auto"/>
        <w:jc w:val="both"/>
        <w:rPr>
          <w:rFonts w:ascii="Times New Roman" w:hAnsi="Times New Roman" w:cs="Times New Roman"/>
          <w:sz w:val="24"/>
          <w:szCs w:val="24"/>
        </w:rPr>
      </w:pPr>
    </w:p>
    <w:p w14:paraId="4EC83F4A" w14:textId="325F9FA3" w:rsidR="007F11E8" w:rsidRDefault="007213FF" w:rsidP="006613D7">
      <w:pPr>
        <w:spacing w:after="0" w:line="240" w:lineRule="auto"/>
        <w:jc w:val="both"/>
        <w:rPr>
          <w:rFonts w:ascii="Times New Roman" w:hAnsi="Times New Roman" w:cs="Times New Roman"/>
          <w:sz w:val="24"/>
          <w:szCs w:val="24"/>
        </w:rPr>
      </w:pPr>
      <w:r w:rsidRPr="00ED2AC7">
        <w:rPr>
          <w:rFonts w:ascii="Times New Roman" w:hAnsi="Times New Roman" w:cs="Times New Roman"/>
          <w:sz w:val="24"/>
          <w:szCs w:val="24"/>
        </w:rPr>
        <w:t xml:space="preserve">Om antwoord te kunnen geven op de relatie tussen netwerkstrategieën en netwerkeffectiviteit is allereerst de netwerkeffectiviteit onderzocht. De netwerkeffectiviteit is beoordeeld op basis van vijf componenten: productieprestaties, proces, stabiliteit, legitimiteit en kosten. </w:t>
      </w:r>
      <w:r>
        <w:rPr>
          <w:rFonts w:ascii="Times New Roman" w:hAnsi="Times New Roman" w:cs="Times New Roman"/>
          <w:sz w:val="24"/>
          <w:szCs w:val="24"/>
        </w:rPr>
        <w:t>De</w:t>
      </w:r>
      <w:r w:rsidRPr="00ED2AC7">
        <w:rPr>
          <w:rFonts w:ascii="Times New Roman" w:hAnsi="Times New Roman" w:cs="Times New Roman"/>
          <w:sz w:val="24"/>
          <w:szCs w:val="24"/>
        </w:rPr>
        <w:t xml:space="preserve"> component</w:t>
      </w:r>
      <w:r w:rsidR="00FF5F4A">
        <w:rPr>
          <w:rFonts w:ascii="Times New Roman" w:hAnsi="Times New Roman" w:cs="Times New Roman"/>
          <w:sz w:val="24"/>
          <w:szCs w:val="24"/>
        </w:rPr>
        <w:t xml:space="preserve"> </w:t>
      </w:r>
      <w:r w:rsidRPr="00ED2AC7">
        <w:rPr>
          <w:rFonts w:ascii="Times New Roman" w:hAnsi="Times New Roman" w:cs="Times New Roman"/>
          <w:b/>
          <w:bCs/>
          <w:sz w:val="24"/>
          <w:szCs w:val="24"/>
        </w:rPr>
        <w:t>productieprestaties</w:t>
      </w:r>
      <w:r w:rsidRPr="00ED2AC7">
        <w:rPr>
          <w:rFonts w:ascii="Times New Roman" w:hAnsi="Times New Roman" w:cs="Times New Roman"/>
          <w:sz w:val="24"/>
          <w:szCs w:val="24"/>
        </w:rPr>
        <w:t xml:space="preserve"> </w:t>
      </w:r>
      <w:r>
        <w:rPr>
          <w:rFonts w:ascii="Times New Roman" w:hAnsi="Times New Roman" w:cs="Times New Roman"/>
          <w:sz w:val="24"/>
          <w:szCs w:val="24"/>
        </w:rPr>
        <w:t>is</w:t>
      </w:r>
      <w:r w:rsidRPr="00ED2AC7">
        <w:rPr>
          <w:rFonts w:ascii="Times New Roman" w:hAnsi="Times New Roman" w:cs="Times New Roman"/>
          <w:sz w:val="24"/>
          <w:szCs w:val="24"/>
        </w:rPr>
        <w:t xml:space="preserve"> beoordeeld als zeer goed, omdat netwerkpartners tevreden zijn met de prestaties van het netwerk, het netwerk toegankelijk is en burgers zeer positief zijn over het netwerk. </w:t>
      </w:r>
      <w:r>
        <w:rPr>
          <w:rFonts w:ascii="Times New Roman" w:hAnsi="Times New Roman" w:cs="Times New Roman"/>
          <w:sz w:val="24"/>
          <w:szCs w:val="24"/>
        </w:rPr>
        <w:t>De</w:t>
      </w:r>
      <w:r w:rsidRPr="00ED2AC7">
        <w:rPr>
          <w:rFonts w:ascii="Times New Roman" w:hAnsi="Times New Roman" w:cs="Times New Roman"/>
          <w:sz w:val="24"/>
          <w:szCs w:val="24"/>
        </w:rPr>
        <w:t xml:space="preserve"> component </w:t>
      </w:r>
      <w:r w:rsidRPr="00ED2AC7">
        <w:rPr>
          <w:rFonts w:ascii="Times New Roman" w:hAnsi="Times New Roman" w:cs="Times New Roman"/>
          <w:b/>
          <w:bCs/>
          <w:sz w:val="24"/>
          <w:szCs w:val="24"/>
        </w:rPr>
        <w:t>proces</w:t>
      </w:r>
      <w:r w:rsidRPr="00ED2AC7">
        <w:rPr>
          <w:rFonts w:ascii="Times New Roman" w:hAnsi="Times New Roman" w:cs="Times New Roman"/>
          <w:sz w:val="24"/>
          <w:szCs w:val="24"/>
        </w:rPr>
        <w:t xml:space="preserve"> </w:t>
      </w:r>
      <w:r>
        <w:rPr>
          <w:rFonts w:ascii="Times New Roman" w:hAnsi="Times New Roman" w:cs="Times New Roman"/>
          <w:sz w:val="24"/>
          <w:szCs w:val="24"/>
        </w:rPr>
        <w:t>is</w:t>
      </w:r>
      <w:r w:rsidRPr="00ED2AC7">
        <w:rPr>
          <w:rFonts w:ascii="Times New Roman" w:hAnsi="Times New Roman" w:cs="Times New Roman"/>
          <w:sz w:val="24"/>
          <w:szCs w:val="24"/>
        </w:rPr>
        <w:t xml:space="preserve"> beoordeeld als goed, omdat de onderlinge relaties tussen netwerkpartners goed zijn, de netwerkpartners middelmatig verbonden zijn met het netwerk en de integratie en coördinatie binnen het netwerk goed zijn. </w:t>
      </w:r>
      <w:r>
        <w:rPr>
          <w:rFonts w:ascii="Times New Roman" w:hAnsi="Times New Roman" w:cs="Times New Roman"/>
          <w:sz w:val="24"/>
          <w:szCs w:val="24"/>
        </w:rPr>
        <w:t>De</w:t>
      </w:r>
      <w:r w:rsidRPr="00ED2AC7">
        <w:rPr>
          <w:rFonts w:ascii="Times New Roman" w:hAnsi="Times New Roman" w:cs="Times New Roman"/>
          <w:sz w:val="24"/>
          <w:szCs w:val="24"/>
        </w:rPr>
        <w:t xml:space="preserve"> component </w:t>
      </w:r>
      <w:r w:rsidRPr="00ED2AC7">
        <w:rPr>
          <w:rFonts w:ascii="Times New Roman" w:hAnsi="Times New Roman" w:cs="Times New Roman"/>
          <w:b/>
          <w:bCs/>
          <w:sz w:val="24"/>
          <w:szCs w:val="24"/>
        </w:rPr>
        <w:t>stabiliteit</w:t>
      </w:r>
      <w:r w:rsidRPr="00ED2AC7">
        <w:rPr>
          <w:rFonts w:ascii="Times New Roman" w:hAnsi="Times New Roman" w:cs="Times New Roman"/>
          <w:sz w:val="24"/>
          <w:szCs w:val="24"/>
        </w:rPr>
        <w:t xml:space="preserve"> </w:t>
      </w:r>
      <w:r>
        <w:rPr>
          <w:rFonts w:ascii="Times New Roman" w:hAnsi="Times New Roman" w:cs="Times New Roman"/>
          <w:sz w:val="24"/>
          <w:szCs w:val="24"/>
        </w:rPr>
        <w:t>is</w:t>
      </w:r>
      <w:r w:rsidRPr="00ED2AC7">
        <w:rPr>
          <w:rFonts w:ascii="Times New Roman" w:hAnsi="Times New Roman" w:cs="Times New Roman"/>
          <w:sz w:val="24"/>
          <w:szCs w:val="24"/>
        </w:rPr>
        <w:t xml:space="preserve"> beoordeeld als </w:t>
      </w:r>
      <w:r>
        <w:rPr>
          <w:rFonts w:ascii="Times New Roman" w:hAnsi="Times New Roman" w:cs="Times New Roman"/>
          <w:sz w:val="24"/>
          <w:szCs w:val="24"/>
        </w:rPr>
        <w:t>behoorlijk stabiel, vanwege de overwegend positieve indicatoren van stabiliteit. Het bl</w:t>
      </w:r>
      <w:r w:rsidR="00E13CA0">
        <w:rPr>
          <w:rFonts w:ascii="Times New Roman" w:hAnsi="Times New Roman" w:cs="Times New Roman"/>
          <w:sz w:val="24"/>
          <w:szCs w:val="24"/>
        </w:rPr>
        <w:t>i</w:t>
      </w:r>
      <w:r w:rsidR="001A64EF">
        <w:rPr>
          <w:rFonts w:ascii="Times New Roman" w:hAnsi="Times New Roman" w:cs="Times New Roman"/>
          <w:sz w:val="24"/>
          <w:szCs w:val="24"/>
        </w:rPr>
        <w:t>jkt</w:t>
      </w:r>
      <w:r>
        <w:rPr>
          <w:rFonts w:ascii="Times New Roman" w:hAnsi="Times New Roman" w:cs="Times New Roman"/>
          <w:sz w:val="24"/>
          <w:szCs w:val="24"/>
        </w:rPr>
        <w:t xml:space="preserve"> namelijk dat er heel veel middelen in het netwerk worden geïnvesteerd en dat de relaties tussen netwerkpartners goed zijn, maar daar tegenover staat dat er nog weinig is vastgelegd in de instituties van het netwerk over de structuur en de netwerkpartners. De beoordeling van de component </w:t>
      </w:r>
      <w:r w:rsidRPr="00BA009E">
        <w:rPr>
          <w:rFonts w:ascii="Times New Roman" w:hAnsi="Times New Roman" w:cs="Times New Roman"/>
          <w:b/>
          <w:bCs/>
          <w:sz w:val="24"/>
          <w:szCs w:val="24"/>
        </w:rPr>
        <w:t>legitimiteit</w:t>
      </w:r>
      <w:r>
        <w:rPr>
          <w:rFonts w:ascii="Times New Roman" w:hAnsi="Times New Roman" w:cs="Times New Roman"/>
          <w:sz w:val="24"/>
          <w:szCs w:val="24"/>
        </w:rPr>
        <w:t xml:space="preserve"> ligt tussen de onvoldoende en voldoende in, vanwege de zowel positief als negatief scorende indicatoren. Enerzijds is het verantwoording afleggen niet uitvoerig en niet uitgebreid, en blijft het meebeslissen en meesturen van de burger vaak beperkt tot de eigen casus. Anderzijds verlopen de overlegprocessen wel goed. De component </w:t>
      </w:r>
      <w:r w:rsidRPr="001C01B3">
        <w:rPr>
          <w:rFonts w:ascii="Times New Roman" w:hAnsi="Times New Roman" w:cs="Times New Roman"/>
          <w:b/>
          <w:bCs/>
          <w:sz w:val="24"/>
          <w:szCs w:val="24"/>
        </w:rPr>
        <w:t>kosten</w:t>
      </w:r>
      <w:r>
        <w:rPr>
          <w:rFonts w:ascii="Times New Roman" w:hAnsi="Times New Roman" w:cs="Times New Roman"/>
          <w:sz w:val="24"/>
          <w:szCs w:val="24"/>
        </w:rPr>
        <w:t xml:space="preserve"> is beoordeeld als veel, omdat de netwerkpartners veel tijd en geld in het netwerk investeren. Bij</w:t>
      </w:r>
      <w:r w:rsidRPr="00BD472F">
        <w:rPr>
          <w:rFonts w:ascii="Times New Roman" w:hAnsi="Times New Roman" w:cs="Times New Roman"/>
          <w:sz w:val="24"/>
          <w:szCs w:val="24"/>
        </w:rPr>
        <w:t xml:space="preserve"> het opmaken van de balans, waarbij alle componenten tegenover elkaar worden afgewogen, volgt de conclusie dat het netwerk effectief is.</w:t>
      </w:r>
      <w:r w:rsidR="007F11E8">
        <w:rPr>
          <w:rFonts w:ascii="Times New Roman" w:hAnsi="Times New Roman" w:cs="Times New Roman"/>
          <w:sz w:val="24"/>
          <w:szCs w:val="24"/>
        </w:rPr>
        <w:t xml:space="preserve"> De componenten zijn namelijk overwegend positief beoordeeld. </w:t>
      </w:r>
    </w:p>
    <w:p w14:paraId="02C82480" w14:textId="77777777" w:rsidR="007213FF" w:rsidRDefault="007213FF" w:rsidP="006613D7">
      <w:pPr>
        <w:spacing w:after="0" w:line="240" w:lineRule="auto"/>
        <w:jc w:val="both"/>
        <w:rPr>
          <w:rFonts w:ascii="Times New Roman" w:hAnsi="Times New Roman" w:cs="Times New Roman"/>
          <w:sz w:val="24"/>
          <w:szCs w:val="24"/>
        </w:rPr>
      </w:pPr>
    </w:p>
    <w:p w14:paraId="532D0689" w14:textId="440E0A1D" w:rsidR="007213FF" w:rsidRPr="00BD472F" w:rsidRDefault="007213FF" w:rsidP="006613D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Uit de interviews blijkt dat de aan</w:t>
      </w:r>
      <w:r w:rsidR="00E35A9E">
        <w:rPr>
          <w:rFonts w:ascii="Times New Roman" w:hAnsi="Times New Roman" w:cs="Times New Roman"/>
          <w:sz w:val="24"/>
          <w:szCs w:val="24"/>
        </w:rPr>
        <w:t>-</w:t>
      </w:r>
      <w:r>
        <w:rPr>
          <w:rFonts w:ascii="Times New Roman" w:hAnsi="Times New Roman" w:cs="Times New Roman"/>
          <w:sz w:val="24"/>
          <w:szCs w:val="24"/>
        </w:rPr>
        <w:t xml:space="preserve"> en afwezigheid van netwerkstrategieën van grote invloed zijn geweest op de netwerkeffectiviteit. Om deze invloed goed in kaart te brengen wordt allereerst stilgestaan bij de mate waarin alle zes de netwerkstrategieën zich binnen het netwerk voordoen. Vervolgens worden de invloeden van het wel of niet voorkomen van de netwerkstrategie op de netwerkeffectiviteit besproken. Aan de hand van die informatie worden de in de theorie geformuleerde hypotheses per netwerkstrategie verworpen of aangenomen. </w:t>
      </w:r>
    </w:p>
    <w:p w14:paraId="01608CEB" w14:textId="77777777" w:rsidR="007213FF" w:rsidRDefault="007213FF" w:rsidP="006613D7">
      <w:pPr>
        <w:spacing w:after="0" w:line="240" w:lineRule="auto"/>
        <w:jc w:val="both"/>
        <w:rPr>
          <w:rFonts w:ascii="Times New Roman" w:hAnsi="Times New Roman" w:cs="Times New Roman"/>
          <w:b/>
          <w:bCs/>
          <w:sz w:val="24"/>
          <w:szCs w:val="24"/>
        </w:rPr>
      </w:pPr>
    </w:p>
    <w:p w14:paraId="2F907EAD" w14:textId="18CBBD9B" w:rsidR="0019646B" w:rsidRPr="0019646B" w:rsidRDefault="007213FF" w:rsidP="006613D7">
      <w:pPr>
        <w:spacing w:after="0" w:line="240" w:lineRule="auto"/>
        <w:jc w:val="both"/>
        <w:rPr>
          <w:rFonts w:ascii="Times New Roman" w:hAnsi="Times New Roman" w:cs="Times New Roman"/>
          <w:sz w:val="24"/>
          <w:szCs w:val="24"/>
        </w:rPr>
      </w:pPr>
      <w:r w:rsidRPr="009B282B">
        <w:rPr>
          <w:rFonts w:ascii="Times New Roman" w:hAnsi="Times New Roman" w:cs="Times New Roman"/>
          <w:sz w:val="24"/>
          <w:szCs w:val="24"/>
        </w:rPr>
        <w:t>De</w:t>
      </w:r>
      <w:r>
        <w:rPr>
          <w:rFonts w:ascii="Times New Roman" w:hAnsi="Times New Roman" w:cs="Times New Roman"/>
          <w:b/>
          <w:bCs/>
          <w:sz w:val="24"/>
          <w:szCs w:val="24"/>
        </w:rPr>
        <w:t xml:space="preserve"> </w:t>
      </w:r>
      <w:r w:rsidR="00E85DB6">
        <w:rPr>
          <w:rFonts w:ascii="Times New Roman" w:hAnsi="Times New Roman" w:cs="Times New Roman"/>
          <w:b/>
          <w:bCs/>
          <w:sz w:val="24"/>
          <w:szCs w:val="24"/>
        </w:rPr>
        <w:t>‘</w:t>
      </w:r>
      <w:r>
        <w:rPr>
          <w:rFonts w:ascii="Times New Roman" w:hAnsi="Times New Roman" w:cs="Times New Roman"/>
          <w:b/>
          <w:bCs/>
          <w:sz w:val="24"/>
          <w:szCs w:val="24"/>
        </w:rPr>
        <w:t>alleen gaan</w:t>
      </w:r>
      <w:r w:rsidR="00E85DB6">
        <w:rPr>
          <w:rFonts w:ascii="Times New Roman" w:hAnsi="Times New Roman" w:cs="Times New Roman"/>
          <w:b/>
          <w:bCs/>
          <w:sz w:val="24"/>
          <w:szCs w:val="24"/>
        </w:rPr>
        <w:t>’</w:t>
      </w:r>
      <w:r>
        <w:rPr>
          <w:rFonts w:ascii="Times New Roman" w:hAnsi="Times New Roman" w:cs="Times New Roman"/>
          <w:b/>
          <w:bCs/>
          <w:sz w:val="24"/>
          <w:szCs w:val="24"/>
        </w:rPr>
        <w:t xml:space="preserve"> strategie </w:t>
      </w:r>
      <w:r>
        <w:rPr>
          <w:rFonts w:ascii="Times New Roman" w:hAnsi="Times New Roman" w:cs="Times New Roman"/>
          <w:sz w:val="24"/>
          <w:szCs w:val="24"/>
        </w:rPr>
        <w:t xml:space="preserve">komt bijna niet voor binnen Proeftuin Ruwaard. Er zijn slechts enkele gevallen waarbij een netwerkpartner </w:t>
      </w:r>
      <w:r w:rsidR="009F4B6F">
        <w:rPr>
          <w:rFonts w:ascii="Times New Roman" w:hAnsi="Times New Roman" w:cs="Times New Roman"/>
          <w:sz w:val="24"/>
          <w:szCs w:val="24"/>
        </w:rPr>
        <w:t xml:space="preserve">zelf </w:t>
      </w:r>
      <w:r>
        <w:rPr>
          <w:rFonts w:ascii="Times New Roman" w:hAnsi="Times New Roman" w:cs="Times New Roman"/>
          <w:sz w:val="24"/>
          <w:szCs w:val="24"/>
        </w:rPr>
        <w:t xml:space="preserve">een probleem probeert op te lossen, en er is slechts één organisatie uit het netwerk getreden. Het effect van een netwerkpartner die zelf een probleem probeert op te lossen, is dat andere netwerkpartners zich aan de ‘alleen gaande’ netwerkpartner kunnen irriteren en in deze netwerkpartner vertrouwen verliezen. Daartegenover staat dat een ‘alleen gaande’ netwerkpartner </w:t>
      </w:r>
      <w:r w:rsidR="0019646B">
        <w:rPr>
          <w:rFonts w:ascii="Times New Roman" w:hAnsi="Times New Roman" w:cs="Times New Roman"/>
          <w:sz w:val="24"/>
          <w:szCs w:val="24"/>
        </w:rPr>
        <w:t>in sommige situaties in staat is om</w:t>
      </w:r>
      <w:r>
        <w:rPr>
          <w:rFonts w:ascii="Times New Roman" w:hAnsi="Times New Roman" w:cs="Times New Roman"/>
          <w:sz w:val="24"/>
          <w:szCs w:val="24"/>
        </w:rPr>
        <w:t xml:space="preserve"> casussen sneller </w:t>
      </w:r>
      <w:r w:rsidR="0019646B">
        <w:rPr>
          <w:rFonts w:ascii="Times New Roman" w:hAnsi="Times New Roman" w:cs="Times New Roman"/>
          <w:sz w:val="24"/>
          <w:szCs w:val="24"/>
        </w:rPr>
        <w:t>op te lossen</w:t>
      </w:r>
      <w:r>
        <w:rPr>
          <w:rFonts w:ascii="Times New Roman" w:hAnsi="Times New Roman" w:cs="Times New Roman"/>
          <w:sz w:val="24"/>
          <w:szCs w:val="24"/>
        </w:rPr>
        <w:t xml:space="preserve">. Het effect van uittreding is ook zowel positief als negatief. Positief: er blijven alleen netwerkpartners over met veel inzet. Negatief: slechtere integratie van professionals; het niet bereiken van samenwerkingsvoordelen; en een gevoel van onzekerheid. </w:t>
      </w:r>
      <w:r w:rsidR="0019646B">
        <w:rPr>
          <w:rFonts w:ascii="Times New Roman" w:hAnsi="Times New Roman" w:cs="Times New Roman"/>
          <w:sz w:val="24"/>
          <w:szCs w:val="24"/>
        </w:rPr>
        <w:t xml:space="preserve">De </w:t>
      </w:r>
      <w:r w:rsidR="00E85DB6">
        <w:rPr>
          <w:rFonts w:ascii="Times New Roman" w:hAnsi="Times New Roman" w:cs="Times New Roman"/>
          <w:sz w:val="24"/>
          <w:szCs w:val="24"/>
        </w:rPr>
        <w:t>‘</w:t>
      </w:r>
      <w:r w:rsidR="0019646B">
        <w:rPr>
          <w:rFonts w:ascii="Times New Roman" w:hAnsi="Times New Roman" w:cs="Times New Roman"/>
          <w:sz w:val="24"/>
          <w:szCs w:val="24"/>
        </w:rPr>
        <w:t>alleen gaan</w:t>
      </w:r>
      <w:r w:rsidR="00E85DB6">
        <w:rPr>
          <w:rFonts w:ascii="Times New Roman" w:hAnsi="Times New Roman" w:cs="Times New Roman"/>
          <w:sz w:val="24"/>
          <w:szCs w:val="24"/>
        </w:rPr>
        <w:t>’</w:t>
      </w:r>
      <w:r w:rsidR="0019646B">
        <w:rPr>
          <w:rFonts w:ascii="Times New Roman" w:hAnsi="Times New Roman" w:cs="Times New Roman"/>
          <w:sz w:val="24"/>
          <w:szCs w:val="24"/>
        </w:rPr>
        <w:t xml:space="preserve"> strategie heeft dus afhankelijk van de situatie een positieve – of negatieve invloed op netwerkeffectiviteit. De hypothese: </w:t>
      </w:r>
      <w:r w:rsidR="00E85DB6">
        <w:rPr>
          <w:rFonts w:ascii="Times New Roman" w:hAnsi="Times New Roman" w:cs="Times New Roman"/>
          <w:sz w:val="24"/>
          <w:szCs w:val="24"/>
        </w:rPr>
        <w:t>‘</w:t>
      </w:r>
      <w:r w:rsidR="0019646B">
        <w:rPr>
          <w:rFonts w:ascii="Times New Roman" w:hAnsi="Times New Roman" w:cs="Times New Roman"/>
          <w:i/>
          <w:iCs/>
          <w:sz w:val="24"/>
          <w:szCs w:val="24"/>
        </w:rPr>
        <w:t>alleen gaan</w:t>
      </w:r>
      <w:r w:rsidR="00E85DB6">
        <w:rPr>
          <w:rFonts w:ascii="Times New Roman" w:hAnsi="Times New Roman" w:cs="Times New Roman"/>
          <w:i/>
          <w:iCs/>
          <w:sz w:val="24"/>
          <w:szCs w:val="24"/>
        </w:rPr>
        <w:t>’</w:t>
      </w:r>
      <w:r w:rsidR="0019646B">
        <w:rPr>
          <w:rFonts w:ascii="Times New Roman" w:hAnsi="Times New Roman" w:cs="Times New Roman"/>
          <w:i/>
          <w:iCs/>
          <w:sz w:val="24"/>
          <w:szCs w:val="24"/>
        </w:rPr>
        <w:t xml:space="preserve"> strategieën hebben een negatieve invloed op netwerkeffectiviteit</w:t>
      </w:r>
      <w:r w:rsidR="0019646B">
        <w:rPr>
          <w:rFonts w:ascii="Times New Roman" w:hAnsi="Times New Roman" w:cs="Times New Roman"/>
          <w:sz w:val="24"/>
          <w:szCs w:val="24"/>
        </w:rPr>
        <w:t xml:space="preserve">, wordt daardoor geclassificeerd als situatieafhankelijk. </w:t>
      </w:r>
    </w:p>
    <w:p w14:paraId="679B0E97" w14:textId="77777777" w:rsidR="007213FF" w:rsidRDefault="007213FF" w:rsidP="006613D7">
      <w:pPr>
        <w:spacing w:after="0" w:line="240" w:lineRule="auto"/>
        <w:jc w:val="both"/>
        <w:rPr>
          <w:rFonts w:ascii="Times New Roman" w:hAnsi="Times New Roman" w:cs="Times New Roman"/>
          <w:sz w:val="24"/>
          <w:szCs w:val="24"/>
        </w:rPr>
      </w:pPr>
    </w:p>
    <w:p w14:paraId="428BAA52" w14:textId="1191CBCA" w:rsidR="007213FF" w:rsidRPr="0084161C" w:rsidRDefault="007213FF" w:rsidP="006613D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De </w:t>
      </w:r>
      <w:r w:rsidRPr="0044029C">
        <w:rPr>
          <w:rFonts w:ascii="Times New Roman" w:hAnsi="Times New Roman" w:cs="Times New Roman"/>
          <w:b/>
          <w:bCs/>
          <w:sz w:val="24"/>
          <w:szCs w:val="24"/>
        </w:rPr>
        <w:t xml:space="preserve">coalitievormingstrategie </w:t>
      </w:r>
      <w:r>
        <w:rPr>
          <w:rFonts w:ascii="Times New Roman" w:hAnsi="Times New Roman" w:cs="Times New Roman"/>
          <w:sz w:val="24"/>
          <w:szCs w:val="24"/>
        </w:rPr>
        <w:t>komt bijna niet voor binnen Proeftuin Ruwaard. Er is namelijk geen aparte samenwerking (subgroep) binnen het netwerk, die erop gericht is om een machtiger blok te vormen tijdens onderhandelingen, en het komt bijna niet voor dat netwerkpartners gezamenlijk uitkomsten forceren.</w:t>
      </w:r>
      <w:r w:rsidR="008E458F">
        <w:rPr>
          <w:rFonts w:ascii="Times New Roman" w:hAnsi="Times New Roman" w:cs="Times New Roman"/>
          <w:sz w:val="24"/>
          <w:szCs w:val="24"/>
        </w:rPr>
        <w:t xml:space="preserve"> Het weinige gezamenlijke forceren van uitkomsten heeft</w:t>
      </w:r>
      <w:r w:rsidR="00D23F98">
        <w:rPr>
          <w:rFonts w:ascii="Times New Roman" w:hAnsi="Times New Roman" w:cs="Times New Roman"/>
          <w:sz w:val="24"/>
          <w:szCs w:val="24"/>
        </w:rPr>
        <w:t>,</w:t>
      </w:r>
      <w:r w:rsidR="00F66C40">
        <w:rPr>
          <w:rFonts w:ascii="Times New Roman" w:hAnsi="Times New Roman" w:cs="Times New Roman"/>
          <w:sz w:val="24"/>
          <w:szCs w:val="24"/>
        </w:rPr>
        <w:t xml:space="preserve"> </w:t>
      </w:r>
      <w:r w:rsidR="008E458F">
        <w:rPr>
          <w:rFonts w:ascii="Times New Roman" w:hAnsi="Times New Roman" w:cs="Times New Roman"/>
          <w:sz w:val="24"/>
          <w:szCs w:val="24"/>
        </w:rPr>
        <w:t>afhankelijk van de situatie</w:t>
      </w:r>
      <w:r w:rsidR="00D23F98">
        <w:rPr>
          <w:rFonts w:ascii="Times New Roman" w:hAnsi="Times New Roman" w:cs="Times New Roman"/>
          <w:sz w:val="24"/>
          <w:szCs w:val="24"/>
        </w:rPr>
        <w:t>,</w:t>
      </w:r>
      <w:r w:rsidR="008E458F">
        <w:rPr>
          <w:rFonts w:ascii="Times New Roman" w:hAnsi="Times New Roman" w:cs="Times New Roman"/>
          <w:sz w:val="24"/>
          <w:szCs w:val="24"/>
        </w:rPr>
        <w:t xml:space="preserve"> een positieve</w:t>
      </w:r>
      <w:r w:rsidR="00EF7B3D">
        <w:rPr>
          <w:rFonts w:ascii="Times New Roman" w:hAnsi="Times New Roman" w:cs="Times New Roman"/>
          <w:sz w:val="24"/>
          <w:szCs w:val="24"/>
        </w:rPr>
        <w:t xml:space="preserve"> </w:t>
      </w:r>
      <w:r w:rsidR="008E458F">
        <w:rPr>
          <w:rFonts w:ascii="Times New Roman" w:hAnsi="Times New Roman" w:cs="Times New Roman"/>
          <w:sz w:val="24"/>
          <w:szCs w:val="24"/>
        </w:rPr>
        <w:t>of negatieve invloed op</w:t>
      </w:r>
      <w:r w:rsidR="001A64EF">
        <w:rPr>
          <w:rFonts w:ascii="Times New Roman" w:hAnsi="Times New Roman" w:cs="Times New Roman"/>
          <w:sz w:val="24"/>
          <w:szCs w:val="24"/>
        </w:rPr>
        <w:t xml:space="preserve"> de</w:t>
      </w:r>
      <w:r w:rsidR="008E458F">
        <w:rPr>
          <w:rFonts w:ascii="Times New Roman" w:hAnsi="Times New Roman" w:cs="Times New Roman"/>
          <w:sz w:val="24"/>
          <w:szCs w:val="24"/>
        </w:rPr>
        <w:t xml:space="preserve"> netwerkeffectiviteit. </w:t>
      </w:r>
      <w:r w:rsidR="00D23F98">
        <w:rPr>
          <w:rFonts w:ascii="Times New Roman" w:hAnsi="Times New Roman" w:cs="Times New Roman"/>
          <w:sz w:val="24"/>
          <w:szCs w:val="24"/>
        </w:rPr>
        <w:t>In een situatie waarbij het gezamenlijke forceren van uitkomsten gebeurt voor het netwerkbelang, heeft het gezamenlijke forceren van uitkomsten een positieve invloed op</w:t>
      </w:r>
      <w:r w:rsidR="001A64EF">
        <w:rPr>
          <w:rFonts w:ascii="Times New Roman" w:hAnsi="Times New Roman" w:cs="Times New Roman"/>
          <w:sz w:val="24"/>
          <w:szCs w:val="24"/>
        </w:rPr>
        <w:t xml:space="preserve"> de</w:t>
      </w:r>
      <w:r w:rsidR="00D23F98">
        <w:rPr>
          <w:rFonts w:ascii="Times New Roman" w:hAnsi="Times New Roman" w:cs="Times New Roman"/>
          <w:sz w:val="24"/>
          <w:szCs w:val="24"/>
        </w:rPr>
        <w:t xml:space="preserve"> netwerkeffectiviteit. In een situatie waarbij het gezamenlijk forceren van uitkomsten gebeurt voor andere zaken dan het netwerkbelang, heeft het gezamenlijke forceren van uitkomsten een negatieve invloed op</w:t>
      </w:r>
      <w:r w:rsidR="001A64EF">
        <w:rPr>
          <w:rFonts w:ascii="Times New Roman" w:hAnsi="Times New Roman" w:cs="Times New Roman"/>
          <w:sz w:val="24"/>
          <w:szCs w:val="24"/>
        </w:rPr>
        <w:t xml:space="preserve"> de</w:t>
      </w:r>
      <w:r w:rsidR="00D23F98">
        <w:rPr>
          <w:rFonts w:ascii="Times New Roman" w:hAnsi="Times New Roman" w:cs="Times New Roman"/>
          <w:sz w:val="24"/>
          <w:szCs w:val="24"/>
        </w:rPr>
        <w:t xml:space="preserve"> netwerkeffectiviteit. </w:t>
      </w:r>
      <w:r w:rsidR="00BC0F97">
        <w:rPr>
          <w:rFonts w:ascii="Times New Roman" w:hAnsi="Times New Roman" w:cs="Times New Roman"/>
          <w:sz w:val="24"/>
          <w:szCs w:val="24"/>
        </w:rPr>
        <w:t>De coalitievormingstrategie heeft dus afhankelijk van de situatie een positieve of negatieve invloed op</w:t>
      </w:r>
      <w:r w:rsidR="001A64EF">
        <w:rPr>
          <w:rFonts w:ascii="Times New Roman" w:hAnsi="Times New Roman" w:cs="Times New Roman"/>
          <w:sz w:val="24"/>
          <w:szCs w:val="24"/>
        </w:rPr>
        <w:t xml:space="preserve"> de</w:t>
      </w:r>
      <w:r w:rsidR="00BC0F97">
        <w:rPr>
          <w:rFonts w:ascii="Times New Roman" w:hAnsi="Times New Roman" w:cs="Times New Roman"/>
          <w:sz w:val="24"/>
          <w:szCs w:val="24"/>
        </w:rPr>
        <w:t xml:space="preserve"> netwerkeffectiviteit. De hypothese: </w:t>
      </w:r>
      <w:r w:rsidR="00BC0F97">
        <w:rPr>
          <w:rFonts w:ascii="Times New Roman" w:hAnsi="Times New Roman" w:cs="Times New Roman"/>
          <w:i/>
          <w:iCs/>
          <w:sz w:val="24"/>
          <w:szCs w:val="24"/>
        </w:rPr>
        <w:t>coalitievormingstrategieën hebben een negatieve invloed op netwerkeffectiviteit</w:t>
      </w:r>
      <w:r w:rsidR="00BC0F97">
        <w:rPr>
          <w:rFonts w:ascii="Times New Roman" w:hAnsi="Times New Roman" w:cs="Times New Roman"/>
          <w:sz w:val="24"/>
          <w:szCs w:val="24"/>
        </w:rPr>
        <w:t xml:space="preserve">, wordt daardoor geclassificeerd als situatieafhankelijk. </w:t>
      </w:r>
    </w:p>
    <w:p w14:paraId="0311E21C" w14:textId="77777777" w:rsidR="007213FF" w:rsidRDefault="007213FF" w:rsidP="006613D7">
      <w:pPr>
        <w:spacing w:after="0" w:line="240" w:lineRule="auto"/>
        <w:jc w:val="both"/>
        <w:rPr>
          <w:rFonts w:ascii="Times New Roman" w:hAnsi="Times New Roman" w:cs="Times New Roman"/>
          <w:b/>
          <w:bCs/>
          <w:sz w:val="24"/>
          <w:szCs w:val="24"/>
        </w:rPr>
      </w:pPr>
    </w:p>
    <w:p w14:paraId="601C093D" w14:textId="260F4D76" w:rsidR="007213FF" w:rsidRDefault="007213FF" w:rsidP="006613D7">
      <w:pPr>
        <w:spacing w:after="0" w:line="240" w:lineRule="auto"/>
        <w:jc w:val="both"/>
        <w:rPr>
          <w:rFonts w:ascii="Times New Roman" w:hAnsi="Times New Roman" w:cs="Times New Roman"/>
          <w:sz w:val="24"/>
          <w:szCs w:val="24"/>
        </w:rPr>
      </w:pPr>
      <w:r w:rsidRPr="006227F7">
        <w:rPr>
          <w:rFonts w:ascii="Times New Roman" w:hAnsi="Times New Roman" w:cs="Times New Roman"/>
          <w:sz w:val="24"/>
          <w:szCs w:val="24"/>
        </w:rPr>
        <w:t>De</w:t>
      </w:r>
      <w:r>
        <w:rPr>
          <w:rFonts w:ascii="Times New Roman" w:hAnsi="Times New Roman" w:cs="Times New Roman"/>
          <w:b/>
          <w:bCs/>
          <w:sz w:val="24"/>
          <w:szCs w:val="24"/>
        </w:rPr>
        <w:t xml:space="preserve"> conflicterende strategie </w:t>
      </w:r>
      <w:r w:rsidRPr="006227F7">
        <w:rPr>
          <w:rFonts w:ascii="Times New Roman" w:hAnsi="Times New Roman" w:cs="Times New Roman"/>
          <w:sz w:val="24"/>
          <w:szCs w:val="24"/>
        </w:rPr>
        <w:t>komt bijna niet voor binnen Proeftuin Ruwaard</w:t>
      </w:r>
      <w:r>
        <w:rPr>
          <w:rFonts w:ascii="Times New Roman" w:hAnsi="Times New Roman" w:cs="Times New Roman"/>
          <w:sz w:val="24"/>
          <w:szCs w:val="24"/>
        </w:rPr>
        <w:t xml:space="preserve">, want er worden geen activiteiten doelbewust belemmerd of middelen gemanipuleerd. Het ondermijnen van ideologieën komt enkel zelden voor als de netwerkideologie boven de ideologie van een individuele netwerkpartners wordt geplaatst. </w:t>
      </w:r>
      <w:r w:rsidR="00B01964">
        <w:rPr>
          <w:rFonts w:ascii="Times New Roman" w:hAnsi="Times New Roman" w:cs="Times New Roman"/>
          <w:sz w:val="24"/>
          <w:szCs w:val="24"/>
        </w:rPr>
        <w:t>Een enkele respondent vindt</w:t>
      </w:r>
      <w:r>
        <w:rPr>
          <w:rFonts w:ascii="Times New Roman" w:hAnsi="Times New Roman" w:cs="Times New Roman"/>
          <w:sz w:val="24"/>
          <w:szCs w:val="24"/>
        </w:rPr>
        <w:t xml:space="preserve"> het ondermijnen van een ideologie bij dergelijke gevallen goed voor de netwerkeffectiviteit, omdat daarmee een signaal wordt afgegeven dat de netwerkideologie serieus wordt genomen. Ondanks dat het doelbewust belemmeren van activiteiten en het manipuleren van middelen niet voorkomen binnen Proeftuin Ruwaard, zijn de respondenten ervan overtuigd dat zulke gedragingen zeer negatief zijn voor de netwerkeffectiviteit. Deze acties zouden namelijk leiden tot onderlinge ruzies en het uiteen vallen van het netwerk. Concluderend hebben conflicterende strategieën vele nadelen voor de netwerkeffectiviteit, en de ene positieve uitzondering die daar tegenover staat, weegt daar niet tegenop. De hypothese: </w:t>
      </w:r>
      <w:r w:rsidRPr="00530DF0">
        <w:rPr>
          <w:rFonts w:ascii="Times New Roman" w:hAnsi="Times New Roman" w:cs="Times New Roman"/>
          <w:i/>
          <w:iCs/>
          <w:sz w:val="24"/>
          <w:szCs w:val="24"/>
        </w:rPr>
        <w:t>conflicterende strategieën hebben een negatie</w:t>
      </w:r>
      <w:r>
        <w:rPr>
          <w:rFonts w:ascii="Times New Roman" w:hAnsi="Times New Roman" w:cs="Times New Roman"/>
          <w:i/>
          <w:iCs/>
          <w:sz w:val="24"/>
          <w:szCs w:val="24"/>
        </w:rPr>
        <w:t>ve</w:t>
      </w:r>
      <w:r w:rsidRPr="00530DF0">
        <w:rPr>
          <w:rFonts w:ascii="Times New Roman" w:hAnsi="Times New Roman" w:cs="Times New Roman"/>
          <w:i/>
          <w:iCs/>
          <w:sz w:val="24"/>
          <w:szCs w:val="24"/>
        </w:rPr>
        <w:t xml:space="preserve"> </w:t>
      </w:r>
      <w:r>
        <w:rPr>
          <w:rFonts w:ascii="Times New Roman" w:hAnsi="Times New Roman" w:cs="Times New Roman"/>
          <w:i/>
          <w:iCs/>
          <w:sz w:val="24"/>
          <w:szCs w:val="24"/>
        </w:rPr>
        <w:t>invloed</w:t>
      </w:r>
      <w:r w:rsidRPr="00530DF0">
        <w:rPr>
          <w:rFonts w:ascii="Times New Roman" w:hAnsi="Times New Roman" w:cs="Times New Roman"/>
          <w:i/>
          <w:iCs/>
          <w:sz w:val="24"/>
          <w:szCs w:val="24"/>
        </w:rPr>
        <w:t xml:space="preserve"> op</w:t>
      </w:r>
      <w:r>
        <w:rPr>
          <w:rFonts w:ascii="Times New Roman" w:hAnsi="Times New Roman" w:cs="Times New Roman"/>
          <w:i/>
          <w:iCs/>
          <w:sz w:val="24"/>
          <w:szCs w:val="24"/>
        </w:rPr>
        <w:t xml:space="preserve"> de</w:t>
      </w:r>
      <w:r w:rsidRPr="00530DF0">
        <w:rPr>
          <w:rFonts w:ascii="Times New Roman" w:hAnsi="Times New Roman" w:cs="Times New Roman"/>
          <w:i/>
          <w:iCs/>
          <w:sz w:val="24"/>
          <w:szCs w:val="24"/>
        </w:rPr>
        <w:t xml:space="preserve"> netwerkeffectiviteit</w:t>
      </w:r>
      <w:r>
        <w:rPr>
          <w:rFonts w:ascii="Times New Roman" w:hAnsi="Times New Roman" w:cs="Times New Roman"/>
          <w:i/>
          <w:iCs/>
          <w:sz w:val="24"/>
          <w:szCs w:val="24"/>
        </w:rPr>
        <w:t xml:space="preserve">, </w:t>
      </w:r>
      <w:r w:rsidRPr="009C1E51">
        <w:rPr>
          <w:rFonts w:ascii="Times New Roman" w:hAnsi="Times New Roman" w:cs="Times New Roman"/>
          <w:sz w:val="24"/>
          <w:szCs w:val="24"/>
        </w:rPr>
        <w:t xml:space="preserve">wordt dan ook </w:t>
      </w:r>
      <w:r>
        <w:rPr>
          <w:rFonts w:ascii="Times New Roman" w:hAnsi="Times New Roman" w:cs="Times New Roman"/>
          <w:sz w:val="24"/>
          <w:szCs w:val="24"/>
        </w:rPr>
        <w:t>aangenomen</w:t>
      </w:r>
      <w:r w:rsidRPr="009C1E51">
        <w:rPr>
          <w:rFonts w:ascii="Times New Roman" w:hAnsi="Times New Roman" w:cs="Times New Roman"/>
          <w:sz w:val="24"/>
          <w:szCs w:val="24"/>
        </w:rPr>
        <w:t xml:space="preserve">. </w:t>
      </w:r>
    </w:p>
    <w:p w14:paraId="2E9B446D" w14:textId="77777777" w:rsidR="007213FF" w:rsidRDefault="007213FF" w:rsidP="006613D7">
      <w:pPr>
        <w:spacing w:after="0" w:line="240" w:lineRule="auto"/>
        <w:jc w:val="both"/>
        <w:rPr>
          <w:rFonts w:ascii="Times New Roman" w:hAnsi="Times New Roman" w:cs="Times New Roman"/>
          <w:sz w:val="24"/>
          <w:szCs w:val="24"/>
        </w:rPr>
      </w:pPr>
    </w:p>
    <w:p w14:paraId="5853396A" w14:textId="1C0C8620" w:rsidR="003369C4" w:rsidRDefault="007213FF" w:rsidP="006613D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De </w:t>
      </w:r>
      <w:r w:rsidRPr="008F24CF">
        <w:rPr>
          <w:rFonts w:ascii="Times New Roman" w:hAnsi="Times New Roman" w:cs="Times New Roman"/>
          <w:b/>
          <w:bCs/>
          <w:sz w:val="24"/>
          <w:szCs w:val="24"/>
        </w:rPr>
        <w:t>vermijdende strategie</w:t>
      </w:r>
      <w:r>
        <w:rPr>
          <w:rFonts w:ascii="Times New Roman" w:hAnsi="Times New Roman" w:cs="Times New Roman"/>
          <w:sz w:val="24"/>
          <w:szCs w:val="24"/>
        </w:rPr>
        <w:t xml:space="preserve"> komt bijna niet voor binnen Proeftuin Ruwaard</w:t>
      </w:r>
      <w:bookmarkStart w:id="259" w:name="_Hlk105279293"/>
      <w:r w:rsidR="00D36C09">
        <w:rPr>
          <w:rFonts w:ascii="Times New Roman" w:hAnsi="Times New Roman" w:cs="Times New Roman"/>
          <w:sz w:val="24"/>
          <w:szCs w:val="24"/>
        </w:rPr>
        <w:t xml:space="preserve">. </w:t>
      </w:r>
      <w:r w:rsidR="00DC0B96">
        <w:rPr>
          <w:rFonts w:ascii="Times New Roman" w:hAnsi="Times New Roman" w:cs="Times New Roman"/>
          <w:sz w:val="24"/>
          <w:szCs w:val="24"/>
        </w:rPr>
        <w:t>Voor het netwerk</w:t>
      </w:r>
      <w:r w:rsidR="00D31DFC">
        <w:rPr>
          <w:rFonts w:ascii="Times New Roman" w:hAnsi="Times New Roman" w:cs="Times New Roman"/>
          <w:sz w:val="24"/>
          <w:szCs w:val="24"/>
        </w:rPr>
        <w:t xml:space="preserve"> is </w:t>
      </w:r>
      <w:r w:rsidR="00DC0B96">
        <w:rPr>
          <w:rFonts w:ascii="Times New Roman" w:hAnsi="Times New Roman" w:cs="Times New Roman"/>
          <w:sz w:val="24"/>
          <w:szCs w:val="24"/>
        </w:rPr>
        <w:t xml:space="preserve">het </w:t>
      </w:r>
      <w:r w:rsidR="00D31DFC">
        <w:rPr>
          <w:rFonts w:ascii="Times New Roman" w:hAnsi="Times New Roman" w:cs="Times New Roman"/>
          <w:sz w:val="24"/>
          <w:szCs w:val="24"/>
        </w:rPr>
        <w:t>positief dat de vermijdende strategie bijna niet voor</w:t>
      </w:r>
      <w:r w:rsidR="00753FBE">
        <w:rPr>
          <w:rFonts w:ascii="Times New Roman" w:hAnsi="Times New Roman" w:cs="Times New Roman"/>
          <w:sz w:val="24"/>
          <w:szCs w:val="24"/>
        </w:rPr>
        <w:t xml:space="preserve"> </w:t>
      </w:r>
      <w:r w:rsidR="00D31DFC">
        <w:rPr>
          <w:rFonts w:ascii="Times New Roman" w:hAnsi="Times New Roman" w:cs="Times New Roman"/>
          <w:sz w:val="24"/>
          <w:szCs w:val="24"/>
        </w:rPr>
        <w:t xml:space="preserve">komt, omdat de vermijdende strategie </w:t>
      </w:r>
      <w:r w:rsidR="0000144F">
        <w:rPr>
          <w:rFonts w:ascii="Times New Roman" w:hAnsi="Times New Roman" w:cs="Times New Roman"/>
          <w:sz w:val="24"/>
          <w:szCs w:val="24"/>
        </w:rPr>
        <w:t xml:space="preserve">een </w:t>
      </w:r>
      <w:r w:rsidR="00D31DFC">
        <w:rPr>
          <w:rFonts w:ascii="Times New Roman" w:hAnsi="Times New Roman" w:cs="Times New Roman"/>
          <w:sz w:val="24"/>
          <w:szCs w:val="24"/>
        </w:rPr>
        <w:t xml:space="preserve">negatieve invloed heeft op </w:t>
      </w:r>
      <w:r w:rsidR="00DC37B9">
        <w:rPr>
          <w:rFonts w:ascii="Times New Roman" w:hAnsi="Times New Roman" w:cs="Times New Roman"/>
          <w:sz w:val="24"/>
          <w:szCs w:val="24"/>
        </w:rPr>
        <w:t xml:space="preserve">de </w:t>
      </w:r>
      <w:r w:rsidR="00D31DFC">
        <w:rPr>
          <w:rFonts w:ascii="Times New Roman" w:hAnsi="Times New Roman" w:cs="Times New Roman"/>
          <w:sz w:val="24"/>
          <w:szCs w:val="24"/>
        </w:rPr>
        <w:t xml:space="preserve">netwerkeffectiviteit. Het vermijden van moeilijkheden en conflicten leidt </w:t>
      </w:r>
      <w:r w:rsidR="00E22A33">
        <w:rPr>
          <w:rFonts w:ascii="Times New Roman" w:hAnsi="Times New Roman" w:cs="Times New Roman"/>
          <w:sz w:val="24"/>
          <w:szCs w:val="24"/>
        </w:rPr>
        <w:t xml:space="preserve">onder andere </w:t>
      </w:r>
      <w:r w:rsidR="00D31DFC">
        <w:rPr>
          <w:rFonts w:ascii="Times New Roman" w:hAnsi="Times New Roman" w:cs="Times New Roman"/>
          <w:sz w:val="24"/>
          <w:szCs w:val="24"/>
        </w:rPr>
        <w:t>tot</w:t>
      </w:r>
      <w:r w:rsidR="00B63EFB">
        <w:rPr>
          <w:rFonts w:ascii="Times New Roman" w:hAnsi="Times New Roman" w:cs="Times New Roman"/>
          <w:sz w:val="24"/>
          <w:szCs w:val="24"/>
        </w:rPr>
        <w:t xml:space="preserve"> gebrekkige informatie over elkaar en minder denkkracht bij het vinden van oplossingen.</w:t>
      </w:r>
      <w:r w:rsidR="00BA7B84">
        <w:rPr>
          <w:rFonts w:ascii="Times New Roman" w:hAnsi="Times New Roman" w:cs="Times New Roman"/>
          <w:sz w:val="24"/>
          <w:szCs w:val="24"/>
        </w:rPr>
        <w:t xml:space="preserve"> Daarnaast </w:t>
      </w:r>
      <w:r w:rsidR="00DB1DE6">
        <w:rPr>
          <w:rFonts w:ascii="Times New Roman" w:hAnsi="Times New Roman" w:cs="Times New Roman"/>
          <w:sz w:val="24"/>
          <w:szCs w:val="24"/>
        </w:rPr>
        <w:t>leidt</w:t>
      </w:r>
      <w:r w:rsidR="00BA7B84">
        <w:rPr>
          <w:rFonts w:ascii="Times New Roman" w:hAnsi="Times New Roman" w:cs="Times New Roman"/>
          <w:sz w:val="24"/>
          <w:szCs w:val="24"/>
        </w:rPr>
        <w:t xml:space="preserve"> het vermijden van onderhandelingen, investeringen en transacties aangaan </w:t>
      </w:r>
      <w:r w:rsidR="00DB1DE6">
        <w:rPr>
          <w:rFonts w:ascii="Times New Roman" w:hAnsi="Times New Roman" w:cs="Times New Roman"/>
          <w:sz w:val="24"/>
          <w:szCs w:val="24"/>
        </w:rPr>
        <w:t>onder andere tot</w:t>
      </w:r>
      <w:r w:rsidR="00BA7B84">
        <w:rPr>
          <w:rFonts w:ascii="Times New Roman" w:hAnsi="Times New Roman" w:cs="Times New Roman"/>
          <w:sz w:val="24"/>
          <w:szCs w:val="24"/>
        </w:rPr>
        <w:t xml:space="preserve"> onderling wantrouwen en minder inzet van andere netwerkpartners. </w:t>
      </w:r>
      <w:r w:rsidR="00492366">
        <w:rPr>
          <w:rFonts w:ascii="Times New Roman" w:hAnsi="Times New Roman" w:cs="Times New Roman"/>
          <w:sz w:val="24"/>
          <w:szCs w:val="24"/>
        </w:rPr>
        <w:t>Tot</w:t>
      </w:r>
      <w:r w:rsidR="00BB5ED5">
        <w:rPr>
          <w:rFonts w:ascii="Times New Roman" w:hAnsi="Times New Roman" w:cs="Times New Roman"/>
          <w:sz w:val="24"/>
          <w:szCs w:val="24"/>
        </w:rPr>
        <w:t xml:space="preserve"> slot</w:t>
      </w:r>
      <w:r w:rsidR="00492366">
        <w:rPr>
          <w:rFonts w:ascii="Times New Roman" w:hAnsi="Times New Roman" w:cs="Times New Roman"/>
          <w:sz w:val="24"/>
          <w:szCs w:val="24"/>
        </w:rPr>
        <w:t xml:space="preserve"> </w:t>
      </w:r>
      <w:r w:rsidR="00DB1DE6">
        <w:rPr>
          <w:rFonts w:ascii="Times New Roman" w:hAnsi="Times New Roman" w:cs="Times New Roman"/>
          <w:sz w:val="24"/>
          <w:szCs w:val="24"/>
        </w:rPr>
        <w:t>leidt</w:t>
      </w:r>
      <w:r w:rsidR="00492366">
        <w:rPr>
          <w:rFonts w:ascii="Times New Roman" w:hAnsi="Times New Roman" w:cs="Times New Roman"/>
          <w:sz w:val="24"/>
          <w:szCs w:val="24"/>
        </w:rPr>
        <w:t xml:space="preserve"> het vermijden van </w:t>
      </w:r>
      <w:r w:rsidR="00BB5ED5">
        <w:rPr>
          <w:rFonts w:ascii="Times New Roman" w:hAnsi="Times New Roman" w:cs="Times New Roman"/>
          <w:sz w:val="24"/>
          <w:szCs w:val="24"/>
        </w:rPr>
        <w:t xml:space="preserve">autonomieverlies </w:t>
      </w:r>
      <w:r w:rsidR="00DB1DE6">
        <w:rPr>
          <w:rFonts w:ascii="Times New Roman" w:hAnsi="Times New Roman" w:cs="Times New Roman"/>
          <w:sz w:val="24"/>
          <w:szCs w:val="24"/>
        </w:rPr>
        <w:t>onder andere tot</w:t>
      </w:r>
      <w:r w:rsidR="00AA7D4A">
        <w:rPr>
          <w:rFonts w:ascii="Times New Roman" w:hAnsi="Times New Roman" w:cs="Times New Roman"/>
          <w:sz w:val="24"/>
          <w:szCs w:val="24"/>
        </w:rPr>
        <w:t xml:space="preserve"> </w:t>
      </w:r>
      <w:r w:rsidR="004F751C">
        <w:rPr>
          <w:rFonts w:ascii="Times New Roman" w:hAnsi="Times New Roman" w:cs="Times New Roman"/>
          <w:sz w:val="24"/>
          <w:szCs w:val="24"/>
        </w:rPr>
        <w:t xml:space="preserve">een netwerk dat minder functioneert als geheel. </w:t>
      </w:r>
      <w:r w:rsidR="0000144F">
        <w:rPr>
          <w:rFonts w:ascii="Times New Roman" w:hAnsi="Times New Roman" w:cs="Times New Roman"/>
          <w:sz w:val="24"/>
          <w:szCs w:val="24"/>
        </w:rPr>
        <w:t>Er zijn</w:t>
      </w:r>
      <w:r w:rsidR="00DC37B9">
        <w:rPr>
          <w:rFonts w:ascii="Times New Roman" w:hAnsi="Times New Roman" w:cs="Times New Roman"/>
          <w:sz w:val="24"/>
          <w:szCs w:val="24"/>
        </w:rPr>
        <w:t xml:space="preserve"> uitzonderlijke situaties waarbij de vermijdende strategie wel </w:t>
      </w:r>
      <w:r w:rsidR="003E79C0">
        <w:rPr>
          <w:rFonts w:ascii="Times New Roman" w:hAnsi="Times New Roman" w:cs="Times New Roman"/>
          <w:sz w:val="24"/>
          <w:szCs w:val="24"/>
        </w:rPr>
        <w:t>positief</w:t>
      </w:r>
      <w:r w:rsidR="00DC37B9">
        <w:rPr>
          <w:rFonts w:ascii="Times New Roman" w:hAnsi="Times New Roman" w:cs="Times New Roman"/>
          <w:sz w:val="24"/>
          <w:szCs w:val="24"/>
        </w:rPr>
        <w:t xml:space="preserve"> </w:t>
      </w:r>
      <w:r w:rsidR="000C3AA8">
        <w:rPr>
          <w:rFonts w:ascii="Times New Roman" w:hAnsi="Times New Roman" w:cs="Times New Roman"/>
          <w:sz w:val="24"/>
          <w:szCs w:val="24"/>
        </w:rPr>
        <w:t>is</w:t>
      </w:r>
      <w:r w:rsidR="00DC37B9">
        <w:rPr>
          <w:rFonts w:ascii="Times New Roman" w:hAnsi="Times New Roman" w:cs="Times New Roman"/>
          <w:sz w:val="24"/>
          <w:szCs w:val="24"/>
        </w:rPr>
        <w:t xml:space="preserve"> voor de netwerkeffectiviteit. </w:t>
      </w:r>
      <w:r w:rsidR="00FA1EC4">
        <w:rPr>
          <w:rFonts w:ascii="Times New Roman" w:hAnsi="Times New Roman" w:cs="Times New Roman"/>
          <w:sz w:val="24"/>
          <w:szCs w:val="24"/>
        </w:rPr>
        <w:t>Deze uitzonderlijke situaties hebben maar een kleine impact op het gehele beeld</w:t>
      </w:r>
      <w:r w:rsidR="003E79C0">
        <w:rPr>
          <w:rFonts w:ascii="Times New Roman" w:hAnsi="Times New Roman" w:cs="Times New Roman"/>
          <w:sz w:val="24"/>
          <w:szCs w:val="24"/>
        </w:rPr>
        <w:t xml:space="preserve"> (het gehele beeld: </w:t>
      </w:r>
      <w:r w:rsidR="00FA1EC4">
        <w:rPr>
          <w:rFonts w:ascii="Times New Roman" w:hAnsi="Times New Roman" w:cs="Times New Roman"/>
          <w:sz w:val="24"/>
          <w:szCs w:val="24"/>
        </w:rPr>
        <w:t>de invloed van de vermijdende strategie op netwerkeffectiviteit</w:t>
      </w:r>
      <w:r w:rsidR="003E79C0">
        <w:rPr>
          <w:rFonts w:ascii="Times New Roman" w:hAnsi="Times New Roman" w:cs="Times New Roman"/>
          <w:sz w:val="24"/>
          <w:szCs w:val="24"/>
        </w:rPr>
        <w:t>)</w:t>
      </w:r>
      <w:r w:rsidR="00FA1EC4">
        <w:rPr>
          <w:rFonts w:ascii="Times New Roman" w:hAnsi="Times New Roman" w:cs="Times New Roman"/>
          <w:sz w:val="24"/>
          <w:szCs w:val="24"/>
        </w:rPr>
        <w:t xml:space="preserve">. Vandaar dat de hypothese: </w:t>
      </w:r>
      <w:r w:rsidR="00FA1EC4">
        <w:rPr>
          <w:rFonts w:ascii="Times New Roman" w:hAnsi="Times New Roman" w:cs="Times New Roman"/>
          <w:i/>
          <w:iCs/>
          <w:sz w:val="24"/>
          <w:szCs w:val="24"/>
        </w:rPr>
        <w:t>vermijdende strategieën hebben een negatieve invloed op netwerkeffectiviteit</w:t>
      </w:r>
      <w:r w:rsidR="00FA1EC4">
        <w:rPr>
          <w:rFonts w:ascii="Times New Roman" w:hAnsi="Times New Roman" w:cs="Times New Roman"/>
          <w:sz w:val="24"/>
          <w:szCs w:val="24"/>
        </w:rPr>
        <w:t xml:space="preserve">, alsnog wordt aangenomen. </w:t>
      </w:r>
      <w:bookmarkEnd w:id="259"/>
    </w:p>
    <w:p w14:paraId="3DDF7C18" w14:textId="77777777" w:rsidR="007213FF" w:rsidRDefault="007213FF" w:rsidP="006613D7">
      <w:pPr>
        <w:spacing w:after="0" w:line="240" w:lineRule="auto"/>
        <w:jc w:val="both"/>
        <w:rPr>
          <w:rFonts w:ascii="Times New Roman" w:hAnsi="Times New Roman" w:cs="Times New Roman"/>
          <w:sz w:val="24"/>
          <w:szCs w:val="24"/>
        </w:rPr>
      </w:pPr>
    </w:p>
    <w:p w14:paraId="11842728" w14:textId="50FCF45A" w:rsidR="00F66C40" w:rsidRDefault="007213FF" w:rsidP="006613D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De </w:t>
      </w:r>
      <w:r w:rsidRPr="00D57706">
        <w:rPr>
          <w:rFonts w:ascii="Times New Roman" w:hAnsi="Times New Roman" w:cs="Times New Roman"/>
          <w:b/>
          <w:bCs/>
          <w:sz w:val="24"/>
          <w:szCs w:val="24"/>
        </w:rPr>
        <w:t>coöperatieve strategie</w:t>
      </w:r>
      <w:r>
        <w:rPr>
          <w:rFonts w:ascii="Times New Roman" w:hAnsi="Times New Roman" w:cs="Times New Roman"/>
          <w:sz w:val="24"/>
          <w:szCs w:val="24"/>
        </w:rPr>
        <w:t xml:space="preserve"> komt vaak voor binnen Proeftuin Ruwaard</w:t>
      </w:r>
      <w:r w:rsidR="00DC0B96">
        <w:rPr>
          <w:rFonts w:ascii="Times New Roman" w:hAnsi="Times New Roman" w:cs="Times New Roman"/>
          <w:sz w:val="24"/>
          <w:szCs w:val="24"/>
        </w:rPr>
        <w:t>. Voor het netwerk is het positief dat de coöperatieve strategie vaak voor</w:t>
      </w:r>
      <w:r w:rsidR="00753FBE">
        <w:rPr>
          <w:rFonts w:ascii="Times New Roman" w:hAnsi="Times New Roman" w:cs="Times New Roman"/>
          <w:sz w:val="24"/>
          <w:szCs w:val="24"/>
        </w:rPr>
        <w:t xml:space="preserve"> </w:t>
      </w:r>
      <w:r w:rsidR="00DC0B96">
        <w:rPr>
          <w:rFonts w:ascii="Times New Roman" w:hAnsi="Times New Roman" w:cs="Times New Roman"/>
          <w:sz w:val="24"/>
          <w:szCs w:val="24"/>
        </w:rPr>
        <w:t xml:space="preserve">komt, omdat de coöperatieve strategie een positieve invloed heeft op de netwerkeffectiviteit. </w:t>
      </w:r>
      <w:r w:rsidR="00954403">
        <w:rPr>
          <w:rFonts w:ascii="Times New Roman" w:hAnsi="Times New Roman" w:cs="Times New Roman"/>
          <w:sz w:val="24"/>
          <w:szCs w:val="24"/>
        </w:rPr>
        <w:t>Zo zorgt h</w:t>
      </w:r>
      <w:r w:rsidR="00DC0B96">
        <w:rPr>
          <w:rFonts w:ascii="Times New Roman" w:hAnsi="Times New Roman" w:cs="Times New Roman"/>
          <w:sz w:val="24"/>
          <w:szCs w:val="24"/>
        </w:rPr>
        <w:t>et doen van concessies</w:t>
      </w:r>
      <w:r w:rsidR="00E31870">
        <w:rPr>
          <w:rFonts w:ascii="Times New Roman" w:hAnsi="Times New Roman" w:cs="Times New Roman"/>
          <w:sz w:val="24"/>
          <w:szCs w:val="24"/>
        </w:rPr>
        <w:t xml:space="preserve"> voor sterkere banden tussen netwerkpartners. </w:t>
      </w:r>
      <w:r w:rsidR="00954403">
        <w:rPr>
          <w:rFonts w:ascii="Times New Roman" w:hAnsi="Times New Roman" w:cs="Times New Roman"/>
          <w:sz w:val="24"/>
          <w:szCs w:val="24"/>
        </w:rPr>
        <w:t>Verder zorgen</w:t>
      </w:r>
      <w:r w:rsidR="00E31870">
        <w:rPr>
          <w:rFonts w:ascii="Times New Roman" w:hAnsi="Times New Roman" w:cs="Times New Roman"/>
          <w:sz w:val="24"/>
          <w:szCs w:val="24"/>
        </w:rPr>
        <w:t xml:space="preserve"> meebetalen en actief participeren onder andere voor impactvollere prestaties en verbeterde verstandsverhoudingen tussen de netwerkpartners. </w:t>
      </w:r>
      <w:r w:rsidR="00954403">
        <w:rPr>
          <w:rFonts w:ascii="Times New Roman" w:hAnsi="Times New Roman" w:cs="Times New Roman"/>
          <w:sz w:val="24"/>
          <w:szCs w:val="24"/>
        </w:rPr>
        <w:t xml:space="preserve">Tot slot zorgt het uitwisselen van middelen voor efficiëntie. Het is </w:t>
      </w:r>
      <w:r w:rsidR="006B31E6">
        <w:rPr>
          <w:rFonts w:ascii="Times New Roman" w:hAnsi="Times New Roman" w:cs="Times New Roman"/>
          <w:sz w:val="24"/>
          <w:szCs w:val="24"/>
        </w:rPr>
        <w:t>voor de netwerkeffectiviteit van Proeftuin Ruwaard nadelig dat de uitwisseling van middelen nog</w:t>
      </w:r>
      <w:r w:rsidR="00667F94">
        <w:rPr>
          <w:rFonts w:ascii="Times New Roman" w:hAnsi="Times New Roman" w:cs="Times New Roman"/>
          <w:sz w:val="24"/>
          <w:szCs w:val="24"/>
        </w:rPr>
        <w:t xml:space="preserve"> niet goed van de grond is gekomen</w:t>
      </w:r>
      <w:r w:rsidR="006B31E6">
        <w:rPr>
          <w:rFonts w:ascii="Times New Roman" w:hAnsi="Times New Roman" w:cs="Times New Roman"/>
          <w:sz w:val="24"/>
          <w:szCs w:val="24"/>
        </w:rPr>
        <w:t xml:space="preserve">. </w:t>
      </w:r>
      <w:r w:rsidR="00954403">
        <w:rPr>
          <w:rFonts w:ascii="Times New Roman" w:hAnsi="Times New Roman" w:cs="Times New Roman"/>
          <w:sz w:val="24"/>
          <w:szCs w:val="24"/>
        </w:rPr>
        <w:t>Al met al heeft de coöperatieve strategie op vele manieren een positie</w:t>
      </w:r>
      <w:r w:rsidR="00E56197">
        <w:rPr>
          <w:rFonts w:ascii="Times New Roman" w:hAnsi="Times New Roman" w:cs="Times New Roman"/>
          <w:sz w:val="24"/>
          <w:szCs w:val="24"/>
        </w:rPr>
        <w:t>ve invloed</w:t>
      </w:r>
      <w:r w:rsidR="00954403">
        <w:rPr>
          <w:rFonts w:ascii="Times New Roman" w:hAnsi="Times New Roman" w:cs="Times New Roman"/>
          <w:sz w:val="24"/>
          <w:szCs w:val="24"/>
        </w:rPr>
        <w:t xml:space="preserve"> op de netwerkeffectiviteit. De hypothese: </w:t>
      </w:r>
      <w:r w:rsidR="00954403" w:rsidRPr="00F924AB">
        <w:rPr>
          <w:rFonts w:ascii="Times New Roman" w:hAnsi="Times New Roman" w:cs="Times New Roman"/>
          <w:i/>
          <w:iCs/>
          <w:sz w:val="24"/>
          <w:szCs w:val="24"/>
        </w:rPr>
        <w:t>coöperatieve strategieën hebben een positieve invloed op netwerkeffectiviteit</w:t>
      </w:r>
      <w:r w:rsidR="00954403">
        <w:rPr>
          <w:rFonts w:ascii="Times New Roman" w:hAnsi="Times New Roman" w:cs="Times New Roman"/>
          <w:sz w:val="24"/>
          <w:szCs w:val="24"/>
        </w:rPr>
        <w:t>, wordt dus aangenomen.</w:t>
      </w:r>
    </w:p>
    <w:p w14:paraId="7FD2FE93" w14:textId="5C7D3866" w:rsidR="001F3096" w:rsidRDefault="001F3096" w:rsidP="006613D7">
      <w:pPr>
        <w:spacing w:after="0" w:line="240" w:lineRule="auto"/>
        <w:jc w:val="both"/>
        <w:rPr>
          <w:rFonts w:ascii="Times New Roman" w:hAnsi="Times New Roman" w:cs="Times New Roman"/>
          <w:sz w:val="24"/>
          <w:szCs w:val="24"/>
        </w:rPr>
      </w:pPr>
    </w:p>
    <w:p w14:paraId="23991276" w14:textId="5DC58525" w:rsidR="007213FF" w:rsidRDefault="007213FF" w:rsidP="006613D7">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De </w:t>
      </w:r>
      <w:r w:rsidRPr="00885FC1">
        <w:rPr>
          <w:rFonts w:ascii="Times New Roman" w:hAnsi="Times New Roman" w:cs="Times New Roman"/>
          <w:b/>
          <w:bCs/>
          <w:sz w:val="24"/>
          <w:szCs w:val="24"/>
        </w:rPr>
        <w:t>faciliterende strategie</w:t>
      </w:r>
      <w:r>
        <w:rPr>
          <w:rFonts w:ascii="Times New Roman" w:hAnsi="Times New Roman" w:cs="Times New Roman"/>
          <w:sz w:val="24"/>
          <w:szCs w:val="24"/>
        </w:rPr>
        <w:t xml:space="preserve"> komt vaak voor binnen Proeftuin Ruwaard.</w:t>
      </w:r>
      <w:r w:rsidR="001F3096">
        <w:rPr>
          <w:rFonts w:ascii="Times New Roman" w:hAnsi="Times New Roman" w:cs="Times New Roman"/>
          <w:sz w:val="24"/>
          <w:szCs w:val="24"/>
        </w:rPr>
        <w:t xml:space="preserve"> Voor het netwerk is het positief dat de faciliterende strategie vaak voor</w:t>
      </w:r>
      <w:r w:rsidR="00D433B1">
        <w:rPr>
          <w:rFonts w:ascii="Times New Roman" w:hAnsi="Times New Roman" w:cs="Times New Roman"/>
          <w:sz w:val="24"/>
          <w:szCs w:val="24"/>
        </w:rPr>
        <w:t xml:space="preserve"> </w:t>
      </w:r>
      <w:r w:rsidR="001F3096">
        <w:rPr>
          <w:rFonts w:ascii="Times New Roman" w:hAnsi="Times New Roman" w:cs="Times New Roman"/>
          <w:sz w:val="24"/>
          <w:szCs w:val="24"/>
        </w:rPr>
        <w:t xml:space="preserve">komt, omdat de faciliterende strategie een </w:t>
      </w:r>
      <w:r w:rsidR="009643E2">
        <w:rPr>
          <w:rFonts w:ascii="Times New Roman" w:hAnsi="Times New Roman" w:cs="Times New Roman"/>
          <w:sz w:val="24"/>
          <w:szCs w:val="24"/>
        </w:rPr>
        <w:t xml:space="preserve">voornamelijk </w:t>
      </w:r>
      <w:r w:rsidR="001F3096">
        <w:rPr>
          <w:rFonts w:ascii="Times New Roman" w:hAnsi="Times New Roman" w:cs="Times New Roman"/>
          <w:sz w:val="24"/>
          <w:szCs w:val="24"/>
        </w:rPr>
        <w:t>positieve invloed heeft op de netwerkeffectiviteit. Uit de resultaten blijkt namelijk dat het bevorderen van partnerinteracties</w:t>
      </w:r>
      <w:r w:rsidR="00FF3DF3">
        <w:rPr>
          <w:rFonts w:ascii="Times New Roman" w:hAnsi="Times New Roman" w:cs="Times New Roman"/>
          <w:sz w:val="24"/>
          <w:szCs w:val="24"/>
        </w:rPr>
        <w:t xml:space="preserve"> resulteert in</w:t>
      </w:r>
      <w:r w:rsidR="001F3096">
        <w:rPr>
          <w:rFonts w:ascii="Times New Roman" w:hAnsi="Times New Roman" w:cs="Times New Roman"/>
          <w:sz w:val="24"/>
          <w:szCs w:val="24"/>
        </w:rPr>
        <w:t xml:space="preserve"> onder andere </w:t>
      </w:r>
      <w:r w:rsidR="00FF3DF3">
        <w:rPr>
          <w:rFonts w:ascii="Times New Roman" w:hAnsi="Times New Roman" w:cs="Times New Roman"/>
          <w:sz w:val="24"/>
          <w:szCs w:val="24"/>
        </w:rPr>
        <w:t>grote samenwerkingsprestaties en de realisatie dat samenwerk</w:t>
      </w:r>
      <w:r w:rsidR="00ED401D">
        <w:rPr>
          <w:rFonts w:ascii="Times New Roman" w:hAnsi="Times New Roman" w:cs="Times New Roman"/>
          <w:sz w:val="24"/>
          <w:szCs w:val="24"/>
        </w:rPr>
        <w:t>en</w:t>
      </w:r>
      <w:r w:rsidR="00FF3DF3">
        <w:rPr>
          <w:rFonts w:ascii="Times New Roman" w:hAnsi="Times New Roman" w:cs="Times New Roman"/>
          <w:sz w:val="24"/>
          <w:szCs w:val="24"/>
        </w:rPr>
        <w:t xml:space="preserve"> noodzakelijk is.</w:t>
      </w:r>
      <w:r w:rsidR="00ED401D">
        <w:rPr>
          <w:rFonts w:ascii="Times New Roman" w:hAnsi="Times New Roman" w:cs="Times New Roman"/>
          <w:sz w:val="24"/>
          <w:szCs w:val="24"/>
        </w:rPr>
        <w:t xml:space="preserve"> Hier staat tegenover dat het </w:t>
      </w:r>
      <w:r w:rsidR="00753FBE">
        <w:rPr>
          <w:rFonts w:ascii="Times New Roman" w:hAnsi="Times New Roman" w:cs="Times New Roman"/>
          <w:sz w:val="24"/>
          <w:szCs w:val="24"/>
        </w:rPr>
        <w:t>bevorderen van partnerinteracties</w:t>
      </w:r>
      <w:r w:rsidR="00EA1F7C">
        <w:rPr>
          <w:rFonts w:ascii="Times New Roman" w:hAnsi="Times New Roman" w:cs="Times New Roman"/>
          <w:sz w:val="24"/>
          <w:szCs w:val="24"/>
        </w:rPr>
        <w:t xml:space="preserve"> kosten met zich meebrengt</w:t>
      </w:r>
      <w:r w:rsidR="00ED401D">
        <w:rPr>
          <w:rFonts w:ascii="Times New Roman" w:hAnsi="Times New Roman" w:cs="Times New Roman"/>
          <w:sz w:val="24"/>
          <w:szCs w:val="24"/>
        </w:rPr>
        <w:t xml:space="preserve">. </w:t>
      </w:r>
      <w:r w:rsidR="00FF3DF3">
        <w:rPr>
          <w:rFonts w:ascii="Times New Roman" w:hAnsi="Times New Roman" w:cs="Times New Roman"/>
          <w:sz w:val="24"/>
          <w:szCs w:val="24"/>
        </w:rPr>
        <w:t>Daarnaast blijkt uit de resultaten dat het definiëren en wijzigen van netwerkarrangementen resulteert in</w:t>
      </w:r>
      <w:r w:rsidR="00117544">
        <w:rPr>
          <w:rFonts w:ascii="Times New Roman" w:hAnsi="Times New Roman" w:cs="Times New Roman"/>
          <w:sz w:val="24"/>
          <w:szCs w:val="24"/>
        </w:rPr>
        <w:t xml:space="preserve"> vastigheid, duidelijkheid en het eenvoudig</w:t>
      </w:r>
      <w:r w:rsidR="00723B7D">
        <w:rPr>
          <w:rFonts w:ascii="Times New Roman" w:hAnsi="Times New Roman" w:cs="Times New Roman"/>
          <w:sz w:val="24"/>
          <w:szCs w:val="24"/>
        </w:rPr>
        <w:t xml:space="preserve">er aanspreken van elkaar. </w:t>
      </w:r>
      <w:r w:rsidR="009643E2">
        <w:rPr>
          <w:rFonts w:ascii="Times New Roman" w:hAnsi="Times New Roman" w:cs="Times New Roman"/>
          <w:sz w:val="24"/>
          <w:szCs w:val="24"/>
        </w:rPr>
        <w:t>De hoeveelheid netwerkarrangementen moet echter niet te veel worden, want dan verliest het netwerk flexibiliteit en aanpassingsvermogen, wat negatief is voor de netwerkeffectiviteit.</w:t>
      </w:r>
      <w:r w:rsidR="00ED401D">
        <w:rPr>
          <w:rFonts w:ascii="Times New Roman" w:hAnsi="Times New Roman" w:cs="Times New Roman"/>
          <w:sz w:val="24"/>
          <w:szCs w:val="24"/>
        </w:rPr>
        <w:t xml:space="preserve"> Concluderend heeft de faciliterende strategie in ruim de meeste gevallen een positieve invloed op de netwerkeffectiviteit. De hypothese: </w:t>
      </w:r>
      <w:r w:rsidR="00ED401D">
        <w:rPr>
          <w:rFonts w:ascii="Times New Roman" w:hAnsi="Times New Roman" w:cs="Times New Roman"/>
          <w:i/>
          <w:iCs/>
          <w:sz w:val="24"/>
          <w:szCs w:val="24"/>
        </w:rPr>
        <w:t>faciliterende strategieën hebben een voornamelijk positieve invloed op netwerkeffectiviteit</w:t>
      </w:r>
      <w:r w:rsidR="00ED401D">
        <w:rPr>
          <w:rFonts w:ascii="Times New Roman" w:hAnsi="Times New Roman" w:cs="Times New Roman"/>
          <w:sz w:val="24"/>
          <w:szCs w:val="24"/>
        </w:rPr>
        <w:t xml:space="preserve">, wordt daardoor aangenomen. </w:t>
      </w:r>
    </w:p>
    <w:p w14:paraId="25D5CD1A" w14:textId="77777777" w:rsidR="00262635" w:rsidRDefault="00262635" w:rsidP="006613D7">
      <w:pPr>
        <w:spacing w:after="0" w:line="240" w:lineRule="auto"/>
        <w:jc w:val="both"/>
        <w:rPr>
          <w:rFonts w:ascii="Times New Roman" w:hAnsi="Times New Roman" w:cs="Times New Roman"/>
          <w:sz w:val="24"/>
          <w:szCs w:val="24"/>
        </w:rPr>
      </w:pPr>
    </w:p>
    <w:p w14:paraId="4265F15D" w14:textId="2D96A0BA" w:rsidR="007213FF" w:rsidRDefault="007213FF" w:rsidP="006613D7">
      <w:pPr>
        <w:spacing w:line="240" w:lineRule="auto"/>
        <w:jc w:val="both"/>
        <w:rPr>
          <w:rFonts w:ascii="Times New Roman" w:hAnsi="Times New Roman" w:cs="Times New Roman"/>
          <w:sz w:val="24"/>
          <w:szCs w:val="24"/>
        </w:rPr>
      </w:pPr>
      <w:r w:rsidRPr="00EA1F7C">
        <w:rPr>
          <w:rFonts w:ascii="Times New Roman" w:hAnsi="Times New Roman" w:cs="Times New Roman"/>
          <w:sz w:val="24"/>
          <w:szCs w:val="24"/>
        </w:rPr>
        <w:t xml:space="preserve">Samenvattend hebben coöperatieve strategieën en faciliterende strategieën een positieve invloed op de netwerkeffectiviteit. Daarentegen hebben conflicterende strategieën en vermijdende strategieën een negatieve invloed op de netwerkeffectiviteit. De invloed van </w:t>
      </w:r>
      <w:r w:rsidR="00E85DB6">
        <w:rPr>
          <w:rFonts w:ascii="Times New Roman" w:hAnsi="Times New Roman" w:cs="Times New Roman"/>
          <w:sz w:val="24"/>
          <w:szCs w:val="24"/>
        </w:rPr>
        <w:t>‘</w:t>
      </w:r>
      <w:r w:rsidRPr="00EA1F7C">
        <w:rPr>
          <w:rFonts w:ascii="Times New Roman" w:hAnsi="Times New Roman" w:cs="Times New Roman"/>
          <w:sz w:val="24"/>
          <w:szCs w:val="24"/>
        </w:rPr>
        <w:t>alleen gaan</w:t>
      </w:r>
      <w:r w:rsidR="00E85DB6">
        <w:rPr>
          <w:rFonts w:ascii="Times New Roman" w:hAnsi="Times New Roman" w:cs="Times New Roman"/>
          <w:sz w:val="24"/>
          <w:szCs w:val="24"/>
        </w:rPr>
        <w:t>’</w:t>
      </w:r>
      <w:r w:rsidRPr="00EA1F7C">
        <w:rPr>
          <w:rFonts w:ascii="Times New Roman" w:hAnsi="Times New Roman" w:cs="Times New Roman"/>
          <w:sz w:val="24"/>
          <w:szCs w:val="24"/>
        </w:rPr>
        <w:t xml:space="preserve"> strategieën en coalitievormingstrategieën op de netwerkeffectiviteit zijn sterk afhankelijk van de situatie, waardoor </w:t>
      </w:r>
      <w:r w:rsidR="00EA1F7C">
        <w:rPr>
          <w:rFonts w:ascii="Times New Roman" w:hAnsi="Times New Roman" w:cs="Times New Roman"/>
          <w:sz w:val="24"/>
          <w:szCs w:val="24"/>
        </w:rPr>
        <w:t xml:space="preserve">deze netwerkstrategieën zijn geclassificeerd als situatieafhankelijk. </w:t>
      </w:r>
    </w:p>
    <w:p w14:paraId="5BE954F9" w14:textId="796B9200" w:rsidR="007213FF" w:rsidRDefault="00E16F86" w:rsidP="006613D7">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De bevindingen van dit onderzoek zijn een verfijning van de </w:t>
      </w:r>
      <w:r>
        <w:rPr>
          <w:rFonts w:ascii="Times New Roman" w:hAnsi="Times New Roman" w:cs="Times New Roman"/>
          <w:i/>
          <w:iCs/>
          <w:sz w:val="24"/>
          <w:szCs w:val="24"/>
        </w:rPr>
        <w:t xml:space="preserve">state of the art literature </w:t>
      </w:r>
      <w:r>
        <w:rPr>
          <w:rFonts w:ascii="Times New Roman" w:hAnsi="Times New Roman" w:cs="Times New Roman"/>
          <w:sz w:val="24"/>
          <w:szCs w:val="24"/>
        </w:rPr>
        <w:t xml:space="preserve">over </w:t>
      </w:r>
      <w:r w:rsidR="00356AD6">
        <w:rPr>
          <w:rFonts w:ascii="Times New Roman" w:hAnsi="Times New Roman" w:cs="Times New Roman"/>
          <w:sz w:val="24"/>
          <w:szCs w:val="24"/>
        </w:rPr>
        <w:t>factoren die netwerkeffectiviteit beïnvloeden. In deze literatuur was</w:t>
      </w:r>
      <w:r w:rsidR="00812DC6">
        <w:rPr>
          <w:rFonts w:ascii="Times New Roman" w:hAnsi="Times New Roman" w:cs="Times New Roman"/>
          <w:sz w:val="24"/>
          <w:szCs w:val="24"/>
        </w:rPr>
        <w:t xml:space="preserve"> </w:t>
      </w:r>
      <w:r w:rsidR="00356AD6">
        <w:rPr>
          <w:rFonts w:ascii="Times New Roman" w:hAnsi="Times New Roman" w:cs="Times New Roman"/>
          <w:sz w:val="24"/>
          <w:szCs w:val="24"/>
        </w:rPr>
        <w:t xml:space="preserve">al onderzocht dat strategische complexiteit de netwerkeffectiviteit beïnvloedt, maar nog niet hoe de verschillende netwerkstrategieën individueel de netwerkeffectiviteit beïnvloeden. </w:t>
      </w:r>
      <w:r w:rsidR="00812DC6">
        <w:rPr>
          <w:rFonts w:ascii="Times New Roman" w:hAnsi="Times New Roman" w:cs="Times New Roman"/>
          <w:sz w:val="24"/>
          <w:szCs w:val="24"/>
        </w:rPr>
        <w:t>Dit onderzoek heeft de</w:t>
      </w:r>
      <w:r w:rsidR="00DF039A">
        <w:rPr>
          <w:rFonts w:ascii="Times New Roman" w:hAnsi="Times New Roman" w:cs="Times New Roman"/>
          <w:sz w:val="24"/>
          <w:szCs w:val="24"/>
        </w:rPr>
        <w:t xml:space="preserve">ze kennislacune </w:t>
      </w:r>
      <w:r w:rsidR="00DA39EC">
        <w:rPr>
          <w:rFonts w:ascii="Times New Roman" w:hAnsi="Times New Roman" w:cs="Times New Roman"/>
          <w:sz w:val="24"/>
          <w:szCs w:val="24"/>
        </w:rPr>
        <w:t>verhelderd</w:t>
      </w:r>
      <w:r w:rsidR="00DF039A">
        <w:rPr>
          <w:rFonts w:ascii="Times New Roman" w:hAnsi="Times New Roman" w:cs="Times New Roman"/>
          <w:sz w:val="24"/>
          <w:szCs w:val="24"/>
        </w:rPr>
        <w:t xml:space="preserve">. </w:t>
      </w:r>
      <w:r w:rsidR="00DF039A">
        <w:rPr>
          <w:rFonts w:ascii="Times New Roman" w:hAnsi="Times New Roman" w:cs="Times New Roman"/>
          <w:sz w:val="24"/>
          <w:szCs w:val="24"/>
        </w:rPr>
        <w:tab/>
      </w:r>
      <w:r w:rsidR="00DF039A">
        <w:rPr>
          <w:rFonts w:ascii="Times New Roman" w:hAnsi="Times New Roman" w:cs="Times New Roman"/>
          <w:sz w:val="24"/>
          <w:szCs w:val="24"/>
        </w:rPr>
        <w:tab/>
      </w:r>
      <w:r w:rsidR="00DF039A">
        <w:rPr>
          <w:rFonts w:ascii="Times New Roman" w:hAnsi="Times New Roman" w:cs="Times New Roman"/>
          <w:sz w:val="24"/>
          <w:szCs w:val="24"/>
        </w:rPr>
        <w:tab/>
      </w:r>
      <w:r w:rsidR="00DF039A">
        <w:rPr>
          <w:rFonts w:ascii="Times New Roman" w:hAnsi="Times New Roman" w:cs="Times New Roman"/>
          <w:sz w:val="24"/>
          <w:szCs w:val="24"/>
        </w:rPr>
        <w:tab/>
      </w:r>
      <w:r w:rsidR="00DF039A">
        <w:rPr>
          <w:rFonts w:ascii="Times New Roman" w:hAnsi="Times New Roman" w:cs="Times New Roman"/>
          <w:sz w:val="24"/>
          <w:szCs w:val="24"/>
        </w:rPr>
        <w:tab/>
      </w:r>
      <w:r w:rsidR="00DF039A">
        <w:rPr>
          <w:rFonts w:ascii="Times New Roman" w:hAnsi="Times New Roman" w:cs="Times New Roman"/>
          <w:sz w:val="24"/>
          <w:szCs w:val="24"/>
        </w:rPr>
        <w:tab/>
      </w:r>
      <w:r w:rsidR="00DF039A">
        <w:rPr>
          <w:rFonts w:ascii="Times New Roman" w:hAnsi="Times New Roman" w:cs="Times New Roman"/>
          <w:sz w:val="24"/>
          <w:szCs w:val="24"/>
        </w:rPr>
        <w:tab/>
      </w:r>
      <w:r w:rsidR="00DF039A">
        <w:rPr>
          <w:rFonts w:ascii="Times New Roman" w:hAnsi="Times New Roman" w:cs="Times New Roman"/>
          <w:sz w:val="24"/>
          <w:szCs w:val="24"/>
        </w:rPr>
        <w:tab/>
      </w:r>
      <w:r w:rsidR="00DF039A">
        <w:rPr>
          <w:rFonts w:ascii="Times New Roman" w:hAnsi="Times New Roman" w:cs="Times New Roman"/>
          <w:sz w:val="24"/>
          <w:szCs w:val="24"/>
        </w:rPr>
        <w:tab/>
      </w:r>
      <w:r w:rsidR="00DF039A">
        <w:rPr>
          <w:rFonts w:ascii="Times New Roman" w:hAnsi="Times New Roman" w:cs="Times New Roman"/>
          <w:sz w:val="24"/>
          <w:szCs w:val="24"/>
        </w:rPr>
        <w:tab/>
        <w:t>De belangrijkste discussiepunten van dit onderzoek zijn: de geringe aanwezigheid van een aantal netwerkstrategieën en de</w:t>
      </w:r>
      <w:r w:rsidR="007B203C">
        <w:rPr>
          <w:rFonts w:ascii="Times New Roman" w:hAnsi="Times New Roman" w:cs="Times New Roman"/>
          <w:sz w:val="24"/>
          <w:szCs w:val="24"/>
        </w:rPr>
        <w:t xml:space="preserve"> keuze voor een enkelvoudige casestudy</w:t>
      </w:r>
      <w:r w:rsidR="00DF039A">
        <w:rPr>
          <w:rFonts w:ascii="Times New Roman" w:hAnsi="Times New Roman" w:cs="Times New Roman"/>
          <w:sz w:val="24"/>
          <w:szCs w:val="24"/>
        </w:rPr>
        <w:t xml:space="preserve">. </w:t>
      </w:r>
      <w:r w:rsidR="007B203C">
        <w:rPr>
          <w:rFonts w:ascii="Times New Roman" w:hAnsi="Times New Roman" w:cs="Times New Roman"/>
          <w:sz w:val="24"/>
          <w:szCs w:val="24"/>
        </w:rPr>
        <w:t xml:space="preserve">Als gevolg van de geringe aanwezigheid van een aantal netwerkstrategieën zijn de aannames en verwerpingen van hypotheses op minder informatie gebaseerd. Als gevolg van de enkelvoudige casestudy kunnen de conclusies van dit onderzoek beperkt worden gegeneraliseerd naar andere contexten. </w:t>
      </w:r>
      <w:bookmarkStart w:id="260" w:name="_Hlk108401616"/>
      <w:r w:rsidR="00E44142">
        <w:rPr>
          <w:rFonts w:ascii="Times New Roman" w:hAnsi="Times New Roman" w:cs="Times New Roman"/>
          <w:sz w:val="24"/>
          <w:szCs w:val="24"/>
        </w:rPr>
        <w:t xml:space="preserve">In dit onderzoek wordt daarom aangeraden om </w:t>
      </w:r>
      <w:r w:rsidR="002A6A79">
        <w:rPr>
          <w:rFonts w:ascii="Times New Roman" w:hAnsi="Times New Roman" w:cs="Times New Roman"/>
          <w:sz w:val="24"/>
          <w:szCs w:val="24"/>
        </w:rPr>
        <w:t xml:space="preserve">meer </w:t>
      </w:r>
      <w:r w:rsidR="00E44142">
        <w:rPr>
          <w:rFonts w:ascii="Times New Roman" w:hAnsi="Times New Roman" w:cs="Times New Roman"/>
          <w:sz w:val="24"/>
          <w:szCs w:val="24"/>
        </w:rPr>
        <w:t>onderzoek te doen naar de invloed van netwerkstrategieën op netwerkeffectiviteit</w:t>
      </w:r>
      <w:bookmarkEnd w:id="260"/>
      <w:r w:rsidR="00E44142">
        <w:rPr>
          <w:rFonts w:ascii="Times New Roman" w:hAnsi="Times New Roman" w:cs="Times New Roman"/>
          <w:sz w:val="24"/>
          <w:szCs w:val="24"/>
        </w:rPr>
        <w:t xml:space="preserve">. Uiteindelijk kunnen </w:t>
      </w:r>
      <w:r w:rsidR="00DA39EC">
        <w:rPr>
          <w:rFonts w:ascii="Times New Roman" w:hAnsi="Times New Roman" w:cs="Times New Roman"/>
          <w:sz w:val="24"/>
          <w:szCs w:val="24"/>
        </w:rPr>
        <w:t xml:space="preserve">meerdere </w:t>
      </w:r>
      <w:r w:rsidR="00E44142">
        <w:rPr>
          <w:rFonts w:ascii="Times New Roman" w:hAnsi="Times New Roman" w:cs="Times New Roman"/>
          <w:sz w:val="24"/>
          <w:szCs w:val="24"/>
        </w:rPr>
        <w:t xml:space="preserve">enkelvoudige casestudies tezamen voor een generaliseerbare uitspraak zorgen. </w:t>
      </w:r>
      <w:r w:rsidR="00355ECE">
        <w:rPr>
          <w:rFonts w:ascii="Times New Roman" w:hAnsi="Times New Roman" w:cs="Times New Roman"/>
          <w:sz w:val="24"/>
          <w:szCs w:val="24"/>
        </w:rPr>
        <w:tab/>
      </w:r>
      <w:r w:rsidR="00355ECE">
        <w:rPr>
          <w:rFonts w:ascii="Times New Roman" w:hAnsi="Times New Roman" w:cs="Times New Roman"/>
          <w:sz w:val="24"/>
          <w:szCs w:val="24"/>
        </w:rPr>
        <w:tab/>
      </w:r>
      <w:r w:rsidR="00355ECE">
        <w:rPr>
          <w:rFonts w:ascii="Times New Roman" w:hAnsi="Times New Roman" w:cs="Times New Roman"/>
          <w:sz w:val="24"/>
          <w:szCs w:val="24"/>
        </w:rPr>
        <w:tab/>
      </w:r>
      <w:r w:rsidR="00355ECE">
        <w:rPr>
          <w:rFonts w:ascii="Times New Roman" w:hAnsi="Times New Roman" w:cs="Times New Roman"/>
          <w:sz w:val="24"/>
          <w:szCs w:val="24"/>
        </w:rPr>
        <w:tab/>
      </w:r>
      <w:r w:rsidR="00355ECE">
        <w:rPr>
          <w:rFonts w:ascii="Times New Roman" w:hAnsi="Times New Roman" w:cs="Times New Roman"/>
          <w:sz w:val="24"/>
          <w:szCs w:val="24"/>
        </w:rPr>
        <w:tab/>
      </w:r>
      <w:r w:rsidR="00DA39EC">
        <w:rPr>
          <w:rFonts w:ascii="Times New Roman" w:hAnsi="Times New Roman" w:cs="Times New Roman"/>
          <w:sz w:val="24"/>
          <w:szCs w:val="24"/>
        </w:rPr>
        <w:t xml:space="preserve">Tot slot is er gereflecteerd op de praktische implicaties van het onderzoek. </w:t>
      </w:r>
      <w:r w:rsidR="00355ECE">
        <w:rPr>
          <w:rFonts w:ascii="Times New Roman" w:hAnsi="Times New Roman" w:cs="Times New Roman"/>
          <w:sz w:val="24"/>
          <w:szCs w:val="24"/>
        </w:rPr>
        <w:t xml:space="preserve">De belangrijkste praktische implicatie is dat bestuurders dankzij dit onderzoek weten hoe zij in de praktijk de netwerkstrategieën kunnen gebruiken om netwerkeffectiviteit na te streven. </w:t>
      </w:r>
    </w:p>
    <w:p w14:paraId="03D520B4" w14:textId="77777777" w:rsidR="005276CB" w:rsidRDefault="005276CB" w:rsidP="007213FF">
      <w:pPr>
        <w:spacing w:line="254" w:lineRule="auto"/>
        <w:jc w:val="both"/>
        <w:rPr>
          <w:rFonts w:ascii="Times New Roman" w:hAnsi="Times New Roman" w:cs="Times New Roman"/>
          <w:b/>
          <w:bCs/>
          <w:sz w:val="24"/>
          <w:szCs w:val="24"/>
        </w:rPr>
      </w:pPr>
    </w:p>
    <w:p w14:paraId="145851E1" w14:textId="77777777" w:rsidR="005276CB" w:rsidRDefault="005276CB" w:rsidP="007213FF">
      <w:pPr>
        <w:spacing w:line="254" w:lineRule="auto"/>
        <w:jc w:val="both"/>
        <w:rPr>
          <w:rFonts w:ascii="Times New Roman" w:hAnsi="Times New Roman" w:cs="Times New Roman"/>
          <w:b/>
          <w:bCs/>
          <w:sz w:val="24"/>
          <w:szCs w:val="24"/>
        </w:rPr>
      </w:pPr>
    </w:p>
    <w:p w14:paraId="216DCCA5" w14:textId="22543A96" w:rsidR="007213FF" w:rsidRDefault="007213FF" w:rsidP="007213FF">
      <w:pPr>
        <w:spacing w:line="254" w:lineRule="auto"/>
        <w:jc w:val="both"/>
        <w:rPr>
          <w:rFonts w:ascii="Times New Roman" w:hAnsi="Times New Roman" w:cs="Times New Roman"/>
          <w:b/>
          <w:bCs/>
          <w:sz w:val="24"/>
          <w:szCs w:val="24"/>
        </w:rPr>
      </w:pPr>
      <w:r>
        <w:rPr>
          <w:rFonts w:ascii="Times New Roman" w:hAnsi="Times New Roman" w:cs="Times New Roman"/>
          <w:b/>
          <w:bCs/>
          <w:sz w:val="24"/>
          <w:szCs w:val="24"/>
        </w:rPr>
        <w:t>Tabel 6: Overzicht aangenomen en verworpen hypotheses</w:t>
      </w:r>
    </w:p>
    <w:tbl>
      <w:tblPr>
        <w:tblStyle w:val="Tabelraster"/>
        <w:tblW w:w="0" w:type="auto"/>
        <w:tblLook w:val="04A0" w:firstRow="1" w:lastRow="0" w:firstColumn="1" w:lastColumn="0" w:noHBand="0" w:noVBand="1"/>
      </w:tblPr>
      <w:tblGrid>
        <w:gridCol w:w="4531"/>
        <w:gridCol w:w="4531"/>
      </w:tblGrid>
      <w:tr w:rsidR="007213FF" w14:paraId="1DDBE535" w14:textId="77777777" w:rsidTr="00317F59">
        <w:tc>
          <w:tcPr>
            <w:tcW w:w="4531" w:type="dxa"/>
          </w:tcPr>
          <w:p w14:paraId="0C5096E8" w14:textId="77777777" w:rsidR="007213FF" w:rsidRDefault="007213FF" w:rsidP="00317F59">
            <w:pPr>
              <w:spacing w:line="254" w:lineRule="auto"/>
              <w:jc w:val="both"/>
              <w:rPr>
                <w:rFonts w:ascii="Times New Roman" w:hAnsi="Times New Roman" w:cs="Times New Roman"/>
                <w:b/>
                <w:bCs/>
                <w:sz w:val="24"/>
                <w:szCs w:val="24"/>
              </w:rPr>
            </w:pPr>
            <w:r>
              <w:rPr>
                <w:rFonts w:ascii="Times New Roman" w:hAnsi="Times New Roman" w:cs="Times New Roman"/>
                <w:b/>
                <w:bCs/>
                <w:sz w:val="24"/>
                <w:szCs w:val="24"/>
              </w:rPr>
              <w:t>Hypothese</w:t>
            </w:r>
          </w:p>
        </w:tc>
        <w:tc>
          <w:tcPr>
            <w:tcW w:w="4531" w:type="dxa"/>
          </w:tcPr>
          <w:p w14:paraId="0ABA0845" w14:textId="77777777" w:rsidR="007213FF" w:rsidRDefault="007213FF" w:rsidP="00317F59">
            <w:pPr>
              <w:spacing w:line="254" w:lineRule="auto"/>
              <w:jc w:val="both"/>
              <w:rPr>
                <w:rFonts w:ascii="Times New Roman" w:hAnsi="Times New Roman" w:cs="Times New Roman"/>
                <w:b/>
                <w:bCs/>
                <w:sz w:val="24"/>
                <w:szCs w:val="24"/>
              </w:rPr>
            </w:pPr>
            <w:r>
              <w:rPr>
                <w:rFonts w:ascii="Times New Roman" w:hAnsi="Times New Roman" w:cs="Times New Roman"/>
                <w:b/>
                <w:bCs/>
                <w:sz w:val="24"/>
                <w:szCs w:val="24"/>
              </w:rPr>
              <w:t>Aangenomen of verworpen</w:t>
            </w:r>
          </w:p>
        </w:tc>
      </w:tr>
      <w:tr w:rsidR="007213FF" w14:paraId="6276CC39" w14:textId="77777777" w:rsidTr="00317F59">
        <w:tc>
          <w:tcPr>
            <w:tcW w:w="4531" w:type="dxa"/>
          </w:tcPr>
          <w:p w14:paraId="17F4E731" w14:textId="21D615A7" w:rsidR="007213FF" w:rsidRPr="00C11AB7" w:rsidRDefault="00E85DB6" w:rsidP="00FA74D1">
            <w:pPr>
              <w:pStyle w:val="Lijstalinea"/>
              <w:numPr>
                <w:ilvl w:val="0"/>
                <w:numId w:val="5"/>
              </w:numPr>
              <w:rPr>
                <w:rFonts w:ascii="Times New Roman" w:hAnsi="Times New Roman" w:cs="Times New Roman"/>
                <w:sz w:val="24"/>
                <w:szCs w:val="24"/>
              </w:rPr>
            </w:pPr>
            <w:r>
              <w:rPr>
                <w:rFonts w:ascii="Times New Roman" w:hAnsi="Times New Roman" w:cs="Times New Roman"/>
                <w:sz w:val="24"/>
                <w:szCs w:val="24"/>
              </w:rPr>
              <w:t>‘</w:t>
            </w:r>
            <w:r w:rsidR="007213FF">
              <w:rPr>
                <w:rFonts w:ascii="Times New Roman" w:hAnsi="Times New Roman" w:cs="Times New Roman"/>
                <w:sz w:val="24"/>
                <w:szCs w:val="24"/>
              </w:rPr>
              <w:t xml:space="preserve">Alleen </w:t>
            </w:r>
            <w:r w:rsidR="007213FF" w:rsidRPr="00C11AB7">
              <w:rPr>
                <w:rFonts w:ascii="Times New Roman" w:hAnsi="Times New Roman" w:cs="Times New Roman"/>
                <w:sz w:val="24"/>
                <w:szCs w:val="24"/>
              </w:rPr>
              <w:t>gaan</w:t>
            </w:r>
            <w:r>
              <w:rPr>
                <w:rFonts w:ascii="Times New Roman" w:hAnsi="Times New Roman" w:cs="Times New Roman"/>
                <w:sz w:val="24"/>
                <w:szCs w:val="24"/>
              </w:rPr>
              <w:t>’</w:t>
            </w:r>
            <w:r w:rsidR="007213FF" w:rsidRPr="00C11AB7">
              <w:rPr>
                <w:rFonts w:ascii="Times New Roman" w:hAnsi="Times New Roman" w:cs="Times New Roman"/>
                <w:sz w:val="24"/>
                <w:szCs w:val="24"/>
              </w:rPr>
              <w:t xml:space="preserve"> strategieën</w:t>
            </w:r>
            <w:r w:rsidR="007213FF">
              <w:rPr>
                <w:rFonts w:ascii="Times New Roman" w:hAnsi="Times New Roman" w:cs="Times New Roman"/>
                <w:sz w:val="24"/>
                <w:szCs w:val="24"/>
              </w:rPr>
              <w:t xml:space="preserve"> hebben</w:t>
            </w:r>
            <w:r w:rsidR="007213FF" w:rsidRPr="00C11AB7">
              <w:rPr>
                <w:rFonts w:ascii="Times New Roman" w:hAnsi="Times New Roman" w:cs="Times New Roman"/>
                <w:sz w:val="24"/>
                <w:szCs w:val="24"/>
              </w:rPr>
              <w:t xml:space="preserve"> een negatie</w:t>
            </w:r>
            <w:r w:rsidR="007213FF">
              <w:rPr>
                <w:rFonts w:ascii="Times New Roman" w:hAnsi="Times New Roman" w:cs="Times New Roman"/>
                <w:sz w:val="24"/>
                <w:szCs w:val="24"/>
              </w:rPr>
              <w:t>ve</w:t>
            </w:r>
            <w:r w:rsidR="007213FF" w:rsidRPr="00C11AB7">
              <w:rPr>
                <w:rFonts w:ascii="Times New Roman" w:hAnsi="Times New Roman" w:cs="Times New Roman"/>
                <w:sz w:val="24"/>
                <w:szCs w:val="24"/>
              </w:rPr>
              <w:t xml:space="preserve"> </w:t>
            </w:r>
            <w:r w:rsidR="007213FF">
              <w:rPr>
                <w:rFonts w:ascii="Times New Roman" w:hAnsi="Times New Roman" w:cs="Times New Roman"/>
                <w:sz w:val="24"/>
                <w:szCs w:val="24"/>
              </w:rPr>
              <w:t>invloed op</w:t>
            </w:r>
            <w:r w:rsidR="007213FF" w:rsidRPr="00C11AB7">
              <w:rPr>
                <w:rFonts w:ascii="Times New Roman" w:hAnsi="Times New Roman" w:cs="Times New Roman"/>
                <w:sz w:val="24"/>
                <w:szCs w:val="24"/>
              </w:rPr>
              <w:t xml:space="preserve"> netwerkeffectiviteit. </w:t>
            </w:r>
          </w:p>
        </w:tc>
        <w:tc>
          <w:tcPr>
            <w:tcW w:w="4531" w:type="dxa"/>
          </w:tcPr>
          <w:p w14:paraId="2955FA79" w14:textId="67DC3019" w:rsidR="007213FF" w:rsidRPr="0045761B" w:rsidRDefault="00076C89" w:rsidP="00317F59">
            <w:pPr>
              <w:spacing w:line="254" w:lineRule="auto"/>
              <w:jc w:val="both"/>
              <w:rPr>
                <w:rFonts w:ascii="Times New Roman" w:hAnsi="Times New Roman" w:cs="Times New Roman"/>
                <w:sz w:val="24"/>
                <w:szCs w:val="24"/>
              </w:rPr>
            </w:pPr>
            <w:r>
              <w:rPr>
                <w:rFonts w:ascii="Times New Roman" w:hAnsi="Times New Roman" w:cs="Times New Roman"/>
                <w:sz w:val="24"/>
                <w:szCs w:val="24"/>
              </w:rPr>
              <w:t>Situatie</w:t>
            </w:r>
            <w:r w:rsidR="007213FF">
              <w:rPr>
                <w:rFonts w:ascii="Times New Roman" w:hAnsi="Times New Roman" w:cs="Times New Roman"/>
                <w:sz w:val="24"/>
                <w:szCs w:val="24"/>
              </w:rPr>
              <w:t xml:space="preserve">afhankelijk </w:t>
            </w:r>
          </w:p>
        </w:tc>
      </w:tr>
      <w:tr w:rsidR="007213FF" w14:paraId="7D280C53" w14:textId="77777777" w:rsidTr="00317F59">
        <w:tc>
          <w:tcPr>
            <w:tcW w:w="4531" w:type="dxa"/>
          </w:tcPr>
          <w:p w14:paraId="02857F80" w14:textId="06A0C016" w:rsidR="007213FF" w:rsidRPr="00C11AB7" w:rsidRDefault="007213FF" w:rsidP="00FA74D1">
            <w:pPr>
              <w:pStyle w:val="Lijstalinea"/>
              <w:numPr>
                <w:ilvl w:val="0"/>
                <w:numId w:val="5"/>
              </w:numPr>
              <w:rPr>
                <w:rFonts w:ascii="Times New Roman" w:hAnsi="Times New Roman" w:cs="Times New Roman"/>
                <w:sz w:val="24"/>
                <w:szCs w:val="24"/>
              </w:rPr>
            </w:pPr>
            <w:r>
              <w:rPr>
                <w:rFonts w:ascii="Times New Roman" w:hAnsi="Times New Roman" w:cs="Times New Roman"/>
                <w:sz w:val="24"/>
                <w:szCs w:val="24"/>
              </w:rPr>
              <w:t>C</w:t>
            </w:r>
            <w:r w:rsidRPr="00C11AB7">
              <w:rPr>
                <w:rFonts w:ascii="Times New Roman" w:hAnsi="Times New Roman" w:cs="Times New Roman"/>
                <w:sz w:val="24"/>
                <w:szCs w:val="24"/>
              </w:rPr>
              <w:t>oalitievormingstrategieën</w:t>
            </w:r>
            <w:r>
              <w:rPr>
                <w:rFonts w:ascii="Times New Roman" w:hAnsi="Times New Roman" w:cs="Times New Roman"/>
                <w:sz w:val="24"/>
                <w:szCs w:val="24"/>
              </w:rPr>
              <w:t xml:space="preserve"> hebben</w:t>
            </w:r>
            <w:r w:rsidRPr="00C11AB7">
              <w:rPr>
                <w:rFonts w:ascii="Times New Roman" w:hAnsi="Times New Roman" w:cs="Times New Roman"/>
                <w:sz w:val="24"/>
                <w:szCs w:val="24"/>
              </w:rPr>
              <w:t xml:space="preserve"> een negatie</w:t>
            </w:r>
            <w:r>
              <w:rPr>
                <w:rFonts w:ascii="Times New Roman" w:hAnsi="Times New Roman" w:cs="Times New Roman"/>
                <w:sz w:val="24"/>
                <w:szCs w:val="24"/>
              </w:rPr>
              <w:t>ve</w:t>
            </w:r>
            <w:r w:rsidRPr="00C11AB7">
              <w:rPr>
                <w:rFonts w:ascii="Times New Roman" w:hAnsi="Times New Roman" w:cs="Times New Roman"/>
                <w:sz w:val="24"/>
                <w:szCs w:val="24"/>
              </w:rPr>
              <w:t xml:space="preserve"> </w:t>
            </w:r>
            <w:r>
              <w:rPr>
                <w:rFonts w:ascii="Times New Roman" w:hAnsi="Times New Roman" w:cs="Times New Roman"/>
                <w:sz w:val="24"/>
                <w:szCs w:val="24"/>
              </w:rPr>
              <w:t>invloed</w:t>
            </w:r>
            <w:r w:rsidRPr="00C11AB7">
              <w:rPr>
                <w:rFonts w:ascii="Times New Roman" w:hAnsi="Times New Roman" w:cs="Times New Roman"/>
                <w:sz w:val="24"/>
                <w:szCs w:val="24"/>
              </w:rPr>
              <w:t xml:space="preserve"> </w:t>
            </w:r>
            <w:r>
              <w:rPr>
                <w:rFonts w:ascii="Times New Roman" w:hAnsi="Times New Roman" w:cs="Times New Roman"/>
                <w:sz w:val="24"/>
                <w:szCs w:val="24"/>
              </w:rPr>
              <w:t xml:space="preserve">op </w:t>
            </w:r>
            <w:r w:rsidRPr="00C11AB7">
              <w:rPr>
                <w:rFonts w:ascii="Times New Roman" w:hAnsi="Times New Roman" w:cs="Times New Roman"/>
                <w:sz w:val="24"/>
                <w:szCs w:val="24"/>
              </w:rPr>
              <w:t xml:space="preserve">netwerkeffectiviteit. </w:t>
            </w:r>
          </w:p>
        </w:tc>
        <w:tc>
          <w:tcPr>
            <w:tcW w:w="4531" w:type="dxa"/>
          </w:tcPr>
          <w:p w14:paraId="56790E57" w14:textId="5642454F" w:rsidR="007213FF" w:rsidRPr="0045761B" w:rsidRDefault="00076C89" w:rsidP="00317F59">
            <w:pPr>
              <w:spacing w:line="254" w:lineRule="auto"/>
              <w:jc w:val="both"/>
              <w:rPr>
                <w:rFonts w:ascii="Times New Roman" w:hAnsi="Times New Roman" w:cs="Times New Roman"/>
                <w:sz w:val="24"/>
                <w:szCs w:val="24"/>
              </w:rPr>
            </w:pPr>
            <w:r>
              <w:rPr>
                <w:rFonts w:ascii="Times New Roman" w:hAnsi="Times New Roman" w:cs="Times New Roman"/>
                <w:sz w:val="24"/>
                <w:szCs w:val="24"/>
              </w:rPr>
              <w:t>Situatie</w:t>
            </w:r>
            <w:r w:rsidR="007213FF">
              <w:rPr>
                <w:rFonts w:ascii="Times New Roman" w:hAnsi="Times New Roman" w:cs="Times New Roman"/>
                <w:sz w:val="24"/>
                <w:szCs w:val="24"/>
              </w:rPr>
              <w:t xml:space="preserve">afhankelijk </w:t>
            </w:r>
          </w:p>
        </w:tc>
      </w:tr>
      <w:tr w:rsidR="007213FF" w14:paraId="715EFA3A" w14:textId="77777777" w:rsidTr="00317F59">
        <w:tc>
          <w:tcPr>
            <w:tcW w:w="4531" w:type="dxa"/>
          </w:tcPr>
          <w:p w14:paraId="046DD281" w14:textId="77777777" w:rsidR="007213FF" w:rsidRPr="00C11AB7" w:rsidRDefault="007213FF" w:rsidP="00FA74D1">
            <w:pPr>
              <w:pStyle w:val="Lijstalinea"/>
              <w:numPr>
                <w:ilvl w:val="0"/>
                <w:numId w:val="5"/>
              </w:numPr>
              <w:rPr>
                <w:rFonts w:ascii="Times New Roman" w:hAnsi="Times New Roman" w:cs="Times New Roman"/>
                <w:sz w:val="24"/>
                <w:szCs w:val="24"/>
              </w:rPr>
            </w:pPr>
            <w:r>
              <w:rPr>
                <w:rFonts w:ascii="Times New Roman" w:hAnsi="Times New Roman" w:cs="Times New Roman"/>
                <w:sz w:val="24"/>
                <w:szCs w:val="24"/>
              </w:rPr>
              <w:t>C</w:t>
            </w:r>
            <w:r w:rsidRPr="00C11AB7">
              <w:rPr>
                <w:rFonts w:ascii="Times New Roman" w:hAnsi="Times New Roman" w:cs="Times New Roman"/>
                <w:sz w:val="24"/>
                <w:szCs w:val="24"/>
              </w:rPr>
              <w:t>onflicterende strategieën hebben een negatie</w:t>
            </w:r>
            <w:r>
              <w:rPr>
                <w:rFonts w:ascii="Times New Roman" w:hAnsi="Times New Roman" w:cs="Times New Roman"/>
                <w:sz w:val="24"/>
                <w:szCs w:val="24"/>
              </w:rPr>
              <w:t>ve</w:t>
            </w:r>
            <w:r w:rsidRPr="00C11AB7">
              <w:rPr>
                <w:rFonts w:ascii="Times New Roman" w:hAnsi="Times New Roman" w:cs="Times New Roman"/>
                <w:sz w:val="24"/>
                <w:szCs w:val="24"/>
              </w:rPr>
              <w:t xml:space="preserve"> </w:t>
            </w:r>
            <w:r>
              <w:rPr>
                <w:rFonts w:ascii="Times New Roman" w:hAnsi="Times New Roman" w:cs="Times New Roman"/>
                <w:sz w:val="24"/>
                <w:szCs w:val="24"/>
              </w:rPr>
              <w:t>invloed</w:t>
            </w:r>
            <w:r w:rsidRPr="00C11AB7">
              <w:rPr>
                <w:rFonts w:ascii="Times New Roman" w:hAnsi="Times New Roman" w:cs="Times New Roman"/>
                <w:sz w:val="24"/>
                <w:szCs w:val="24"/>
              </w:rPr>
              <w:t xml:space="preserve"> op netwerkeffectiviteit. </w:t>
            </w:r>
          </w:p>
        </w:tc>
        <w:tc>
          <w:tcPr>
            <w:tcW w:w="4531" w:type="dxa"/>
          </w:tcPr>
          <w:p w14:paraId="04314634" w14:textId="77777777" w:rsidR="007213FF" w:rsidRPr="0045761B" w:rsidRDefault="007213FF" w:rsidP="00317F59">
            <w:pPr>
              <w:spacing w:line="254" w:lineRule="auto"/>
              <w:jc w:val="both"/>
              <w:rPr>
                <w:rFonts w:ascii="Times New Roman" w:hAnsi="Times New Roman" w:cs="Times New Roman"/>
                <w:sz w:val="24"/>
                <w:szCs w:val="24"/>
              </w:rPr>
            </w:pPr>
            <w:r>
              <w:rPr>
                <w:rFonts w:ascii="Times New Roman" w:hAnsi="Times New Roman" w:cs="Times New Roman"/>
                <w:sz w:val="24"/>
                <w:szCs w:val="24"/>
              </w:rPr>
              <w:t>Aangenomen</w:t>
            </w:r>
          </w:p>
        </w:tc>
      </w:tr>
      <w:tr w:rsidR="007213FF" w14:paraId="51541ED1" w14:textId="77777777" w:rsidTr="00317F59">
        <w:tc>
          <w:tcPr>
            <w:tcW w:w="4531" w:type="dxa"/>
          </w:tcPr>
          <w:p w14:paraId="63B26BE5" w14:textId="77777777" w:rsidR="007213FF" w:rsidRPr="00C11AB7" w:rsidRDefault="007213FF" w:rsidP="00FA74D1">
            <w:pPr>
              <w:pStyle w:val="Lijstalinea"/>
              <w:numPr>
                <w:ilvl w:val="0"/>
                <w:numId w:val="5"/>
              </w:numPr>
              <w:rPr>
                <w:rFonts w:ascii="Times New Roman" w:hAnsi="Times New Roman" w:cs="Times New Roman"/>
                <w:sz w:val="24"/>
                <w:szCs w:val="24"/>
              </w:rPr>
            </w:pPr>
            <w:r>
              <w:rPr>
                <w:rFonts w:ascii="Times New Roman" w:hAnsi="Times New Roman" w:cs="Times New Roman"/>
                <w:sz w:val="24"/>
                <w:szCs w:val="24"/>
              </w:rPr>
              <w:t>V</w:t>
            </w:r>
            <w:r w:rsidRPr="00C11AB7">
              <w:rPr>
                <w:rFonts w:ascii="Times New Roman" w:hAnsi="Times New Roman" w:cs="Times New Roman"/>
                <w:sz w:val="24"/>
                <w:szCs w:val="24"/>
              </w:rPr>
              <w:t>ermijdende strategie</w:t>
            </w:r>
            <w:r>
              <w:rPr>
                <w:rFonts w:ascii="Times New Roman" w:hAnsi="Times New Roman" w:cs="Times New Roman"/>
                <w:sz w:val="24"/>
                <w:szCs w:val="24"/>
              </w:rPr>
              <w:t xml:space="preserve">ën hebben een negatieve invloed </w:t>
            </w:r>
            <w:r w:rsidRPr="00C11AB7">
              <w:rPr>
                <w:rFonts w:ascii="Times New Roman" w:hAnsi="Times New Roman" w:cs="Times New Roman"/>
                <w:sz w:val="24"/>
                <w:szCs w:val="24"/>
              </w:rPr>
              <w:t xml:space="preserve">op netwerkeffectiviteit. </w:t>
            </w:r>
          </w:p>
        </w:tc>
        <w:tc>
          <w:tcPr>
            <w:tcW w:w="4531" w:type="dxa"/>
          </w:tcPr>
          <w:p w14:paraId="4EE20E87" w14:textId="77777777" w:rsidR="007213FF" w:rsidRPr="0045761B" w:rsidRDefault="007213FF" w:rsidP="00317F59">
            <w:pPr>
              <w:spacing w:line="254" w:lineRule="auto"/>
              <w:jc w:val="both"/>
              <w:rPr>
                <w:rFonts w:ascii="Times New Roman" w:hAnsi="Times New Roman" w:cs="Times New Roman"/>
                <w:sz w:val="24"/>
                <w:szCs w:val="24"/>
              </w:rPr>
            </w:pPr>
            <w:r>
              <w:rPr>
                <w:rFonts w:ascii="Times New Roman" w:hAnsi="Times New Roman" w:cs="Times New Roman"/>
                <w:sz w:val="24"/>
                <w:szCs w:val="24"/>
              </w:rPr>
              <w:t>Aangenomen</w:t>
            </w:r>
          </w:p>
        </w:tc>
      </w:tr>
      <w:tr w:rsidR="007213FF" w14:paraId="0B9A315F" w14:textId="77777777" w:rsidTr="00317F59">
        <w:tc>
          <w:tcPr>
            <w:tcW w:w="4531" w:type="dxa"/>
          </w:tcPr>
          <w:p w14:paraId="232F2699" w14:textId="77777777" w:rsidR="007213FF" w:rsidRPr="00C11AB7" w:rsidRDefault="007213FF" w:rsidP="00FA74D1">
            <w:pPr>
              <w:pStyle w:val="Lijstalinea"/>
              <w:numPr>
                <w:ilvl w:val="0"/>
                <w:numId w:val="5"/>
              </w:numPr>
              <w:spacing w:line="254" w:lineRule="auto"/>
              <w:rPr>
                <w:rFonts w:ascii="Times New Roman" w:hAnsi="Times New Roman" w:cs="Times New Roman"/>
                <w:sz w:val="24"/>
                <w:szCs w:val="24"/>
              </w:rPr>
            </w:pPr>
            <w:r>
              <w:rPr>
                <w:rFonts w:ascii="Times New Roman" w:hAnsi="Times New Roman" w:cs="Times New Roman"/>
                <w:sz w:val="24"/>
                <w:szCs w:val="24"/>
              </w:rPr>
              <w:t>C</w:t>
            </w:r>
            <w:r w:rsidRPr="00C11AB7">
              <w:rPr>
                <w:rFonts w:ascii="Times New Roman" w:hAnsi="Times New Roman" w:cs="Times New Roman"/>
                <w:sz w:val="24"/>
                <w:szCs w:val="24"/>
              </w:rPr>
              <w:t>oöperatieve strategieën hebben een positie</w:t>
            </w:r>
            <w:r>
              <w:rPr>
                <w:rFonts w:ascii="Times New Roman" w:hAnsi="Times New Roman" w:cs="Times New Roman"/>
                <w:sz w:val="24"/>
                <w:szCs w:val="24"/>
              </w:rPr>
              <w:t>ve invloed</w:t>
            </w:r>
            <w:r w:rsidRPr="00C11AB7">
              <w:rPr>
                <w:rFonts w:ascii="Times New Roman" w:hAnsi="Times New Roman" w:cs="Times New Roman"/>
                <w:sz w:val="24"/>
                <w:szCs w:val="24"/>
              </w:rPr>
              <w:t xml:space="preserve"> op netwerkeffectiviteit.</w:t>
            </w:r>
          </w:p>
        </w:tc>
        <w:tc>
          <w:tcPr>
            <w:tcW w:w="4531" w:type="dxa"/>
          </w:tcPr>
          <w:p w14:paraId="62E879EC" w14:textId="77777777" w:rsidR="007213FF" w:rsidRPr="00B52C85" w:rsidRDefault="007213FF" w:rsidP="00317F59">
            <w:pPr>
              <w:spacing w:line="254" w:lineRule="auto"/>
              <w:jc w:val="both"/>
              <w:rPr>
                <w:rFonts w:ascii="Times New Roman" w:hAnsi="Times New Roman" w:cs="Times New Roman"/>
                <w:sz w:val="24"/>
                <w:szCs w:val="24"/>
              </w:rPr>
            </w:pPr>
            <w:r>
              <w:rPr>
                <w:rFonts w:ascii="Times New Roman" w:hAnsi="Times New Roman" w:cs="Times New Roman"/>
                <w:sz w:val="24"/>
                <w:szCs w:val="24"/>
              </w:rPr>
              <w:t>Aangenomen</w:t>
            </w:r>
          </w:p>
        </w:tc>
      </w:tr>
      <w:tr w:rsidR="007213FF" w14:paraId="773FFF72" w14:textId="77777777" w:rsidTr="00317F59">
        <w:tc>
          <w:tcPr>
            <w:tcW w:w="4531" w:type="dxa"/>
          </w:tcPr>
          <w:p w14:paraId="3564CCCC" w14:textId="77777777" w:rsidR="007213FF" w:rsidRPr="00C11AB7" w:rsidRDefault="007213FF" w:rsidP="00FA74D1">
            <w:pPr>
              <w:pStyle w:val="Lijstalinea"/>
              <w:numPr>
                <w:ilvl w:val="0"/>
                <w:numId w:val="5"/>
              </w:numPr>
              <w:rPr>
                <w:rFonts w:ascii="Times New Roman" w:hAnsi="Times New Roman" w:cs="Times New Roman"/>
                <w:sz w:val="24"/>
                <w:szCs w:val="24"/>
              </w:rPr>
            </w:pPr>
            <w:r>
              <w:rPr>
                <w:rFonts w:ascii="Times New Roman" w:hAnsi="Times New Roman" w:cs="Times New Roman"/>
                <w:sz w:val="24"/>
                <w:szCs w:val="24"/>
              </w:rPr>
              <w:t>F</w:t>
            </w:r>
            <w:r w:rsidRPr="00C11AB7">
              <w:rPr>
                <w:rFonts w:ascii="Times New Roman" w:hAnsi="Times New Roman" w:cs="Times New Roman"/>
                <w:sz w:val="24"/>
                <w:szCs w:val="24"/>
              </w:rPr>
              <w:t>aciliterende strategieën hebben een voornamelijk positie</w:t>
            </w:r>
            <w:r>
              <w:rPr>
                <w:rFonts w:ascii="Times New Roman" w:hAnsi="Times New Roman" w:cs="Times New Roman"/>
                <w:sz w:val="24"/>
                <w:szCs w:val="24"/>
              </w:rPr>
              <w:t>ve invloed</w:t>
            </w:r>
            <w:r w:rsidRPr="00C11AB7">
              <w:rPr>
                <w:rFonts w:ascii="Times New Roman" w:hAnsi="Times New Roman" w:cs="Times New Roman"/>
                <w:sz w:val="24"/>
                <w:szCs w:val="24"/>
              </w:rPr>
              <w:t xml:space="preserve"> </w:t>
            </w:r>
            <w:r>
              <w:rPr>
                <w:rFonts w:ascii="Times New Roman" w:hAnsi="Times New Roman" w:cs="Times New Roman"/>
                <w:sz w:val="24"/>
                <w:szCs w:val="24"/>
              </w:rPr>
              <w:t xml:space="preserve">op </w:t>
            </w:r>
            <w:r w:rsidRPr="00C11AB7">
              <w:rPr>
                <w:rFonts w:ascii="Times New Roman" w:hAnsi="Times New Roman" w:cs="Times New Roman"/>
                <w:sz w:val="24"/>
                <w:szCs w:val="24"/>
              </w:rPr>
              <w:t xml:space="preserve">netwerkeffectiviteit. </w:t>
            </w:r>
          </w:p>
        </w:tc>
        <w:tc>
          <w:tcPr>
            <w:tcW w:w="4531" w:type="dxa"/>
          </w:tcPr>
          <w:p w14:paraId="77118C4B" w14:textId="77777777" w:rsidR="007213FF" w:rsidRPr="00B52C85" w:rsidRDefault="007213FF" w:rsidP="00317F59">
            <w:pPr>
              <w:spacing w:line="254" w:lineRule="auto"/>
              <w:jc w:val="both"/>
              <w:rPr>
                <w:rFonts w:ascii="Times New Roman" w:hAnsi="Times New Roman" w:cs="Times New Roman"/>
                <w:sz w:val="24"/>
                <w:szCs w:val="24"/>
              </w:rPr>
            </w:pPr>
            <w:r>
              <w:rPr>
                <w:rFonts w:ascii="Times New Roman" w:hAnsi="Times New Roman" w:cs="Times New Roman"/>
                <w:sz w:val="24"/>
                <w:szCs w:val="24"/>
              </w:rPr>
              <w:t>Aangenomen</w:t>
            </w:r>
          </w:p>
        </w:tc>
      </w:tr>
    </w:tbl>
    <w:p w14:paraId="3BDFB593" w14:textId="7EB63C97" w:rsidR="007213FF" w:rsidRDefault="007213FF" w:rsidP="002807B5"/>
    <w:p w14:paraId="303F6857" w14:textId="1B49DFDC" w:rsidR="007213FF" w:rsidRDefault="007213FF" w:rsidP="007213FF"/>
    <w:p w14:paraId="7C1DBA75" w14:textId="0C14A41D" w:rsidR="005276CB" w:rsidRDefault="005276CB" w:rsidP="007213FF"/>
    <w:p w14:paraId="0EE89646" w14:textId="0BD9B594" w:rsidR="005276CB" w:rsidRDefault="005276CB" w:rsidP="007213FF"/>
    <w:p w14:paraId="3A17A072" w14:textId="3772F94D" w:rsidR="005276CB" w:rsidRDefault="005276CB" w:rsidP="007213FF"/>
    <w:p w14:paraId="50D2C82D" w14:textId="415651F2" w:rsidR="005276CB" w:rsidRDefault="005276CB" w:rsidP="007213FF"/>
    <w:p w14:paraId="27928476" w14:textId="3AF06AA6" w:rsidR="005276CB" w:rsidRDefault="005276CB" w:rsidP="007213FF"/>
    <w:p w14:paraId="34383C98" w14:textId="6C796856" w:rsidR="005276CB" w:rsidRDefault="005276CB" w:rsidP="007213FF"/>
    <w:p w14:paraId="08A49246" w14:textId="77777777" w:rsidR="005276CB" w:rsidRDefault="005276CB" w:rsidP="007213FF"/>
    <w:p w14:paraId="1102318B" w14:textId="31B746CD" w:rsidR="007213FF" w:rsidRDefault="007213FF" w:rsidP="007213FF"/>
    <w:p w14:paraId="78C860B2" w14:textId="534532AC" w:rsidR="007213FF" w:rsidRDefault="007213FF" w:rsidP="007213FF"/>
    <w:p w14:paraId="3D50950E" w14:textId="77676C79" w:rsidR="007213FF" w:rsidRDefault="007213FF" w:rsidP="007213FF"/>
    <w:p w14:paraId="7493DF7C" w14:textId="7E1D5061" w:rsidR="007213FF" w:rsidRDefault="007213FF" w:rsidP="007213FF"/>
    <w:p w14:paraId="361232F9" w14:textId="271B619C" w:rsidR="007213FF" w:rsidRDefault="007213FF" w:rsidP="007213FF"/>
    <w:p w14:paraId="1D39F662" w14:textId="2AD04244" w:rsidR="007213FF" w:rsidRPr="007213FF" w:rsidRDefault="007213FF" w:rsidP="007213FF"/>
    <w:p w14:paraId="61DDCC76" w14:textId="3809E138" w:rsidR="00D924A2" w:rsidRDefault="00D924A2" w:rsidP="00415657">
      <w:pPr>
        <w:pStyle w:val="Kop1"/>
      </w:pPr>
      <w:bookmarkStart w:id="261" w:name="_Toc108462012"/>
      <w:r w:rsidRPr="00E719AA">
        <w:t>Literatuurlijst</w:t>
      </w:r>
      <w:bookmarkEnd w:id="261"/>
      <w:r w:rsidRPr="00E719AA">
        <w:t xml:space="preserve"> </w:t>
      </w:r>
    </w:p>
    <w:p w14:paraId="012CE6F3" w14:textId="77777777" w:rsidR="000039D9" w:rsidRPr="003D36DB" w:rsidRDefault="000039D9" w:rsidP="00EE1BA2">
      <w:pPr>
        <w:spacing w:after="0" w:line="360" w:lineRule="auto"/>
        <w:jc w:val="both"/>
        <w:rPr>
          <w:rFonts w:ascii="Times New Roman" w:eastAsia="Times New Roman" w:hAnsi="Times New Roman" w:cs="Times New Roman"/>
          <w:color w:val="000000"/>
          <w:sz w:val="24"/>
          <w:szCs w:val="24"/>
          <w:lang w:eastAsia="nl-NL"/>
        </w:rPr>
      </w:pPr>
    </w:p>
    <w:p w14:paraId="26FA3451" w14:textId="23218B03" w:rsidR="00D924A2" w:rsidRDefault="00D924A2" w:rsidP="00EE1BA2">
      <w:pPr>
        <w:spacing w:after="0" w:line="360" w:lineRule="auto"/>
        <w:ind w:left="720" w:hanging="720"/>
        <w:rPr>
          <w:rFonts w:ascii="Times New Roman" w:eastAsia="Times New Roman" w:hAnsi="Times New Roman" w:cs="Times New Roman"/>
          <w:color w:val="0000FF"/>
          <w:sz w:val="24"/>
          <w:szCs w:val="24"/>
          <w:u w:val="single"/>
          <w:lang w:eastAsia="nl-NL"/>
        </w:rPr>
      </w:pPr>
      <w:r w:rsidRPr="003D36DB">
        <w:rPr>
          <w:rFonts w:ascii="Times New Roman" w:eastAsia="Times New Roman" w:hAnsi="Times New Roman" w:cs="Times New Roman"/>
          <w:sz w:val="24"/>
          <w:szCs w:val="24"/>
          <w:lang w:eastAsia="nl-NL"/>
        </w:rPr>
        <w:t xml:space="preserve">Adcock, R., &amp; Collier, D. (2001). Measurement Validity: A Shared Standard for Qualitative and Quantitative Research. </w:t>
      </w:r>
      <w:r w:rsidRPr="003D36DB">
        <w:rPr>
          <w:rFonts w:ascii="Times New Roman" w:eastAsia="Times New Roman" w:hAnsi="Times New Roman" w:cs="Times New Roman"/>
          <w:i/>
          <w:iCs/>
          <w:sz w:val="24"/>
          <w:szCs w:val="24"/>
          <w:lang w:eastAsia="nl-NL"/>
        </w:rPr>
        <w:t>American Political Science Review</w:t>
      </w:r>
      <w:r w:rsidRPr="003D36DB">
        <w:rPr>
          <w:rFonts w:ascii="Times New Roman" w:eastAsia="Times New Roman" w:hAnsi="Times New Roman" w:cs="Times New Roman"/>
          <w:sz w:val="24"/>
          <w:szCs w:val="24"/>
          <w:lang w:eastAsia="nl-NL"/>
        </w:rPr>
        <w:t xml:space="preserve">, </w:t>
      </w:r>
      <w:r w:rsidRPr="003D36DB">
        <w:rPr>
          <w:rFonts w:ascii="Times New Roman" w:eastAsia="Times New Roman" w:hAnsi="Times New Roman" w:cs="Times New Roman"/>
          <w:i/>
          <w:iCs/>
          <w:sz w:val="24"/>
          <w:szCs w:val="24"/>
          <w:lang w:eastAsia="nl-NL"/>
        </w:rPr>
        <w:t>95</w:t>
      </w:r>
      <w:r w:rsidRPr="003D36DB">
        <w:rPr>
          <w:rFonts w:ascii="Times New Roman" w:eastAsia="Times New Roman" w:hAnsi="Times New Roman" w:cs="Times New Roman"/>
          <w:sz w:val="24"/>
          <w:szCs w:val="24"/>
          <w:lang w:eastAsia="nl-NL"/>
        </w:rPr>
        <w:t xml:space="preserve">(3), 529–546. </w:t>
      </w:r>
      <w:hyperlink r:id="rId11" w:history="1">
        <w:r w:rsidRPr="003D36DB">
          <w:rPr>
            <w:rFonts w:ascii="Times New Roman" w:eastAsia="Times New Roman" w:hAnsi="Times New Roman" w:cs="Times New Roman"/>
            <w:color w:val="0000FF"/>
            <w:sz w:val="24"/>
            <w:szCs w:val="24"/>
            <w:u w:val="single"/>
            <w:lang w:eastAsia="nl-NL"/>
          </w:rPr>
          <w:t>https://doi.org/10.1017/s0003055401003100</w:t>
        </w:r>
      </w:hyperlink>
    </w:p>
    <w:p w14:paraId="58DEC3E9" w14:textId="77777777" w:rsidR="005276CB" w:rsidRDefault="005276CB" w:rsidP="00EE1BA2">
      <w:pPr>
        <w:spacing w:after="0" w:line="360" w:lineRule="auto"/>
        <w:ind w:left="720" w:hanging="720"/>
        <w:rPr>
          <w:rFonts w:ascii="Times New Roman" w:eastAsia="Times New Roman" w:hAnsi="Times New Roman" w:cs="Times New Roman"/>
          <w:color w:val="0000FF"/>
          <w:sz w:val="24"/>
          <w:szCs w:val="24"/>
          <w:u w:val="single"/>
          <w:lang w:eastAsia="nl-NL"/>
        </w:rPr>
      </w:pPr>
    </w:p>
    <w:p w14:paraId="1730C8FE" w14:textId="5AC06CFA" w:rsidR="005276CB" w:rsidRPr="005276CB" w:rsidRDefault="005276CB" w:rsidP="005276CB">
      <w:pPr>
        <w:spacing w:after="0" w:line="360" w:lineRule="auto"/>
        <w:ind w:left="709" w:hanging="709"/>
        <w:jc w:val="both"/>
        <w:rPr>
          <w:rFonts w:ascii="Times New Roman" w:eastAsia="Times New Roman" w:hAnsi="Times New Roman" w:cs="Times New Roman"/>
          <w:color w:val="0563C1" w:themeColor="hyperlink"/>
          <w:sz w:val="24"/>
          <w:szCs w:val="24"/>
          <w:u w:val="single"/>
          <w:lang w:eastAsia="nl-NL"/>
        </w:rPr>
      </w:pPr>
      <w:r w:rsidRPr="003D36DB">
        <w:rPr>
          <w:rFonts w:ascii="Times New Roman" w:eastAsia="Times New Roman" w:hAnsi="Times New Roman" w:cs="Times New Roman"/>
          <w:color w:val="000000"/>
          <w:sz w:val="24"/>
          <w:szCs w:val="24"/>
          <w:lang w:eastAsia="nl-NL"/>
        </w:rPr>
        <w:t xml:space="preserve">Ansell, C., &amp; Gash, A. (2008). </w:t>
      </w:r>
      <w:bookmarkStart w:id="262" w:name="_Hlk87302604"/>
      <w:r w:rsidRPr="003D36DB">
        <w:rPr>
          <w:rFonts w:ascii="Times New Roman" w:eastAsia="Times New Roman" w:hAnsi="Times New Roman" w:cs="Times New Roman"/>
          <w:color w:val="000000"/>
          <w:sz w:val="24"/>
          <w:szCs w:val="24"/>
          <w:lang w:eastAsia="nl-NL"/>
        </w:rPr>
        <w:t xml:space="preserve">Collaborative Governance </w:t>
      </w:r>
      <w:bookmarkEnd w:id="262"/>
      <w:r w:rsidRPr="003D36DB">
        <w:rPr>
          <w:rFonts w:ascii="Times New Roman" w:eastAsia="Times New Roman" w:hAnsi="Times New Roman" w:cs="Times New Roman"/>
          <w:color w:val="000000"/>
          <w:sz w:val="24"/>
          <w:szCs w:val="24"/>
          <w:lang w:eastAsia="nl-NL"/>
        </w:rPr>
        <w:t xml:space="preserve">in Theory and Practice. </w:t>
      </w:r>
      <w:r w:rsidRPr="003D36DB">
        <w:rPr>
          <w:rFonts w:ascii="Times New Roman" w:eastAsia="Times New Roman" w:hAnsi="Times New Roman" w:cs="Times New Roman"/>
          <w:i/>
          <w:iCs/>
          <w:color w:val="000000"/>
          <w:sz w:val="24"/>
          <w:szCs w:val="24"/>
          <w:lang w:eastAsia="nl-NL"/>
        </w:rPr>
        <w:t>Journal of Public Administration Research and Theory</w:t>
      </w:r>
      <w:r w:rsidRPr="003D36DB">
        <w:rPr>
          <w:rFonts w:ascii="Times New Roman" w:eastAsia="Times New Roman" w:hAnsi="Times New Roman" w:cs="Times New Roman"/>
          <w:color w:val="000000"/>
          <w:sz w:val="24"/>
          <w:szCs w:val="24"/>
          <w:lang w:eastAsia="nl-NL"/>
        </w:rPr>
        <w:t xml:space="preserve">, </w:t>
      </w:r>
      <w:r w:rsidRPr="003D36DB">
        <w:rPr>
          <w:rFonts w:ascii="Times New Roman" w:eastAsia="Times New Roman" w:hAnsi="Times New Roman" w:cs="Times New Roman"/>
          <w:i/>
          <w:iCs/>
          <w:color w:val="000000"/>
          <w:sz w:val="24"/>
          <w:szCs w:val="24"/>
          <w:lang w:eastAsia="nl-NL"/>
        </w:rPr>
        <w:t>18</w:t>
      </w:r>
      <w:r w:rsidRPr="003D36DB">
        <w:rPr>
          <w:rFonts w:ascii="Times New Roman" w:eastAsia="Times New Roman" w:hAnsi="Times New Roman" w:cs="Times New Roman"/>
          <w:color w:val="000000"/>
          <w:sz w:val="24"/>
          <w:szCs w:val="24"/>
          <w:lang w:eastAsia="nl-NL"/>
        </w:rPr>
        <w:t xml:space="preserve">(4), 543–571. </w:t>
      </w:r>
      <w:hyperlink r:id="rId12" w:history="1">
        <w:r w:rsidRPr="003D36DB">
          <w:rPr>
            <w:rStyle w:val="Hyperlink"/>
            <w:rFonts w:ascii="Times New Roman" w:eastAsia="Times New Roman" w:hAnsi="Times New Roman" w:cs="Times New Roman"/>
            <w:sz w:val="24"/>
            <w:szCs w:val="24"/>
            <w:lang w:eastAsia="nl-NL"/>
          </w:rPr>
          <w:t>https://doi.org/10.1093/jopart/mum032</w:t>
        </w:r>
      </w:hyperlink>
    </w:p>
    <w:p w14:paraId="08D786B9" w14:textId="77777777" w:rsidR="000039D9" w:rsidRPr="003D36DB" w:rsidRDefault="000039D9" w:rsidP="00EE1BA2">
      <w:pPr>
        <w:spacing w:after="0" w:line="360" w:lineRule="auto"/>
        <w:ind w:left="720" w:hanging="720"/>
        <w:rPr>
          <w:rFonts w:ascii="Times New Roman" w:eastAsia="Times New Roman" w:hAnsi="Times New Roman" w:cs="Times New Roman"/>
          <w:color w:val="0000FF"/>
          <w:sz w:val="24"/>
          <w:szCs w:val="24"/>
          <w:u w:val="single"/>
          <w:lang w:eastAsia="nl-NL"/>
        </w:rPr>
      </w:pPr>
    </w:p>
    <w:p w14:paraId="461A2731" w14:textId="636CC686" w:rsidR="00D924A2" w:rsidRDefault="00D924A2" w:rsidP="00EE1BA2">
      <w:pPr>
        <w:spacing w:after="0" w:line="360" w:lineRule="auto"/>
        <w:ind w:left="720" w:hanging="720"/>
        <w:rPr>
          <w:rFonts w:ascii="Times New Roman" w:eastAsia="Times New Roman" w:hAnsi="Times New Roman" w:cs="Times New Roman"/>
          <w:sz w:val="24"/>
          <w:szCs w:val="24"/>
          <w:lang w:eastAsia="nl-NL"/>
        </w:rPr>
      </w:pPr>
      <w:r w:rsidRPr="003D36DB">
        <w:rPr>
          <w:rFonts w:ascii="Times New Roman" w:eastAsia="Times New Roman" w:hAnsi="Times New Roman" w:cs="Times New Roman"/>
          <w:sz w:val="24"/>
          <w:szCs w:val="24"/>
          <w:lang w:eastAsia="nl-NL"/>
        </w:rPr>
        <w:t xml:space="preserve">Bannink, D. (2020). Proeftuinen zonder wij. </w:t>
      </w:r>
      <w:r w:rsidRPr="003D36DB">
        <w:rPr>
          <w:rFonts w:ascii="Times New Roman" w:eastAsia="Times New Roman" w:hAnsi="Times New Roman" w:cs="Times New Roman"/>
          <w:i/>
          <w:iCs/>
          <w:sz w:val="24"/>
          <w:szCs w:val="24"/>
          <w:lang w:eastAsia="nl-NL"/>
        </w:rPr>
        <w:t>Bestuurskunde</w:t>
      </w:r>
      <w:r w:rsidRPr="003D36DB">
        <w:rPr>
          <w:rFonts w:ascii="Times New Roman" w:eastAsia="Times New Roman" w:hAnsi="Times New Roman" w:cs="Times New Roman"/>
          <w:sz w:val="24"/>
          <w:szCs w:val="24"/>
          <w:lang w:eastAsia="nl-NL"/>
        </w:rPr>
        <w:t xml:space="preserve">, </w:t>
      </w:r>
      <w:r w:rsidRPr="003D36DB">
        <w:rPr>
          <w:rFonts w:ascii="Times New Roman" w:eastAsia="Times New Roman" w:hAnsi="Times New Roman" w:cs="Times New Roman"/>
          <w:i/>
          <w:iCs/>
          <w:sz w:val="24"/>
          <w:szCs w:val="24"/>
          <w:lang w:eastAsia="nl-NL"/>
        </w:rPr>
        <w:t>29</w:t>
      </w:r>
      <w:r w:rsidRPr="003D36DB">
        <w:rPr>
          <w:rFonts w:ascii="Times New Roman" w:eastAsia="Times New Roman" w:hAnsi="Times New Roman" w:cs="Times New Roman"/>
          <w:sz w:val="24"/>
          <w:szCs w:val="24"/>
          <w:lang w:eastAsia="nl-NL"/>
        </w:rPr>
        <w:t xml:space="preserve">(3), 66–72. </w:t>
      </w:r>
      <w:hyperlink r:id="rId13" w:history="1">
        <w:r w:rsidR="000039D9" w:rsidRPr="009108EC">
          <w:rPr>
            <w:rStyle w:val="Hyperlink"/>
            <w:rFonts w:ascii="Times New Roman" w:eastAsia="Times New Roman" w:hAnsi="Times New Roman" w:cs="Times New Roman"/>
            <w:sz w:val="24"/>
            <w:szCs w:val="24"/>
            <w:lang w:eastAsia="nl-NL"/>
          </w:rPr>
          <w:t>https://doi.org/10.5553/bk/092733872020029003007</w:t>
        </w:r>
      </w:hyperlink>
    </w:p>
    <w:p w14:paraId="5AFE1A27" w14:textId="77777777" w:rsidR="000039D9" w:rsidRPr="003D36DB" w:rsidRDefault="000039D9" w:rsidP="00EE1BA2">
      <w:pPr>
        <w:spacing w:after="0" w:line="360" w:lineRule="auto"/>
        <w:ind w:left="720" w:hanging="720"/>
        <w:rPr>
          <w:rFonts w:ascii="Times New Roman" w:eastAsia="Times New Roman" w:hAnsi="Times New Roman" w:cs="Times New Roman"/>
          <w:sz w:val="24"/>
          <w:szCs w:val="24"/>
          <w:lang w:eastAsia="nl-NL"/>
        </w:rPr>
      </w:pPr>
    </w:p>
    <w:p w14:paraId="745E51C6" w14:textId="77777777" w:rsidR="00D924A2" w:rsidRPr="003D36DB" w:rsidRDefault="00D924A2" w:rsidP="00EE1BA2">
      <w:pPr>
        <w:spacing w:after="0" w:line="360" w:lineRule="auto"/>
        <w:ind w:left="720" w:hanging="720"/>
        <w:rPr>
          <w:rFonts w:ascii="Times New Roman" w:eastAsia="Times New Roman" w:hAnsi="Times New Roman" w:cs="Times New Roman"/>
          <w:color w:val="000000" w:themeColor="text1"/>
          <w:sz w:val="24"/>
          <w:szCs w:val="24"/>
          <w:lang w:eastAsia="nl-NL"/>
        </w:rPr>
      </w:pPr>
      <w:r w:rsidRPr="003D36DB">
        <w:rPr>
          <w:rFonts w:ascii="Times New Roman" w:eastAsia="Times New Roman" w:hAnsi="Times New Roman" w:cs="Times New Roman"/>
          <w:color w:val="000000" w:themeColor="text1"/>
          <w:sz w:val="24"/>
          <w:szCs w:val="24"/>
          <w:lang w:eastAsia="nl-NL"/>
        </w:rPr>
        <w:t>Bennett, A., &amp; Elman, C. (2006). Qualitative research: recent developments in case study methods. </w:t>
      </w:r>
      <w:r w:rsidRPr="003D36DB">
        <w:rPr>
          <w:rFonts w:ascii="Times New Roman" w:eastAsia="Times New Roman" w:hAnsi="Times New Roman" w:cs="Times New Roman"/>
          <w:i/>
          <w:iCs/>
          <w:color w:val="000000" w:themeColor="text1"/>
          <w:sz w:val="24"/>
          <w:szCs w:val="24"/>
          <w:lang w:eastAsia="nl-NL"/>
        </w:rPr>
        <w:t>Annual Review of Political Science</w:t>
      </w:r>
      <w:r w:rsidRPr="003D36DB">
        <w:rPr>
          <w:rFonts w:ascii="Times New Roman" w:eastAsia="Times New Roman" w:hAnsi="Times New Roman" w:cs="Times New Roman"/>
          <w:color w:val="000000" w:themeColor="text1"/>
          <w:sz w:val="24"/>
          <w:szCs w:val="24"/>
          <w:lang w:eastAsia="nl-NL"/>
        </w:rPr>
        <w:t>, </w:t>
      </w:r>
      <w:r w:rsidRPr="003D36DB">
        <w:rPr>
          <w:rFonts w:ascii="Times New Roman" w:eastAsia="Times New Roman" w:hAnsi="Times New Roman" w:cs="Times New Roman"/>
          <w:i/>
          <w:iCs/>
          <w:color w:val="000000" w:themeColor="text1"/>
          <w:sz w:val="24"/>
          <w:szCs w:val="24"/>
          <w:lang w:eastAsia="nl-NL"/>
        </w:rPr>
        <w:t>9</w:t>
      </w:r>
      <w:r w:rsidRPr="003D36DB">
        <w:rPr>
          <w:rFonts w:ascii="Times New Roman" w:eastAsia="Times New Roman" w:hAnsi="Times New Roman" w:cs="Times New Roman"/>
          <w:color w:val="000000" w:themeColor="text1"/>
          <w:sz w:val="24"/>
          <w:szCs w:val="24"/>
          <w:lang w:eastAsia="nl-NL"/>
        </w:rPr>
        <w:t xml:space="preserve">(1), 455–476. </w:t>
      </w:r>
      <w:hyperlink r:id="rId14" w:history="1">
        <w:r w:rsidRPr="003D36DB">
          <w:rPr>
            <w:rFonts w:ascii="Times New Roman" w:eastAsia="Times New Roman" w:hAnsi="Times New Roman" w:cs="Times New Roman"/>
            <w:color w:val="000000" w:themeColor="text1"/>
            <w:sz w:val="24"/>
            <w:szCs w:val="24"/>
            <w:u w:val="single"/>
            <w:lang w:eastAsia="nl-NL"/>
          </w:rPr>
          <w:t>https://doi-org.ru.idm.oclc.org/10.1146/annurev.polisci.8.082103.104918</w:t>
        </w:r>
      </w:hyperlink>
    </w:p>
    <w:p w14:paraId="61740400" w14:textId="77777777" w:rsidR="00D924A2" w:rsidRPr="003D36DB" w:rsidRDefault="00D924A2" w:rsidP="00EE1BA2">
      <w:pPr>
        <w:spacing w:after="0" w:line="360" w:lineRule="auto"/>
        <w:jc w:val="both"/>
        <w:rPr>
          <w:rFonts w:ascii="Times New Roman" w:eastAsia="Times New Roman" w:hAnsi="Times New Roman" w:cs="Times New Roman"/>
          <w:color w:val="000000"/>
          <w:sz w:val="24"/>
          <w:szCs w:val="24"/>
          <w:lang w:eastAsia="nl-NL"/>
        </w:rPr>
      </w:pPr>
    </w:p>
    <w:p w14:paraId="2F3FDDE2" w14:textId="1D38A9D1" w:rsidR="00926263" w:rsidRDefault="00D924A2" w:rsidP="007B724D">
      <w:pPr>
        <w:spacing w:after="0" w:line="360" w:lineRule="auto"/>
        <w:ind w:left="709" w:hanging="709"/>
        <w:jc w:val="both"/>
        <w:rPr>
          <w:rStyle w:val="Hyperlink"/>
          <w:rFonts w:ascii="Times New Roman" w:eastAsia="Times New Roman" w:hAnsi="Times New Roman" w:cs="Times New Roman"/>
          <w:sz w:val="24"/>
          <w:szCs w:val="24"/>
          <w:lang w:eastAsia="nl-NL"/>
        </w:rPr>
      </w:pPr>
      <w:r w:rsidRPr="003D36DB">
        <w:rPr>
          <w:rFonts w:ascii="Times New Roman" w:eastAsia="Times New Roman" w:hAnsi="Times New Roman" w:cs="Times New Roman"/>
          <w:color w:val="000000"/>
          <w:sz w:val="24"/>
          <w:szCs w:val="24"/>
          <w:lang w:eastAsia="nl-NL"/>
        </w:rPr>
        <w:t xml:space="preserve">Benson, J. K. (1975). The Interorganizational Network as a Political Economy. </w:t>
      </w:r>
      <w:r w:rsidRPr="003D36DB">
        <w:rPr>
          <w:rFonts w:ascii="Times New Roman" w:eastAsia="Times New Roman" w:hAnsi="Times New Roman" w:cs="Times New Roman"/>
          <w:i/>
          <w:iCs/>
          <w:color w:val="000000"/>
          <w:sz w:val="24"/>
          <w:szCs w:val="24"/>
          <w:lang w:eastAsia="nl-NL"/>
        </w:rPr>
        <w:t>Administrative Science Quarterly</w:t>
      </w:r>
      <w:r w:rsidRPr="003D36DB">
        <w:rPr>
          <w:rFonts w:ascii="Times New Roman" w:eastAsia="Times New Roman" w:hAnsi="Times New Roman" w:cs="Times New Roman"/>
          <w:color w:val="000000"/>
          <w:sz w:val="24"/>
          <w:szCs w:val="24"/>
          <w:lang w:eastAsia="nl-NL"/>
        </w:rPr>
        <w:t xml:space="preserve">, </w:t>
      </w:r>
      <w:r w:rsidRPr="003D36DB">
        <w:rPr>
          <w:rFonts w:ascii="Times New Roman" w:eastAsia="Times New Roman" w:hAnsi="Times New Roman" w:cs="Times New Roman"/>
          <w:i/>
          <w:iCs/>
          <w:color w:val="000000"/>
          <w:sz w:val="24"/>
          <w:szCs w:val="24"/>
          <w:lang w:eastAsia="nl-NL"/>
        </w:rPr>
        <w:t>20</w:t>
      </w:r>
      <w:r w:rsidRPr="003D36DB">
        <w:rPr>
          <w:rFonts w:ascii="Times New Roman" w:eastAsia="Times New Roman" w:hAnsi="Times New Roman" w:cs="Times New Roman"/>
          <w:color w:val="000000"/>
          <w:sz w:val="24"/>
          <w:szCs w:val="24"/>
          <w:lang w:eastAsia="nl-NL"/>
        </w:rPr>
        <w:t>(2), 229</w:t>
      </w:r>
      <w:r w:rsidR="00C30BF4" w:rsidRPr="003D36DB">
        <w:rPr>
          <w:rFonts w:ascii="Times New Roman" w:eastAsia="Times New Roman" w:hAnsi="Times New Roman" w:cs="Times New Roman"/>
          <w:color w:val="000000"/>
          <w:sz w:val="24"/>
          <w:szCs w:val="24"/>
          <w:lang w:eastAsia="nl-NL"/>
        </w:rPr>
        <w:t>-249</w:t>
      </w:r>
      <w:r w:rsidRPr="003D36DB">
        <w:rPr>
          <w:rFonts w:ascii="Times New Roman" w:eastAsia="Times New Roman" w:hAnsi="Times New Roman" w:cs="Times New Roman"/>
          <w:color w:val="000000"/>
          <w:sz w:val="24"/>
          <w:szCs w:val="24"/>
          <w:lang w:eastAsia="nl-NL"/>
        </w:rPr>
        <w:t xml:space="preserve">. </w:t>
      </w:r>
      <w:hyperlink r:id="rId15" w:history="1">
        <w:r w:rsidRPr="003D36DB">
          <w:rPr>
            <w:rStyle w:val="Hyperlink"/>
            <w:rFonts w:ascii="Times New Roman" w:eastAsia="Times New Roman" w:hAnsi="Times New Roman" w:cs="Times New Roman"/>
            <w:sz w:val="24"/>
            <w:szCs w:val="24"/>
            <w:lang w:eastAsia="nl-NL"/>
          </w:rPr>
          <w:t>https://doi.org/10.2307/2391696</w:t>
        </w:r>
      </w:hyperlink>
    </w:p>
    <w:p w14:paraId="21D77A10" w14:textId="77777777" w:rsidR="007B724D" w:rsidRPr="007B724D" w:rsidRDefault="007B724D" w:rsidP="007B724D">
      <w:pPr>
        <w:spacing w:after="0" w:line="360" w:lineRule="auto"/>
        <w:ind w:left="709" w:hanging="709"/>
        <w:jc w:val="both"/>
        <w:rPr>
          <w:rFonts w:ascii="Times New Roman" w:eastAsia="Times New Roman" w:hAnsi="Times New Roman" w:cs="Times New Roman"/>
          <w:color w:val="0563C1" w:themeColor="hyperlink"/>
          <w:sz w:val="24"/>
          <w:szCs w:val="24"/>
          <w:u w:val="single"/>
          <w:lang w:eastAsia="nl-NL"/>
        </w:rPr>
      </w:pPr>
    </w:p>
    <w:p w14:paraId="5E47719E" w14:textId="1BFC7877" w:rsidR="00AA4BE5" w:rsidRDefault="001D02FE" w:rsidP="00AA4BE5">
      <w:pPr>
        <w:spacing w:after="0" w:line="360" w:lineRule="auto"/>
        <w:ind w:left="720" w:hanging="720"/>
        <w:rPr>
          <w:rStyle w:val="Hyperlink"/>
          <w:rFonts w:ascii="Times New Roman" w:eastAsia="Times New Roman" w:hAnsi="Times New Roman" w:cs="Times New Roman"/>
          <w:sz w:val="24"/>
          <w:szCs w:val="24"/>
          <w:lang w:eastAsia="nl-NL"/>
        </w:rPr>
      </w:pPr>
      <w:bookmarkStart w:id="263" w:name="_Hlk106830176"/>
      <w:r w:rsidRPr="003D36DB">
        <w:rPr>
          <w:rFonts w:ascii="Times New Roman" w:eastAsia="Times New Roman" w:hAnsi="Times New Roman" w:cs="Times New Roman"/>
          <w:sz w:val="24"/>
          <w:szCs w:val="24"/>
          <w:lang w:eastAsia="nl-NL"/>
        </w:rPr>
        <w:t xml:space="preserve">Bleijenbergh, I. L. (2013). </w:t>
      </w:r>
      <w:r w:rsidRPr="003D36DB">
        <w:rPr>
          <w:rFonts w:ascii="Times New Roman" w:eastAsia="Times New Roman" w:hAnsi="Times New Roman" w:cs="Times New Roman"/>
          <w:i/>
          <w:iCs/>
          <w:sz w:val="24"/>
          <w:szCs w:val="24"/>
          <w:lang w:eastAsia="nl-NL"/>
        </w:rPr>
        <w:t>Kwalitatief onderzoek in organisaties</w:t>
      </w:r>
      <w:r w:rsidRPr="003D36DB">
        <w:rPr>
          <w:rFonts w:ascii="Times New Roman" w:eastAsia="Times New Roman" w:hAnsi="Times New Roman" w:cs="Times New Roman"/>
          <w:sz w:val="24"/>
          <w:szCs w:val="24"/>
          <w:lang w:eastAsia="nl-NL"/>
        </w:rPr>
        <w:t xml:space="preserve"> (1e ed.) [E-book]. Boom Lemma. Geraadpleegd op 20 juni 2022, van </w:t>
      </w:r>
      <w:hyperlink r:id="rId16" w:history="1">
        <w:r w:rsidR="007B724D" w:rsidRPr="00651363">
          <w:rPr>
            <w:rStyle w:val="Hyperlink"/>
            <w:rFonts w:ascii="Times New Roman" w:eastAsia="Times New Roman" w:hAnsi="Times New Roman" w:cs="Times New Roman"/>
            <w:sz w:val="24"/>
            <w:szCs w:val="24"/>
            <w:lang w:eastAsia="nl-NL"/>
          </w:rPr>
          <w:t>https://radboud-bibliotheek-budh-nl.ru.idm.oclc.org/boek/9789059319271/</w:t>
        </w:r>
      </w:hyperlink>
    </w:p>
    <w:p w14:paraId="3FA61E3C" w14:textId="77777777" w:rsidR="00AA4BE5" w:rsidRDefault="00AA4BE5" w:rsidP="00AA4BE5">
      <w:pPr>
        <w:spacing w:after="0" w:line="360" w:lineRule="auto"/>
        <w:ind w:left="720" w:hanging="720"/>
        <w:rPr>
          <w:rFonts w:ascii="Times New Roman" w:eastAsia="Times New Roman" w:hAnsi="Times New Roman" w:cs="Times New Roman"/>
          <w:sz w:val="24"/>
          <w:szCs w:val="24"/>
          <w:lang w:eastAsia="nl-NL"/>
        </w:rPr>
      </w:pPr>
    </w:p>
    <w:p w14:paraId="5E4AD899" w14:textId="62E2B5B1" w:rsidR="00B57949" w:rsidRDefault="007B724D" w:rsidP="00B57949">
      <w:pPr>
        <w:spacing w:line="360" w:lineRule="auto"/>
        <w:ind w:left="709" w:hanging="709"/>
        <w:jc w:val="both"/>
        <w:rPr>
          <w:rStyle w:val="Hyperlink"/>
          <w:rFonts w:ascii="Times New Roman" w:eastAsia="Times New Roman" w:hAnsi="Times New Roman" w:cs="Times New Roman"/>
          <w:sz w:val="24"/>
          <w:szCs w:val="24"/>
          <w:lang w:eastAsia="nl-NL"/>
        </w:rPr>
      </w:pPr>
      <w:r w:rsidRPr="00442BCA">
        <w:rPr>
          <w:rStyle w:val="Hyperlink"/>
          <w:rFonts w:ascii="Times New Roman" w:eastAsia="Times New Roman" w:hAnsi="Times New Roman" w:cs="Times New Roman"/>
          <w:color w:val="000000" w:themeColor="text1"/>
          <w:sz w:val="24"/>
          <w:szCs w:val="24"/>
          <w:u w:val="none"/>
          <w:lang w:eastAsia="nl-NL"/>
        </w:rPr>
        <w:t>Bleijenbergh</w:t>
      </w:r>
      <w:r>
        <w:rPr>
          <w:rStyle w:val="Hyperlink"/>
          <w:rFonts w:ascii="Times New Roman" w:eastAsia="Times New Roman" w:hAnsi="Times New Roman" w:cs="Times New Roman"/>
          <w:color w:val="000000" w:themeColor="text1"/>
          <w:sz w:val="24"/>
          <w:szCs w:val="24"/>
          <w:u w:val="none"/>
          <w:lang w:eastAsia="nl-NL"/>
        </w:rPr>
        <w:t>, I. L. (2019</w:t>
      </w:r>
      <w:r w:rsidR="00180176">
        <w:rPr>
          <w:rStyle w:val="Hyperlink"/>
          <w:rFonts w:ascii="Times New Roman" w:eastAsia="Times New Roman" w:hAnsi="Times New Roman" w:cs="Times New Roman"/>
          <w:color w:val="000000" w:themeColor="text1"/>
          <w:sz w:val="24"/>
          <w:szCs w:val="24"/>
          <w:u w:val="none"/>
          <w:lang w:eastAsia="nl-NL"/>
        </w:rPr>
        <w:t xml:space="preserve">). </w:t>
      </w:r>
      <w:r>
        <w:rPr>
          <w:rStyle w:val="Hyperlink"/>
          <w:rFonts w:ascii="Times New Roman" w:eastAsia="Times New Roman" w:hAnsi="Times New Roman" w:cs="Times New Roman"/>
          <w:color w:val="000000" w:themeColor="text1"/>
          <w:sz w:val="24"/>
          <w:szCs w:val="24"/>
          <w:u w:val="none"/>
          <w:lang w:eastAsia="nl-NL"/>
        </w:rPr>
        <w:t xml:space="preserve">11 september. </w:t>
      </w:r>
      <w:r w:rsidRPr="00221ECF">
        <w:rPr>
          <w:rFonts w:ascii="Times New Roman" w:eastAsia="Times New Roman" w:hAnsi="Times New Roman" w:cs="Times New Roman"/>
          <w:i/>
          <w:iCs/>
          <w:color w:val="000000" w:themeColor="text1"/>
          <w:sz w:val="24"/>
          <w:szCs w:val="24"/>
          <w:lang w:eastAsia="nl-NL"/>
        </w:rPr>
        <w:t>Tutorial Boom | Deductief coderen | Inge Bleijenbergh</w:t>
      </w:r>
      <w:r>
        <w:rPr>
          <w:rFonts w:ascii="Times New Roman" w:eastAsia="Times New Roman" w:hAnsi="Times New Roman" w:cs="Times New Roman"/>
          <w:i/>
          <w:iCs/>
          <w:color w:val="000000" w:themeColor="text1"/>
          <w:sz w:val="24"/>
          <w:szCs w:val="24"/>
          <w:lang w:eastAsia="nl-NL"/>
        </w:rPr>
        <w:t xml:space="preserve"> </w:t>
      </w:r>
      <w:r>
        <w:rPr>
          <w:rFonts w:ascii="Times New Roman" w:eastAsia="Times New Roman" w:hAnsi="Times New Roman" w:cs="Times New Roman"/>
          <w:color w:val="000000" w:themeColor="text1"/>
          <w:sz w:val="24"/>
          <w:szCs w:val="24"/>
          <w:lang w:eastAsia="nl-NL"/>
        </w:rPr>
        <w:t xml:space="preserve">[Video]. Youtube. </w:t>
      </w:r>
      <w:hyperlink r:id="rId17" w:history="1">
        <w:r w:rsidRPr="009108EC">
          <w:rPr>
            <w:rStyle w:val="Hyperlink"/>
            <w:rFonts w:ascii="Times New Roman" w:eastAsia="Times New Roman" w:hAnsi="Times New Roman" w:cs="Times New Roman"/>
            <w:sz w:val="24"/>
            <w:szCs w:val="24"/>
            <w:lang w:eastAsia="nl-NL"/>
          </w:rPr>
          <w:t>https://www.youtube.com/watch?v=X91gU3RqqLM</w:t>
        </w:r>
      </w:hyperlink>
      <w:bookmarkEnd w:id="263"/>
    </w:p>
    <w:p w14:paraId="2E613599" w14:textId="77777777" w:rsidR="00AA4BE5" w:rsidRPr="00B57949" w:rsidRDefault="00AA4BE5" w:rsidP="00B57949">
      <w:pPr>
        <w:spacing w:line="360" w:lineRule="auto"/>
        <w:ind w:left="709" w:hanging="709"/>
        <w:jc w:val="both"/>
        <w:rPr>
          <w:rFonts w:ascii="Times New Roman" w:eastAsia="Times New Roman" w:hAnsi="Times New Roman" w:cs="Times New Roman"/>
          <w:color w:val="0563C1" w:themeColor="hyperlink"/>
          <w:sz w:val="24"/>
          <w:szCs w:val="24"/>
          <w:u w:val="single"/>
          <w:lang w:eastAsia="nl-NL"/>
        </w:rPr>
      </w:pPr>
    </w:p>
    <w:p w14:paraId="263CB05D" w14:textId="6251F071" w:rsidR="000039D9" w:rsidRDefault="00D924A2" w:rsidP="00AA4BE5">
      <w:pPr>
        <w:pStyle w:val="Koptekst"/>
        <w:spacing w:line="360" w:lineRule="auto"/>
        <w:ind w:left="720" w:hanging="720"/>
        <w:rPr>
          <w:rStyle w:val="Hyperlink"/>
          <w:rFonts w:ascii="Times New Roman" w:hAnsi="Times New Roman" w:cs="Times New Roman"/>
          <w:sz w:val="24"/>
          <w:szCs w:val="24"/>
        </w:rPr>
      </w:pPr>
      <w:r w:rsidRPr="003D36DB">
        <w:rPr>
          <w:rFonts w:ascii="Times New Roman" w:hAnsi="Times New Roman" w:cs="Times New Roman"/>
          <w:sz w:val="24"/>
          <w:szCs w:val="24"/>
        </w:rPr>
        <w:t xml:space="preserve">Boeije, H., &amp; </w:t>
      </w:r>
      <w:bookmarkStart w:id="264" w:name="_Hlk86075119"/>
      <w:r w:rsidRPr="003D36DB">
        <w:rPr>
          <w:rFonts w:ascii="Times New Roman" w:hAnsi="Times New Roman" w:cs="Times New Roman"/>
          <w:sz w:val="24"/>
          <w:szCs w:val="24"/>
        </w:rPr>
        <w:t>Bleijenbergh</w:t>
      </w:r>
      <w:bookmarkEnd w:id="264"/>
      <w:r w:rsidRPr="003D36DB">
        <w:rPr>
          <w:rFonts w:ascii="Times New Roman" w:hAnsi="Times New Roman" w:cs="Times New Roman"/>
          <w:sz w:val="24"/>
          <w:szCs w:val="24"/>
        </w:rPr>
        <w:t xml:space="preserve">, I. (2014). </w:t>
      </w:r>
      <w:r w:rsidRPr="003D36DB">
        <w:rPr>
          <w:rFonts w:ascii="Times New Roman" w:hAnsi="Times New Roman" w:cs="Times New Roman"/>
          <w:i/>
          <w:iCs/>
          <w:sz w:val="24"/>
          <w:szCs w:val="24"/>
        </w:rPr>
        <w:t>Analyseren in kwalitatief onderzoek</w:t>
      </w:r>
      <w:r w:rsidRPr="003D36DB">
        <w:rPr>
          <w:rFonts w:ascii="Times New Roman" w:hAnsi="Times New Roman" w:cs="Times New Roman"/>
          <w:sz w:val="24"/>
          <w:szCs w:val="24"/>
        </w:rPr>
        <w:t xml:space="preserve"> (2de ed.)</w:t>
      </w:r>
      <w:r w:rsidR="001D02FE" w:rsidRPr="003D36DB">
        <w:rPr>
          <w:rFonts w:ascii="Times New Roman" w:hAnsi="Times New Roman" w:cs="Times New Roman"/>
          <w:sz w:val="24"/>
          <w:szCs w:val="24"/>
        </w:rPr>
        <w:t xml:space="preserve"> [E-book]</w:t>
      </w:r>
      <w:r w:rsidRPr="003D36DB">
        <w:rPr>
          <w:rFonts w:ascii="Times New Roman" w:hAnsi="Times New Roman" w:cs="Times New Roman"/>
          <w:sz w:val="24"/>
          <w:szCs w:val="24"/>
        </w:rPr>
        <w:t>. Boom Lemma.</w:t>
      </w:r>
      <w:r w:rsidR="001D02FE" w:rsidRPr="003D36DB">
        <w:rPr>
          <w:rFonts w:ascii="Times New Roman" w:hAnsi="Times New Roman" w:cs="Times New Roman"/>
          <w:sz w:val="24"/>
          <w:szCs w:val="24"/>
        </w:rPr>
        <w:t xml:space="preserve"> Geraadpleegd op 20 juni 2022, van </w:t>
      </w:r>
      <w:hyperlink r:id="rId18" w:history="1">
        <w:r w:rsidR="000039D9" w:rsidRPr="009108EC">
          <w:rPr>
            <w:rStyle w:val="Hyperlink"/>
            <w:rFonts w:ascii="Times New Roman" w:hAnsi="Times New Roman" w:cs="Times New Roman"/>
            <w:sz w:val="24"/>
            <w:szCs w:val="24"/>
          </w:rPr>
          <w:t>https://radboud-bibliotheek-budh-nl.ru.idm.oclc.org/boek/9789462363977/</w:t>
        </w:r>
      </w:hyperlink>
    </w:p>
    <w:p w14:paraId="7C82124A" w14:textId="77777777" w:rsidR="00AA4BE5" w:rsidRPr="00AA4BE5" w:rsidRDefault="00AA4BE5" w:rsidP="00AA4BE5">
      <w:pPr>
        <w:pStyle w:val="Koptekst"/>
        <w:spacing w:line="360" w:lineRule="auto"/>
        <w:ind w:left="720" w:hanging="720"/>
        <w:rPr>
          <w:rFonts w:ascii="Times New Roman" w:hAnsi="Times New Roman" w:cs="Times New Roman"/>
          <w:sz w:val="24"/>
          <w:szCs w:val="24"/>
        </w:rPr>
      </w:pPr>
    </w:p>
    <w:p w14:paraId="2912CA9F" w14:textId="250488A9" w:rsidR="00324E72" w:rsidRDefault="00D924A2" w:rsidP="00AA4BE5">
      <w:pPr>
        <w:pStyle w:val="Koptekst"/>
        <w:spacing w:line="360" w:lineRule="auto"/>
        <w:ind w:left="720" w:hanging="720"/>
        <w:rPr>
          <w:rStyle w:val="Hyperlink"/>
          <w:rFonts w:ascii="Times New Roman" w:hAnsi="Times New Roman" w:cs="Times New Roman"/>
          <w:sz w:val="24"/>
          <w:szCs w:val="24"/>
        </w:rPr>
      </w:pPr>
      <w:r w:rsidRPr="003D36DB">
        <w:rPr>
          <w:rFonts w:ascii="Times New Roman" w:hAnsi="Times New Roman" w:cs="Times New Roman"/>
          <w:sz w:val="24"/>
          <w:szCs w:val="24"/>
        </w:rPr>
        <w:t>Bryson, J. M., Crosby, B. C., &amp; Stone, M. M. (2015). Designing and Implementing Cross-Sector Collaborations: Needed</w:t>
      </w:r>
      <w:r w:rsidR="00390DA3" w:rsidRPr="003D36DB">
        <w:rPr>
          <w:rFonts w:ascii="Times New Roman" w:hAnsi="Times New Roman" w:cs="Times New Roman"/>
          <w:sz w:val="24"/>
          <w:szCs w:val="24"/>
        </w:rPr>
        <w:t xml:space="preserve"> </w:t>
      </w:r>
      <w:r w:rsidRPr="003D36DB">
        <w:rPr>
          <w:rFonts w:ascii="Times New Roman" w:hAnsi="Times New Roman" w:cs="Times New Roman"/>
          <w:sz w:val="24"/>
          <w:szCs w:val="24"/>
        </w:rPr>
        <w:t>and</w:t>
      </w:r>
      <w:r w:rsidR="00390DA3" w:rsidRPr="003D36DB">
        <w:rPr>
          <w:rFonts w:ascii="Times New Roman" w:hAnsi="Times New Roman" w:cs="Times New Roman"/>
          <w:sz w:val="24"/>
          <w:szCs w:val="24"/>
        </w:rPr>
        <w:t xml:space="preserve"> </w:t>
      </w:r>
      <w:r w:rsidRPr="003D36DB">
        <w:rPr>
          <w:rFonts w:ascii="Times New Roman" w:hAnsi="Times New Roman" w:cs="Times New Roman"/>
          <w:sz w:val="24"/>
          <w:szCs w:val="24"/>
        </w:rPr>
        <w:t xml:space="preserve">Challenging. </w:t>
      </w:r>
      <w:r w:rsidRPr="003D36DB">
        <w:rPr>
          <w:rFonts w:ascii="Times New Roman" w:hAnsi="Times New Roman" w:cs="Times New Roman"/>
          <w:i/>
          <w:iCs/>
          <w:sz w:val="24"/>
          <w:szCs w:val="24"/>
        </w:rPr>
        <w:t>Public Administration Review</w:t>
      </w:r>
      <w:r w:rsidRPr="003D36DB">
        <w:rPr>
          <w:rFonts w:ascii="Times New Roman" w:hAnsi="Times New Roman" w:cs="Times New Roman"/>
          <w:sz w:val="24"/>
          <w:szCs w:val="24"/>
        </w:rPr>
        <w:t xml:space="preserve">, </w:t>
      </w:r>
      <w:r w:rsidRPr="003D36DB">
        <w:rPr>
          <w:rFonts w:ascii="Times New Roman" w:hAnsi="Times New Roman" w:cs="Times New Roman"/>
          <w:i/>
          <w:iCs/>
          <w:sz w:val="24"/>
          <w:szCs w:val="24"/>
        </w:rPr>
        <w:t>75</w:t>
      </w:r>
      <w:r w:rsidRPr="003D36DB">
        <w:rPr>
          <w:rFonts w:ascii="Times New Roman" w:hAnsi="Times New Roman" w:cs="Times New Roman"/>
          <w:sz w:val="24"/>
          <w:szCs w:val="24"/>
        </w:rPr>
        <w:t xml:space="preserve">(5), 647–663. </w:t>
      </w:r>
      <w:hyperlink r:id="rId19" w:history="1">
        <w:r w:rsidR="00B5751E" w:rsidRPr="003D36DB">
          <w:rPr>
            <w:rStyle w:val="Hyperlink"/>
            <w:rFonts w:ascii="Times New Roman" w:hAnsi="Times New Roman" w:cs="Times New Roman"/>
            <w:sz w:val="24"/>
            <w:szCs w:val="24"/>
          </w:rPr>
          <w:t>https://doi.org/10.1111/puar.12432</w:t>
        </w:r>
      </w:hyperlink>
    </w:p>
    <w:p w14:paraId="39FB84E6" w14:textId="77777777" w:rsidR="00AA4BE5" w:rsidRDefault="00AA4BE5" w:rsidP="00AA4BE5">
      <w:pPr>
        <w:pStyle w:val="Koptekst"/>
        <w:spacing w:line="360" w:lineRule="auto"/>
        <w:ind w:left="720" w:hanging="720"/>
        <w:rPr>
          <w:rStyle w:val="Hyperlink"/>
          <w:rFonts w:ascii="Times New Roman" w:hAnsi="Times New Roman" w:cs="Times New Roman"/>
          <w:sz w:val="24"/>
          <w:szCs w:val="24"/>
        </w:rPr>
      </w:pPr>
    </w:p>
    <w:p w14:paraId="156F8656" w14:textId="6A6A86A9" w:rsidR="00324E72" w:rsidRPr="00180176" w:rsidRDefault="00324E72" w:rsidP="00180176">
      <w:pPr>
        <w:pStyle w:val="Normaalweb"/>
        <w:spacing w:before="0" w:beforeAutospacing="0" w:after="0" w:afterAutospacing="0" w:line="480" w:lineRule="auto"/>
        <w:ind w:left="720" w:hanging="720"/>
        <w:rPr>
          <w:rStyle w:val="Hyperlink"/>
          <w:color w:val="auto"/>
          <w:u w:val="none"/>
        </w:rPr>
      </w:pPr>
      <w:r w:rsidRPr="001C5C3A">
        <w:t>Cristofoli, D., Meneguzzo, M., &amp; Riccucci, N. (201</w:t>
      </w:r>
      <w:r w:rsidR="001C5C3A" w:rsidRPr="001C5C3A">
        <w:t>6</w:t>
      </w:r>
      <w:r w:rsidRPr="001C5C3A">
        <w:t xml:space="preserve">). Collaborative administration: the management of successful networks. </w:t>
      </w:r>
      <w:r w:rsidRPr="001C5C3A">
        <w:rPr>
          <w:i/>
          <w:iCs/>
        </w:rPr>
        <w:t>Public Management Review</w:t>
      </w:r>
      <w:r w:rsidRPr="001C5C3A">
        <w:t xml:space="preserve">, </w:t>
      </w:r>
      <w:r w:rsidRPr="001C5C3A">
        <w:rPr>
          <w:i/>
          <w:iCs/>
        </w:rPr>
        <w:t>19</w:t>
      </w:r>
      <w:r w:rsidRPr="001C5C3A">
        <w:t xml:space="preserve">(3), 275–283. </w:t>
      </w:r>
      <w:hyperlink r:id="rId20" w:history="1">
        <w:r w:rsidRPr="001C5C3A">
          <w:rPr>
            <w:rStyle w:val="Hyperlink"/>
          </w:rPr>
          <w:t>https://doi.org/10.1080/14719037.2016.1209236</w:t>
        </w:r>
      </w:hyperlink>
      <w:r>
        <w:t xml:space="preserve"> </w:t>
      </w:r>
    </w:p>
    <w:p w14:paraId="13F94E8E" w14:textId="77777777" w:rsidR="002B5EB6" w:rsidRPr="003D36DB" w:rsidRDefault="002B5EB6" w:rsidP="00EE1BA2">
      <w:pPr>
        <w:pStyle w:val="Koptekst"/>
        <w:spacing w:line="360" w:lineRule="auto"/>
        <w:ind w:left="720" w:hanging="720"/>
        <w:rPr>
          <w:rFonts w:ascii="Times New Roman" w:hAnsi="Times New Roman" w:cs="Times New Roman"/>
          <w:sz w:val="24"/>
          <w:szCs w:val="24"/>
        </w:rPr>
      </w:pPr>
    </w:p>
    <w:p w14:paraId="6398135D" w14:textId="2B18D865" w:rsidR="00D924A2" w:rsidRDefault="00B5751E" w:rsidP="00EE1BA2">
      <w:pPr>
        <w:pStyle w:val="Normaalweb"/>
        <w:spacing w:before="0" w:beforeAutospacing="0" w:after="0" w:afterAutospacing="0" w:line="360" w:lineRule="auto"/>
        <w:ind w:left="720" w:hanging="720"/>
        <w:rPr>
          <w:rStyle w:val="Hyperlink"/>
        </w:rPr>
      </w:pPr>
      <w:r w:rsidRPr="003D36DB">
        <w:t xml:space="preserve">Crowe, S., Cresswell, K., Robertson, A., Huby, G., Avery, A., &amp; Sheikh, A. (2011). The case study approach. </w:t>
      </w:r>
      <w:r w:rsidRPr="003D36DB">
        <w:rPr>
          <w:i/>
          <w:iCs/>
        </w:rPr>
        <w:t>BMC Medical Research Methodology</w:t>
      </w:r>
      <w:r w:rsidRPr="003D36DB">
        <w:t xml:space="preserve">, </w:t>
      </w:r>
      <w:r w:rsidRPr="003D36DB">
        <w:rPr>
          <w:i/>
          <w:iCs/>
        </w:rPr>
        <w:t>11</w:t>
      </w:r>
      <w:r w:rsidRPr="003D36DB">
        <w:t xml:space="preserve">(1). </w:t>
      </w:r>
      <w:hyperlink r:id="rId21" w:history="1">
        <w:r w:rsidRPr="003D36DB">
          <w:rPr>
            <w:rStyle w:val="Hyperlink"/>
          </w:rPr>
          <w:t>https://doi.org/10.1186/1471-2288-11-100</w:t>
        </w:r>
      </w:hyperlink>
    </w:p>
    <w:p w14:paraId="73326671" w14:textId="77777777" w:rsidR="000039D9" w:rsidRPr="003D36DB" w:rsidRDefault="000039D9" w:rsidP="00EE1BA2">
      <w:pPr>
        <w:pStyle w:val="Normaalweb"/>
        <w:spacing w:before="0" w:beforeAutospacing="0" w:after="0" w:afterAutospacing="0" w:line="360" w:lineRule="auto"/>
        <w:ind w:left="720" w:hanging="720"/>
      </w:pPr>
    </w:p>
    <w:p w14:paraId="66ED947B" w14:textId="21916A09" w:rsidR="00D924A2" w:rsidRPr="003D36DB" w:rsidRDefault="00D924A2" w:rsidP="00EE1BA2">
      <w:pPr>
        <w:spacing w:after="0" w:line="360" w:lineRule="auto"/>
        <w:ind w:left="709" w:hanging="709"/>
        <w:rPr>
          <w:rFonts w:ascii="Times New Roman" w:hAnsi="Times New Roman" w:cs="Times New Roman"/>
          <w:color w:val="000000" w:themeColor="text1"/>
          <w:spacing w:val="4"/>
          <w:sz w:val="24"/>
          <w:szCs w:val="24"/>
          <w:shd w:val="clear" w:color="auto" w:fill="FCFCFC"/>
        </w:rPr>
      </w:pPr>
      <w:r w:rsidRPr="003D36DB">
        <w:rPr>
          <w:rFonts w:ascii="Times New Roman" w:hAnsi="Times New Roman" w:cs="Times New Roman"/>
          <w:color w:val="000000" w:themeColor="text1"/>
          <w:spacing w:val="4"/>
          <w:sz w:val="24"/>
          <w:szCs w:val="24"/>
          <w:shd w:val="clear" w:color="auto" w:fill="FCFCFC"/>
        </w:rPr>
        <w:t>Godfro</w:t>
      </w:r>
      <w:r w:rsidR="006F12B4" w:rsidRPr="003D36DB">
        <w:rPr>
          <w:rFonts w:ascii="Times New Roman" w:hAnsi="Times New Roman" w:cs="Times New Roman"/>
          <w:color w:val="000000" w:themeColor="text1"/>
          <w:spacing w:val="4"/>
          <w:sz w:val="24"/>
          <w:szCs w:val="24"/>
          <w:shd w:val="clear" w:color="auto" w:fill="FCFCFC"/>
        </w:rPr>
        <w:t>ij</w:t>
      </w:r>
      <w:r w:rsidRPr="003D36DB">
        <w:rPr>
          <w:rFonts w:ascii="Times New Roman" w:hAnsi="Times New Roman" w:cs="Times New Roman"/>
          <w:color w:val="000000" w:themeColor="text1"/>
          <w:spacing w:val="4"/>
          <w:sz w:val="24"/>
          <w:szCs w:val="24"/>
          <w:shd w:val="clear" w:color="auto" w:fill="FCFCFC"/>
        </w:rPr>
        <w:t xml:space="preserve">, A.J.A. (1981) </w:t>
      </w:r>
      <w:r w:rsidRPr="003D36DB">
        <w:rPr>
          <w:rFonts w:ascii="Times New Roman" w:hAnsi="Times New Roman" w:cs="Times New Roman"/>
          <w:i/>
          <w:iCs/>
          <w:color w:val="000000" w:themeColor="text1"/>
          <w:spacing w:val="4"/>
          <w:sz w:val="24"/>
          <w:szCs w:val="24"/>
          <w:shd w:val="clear" w:color="auto" w:fill="FCFCFC"/>
        </w:rPr>
        <w:t>Netwerken van organisaties: strategieën, spelen, structuren</w:t>
      </w:r>
      <w:r w:rsidR="00662F9A" w:rsidRPr="003D36DB">
        <w:rPr>
          <w:rFonts w:ascii="Times New Roman" w:hAnsi="Times New Roman" w:cs="Times New Roman"/>
          <w:color w:val="000000" w:themeColor="text1"/>
          <w:spacing w:val="4"/>
          <w:sz w:val="24"/>
          <w:szCs w:val="24"/>
          <w:shd w:val="clear" w:color="auto" w:fill="FCFCFC"/>
        </w:rPr>
        <w:t xml:space="preserve"> [Proefschrift, Universiteit Tilburg].</w:t>
      </w:r>
      <w:r w:rsidRPr="003D36DB">
        <w:rPr>
          <w:rFonts w:ascii="Times New Roman" w:hAnsi="Times New Roman" w:cs="Times New Roman"/>
          <w:color w:val="000000" w:themeColor="text1"/>
          <w:spacing w:val="4"/>
          <w:sz w:val="24"/>
          <w:szCs w:val="24"/>
          <w:shd w:val="clear" w:color="auto" w:fill="FCFCFC"/>
        </w:rPr>
        <w:t xml:space="preserve"> </w:t>
      </w:r>
      <w:r w:rsidR="00662F9A" w:rsidRPr="003D36DB">
        <w:rPr>
          <w:rFonts w:ascii="Times New Roman" w:hAnsi="Times New Roman" w:cs="Times New Roman"/>
          <w:color w:val="000000" w:themeColor="text1"/>
          <w:spacing w:val="4"/>
          <w:sz w:val="24"/>
          <w:szCs w:val="24"/>
          <w:shd w:val="clear" w:color="auto" w:fill="FCFCFC"/>
        </w:rPr>
        <w:t>Geraadpleegd op 14 juni 2022, van https://pure.uvt.nl/ws/portalfiles/portal/1203981/3955193.pdf</w:t>
      </w:r>
    </w:p>
    <w:p w14:paraId="6C49C161" w14:textId="77777777" w:rsidR="00662F9A" w:rsidRPr="003D36DB" w:rsidRDefault="00662F9A" w:rsidP="00EE1BA2">
      <w:pPr>
        <w:spacing w:after="0" w:line="360" w:lineRule="auto"/>
        <w:jc w:val="both"/>
        <w:rPr>
          <w:rFonts w:ascii="Times New Roman" w:hAnsi="Times New Roman" w:cs="Times New Roman"/>
          <w:color w:val="333333"/>
          <w:spacing w:val="4"/>
          <w:sz w:val="24"/>
          <w:szCs w:val="24"/>
          <w:shd w:val="clear" w:color="auto" w:fill="FCFCFC"/>
        </w:rPr>
      </w:pPr>
    </w:p>
    <w:p w14:paraId="1B1DAC4D" w14:textId="75884BBB" w:rsidR="005F4CD9" w:rsidRDefault="00D924A2" w:rsidP="00EE1BA2">
      <w:pPr>
        <w:spacing w:after="0" w:line="360" w:lineRule="auto"/>
        <w:ind w:left="720" w:hanging="720"/>
        <w:jc w:val="both"/>
        <w:rPr>
          <w:rFonts w:ascii="Times New Roman" w:eastAsia="Times New Roman" w:hAnsi="Times New Roman" w:cs="Times New Roman"/>
          <w:sz w:val="24"/>
          <w:szCs w:val="24"/>
          <w:lang w:eastAsia="nl-NL"/>
        </w:rPr>
      </w:pPr>
      <w:r w:rsidRPr="003D36DB">
        <w:rPr>
          <w:rFonts w:ascii="Times New Roman" w:eastAsia="Times New Roman" w:hAnsi="Times New Roman" w:cs="Times New Roman"/>
          <w:sz w:val="24"/>
          <w:szCs w:val="24"/>
          <w:lang w:eastAsia="nl-NL"/>
        </w:rPr>
        <w:t>Graddy, E. A.</w:t>
      </w:r>
      <w:r w:rsidR="003B6F8D" w:rsidRPr="003D36DB">
        <w:rPr>
          <w:rFonts w:ascii="Times New Roman" w:eastAsia="Times New Roman" w:hAnsi="Times New Roman" w:cs="Times New Roman"/>
          <w:sz w:val="24"/>
          <w:szCs w:val="24"/>
          <w:lang w:eastAsia="nl-NL"/>
        </w:rPr>
        <w:t>, &amp; Chen, B.</w:t>
      </w:r>
      <w:r w:rsidRPr="003D36DB">
        <w:rPr>
          <w:rFonts w:ascii="Times New Roman" w:eastAsia="Times New Roman" w:hAnsi="Times New Roman" w:cs="Times New Roman"/>
          <w:sz w:val="24"/>
          <w:szCs w:val="24"/>
          <w:lang w:eastAsia="nl-NL"/>
        </w:rPr>
        <w:t xml:space="preserve"> (2006). Influences on the Size and Scope of Networks for Social Service Delivery. </w:t>
      </w:r>
      <w:r w:rsidRPr="003D36DB">
        <w:rPr>
          <w:rFonts w:ascii="Times New Roman" w:eastAsia="Times New Roman" w:hAnsi="Times New Roman" w:cs="Times New Roman"/>
          <w:i/>
          <w:iCs/>
          <w:sz w:val="24"/>
          <w:szCs w:val="24"/>
          <w:lang w:eastAsia="nl-NL"/>
        </w:rPr>
        <w:t>Journal of Public Administration Research and Theory</w:t>
      </w:r>
      <w:r w:rsidRPr="003D36DB">
        <w:rPr>
          <w:rFonts w:ascii="Times New Roman" w:eastAsia="Times New Roman" w:hAnsi="Times New Roman" w:cs="Times New Roman"/>
          <w:sz w:val="24"/>
          <w:szCs w:val="24"/>
          <w:lang w:eastAsia="nl-NL"/>
        </w:rPr>
        <w:t xml:space="preserve">, </w:t>
      </w:r>
      <w:r w:rsidRPr="003D36DB">
        <w:rPr>
          <w:rFonts w:ascii="Times New Roman" w:eastAsia="Times New Roman" w:hAnsi="Times New Roman" w:cs="Times New Roman"/>
          <w:i/>
          <w:iCs/>
          <w:sz w:val="24"/>
          <w:szCs w:val="24"/>
          <w:lang w:eastAsia="nl-NL"/>
        </w:rPr>
        <w:t>16</w:t>
      </w:r>
      <w:r w:rsidRPr="003D36DB">
        <w:rPr>
          <w:rFonts w:ascii="Times New Roman" w:eastAsia="Times New Roman" w:hAnsi="Times New Roman" w:cs="Times New Roman"/>
          <w:sz w:val="24"/>
          <w:szCs w:val="24"/>
          <w:lang w:eastAsia="nl-NL"/>
        </w:rPr>
        <w:t xml:space="preserve">(4), 533–552. </w:t>
      </w:r>
      <w:hyperlink r:id="rId22" w:history="1">
        <w:r w:rsidR="000039D9" w:rsidRPr="009108EC">
          <w:rPr>
            <w:rStyle w:val="Hyperlink"/>
            <w:rFonts w:ascii="Times New Roman" w:eastAsia="Times New Roman" w:hAnsi="Times New Roman" w:cs="Times New Roman"/>
            <w:sz w:val="24"/>
            <w:szCs w:val="24"/>
            <w:lang w:eastAsia="nl-NL"/>
          </w:rPr>
          <w:t>https://doi.org/10.1093/jopart/muj005</w:t>
        </w:r>
      </w:hyperlink>
    </w:p>
    <w:p w14:paraId="60E41CB9" w14:textId="77777777" w:rsidR="000039D9" w:rsidRPr="003D36DB" w:rsidRDefault="000039D9" w:rsidP="00EE1BA2">
      <w:pPr>
        <w:spacing w:after="0" w:line="360" w:lineRule="auto"/>
        <w:ind w:left="720" w:hanging="720"/>
        <w:jc w:val="both"/>
        <w:rPr>
          <w:rFonts w:ascii="Times New Roman" w:eastAsia="Times New Roman" w:hAnsi="Times New Roman" w:cs="Times New Roman"/>
          <w:sz w:val="24"/>
          <w:szCs w:val="24"/>
          <w:lang w:eastAsia="nl-NL"/>
        </w:rPr>
      </w:pPr>
    </w:p>
    <w:p w14:paraId="1233E319" w14:textId="2C62048C" w:rsidR="005F4CD9" w:rsidRPr="003D36DB" w:rsidRDefault="005F4CD9" w:rsidP="00EE1BA2">
      <w:pPr>
        <w:pStyle w:val="Normaalweb"/>
        <w:spacing w:before="0" w:beforeAutospacing="0" w:after="0" w:afterAutospacing="0" w:line="360" w:lineRule="auto"/>
        <w:ind w:left="720" w:hanging="720"/>
        <w:rPr>
          <w:color w:val="222222"/>
          <w:shd w:val="clear" w:color="auto" w:fill="FFFFFF"/>
        </w:rPr>
      </w:pPr>
      <w:r w:rsidRPr="003D36DB">
        <w:rPr>
          <w:color w:val="222222"/>
          <w:shd w:val="clear" w:color="auto" w:fill="FFFFFF"/>
        </w:rPr>
        <w:t>Hafiz, K. (2008). Case study ecmple. </w:t>
      </w:r>
      <w:r w:rsidRPr="003D36DB">
        <w:rPr>
          <w:i/>
          <w:iCs/>
          <w:color w:val="222222"/>
          <w:shd w:val="clear" w:color="auto" w:fill="FFFFFF"/>
        </w:rPr>
        <w:t>The qualitative report</w:t>
      </w:r>
      <w:r w:rsidRPr="003D36DB">
        <w:rPr>
          <w:color w:val="222222"/>
          <w:shd w:val="clear" w:color="auto" w:fill="FFFFFF"/>
        </w:rPr>
        <w:t>, </w:t>
      </w:r>
      <w:r w:rsidRPr="003D36DB">
        <w:rPr>
          <w:i/>
          <w:iCs/>
          <w:color w:val="222222"/>
          <w:shd w:val="clear" w:color="auto" w:fill="FFFFFF"/>
        </w:rPr>
        <w:t>13</w:t>
      </w:r>
      <w:r w:rsidRPr="003D36DB">
        <w:rPr>
          <w:color w:val="222222"/>
          <w:shd w:val="clear" w:color="auto" w:fill="FFFFFF"/>
        </w:rPr>
        <w:t>(4), 544-559.</w:t>
      </w:r>
    </w:p>
    <w:p w14:paraId="490EBE9B" w14:textId="77777777" w:rsidR="00D924A2" w:rsidRPr="003D36DB" w:rsidRDefault="00D924A2" w:rsidP="00EE1BA2">
      <w:pPr>
        <w:spacing w:after="0" w:line="360" w:lineRule="auto"/>
        <w:jc w:val="both"/>
        <w:rPr>
          <w:rFonts w:ascii="Times New Roman" w:hAnsi="Times New Roman" w:cs="Times New Roman"/>
          <w:sz w:val="24"/>
          <w:szCs w:val="24"/>
        </w:rPr>
      </w:pPr>
    </w:p>
    <w:p w14:paraId="5166C7D7" w14:textId="5B6D4E59" w:rsidR="00D924A2" w:rsidRDefault="00D924A2" w:rsidP="00EE1BA2">
      <w:pPr>
        <w:spacing w:after="0" w:line="360" w:lineRule="auto"/>
        <w:ind w:left="720" w:hanging="720"/>
        <w:jc w:val="both"/>
        <w:rPr>
          <w:rFonts w:ascii="Times New Roman" w:eastAsia="Times New Roman" w:hAnsi="Times New Roman" w:cs="Times New Roman"/>
          <w:color w:val="0563C1" w:themeColor="hyperlink"/>
          <w:sz w:val="24"/>
          <w:szCs w:val="24"/>
          <w:u w:val="single"/>
          <w:lang w:eastAsia="nl-NL"/>
        </w:rPr>
      </w:pPr>
      <w:r w:rsidRPr="003D36DB">
        <w:rPr>
          <w:rFonts w:ascii="Times New Roman" w:eastAsia="Times New Roman" w:hAnsi="Times New Roman" w:cs="Times New Roman"/>
          <w:sz w:val="24"/>
          <w:szCs w:val="24"/>
          <w:lang w:eastAsia="nl-NL"/>
        </w:rPr>
        <w:t xml:space="preserve">Head, B. W. (2008). Assessing network-based collaborations. </w:t>
      </w:r>
      <w:r w:rsidRPr="003D36DB">
        <w:rPr>
          <w:rFonts w:ascii="Times New Roman" w:eastAsia="Times New Roman" w:hAnsi="Times New Roman" w:cs="Times New Roman"/>
          <w:i/>
          <w:iCs/>
          <w:sz w:val="24"/>
          <w:szCs w:val="24"/>
          <w:lang w:eastAsia="nl-NL"/>
        </w:rPr>
        <w:t>Public Management Review</w:t>
      </w:r>
      <w:r w:rsidRPr="003D36DB">
        <w:rPr>
          <w:rFonts w:ascii="Times New Roman" w:eastAsia="Times New Roman" w:hAnsi="Times New Roman" w:cs="Times New Roman"/>
          <w:sz w:val="24"/>
          <w:szCs w:val="24"/>
          <w:lang w:eastAsia="nl-NL"/>
        </w:rPr>
        <w:t xml:space="preserve">, </w:t>
      </w:r>
      <w:r w:rsidRPr="003D36DB">
        <w:rPr>
          <w:rFonts w:ascii="Times New Roman" w:eastAsia="Times New Roman" w:hAnsi="Times New Roman" w:cs="Times New Roman"/>
          <w:i/>
          <w:iCs/>
          <w:sz w:val="24"/>
          <w:szCs w:val="24"/>
          <w:lang w:eastAsia="nl-NL"/>
        </w:rPr>
        <w:t>10</w:t>
      </w:r>
      <w:r w:rsidRPr="003D36DB">
        <w:rPr>
          <w:rFonts w:ascii="Times New Roman" w:eastAsia="Times New Roman" w:hAnsi="Times New Roman" w:cs="Times New Roman"/>
          <w:sz w:val="24"/>
          <w:szCs w:val="24"/>
          <w:lang w:eastAsia="nl-NL"/>
        </w:rPr>
        <w:t xml:space="preserve">(6), 733–749. </w:t>
      </w:r>
      <w:hyperlink r:id="rId23" w:history="1">
        <w:r w:rsidRPr="003D36DB">
          <w:rPr>
            <w:rFonts w:ascii="Times New Roman" w:eastAsia="Times New Roman" w:hAnsi="Times New Roman" w:cs="Times New Roman"/>
            <w:color w:val="0563C1" w:themeColor="hyperlink"/>
            <w:sz w:val="24"/>
            <w:szCs w:val="24"/>
            <w:u w:val="single"/>
            <w:lang w:eastAsia="nl-NL"/>
          </w:rPr>
          <w:t>https://doi.org/10.1080/14719030802423087</w:t>
        </w:r>
      </w:hyperlink>
    </w:p>
    <w:p w14:paraId="0B6392FD" w14:textId="77777777" w:rsidR="000039D9" w:rsidRPr="003D36DB" w:rsidRDefault="000039D9" w:rsidP="00EE1BA2">
      <w:pPr>
        <w:spacing w:after="0" w:line="360" w:lineRule="auto"/>
        <w:ind w:left="720" w:hanging="720"/>
        <w:jc w:val="both"/>
        <w:rPr>
          <w:rFonts w:ascii="Times New Roman" w:eastAsia="Times New Roman" w:hAnsi="Times New Roman" w:cs="Times New Roman"/>
          <w:color w:val="0563C1" w:themeColor="hyperlink"/>
          <w:sz w:val="24"/>
          <w:szCs w:val="24"/>
          <w:u w:val="single"/>
          <w:lang w:eastAsia="nl-NL"/>
        </w:rPr>
      </w:pPr>
    </w:p>
    <w:p w14:paraId="6F0D663C" w14:textId="754B40E3" w:rsidR="00D924A2" w:rsidRDefault="00D924A2" w:rsidP="00EE1BA2">
      <w:pPr>
        <w:spacing w:after="0" w:line="360" w:lineRule="auto"/>
        <w:ind w:left="720" w:hanging="720"/>
        <w:jc w:val="both"/>
        <w:rPr>
          <w:rFonts w:ascii="Times New Roman" w:eastAsia="Times New Roman" w:hAnsi="Times New Roman" w:cs="Times New Roman"/>
          <w:sz w:val="24"/>
          <w:szCs w:val="24"/>
          <w:lang w:eastAsia="nl-NL"/>
        </w:rPr>
      </w:pPr>
      <w:r w:rsidRPr="003D36DB">
        <w:rPr>
          <w:rFonts w:ascii="Times New Roman" w:eastAsia="Times New Roman" w:hAnsi="Times New Roman" w:cs="Times New Roman"/>
          <w:sz w:val="24"/>
          <w:szCs w:val="24"/>
          <w:lang w:eastAsia="nl-NL"/>
        </w:rPr>
        <w:t>Huxham, C.</w:t>
      </w:r>
      <w:r w:rsidR="00142CF2" w:rsidRPr="003D36DB">
        <w:rPr>
          <w:rFonts w:ascii="Times New Roman" w:eastAsia="Times New Roman" w:hAnsi="Times New Roman" w:cs="Times New Roman"/>
          <w:sz w:val="24"/>
          <w:szCs w:val="24"/>
          <w:lang w:eastAsia="nl-NL"/>
        </w:rPr>
        <w:t>,</w:t>
      </w:r>
      <w:r w:rsidRPr="003D36DB">
        <w:rPr>
          <w:rFonts w:ascii="Times New Roman" w:eastAsia="Times New Roman" w:hAnsi="Times New Roman" w:cs="Times New Roman"/>
          <w:sz w:val="24"/>
          <w:szCs w:val="24"/>
          <w:lang w:eastAsia="nl-NL"/>
        </w:rPr>
        <w:t xml:space="preserve"> </w:t>
      </w:r>
      <w:r w:rsidR="00142CF2" w:rsidRPr="003D36DB">
        <w:rPr>
          <w:rFonts w:ascii="Times New Roman" w:eastAsia="Times New Roman" w:hAnsi="Times New Roman" w:cs="Times New Roman"/>
          <w:sz w:val="24"/>
          <w:szCs w:val="24"/>
          <w:lang w:eastAsia="nl-NL"/>
        </w:rPr>
        <w:t xml:space="preserve">&amp; </w:t>
      </w:r>
      <w:r w:rsidRPr="003D36DB">
        <w:rPr>
          <w:rFonts w:ascii="Times New Roman" w:eastAsia="Times New Roman" w:hAnsi="Times New Roman" w:cs="Times New Roman"/>
          <w:sz w:val="24"/>
          <w:szCs w:val="24"/>
          <w:lang w:eastAsia="nl-NL"/>
        </w:rPr>
        <w:t>Vangen</w:t>
      </w:r>
      <w:r w:rsidR="00142CF2" w:rsidRPr="003D36DB">
        <w:rPr>
          <w:rFonts w:ascii="Times New Roman" w:eastAsia="Times New Roman" w:hAnsi="Times New Roman" w:cs="Times New Roman"/>
          <w:sz w:val="24"/>
          <w:szCs w:val="24"/>
          <w:lang w:eastAsia="nl-NL"/>
        </w:rPr>
        <w:t>, S.</w:t>
      </w:r>
      <w:r w:rsidRPr="003D36DB">
        <w:rPr>
          <w:rFonts w:ascii="Times New Roman" w:eastAsia="Times New Roman" w:hAnsi="Times New Roman" w:cs="Times New Roman"/>
          <w:sz w:val="24"/>
          <w:szCs w:val="24"/>
          <w:lang w:eastAsia="nl-NL"/>
        </w:rPr>
        <w:t xml:space="preserve"> (2005). </w:t>
      </w:r>
      <w:r w:rsidRPr="003D36DB">
        <w:rPr>
          <w:rFonts w:ascii="Times New Roman" w:eastAsia="Times New Roman" w:hAnsi="Times New Roman" w:cs="Times New Roman"/>
          <w:i/>
          <w:iCs/>
          <w:sz w:val="24"/>
          <w:szCs w:val="24"/>
          <w:lang w:eastAsia="nl-NL"/>
        </w:rPr>
        <w:t>Managing to collaborate: The theory and practice of collaborative advantage</w:t>
      </w:r>
      <w:r w:rsidRPr="003D36DB">
        <w:rPr>
          <w:rFonts w:ascii="Times New Roman" w:eastAsia="Times New Roman" w:hAnsi="Times New Roman" w:cs="Times New Roman"/>
          <w:sz w:val="24"/>
          <w:szCs w:val="24"/>
          <w:lang w:eastAsia="nl-NL"/>
        </w:rPr>
        <w:t xml:space="preserve">. New York, NY: Routledge. </w:t>
      </w:r>
    </w:p>
    <w:p w14:paraId="63053FCC" w14:textId="77777777" w:rsidR="000039D9" w:rsidRPr="003D36DB" w:rsidRDefault="000039D9" w:rsidP="00EE1BA2">
      <w:pPr>
        <w:spacing w:after="0" w:line="360" w:lineRule="auto"/>
        <w:ind w:left="720" w:hanging="720"/>
        <w:jc w:val="both"/>
        <w:rPr>
          <w:rFonts w:ascii="Times New Roman" w:eastAsia="Times New Roman" w:hAnsi="Times New Roman" w:cs="Times New Roman"/>
          <w:sz w:val="24"/>
          <w:szCs w:val="24"/>
          <w:lang w:eastAsia="nl-NL"/>
        </w:rPr>
      </w:pPr>
    </w:p>
    <w:p w14:paraId="4BC620C5" w14:textId="44768175" w:rsidR="00F475C3" w:rsidRDefault="00F475C3" w:rsidP="00EE1BA2">
      <w:pPr>
        <w:spacing w:after="0" w:line="360" w:lineRule="auto"/>
        <w:ind w:left="720" w:hanging="720"/>
        <w:rPr>
          <w:rStyle w:val="Hyperlink"/>
          <w:rFonts w:ascii="Times New Roman" w:eastAsia="Times New Roman" w:hAnsi="Times New Roman" w:cs="Times New Roman"/>
          <w:sz w:val="24"/>
          <w:szCs w:val="24"/>
          <w:lang w:eastAsia="nl-NL"/>
        </w:rPr>
      </w:pPr>
      <w:r w:rsidRPr="003D36DB">
        <w:rPr>
          <w:rFonts w:ascii="Times New Roman" w:eastAsia="Times New Roman" w:hAnsi="Times New Roman" w:cs="Times New Roman"/>
          <w:sz w:val="24"/>
          <w:szCs w:val="24"/>
          <w:lang w:eastAsia="nl-NL"/>
        </w:rPr>
        <w:t xml:space="preserve">Isett, K. R., Mergel, I. A., LeRoux, K., Mischen, P. A., &amp; Rethemeyer, R. K. (2010). Networks in Public Administration Scholarship: Understanding Where We Are and Where We Need to Go. </w:t>
      </w:r>
      <w:r w:rsidRPr="003D36DB">
        <w:rPr>
          <w:rFonts w:ascii="Times New Roman" w:eastAsia="Times New Roman" w:hAnsi="Times New Roman" w:cs="Times New Roman"/>
          <w:i/>
          <w:iCs/>
          <w:sz w:val="24"/>
          <w:szCs w:val="24"/>
          <w:lang w:eastAsia="nl-NL"/>
        </w:rPr>
        <w:t>Journal of Public Administration Research and Theory</w:t>
      </w:r>
      <w:r w:rsidRPr="003D36DB">
        <w:rPr>
          <w:rFonts w:ascii="Times New Roman" w:eastAsia="Times New Roman" w:hAnsi="Times New Roman" w:cs="Times New Roman"/>
          <w:sz w:val="24"/>
          <w:szCs w:val="24"/>
          <w:lang w:eastAsia="nl-NL"/>
        </w:rPr>
        <w:t xml:space="preserve">, </w:t>
      </w:r>
      <w:r w:rsidRPr="003D36DB">
        <w:rPr>
          <w:rFonts w:ascii="Times New Roman" w:eastAsia="Times New Roman" w:hAnsi="Times New Roman" w:cs="Times New Roman"/>
          <w:i/>
          <w:iCs/>
          <w:sz w:val="24"/>
          <w:szCs w:val="24"/>
          <w:lang w:eastAsia="nl-NL"/>
        </w:rPr>
        <w:t>21</w:t>
      </w:r>
      <w:r w:rsidRPr="003D36DB">
        <w:rPr>
          <w:rFonts w:ascii="Times New Roman" w:eastAsia="Times New Roman" w:hAnsi="Times New Roman" w:cs="Times New Roman"/>
          <w:sz w:val="24"/>
          <w:szCs w:val="24"/>
          <w:lang w:eastAsia="nl-NL"/>
        </w:rPr>
        <w:t xml:space="preserve">(Supplement 1), i157–i173. </w:t>
      </w:r>
      <w:hyperlink r:id="rId24" w:history="1">
        <w:r w:rsidR="002100C3" w:rsidRPr="003D36DB">
          <w:rPr>
            <w:rStyle w:val="Hyperlink"/>
            <w:rFonts w:ascii="Times New Roman" w:eastAsia="Times New Roman" w:hAnsi="Times New Roman" w:cs="Times New Roman"/>
            <w:sz w:val="24"/>
            <w:szCs w:val="24"/>
            <w:lang w:eastAsia="nl-NL"/>
          </w:rPr>
          <w:t>https://doi.org/10.1093/jopart/muq061</w:t>
        </w:r>
      </w:hyperlink>
    </w:p>
    <w:p w14:paraId="11514185" w14:textId="77777777" w:rsidR="000039D9" w:rsidRPr="003D36DB" w:rsidRDefault="000039D9" w:rsidP="00EE1BA2">
      <w:pPr>
        <w:spacing w:after="0" w:line="360" w:lineRule="auto"/>
        <w:ind w:left="720" w:hanging="720"/>
        <w:rPr>
          <w:rFonts w:ascii="Times New Roman" w:eastAsia="Times New Roman" w:hAnsi="Times New Roman" w:cs="Times New Roman"/>
          <w:sz w:val="24"/>
          <w:szCs w:val="24"/>
          <w:lang w:eastAsia="nl-NL"/>
        </w:rPr>
      </w:pPr>
    </w:p>
    <w:p w14:paraId="66866DED" w14:textId="11DB51F9" w:rsidR="002100C3" w:rsidRDefault="002100C3" w:rsidP="00EE1BA2">
      <w:pPr>
        <w:spacing w:after="0" w:line="360" w:lineRule="auto"/>
        <w:ind w:left="720" w:hanging="720"/>
        <w:rPr>
          <w:rFonts w:ascii="Times New Roman" w:eastAsia="Times New Roman" w:hAnsi="Times New Roman" w:cs="Times New Roman"/>
          <w:sz w:val="24"/>
          <w:szCs w:val="24"/>
          <w:lang w:eastAsia="nl-NL"/>
        </w:rPr>
      </w:pPr>
      <w:r w:rsidRPr="003D36DB">
        <w:rPr>
          <w:rFonts w:ascii="Times New Roman" w:eastAsia="Times New Roman" w:hAnsi="Times New Roman" w:cs="Times New Roman"/>
          <w:sz w:val="24"/>
          <w:szCs w:val="24"/>
          <w:lang w:eastAsia="nl-NL"/>
        </w:rPr>
        <w:t xml:space="preserve">Janssens, F.J. (2015, mei). </w:t>
      </w:r>
      <w:r w:rsidRPr="003D36DB">
        <w:rPr>
          <w:rFonts w:ascii="Times New Roman" w:eastAsia="Times New Roman" w:hAnsi="Times New Roman" w:cs="Times New Roman"/>
          <w:i/>
          <w:iCs/>
          <w:sz w:val="24"/>
          <w:szCs w:val="24"/>
          <w:lang w:eastAsia="nl-NL"/>
        </w:rPr>
        <w:t>Network performance and it’s determinants</w:t>
      </w:r>
      <w:r w:rsidRPr="003D36DB">
        <w:rPr>
          <w:rFonts w:ascii="Times New Roman" w:eastAsia="Times New Roman" w:hAnsi="Times New Roman" w:cs="Times New Roman"/>
          <w:sz w:val="24"/>
          <w:szCs w:val="24"/>
          <w:lang w:eastAsia="nl-NL"/>
        </w:rPr>
        <w:t xml:space="preserve">. </w:t>
      </w:r>
      <w:hyperlink r:id="rId25" w:history="1">
        <w:r w:rsidR="000039D9" w:rsidRPr="009108EC">
          <w:rPr>
            <w:rStyle w:val="Hyperlink"/>
            <w:rFonts w:ascii="Times New Roman" w:eastAsia="Times New Roman" w:hAnsi="Times New Roman" w:cs="Times New Roman"/>
            <w:sz w:val="24"/>
            <w:szCs w:val="24"/>
            <w:lang w:eastAsia="nl-NL"/>
          </w:rPr>
          <w:t>https://www.schoolinspections.eu/background-report-network-performance-and-its-determinants/</w:t>
        </w:r>
      </w:hyperlink>
    </w:p>
    <w:p w14:paraId="2CBB9843" w14:textId="77777777" w:rsidR="000039D9" w:rsidRPr="003D36DB" w:rsidRDefault="000039D9" w:rsidP="00EE1BA2">
      <w:pPr>
        <w:spacing w:after="0" w:line="360" w:lineRule="auto"/>
        <w:ind w:left="720" w:hanging="720"/>
        <w:rPr>
          <w:rFonts w:ascii="Times New Roman" w:eastAsia="Times New Roman" w:hAnsi="Times New Roman" w:cs="Times New Roman"/>
          <w:sz w:val="24"/>
          <w:szCs w:val="24"/>
          <w:lang w:eastAsia="nl-NL"/>
        </w:rPr>
      </w:pPr>
    </w:p>
    <w:p w14:paraId="045A93AE" w14:textId="6F24C51F" w:rsidR="00D924A2" w:rsidRDefault="00D924A2" w:rsidP="00EE1BA2">
      <w:pPr>
        <w:spacing w:after="0" w:line="360" w:lineRule="auto"/>
        <w:ind w:left="720" w:hanging="720"/>
        <w:jc w:val="both"/>
        <w:rPr>
          <w:rFonts w:ascii="Times New Roman" w:eastAsia="Times New Roman" w:hAnsi="Times New Roman" w:cs="Times New Roman"/>
          <w:sz w:val="24"/>
          <w:szCs w:val="24"/>
          <w:lang w:eastAsia="nl-NL"/>
        </w:rPr>
      </w:pPr>
      <w:r w:rsidRPr="003D36DB">
        <w:rPr>
          <w:rFonts w:ascii="Times New Roman" w:eastAsia="Times New Roman" w:hAnsi="Times New Roman" w:cs="Times New Roman"/>
          <w:sz w:val="24"/>
          <w:szCs w:val="24"/>
          <w:lang w:eastAsia="nl-NL"/>
        </w:rPr>
        <w:t xml:space="preserve">Kaats, E., &amp; Opheij, W. (2013). </w:t>
      </w:r>
      <w:r w:rsidRPr="003D36DB">
        <w:rPr>
          <w:rFonts w:ascii="Times New Roman" w:eastAsia="Times New Roman" w:hAnsi="Times New Roman" w:cs="Times New Roman"/>
          <w:i/>
          <w:iCs/>
          <w:sz w:val="24"/>
          <w:szCs w:val="24"/>
          <w:lang w:eastAsia="nl-NL"/>
        </w:rPr>
        <w:t>Leren samenwerken tussen organisaties</w:t>
      </w:r>
      <w:r w:rsidRPr="003D36DB">
        <w:rPr>
          <w:rFonts w:ascii="Times New Roman" w:eastAsia="Times New Roman" w:hAnsi="Times New Roman" w:cs="Times New Roman"/>
          <w:sz w:val="24"/>
          <w:szCs w:val="24"/>
          <w:lang w:eastAsia="nl-NL"/>
        </w:rPr>
        <w:t xml:space="preserve"> (1ste ed.). Amsterdam University Press.</w:t>
      </w:r>
    </w:p>
    <w:p w14:paraId="70AB3244" w14:textId="77777777" w:rsidR="005276CB" w:rsidRDefault="005276CB" w:rsidP="00EE1BA2">
      <w:pPr>
        <w:spacing w:after="0" w:line="360" w:lineRule="auto"/>
        <w:ind w:left="720" w:hanging="720"/>
        <w:jc w:val="both"/>
        <w:rPr>
          <w:rFonts w:ascii="Times New Roman" w:eastAsia="Times New Roman" w:hAnsi="Times New Roman" w:cs="Times New Roman"/>
          <w:sz w:val="24"/>
          <w:szCs w:val="24"/>
          <w:lang w:eastAsia="nl-NL"/>
        </w:rPr>
      </w:pPr>
    </w:p>
    <w:p w14:paraId="60B7DDEA" w14:textId="72B44C37" w:rsidR="005276CB" w:rsidRDefault="005276CB" w:rsidP="005276CB">
      <w:pPr>
        <w:spacing w:after="0" w:line="360" w:lineRule="auto"/>
        <w:ind w:left="720" w:hanging="720"/>
        <w:rPr>
          <w:rFonts w:ascii="Times New Roman" w:eastAsia="Times New Roman" w:hAnsi="Times New Roman" w:cs="Times New Roman"/>
          <w:sz w:val="24"/>
          <w:szCs w:val="24"/>
          <w:lang w:eastAsia="nl-NL"/>
        </w:rPr>
      </w:pPr>
      <w:r w:rsidRPr="003D36DB">
        <w:rPr>
          <w:rFonts w:ascii="Times New Roman" w:eastAsia="Times New Roman" w:hAnsi="Times New Roman" w:cs="Times New Roman"/>
          <w:sz w:val="24"/>
          <w:szCs w:val="24"/>
          <w:lang w:eastAsia="nl-NL"/>
        </w:rPr>
        <w:t>K</w:t>
      </w:r>
      <w:r>
        <w:rPr>
          <w:rFonts w:ascii="Times New Roman" w:eastAsia="Times New Roman" w:hAnsi="Times New Roman" w:cs="Times New Roman"/>
          <w:sz w:val="24"/>
          <w:szCs w:val="24"/>
          <w:lang w:eastAsia="nl-NL"/>
        </w:rPr>
        <w:t>enis</w:t>
      </w:r>
      <w:r w:rsidRPr="003D36DB">
        <w:rPr>
          <w:rFonts w:ascii="Times New Roman" w:eastAsia="Times New Roman" w:hAnsi="Times New Roman" w:cs="Times New Roman"/>
          <w:sz w:val="24"/>
          <w:szCs w:val="24"/>
          <w:lang w:eastAsia="nl-NL"/>
        </w:rPr>
        <w:t>, P., &amp; P</w:t>
      </w:r>
      <w:r>
        <w:rPr>
          <w:rFonts w:ascii="Times New Roman" w:eastAsia="Times New Roman" w:hAnsi="Times New Roman" w:cs="Times New Roman"/>
          <w:sz w:val="24"/>
          <w:szCs w:val="24"/>
          <w:lang w:eastAsia="nl-NL"/>
        </w:rPr>
        <w:t>rovan</w:t>
      </w:r>
      <w:r w:rsidRPr="003D36DB">
        <w:rPr>
          <w:rFonts w:ascii="Times New Roman" w:eastAsia="Times New Roman" w:hAnsi="Times New Roman" w:cs="Times New Roman"/>
          <w:sz w:val="24"/>
          <w:szCs w:val="24"/>
          <w:lang w:eastAsia="nl-NL"/>
        </w:rPr>
        <w:t>, K. G. (2009). T</w:t>
      </w:r>
      <w:r>
        <w:rPr>
          <w:rFonts w:ascii="Times New Roman" w:eastAsia="Times New Roman" w:hAnsi="Times New Roman" w:cs="Times New Roman"/>
          <w:sz w:val="24"/>
          <w:szCs w:val="24"/>
          <w:lang w:eastAsia="nl-NL"/>
        </w:rPr>
        <w:t>owards</w:t>
      </w:r>
      <w:r w:rsidRPr="003D36DB">
        <w:rPr>
          <w:rFonts w:ascii="Times New Roman" w:eastAsia="Times New Roman" w:hAnsi="Times New Roman" w:cs="Times New Roman"/>
          <w:sz w:val="24"/>
          <w:szCs w:val="24"/>
          <w:lang w:eastAsia="nl-NL"/>
        </w:rPr>
        <w:t xml:space="preserve"> </w:t>
      </w:r>
      <w:r>
        <w:rPr>
          <w:rFonts w:ascii="Times New Roman" w:eastAsia="Times New Roman" w:hAnsi="Times New Roman" w:cs="Times New Roman"/>
          <w:sz w:val="24"/>
          <w:szCs w:val="24"/>
          <w:lang w:eastAsia="nl-NL"/>
        </w:rPr>
        <w:t>an</w:t>
      </w:r>
      <w:r w:rsidRPr="003D36DB">
        <w:rPr>
          <w:rFonts w:ascii="Times New Roman" w:eastAsia="Times New Roman" w:hAnsi="Times New Roman" w:cs="Times New Roman"/>
          <w:sz w:val="24"/>
          <w:szCs w:val="24"/>
          <w:lang w:eastAsia="nl-NL"/>
        </w:rPr>
        <w:t xml:space="preserve"> E</w:t>
      </w:r>
      <w:r>
        <w:rPr>
          <w:rFonts w:ascii="Times New Roman" w:eastAsia="Times New Roman" w:hAnsi="Times New Roman" w:cs="Times New Roman"/>
          <w:sz w:val="24"/>
          <w:szCs w:val="24"/>
          <w:lang w:eastAsia="nl-NL"/>
        </w:rPr>
        <w:t>xogenous</w:t>
      </w:r>
      <w:r w:rsidRPr="003D36DB">
        <w:rPr>
          <w:rFonts w:ascii="Times New Roman" w:eastAsia="Times New Roman" w:hAnsi="Times New Roman" w:cs="Times New Roman"/>
          <w:sz w:val="24"/>
          <w:szCs w:val="24"/>
          <w:lang w:eastAsia="nl-NL"/>
        </w:rPr>
        <w:t xml:space="preserve"> T</w:t>
      </w:r>
      <w:r>
        <w:rPr>
          <w:rFonts w:ascii="Times New Roman" w:eastAsia="Times New Roman" w:hAnsi="Times New Roman" w:cs="Times New Roman"/>
          <w:sz w:val="24"/>
          <w:szCs w:val="24"/>
          <w:lang w:eastAsia="nl-NL"/>
        </w:rPr>
        <w:t>heory</w:t>
      </w:r>
      <w:r w:rsidRPr="003D36DB">
        <w:rPr>
          <w:rFonts w:ascii="Times New Roman" w:eastAsia="Times New Roman" w:hAnsi="Times New Roman" w:cs="Times New Roman"/>
          <w:sz w:val="24"/>
          <w:szCs w:val="24"/>
          <w:lang w:eastAsia="nl-NL"/>
        </w:rPr>
        <w:t xml:space="preserve"> </w:t>
      </w:r>
      <w:r>
        <w:rPr>
          <w:rFonts w:ascii="Times New Roman" w:eastAsia="Times New Roman" w:hAnsi="Times New Roman" w:cs="Times New Roman"/>
          <w:sz w:val="24"/>
          <w:szCs w:val="24"/>
          <w:lang w:eastAsia="nl-NL"/>
        </w:rPr>
        <w:t>of</w:t>
      </w:r>
      <w:r w:rsidRPr="003D36DB">
        <w:rPr>
          <w:rFonts w:ascii="Times New Roman" w:eastAsia="Times New Roman" w:hAnsi="Times New Roman" w:cs="Times New Roman"/>
          <w:sz w:val="24"/>
          <w:szCs w:val="24"/>
          <w:lang w:eastAsia="nl-NL"/>
        </w:rPr>
        <w:t xml:space="preserve"> P</w:t>
      </w:r>
      <w:r>
        <w:rPr>
          <w:rFonts w:ascii="Times New Roman" w:eastAsia="Times New Roman" w:hAnsi="Times New Roman" w:cs="Times New Roman"/>
          <w:sz w:val="24"/>
          <w:szCs w:val="24"/>
          <w:lang w:eastAsia="nl-NL"/>
        </w:rPr>
        <w:t>ublic</w:t>
      </w:r>
      <w:r w:rsidRPr="003D36DB">
        <w:rPr>
          <w:rFonts w:ascii="Times New Roman" w:eastAsia="Times New Roman" w:hAnsi="Times New Roman" w:cs="Times New Roman"/>
          <w:sz w:val="24"/>
          <w:szCs w:val="24"/>
          <w:lang w:eastAsia="nl-NL"/>
        </w:rPr>
        <w:t xml:space="preserve"> N</w:t>
      </w:r>
      <w:r>
        <w:rPr>
          <w:rFonts w:ascii="Times New Roman" w:eastAsia="Times New Roman" w:hAnsi="Times New Roman" w:cs="Times New Roman"/>
          <w:sz w:val="24"/>
          <w:szCs w:val="24"/>
          <w:lang w:eastAsia="nl-NL"/>
        </w:rPr>
        <w:t>etwork</w:t>
      </w:r>
      <w:r w:rsidRPr="003D36DB">
        <w:rPr>
          <w:rFonts w:ascii="Times New Roman" w:eastAsia="Times New Roman" w:hAnsi="Times New Roman" w:cs="Times New Roman"/>
          <w:sz w:val="24"/>
          <w:szCs w:val="24"/>
          <w:lang w:eastAsia="nl-NL"/>
        </w:rPr>
        <w:t xml:space="preserve"> P</w:t>
      </w:r>
      <w:r>
        <w:rPr>
          <w:rFonts w:ascii="Times New Roman" w:eastAsia="Times New Roman" w:hAnsi="Times New Roman" w:cs="Times New Roman"/>
          <w:sz w:val="24"/>
          <w:szCs w:val="24"/>
          <w:lang w:eastAsia="nl-NL"/>
        </w:rPr>
        <w:t>erformance</w:t>
      </w:r>
      <w:r w:rsidRPr="003D36DB">
        <w:rPr>
          <w:rFonts w:ascii="Times New Roman" w:eastAsia="Times New Roman" w:hAnsi="Times New Roman" w:cs="Times New Roman"/>
          <w:sz w:val="24"/>
          <w:szCs w:val="24"/>
          <w:lang w:eastAsia="nl-NL"/>
        </w:rPr>
        <w:t xml:space="preserve">. </w:t>
      </w:r>
      <w:r w:rsidRPr="003D36DB">
        <w:rPr>
          <w:rFonts w:ascii="Times New Roman" w:eastAsia="Times New Roman" w:hAnsi="Times New Roman" w:cs="Times New Roman"/>
          <w:i/>
          <w:iCs/>
          <w:sz w:val="24"/>
          <w:szCs w:val="24"/>
          <w:lang w:eastAsia="nl-NL"/>
        </w:rPr>
        <w:t>Public Administration</w:t>
      </w:r>
      <w:r w:rsidRPr="003D36DB">
        <w:rPr>
          <w:rFonts w:ascii="Times New Roman" w:eastAsia="Times New Roman" w:hAnsi="Times New Roman" w:cs="Times New Roman"/>
          <w:sz w:val="24"/>
          <w:szCs w:val="24"/>
          <w:lang w:eastAsia="nl-NL"/>
        </w:rPr>
        <w:t xml:space="preserve">, </w:t>
      </w:r>
      <w:r w:rsidRPr="003D36DB">
        <w:rPr>
          <w:rFonts w:ascii="Times New Roman" w:eastAsia="Times New Roman" w:hAnsi="Times New Roman" w:cs="Times New Roman"/>
          <w:i/>
          <w:iCs/>
          <w:sz w:val="24"/>
          <w:szCs w:val="24"/>
          <w:lang w:eastAsia="nl-NL"/>
        </w:rPr>
        <w:t>87</w:t>
      </w:r>
      <w:r w:rsidRPr="003D36DB">
        <w:rPr>
          <w:rFonts w:ascii="Times New Roman" w:eastAsia="Times New Roman" w:hAnsi="Times New Roman" w:cs="Times New Roman"/>
          <w:sz w:val="24"/>
          <w:szCs w:val="24"/>
          <w:lang w:eastAsia="nl-NL"/>
        </w:rPr>
        <w:t xml:space="preserve">(3), 440–456. </w:t>
      </w:r>
      <w:hyperlink r:id="rId26" w:history="1">
        <w:r w:rsidRPr="009108EC">
          <w:rPr>
            <w:rStyle w:val="Hyperlink"/>
            <w:rFonts w:ascii="Times New Roman" w:eastAsia="Times New Roman" w:hAnsi="Times New Roman" w:cs="Times New Roman"/>
            <w:sz w:val="24"/>
            <w:szCs w:val="24"/>
            <w:lang w:eastAsia="nl-NL"/>
          </w:rPr>
          <w:t>https://doi.org/10.1111/j.1467-9299.2009.01775.x</w:t>
        </w:r>
      </w:hyperlink>
    </w:p>
    <w:p w14:paraId="0408C790" w14:textId="77777777" w:rsidR="000039D9" w:rsidRPr="003D36DB" w:rsidRDefault="000039D9" w:rsidP="00EE1BA2">
      <w:pPr>
        <w:spacing w:after="0" w:line="360" w:lineRule="auto"/>
        <w:ind w:left="720" w:hanging="720"/>
        <w:jc w:val="both"/>
        <w:rPr>
          <w:rFonts w:ascii="Times New Roman" w:eastAsia="Times New Roman" w:hAnsi="Times New Roman" w:cs="Times New Roman"/>
          <w:sz w:val="24"/>
          <w:szCs w:val="24"/>
          <w:lang w:eastAsia="nl-NL"/>
        </w:rPr>
      </w:pPr>
    </w:p>
    <w:p w14:paraId="3A474AB6" w14:textId="5E39DDD0" w:rsidR="000039D9" w:rsidRDefault="00D924A2" w:rsidP="00EE1BA2">
      <w:pPr>
        <w:spacing w:after="0" w:line="360" w:lineRule="auto"/>
        <w:ind w:left="720" w:hanging="720"/>
        <w:jc w:val="both"/>
        <w:rPr>
          <w:rFonts w:ascii="Times New Roman" w:eastAsia="Times New Roman" w:hAnsi="Times New Roman" w:cs="Times New Roman"/>
          <w:color w:val="0563C1" w:themeColor="hyperlink"/>
          <w:sz w:val="24"/>
          <w:szCs w:val="24"/>
          <w:u w:val="single"/>
          <w:lang w:eastAsia="nl-NL"/>
        </w:rPr>
      </w:pPr>
      <w:r w:rsidRPr="003D36DB">
        <w:rPr>
          <w:rFonts w:ascii="Times New Roman" w:eastAsia="Times New Roman" w:hAnsi="Times New Roman" w:cs="Times New Roman"/>
          <w:sz w:val="24"/>
          <w:szCs w:val="24"/>
          <w:lang w:eastAsia="nl-NL"/>
        </w:rPr>
        <w:t xml:space="preserve">Klijn, E. H. (2005). designing and managing networks: possibilities and limitations for network management. </w:t>
      </w:r>
      <w:r w:rsidRPr="003D36DB">
        <w:rPr>
          <w:rFonts w:ascii="Times New Roman" w:eastAsia="Times New Roman" w:hAnsi="Times New Roman" w:cs="Times New Roman"/>
          <w:i/>
          <w:iCs/>
          <w:sz w:val="24"/>
          <w:szCs w:val="24"/>
          <w:lang w:eastAsia="nl-NL"/>
        </w:rPr>
        <w:t>European Political Science</w:t>
      </w:r>
      <w:r w:rsidRPr="003D36DB">
        <w:rPr>
          <w:rFonts w:ascii="Times New Roman" w:eastAsia="Times New Roman" w:hAnsi="Times New Roman" w:cs="Times New Roman"/>
          <w:sz w:val="24"/>
          <w:szCs w:val="24"/>
          <w:lang w:eastAsia="nl-NL"/>
        </w:rPr>
        <w:t xml:space="preserve">, </w:t>
      </w:r>
      <w:r w:rsidRPr="003D36DB">
        <w:rPr>
          <w:rFonts w:ascii="Times New Roman" w:eastAsia="Times New Roman" w:hAnsi="Times New Roman" w:cs="Times New Roman"/>
          <w:i/>
          <w:iCs/>
          <w:sz w:val="24"/>
          <w:szCs w:val="24"/>
          <w:lang w:eastAsia="nl-NL"/>
        </w:rPr>
        <w:t>4</w:t>
      </w:r>
      <w:r w:rsidRPr="003D36DB">
        <w:rPr>
          <w:rFonts w:ascii="Times New Roman" w:eastAsia="Times New Roman" w:hAnsi="Times New Roman" w:cs="Times New Roman"/>
          <w:sz w:val="24"/>
          <w:szCs w:val="24"/>
          <w:lang w:eastAsia="nl-NL"/>
        </w:rPr>
        <w:t xml:space="preserve">(3), 328–339. </w:t>
      </w:r>
      <w:hyperlink r:id="rId27" w:history="1">
        <w:r w:rsidRPr="003D36DB">
          <w:rPr>
            <w:rFonts w:ascii="Times New Roman" w:eastAsia="Times New Roman" w:hAnsi="Times New Roman" w:cs="Times New Roman"/>
            <w:color w:val="0563C1" w:themeColor="hyperlink"/>
            <w:sz w:val="24"/>
            <w:szCs w:val="24"/>
            <w:u w:val="single"/>
            <w:lang w:eastAsia="nl-NL"/>
          </w:rPr>
          <w:t>https://doi.org/10.1057/palgrave.eps.2210035</w:t>
        </w:r>
      </w:hyperlink>
    </w:p>
    <w:p w14:paraId="315CE1BB" w14:textId="77777777" w:rsidR="000039D9" w:rsidRPr="003D36DB" w:rsidRDefault="000039D9" w:rsidP="005276CB">
      <w:pPr>
        <w:pStyle w:val="Normaalweb"/>
        <w:spacing w:before="0" w:beforeAutospacing="0" w:after="0" w:afterAutospacing="0" w:line="360" w:lineRule="auto"/>
      </w:pPr>
    </w:p>
    <w:p w14:paraId="69A73A87" w14:textId="63A4BE07" w:rsidR="00D924A2" w:rsidRDefault="00D924A2" w:rsidP="00EE1BA2">
      <w:pPr>
        <w:pStyle w:val="Koptekst"/>
        <w:spacing w:line="360" w:lineRule="auto"/>
        <w:ind w:left="720" w:hanging="720"/>
        <w:rPr>
          <w:rFonts w:ascii="Times New Roman" w:hAnsi="Times New Roman" w:cs="Times New Roman"/>
          <w:sz w:val="24"/>
          <w:szCs w:val="24"/>
        </w:rPr>
      </w:pPr>
      <w:r w:rsidRPr="003D36DB">
        <w:rPr>
          <w:rFonts w:ascii="Times New Roman" w:hAnsi="Times New Roman" w:cs="Times New Roman"/>
          <w:sz w:val="24"/>
          <w:szCs w:val="24"/>
        </w:rPr>
        <w:t xml:space="preserve">Klijn, E. H., &amp; Koppenjan, J. (2012). Governance network theory: past, present and future. </w:t>
      </w:r>
      <w:r w:rsidRPr="003D36DB">
        <w:rPr>
          <w:rFonts w:ascii="Times New Roman" w:hAnsi="Times New Roman" w:cs="Times New Roman"/>
          <w:i/>
          <w:iCs/>
          <w:sz w:val="24"/>
          <w:szCs w:val="24"/>
        </w:rPr>
        <w:t>Policy &amp; Politics</w:t>
      </w:r>
      <w:r w:rsidRPr="003D36DB">
        <w:rPr>
          <w:rFonts w:ascii="Times New Roman" w:hAnsi="Times New Roman" w:cs="Times New Roman"/>
          <w:sz w:val="24"/>
          <w:szCs w:val="24"/>
        </w:rPr>
        <w:t xml:space="preserve">, </w:t>
      </w:r>
      <w:r w:rsidRPr="003D36DB">
        <w:rPr>
          <w:rFonts w:ascii="Times New Roman" w:hAnsi="Times New Roman" w:cs="Times New Roman"/>
          <w:i/>
          <w:iCs/>
          <w:sz w:val="24"/>
          <w:szCs w:val="24"/>
        </w:rPr>
        <w:t>40</w:t>
      </w:r>
      <w:r w:rsidRPr="003D36DB">
        <w:rPr>
          <w:rFonts w:ascii="Times New Roman" w:hAnsi="Times New Roman" w:cs="Times New Roman"/>
          <w:sz w:val="24"/>
          <w:szCs w:val="24"/>
        </w:rPr>
        <w:t xml:space="preserve">(4), 587–606. </w:t>
      </w:r>
      <w:hyperlink r:id="rId28" w:history="1">
        <w:r w:rsidR="000039D9" w:rsidRPr="009108EC">
          <w:rPr>
            <w:rStyle w:val="Hyperlink"/>
            <w:rFonts w:ascii="Times New Roman" w:hAnsi="Times New Roman" w:cs="Times New Roman"/>
            <w:sz w:val="24"/>
            <w:szCs w:val="24"/>
          </w:rPr>
          <w:t>https://doi.org/10.1332/030557312x655431</w:t>
        </w:r>
      </w:hyperlink>
    </w:p>
    <w:p w14:paraId="5A58953B" w14:textId="77777777" w:rsidR="000039D9" w:rsidRPr="003D36DB" w:rsidRDefault="000039D9" w:rsidP="00EE1BA2">
      <w:pPr>
        <w:pStyle w:val="Koptekst"/>
        <w:spacing w:line="360" w:lineRule="auto"/>
        <w:ind w:left="720" w:hanging="720"/>
        <w:rPr>
          <w:rFonts w:ascii="Times New Roman" w:hAnsi="Times New Roman" w:cs="Times New Roman"/>
          <w:sz w:val="24"/>
          <w:szCs w:val="24"/>
        </w:rPr>
      </w:pPr>
    </w:p>
    <w:p w14:paraId="4F7D3B30" w14:textId="26D76232" w:rsidR="00D924A2" w:rsidRDefault="00D924A2" w:rsidP="00EE1BA2">
      <w:pPr>
        <w:spacing w:after="0" w:line="360" w:lineRule="auto"/>
        <w:ind w:left="720" w:hanging="720"/>
        <w:jc w:val="both"/>
        <w:rPr>
          <w:rFonts w:ascii="Times New Roman" w:eastAsia="Times New Roman" w:hAnsi="Times New Roman" w:cs="Times New Roman"/>
          <w:sz w:val="24"/>
          <w:szCs w:val="24"/>
          <w:lang w:eastAsia="nl-NL"/>
        </w:rPr>
      </w:pPr>
      <w:r w:rsidRPr="003D36DB">
        <w:rPr>
          <w:rFonts w:ascii="Times New Roman" w:eastAsia="Times New Roman" w:hAnsi="Times New Roman" w:cs="Times New Roman"/>
          <w:sz w:val="24"/>
          <w:szCs w:val="24"/>
          <w:lang w:eastAsia="nl-NL"/>
        </w:rPr>
        <w:t xml:space="preserve">Klijn, E. H., &amp; Koppenjan, J. (2015). </w:t>
      </w:r>
      <w:r w:rsidRPr="003D36DB">
        <w:rPr>
          <w:rFonts w:ascii="Times New Roman" w:eastAsia="Times New Roman" w:hAnsi="Times New Roman" w:cs="Times New Roman"/>
          <w:i/>
          <w:iCs/>
          <w:sz w:val="24"/>
          <w:szCs w:val="24"/>
          <w:lang w:eastAsia="nl-NL"/>
        </w:rPr>
        <w:t>Governance Networks in the Public Sector</w:t>
      </w:r>
      <w:r w:rsidRPr="003D36DB">
        <w:rPr>
          <w:rFonts w:ascii="Times New Roman" w:eastAsia="Times New Roman" w:hAnsi="Times New Roman" w:cs="Times New Roman"/>
          <w:sz w:val="24"/>
          <w:szCs w:val="24"/>
          <w:lang w:eastAsia="nl-NL"/>
        </w:rPr>
        <w:t xml:space="preserve"> (1ste ed.). Taylor &amp; Francis.</w:t>
      </w:r>
    </w:p>
    <w:p w14:paraId="2FDECEA3" w14:textId="77777777" w:rsidR="005276CB" w:rsidRDefault="005276CB" w:rsidP="00EE1BA2">
      <w:pPr>
        <w:spacing w:after="0" w:line="360" w:lineRule="auto"/>
        <w:ind w:left="720" w:hanging="720"/>
        <w:jc w:val="both"/>
        <w:rPr>
          <w:rFonts w:ascii="Times New Roman" w:eastAsia="Times New Roman" w:hAnsi="Times New Roman" w:cs="Times New Roman"/>
          <w:sz w:val="24"/>
          <w:szCs w:val="24"/>
          <w:lang w:eastAsia="nl-NL"/>
        </w:rPr>
      </w:pPr>
    </w:p>
    <w:p w14:paraId="1C0C405A" w14:textId="77777777" w:rsidR="005276CB" w:rsidRPr="005276CB" w:rsidRDefault="005276CB" w:rsidP="005276CB">
      <w:pPr>
        <w:spacing w:after="0" w:line="360" w:lineRule="auto"/>
        <w:ind w:left="720" w:hanging="720"/>
        <w:jc w:val="both"/>
        <w:rPr>
          <w:rFonts w:ascii="Times New Roman" w:eastAsia="Times New Roman" w:hAnsi="Times New Roman" w:cs="Times New Roman"/>
          <w:sz w:val="24"/>
          <w:szCs w:val="24"/>
          <w:lang w:eastAsia="nl-NL"/>
        </w:rPr>
      </w:pPr>
      <w:r w:rsidRPr="005276CB">
        <w:rPr>
          <w:rFonts w:ascii="Times New Roman" w:eastAsia="Times New Roman" w:hAnsi="Times New Roman" w:cs="Times New Roman"/>
          <w:sz w:val="24"/>
          <w:szCs w:val="24"/>
          <w:lang w:eastAsia="nl-NL"/>
        </w:rPr>
        <w:t xml:space="preserve">Koppenjan, J., &amp; Klijn, E.H. (2004). </w:t>
      </w:r>
      <w:r w:rsidRPr="005276CB">
        <w:rPr>
          <w:rFonts w:ascii="Times New Roman" w:eastAsia="Times New Roman" w:hAnsi="Times New Roman" w:cs="Times New Roman"/>
          <w:i/>
          <w:iCs/>
          <w:sz w:val="24"/>
          <w:szCs w:val="24"/>
          <w:lang w:eastAsia="nl-NL"/>
        </w:rPr>
        <w:t>Managing Uncertainties in Networks</w:t>
      </w:r>
      <w:r w:rsidRPr="005276CB">
        <w:rPr>
          <w:rFonts w:ascii="Times New Roman" w:eastAsia="Times New Roman" w:hAnsi="Times New Roman" w:cs="Times New Roman"/>
          <w:sz w:val="24"/>
          <w:szCs w:val="24"/>
          <w:lang w:eastAsia="nl-NL"/>
        </w:rPr>
        <w:t xml:space="preserve"> (1ste editie). Routledge.</w:t>
      </w:r>
    </w:p>
    <w:p w14:paraId="379F5E2F" w14:textId="77777777" w:rsidR="000039D9" w:rsidRPr="003D36DB" w:rsidRDefault="000039D9" w:rsidP="00EE1BA2">
      <w:pPr>
        <w:spacing w:after="0" w:line="360" w:lineRule="auto"/>
        <w:ind w:left="720" w:hanging="720"/>
        <w:jc w:val="both"/>
        <w:rPr>
          <w:rFonts w:ascii="Times New Roman" w:eastAsia="Times New Roman" w:hAnsi="Times New Roman" w:cs="Times New Roman"/>
          <w:sz w:val="24"/>
          <w:szCs w:val="24"/>
          <w:lang w:eastAsia="nl-NL"/>
        </w:rPr>
      </w:pPr>
    </w:p>
    <w:p w14:paraId="1D8FC9FE" w14:textId="6C265BF3" w:rsidR="00E22F2D" w:rsidRDefault="00E22F2D" w:rsidP="00EE1BA2">
      <w:pPr>
        <w:spacing w:after="0" w:line="360" w:lineRule="auto"/>
        <w:ind w:left="720" w:hanging="720"/>
        <w:rPr>
          <w:rFonts w:ascii="Times New Roman" w:eastAsia="Times New Roman" w:hAnsi="Times New Roman" w:cs="Times New Roman"/>
          <w:sz w:val="24"/>
          <w:szCs w:val="24"/>
          <w:lang w:eastAsia="nl-NL"/>
        </w:rPr>
      </w:pPr>
      <w:r w:rsidRPr="003D36DB">
        <w:rPr>
          <w:rFonts w:ascii="Times New Roman" w:eastAsia="Times New Roman" w:hAnsi="Times New Roman" w:cs="Times New Roman"/>
          <w:sz w:val="24"/>
          <w:szCs w:val="24"/>
          <w:lang w:eastAsia="nl-NL"/>
        </w:rPr>
        <w:t xml:space="preserve">Koppenjan, J. (2008). Creating a playing field for assessing the effectiveness of network collaboration by performance measures. </w:t>
      </w:r>
      <w:r w:rsidRPr="003D36DB">
        <w:rPr>
          <w:rFonts w:ascii="Times New Roman" w:eastAsia="Times New Roman" w:hAnsi="Times New Roman" w:cs="Times New Roman"/>
          <w:i/>
          <w:iCs/>
          <w:sz w:val="24"/>
          <w:szCs w:val="24"/>
          <w:lang w:eastAsia="nl-NL"/>
        </w:rPr>
        <w:t>Public Management Review</w:t>
      </w:r>
      <w:r w:rsidRPr="003D36DB">
        <w:rPr>
          <w:rFonts w:ascii="Times New Roman" w:eastAsia="Times New Roman" w:hAnsi="Times New Roman" w:cs="Times New Roman"/>
          <w:sz w:val="24"/>
          <w:szCs w:val="24"/>
          <w:lang w:eastAsia="nl-NL"/>
        </w:rPr>
        <w:t xml:space="preserve">, </w:t>
      </w:r>
      <w:r w:rsidRPr="003D36DB">
        <w:rPr>
          <w:rFonts w:ascii="Times New Roman" w:eastAsia="Times New Roman" w:hAnsi="Times New Roman" w:cs="Times New Roman"/>
          <w:i/>
          <w:iCs/>
          <w:sz w:val="24"/>
          <w:szCs w:val="24"/>
          <w:lang w:eastAsia="nl-NL"/>
        </w:rPr>
        <w:t>10</w:t>
      </w:r>
      <w:r w:rsidRPr="003D36DB">
        <w:rPr>
          <w:rFonts w:ascii="Times New Roman" w:eastAsia="Times New Roman" w:hAnsi="Times New Roman" w:cs="Times New Roman"/>
          <w:sz w:val="24"/>
          <w:szCs w:val="24"/>
          <w:lang w:eastAsia="nl-NL"/>
        </w:rPr>
        <w:t xml:space="preserve">(6), 699–714. </w:t>
      </w:r>
      <w:hyperlink r:id="rId29" w:history="1">
        <w:r w:rsidR="000039D9" w:rsidRPr="009108EC">
          <w:rPr>
            <w:rStyle w:val="Hyperlink"/>
            <w:rFonts w:ascii="Times New Roman" w:eastAsia="Times New Roman" w:hAnsi="Times New Roman" w:cs="Times New Roman"/>
            <w:sz w:val="24"/>
            <w:szCs w:val="24"/>
            <w:lang w:eastAsia="nl-NL"/>
          </w:rPr>
          <w:t>https://doi.org/10.1080/14719030802423061</w:t>
        </w:r>
      </w:hyperlink>
    </w:p>
    <w:p w14:paraId="2DEA0735" w14:textId="77777777" w:rsidR="000039D9" w:rsidRPr="003D36DB" w:rsidRDefault="000039D9" w:rsidP="005276CB">
      <w:pPr>
        <w:spacing w:after="0" w:line="360" w:lineRule="auto"/>
        <w:rPr>
          <w:rFonts w:ascii="Times New Roman" w:eastAsia="Times New Roman" w:hAnsi="Times New Roman" w:cs="Times New Roman"/>
          <w:sz w:val="24"/>
          <w:szCs w:val="24"/>
          <w:lang w:eastAsia="nl-NL"/>
        </w:rPr>
      </w:pPr>
      <w:bookmarkStart w:id="265" w:name="_Hlk97850461"/>
    </w:p>
    <w:bookmarkEnd w:id="265"/>
    <w:p w14:paraId="50A3BFE0" w14:textId="04898538" w:rsidR="00D924A2" w:rsidRDefault="00D924A2" w:rsidP="00EE1BA2">
      <w:pPr>
        <w:pStyle w:val="Koptekst"/>
        <w:spacing w:line="360" w:lineRule="auto"/>
        <w:ind w:left="720" w:hanging="720"/>
        <w:rPr>
          <w:rStyle w:val="Hyperlink"/>
          <w:rFonts w:ascii="Times New Roman" w:hAnsi="Times New Roman" w:cs="Times New Roman"/>
          <w:sz w:val="24"/>
          <w:szCs w:val="24"/>
        </w:rPr>
      </w:pPr>
      <w:r w:rsidRPr="003D36DB">
        <w:rPr>
          <w:rFonts w:ascii="Times New Roman" w:hAnsi="Times New Roman" w:cs="Times New Roman"/>
          <w:sz w:val="24"/>
          <w:szCs w:val="24"/>
        </w:rPr>
        <w:t xml:space="preserve">Mandell, M., &amp; Keast, R. (2007). Evaluating Network Arrangements: Toward Revised Performance Measures. </w:t>
      </w:r>
      <w:r w:rsidRPr="003D36DB">
        <w:rPr>
          <w:rFonts w:ascii="Times New Roman" w:hAnsi="Times New Roman" w:cs="Times New Roman"/>
          <w:i/>
          <w:iCs/>
          <w:sz w:val="24"/>
          <w:szCs w:val="24"/>
        </w:rPr>
        <w:t>Public Performance &amp; Management Review</w:t>
      </w:r>
      <w:r w:rsidRPr="003D36DB">
        <w:rPr>
          <w:rFonts w:ascii="Times New Roman" w:hAnsi="Times New Roman" w:cs="Times New Roman"/>
          <w:sz w:val="24"/>
          <w:szCs w:val="24"/>
        </w:rPr>
        <w:t xml:space="preserve">, </w:t>
      </w:r>
      <w:r w:rsidRPr="003D36DB">
        <w:rPr>
          <w:rFonts w:ascii="Times New Roman" w:hAnsi="Times New Roman" w:cs="Times New Roman"/>
          <w:i/>
          <w:iCs/>
          <w:sz w:val="24"/>
          <w:szCs w:val="24"/>
        </w:rPr>
        <w:t>30</w:t>
      </w:r>
      <w:r w:rsidRPr="003D36DB">
        <w:rPr>
          <w:rFonts w:ascii="Times New Roman" w:hAnsi="Times New Roman" w:cs="Times New Roman"/>
          <w:sz w:val="24"/>
          <w:szCs w:val="24"/>
        </w:rPr>
        <w:t xml:space="preserve">(4), 574–597. </w:t>
      </w:r>
      <w:hyperlink r:id="rId30" w:history="1">
        <w:r w:rsidR="000039D9" w:rsidRPr="009108EC">
          <w:rPr>
            <w:rStyle w:val="Hyperlink"/>
            <w:rFonts w:ascii="Times New Roman" w:hAnsi="Times New Roman" w:cs="Times New Roman"/>
            <w:sz w:val="24"/>
            <w:szCs w:val="24"/>
          </w:rPr>
          <w:t>https://doi.org/10.2753/pmr1530-9576300406</w:t>
        </w:r>
      </w:hyperlink>
    </w:p>
    <w:p w14:paraId="2AC87961" w14:textId="77777777" w:rsidR="003F32D3" w:rsidRDefault="003F32D3" w:rsidP="00EE1BA2">
      <w:pPr>
        <w:pStyle w:val="Koptekst"/>
        <w:spacing w:line="360" w:lineRule="auto"/>
        <w:ind w:left="720" w:hanging="720"/>
        <w:rPr>
          <w:rStyle w:val="Hyperlink"/>
          <w:rFonts w:ascii="Times New Roman" w:hAnsi="Times New Roman" w:cs="Times New Roman"/>
          <w:sz w:val="24"/>
          <w:szCs w:val="24"/>
        </w:rPr>
      </w:pPr>
    </w:p>
    <w:p w14:paraId="3897CC35" w14:textId="67E55561" w:rsidR="003F32D3" w:rsidRPr="003F32D3" w:rsidRDefault="003F32D3" w:rsidP="003F32D3">
      <w:pPr>
        <w:spacing w:line="360" w:lineRule="auto"/>
        <w:ind w:left="709" w:hanging="709"/>
        <w:jc w:val="both"/>
        <w:rPr>
          <w:rStyle w:val="Hyperlink"/>
          <w:rFonts w:ascii="Times New Roman" w:hAnsi="Times New Roman" w:cs="Times New Roman"/>
          <w:color w:val="000000" w:themeColor="text1"/>
          <w:sz w:val="24"/>
          <w:szCs w:val="24"/>
        </w:rPr>
      </w:pPr>
      <w:r w:rsidRPr="00B11A6C">
        <w:rPr>
          <w:rFonts w:ascii="Times New Roman" w:hAnsi="Times New Roman" w:cs="Times New Roman"/>
          <w:color w:val="000000" w:themeColor="text1"/>
          <w:sz w:val="24"/>
          <w:szCs w:val="24"/>
          <w:shd w:val="clear" w:color="auto" w:fill="FFFFFF"/>
        </w:rPr>
        <w:t>Markus, M. (2002). Power, politics, and mis implementation. In M. D. Myers &amp; D. Avison (Eds.), </w:t>
      </w:r>
      <w:r w:rsidRPr="00B11A6C">
        <w:rPr>
          <w:rStyle w:val="Nadruk"/>
          <w:rFonts w:ascii="Times New Roman" w:hAnsi="Times New Roman" w:cs="Times New Roman"/>
          <w:color w:val="000000" w:themeColor="text1"/>
          <w:sz w:val="24"/>
          <w:szCs w:val="24"/>
          <w:shd w:val="clear" w:color="auto" w:fill="FFFFFF"/>
        </w:rPr>
        <w:t>Qualitative research in information systems</w:t>
      </w:r>
      <w:r w:rsidRPr="00B11A6C">
        <w:rPr>
          <w:rFonts w:ascii="Times New Roman" w:hAnsi="Times New Roman" w:cs="Times New Roman"/>
          <w:color w:val="000000" w:themeColor="text1"/>
          <w:sz w:val="24"/>
          <w:szCs w:val="24"/>
          <w:shd w:val="clear" w:color="auto" w:fill="FFFFFF"/>
        </w:rPr>
        <w:t xml:space="preserve"> (pp. 18-48). SAGE Publications, Ltd, </w:t>
      </w:r>
      <w:hyperlink r:id="rId31" w:history="1">
        <w:r w:rsidRPr="00BA7C96">
          <w:rPr>
            <w:rStyle w:val="Hyperlink"/>
            <w:rFonts w:ascii="Times New Roman" w:hAnsi="Times New Roman" w:cs="Times New Roman"/>
            <w:sz w:val="24"/>
            <w:szCs w:val="24"/>
            <w:shd w:val="clear" w:color="auto" w:fill="FFFFFF"/>
          </w:rPr>
          <w:t>https://dx.doi.org/10.4135/9781849209687</w:t>
        </w:r>
      </w:hyperlink>
      <w:r>
        <w:rPr>
          <w:rFonts w:ascii="Times New Roman" w:hAnsi="Times New Roman" w:cs="Times New Roman"/>
          <w:color w:val="000000" w:themeColor="text1"/>
          <w:sz w:val="24"/>
          <w:szCs w:val="24"/>
          <w:shd w:val="clear" w:color="auto" w:fill="FFFFFF"/>
        </w:rPr>
        <w:t xml:space="preserve"> </w:t>
      </w:r>
    </w:p>
    <w:p w14:paraId="3AF56652" w14:textId="77777777" w:rsidR="00A97869" w:rsidRDefault="00A97869" w:rsidP="00EE1BA2">
      <w:pPr>
        <w:pStyle w:val="Koptekst"/>
        <w:spacing w:line="360" w:lineRule="auto"/>
        <w:ind w:left="720" w:hanging="720"/>
        <w:rPr>
          <w:rStyle w:val="Hyperlink"/>
          <w:rFonts w:ascii="Times New Roman" w:hAnsi="Times New Roman" w:cs="Times New Roman"/>
          <w:sz w:val="24"/>
          <w:szCs w:val="24"/>
        </w:rPr>
      </w:pPr>
    </w:p>
    <w:p w14:paraId="1DD66950" w14:textId="4230CF48" w:rsidR="00A97869" w:rsidRDefault="00A97869" w:rsidP="00A97869">
      <w:pPr>
        <w:pStyle w:val="Normaalweb"/>
        <w:spacing w:before="0" w:beforeAutospacing="0" w:after="0" w:afterAutospacing="0" w:line="480" w:lineRule="auto"/>
        <w:ind w:left="720" w:hanging="720"/>
      </w:pPr>
      <w:r>
        <w:t xml:space="preserve">Meier, K. J., &amp; O’toole, L. J. (2001). Managerial Strategies and Behavior in Networks: A Model with Evidence from U.S. Public Education. </w:t>
      </w:r>
      <w:r>
        <w:rPr>
          <w:i/>
          <w:iCs/>
        </w:rPr>
        <w:t>Journal of Public Administration Research and Theory</w:t>
      </w:r>
      <w:r>
        <w:t xml:space="preserve">, </w:t>
      </w:r>
      <w:r>
        <w:rPr>
          <w:i/>
          <w:iCs/>
        </w:rPr>
        <w:t>11</w:t>
      </w:r>
      <w:r>
        <w:t xml:space="preserve">(3), 271–294. </w:t>
      </w:r>
      <w:hyperlink r:id="rId32" w:history="1">
        <w:r w:rsidR="001C303B" w:rsidRPr="000B5CFB">
          <w:rPr>
            <w:rStyle w:val="Hyperlink"/>
          </w:rPr>
          <w:t>https://doi.org/10.1093/oxfordjournals.jpart.a003503</w:t>
        </w:r>
      </w:hyperlink>
      <w:r w:rsidR="001C303B">
        <w:t xml:space="preserve"> </w:t>
      </w:r>
    </w:p>
    <w:p w14:paraId="287E2B55" w14:textId="77777777" w:rsidR="000039D9" w:rsidRPr="003D36DB" w:rsidRDefault="000039D9" w:rsidP="00EE1BA2">
      <w:pPr>
        <w:pStyle w:val="Koptekst"/>
        <w:spacing w:line="360" w:lineRule="auto"/>
        <w:ind w:left="720" w:hanging="720"/>
        <w:rPr>
          <w:rFonts w:ascii="Times New Roman" w:hAnsi="Times New Roman" w:cs="Times New Roman"/>
          <w:sz w:val="24"/>
          <w:szCs w:val="24"/>
        </w:rPr>
      </w:pPr>
    </w:p>
    <w:p w14:paraId="31782BC5" w14:textId="0BC5A66A" w:rsidR="00D924A2" w:rsidRDefault="00D924A2" w:rsidP="00EE1BA2">
      <w:pPr>
        <w:pStyle w:val="Koptekst"/>
        <w:spacing w:line="360" w:lineRule="auto"/>
        <w:ind w:left="720" w:hanging="720"/>
        <w:rPr>
          <w:rFonts w:ascii="Times New Roman" w:hAnsi="Times New Roman" w:cs="Times New Roman"/>
          <w:sz w:val="24"/>
          <w:szCs w:val="24"/>
        </w:rPr>
      </w:pPr>
      <w:r w:rsidRPr="003D36DB">
        <w:rPr>
          <w:rFonts w:ascii="Times New Roman" w:hAnsi="Times New Roman" w:cs="Times New Roman"/>
          <w:sz w:val="24"/>
          <w:szCs w:val="24"/>
        </w:rPr>
        <w:t xml:space="preserve">Ministerie van Volksgezondheid, Welzijn en Sport. (2018, mei). </w:t>
      </w:r>
      <w:r w:rsidRPr="003D36DB">
        <w:rPr>
          <w:rFonts w:ascii="Times New Roman" w:hAnsi="Times New Roman" w:cs="Times New Roman"/>
          <w:i/>
          <w:iCs/>
          <w:sz w:val="24"/>
          <w:szCs w:val="24"/>
        </w:rPr>
        <w:t>Actieplan (Ont)Regel de Zorg</w:t>
      </w:r>
      <w:r w:rsidRPr="003D36DB">
        <w:rPr>
          <w:rFonts w:ascii="Times New Roman" w:hAnsi="Times New Roman" w:cs="Times New Roman"/>
          <w:sz w:val="24"/>
          <w:szCs w:val="24"/>
        </w:rPr>
        <w:t>.</w:t>
      </w:r>
      <w:r w:rsidR="00270232" w:rsidRPr="003D36DB">
        <w:rPr>
          <w:rFonts w:ascii="Times New Roman" w:hAnsi="Times New Roman" w:cs="Times New Roman"/>
          <w:sz w:val="24"/>
          <w:szCs w:val="24"/>
        </w:rPr>
        <w:t xml:space="preserve"> </w:t>
      </w:r>
      <w:hyperlink r:id="rId33" w:history="1">
        <w:r w:rsidR="002B5EB6" w:rsidRPr="009108EC">
          <w:rPr>
            <w:rStyle w:val="Hyperlink"/>
            <w:rFonts w:ascii="Times New Roman" w:hAnsi="Times New Roman" w:cs="Times New Roman"/>
            <w:sz w:val="24"/>
            <w:szCs w:val="24"/>
          </w:rPr>
          <w:t>https://www.rijksoverheid.nl/documenten/publicaties/2018/05/23/actieplan-ontregel-de-zorg</w:t>
        </w:r>
      </w:hyperlink>
    </w:p>
    <w:p w14:paraId="75141EB9" w14:textId="77777777" w:rsidR="002B5EB6" w:rsidRPr="003D36DB" w:rsidRDefault="002B5EB6" w:rsidP="00EE1BA2">
      <w:pPr>
        <w:pStyle w:val="Koptekst"/>
        <w:spacing w:line="360" w:lineRule="auto"/>
        <w:ind w:left="720" w:hanging="720"/>
        <w:rPr>
          <w:rFonts w:ascii="Times New Roman" w:hAnsi="Times New Roman" w:cs="Times New Roman"/>
          <w:sz w:val="24"/>
          <w:szCs w:val="24"/>
        </w:rPr>
      </w:pPr>
    </w:p>
    <w:p w14:paraId="18AA0BD0" w14:textId="468B3DC3" w:rsidR="004F56FB" w:rsidRDefault="00D924A2" w:rsidP="00EE1BA2">
      <w:pPr>
        <w:spacing w:after="0" w:line="360" w:lineRule="auto"/>
        <w:ind w:left="720" w:hanging="720"/>
        <w:jc w:val="both"/>
        <w:rPr>
          <w:rStyle w:val="Hyperlink"/>
          <w:rFonts w:ascii="Times New Roman" w:eastAsia="Times New Roman" w:hAnsi="Times New Roman" w:cs="Times New Roman"/>
          <w:sz w:val="24"/>
          <w:szCs w:val="24"/>
          <w:lang w:eastAsia="nl-NL"/>
        </w:rPr>
      </w:pPr>
      <w:r w:rsidRPr="003D36DB">
        <w:rPr>
          <w:rFonts w:ascii="Times New Roman" w:eastAsia="Times New Roman" w:hAnsi="Times New Roman" w:cs="Times New Roman"/>
          <w:sz w:val="24"/>
          <w:szCs w:val="24"/>
          <w:lang w:eastAsia="nl-NL"/>
        </w:rPr>
        <w:t xml:space="preserve">Miles, R. E., Snow, C. C., Meyer, A. D., &amp; Coleman, H. J. (1978). Organizational Strategy, Structure, and Process. </w:t>
      </w:r>
      <w:r w:rsidRPr="003D36DB">
        <w:rPr>
          <w:rFonts w:ascii="Times New Roman" w:eastAsia="Times New Roman" w:hAnsi="Times New Roman" w:cs="Times New Roman"/>
          <w:i/>
          <w:iCs/>
          <w:sz w:val="24"/>
          <w:szCs w:val="24"/>
          <w:lang w:eastAsia="nl-NL"/>
        </w:rPr>
        <w:t>Academy of Management Review</w:t>
      </w:r>
      <w:r w:rsidRPr="003D36DB">
        <w:rPr>
          <w:rFonts w:ascii="Times New Roman" w:eastAsia="Times New Roman" w:hAnsi="Times New Roman" w:cs="Times New Roman"/>
          <w:sz w:val="24"/>
          <w:szCs w:val="24"/>
          <w:lang w:eastAsia="nl-NL"/>
        </w:rPr>
        <w:t xml:space="preserve">, </w:t>
      </w:r>
      <w:r w:rsidRPr="003D36DB">
        <w:rPr>
          <w:rFonts w:ascii="Times New Roman" w:eastAsia="Times New Roman" w:hAnsi="Times New Roman" w:cs="Times New Roman"/>
          <w:i/>
          <w:iCs/>
          <w:sz w:val="24"/>
          <w:szCs w:val="24"/>
          <w:lang w:eastAsia="nl-NL"/>
        </w:rPr>
        <w:t>3</w:t>
      </w:r>
      <w:r w:rsidRPr="003D36DB">
        <w:rPr>
          <w:rFonts w:ascii="Times New Roman" w:eastAsia="Times New Roman" w:hAnsi="Times New Roman" w:cs="Times New Roman"/>
          <w:sz w:val="24"/>
          <w:szCs w:val="24"/>
          <w:lang w:eastAsia="nl-NL"/>
        </w:rPr>
        <w:t xml:space="preserve">(3), </w:t>
      </w:r>
      <w:bookmarkStart w:id="266" w:name="_Hlk80116393"/>
      <w:r w:rsidRPr="003D36DB">
        <w:rPr>
          <w:rFonts w:ascii="Times New Roman" w:eastAsia="Times New Roman" w:hAnsi="Times New Roman" w:cs="Times New Roman"/>
          <w:sz w:val="24"/>
          <w:szCs w:val="24"/>
          <w:lang w:eastAsia="nl-NL"/>
        </w:rPr>
        <w:t>546–562</w:t>
      </w:r>
      <w:bookmarkEnd w:id="266"/>
      <w:r w:rsidRPr="003D36DB">
        <w:rPr>
          <w:rFonts w:ascii="Times New Roman" w:eastAsia="Times New Roman" w:hAnsi="Times New Roman" w:cs="Times New Roman"/>
          <w:sz w:val="24"/>
          <w:szCs w:val="24"/>
          <w:lang w:eastAsia="nl-NL"/>
        </w:rPr>
        <w:t xml:space="preserve">. </w:t>
      </w:r>
      <w:hyperlink r:id="rId34" w:history="1">
        <w:r w:rsidR="004F56FB" w:rsidRPr="003D36DB">
          <w:rPr>
            <w:rStyle w:val="Hyperlink"/>
            <w:rFonts w:ascii="Times New Roman" w:eastAsia="Times New Roman" w:hAnsi="Times New Roman" w:cs="Times New Roman"/>
            <w:sz w:val="24"/>
            <w:szCs w:val="24"/>
            <w:lang w:eastAsia="nl-NL"/>
          </w:rPr>
          <w:t>https://doi.org/10.5465/amr.1978.4305755</w:t>
        </w:r>
      </w:hyperlink>
    </w:p>
    <w:p w14:paraId="66CD3023" w14:textId="77777777" w:rsidR="000039D9" w:rsidRPr="003D36DB" w:rsidRDefault="000039D9" w:rsidP="00EE1BA2">
      <w:pPr>
        <w:spacing w:after="0" w:line="360" w:lineRule="auto"/>
        <w:ind w:left="720" w:hanging="720"/>
        <w:jc w:val="both"/>
        <w:rPr>
          <w:rFonts w:ascii="Times New Roman" w:eastAsia="Times New Roman" w:hAnsi="Times New Roman" w:cs="Times New Roman"/>
          <w:sz w:val="24"/>
          <w:szCs w:val="24"/>
          <w:lang w:eastAsia="nl-NL"/>
        </w:rPr>
      </w:pPr>
    </w:p>
    <w:p w14:paraId="6AF5CFB8" w14:textId="77777777" w:rsidR="000039D9" w:rsidRDefault="00D924A2" w:rsidP="00EE1BA2">
      <w:pPr>
        <w:spacing w:line="360" w:lineRule="auto"/>
        <w:ind w:left="709" w:hanging="709"/>
        <w:jc w:val="both"/>
        <w:rPr>
          <w:rStyle w:val="Hyperlink"/>
          <w:rFonts w:ascii="Times New Roman" w:hAnsi="Times New Roman" w:cs="Times New Roman"/>
          <w:sz w:val="24"/>
          <w:szCs w:val="24"/>
        </w:rPr>
      </w:pPr>
      <w:r w:rsidRPr="003D36DB">
        <w:rPr>
          <w:rFonts w:ascii="Times New Roman" w:hAnsi="Times New Roman" w:cs="Times New Roman"/>
          <w:sz w:val="24"/>
          <w:szCs w:val="24"/>
        </w:rPr>
        <w:t xml:space="preserve">Mueller, E. F. (2021). Towards a Theory of Network Facilitation: A Microfoundations Perspective on the Antecedents, Practices and Outcomes of Network Facilitation. </w:t>
      </w:r>
      <w:r w:rsidRPr="003D36DB">
        <w:rPr>
          <w:rFonts w:ascii="Times New Roman" w:hAnsi="Times New Roman" w:cs="Times New Roman"/>
          <w:i/>
          <w:iCs/>
          <w:sz w:val="24"/>
          <w:szCs w:val="24"/>
        </w:rPr>
        <w:t>British Journal of Management</w:t>
      </w:r>
      <w:r w:rsidRPr="003D36DB">
        <w:rPr>
          <w:rFonts w:ascii="Times New Roman" w:hAnsi="Times New Roman" w:cs="Times New Roman"/>
          <w:sz w:val="24"/>
          <w:szCs w:val="24"/>
        </w:rPr>
        <w:t xml:space="preserve">, </w:t>
      </w:r>
      <w:r w:rsidRPr="003D36DB">
        <w:rPr>
          <w:rFonts w:ascii="Times New Roman" w:hAnsi="Times New Roman" w:cs="Times New Roman"/>
          <w:i/>
          <w:iCs/>
          <w:sz w:val="24"/>
          <w:szCs w:val="24"/>
        </w:rPr>
        <w:t>32</w:t>
      </w:r>
      <w:r w:rsidRPr="003D36DB">
        <w:rPr>
          <w:rFonts w:ascii="Times New Roman" w:hAnsi="Times New Roman" w:cs="Times New Roman"/>
          <w:sz w:val="24"/>
          <w:szCs w:val="24"/>
        </w:rPr>
        <w:t xml:space="preserve">(1), 80–96. </w:t>
      </w:r>
      <w:hyperlink r:id="rId35" w:history="1">
        <w:r w:rsidRPr="003D36DB">
          <w:rPr>
            <w:rStyle w:val="Hyperlink"/>
            <w:rFonts w:ascii="Times New Roman" w:hAnsi="Times New Roman" w:cs="Times New Roman"/>
            <w:sz w:val="24"/>
            <w:szCs w:val="24"/>
          </w:rPr>
          <w:t>https://doi.org/10.1111/1467-8551.12470</w:t>
        </w:r>
      </w:hyperlink>
    </w:p>
    <w:p w14:paraId="436CA927" w14:textId="473E4355" w:rsidR="00D924A2" w:rsidRDefault="00D924A2" w:rsidP="00EE1BA2">
      <w:pPr>
        <w:spacing w:after="0" w:line="360" w:lineRule="auto"/>
        <w:jc w:val="both"/>
        <w:rPr>
          <w:rFonts w:ascii="Times New Roman" w:hAnsi="Times New Roman" w:cs="Times New Roman"/>
          <w:color w:val="000000" w:themeColor="text1"/>
          <w:sz w:val="24"/>
          <w:szCs w:val="24"/>
          <w:shd w:val="clear" w:color="auto" w:fill="FFFFFF"/>
        </w:rPr>
      </w:pPr>
      <w:r w:rsidRPr="00E37F8E">
        <w:rPr>
          <w:rFonts w:ascii="Times New Roman" w:hAnsi="Times New Roman" w:cs="Times New Roman"/>
          <w:color w:val="000000" w:themeColor="text1"/>
          <w:sz w:val="24"/>
          <w:szCs w:val="24"/>
          <w:shd w:val="clear" w:color="auto" w:fill="FFFFFF"/>
        </w:rPr>
        <w:t>Myerson, R. B. (2013). </w:t>
      </w:r>
      <w:r w:rsidRPr="00E37F8E">
        <w:rPr>
          <w:rFonts w:ascii="Times New Roman" w:hAnsi="Times New Roman" w:cs="Times New Roman"/>
          <w:i/>
          <w:iCs/>
          <w:color w:val="000000" w:themeColor="text1"/>
          <w:sz w:val="24"/>
          <w:szCs w:val="24"/>
          <w:shd w:val="clear" w:color="auto" w:fill="FFFFFF"/>
        </w:rPr>
        <w:t>Game theory</w:t>
      </w:r>
      <w:r w:rsidRPr="00E37F8E">
        <w:rPr>
          <w:rFonts w:ascii="Times New Roman" w:hAnsi="Times New Roman" w:cs="Times New Roman"/>
          <w:color w:val="000000" w:themeColor="text1"/>
          <w:sz w:val="24"/>
          <w:szCs w:val="24"/>
          <w:shd w:val="clear" w:color="auto" w:fill="FFFFFF"/>
        </w:rPr>
        <w:t>. Harvard university press.</w:t>
      </w:r>
    </w:p>
    <w:p w14:paraId="3AA9FEBA" w14:textId="77777777" w:rsidR="002D1F27" w:rsidRDefault="002D1F27" w:rsidP="00EE1BA2">
      <w:pPr>
        <w:spacing w:after="0" w:line="360" w:lineRule="auto"/>
        <w:jc w:val="both"/>
        <w:rPr>
          <w:rFonts w:ascii="Times New Roman" w:hAnsi="Times New Roman" w:cs="Times New Roman"/>
          <w:color w:val="000000" w:themeColor="text1"/>
          <w:sz w:val="24"/>
          <w:szCs w:val="24"/>
          <w:shd w:val="clear" w:color="auto" w:fill="FFFFFF"/>
        </w:rPr>
      </w:pPr>
    </w:p>
    <w:p w14:paraId="3AA208FF" w14:textId="1BE840AA" w:rsidR="00D924A2" w:rsidRDefault="00D924A2" w:rsidP="00EE1BA2">
      <w:pPr>
        <w:spacing w:after="0" w:line="360" w:lineRule="auto"/>
        <w:ind w:left="720" w:hanging="720"/>
        <w:jc w:val="both"/>
        <w:rPr>
          <w:rFonts w:ascii="Times New Roman" w:eastAsia="Times New Roman" w:hAnsi="Times New Roman" w:cs="Times New Roman"/>
          <w:sz w:val="24"/>
          <w:szCs w:val="24"/>
          <w:lang w:eastAsia="nl-NL"/>
        </w:rPr>
      </w:pPr>
      <w:r w:rsidRPr="003D36DB">
        <w:rPr>
          <w:rFonts w:ascii="Times New Roman" w:eastAsia="Times New Roman" w:hAnsi="Times New Roman" w:cs="Times New Roman"/>
          <w:sz w:val="24"/>
          <w:szCs w:val="24"/>
          <w:lang w:eastAsia="nl-NL"/>
        </w:rPr>
        <w:t xml:space="preserve">Ostrom, E. (2015). </w:t>
      </w:r>
      <w:r w:rsidRPr="003D36DB">
        <w:rPr>
          <w:rFonts w:ascii="Times New Roman" w:eastAsia="Times New Roman" w:hAnsi="Times New Roman" w:cs="Times New Roman"/>
          <w:i/>
          <w:iCs/>
          <w:sz w:val="24"/>
          <w:szCs w:val="24"/>
          <w:lang w:eastAsia="nl-NL"/>
        </w:rPr>
        <w:t>Governing the Commons</w:t>
      </w:r>
      <w:r w:rsidRPr="003D36DB">
        <w:rPr>
          <w:rFonts w:ascii="Times New Roman" w:eastAsia="Times New Roman" w:hAnsi="Times New Roman" w:cs="Times New Roman"/>
          <w:sz w:val="24"/>
          <w:szCs w:val="24"/>
          <w:lang w:eastAsia="nl-NL"/>
        </w:rPr>
        <w:t>. Cambridge University Press.</w:t>
      </w:r>
    </w:p>
    <w:p w14:paraId="38058091" w14:textId="77777777" w:rsidR="00725E3A" w:rsidRDefault="00725E3A" w:rsidP="00EE1BA2">
      <w:pPr>
        <w:spacing w:after="0" w:line="360" w:lineRule="auto"/>
        <w:ind w:left="720" w:hanging="720"/>
        <w:jc w:val="both"/>
        <w:rPr>
          <w:rFonts w:ascii="Times New Roman" w:eastAsia="Times New Roman" w:hAnsi="Times New Roman" w:cs="Times New Roman"/>
          <w:sz w:val="24"/>
          <w:szCs w:val="24"/>
          <w:lang w:eastAsia="nl-NL"/>
        </w:rPr>
      </w:pPr>
    </w:p>
    <w:p w14:paraId="28C627A1" w14:textId="744526A3" w:rsidR="00725E3A" w:rsidRDefault="00725E3A" w:rsidP="00725E3A">
      <w:pPr>
        <w:pStyle w:val="Normaalweb"/>
        <w:spacing w:before="0" w:beforeAutospacing="0" w:after="0" w:afterAutospacing="0" w:line="360" w:lineRule="auto"/>
        <w:ind w:left="720" w:hanging="720"/>
      </w:pPr>
      <w:r>
        <w:t xml:space="preserve">Plochg, T., Juttman, R. E., Klazinga, N. S., &amp; Mackenbach, J. P. (2006). </w:t>
      </w:r>
      <w:r w:rsidRPr="00725E3A">
        <w:rPr>
          <w:i/>
          <w:iCs/>
        </w:rPr>
        <w:t>Handboek Gezondheidszorgonderzoek</w:t>
      </w:r>
      <w:r>
        <w:t xml:space="preserve">. Bohn Stafleu van Loghum </w:t>
      </w:r>
    </w:p>
    <w:p w14:paraId="644502D9" w14:textId="77777777" w:rsidR="000039D9" w:rsidRPr="003D36DB" w:rsidRDefault="000039D9" w:rsidP="00EE1BA2">
      <w:pPr>
        <w:spacing w:after="0" w:line="360" w:lineRule="auto"/>
        <w:ind w:left="720" w:hanging="720"/>
        <w:jc w:val="both"/>
        <w:rPr>
          <w:rFonts w:ascii="Times New Roman" w:eastAsia="Times New Roman" w:hAnsi="Times New Roman" w:cs="Times New Roman"/>
          <w:sz w:val="24"/>
          <w:szCs w:val="24"/>
          <w:lang w:eastAsia="nl-NL"/>
        </w:rPr>
      </w:pPr>
    </w:p>
    <w:p w14:paraId="0515A3E9" w14:textId="54E69188" w:rsidR="00994581" w:rsidRDefault="00994581" w:rsidP="00EE1BA2">
      <w:pPr>
        <w:spacing w:after="0" w:line="360" w:lineRule="auto"/>
        <w:ind w:left="709" w:hanging="709"/>
        <w:jc w:val="both"/>
        <w:rPr>
          <w:rFonts w:ascii="Times New Roman" w:hAnsi="Times New Roman" w:cs="Times New Roman"/>
          <w:color w:val="000000" w:themeColor="text1"/>
          <w:sz w:val="24"/>
          <w:szCs w:val="24"/>
          <w:shd w:val="clear" w:color="auto" w:fill="FFFFFF"/>
        </w:rPr>
      </w:pPr>
      <w:r w:rsidRPr="00B11A6C">
        <w:rPr>
          <w:rFonts w:ascii="Times New Roman" w:hAnsi="Times New Roman" w:cs="Times New Roman"/>
          <w:color w:val="000000" w:themeColor="text1"/>
          <w:sz w:val="24"/>
          <w:szCs w:val="24"/>
          <w:shd w:val="clear" w:color="auto" w:fill="FFFFFF"/>
        </w:rPr>
        <w:t>Popp, J., MacKean, G., Casebeer, A., Milward, H. B., &amp; Lindstrom, R. (2013). Inter-organizational networks. </w:t>
      </w:r>
      <w:r w:rsidRPr="00B11A6C">
        <w:rPr>
          <w:rFonts w:ascii="Times New Roman" w:hAnsi="Times New Roman" w:cs="Times New Roman"/>
          <w:i/>
          <w:iCs/>
          <w:color w:val="000000" w:themeColor="text1"/>
          <w:sz w:val="24"/>
          <w:szCs w:val="24"/>
          <w:shd w:val="clear" w:color="auto" w:fill="FFFFFF"/>
        </w:rPr>
        <w:t>A critical review of the literature to inform practice. Washington, DC: IBM Center for The Business Development</w:t>
      </w:r>
      <w:r w:rsidRPr="00B11A6C">
        <w:rPr>
          <w:rFonts w:ascii="Times New Roman" w:hAnsi="Times New Roman" w:cs="Times New Roman"/>
          <w:color w:val="000000" w:themeColor="text1"/>
          <w:sz w:val="24"/>
          <w:szCs w:val="24"/>
          <w:shd w:val="clear" w:color="auto" w:fill="FFFFFF"/>
        </w:rPr>
        <w:t>.</w:t>
      </w:r>
    </w:p>
    <w:p w14:paraId="2C6A028C" w14:textId="77777777" w:rsidR="00811FB1" w:rsidRDefault="00811FB1" w:rsidP="00EE1BA2">
      <w:pPr>
        <w:spacing w:after="0" w:line="360" w:lineRule="auto"/>
        <w:ind w:left="709" w:hanging="709"/>
        <w:jc w:val="both"/>
        <w:rPr>
          <w:rFonts w:ascii="Times New Roman" w:hAnsi="Times New Roman" w:cs="Times New Roman"/>
          <w:color w:val="000000" w:themeColor="text1"/>
          <w:sz w:val="24"/>
          <w:szCs w:val="24"/>
          <w:shd w:val="clear" w:color="auto" w:fill="FFFFFF"/>
        </w:rPr>
      </w:pPr>
    </w:p>
    <w:p w14:paraId="76F87CE6" w14:textId="64D7CA28" w:rsidR="000039D9" w:rsidRPr="00926263" w:rsidRDefault="00811FB1" w:rsidP="00926263">
      <w:pPr>
        <w:pStyle w:val="Normaalweb"/>
        <w:spacing w:before="0" w:beforeAutospacing="0" w:after="0" w:afterAutospacing="0" w:line="480" w:lineRule="auto"/>
        <w:ind w:left="720" w:hanging="720"/>
      </w:pPr>
      <w:r>
        <w:t xml:space="preserve">Proeftuin Ruwaard. (2017, 10 juli). </w:t>
      </w:r>
      <w:r>
        <w:rPr>
          <w:i/>
          <w:iCs/>
        </w:rPr>
        <w:t>Duik in de Leergeschiedenis van</w:t>
      </w:r>
      <w:r w:rsidR="00223314">
        <w:rPr>
          <w:i/>
          <w:iCs/>
        </w:rPr>
        <w:t xml:space="preserve"> Proeftuin Ruwaard</w:t>
      </w:r>
      <w:r>
        <w:t xml:space="preserve">. Geraadpleegd op 22 juni 2022, van </w:t>
      </w:r>
      <w:hyperlink r:id="rId36" w:history="1">
        <w:r w:rsidRPr="00643C55">
          <w:rPr>
            <w:rStyle w:val="Hyperlink"/>
          </w:rPr>
          <w:t>https://www.proeftuinruwaard.nl/nieuws/duik-de-leergeschiedenis-van-proeftuin-ruwaard</w:t>
        </w:r>
      </w:hyperlink>
    </w:p>
    <w:p w14:paraId="788C9415" w14:textId="45735D70" w:rsidR="00223314" w:rsidRDefault="00D76932" w:rsidP="00926263">
      <w:pPr>
        <w:spacing w:after="0" w:line="360" w:lineRule="auto"/>
        <w:ind w:left="720" w:hanging="720"/>
        <w:rPr>
          <w:rStyle w:val="Hyperlink"/>
          <w:rFonts w:ascii="Times New Roman" w:eastAsia="Times New Roman" w:hAnsi="Times New Roman" w:cs="Times New Roman"/>
          <w:sz w:val="24"/>
          <w:szCs w:val="24"/>
          <w:lang w:eastAsia="nl-NL"/>
        </w:rPr>
      </w:pPr>
      <w:r w:rsidRPr="003D36DB">
        <w:rPr>
          <w:rFonts w:ascii="Times New Roman" w:eastAsia="Times New Roman" w:hAnsi="Times New Roman" w:cs="Times New Roman"/>
          <w:sz w:val="24"/>
          <w:szCs w:val="24"/>
          <w:lang w:eastAsia="nl-NL"/>
        </w:rPr>
        <w:t xml:space="preserve">Proeftuin Ruwaard. (2018, 11 december). </w:t>
      </w:r>
      <w:r w:rsidRPr="003D36DB">
        <w:rPr>
          <w:rFonts w:ascii="Times New Roman" w:eastAsia="Times New Roman" w:hAnsi="Times New Roman" w:cs="Times New Roman"/>
          <w:i/>
          <w:iCs/>
          <w:sz w:val="24"/>
          <w:szCs w:val="24"/>
          <w:lang w:eastAsia="nl-NL"/>
        </w:rPr>
        <w:t>Zet grote stap met gezamenlijk budget</w:t>
      </w:r>
      <w:r w:rsidRPr="003D36DB">
        <w:rPr>
          <w:rFonts w:ascii="Times New Roman" w:eastAsia="Times New Roman" w:hAnsi="Times New Roman" w:cs="Times New Roman"/>
          <w:sz w:val="24"/>
          <w:szCs w:val="24"/>
          <w:lang w:eastAsia="nl-NL"/>
        </w:rPr>
        <w:t xml:space="preserve">. Geraadpleegd op 20 juni 2022, van </w:t>
      </w:r>
      <w:hyperlink r:id="rId37" w:history="1">
        <w:r w:rsidR="000039D9" w:rsidRPr="009108EC">
          <w:rPr>
            <w:rStyle w:val="Hyperlink"/>
            <w:rFonts w:ascii="Times New Roman" w:eastAsia="Times New Roman" w:hAnsi="Times New Roman" w:cs="Times New Roman"/>
            <w:sz w:val="24"/>
            <w:szCs w:val="24"/>
            <w:lang w:eastAsia="nl-NL"/>
          </w:rPr>
          <w:t>https://www.proeftuinruwaard.nl/nieuws/proeftuin-ruwaard-zet-grote-stap-met-gezamenlijk-budget</w:t>
        </w:r>
      </w:hyperlink>
    </w:p>
    <w:p w14:paraId="75D463A8" w14:textId="77777777" w:rsidR="00926263" w:rsidRDefault="00926263" w:rsidP="00926263">
      <w:pPr>
        <w:spacing w:after="0" w:line="360" w:lineRule="auto"/>
        <w:ind w:left="720" w:hanging="720"/>
        <w:rPr>
          <w:rStyle w:val="Hyperlink"/>
          <w:rFonts w:ascii="Times New Roman" w:eastAsia="Times New Roman" w:hAnsi="Times New Roman" w:cs="Times New Roman"/>
          <w:sz w:val="24"/>
          <w:szCs w:val="24"/>
          <w:lang w:eastAsia="nl-NL"/>
        </w:rPr>
      </w:pPr>
    </w:p>
    <w:p w14:paraId="67F2879F" w14:textId="7000194B" w:rsidR="000039D9" w:rsidRDefault="00223314" w:rsidP="00223314">
      <w:pPr>
        <w:pStyle w:val="Normaalweb"/>
        <w:spacing w:before="0" w:beforeAutospacing="0" w:after="0" w:afterAutospacing="0" w:line="480" w:lineRule="auto"/>
        <w:ind w:left="720" w:hanging="720"/>
      </w:pPr>
      <w:r>
        <w:t>Proeftuin Ruwaard. (2019</w:t>
      </w:r>
      <w:r w:rsidR="006408B0">
        <w:t>a</w:t>
      </w:r>
      <w:r>
        <w:t xml:space="preserve">, april 9). </w:t>
      </w:r>
      <w:r>
        <w:rPr>
          <w:i/>
          <w:iCs/>
        </w:rPr>
        <w:t>Ontwerpprincipes</w:t>
      </w:r>
      <w:r>
        <w:t xml:space="preserve">. Geraadpleegd op 22 juni 2022, van </w:t>
      </w:r>
      <w:hyperlink r:id="rId38" w:history="1">
        <w:r w:rsidRPr="00643C55">
          <w:rPr>
            <w:rStyle w:val="Hyperlink"/>
          </w:rPr>
          <w:t>https://www.proeftuinruwaard.nl/onze-aanpak/ontwerpprincipes</w:t>
        </w:r>
      </w:hyperlink>
    </w:p>
    <w:p w14:paraId="4ED7366D" w14:textId="77777777" w:rsidR="00926263" w:rsidRPr="003D36DB" w:rsidRDefault="00926263" w:rsidP="00223314">
      <w:pPr>
        <w:pStyle w:val="Normaalweb"/>
        <w:spacing w:before="0" w:beforeAutospacing="0" w:after="0" w:afterAutospacing="0" w:line="480" w:lineRule="auto"/>
        <w:ind w:left="720" w:hanging="720"/>
      </w:pPr>
    </w:p>
    <w:p w14:paraId="28D16DDE" w14:textId="314FC7E5" w:rsidR="00811FB1" w:rsidRDefault="007F29B6" w:rsidP="00926263">
      <w:pPr>
        <w:pStyle w:val="Normaalweb"/>
        <w:spacing w:before="0" w:beforeAutospacing="0" w:after="0" w:afterAutospacing="0" w:line="360" w:lineRule="auto"/>
        <w:ind w:left="720" w:hanging="720"/>
        <w:rPr>
          <w:rStyle w:val="Hyperlink"/>
        </w:rPr>
      </w:pPr>
      <w:r w:rsidRPr="003D36DB">
        <w:t>Proeftuin Ruwaard. (2019</w:t>
      </w:r>
      <w:r w:rsidR="006408B0">
        <w:t>b</w:t>
      </w:r>
      <w:r w:rsidRPr="003D36DB">
        <w:t xml:space="preserve">, oktober). </w:t>
      </w:r>
      <w:r w:rsidRPr="003D36DB">
        <w:rPr>
          <w:i/>
          <w:iCs/>
        </w:rPr>
        <w:t>Leergeschiedenis 2018 Proeftuin Ruwaard</w:t>
      </w:r>
      <w:r w:rsidRPr="003D36DB">
        <w:t xml:space="preserve">. </w:t>
      </w:r>
      <w:r w:rsidR="00994581" w:rsidRPr="003D36DB">
        <w:t xml:space="preserve">Geraadpleegd op 21 juni 2022, van </w:t>
      </w:r>
      <w:hyperlink r:id="rId39" w:history="1">
        <w:r w:rsidR="00994581" w:rsidRPr="003D36DB">
          <w:rPr>
            <w:rStyle w:val="Hyperlink"/>
          </w:rPr>
          <w:t>https://www.proeftuinruwaard.nl/wp-content/uploads/sites/3/2017/05/Leergeschiedenis-2018-Proeftuin-Ruwaard.pdf</w:t>
        </w:r>
      </w:hyperlink>
    </w:p>
    <w:p w14:paraId="5CB45CEE" w14:textId="77777777" w:rsidR="00926263" w:rsidRDefault="00926263" w:rsidP="00926263">
      <w:pPr>
        <w:pStyle w:val="Normaalweb"/>
        <w:spacing w:before="0" w:beforeAutospacing="0" w:after="0" w:afterAutospacing="0" w:line="360" w:lineRule="auto"/>
        <w:ind w:left="720" w:hanging="720"/>
        <w:rPr>
          <w:rStyle w:val="Hyperlink"/>
        </w:rPr>
      </w:pPr>
    </w:p>
    <w:p w14:paraId="447C8FC8" w14:textId="30977613" w:rsidR="00926263" w:rsidRDefault="00EA1A1B" w:rsidP="008C2756">
      <w:pPr>
        <w:pStyle w:val="Normaalweb"/>
        <w:spacing w:before="0" w:beforeAutospacing="0" w:after="0" w:afterAutospacing="0" w:line="480" w:lineRule="auto"/>
        <w:ind w:left="720" w:hanging="720"/>
        <w:rPr>
          <w:i/>
          <w:iCs/>
        </w:rPr>
      </w:pPr>
      <w:r>
        <w:t xml:space="preserve">Proeftuin Ruwaard. (2020a). </w:t>
      </w:r>
      <w:r>
        <w:rPr>
          <w:i/>
          <w:iCs/>
        </w:rPr>
        <w:t>Anders denken, doen, organiseren en financieren voor een vitale wijk</w:t>
      </w:r>
      <w:r>
        <w:t xml:space="preserve"> </w:t>
      </w:r>
      <w:r>
        <w:rPr>
          <w:i/>
          <w:iCs/>
        </w:rPr>
        <w:t xml:space="preserve">- </w:t>
      </w:r>
      <w:r w:rsidRPr="00EA1A1B">
        <w:rPr>
          <w:i/>
          <w:iCs/>
        </w:rPr>
        <w:t>Leergeschiedenis Proeftuin Ruwaard in de praktijk</w:t>
      </w:r>
      <w:r>
        <w:rPr>
          <w:i/>
          <w:iCs/>
        </w:rPr>
        <w:t xml:space="preserve">. </w:t>
      </w:r>
    </w:p>
    <w:p w14:paraId="3D998F8B" w14:textId="77777777" w:rsidR="008C2756" w:rsidRPr="00EA1A1B" w:rsidRDefault="008C2756" w:rsidP="008C2756">
      <w:pPr>
        <w:pStyle w:val="Normaalweb"/>
        <w:spacing w:before="0" w:beforeAutospacing="0" w:after="0" w:afterAutospacing="0" w:line="480" w:lineRule="auto"/>
        <w:ind w:left="720" w:hanging="720"/>
        <w:rPr>
          <w:i/>
          <w:iCs/>
        </w:rPr>
      </w:pPr>
    </w:p>
    <w:p w14:paraId="68E90F5A" w14:textId="6C4B7832" w:rsidR="007F29B6" w:rsidRDefault="00F45F52" w:rsidP="00AA560E">
      <w:pPr>
        <w:pStyle w:val="Normaalweb"/>
        <w:spacing w:before="0" w:beforeAutospacing="0" w:after="0" w:afterAutospacing="0" w:line="480" w:lineRule="auto"/>
        <w:ind w:left="720" w:hanging="720"/>
        <w:rPr>
          <w:rStyle w:val="Hyperlink"/>
        </w:rPr>
      </w:pPr>
      <w:r>
        <w:t>Proeftuin Ruwaard. (2020</w:t>
      </w:r>
      <w:r w:rsidR="006408B0">
        <w:t>b</w:t>
      </w:r>
      <w:r>
        <w:t xml:space="preserve">, februari 9). </w:t>
      </w:r>
      <w:r>
        <w:rPr>
          <w:i/>
          <w:iCs/>
        </w:rPr>
        <w:t>Bestuurders</w:t>
      </w:r>
      <w:r>
        <w:t xml:space="preserve">. Geraadpleegd op 22 juni 2022, van </w:t>
      </w:r>
      <w:hyperlink r:id="rId40" w:history="1">
        <w:r w:rsidRPr="00643C55">
          <w:rPr>
            <w:rStyle w:val="Hyperlink"/>
          </w:rPr>
          <w:t>https://www.proeftuinruwaard.nl/over-proeftuin-ruwaard/bestuurders-aan-het-woord</w:t>
        </w:r>
      </w:hyperlink>
    </w:p>
    <w:p w14:paraId="264F0E6D" w14:textId="77777777" w:rsidR="00101751" w:rsidRPr="00AA560E" w:rsidRDefault="00101751" w:rsidP="00AA560E">
      <w:pPr>
        <w:pStyle w:val="Normaalweb"/>
        <w:spacing w:before="0" w:beforeAutospacing="0" w:after="0" w:afterAutospacing="0" w:line="480" w:lineRule="auto"/>
        <w:ind w:left="720" w:hanging="720"/>
      </w:pPr>
    </w:p>
    <w:p w14:paraId="68841673" w14:textId="79A4D5D4" w:rsidR="00A27416" w:rsidRDefault="007F29B6" w:rsidP="001F6F44">
      <w:pPr>
        <w:spacing w:after="0" w:line="360" w:lineRule="auto"/>
        <w:ind w:left="720" w:hanging="720"/>
        <w:rPr>
          <w:rStyle w:val="Hyperlink"/>
          <w:rFonts w:ascii="Times New Roman" w:eastAsia="Times New Roman" w:hAnsi="Times New Roman" w:cs="Times New Roman"/>
          <w:sz w:val="24"/>
          <w:szCs w:val="24"/>
          <w:lang w:eastAsia="nl-NL"/>
        </w:rPr>
      </w:pPr>
      <w:r w:rsidRPr="003D36DB">
        <w:rPr>
          <w:rFonts w:ascii="Times New Roman" w:eastAsia="Times New Roman" w:hAnsi="Times New Roman" w:cs="Times New Roman"/>
          <w:sz w:val="24"/>
          <w:szCs w:val="24"/>
          <w:lang w:eastAsia="nl-NL"/>
        </w:rPr>
        <w:t>Proeftuin Ruwaard. (2020</w:t>
      </w:r>
      <w:r w:rsidR="006408B0">
        <w:rPr>
          <w:rFonts w:ascii="Times New Roman" w:eastAsia="Times New Roman" w:hAnsi="Times New Roman" w:cs="Times New Roman"/>
          <w:sz w:val="24"/>
          <w:szCs w:val="24"/>
          <w:lang w:eastAsia="nl-NL"/>
        </w:rPr>
        <w:t>c</w:t>
      </w:r>
      <w:r w:rsidRPr="003D36DB">
        <w:rPr>
          <w:rFonts w:ascii="Times New Roman" w:eastAsia="Times New Roman" w:hAnsi="Times New Roman" w:cs="Times New Roman"/>
          <w:sz w:val="24"/>
          <w:szCs w:val="24"/>
          <w:lang w:eastAsia="nl-NL"/>
        </w:rPr>
        <w:t>, februari</w:t>
      </w:r>
      <w:r w:rsidR="00890AC8">
        <w:rPr>
          <w:rFonts w:ascii="Times New Roman" w:eastAsia="Times New Roman" w:hAnsi="Times New Roman" w:cs="Times New Roman"/>
          <w:sz w:val="24"/>
          <w:szCs w:val="24"/>
          <w:lang w:eastAsia="nl-NL"/>
        </w:rPr>
        <w:t xml:space="preserve"> 9</w:t>
      </w:r>
      <w:r w:rsidRPr="003D36DB">
        <w:rPr>
          <w:rFonts w:ascii="Times New Roman" w:eastAsia="Times New Roman" w:hAnsi="Times New Roman" w:cs="Times New Roman"/>
          <w:sz w:val="24"/>
          <w:szCs w:val="24"/>
          <w:lang w:eastAsia="nl-NL"/>
        </w:rPr>
        <w:t xml:space="preserve">). </w:t>
      </w:r>
      <w:r w:rsidRPr="003D36DB">
        <w:rPr>
          <w:rFonts w:ascii="Times New Roman" w:eastAsia="Times New Roman" w:hAnsi="Times New Roman" w:cs="Times New Roman"/>
          <w:i/>
          <w:iCs/>
          <w:sz w:val="24"/>
          <w:szCs w:val="24"/>
          <w:lang w:eastAsia="nl-NL"/>
        </w:rPr>
        <w:t>Gebiedsgericht financieren en organiseren</w:t>
      </w:r>
      <w:r w:rsidRPr="003D36DB">
        <w:rPr>
          <w:rFonts w:ascii="Times New Roman" w:eastAsia="Times New Roman" w:hAnsi="Times New Roman" w:cs="Times New Roman"/>
          <w:sz w:val="24"/>
          <w:szCs w:val="24"/>
          <w:lang w:eastAsia="nl-NL"/>
        </w:rPr>
        <w:t xml:space="preserve">. Geraadpleegd op 20 juni 2022, van </w:t>
      </w:r>
      <w:hyperlink r:id="rId41" w:history="1">
        <w:r w:rsidR="00DF23DC" w:rsidRPr="009108EC">
          <w:rPr>
            <w:rStyle w:val="Hyperlink"/>
            <w:rFonts w:ascii="Times New Roman" w:eastAsia="Times New Roman" w:hAnsi="Times New Roman" w:cs="Times New Roman"/>
            <w:sz w:val="24"/>
            <w:szCs w:val="24"/>
            <w:lang w:eastAsia="nl-NL"/>
          </w:rPr>
          <w:t>https://www.proeftuinruwaard.nl/projecten/gebiedsgericht-financieren-en-organiseren</w:t>
        </w:r>
      </w:hyperlink>
    </w:p>
    <w:p w14:paraId="43AC0E9E" w14:textId="77777777" w:rsidR="00926263" w:rsidRDefault="00926263" w:rsidP="001F6F44">
      <w:pPr>
        <w:spacing w:after="0" w:line="360" w:lineRule="auto"/>
        <w:ind w:left="720" w:hanging="720"/>
        <w:rPr>
          <w:rStyle w:val="Hyperlink"/>
          <w:rFonts w:ascii="Times New Roman" w:eastAsia="Times New Roman" w:hAnsi="Times New Roman" w:cs="Times New Roman"/>
          <w:sz w:val="24"/>
          <w:szCs w:val="24"/>
          <w:lang w:eastAsia="nl-NL"/>
        </w:rPr>
      </w:pPr>
    </w:p>
    <w:p w14:paraId="5058017F" w14:textId="3AB98CC1" w:rsidR="00D41D47" w:rsidRDefault="00A27416" w:rsidP="00A27416">
      <w:pPr>
        <w:pStyle w:val="Normaalweb"/>
        <w:spacing w:before="0" w:beforeAutospacing="0" w:after="0" w:afterAutospacing="0" w:line="480" w:lineRule="auto"/>
        <w:ind w:left="720" w:hanging="720"/>
      </w:pPr>
      <w:r>
        <w:t>Proeftuin Ruwaard. (2020</w:t>
      </w:r>
      <w:r w:rsidR="001F6F44">
        <w:t>d</w:t>
      </w:r>
      <w:r>
        <w:t xml:space="preserve">, februari 9). </w:t>
      </w:r>
      <w:r>
        <w:rPr>
          <w:i/>
          <w:iCs/>
        </w:rPr>
        <w:t>Leersessies en -geschiedenis</w:t>
      </w:r>
      <w:r>
        <w:t xml:space="preserve">. Proeftuin Ruwaard. Geraadpleegd op 22 juni 2022, van </w:t>
      </w:r>
      <w:hyperlink r:id="rId42" w:history="1">
        <w:r w:rsidRPr="00643C55">
          <w:rPr>
            <w:rStyle w:val="Hyperlink"/>
          </w:rPr>
          <w:t>https://www.proeftuinruwaard.nl/projecten/leersessies-en-geschiedenis</w:t>
        </w:r>
      </w:hyperlink>
    </w:p>
    <w:p w14:paraId="7B599B48" w14:textId="77777777" w:rsidR="00926263" w:rsidRDefault="00926263" w:rsidP="00A27416">
      <w:pPr>
        <w:pStyle w:val="Normaalweb"/>
        <w:spacing w:before="0" w:beforeAutospacing="0" w:after="0" w:afterAutospacing="0" w:line="480" w:lineRule="auto"/>
        <w:ind w:left="720" w:hanging="720"/>
      </w:pPr>
    </w:p>
    <w:p w14:paraId="577BA00D" w14:textId="37A70AD3" w:rsidR="00CC52DC" w:rsidRDefault="00CC52DC" w:rsidP="00811FB1">
      <w:pPr>
        <w:pStyle w:val="Normaalweb"/>
        <w:spacing w:before="0" w:beforeAutospacing="0" w:after="0" w:afterAutospacing="0" w:line="480" w:lineRule="auto"/>
        <w:ind w:left="720" w:hanging="720"/>
      </w:pPr>
      <w:r>
        <w:t>Proeftuin Ruwaard. (2020</w:t>
      </w:r>
      <w:r w:rsidR="001F6F44">
        <w:t>e</w:t>
      </w:r>
      <w:r>
        <w:t xml:space="preserve">, februari 9). </w:t>
      </w:r>
      <w:r>
        <w:rPr>
          <w:i/>
          <w:iCs/>
        </w:rPr>
        <w:t>Managers</w:t>
      </w:r>
      <w:r>
        <w:t xml:space="preserve">. Geraadpleegd op 22 juni 2022, van </w:t>
      </w:r>
      <w:hyperlink r:id="rId43" w:history="1">
        <w:r w:rsidRPr="00643C55">
          <w:rPr>
            <w:rStyle w:val="Hyperlink"/>
          </w:rPr>
          <w:t>https://www.proeftuinruwaard.nl/over-proeftuin-ruwaard/managers</w:t>
        </w:r>
      </w:hyperlink>
    </w:p>
    <w:p w14:paraId="1E570943" w14:textId="77777777" w:rsidR="00926263" w:rsidRDefault="00926263" w:rsidP="00811FB1">
      <w:pPr>
        <w:pStyle w:val="Normaalweb"/>
        <w:spacing w:before="0" w:beforeAutospacing="0" w:after="0" w:afterAutospacing="0" w:line="480" w:lineRule="auto"/>
        <w:ind w:left="720" w:hanging="720"/>
      </w:pPr>
    </w:p>
    <w:p w14:paraId="086CDE1B" w14:textId="0C0B0332" w:rsidR="00F53A23" w:rsidRDefault="00D41D47" w:rsidP="00890AC8">
      <w:pPr>
        <w:pStyle w:val="Normaalweb"/>
        <w:spacing w:before="0" w:beforeAutospacing="0" w:after="0" w:afterAutospacing="0" w:line="480" w:lineRule="auto"/>
        <w:ind w:left="709" w:hanging="709"/>
        <w:rPr>
          <w:rStyle w:val="Hyperlink"/>
        </w:rPr>
      </w:pPr>
      <w:r>
        <w:t>Proeftuin Ruwaard. (2020</w:t>
      </w:r>
      <w:r w:rsidR="001F6F44">
        <w:t>f</w:t>
      </w:r>
      <w:r>
        <w:t xml:space="preserve">, februari 9). </w:t>
      </w:r>
      <w:r>
        <w:rPr>
          <w:i/>
          <w:iCs/>
        </w:rPr>
        <w:t>Samenwerkwijze</w:t>
      </w:r>
      <w:r>
        <w:t xml:space="preserve">. Geraadpleegd op 22 juni 2022, van </w:t>
      </w:r>
      <w:hyperlink r:id="rId44" w:history="1">
        <w:r w:rsidRPr="009108EC">
          <w:rPr>
            <w:rStyle w:val="Hyperlink"/>
          </w:rPr>
          <w:t>https://www.proeftuinruwaard.nl/projecten/individuele-casuistiekaanpak</w:t>
        </w:r>
      </w:hyperlink>
    </w:p>
    <w:p w14:paraId="1D863CF4" w14:textId="77777777" w:rsidR="00926263" w:rsidRDefault="00926263" w:rsidP="00890AC8">
      <w:pPr>
        <w:pStyle w:val="Normaalweb"/>
        <w:spacing w:before="0" w:beforeAutospacing="0" w:after="0" w:afterAutospacing="0" w:line="480" w:lineRule="auto"/>
        <w:ind w:left="709" w:hanging="709"/>
        <w:rPr>
          <w:rStyle w:val="Hyperlink"/>
        </w:rPr>
      </w:pPr>
    </w:p>
    <w:p w14:paraId="2C4E553F" w14:textId="41DD216D" w:rsidR="00D41D47" w:rsidRDefault="00890AC8" w:rsidP="006725F2">
      <w:pPr>
        <w:pStyle w:val="Normaalweb"/>
        <w:spacing w:before="0" w:beforeAutospacing="0" w:after="0" w:afterAutospacing="0" w:line="480" w:lineRule="auto"/>
        <w:ind w:left="720" w:hanging="720"/>
      </w:pPr>
      <w:r>
        <w:t>Proeftuin Ruwaard. (2020</w:t>
      </w:r>
      <w:r w:rsidR="001F6F44">
        <w:t>g</w:t>
      </w:r>
      <w:r>
        <w:t xml:space="preserve">, februari 9). </w:t>
      </w:r>
      <w:r>
        <w:rPr>
          <w:i/>
          <w:iCs/>
        </w:rPr>
        <w:t>Wijkbewoners</w:t>
      </w:r>
      <w:r>
        <w:t xml:space="preserve">. Geraadpleegd op 22 juni 2022, van </w:t>
      </w:r>
      <w:hyperlink r:id="rId45" w:history="1">
        <w:r w:rsidRPr="00643C55">
          <w:rPr>
            <w:rStyle w:val="Hyperlink"/>
          </w:rPr>
          <w:t>https://www.proeftuinruwaard.nl/over-proeftuin-ruwaard/wijkbewoners</w:t>
        </w:r>
      </w:hyperlink>
    </w:p>
    <w:p w14:paraId="5B5822B2" w14:textId="77777777" w:rsidR="00926263" w:rsidRDefault="00926263" w:rsidP="006725F2">
      <w:pPr>
        <w:pStyle w:val="Normaalweb"/>
        <w:spacing w:before="0" w:beforeAutospacing="0" w:after="0" w:afterAutospacing="0" w:line="480" w:lineRule="auto"/>
        <w:ind w:left="720" w:hanging="720"/>
      </w:pPr>
    </w:p>
    <w:p w14:paraId="20E0B69A" w14:textId="5F37E72C" w:rsidR="006725F2" w:rsidRDefault="006725F2" w:rsidP="006725F2">
      <w:pPr>
        <w:pStyle w:val="Normaalweb"/>
        <w:spacing w:before="0" w:beforeAutospacing="0" w:after="0" w:afterAutospacing="0" w:line="480" w:lineRule="auto"/>
        <w:ind w:left="720" w:hanging="720"/>
        <w:rPr>
          <w:rStyle w:val="Hyperlink"/>
        </w:rPr>
      </w:pPr>
      <w:r>
        <w:t xml:space="preserve">Proeftuin Ruwaard. (2022a, april 6). </w:t>
      </w:r>
      <w:r>
        <w:rPr>
          <w:i/>
          <w:iCs/>
        </w:rPr>
        <w:t>Programmatische aanpak</w:t>
      </w:r>
      <w:r>
        <w:t xml:space="preserve">. Geraadpleegd op 22 juni 2022, van </w:t>
      </w:r>
      <w:hyperlink r:id="rId46" w:history="1">
        <w:r w:rsidRPr="009108EC">
          <w:rPr>
            <w:rStyle w:val="Hyperlink"/>
          </w:rPr>
          <w:t>https://www.proeftuinruwaard.nl/onze-aanpak/programmatische-aanpak</w:t>
        </w:r>
      </w:hyperlink>
    </w:p>
    <w:p w14:paraId="7EAC5B06" w14:textId="77777777" w:rsidR="00926263" w:rsidRDefault="00926263" w:rsidP="006725F2">
      <w:pPr>
        <w:pStyle w:val="Normaalweb"/>
        <w:spacing w:before="0" w:beforeAutospacing="0" w:after="0" w:afterAutospacing="0" w:line="480" w:lineRule="auto"/>
        <w:ind w:left="720" w:hanging="720"/>
        <w:rPr>
          <w:rStyle w:val="Hyperlink"/>
        </w:rPr>
      </w:pPr>
    </w:p>
    <w:p w14:paraId="5DFFAB1F" w14:textId="352CDF6E" w:rsidR="00672E9B" w:rsidRDefault="00672E9B" w:rsidP="00672E9B">
      <w:pPr>
        <w:pStyle w:val="Normaalweb"/>
        <w:spacing w:before="0" w:beforeAutospacing="0" w:after="0" w:afterAutospacing="0" w:line="480" w:lineRule="auto"/>
        <w:ind w:left="720" w:hanging="720"/>
        <w:rPr>
          <w:rStyle w:val="Hyperlink"/>
        </w:rPr>
      </w:pPr>
      <w:r>
        <w:t xml:space="preserve">Proeftuin Ruwaard. (2022b, april 20). </w:t>
      </w:r>
      <w:r>
        <w:rPr>
          <w:i/>
          <w:iCs/>
        </w:rPr>
        <w:t>Home</w:t>
      </w:r>
      <w:r>
        <w:t xml:space="preserve">. Geraadpleegd op 22 juni 2022, van </w:t>
      </w:r>
      <w:hyperlink r:id="rId47" w:history="1">
        <w:r w:rsidRPr="009108EC">
          <w:rPr>
            <w:rStyle w:val="Hyperlink"/>
          </w:rPr>
          <w:t>https://www.proeftuinruwaard.nl/</w:t>
        </w:r>
      </w:hyperlink>
    </w:p>
    <w:p w14:paraId="15844852" w14:textId="77777777" w:rsidR="00926263" w:rsidRDefault="00926263" w:rsidP="00672E9B">
      <w:pPr>
        <w:pStyle w:val="Normaalweb"/>
        <w:spacing w:before="0" w:beforeAutospacing="0" w:after="0" w:afterAutospacing="0" w:line="480" w:lineRule="auto"/>
        <w:ind w:left="720" w:hanging="720"/>
        <w:rPr>
          <w:rStyle w:val="Hyperlink"/>
        </w:rPr>
      </w:pPr>
    </w:p>
    <w:p w14:paraId="4EF82643" w14:textId="41E9339B" w:rsidR="006725F2" w:rsidRDefault="006725F2" w:rsidP="00672E9B">
      <w:pPr>
        <w:pStyle w:val="Normaalweb"/>
        <w:spacing w:before="0" w:beforeAutospacing="0" w:after="0" w:afterAutospacing="0" w:line="480" w:lineRule="auto"/>
        <w:ind w:left="720" w:hanging="720"/>
        <w:rPr>
          <w:rStyle w:val="Hyperlink"/>
        </w:rPr>
      </w:pPr>
      <w:r>
        <w:t>Proeftuin Ruwaard. (2022</w:t>
      </w:r>
      <w:r w:rsidR="00014EB9">
        <w:t>c</w:t>
      </w:r>
      <w:r>
        <w:t xml:space="preserve">, april 20). </w:t>
      </w:r>
      <w:r>
        <w:rPr>
          <w:i/>
          <w:iCs/>
        </w:rPr>
        <w:t>Programmateam</w:t>
      </w:r>
      <w:r>
        <w:t xml:space="preserve">. Geraadpleegd op 22 juni 2022, van </w:t>
      </w:r>
      <w:hyperlink r:id="rId48" w:history="1">
        <w:r w:rsidRPr="00643C55">
          <w:rPr>
            <w:rStyle w:val="Hyperlink"/>
          </w:rPr>
          <w:t>https://www.proeftuinruwaard.nl/onze-aanpak/programmateam</w:t>
        </w:r>
      </w:hyperlink>
    </w:p>
    <w:p w14:paraId="2A6D8A24" w14:textId="77777777" w:rsidR="00101751" w:rsidRDefault="00101751" w:rsidP="00672E9B">
      <w:pPr>
        <w:pStyle w:val="Normaalweb"/>
        <w:spacing w:before="0" w:beforeAutospacing="0" w:after="0" w:afterAutospacing="0" w:line="480" w:lineRule="auto"/>
        <w:ind w:left="720" w:hanging="720"/>
      </w:pPr>
    </w:p>
    <w:p w14:paraId="3EA6D812" w14:textId="0ED71E99" w:rsidR="00672E9B" w:rsidRDefault="00672E9B" w:rsidP="00672E9B">
      <w:pPr>
        <w:pStyle w:val="Normaalweb"/>
        <w:spacing w:before="0" w:beforeAutospacing="0" w:after="0" w:afterAutospacing="0" w:line="480" w:lineRule="auto"/>
        <w:ind w:left="720" w:hanging="720"/>
        <w:rPr>
          <w:rStyle w:val="Hyperlink"/>
        </w:rPr>
      </w:pPr>
      <w:r>
        <w:t>Proeftuin Ruwaard. (2022</w:t>
      </w:r>
      <w:r w:rsidR="00014EB9">
        <w:t>d</w:t>
      </w:r>
      <w:r>
        <w:t xml:space="preserve">, april 20). </w:t>
      </w:r>
      <w:r>
        <w:rPr>
          <w:i/>
          <w:iCs/>
        </w:rPr>
        <w:t>Samenwerkwijze Oss</w:t>
      </w:r>
      <w:r>
        <w:t xml:space="preserve">. Geraadpleegd op 22 juni 2022, van </w:t>
      </w:r>
      <w:hyperlink r:id="rId49" w:history="1">
        <w:r w:rsidRPr="009108EC">
          <w:rPr>
            <w:rStyle w:val="Hyperlink"/>
          </w:rPr>
          <w:t>https://www.proeftuinruwaard.nl/samenwerkwijze-oss</w:t>
        </w:r>
      </w:hyperlink>
    </w:p>
    <w:p w14:paraId="6DBD9EE2" w14:textId="77777777" w:rsidR="00926263" w:rsidRDefault="00926263" w:rsidP="00672E9B">
      <w:pPr>
        <w:pStyle w:val="Normaalweb"/>
        <w:spacing w:before="0" w:beforeAutospacing="0" w:after="0" w:afterAutospacing="0" w:line="480" w:lineRule="auto"/>
        <w:ind w:left="720" w:hanging="720"/>
      </w:pPr>
    </w:p>
    <w:p w14:paraId="770233E1" w14:textId="01264CAA" w:rsidR="00926263" w:rsidRPr="00926263" w:rsidRDefault="00C75C2A" w:rsidP="00AA4BE5">
      <w:pPr>
        <w:pStyle w:val="Normaalweb"/>
        <w:spacing w:before="0" w:beforeAutospacing="0" w:after="0" w:afterAutospacing="0" w:line="480" w:lineRule="auto"/>
        <w:ind w:left="720" w:hanging="720"/>
        <w:rPr>
          <w:color w:val="0563C1" w:themeColor="hyperlink"/>
          <w:u w:val="single"/>
        </w:rPr>
      </w:pPr>
      <w:r>
        <w:t>Proeftuin Ruwaard. (2022</w:t>
      </w:r>
      <w:r w:rsidR="00014EB9">
        <w:t>e</w:t>
      </w:r>
      <w:r>
        <w:t xml:space="preserve">, april 25). </w:t>
      </w:r>
      <w:r>
        <w:rPr>
          <w:i/>
          <w:iCs/>
        </w:rPr>
        <w:t>Samenwerkingspartners</w:t>
      </w:r>
      <w:r>
        <w:t xml:space="preserve">. Geraadpleegd op 22 juni 2022, van </w:t>
      </w:r>
      <w:hyperlink r:id="rId50" w:history="1">
        <w:r w:rsidRPr="009108EC">
          <w:rPr>
            <w:rStyle w:val="Hyperlink"/>
          </w:rPr>
          <w:t>https://www.proeftuinruwaard.nl/samenwerkingspartners</w:t>
        </w:r>
      </w:hyperlink>
    </w:p>
    <w:p w14:paraId="70B712DB" w14:textId="444AE423" w:rsidR="00E170CA" w:rsidRDefault="008A18EC" w:rsidP="00DB4B15">
      <w:pPr>
        <w:pStyle w:val="Normaalweb"/>
        <w:spacing w:before="0" w:beforeAutospacing="0" w:after="0" w:afterAutospacing="0" w:line="360" w:lineRule="auto"/>
        <w:ind w:left="709" w:hanging="709"/>
        <w:rPr>
          <w:rStyle w:val="Hyperlink"/>
        </w:rPr>
      </w:pPr>
      <w:r w:rsidRPr="003D36DB">
        <w:t xml:space="preserve">Provan, K. G., &amp; Kenis, P. (2007). Modes of Network Governance: Structure, Management, and Effectiveness. </w:t>
      </w:r>
      <w:r w:rsidRPr="003D36DB">
        <w:rPr>
          <w:i/>
          <w:iCs/>
        </w:rPr>
        <w:t>Journal of Public Administration Research and Theory</w:t>
      </w:r>
      <w:r w:rsidRPr="003D36DB">
        <w:t xml:space="preserve">, </w:t>
      </w:r>
      <w:r w:rsidRPr="003D36DB">
        <w:rPr>
          <w:i/>
          <w:iCs/>
        </w:rPr>
        <w:t>18</w:t>
      </w:r>
      <w:r w:rsidRPr="003D36DB">
        <w:t xml:space="preserve">(2), 229–252. </w:t>
      </w:r>
      <w:hyperlink r:id="rId51" w:history="1">
        <w:r w:rsidR="000039D9" w:rsidRPr="009108EC">
          <w:rPr>
            <w:rStyle w:val="Hyperlink"/>
          </w:rPr>
          <w:t>https://doi.org/10.1093/jopart/mum015</w:t>
        </w:r>
      </w:hyperlink>
    </w:p>
    <w:p w14:paraId="081EE690" w14:textId="77777777" w:rsidR="003F32D3" w:rsidRDefault="003F32D3" w:rsidP="00DB4B15">
      <w:pPr>
        <w:pStyle w:val="Normaalweb"/>
        <w:spacing w:before="0" w:beforeAutospacing="0" w:after="0" w:afterAutospacing="0" w:line="360" w:lineRule="auto"/>
        <w:ind w:left="709" w:hanging="709"/>
        <w:rPr>
          <w:rStyle w:val="Hyperlink"/>
        </w:rPr>
      </w:pPr>
    </w:p>
    <w:p w14:paraId="1C384CB2" w14:textId="6D7BDFF0" w:rsidR="003F32D3" w:rsidRPr="003F32D3" w:rsidRDefault="003F32D3" w:rsidP="003F32D3">
      <w:pPr>
        <w:spacing w:after="0" w:line="360" w:lineRule="auto"/>
        <w:ind w:left="709" w:hanging="709"/>
        <w:jc w:val="both"/>
        <w:rPr>
          <w:rStyle w:val="Hyperlink"/>
          <w:rFonts w:ascii="Times New Roman" w:eastAsia="Times New Roman" w:hAnsi="Times New Roman" w:cs="Times New Roman"/>
          <w:sz w:val="24"/>
          <w:szCs w:val="24"/>
          <w:lang w:eastAsia="nl-NL"/>
        </w:rPr>
      </w:pPr>
      <w:r w:rsidRPr="003D36DB">
        <w:rPr>
          <w:rFonts w:ascii="Times New Roman" w:eastAsia="Times New Roman" w:hAnsi="Times New Roman" w:cs="Times New Roman"/>
          <w:color w:val="000000"/>
          <w:sz w:val="24"/>
          <w:szCs w:val="24"/>
          <w:lang w:eastAsia="nl-NL"/>
        </w:rPr>
        <w:t xml:space="preserve">Provan, K. G., &amp; Lemaire, R. H. (2012). Core Concepts and Key Ideas for Understanding Public Sector Organizational Networks: Using Research to Inform Scholarship and Practice. </w:t>
      </w:r>
      <w:r w:rsidRPr="003D36DB">
        <w:rPr>
          <w:rFonts w:ascii="Times New Roman" w:eastAsia="Times New Roman" w:hAnsi="Times New Roman" w:cs="Times New Roman"/>
          <w:i/>
          <w:iCs/>
          <w:color w:val="000000"/>
          <w:sz w:val="24"/>
          <w:szCs w:val="24"/>
          <w:lang w:eastAsia="nl-NL"/>
        </w:rPr>
        <w:t>Public Administration Review</w:t>
      </w:r>
      <w:r w:rsidRPr="003D36DB">
        <w:rPr>
          <w:rFonts w:ascii="Times New Roman" w:eastAsia="Times New Roman" w:hAnsi="Times New Roman" w:cs="Times New Roman"/>
          <w:color w:val="000000"/>
          <w:sz w:val="24"/>
          <w:szCs w:val="24"/>
          <w:lang w:eastAsia="nl-NL"/>
        </w:rPr>
        <w:t xml:space="preserve">, </w:t>
      </w:r>
      <w:r w:rsidRPr="003D36DB">
        <w:rPr>
          <w:rFonts w:ascii="Times New Roman" w:eastAsia="Times New Roman" w:hAnsi="Times New Roman" w:cs="Times New Roman"/>
          <w:i/>
          <w:iCs/>
          <w:color w:val="000000"/>
          <w:sz w:val="24"/>
          <w:szCs w:val="24"/>
          <w:lang w:eastAsia="nl-NL"/>
        </w:rPr>
        <w:t>72</w:t>
      </w:r>
      <w:r w:rsidRPr="003D36DB">
        <w:rPr>
          <w:rFonts w:ascii="Times New Roman" w:eastAsia="Times New Roman" w:hAnsi="Times New Roman" w:cs="Times New Roman"/>
          <w:color w:val="000000"/>
          <w:sz w:val="24"/>
          <w:szCs w:val="24"/>
          <w:lang w:eastAsia="nl-NL"/>
        </w:rPr>
        <w:t xml:space="preserve">(5), 638–648. </w:t>
      </w:r>
      <w:hyperlink r:id="rId52" w:history="1">
        <w:r w:rsidRPr="003D36DB">
          <w:rPr>
            <w:rFonts w:ascii="Times New Roman" w:eastAsia="Times New Roman" w:hAnsi="Times New Roman" w:cs="Times New Roman"/>
            <w:color w:val="0563C1" w:themeColor="hyperlink"/>
            <w:sz w:val="24"/>
            <w:szCs w:val="24"/>
            <w:u w:val="single"/>
            <w:lang w:eastAsia="nl-NL"/>
          </w:rPr>
          <w:t>https://doi.org/10.1111/j.1540-6210.2012.02595.x</w:t>
        </w:r>
      </w:hyperlink>
    </w:p>
    <w:p w14:paraId="47C63645" w14:textId="77777777" w:rsidR="00FF6597" w:rsidRDefault="00FF6597" w:rsidP="00DB4B15">
      <w:pPr>
        <w:pStyle w:val="Normaalweb"/>
        <w:spacing w:before="0" w:beforeAutospacing="0" w:after="0" w:afterAutospacing="0" w:line="360" w:lineRule="auto"/>
        <w:ind w:left="709" w:hanging="709"/>
        <w:rPr>
          <w:rStyle w:val="Hyperlink"/>
        </w:rPr>
      </w:pPr>
    </w:p>
    <w:p w14:paraId="0A68B627" w14:textId="4755BC96" w:rsidR="00161AAE" w:rsidRDefault="00161AAE" w:rsidP="00161AAE">
      <w:pPr>
        <w:pStyle w:val="Normaalweb"/>
        <w:spacing w:before="0" w:beforeAutospacing="0" w:after="0" w:afterAutospacing="0" w:line="480" w:lineRule="auto"/>
        <w:ind w:left="720" w:hanging="720"/>
      </w:pPr>
      <w:r>
        <w:t xml:space="preserve">Provan, K. G., &amp; Milward, H. B. (1995). A Preliminary Theory of Interorganizational Network Effectiveness: A Comparative Study of Four Community Mental Health Systems. </w:t>
      </w:r>
      <w:r>
        <w:rPr>
          <w:i/>
          <w:iCs/>
        </w:rPr>
        <w:t>Administrative Science Quarterly</w:t>
      </w:r>
      <w:r>
        <w:t xml:space="preserve">, </w:t>
      </w:r>
      <w:r>
        <w:rPr>
          <w:i/>
          <w:iCs/>
        </w:rPr>
        <w:t>40</w:t>
      </w:r>
      <w:r>
        <w:t xml:space="preserve">(1), 1. </w:t>
      </w:r>
      <w:hyperlink r:id="rId53" w:history="1">
        <w:r w:rsidRPr="000B5CFB">
          <w:rPr>
            <w:rStyle w:val="Hyperlink"/>
          </w:rPr>
          <w:t>https://doi.org/10.2307/2393698</w:t>
        </w:r>
      </w:hyperlink>
      <w:r>
        <w:t xml:space="preserve"> </w:t>
      </w:r>
    </w:p>
    <w:p w14:paraId="43D0AD07" w14:textId="77777777" w:rsidR="000039D9" w:rsidRPr="003D36DB" w:rsidRDefault="000039D9" w:rsidP="00EE1BA2">
      <w:pPr>
        <w:pStyle w:val="Normaalweb"/>
        <w:spacing w:before="0" w:beforeAutospacing="0" w:after="0" w:afterAutospacing="0" w:line="360" w:lineRule="auto"/>
        <w:ind w:left="720" w:hanging="720"/>
      </w:pPr>
    </w:p>
    <w:p w14:paraId="6DC3AE06" w14:textId="6EA24F62" w:rsidR="000E21E6" w:rsidRPr="003D36DB" w:rsidRDefault="00E170CA" w:rsidP="00EE1BA2">
      <w:pPr>
        <w:spacing w:after="0" w:line="360" w:lineRule="auto"/>
        <w:ind w:left="709" w:hanging="709"/>
        <w:jc w:val="both"/>
        <w:rPr>
          <w:rFonts w:ascii="Times New Roman" w:hAnsi="Times New Roman" w:cs="Times New Roman"/>
          <w:sz w:val="24"/>
          <w:szCs w:val="24"/>
        </w:rPr>
      </w:pPr>
      <w:r w:rsidRPr="003D36DB">
        <w:rPr>
          <w:rFonts w:ascii="Times New Roman" w:hAnsi="Times New Roman" w:cs="Times New Roman"/>
          <w:sz w:val="24"/>
          <w:szCs w:val="24"/>
        </w:rPr>
        <w:t xml:space="preserve">Provan, K. G., &amp; Milward, H. B. (2001). Do networks really work? a framework for evaluating </w:t>
      </w:r>
      <w:r w:rsidR="000039D9">
        <w:rPr>
          <w:rFonts w:ascii="Times New Roman" w:hAnsi="Times New Roman" w:cs="Times New Roman"/>
          <w:sz w:val="24"/>
          <w:szCs w:val="24"/>
        </w:rPr>
        <w:t xml:space="preserve">                                                 </w:t>
      </w:r>
      <w:r w:rsidRPr="003D36DB">
        <w:rPr>
          <w:rFonts w:ascii="Times New Roman" w:hAnsi="Times New Roman" w:cs="Times New Roman"/>
          <w:sz w:val="24"/>
          <w:szCs w:val="24"/>
        </w:rPr>
        <w:t>public-sector organizational networks. </w:t>
      </w:r>
      <w:r w:rsidRPr="003D36DB">
        <w:rPr>
          <w:rFonts w:ascii="Times New Roman" w:hAnsi="Times New Roman" w:cs="Times New Roman"/>
          <w:i/>
          <w:iCs/>
          <w:sz w:val="24"/>
          <w:szCs w:val="24"/>
        </w:rPr>
        <w:t>Public Administration Review</w:t>
      </w:r>
      <w:r w:rsidRPr="003D36DB">
        <w:rPr>
          <w:rFonts w:ascii="Times New Roman" w:hAnsi="Times New Roman" w:cs="Times New Roman"/>
          <w:sz w:val="24"/>
          <w:szCs w:val="24"/>
        </w:rPr>
        <w:t>, </w:t>
      </w:r>
      <w:r w:rsidRPr="003D36DB">
        <w:rPr>
          <w:rFonts w:ascii="Times New Roman" w:hAnsi="Times New Roman" w:cs="Times New Roman"/>
          <w:i/>
          <w:iCs/>
          <w:sz w:val="24"/>
          <w:szCs w:val="24"/>
        </w:rPr>
        <w:t>61</w:t>
      </w:r>
      <w:r w:rsidRPr="003D36DB">
        <w:rPr>
          <w:rFonts w:ascii="Times New Roman" w:hAnsi="Times New Roman" w:cs="Times New Roman"/>
          <w:sz w:val="24"/>
          <w:szCs w:val="24"/>
        </w:rPr>
        <w:t>(4), 414–423.</w:t>
      </w:r>
      <w:r w:rsidR="000E21E6" w:rsidRPr="003D36DB">
        <w:rPr>
          <w:rFonts w:ascii="Times New Roman" w:hAnsi="Times New Roman" w:cs="Times New Roman"/>
          <w:sz w:val="24"/>
          <w:szCs w:val="24"/>
        </w:rPr>
        <w:t xml:space="preserve">  </w:t>
      </w:r>
    </w:p>
    <w:p w14:paraId="6FB35311" w14:textId="796AC94F" w:rsidR="00D924A2" w:rsidRDefault="002B5EB6" w:rsidP="00EE1BA2">
      <w:pPr>
        <w:spacing w:after="0" w:line="360" w:lineRule="auto"/>
        <w:ind w:left="709" w:hanging="709"/>
        <w:jc w:val="both"/>
        <w:rPr>
          <w:rFonts w:ascii="Times New Roman" w:hAnsi="Times New Roman" w:cs="Times New Roman"/>
          <w:sz w:val="24"/>
          <w:szCs w:val="24"/>
        </w:rPr>
      </w:pPr>
      <w:r>
        <w:rPr>
          <w:rFonts w:ascii="Times New Roman" w:hAnsi="Times New Roman" w:cs="Times New Roman"/>
          <w:sz w:val="24"/>
          <w:szCs w:val="24"/>
        </w:rPr>
        <w:t xml:space="preserve">            </w:t>
      </w:r>
      <w:hyperlink r:id="rId54" w:history="1">
        <w:r w:rsidRPr="000E21E6">
          <w:rPr>
            <w:rStyle w:val="Hyperlink"/>
            <w:rFonts w:ascii="Times New Roman" w:hAnsi="Times New Roman" w:cs="Times New Roman"/>
            <w:b/>
            <w:bCs/>
            <w:sz w:val="24"/>
            <w:szCs w:val="24"/>
          </w:rPr>
          <w:t>https://doi.org/10.1111/0033-3352.00045</w:t>
        </w:r>
      </w:hyperlink>
    </w:p>
    <w:p w14:paraId="53AFF0D2" w14:textId="77777777" w:rsidR="000039D9" w:rsidRPr="003D36DB" w:rsidRDefault="000039D9" w:rsidP="00AA4BE5">
      <w:pPr>
        <w:pStyle w:val="Koptekst"/>
        <w:spacing w:line="360" w:lineRule="auto"/>
        <w:rPr>
          <w:rFonts w:ascii="Times New Roman" w:hAnsi="Times New Roman" w:cs="Times New Roman"/>
          <w:sz w:val="24"/>
          <w:szCs w:val="24"/>
        </w:rPr>
      </w:pPr>
    </w:p>
    <w:p w14:paraId="4DD82BCE" w14:textId="77777777" w:rsidR="00D924A2" w:rsidRPr="003D36DB" w:rsidRDefault="00D924A2" w:rsidP="00EE1BA2">
      <w:pPr>
        <w:spacing w:after="0" w:line="360" w:lineRule="auto"/>
        <w:ind w:left="709" w:hanging="709"/>
        <w:jc w:val="both"/>
        <w:rPr>
          <w:rFonts w:ascii="Times New Roman" w:eastAsia="Times New Roman" w:hAnsi="Times New Roman" w:cs="Times New Roman"/>
          <w:color w:val="000000"/>
          <w:sz w:val="24"/>
          <w:szCs w:val="24"/>
          <w:lang w:eastAsia="nl-NL"/>
        </w:rPr>
      </w:pPr>
      <w:r w:rsidRPr="003D36DB">
        <w:rPr>
          <w:rFonts w:ascii="Times New Roman" w:eastAsia="Times New Roman" w:hAnsi="Times New Roman" w:cs="Times New Roman"/>
          <w:color w:val="000000"/>
          <w:sz w:val="24"/>
          <w:szCs w:val="24"/>
          <w:lang w:eastAsia="nl-NL"/>
        </w:rPr>
        <w:t xml:space="preserve">Scharpf, F. W. (1997). </w:t>
      </w:r>
      <w:r w:rsidRPr="003D36DB">
        <w:rPr>
          <w:rFonts w:ascii="Times New Roman" w:eastAsia="Times New Roman" w:hAnsi="Times New Roman" w:cs="Times New Roman"/>
          <w:i/>
          <w:iCs/>
          <w:color w:val="000000"/>
          <w:sz w:val="24"/>
          <w:szCs w:val="24"/>
          <w:lang w:eastAsia="nl-NL"/>
        </w:rPr>
        <w:t>Games Real Actors Play: Actor-centered Institutionalism In Policy Research (Theoretical Lenses on Public Policy)</w:t>
      </w:r>
      <w:r w:rsidRPr="003D36DB">
        <w:rPr>
          <w:rFonts w:ascii="Times New Roman" w:eastAsia="Times New Roman" w:hAnsi="Times New Roman" w:cs="Times New Roman"/>
          <w:color w:val="000000"/>
          <w:sz w:val="24"/>
          <w:szCs w:val="24"/>
          <w:lang w:eastAsia="nl-NL"/>
        </w:rPr>
        <w:t xml:space="preserve"> (1ste ed.). Routledge.</w:t>
      </w:r>
    </w:p>
    <w:p w14:paraId="7915672F" w14:textId="77777777" w:rsidR="00D924A2" w:rsidRPr="003D36DB" w:rsidRDefault="00D924A2" w:rsidP="00EE1BA2">
      <w:pPr>
        <w:spacing w:after="0" w:line="360" w:lineRule="auto"/>
        <w:jc w:val="both"/>
        <w:rPr>
          <w:rFonts w:ascii="Times New Roman" w:eastAsia="Times New Roman" w:hAnsi="Times New Roman" w:cs="Times New Roman"/>
          <w:color w:val="000000"/>
          <w:sz w:val="24"/>
          <w:szCs w:val="24"/>
          <w:lang w:eastAsia="nl-NL"/>
        </w:rPr>
      </w:pPr>
    </w:p>
    <w:p w14:paraId="45245EC0" w14:textId="78997CEE" w:rsidR="00D924A2" w:rsidRDefault="00D924A2" w:rsidP="00EE1BA2">
      <w:pPr>
        <w:pStyle w:val="Koptekst"/>
        <w:spacing w:line="360" w:lineRule="auto"/>
        <w:ind w:left="720" w:hanging="720"/>
        <w:rPr>
          <w:rStyle w:val="Hyperlink"/>
          <w:rFonts w:ascii="Times New Roman" w:hAnsi="Times New Roman" w:cs="Times New Roman"/>
          <w:sz w:val="24"/>
          <w:szCs w:val="24"/>
        </w:rPr>
      </w:pPr>
      <w:r w:rsidRPr="003D36DB">
        <w:rPr>
          <w:rFonts w:ascii="Times New Roman" w:hAnsi="Times New Roman" w:cs="Times New Roman"/>
          <w:sz w:val="24"/>
          <w:szCs w:val="24"/>
        </w:rPr>
        <w:t xml:space="preserve">Sørensen, E., &amp; Torfing, J. (2005). Network Governance and Post-Liberal Democracy. </w:t>
      </w:r>
      <w:r w:rsidRPr="003D36DB">
        <w:rPr>
          <w:rFonts w:ascii="Times New Roman" w:hAnsi="Times New Roman" w:cs="Times New Roman"/>
          <w:i/>
          <w:iCs/>
          <w:sz w:val="24"/>
          <w:szCs w:val="24"/>
        </w:rPr>
        <w:t>Administrative Theory &amp; Praxis</w:t>
      </w:r>
      <w:r w:rsidRPr="003D36DB">
        <w:rPr>
          <w:rFonts w:ascii="Times New Roman" w:hAnsi="Times New Roman" w:cs="Times New Roman"/>
          <w:sz w:val="24"/>
          <w:szCs w:val="24"/>
        </w:rPr>
        <w:t xml:space="preserve">, </w:t>
      </w:r>
      <w:r w:rsidRPr="003D36DB">
        <w:rPr>
          <w:rFonts w:ascii="Times New Roman" w:hAnsi="Times New Roman" w:cs="Times New Roman"/>
          <w:i/>
          <w:iCs/>
          <w:sz w:val="24"/>
          <w:szCs w:val="24"/>
        </w:rPr>
        <w:t>27</w:t>
      </w:r>
      <w:r w:rsidRPr="003D36DB">
        <w:rPr>
          <w:rFonts w:ascii="Times New Roman" w:hAnsi="Times New Roman" w:cs="Times New Roman"/>
          <w:sz w:val="24"/>
          <w:szCs w:val="24"/>
        </w:rPr>
        <w:t xml:space="preserve">(2), 197–237. </w:t>
      </w:r>
      <w:hyperlink r:id="rId55" w:history="1">
        <w:r w:rsidR="00B5751E" w:rsidRPr="003D36DB">
          <w:rPr>
            <w:rStyle w:val="Hyperlink"/>
            <w:rFonts w:ascii="Times New Roman" w:hAnsi="Times New Roman" w:cs="Times New Roman"/>
            <w:sz w:val="24"/>
            <w:szCs w:val="24"/>
          </w:rPr>
          <w:t>https://doi.org/10.1080/10841806.2005.11029489</w:t>
        </w:r>
      </w:hyperlink>
    </w:p>
    <w:p w14:paraId="335AAB33" w14:textId="77777777" w:rsidR="000039D9" w:rsidRPr="003D36DB" w:rsidRDefault="000039D9" w:rsidP="00EE1BA2">
      <w:pPr>
        <w:pStyle w:val="Koptekst"/>
        <w:spacing w:line="360" w:lineRule="auto"/>
        <w:ind w:left="720" w:hanging="720"/>
        <w:rPr>
          <w:rStyle w:val="Hyperlink"/>
          <w:rFonts w:ascii="Times New Roman" w:hAnsi="Times New Roman" w:cs="Times New Roman"/>
          <w:sz w:val="24"/>
          <w:szCs w:val="24"/>
        </w:rPr>
      </w:pPr>
    </w:p>
    <w:p w14:paraId="24C42537" w14:textId="23C698B7" w:rsidR="002B5EB6" w:rsidRPr="003D36DB" w:rsidRDefault="009E3099" w:rsidP="005D0A0C">
      <w:pPr>
        <w:pStyle w:val="Koptekst"/>
        <w:spacing w:line="360" w:lineRule="auto"/>
        <w:ind w:left="720" w:hanging="720"/>
        <w:rPr>
          <w:rFonts w:ascii="Times New Roman" w:hAnsi="Times New Roman" w:cs="Times New Roman"/>
          <w:color w:val="222222"/>
          <w:sz w:val="24"/>
          <w:szCs w:val="24"/>
          <w:shd w:val="clear" w:color="auto" w:fill="FFFFFF"/>
        </w:rPr>
      </w:pPr>
      <w:r w:rsidRPr="003D36DB">
        <w:rPr>
          <w:rFonts w:ascii="Times New Roman" w:hAnsi="Times New Roman" w:cs="Times New Roman"/>
          <w:color w:val="222222"/>
          <w:sz w:val="24"/>
          <w:szCs w:val="24"/>
          <w:shd w:val="clear" w:color="auto" w:fill="FFFFFF"/>
        </w:rPr>
        <w:t>Swanborn, P. G. (1968). Typen van sociologisch onderzoek. </w:t>
      </w:r>
      <w:r w:rsidRPr="003D36DB">
        <w:rPr>
          <w:rFonts w:ascii="Times New Roman" w:hAnsi="Times New Roman" w:cs="Times New Roman"/>
          <w:i/>
          <w:iCs/>
          <w:color w:val="222222"/>
          <w:sz w:val="24"/>
          <w:szCs w:val="24"/>
          <w:shd w:val="clear" w:color="auto" w:fill="FFFFFF"/>
        </w:rPr>
        <w:t>Mens en Maatschappij</w:t>
      </w:r>
      <w:r w:rsidRPr="003D36DB">
        <w:rPr>
          <w:rFonts w:ascii="Times New Roman" w:hAnsi="Times New Roman" w:cs="Times New Roman"/>
          <w:color w:val="222222"/>
          <w:sz w:val="24"/>
          <w:szCs w:val="24"/>
          <w:shd w:val="clear" w:color="auto" w:fill="FFFFFF"/>
        </w:rPr>
        <w:t>, </w:t>
      </w:r>
      <w:r w:rsidRPr="003D36DB">
        <w:rPr>
          <w:rFonts w:ascii="Times New Roman" w:hAnsi="Times New Roman" w:cs="Times New Roman"/>
          <w:i/>
          <w:iCs/>
          <w:color w:val="222222"/>
          <w:sz w:val="24"/>
          <w:szCs w:val="24"/>
          <w:shd w:val="clear" w:color="auto" w:fill="FFFFFF"/>
        </w:rPr>
        <w:t>43</w:t>
      </w:r>
      <w:r w:rsidRPr="003D36DB">
        <w:rPr>
          <w:rFonts w:ascii="Times New Roman" w:hAnsi="Times New Roman" w:cs="Times New Roman"/>
          <w:color w:val="222222"/>
          <w:sz w:val="24"/>
          <w:szCs w:val="24"/>
          <w:shd w:val="clear" w:color="auto" w:fill="FFFFFF"/>
        </w:rPr>
        <w:t>(6), 515-521.</w:t>
      </w:r>
    </w:p>
    <w:p w14:paraId="5A5919BA" w14:textId="3719748F" w:rsidR="00DC6A84" w:rsidRPr="003D36DB" w:rsidRDefault="00DC6A84" w:rsidP="00EE1BA2">
      <w:pPr>
        <w:pStyle w:val="Normaalweb"/>
        <w:spacing w:before="0" w:beforeAutospacing="0" w:after="0" w:afterAutospacing="0" w:line="360" w:lineRule="auto"/>
        <w:ind w:left="720" w:hanging="720"/>
      </w:pPr>
      <w:r w:rsidRPr="003D36DB">
        <w:t xml:space="preserve">Swanborn, P. (2010). </w:t>
      </w:r>
      <w:r w:rsidRPr="003D36DB">
        <w:rPr>
          <w:i/>
          <w:iCs/>
        </w:rPr>
        <w:t>Case Study Research: What, Why and How?</w:t>
      </w:r>
      <w:r w:rsidRPr="003D36DB">
        <w:t xml:space="preserve"> (1ste editie)</w:t>
      </w:r>
      <w:r w:rsidR="005D0A0C">
        <w:t xml:space="preserve"> [E-book]</w:t>
      </w:r>
      <w:r w:rsidRPr="003D36DB">
        <w:t>. SAGE Publications. https://doi.org/10.4135/9781526485168</w:t>
      </w:r>
    </w:p>
    <w:p w14:paraId="68218C68" w14:textId="003DB574" w:rsidR="00165436" w:rsidRPr="003D36DB" w:rsidRDefault="005F4CD9" w:rsidP="00EE1BA2">
      <w:pPr>
        <w:pStyle w:val="Normaalweb"/>
        <w:spacing w:beforeAutospacing="0" w:afterAutospacing="0" w:line="360" w:lineRule="auto"/>
        <w:ind w:left="709" w:hanging="709"/>
      </w:pPr>
      <w:r w:rsidRPr="003D36DB">
        <w:t xml:space="preserve">Tellis, W. M. (1997). Introduction to Case Study. The Qualitative Report, 3(2), 1-14. </w:t>
      </w:r>
      <w:hyperlink r:id="rId56" w:tgtFrame="_blank" w:history="1">
        <w:r w:rsidR="007A552B" w:rsidRPr="003D36DB">
          <w:rPr>
            <w:rStyle w:val="Hyperlink"/>
          </w:rPr>
          <w:t>10.46743/2160-3715/1997.2024</w:t>
        </w:r>
      </w:hyperlink>
    </w:p>
    <w:p w14:paraId="5A66D14C" w14:textId="54FA458F" w:rsidR="00A84669" w:rsidRDefault="00A84669" w:rsidP="00EE1BA2">
      <w:pPr>
        <w:pStyle w:val="Normaalweb"/>
        <w:spacing w:before="0" w:beforeAutospacing="0" w:after="0" w:afterAutospacing="0" w:line="360" w:lineRule="auto"/>
        <w:ind w:left="720" w:hanging="720"/>
        <w:rPr>
          <w:rStyle w:val="Hyperlink"/>
        </w:rPr>
      </w:pPr>
      <w:r w:rsidRPr="003D36DB">
        <w:t xml:space="preserve">Turrini, A., Cristofoli, D., Frosini, F., &amp; Nasi, G. (2009). Networking Literature About Determinants of Network Effectiveness. </w:t>
      </w:r>
      <w:r w:rsidRPr="003D36DB">
        <w:rPr>
          <w:i/>
          <w:iCs/>
        </w:rPr>
        <w:t>Public Administration</w:t>
      </w:r>
      <w:r w:rsidRPr="003D36DB">
        <w:t xml:space="preserve">, </w:t>
      </w:r>
      <w:r w:rsidRPr="003D36DB">
        <w:rPr>
          <w:i/>
          <w:iCs/>
        </w:rPr>
        <w:t>88</w:t>
      </w:r>
      <w:r w:rsidRPr="003D36DB">
        <w:t xml:space="preserve">(2), 528–550. </w:t>
      </w:r>
      <w:hyperlink r:id="rId57" w:history="1">
        <w:r w:rsidR="000039D9" w:rsidRPr="009108EC">
          <w:rPr>
            <w:rStyle w:val="Hyperlink"/>
          </w:rPr>
          <w:t>https://doi.org/10.1111/j.1467-9299.2009.01791.x</w:t>
        </w:r>
      </w:hyperlink>
    </w:p>
    <w:p w14:paraId="204B5292" w14:textId="77777777" w:rsidR="00AA4BE5" w:rsidRDefault="00AA4BE5" w:rsidP="00EE1BA2">
      <w:pPr>
        <w:pStyle w:val="Normaalweb"/>
        <w:spacing w:before="0" w:beforeAutospacing="0" w:after="0" w:afterAutospacing="0" w:line="360" w:lineRule="auto"/>
        <w:ind w:left="720" w:hanging="720"/>
        <w:rPr>
          <w:rStyle w:val="Hyperlink"/>
        </w:rPr>
      </w:pPr>
    </w:p>
    <w:p w14:paraId="3A1ECD03" w14:textId="4D30675D" w:rsidR="00AA4BE5" w:rsidRPr="00AA4BE5" w:rsidRDefault="00AA4BE5" w:rsidP="00AA4BE5">
      <w:pPr>
        <w:pStyle w:val="Koptekst"/>
        <w:spacing w:line="360" w:lineRule="auto"/>
        <w:ind w:left="720" w:hanging="720"/>
        <w:rPr>
          <w:rStyle w:val="Hyperlink"/>
          <w:rFonts w:ascii="Times New Roman" w:hAnsi="Times New Roman" w:cs="Times New Roman"/>
          <w:color w:val="auto"/>
          <w:sz w:val="24"/>
          <w:szCs w:val="24"/>
          <w:u w:val="none"/>
        </w:rPr>
      </w:pPr>
      <w:r>
        <w:rPr>
          <w:rFonts w:ascii="Times New Roman" w:hAnsi="Times New Roman" w:cs="Times New Roman"/>
          <w:sz w:val="24"/>
          <w:szCs w:val="24"/>
        </w:rPr>
        <w:t>V</w:t>
      </w:r>
      <w:r w:rsidRPr="003D36DB">
        <w:rPr>
          <w:rFonts w:ascii="Times New Roman" w:hAnsi="Times New Roman" w:cs="Times New Roman"/>
          <w:sz w:val="24"/>
          <w:szCs w:val="24"/>
        </w:rPr>
        <w:t>an Thiel</w:t>
      </w:r>
      <w:r>
        <w:rPr>
          <w:rFonts w:ascii="Times New Roman" w:hAnsi="Times New Roman" w:cs="Times New Roman"/>
          <w:sz w:val="24"/>
          <w:szCs w:val="24"/>
        </w:rPr>
        <w:t xml:space="preserve">, S. </w:t>
      </w:r>
      <w:r w:rsidRPr="003D36DB">
        <w:rPr>
          <w:rFonts w:ascii="Times New Roman" w:hAnsi="Times New Roman" w:cs="Times New Roman"/>
          <w:sz w:val="24"/>
          <w:szCs w:val="24"/>
        </w:rPr>
        <w:t xml:space="preserve">(2015). </w:t>
      </w:r>
      <w:r w:rsidRPr="003D36DB">
        <w:rPr>
          <w:rFonts w:ascii="Times New Roman" w:hAnsi="Times New Roman" w:cs="Times New Roman"/>
          <w:i/>
          <w:iCs/>
          <w:sz w:val="24"/>
          <w:szCs w:val="24"/>
        </w:rPr>
        <w:t>Bestuurskundig onderzoek: een methodologische inleiding</w:t>
      </w:r>
      <w:r w:rsidRPr="003D36DB">
        <w:rPr>
          <w:rFonts w:ascii="Times New Roman" w:hAnsi="Times New Roman" w:cs="Times New Roman"/>
          <w:sz w:val="24"/>
          <w:szCs w:val="24"/>
        </w:rPr>
        <w:t xml:space="preserve">, derde druk. Bussum: Coutinho. </w:t>
      </w:r>
    </w:p>
    <w:p w14:paraId="39F1F75A" w14:textId="77777777" w:rsidR="00AA4BE5" w:rsidRDefault="00AA4BE5" w:rsidP="00EE1BA2">
      <w:pPr>
        <w:pStyle w:val="Normaalweb"/>
        <w:spacing w:before="0" w:beforeAutospacing="0" w:after="0" w:afterAutospacing="0" w:line="360" w:lineRule="auto"/>
        <w:ind w:left="720" w:hanging="720"/>
        <w:rPr>
          <w:rStyle w:val="Hyperlink"/>
        </w:rPr>
      </w:pPr>
    </w:p>
    <w:p w14:paraId="6F9A8F5D" w14:textId="387DD602" w:rsidR="000039D9" w:rsidRPr="003D36DB" w:rsidRDefault="006E6A8F" w:rsidP="00147796">
      <w:pPr>
        <w:pStyle w:val="Normaalweb"/>
        <w:spacing w:before="0" w:beforeAutospacing="0" w:after="0" w:afterAutospacing="0" w:line="360" w:lineRule="auto"/>
        <w:ind w:left="720" w:hanging="720"/>
      </w:pPr>
      <w:r w:rsidRPr="006E6A8F">
        <w:rPr>
          <w:rStyle w:val="Hyperlink"/>
          <w:color w:val="auto"/>
          <w:u w:val="none"/>
        </w:rPr>
        <w:t>Veeger</w:t>
      </w:r>
      <w:r>
        <w:rPr>
          <w:rStyle w:val="Hyperlink"/>
          <w:color w:val="auto"/>
          <w:u w:val="none"/>
        </w:rPr>
        <w:t xml:space="preserve">, </w:t>
      </w:r>
      <w:r w:rsidR="00147796">
        <w:rPr>
          <w:rStyle w:val="Hyperlink"/>
          <w:color w:val="auto"/>
          <w:u w:val="none"/>
        </w:rPr>
        <w:t>M.</w:t>
      </w:r>
      <w:r w:rsidRPr="006E6A8F">
        <w:rPr>
          <w:rStyle w:val="Hyperlink"/>
          <w:color w:val="auto"/>
          <w:u w:val="none"/>
        </w:rPr>
        <w:t xml:space="preserve"> </w:t>
      </w:r>
      <w:r w:rsidR="00147796">
        <w:rPr>
          <w:rStyle w:val="Hyperlink"/>
          <w:color w:val="auto"/>
          <w:u w:val="none"/>
        </w:rPr>
        <w:t>(</w:t>
      </w:r>
      <w:r w:rsidRPr="006E6A8F">
        <w:rPr>
          <w:rStyle w:val="Hyperlink"/>
          <w:color w:val="auto"/>
          <w:u w:val="none"/>
        </w:rPr>
        <w:t>2018</w:t>
      </w:r>
      <w:r w:rsidR="00147796">
        <w:rPr>
          <w:rStyle w:val="Hyperlink"/>
          <w:color w:val="auto"/>
          <w:u w:val="none"/>
        </w:rPr>
        <w:t>)</w:t>
      </w:r>
      <w:r w:rsidRPr="006E6A8F">
        <w:rPr>
          <w:rStyle w:val="Hyperlink"/>
          <w:color w:val="auto"/>
          <w:u w:val="none"/>
        </w:rPr>
        <w:t xml:space="preserve"> </w:t>
      </w:r>
      <w:r w:rsidRPr="00147796">
        <w:rPr>
          <w:rStyle w:val="Hyperlink"/>
          <w:i/>
          <w:iCs/>
          <w:color w:val="auto"/>
          <w:u w:val="none"/>
        </w:rPr>
        <w:t>Samen sturen met het Eigenarenmodel</w:t>
      </w:r>
      <w:r w:rsidR="00147796">
        <w:rPr>
          <w:rStyle w:val="Hyperlink"/>
          <w:i/>
          <w:iCs/>
          <w:color w:val="auto"/>
          <w:u w:val="none"/>
        </w:rPr>
        <w:t xml:space="preserve"> [Afbeelding]</w:t>
      </w:r>
      <w:r w:rsidR="00147796">
        <w:rPr>
          <w:rStyle w:val="Hyperlink"/>
          <w:color w:val="auto"/>
          <w:u w:val="none"/>
        </w:rPr>
        <w:t>.</w:t>
      </w:r>
      <w:r w:rsidRPr="00147796">
        <w:rPr>
          <w:rStyle w:val="Hyperlink"/>
          <w:i/>
          <w:iCs/>
          <w:color w:val="auto"/>
          <w:u w:val="none"/>
        </w:rPr>
        <w:t xml:space="preserve"> </w:t>
      </w:r>
      <w:r w:rsidRPr="006E6A8F">
        <w:rPr>
          <w:rStyle w:val="Hyperlink"/>
          <w:color w:val="auto"/>
          <w:u w:val="none"/>
        </w:rPr>
        <w:t xml:space="preserve"> </w:t>
      </w:r>
      <w:r w:rsidR="00147796">
        <w:rPr>
          <w:rStyle w:val="Hyperlink"/>
          <w:color w:val="auto"/>
          <w:u w:val="none"/>
        </w:rPr>
        <w:t>I</w:t>
      </w:r>
      <w:r w:rsidRPr="006E6A8F">
        <w:rPr>
          <w:rStyle w:val="Hyperlink"/>
          <w:color w:val="auto"/>
          <w:u w:val="none"/>
        </w:rPr>
        <w:t>nversum</w:t>
      </w:r>
      <w:r w:rsidR="00147796">
        <w:rPr>
          <w:rStyle w:val="Hyperlink"/>
          <w:color w:val="auto"/>
          <w:u w:val="none"/>
        </w:rPr>
        <w:t xml:space="preserve">. Geraadpleegd op 9 juli 2022, van </w:t>
      </w:r>
      <w:hyperlink r:id="rId58" w:history="1">
        <w:r w:rsidR="00147796" w:rsidRPr="00CD0EED">
          <w:rPr>
            <w:rStyle w:val="Hyperlink"/>
          </w:rPr>
          <w:t>https://inversum.nl/samen-sturen-met-het-eigenarenmodel/</w:t>
        </w:r>
      </w:hyperlink>
      <w:r w:rsidR="00147796">
        <w:rPr>
          <w:rStyle w:val="Hyperlink"/>
          <w:color w:val="auto"/>
          <w:u w:val="none"/>
        </w:rPr>
        <w:t xml:space="preserve"> </w:t>
      </w:r>
      <w:r w:rsidRPr="006E6A8F">
        <w:rPr>
          <w:rStyle w:val="Hyperlink"/>
          <w:color w:val="auto"/>
          <w:u w:val="none"/>
        </w:rPr>
        <w:t xml:space="preserve"> </w:t>
      </w:r>
    </w:p>
    <w:p w14:paraId="5F7C0D35" w14:textId="0FA17AF3" w:rsidR="00D924A2" w:rsidRDefault="00D924A2" w:rsidP="00EE1BA2">
      <w:pPr>
        <w:pStyle w:val="Koptekst"/>
        <w:spacing w:line="360" w:lineRule="auto"/>
        <w:ind w:left="720" w:hanging="720"/>
        <w:rPr>
          <w:rFonts w:ascii="Times New Roman" w:hAnsi="Times New Roman" w:cs="Times New Roman"/>
          <w:sz w:val="24"/>
          <w:szCs w:val="24"/>
        </w:rPr>
      </w:pPr>
      <w:r w:rsidRPr="003D36DB">
        <w:rPr>
          <w:rFonts w:ascii="Times New Roman" w:hAnsi="Times New Roman" w:cs="Times New Roman"/>
          <w:sz w:val="24"/>
          <w:szCs w:val="24"/>
        </w:rPr>
        <w:t xml:space="preserve">Vennix, J. (2016). </w:t>
      </w:r>
      <w:r w:rsidRPr="003D36DB">
        <w:rPr>
          <w:rFonts w:ascii="Times New Roman" w:hAnsi="Times New Roman" w:cs="Times New Roman"/>
          <w:i/>
          <w:iCs/>
          <w:sz w:val="24"/>
          <w:szCs w:val="24"/>
        </w:rPr>
        <w:t>Onderzoeks- en interventiemethodologie</w:t>
      </w:r>
      <w:r w:rsidRPr="003D36DB">
        <w:rPr>
          <w:rFonts w:ascii="Times New Roman" w:hAnsi="Times New Roman" w:cs="Times New Roman"/>
          <w:sz w:val="24"/>
          <w:szCs w:val="24"/>
        </w:rPr>
        <w:t xml:space="preserve"> (6de ed.). Pearson Benelux B.V.</w:t>
      </w:r>
    </w:p>
    <w:p w14:paraId="40F67752" w14:textId="77777777" w:rsidR="000039D9" w:rsidRPr="003D36DB" w:rsidRDefault="000039D9" w:rsidP="00EE1BA2">
      <w:pPr>
        <w:pStyle w:val="Koptekst"/>
        <w:spacing w:line="360" w:lineRule="auto"/>
        <w:ind w:left="720" w:hanging="720"/>
        <w:rPr>
          <w:rFonts w:ascii="Times New Roman" w:hAnsi="Times New Roman" w:cs="Times New Roman"/>
          <w:sz w:val="24"/>
          <w:szCs w:val="24"/>
        </w:rPr>
      </w:pPr>
    </w:p>
    <w:p w14:paraId="35139600" w14:textId="4CB694BE" w:rsidR="00D924A2" w:rsidRDefault="00D924A2" w:rsidP="00EE1BA2">
      <w:pPr>
        <w:spacing w:after="0" w:line="360" w:lineRule="auto"/>
        <w:ind w:left="720" w:hanging="720"/>
        <w:jc w:val="both"/>
        <w:rPr>
          <w:rFonts w:ascii="Times New Roman" w:eastAsia="Times New Roman" w:hAnsi="Times New Roman" w:cs="Times New Roman"/>
          <w:color w:val="0563C1" w:themeColor="hyperlink"/>
          <w:sz w:val="24"/>
          <w:szCs w:val="24"/>
          <w:u w:val="single"/>
          <w:lang w:eastAsia="nl-NL"/>
        </w:rPr>
      </w:pPr>
      <w:r w:rsidRPr="003D36DB">
        <w:rPr>
          <w:rFonts w:ascii="Times New Roman" w:eastAsia="Times New Roman" w:hAnsi="Times New Roman" w:cs="Times New Roman"/>
          <w:sz w:val="24"/>
          <w:szCs w:val="24"/>
          <w:lang w:eastAsia="nl-NL"/>
        </w:rPr>
        <w:t xml:space="preserve">Voets, J., Van Dooren, W., &amp; De Rynck, F. (2008). A Framework for Assessing the Performance of Policy Networks. </w:t>
      </w:r>
      <w:r w:rsidRPr="003D36DB">
        <w:rPr>
          <w:rFonts w:ascii="Times New Roman" w:eastAsia="Times New Roman" w:hAnsi="Times New Roman" w:cs="Times New Roman"/>
          <w:i/>
          <w:iCs/>
          <w:sz w:val="24"/>
          <w:szCs w:val="24"/>
          <w:lang w:eastAsia="nl-NL"/>
        </w:rPr>
        <w:t>Public Management Review</w:t>
      </w:r>
      <w:r w:rsidRPr="003D36DB">
        <w:rPr>
          <w:rFonts w:ascii="Times New Roman" w:eastAsia="Times New Roman" w:hAnsi="Times New Roman" w:cs="Times New Roman"/>
          <w:sz w:val="24"/>
          <w:szCs w:val="24"/>
          <w:lang w:eastAsia="nl-NL"/>
        </w:rPr>
        <w:t xml:space="preserve">, </w:t>
      </w:r>
      <w:r w:rsidRPr="003D36DB">
        <w:rPr>
          <w:rFonts w:ascii="Times New Roman" w:eastAsia="Times New Roman" w:hAnsi="Times New Roman" w:cs="Times New Roman"/>
          <w:i/>
          <w:iCs/>
          <w:sz w:val="24"/>
          <w:szCs w:val="24"/>
          <w:lang w:eastAsia="nl-NL"/>
        </w:rPr>
        <w:t>10</w:t>
      </w:r>
      <w:r w:rsidRPr="003D36DB">
        <w:rPr>
          <w:rFonts w:ascii="Times New Roman" w:eastAsia="Times New Roman" w:hAnsi="Times New Roman" w:cs="Times New Roman"/>
          <w:sz w:val="24"/>
          <w:szCs w:val="24"/>
          <w:lang w:eastAsia="nl-NL"/>
        </w:rPr>
        <w:t xml:space="preserve">(6), 773–790. </w:t>
      </w:r>
      <w:hyperlink r:id="rId59" w:history="1">
        <w:r w:rsidRPr="003D36DB">
          <w:rPr>
            <w:rFonts w:ascii="Times New Roman" w:eastAsia="Times New Roman" w:hAnsi="Times New Roman" w:cs="Times New Roman"/>
            <w:color w:val="0563C1" w:themeColor="hyperlink"/>
            <w:sz w:val="24"/>
            <w:szCs w:val="24"/>
            <w:u w:val="single"/>
            <w:lang w:eastAsia="nl-NL"/>
          </w:rPr>
          <w:t>https://doi.org/10.1080/14719030802423129</w:t>
        </w:r>
      </w:hyperlink>
    </w:p>
    <w:p w14:paraId="137521E1" w14:textId="77777777" w:rsidR="000039D9" w:rsidRPr="003D36DB" w:rsidRDefault="000039D9" w:rsidP="00EE1BA2">
      <w:pPr>
        <w:spacing w:after="0" w:line="360" w:lineRule="auto"/>
        <w:ind w:left="720" w:hanging="720"/>
        <w:jc w:val="both"/>
        <w:rPr>
          <w:rFonts w:ascii="Times New Roman" w:eastAsia="Times New Roman" w:hAnsi="Times New Roman" w:cs="Times New Roman"/>
          <w:color w:val="0563C1" w:themeColor="hyperlink"/>
          <w:sz w:val="24"/>
          <w:szCs w:val="24"/>
          <w:u w:val="single"/>
          <w:lang w:eastAsia="nl-NL"/>
        </w:rPr>
      </w:pPr>
    </w:p>
    <w:p w14:paraId="4B6E5F7B" w14:textId="009E1133" w:rsidR="00D924A2" w:rsidRPr="003D36DB" w:rsidRDefault="00D924A2" w:rsidP="00EE1BA2">
      <w:pPr>
        <w:spacing w:line="360" w:lineRule="auto"/>
        <w:ind w:left="709" w:hanging="709"/>
        <w:jc w:val="both"/>
        <w:rPr>
          <w:rFonts w:ascii="Times New Roman" w:hAnsi="Times New Roman" w:cs="Times New Roman"/>
          <w:color w:val="0563C1" w:themeColor="hyperlink"/>
          <w:sz w:val="24"/>
          <w:szCs w:val="24"/>
          <w:u w:val="single"/>
        </w:rPr>
      </w:pPr>
      <w:r w:rsidRPr="003D36DB">
        <w:rPr>
          <w:rFonts w:ascii="Times New Roman" w:hAnsi="Times New Roman" w:cs="Times New Roman"/>
          <w:sz w:val="24"/>
          <w:szCs w:val="24"/>
        </w:rPr>
        <w:t xml:space="preserve">Wallner, J. (2008). Legitimacy and Public Policy: Seeing Beyond Effectiveness, Efficiency, and Performance. </w:t>
      </w:r>
      <w:r w:rsidRPr="003D36DB">
        <w:rPr>
          <w:rFonts w:ascii="Times New Roman" w:hAnsi="Times New Roman" w:cs="Times New Roman"/>
          <w:i/>
          <w:iCs/>
          <w:sz w:val="24"/>
          <w:szCs w:val="24"/>
        </w:rPr>
        <w:t>Policy Studies Journal</w:t>
      </w:r>
      <w:r w:rsidRPr="003D36DB">
        <w:rPr>
          <w:rFonts w:ascii="Times New Roman" w:hAnsi="Times New Roman" w:cs="Times New Roman"/>
          <w:sz w:val="24"/>
          <w:szCs w:val="24"/>
        </w:rPr>
        <w:t xml:space="preserve">, </w:t>
      </w:r>
      <w:r w:rsidRPr="003D36DB">
        <w:rPr>
          <w:rFonts w:ascii="Times New Roman" w:hAnsi="Times New Roman" w:cs="Times New Roman"/>
          <w:i/>
          <w:iCs/>
          <w:sz w:val="24"/>
          <w:szCs w:val="24"/>
        </w:rPr>
        <w:t>36</w:t>
      </w:r>
      <w:r w:rsidRPr="003D36DB">
        <w:rPr>
          <w:rFonts w:ascii="Times New Roman" w:hAnsi="Times New Roman" w:cs="Times New Roman"/>
          <w:sz w:val="24"/>
          <w:szCs w:val="24"/>
        </w:rPr>
        <w:t xml:space="preserve">(3), 421–443. </w:t>
      </w:r>
      <w:hyperlink r:id="rId60" w:history="1">
        <w:r w:rsidRPr="003D36DB">
          <w:rPr>
            <w:rFonts w:ascii="Times New Roman" w:hAnsi="Times New Roman" w:cs="Times New Roman"/>
            <w:color w:val="0563C1" w:themeColor="hyperlink"/>
            <w:sz w:val="24"/>
            <w:szCs w:val="24"/>
            <w:u w:val="single"/>
          </w:rPr>
          <w:t>https://doi.org/10.1111/j.1541-0072.2008.00275.x</w:t>
        </w:r>
      </w:hyperlink>
    </w:p>
    <w:p w14:paraId="35283357" w14:textId="2DB69C59" w:rsidR="00DB4244" w:rsidRPr="003D36DB" w:rsidRDefault="00DB4244" w:rsidP="00EE1BA2">
      <w:pPr>
        <w:spacing w:line="360" w:lineRule="auto"/>
        <w:ind w:left="709" w:hanging="709"/>
        <w:jc w:val="both"/>
        <w:rPr>
          <w:rFonts w:ascii="Times New Roman" w:hAnsi="Times New Roman" w:cs="Times New Roman"/>
          <w:color w:val="0563C1" w:themeColor="hyperlink"/>
          <w:sz w:val="24"/>
          <w:szCs w:val="24"/>
          <w:u w:val="single"/>
        </w:rPr>
      </w:pPr>
      <w:r w:rsidRPr="003D36DB">
        <w:rPr>
          <w:rFonts w:ascii="Times New Roman" w:hAnsi="Times New Roman" w:cs="Times New Roman"/>
          <w:color w:val="000000" w:themeColor="text1"/>
          <w:sz w:val="24"/>
          <w:szCs w:val="24"/>
        </w:rPr>
        <w:t>Yin, R. K. (1981). The case study as a serious research strategy. </w:t>
      </w:r>
      <w:r w:rsidRPr="003D36DB">
        <w:rPr>
          <w:rFonts w:ascii="Times New Roman" w:hAnsi="Times New Roman" w:cs="Times New Roman"/>
          <w:i/>
          <w:iCs/>
          <w:color w:val="000000" w:themeColor="text1"/>
          <w:sz w:val="24"/>
          <w:szCs w:val="24"/>
        </w:rPr>
        <w:t>Knowledge</w:t>
      </w:r>
      <w:r w:rsidRPr="003D36DB">
        <w:rPr>
          <w:rFonts w:ascii="Times New Roman" w:hAnsi="Times New Roman" w:cs="Times New Roman"/>
          <w:color w:val="000000" w:themeColor="text1"/>
          <w:sz w:val="24"/>
          <w:szCs w:val="24"/>
        </w:rPr>
        <w:t>, </w:t>
      </w:r>
      <w:r w:rsidRPr="003D36DB">
        <w:rPr>
          <w:rFonts w:ascii="Times New Roman" w:hAnsi="Times New Roman" w:cs="Times New Roman"/>
          <w:i/>
          <w:iCs/>
          <w:color w:val="000000" w:themeColor="text1"/>
          <w:sz w:val="24"/>
          <w:szCs w:val="24"/>
        </w:rPr>
        <w:t>3</w:t>
      </w:r>
      <w:r w:rsidRPr="003D36DB">
        <w:rPr>
          <w:rFonts w:ascii="Times New Roman" w:hAnsi="Times New Roman" w:cs="Times New Roman"/>
          <w:color w:val="000000" w:themeColor="text1"/>
          <w:sz w:val="24"/>
          <w:szCs w:val="24"/>
        </w:rPr>
        <w:t xml:space="preserve">(1), 97–114. </w:t>
      </w:r>
      <w:hyperlink r:id="rId61" w:history="1">
        <w:r w:rsidRPr="003D36DB">
          <w:rPr>
            <w:rStyle w:val="Hyperlink"/>
            <w:rFonts w:ascii="Times New Roman" w:hAnsi="Times New Roman" w:cs="Times New Roman"/>
            <w:sz w:val="24"/>
            <w:szCs w:val="24"/>
          </w:rPr>
          <w:t>https://doi-org.ru.idm.oclc.org/10.1177/107554708100300106</w:t>
        </w:r>
      </w:hyperlink>
    </w:p>
    <w:p w14:paraId="4DDB5E6D" w14:textId="7B65EB2C" w:rsidR="00B5751E" w:rsidRDefault="00B5751E" w:rsidP="00EE1BA2">
      <w:pPr>
        <w:pStyle w:val="Normaalweb"/>
        <w:spacing w:before="0" w:beforeAutospacing="0" w:after="0" w:afterAutospacing="0" w:line="360" w:lineRule="auto"/>
        <w:ind w:left="720" w:hanging="720"/>
      </w:pPr>
      <w:r w:rsidRPr="003D36DB">
        <w:t xml:space="preserve">Zainal, Z. (2007). Case study as a research method. </w:t>
      </w:r>
      <w:r w:rsidRPr="003D36DB">
        <w:rPr>
          <w:i/>
          <w:iCs/>
        </w:rPr>
        <w:t>Jurnal Kemanusiaan</w:t>
      </w:r>
      <w:r w:rsidRPr="003D36DB">
        <w:t>.</w:t>
      </w:r>
    </w:p>
    <w:p w14:paraId="0FFBEE33" w14:textId="77777777" w:rsidR="002B5EB6" w:rsidRPr="003D36DB" w:rsidRDefault="002B5EB6" w:rsidP="00EE1BA2">
      <w:pPr>
        <w:pStyle w:val="Normaalweb"/>
        <w:spacing w:before="0" w:beforeAutospacing="0" w:after="0" w:afterAutospacing="0" w:line="360" w:lineRule="auto"/>
        <w:ind w:left="720" w:hanging="720"/>
      </w:pPr>
    </w:p>
    <w:p w14:paraId="0F8E1B07" w14:textId="5CC137D2" w:rsidR="00B5751E" w:rsidRPr="003D36DB" w:rsidRDefault="00B5751E" w:rsidP="00EE1BA2">
      <w:pPr>
        <w:pStyle w:val="Koptekst"/>
        <w:spacing w:line="360" w:lineRule="auto"/>
        <w:ind w:left="720" w:hanging="720"/>
        <w:rPr>
          <w:rFonts w:ascii="Times New Roman" w:hAnsi="Times New Roman" w:cs="Times New Roman"/>
          <w:color w:val="49515F"/>
          <w:sz w:val="24"/>
          <w:szCs w:val="24"/>
        </w:rPr>
      </w:pPr>
      <w:r w:rsidRPr="003D36DB">
        <w:rPr>
          <w:rFonts w:ascii="Times New Roman" w:hAnsi="Times New Roman" w:cs="Times New Roman"/>
          <w:sz w:val="24"/>
          <w:szCs w:val="24"/>
        </w:rPr>
        <w:t>Zijlstra, S., &amp; Boumeester, H. J. F. M. (2020). Case studie onderzoek. In M. Hoekstra, L. Lousberg, R. Rooij, W. Wilms Floet, &amp; S. Zijlstra (</w:t>
      </w:r>
      <w:r w:rsidR="003D36DB" w:rsidRPr="003D36DB">
        <w:rPr>
          <w:rFonts w:ascii="Times New Roman" w:hAnsi="Times New Roman" w:cs="Times New Roman"/>
          <w:sz w:val="24"/>
          <w:szCs w:val="24"/>
        </w:rPr>
        <w:t>Red</w:t>
      </w:r>
      <w:r w:rsidRPr="003D36DB">
        <w:rPr>
          <w:rFonts w:ascii="Times New Roman" w:hAnsi="Times New Roman" w:cs="Times New Roman"/>
          <w:sz w:val="24"/>
          <w:szCs w:val="24"/>
        </w:rPr>
        <w:t xml:space="preserve">.), </w:t>
      </w:r>
      <w:r w:rsidRPr="003D36DB">
        <w:rPr>
          <w:rFonts w:ascii="Times New Roman" w:hAnsi="Times New Roman" w:cs="Times New Roman"/>
          <w:i/>
          <w:iCs/>
          <w:sz w:val="24"/>
          <w:szCs w:val="24"/>
        </w:rPr>
        <w:t xml:space="preserve">Inzicht: Academische vaardigheden voor bouwkundigen 2020-2021_Q1 </w:t>
      </w:r>
      <w:r w:rsidRPr="003D36DB">
        <w:rPr>
          <w:rFonts w:ascii="Times New Roman" w:hAnsi="Times New Roman" w:cs="Times New Roman"/>
          <w:sz w:val="24"/>
          <w:szCs w:val="24"/>
        </w:rPr>
        <w:t>(pp. 61-69). Delft University of Technology.</w:t>
      </w:r>
    </w:p>
    <w:p w14:paraId="680CFF83" w14:textId="77777777" w:rsidR="00B5751E" w:rsidRPr="005F4CD9" w:rsidRDefault="00B5751E" w:rsidP="00B5751E">
      <w:pPr>
        <w:pStyle w:val="Normaalweb"/>
        <w:spacing w:before="0" w:beforeAutospacing="0" w:after="0" w:afterAutospacing="0" w:line="480" w:lineRule="auto"/>
        <w:ind w:left="720" w:hanging="720"/>
      </w:pPr>
    </w:p>
    <w:p w14:paraId="6B63EA71" w14:textId="77777777" w:rsidR="00266920" w:rsidRDefault="00266920" w:rsidP="00266920">
      <w:pPr>
        <w:spacing w:after="0" w:line="480" w:lineRule="auto"/>
        <w:ind w:left="720" w:hanging="720"/>
        <w:rPr>
          <w:rFonts w:ascii="Times New Roman" w:eastAsia="Times New Roman" w:hAnsi="Times New Roman" w:cs="Times New Roman"/>
          <w:sz w:val="24"/>
          <w:szCs w:val="24"/>
          <w:lang w:eastAsia="nl-NL"/>
        </w:rPr>
      </w:pPr>
    </w:p>
    <w:p w14:paraId="340C53EC" w14:textId="77777777" w:rsidR="00266920" w:rsidRPr="00266920" w:rsidRDefault="00266920" w:rsidP="00266920">
      <w:pPr>
        <w:spacing w:after="0" w:line="480" w:lineRule="auto"/>
        <w:ind w:left="720" w:hanging="720"/>
        <w:rPr>
          <w:rFonts w:ascii="Times New Roman" w:eastAsia="Times New Roman" w:hAnsi="Times New Roman" w:cs="Times New Roman"/>
          <w:sz w:val="24"/>
          <w:szCs w:val="24"/>
          <w:lang w:eastAsia="nl-NL"/>
        </w:rPr>
      </w:pPr>
    </w:p>
    <w:p w14:paraId="700538D5" w14:textId="77777777" w:rsidR="00266920" w:rsidRDefault="00266920" w:rsidP="00E612E5">
      <w:pPr>
        <w:pStyle w:val="Normaalweb"/>
        <w:spacing w:before="0" w:beforeAutospacing="0" w:after="0" w:afterAutospacing="0" w:line="480" w:lineRule="auto"/>
        <w:ind w:left="720" w:hanging="720"/>
      </w:pPr>
    </w:p>
    <w:p w14:paraId="4B067D0F" w14:textId="77777777" w:rsidR="00DB4244" w:rsidRDefault="00DB4244" w:rsidP="00D924A2">
      <w:pPr>
        <w:jc w:val="both"/>
        <w:rPr>
          <w:rFonts w:ascii="Times New Roman" w:hAnsi="Times New Roman" w:cs="Times New Roman"/>
          <w:color w:val="0563C1" w:themeColor="hyperlink"/>
          <w:sz w:val="24"/>
          <w:szCs w:val="24"/>
          <w:u w:val="single"/>
        </w:rPr>
      </w:pPr>
    </w:p>
    <w:p w14:paraId="2AC57904" w14:textId="77777777" w:rsidR="0047414F" w:rsidRDefault="0047414F" w:rsidP="00D924A2">
      <w:pPr>
        <w:jc w:val="both"/>
        <w:rPr>
          <w:rFonts w:ascii="Times New Roman" w:hAnsi="Times New Roman" w:cs="Times New Roman"/>
          <w:b/>
          <w:bCs/>
          <w:color w:val="000000" w:themeColor="text1"/>
          <w:sz w:val="32"/>
          <w:szCs w:val="32"/>
        </w:rPr>
      </w:pPr>
    </w:p>
    <w:p w14:paraId="54FC1066" w14:textId="73889DD8" w:rsidR="00D07F5C" w:rsidRDefault="00D07F5C" w:rsidP="00D924A2">
      <w:pPr>
        <w:jc w:val="both"/>
        <w:rPr>
          <w:rFonts w:ascii="Times New Roman" w:hAnsi="Times New Roman" w:cs="Times New Roman"/>
          <w:b/>
          <w:bCs/>
          <w:color w:val="000000" w:themeColor="text1"/>
          <w:sz w:val="32"/>
          <w:szCs w:val="32"/>
        </w:rPr>
      </w:pPr>
    </w:p>
    <w:p w14:paraId="5B1C4A99" w14:textId="6766B568" w:rsidR="000C7C89" w:rsidRDefault="000C7C89" w:rsidP="00D924A2">
      <w:pPr>
        <w:jc w:val="both"/>
        <w:rPr>
          <w:rFonts w:ascii="Times New Roman" w:hAnsi="Times New Roman" w:cs="Times New Roman"/>
          <w:b/>
          <w:bCs/>
          <w:color w:val="000000" w:themeColor="text1"/>
          <w:sz w:val="32"/>
          <w:szCs w:val="32"/>
        </w:rPr>
      </w:pPr>
    </w:p>
    <w:p w14:paraId="6A4A5136" w14:textId="401A7D2D" w:rsidR="000C7C89" w:rsidRDefault="000C7C89" w:rsidP="00D924A2">
      <w:pPr>
        <w:jc w:val="both"/>
        <w:rPr>
          <w:rFonts w:ascii="Times New Roman" w:hAnsi="Times New Roman" w:cs="Times New Roman"/>
          <w:b/>
          <w:bCs/>
          <w:color w:val="000000" w:themeColor="text1"/>
          <w:sz w:val="32"/>
          <w:szCs w:val="32"/>
        </w:rPr>
      </w:pPr>
    </w:p>
    <w:p w14:paraId="53410B27" w14:textId="0155AEEA" w:rsidR="000C7C89" w:rsidRDefault="000C7C89" w:rsidP="00D924A2">
      <w:pPr>
        <w:jc w:val="both"/>
        <w:rPr>
          <w:rFonts w:ascii="Times New Roman" w:hAnsi="Times New Roman" w:cs="Times New Roman"/>
          <w:b/>
          <w:bCs/>
          <w:color w:val="000000" w:themeColor="text1"/>
          <w:sz w:val="32"/>
          <w:szCs w:val="32"/>
        </w:rPr>
      </w:pPr>
    </w:p>
    <w:p w14:paraId="4F23EF05" w14:textId="30956C82" w:rsidR="000C7C89" w:rsidRDefault="000C7C89" w:rsidP="00D924A2">
      <w:pPr>
        <w:jc w:val="both"/>
        <w:rPr>
          <w:rFonts w:ascii="Times New Roman" w:hAnsi="Times New Roman" w:cs="Times New Roman"/>
          <w:b/>
          <w:bCs/>
          <w:color w:val="000000" w:themeColor="text1"/>
          <w:sz w:val="32"/>
          <w:szCs w:val="32"/>
        </w:rPr>
      </w:pPr>
    </w:p>
    <w:p w14:paraId="6F70866C" w14:textId="4AE1DD36" w:rsidR="000C7C89" w:rsidRDefault="000C7C89" w:rsidP="00D924A2">
      <w:pPr>
        <w:jc w:val="both"/>
        <w:rPr>
          <w:rFonts w:ascii="Times New Roman" w:hAnsi="Times New Roman" w:cs="Times New Roman"/>
          <w:b/>
          <w:bCs/>
          <w:color w:val="000000" w:themeColor="text1"/>
          <w:sz w:val="32"/>
          <w:szCs w:val="32"/>
        </w:rPr>
      </w:pPr>
    </w:p>
    <w:p w14:paraId="55F043BF" w14:textId="77777777" w:rsidR="000C7C89" w:rsidRDefault="000C7C89" w:rsidP="00D924A2">
      <w:pPr>
        <w:jc w:val="both"/>
        <w:rPr>
          <w:rFonts w:ascii="Times New Roman" w:hAnsi="Times New Roman" w:cs="Times New Roman"/>
          <w:b/>
          <w:bCs/>
          <w:color w:val="000000" w:themeColor="text1"/>
          <w:sz w:val="32"/>
          <w:szCs w:val="32"/>
        </w:rPr>
      </w:pPr>
    </w:p>
    <w:p w14:paraId="66AFC462" w14:textId="77777777" w:rsidR="00D07F5C" w:rsidRDefault="00D07F5C" w:rsidP="00D924A2">
      <w:pPr>
        <w:jc w:val="both"/>
        <w:rPr>
          <w:rFonts w:ascii="Times New Roman" w:hAnsi="Times New Roman" w:cs="Times New Roman"/>
          <w:b/>
          <w:bCs/>
          <w:color w:val="000000" w:themeColor="text1"/>
          <w:sz w:val="32"/>
          <w:szCs w:val="32"/>
        </w:rPr>
      </w:pPr>
    </w:p>
    <w:p w14:paraId="2C42F18A" w14:textId="77777777" w:rsidR="00D07F5C" w:rsidRDefault="00D07F5C" w:rsidP="00D924A2">
      <w:pPr>
        <w:jc w:val="both"/>
        <w:rPr>
          <w:rFonts w:ascii="Times New Roman" w:hAnsi="Times New Roman" w:cs="Times New Roman"/>
          <w:b/>
          <w:bCs/>
          <w:color w:val="000000" w:themeColor="text1"/>
          <w:sz w:val="32"/>
          <w:szCs w:val="32"/>
        </w:rPr>
      </w:pPr>
    </w:p>
    <w:p w14:paraId="6B53DA5C" w14:textId="77777777" w:rsidR="00D07F5C" w:rsidRDefault="00D07F5C" w:rsidP="00D924A2">
      <w:pPr>
        <w:jc w:val="both"/>
        <w:rPr>
          <w:rFonts w:ascii="Times New Roman" w:hAnsi="Times New Roman" w:cs="Times New Roman"/>
          <w:b/>
          <w:bCs/>
          <w:color w:val="000000" w:themeColor="text1"/>
          <w:sz w:val="32"/>
          <w:szCs w:val="32"/>
        </w:rPr>
      </w:pPr>
    </w:p>
    <w:p w14:paraId="3DC37A39" w14:textId="77777777" w:rsidR="00D07F5C" w:rsidRDefault="00D07F5C" w:rsidP="00D924A2">
      <w:pPr>
        <w:jc w:val="both"/>
        <w:rPr>
          <w:rFonts w:ascii="Times New Roman" w:hAnsi="Times New Roman" w:cs="Times New Roman"/>
          <w:b/>
          <w:bCs/>
          <w:color w:val="000000" w:themeColor="text1"/>
          <w:sz w:val="32"/>
          <w:szCs w:val="32"/>
        </w:rPr>
      </w:pPr>
    </w:p>
    <w:p w14:paraId="74D30473" w14:textId="77777777" w:rsidR="00D07F5C" w:rsidRDefault="00D07F5C" w:rsidP="00D924A2">
      <w:pPr>
        <w:jc w:val="both"/>
        <w:rPr>
          <w:rFonts w:ascii="Times New Roman" w:hAnsi="Times New Roman" w:cs="Times New Roman"/>
          <w:b/>
          <w:bCs/>
          <w:color w:val="000000" w:themeColor="text1"/>
          <w:sz w:val="32"/>
          <w:szCs w:val="32"/>
        </w:rPr>
      </w:pPr>
    </w:p>
    <w:p w14:paraId="7138E5DD" w14:textId="77777777" w:rsidR="00D07F5C" w:rsidRDefault="00D07F5C" w:rsidP="00D924A2">
      <w:pPr>
        <w:jc w:val="both"/>
        <w:rPr>
          <w:rFonts w:ascii="Times New Roman" w:hAnsi="Times New Roman" w:cs="Times New Roman"/>
          <w:b/>
          <w:bCs/>
          <w:color w:val="000000" w:themeColor="text1"/>
          <w:sz w:val="32"/>
          <w:szCs w:val="32"/>
        </w:rPr>
      </w:pPr>
    </w:p>
    <w:p w14:paraId="11260D5F" w14:textId="77777777" w:rsidR="00D07F5C" w:rsidRDefault="00D07F5C" w:rsidP="00D924A2">
      <w:pPr>
        <w:jc w:val="both"/>
        <w:rPr>
          <w:rFonts w:ascii="Times New Roman" w:hAnsi="Times New Roman" w:cs="Times New Roman"/>
          <w:b/>
          <w:bCs/>
          <w:color w:val="000000" w:themeColor="text1"/>
          <w:sz w:val="32"/>
          <w:szCs w:val="32"/>
        </w:rPr>
      </w:pPr>
    </w:p>
    <w:p w14:paraId="262BC7C3" w14:textId="0A382CE5" w:rsidR="00DB4244" w:rsidRPr="007A152F" w:rsidRDefault="00DB4244" w:rsidP="001F77D9">
      <w:pPr>
        <w:pStyle w:val="Kop1"/>
      </w:pPr>
      <w:bookmarkStart w:id="267" w:name="_Toc108462013"/>
      <w:r w:rsidRPr="007A152F">
        <w:t>Bijlagen</w:t>
      </w:r>
      <w:bookmarkEnd w:id="267"/>
      <w:r w:rsidRPr="007A152F">
        <w:t xml:space="preserve"> </w:t>
      </w:r>
    </w:p>
    <w:p w14:paraId="2309A41F" w14:textId="4AEFCF3A" w:rsidR="007F5C93" w:rsidRPr="007F5C93" w:rsidRDefault="007F5C93" w:rsidP="00D924A2">
      <w:pPr>
        <w:jc w:val="both"/>
        <w:rPr>
          <w:rFonts w:ascii="Times New Roman" w:hAnsi="Times New Roman" w:cs="Times New Roman"/>
          <w:b/>
          <w:bCs/>
          <w:color w:val="000000" w:themeColor="text1"/>
          <w:sz w:val="28"/>
          <w:szCs w:val="28"/>
        </w:rPr>
      </w:pPr>
    </w:p>
    <w:p w14:paraId="785AE155" w14:textId="51838385" w:rsidR="00DB4244" w:rsidRDefault="00DB4244" w:rsidP="00D924A2">
      <w:pPr>
        <w:jc w:val="both"/>
        <w:rPr>
          <w:rFonts w:ascii="Times New Roman" w:hAnsi="Times New Roman" w:cs="Times New Roman"/>
          <w:color w:val="0563C1" w:themeColor="hyperlink"/>
          <w:sz w:val="24"/>
          <w:szCs w:val="24"/>
          <w:u w:val="single"/>
        </w:rPr>
      </w:pPr>
    </w:p>
    <w:p w14:paraId="1E5FBD8A" w14:textId="1630D057" w:rsidR="00DB4244" w:rsidRPr="00B61117" w:rsidRDefault="00DB4244" w:rsidP="00FA74D1">
      <w:pPr>
        <w:pStyle w:val="Lijstalinea"/>
        <w:numPr>
          <w:ilvl w:val="0"/>
          <w:numId w:val="11"/>
        </w:numPr>
        <w:jc w:val="both"/>
        <w:rPr>
          <w:rFonts w:ascii="Times New Roman" w:hAnsi="Times New Roman" w:cs="Times New Roman"/>
          <w:b/>
          <w:bCs/>
          <w:color w:val="000000" w:themeColor="text1"/>
          <w:sz w:val="28"/>
          <w:szCs w:val="28"/>
        </w:rPr>
      </w:pPr>
      <w:r w:rsidRPr="00073C3E">
        <w:rPr>
          <w:rFonts w:ascii="Times New Roman" w:hAnsi="Times New Roman" w:cs="Times New Roman"/>
          <w:b/>
          <w:bCs/>
          <w:i/>
          <w:iCs/>
          <w:color w:val="000000" w:themeColor="text1"/>
          <w:sz w:val="28"/>
          <w:szCs w:val="28"/>
        </w:rPr>
        <w:t>Interviewguide</w:t>
      </w:r>
      <w:r w:rsidRPr="00B61117">
        <w:rPr>
          <w:rFonts w:ascii="Times New Roman" w:hAnsi="Times New Roman" w:cs="Times New Roman"/>
          <w:b/>
          <w:bCs/>
          <w:color w:val="000000" w:themeColor="text1"/>
          <w:sz w:val="28"/>
          <w:szCs w:val="28"/>
        </w:rPr>
        <w:t xml:space="preserve"> </w:t>
      </w:r>
      <w:r w:rsidR="00BD35F0">
        <w:rPr>
          <w:rFonts w:ascii="Times New Roman" w:hAnsi="Times New Roman" w:cs="Times New Roman"/>
          <w:b/>
          <w:bCs/>
          <w:color w:val="000000" w:themeColor="text1"/>
          <w:sz w:val="28"/>
          <w:szCs w:val="28"/>
        </w:rPr>
        <w:t>half</w:t>
      </w:r>
      <w:r w:rsidRPr="00B61117">
        <w:rPr>
          <w:rFonts w:ascii="Times New Roman" w:hAnsi="Times New Roman" w:cs="Times New Roman"/>
          <w:b/>
          <w:bCs/>
          <w:color w:val="000000" w:themeColor="text1"/>
          <w:sz w:val="28"/>
          <w:szCs w:val="28"/>
        </w:rPr>
        <w:t xml:space="preserve">gestructureerde interviews </w:t>
      </w:r>
      <w:r w:rsidR="00E25B64" w:rsidRPr="00B61117">
        <w:rPr>
          <w:rFonts w:ascii="Times New Roman" w:hAnsi="Times New Roman" w:cs="Times New Roman"/>
          <w:b/>
          <w:bCs/>
          <w:color w:val="000000" w:themeColor="text1"/>
          <w:sz w:val="28"/>
          <w:szCs w:val="28"/>
        </w:rPr>
        <w:t xml:space="preserve">bestuurders </w:t>
      </w:r>
    </w:p>
    <w:p w14:paraId="7A60DAA9" w14:textId="632E2E54" w:rsidR="00DB4244" w:rsidRPr="007806A5" w:rsidRDefault="00DB4244" w:rsidP="00DB4244">
      <w:pPr>
        <w:jc w:val="both"/>
        <w:rPr>
          <w:rFonts w:ascii="Times New Roman" w:hAnsi="Times New Roman" w:cs="Times New Roman"/>
          <w:b/>
          <w:bCs/>
          <w:color w:val="000000" w:themeColor="text1"/>
          <w:sz w:val="28"/>
          <w:szCs w:val="28"/>
        </w:rPr>
      </w:pPr>
      <w:r w:rsidRPr="00335EF1">
        <w:rPr>
          <w:rFonts w:ascii="Times New Roman" w:hAnsi="Times New Roman" w:cs="Times New Roman"/>
          <w:b/>
          <w:bCs/>
          <w:color w:val="000000" w:themeColor="text1"/>
          <w:sz w:val="28"/>
          <w:szCs w:val="28"/>
        </w:rPr>
        <w:t xml:space="preserve">Introductie: </w:t>
      </w:r>
    </w:p>
    <w:p w14:paraId="65D20B27" w14:textId="097EDE98" w:rsidR="00DB4244" w:rsidRPr="00335EF1" w:rsidRDefault="00DB4244" w:rsidP="00DB4244">
      <w:pPr>
        <w:jc w:val="both"/>
        <w:rPr>
          <w:rFonts w:ascii="Times New Roman" w:hAnsi="Times New Roman" w:cs="Times New Roman"/>
          <w:color w:val="000000" w:themeColor="text1"/>
          <w:sz w:val="24"/>
          <w:szCs w:val="24"/>
        </w:rPr>
      </w:pPr>
      <w:bookmarkStart w:id="268" w:name="_Hlk99808097"/>
      <w:r w:rsidRPr="00335EF1">
        <w:rPr>
          <w:rFonts w:ascii="Times New Roman" w:hAnsi="Times New Roman" w:cs="Times New Roman"/>
          <w:color w:val="000000" w:themeColor="text1"/>
          <w:sz w:val="24"/>
          <w:szCs w:val="24"/>
        </w:rPr>
        <w:t xml:space="preserve">Allereerst wil ik u uiteraard bedanken voor uw medewerking aan dit interview. Het interview is bedoeld voor mijn masterscriptie Bestuurskunde aan de Radboud Universiteit. Het onderzoek gebeurt onder regie en supervisie van GGZ Oost Brabant. Met mijn masterscriptie probeer ik te verklaren wat de invloed is van verschillende netwerkstrategieën op de netwerkeffectiviteit, teneinde netwerken in proeftuinen als Ruwaard verder te brengen. Hiervoor heb ik meer informatie nodig over uw ervaringen met netwerkstrategieën en netwerkeffectiviteit in Proeftuin Ruwaard, die ik middels dit interview beoog te verkrijgen. </w:t>
      </w:r>
    </w:p>
    <w:p w14:paraId="4602D293" w14:textId="77777777" w:rsidR="00DB4244" w:rsidRPr="00335EF1" w:rsidRDefault="00DB4244" w:rsidP="00DB4244">
      <w:pPr>
        <w:jc w:val="both"/>
        <w:rPr>
          <w:rFonts w:ascii="Times New Roman" w:hAnsi="Times New Roman" w:cs="Times New Roman"/>
          <w:color w:val="000000" w:themeColor="text1"/>
          <w:sz w:val="24"/>
          <w:szCs w:val="24"/>
        </w:rPr>
      </w:pPr>
      <w:r w:rsidRPr="00335EF1">
        <w:rPr>
          <w:rFonts w:ascii="Times New Roman" w:hAnsi="Times New Roman" w:cs="Times New Roman"/>
          <w:color w:val="000000" w:themeColor="text1"/>
          <w:sz w:val="24"/>
          <w:szCs w:val="24"/>
        </w:rPr>
        <w:t xml:space="preserve">Het streven is dat het interview ongeveer een uur van uw tijd in beslag neemt. Verder wil ik u </w:t>
      </w:r>
      <w:r>
        <w:rPr>
          <w:rFonts w:ascii="Times New Roman" w:hAnsi="Times New Roman" w:cs="Times New Roman"/>
          <w:color w:val="000000" w:themeColor="text1"/>
          <w:sz w:val="24"/>
          <w:szCs w:val="24"/>
        </w:rPr>
        <w:t>vragen of het interview kan worden opgenomen</w:t>
      </w:r>
      <w:r w:rsidRPr="00335EF1">
        <w:rPr>
          <w:rFonts w:ascii="Times New Roman" w:hAnsi="Times New Roman" w:cs="Times New Roman"/>
          <w:color w:val="000000" w:themeColor="text1"/>
          <w:sz w:val="24"/>
          <w:szCs w:val="24"/>
        </w:rPr>
        <w:t>, zodat ik aan de vereiste kan voldoen dat het interview wordt getranscribeerd</w:t>
      </w:r>
      <w:r>
        <w:rPr>
          <w:rFonts w:ascii="Times New Roman" w:hAnsi="Times New Roman" w:cs="Times New Roman"/>
          <w:color w:val="000000" w:themeColor="text1"/>
          <w:sz w:val="24"/>
          <w:szCs w:val="24"/>
        </w:rPr>
        <w:t>. O</w:t>
      </w:r>
      <w:r w:rsidRPr="00335EF1">
        <w:rPr>
          <w:rFonts w:ascii="Times New Roman" w:hAnsi="Times New Roman" w:cs="Times New Roman"/>
          <w:color w:val="000000" w:themeColor="text1"/>
          <w:sz w:val="24"/>
          <w:szCs w:val="24"/>
        </w:rPr>
        <w:t>m de anonimiteit van u en uw organisatie te waarborgen,</w:t>
      </w:r>
      <w:r>
        <w:rPr>
          <w:rFonts w:ascii="Times New Roman" w:hAnsi="Times New Roman" w:cs="Times New Roman"/>
          <w:color w:val="000000" w:themeColor="text1"/>
          <w:sz w:val="24"/>
          <w:szCs w:val="24"/>
        </w:rPr>
        <w:t xml:space="preserve"> zullen</w:t>
      </w:r>
      <w:r w:rsidRPr="00335EF1">
        <w:rPr>
          <w:rFonts w:ascii="Times New Roman" w:hAnsi="Times New Roman" w:cs="Times New Roman"/>
          <w:color w:val="000000" w:themeColor="text1"/>
          <w:sz w:val="24"/>
          <w:szCs w:val="24"/>
        </w:rPr>
        <w:t xml:space="preserve"> de namen van u en uw organisatie niet te achterhalen zijn bij de verwerking van de resultaten in mijn scriptie. </w:t>
      </w:r>
      <w:r>
        <w:rPr>
          <w:rFonts w:ascii="Times New Roman" w:hAnsi="Times New Roman" w:cs="Times New Roman"/>
          <w:color w:val="000000" w:themeColor="text1"/>
          <w:sz w:val="24"/>
          <w:szCs w:val="24"/>
        </w:rPr>
        <w:t>Mocht u ermee instemmen, zullen d</w:t>
      </w:r>
      <w:r w:rsidRPr="00335EF1">
        <w:rPr>
          <w:rFonts w:ascii="Times New Roman" w:hAnsi="Times New Roman" w:cs="Times New Roman"/>
          <w:color w:val="000000" w:themeColor="text1"/>
          <w:sz w:val="24"/>
          <w:szCs w:val="24"/>
        </w:rPr>
        <w:t>e naam van u en uw organisatie alleen terug te vinden zijn in een algemeen overzicht van de respondenten die zijn geïnterviewd. Het transcript van het interview zal ook nog ter controle aan u worden voorgelegd.</w:t>
      </w:r>
      <w:r>
        <w:rPr>
          <w:rFonts w:ascii="Times New Roman" w:hAnsi="Times New Roman" w:cs="Times New Roman"/>
          <w:color w:val="000000" w:themeColor="text1"/>
          <w:sz w:val="24"/>
          <w:szCs w:val="24"/>
        </w:rPr>
        <w:t xml:space="preserve"> </w:t>
      </w:r>
      <w:r w:rsidRPr="00717ED9">
        <w:rPr>
          <w:rFonts w:ascii="Times New Roman" w:hAnsi="Times New Roman" w:cs="Times New Roman"/>
          <w:color w:val="000000" w:themeColor="text1"/>
          <w:sz w:val="24"/>
          <w:szCs w:val="24"/>
        </w:rPr>
        <w:t>Na de afronding van mijn scriptie zullen de transcripten worden vernietigd</w:t>
      </w:r>
      <w:r>
        <w:rPr>
          <w:rFonts w:ascii="Times New Roman" w:hAnsi="Times New Roman" w:cs="Times New Roman"/>
          <w:color w:val="000000" w:themeColor="text1"/>
          <w:sz w:val="24"/>
          <w:szCs w:val="24"/>
        </w:rPr>
        <w:t>.</w:t>
      </w:r>
      <w:r w:rsidRPr="00335EF1">
        <w:rPr>
          <w:rFonts w:ascii="Times New Roman" w:hAnsi="Times New Roman" w:cs="Times New Roman"/>
          <w:color w:val="000000" w:themeColor="text1"/>
          <w:sz w:val="24"/>
          <w:szCs w:val="24"/>
        </w:rPr>
        <w:t xml:space="preserve"> Tot slot wil ik aangeven dat het onderzoek na akkoord van de opdrachtgever en de Radboud Universiteit aan de proeftuinpartners beschikbaar wordt gesteld.</w:t>
      </w:r>
    </w:p>
    <w:p w14:paraId="75553175" w14:textId="77777777" w:rsidR="00DB4244" w:rsidRPr="00335EF1" w:rsidRDefault="00DB4244" w:rsidP="00DB4244">
      <w:pPr>
        <w:jc w:val="both"/>
        <w:rPr>
          <w:rFonts w:ascii="Times New Roman" w:hAnsi="Times New Roman" w:cs="Times New Roman"/>
          <w:color w:val="000000" w:themeColor="text1"/>
          <w:sz w:val="24"/>
          <w:szCs w:val="24"/>
        </w:rPr>
      </w:pPr>
    </w:p>
    <w:p w14:paraId="60575076" w14:textId="77777777" w:rsidR="00DB4244" w:rsidRPr="00335EF1" w:rsidRDefault="00DB4244" w:rsidP="00DB4244">
      <w:pPr>
        <w:jc w:val="both"/>
        <w:rPr>
          <w:rFonts w:ascii="Times New Roman" w:hAnsi="Times New Roman" w:cs="Times New Roman"/>
          <w:b/>
          <w:bCs/>
          <w:color w:val="000000" w:themeColor="text1"/>
          <w:sz w:val="24"/>
          <w:szCs w:val="24"/>
        </w:rPr>
      </w:pPr>
      <w:r w:rsidRPr="00335EF1">
        <w:rPr>
          <w:rFonts w:ascii="Times New Roman" w:hAnsi="Times New Roman" w:cs="Times New Roman"/>
          <w:color w:val="000000" w:themeColor="text1"/>
          <w:sz w:val="24"/>
          <w:szCs w:val="24"/>
        </w:rPr>
        <w:t>Mits hiermee alles duidelijk is, ga ik graag door naar de interviewvragen</w:t>
      </w:r>
      <w:r w:rsidRPr="00335EF1">
        <w:rPr>
          <w:rFonts w:ascii="Times New Roman" w:hAnsi="Times New Roman" w:cs="Times New Roman"/>
          <w:b/>
          <w:bCs/>
          <w:color w:val="000000" w:themeColor="text1"/>
          <w:sz w:val="24"/>
          <w:szCs w:val="24"/>
        </w:rPr>
        <w:t xml:space="preserve">. </w:t>
      </w:r>
    </w:p>
    <w:bookmarkEnd w:id="268"/>
    <w:p w14:paraId="10B69B8F" w14:textId="77777777" w:rsidR="00DB4244" w:rsidRPr="00335EF1" w:rsidRDefault="00DB4244" w:rsidP="00DB4244">
      <w:pPr>
        <w:jc w:val="both"/>
        <w:rPr>
          <w:rFonts w:ascii="Times New Roman" w:hAnsi="Times New Roman" w:cs="Times New Roman"/>
          <w:b/>
          <w:bCs/>
          <w:color w:val="000000" w:themeColor="text1"/>
          <w:sz w:val="24"/>
          <w:szCs w:val="24"/>
        </w:rPr>
      </w:pPr>
    </w:p>
    <w:p w14:paraId="487A6483" w14:textId="77777777" w:rsidR="00DB4244" w:rsidRPr="00335EF1" w:rsidRDefault="00DB4244" w:rsidP="00DB4244">
      <w:pPr>
        <w:jc w:val="both"/>
        <w:rPr>
          <w:rFonts w:ascii="Times New Roman" w:hAnsi="Times New Roman" w:cs="Times New Roman"/>
          <w:b/>
          <w:bCs/>
          <w:color w:val="000000" w:themeColor="text1"/>
          <w:sz w:val="24"/>
          <w:szCs w:val="24"/>
        </w:rPr>
      </w:pPr>
    </w:p>
    <w:p w14:paraId="1A6ECBD6" w14:textId="77777777" w:rsidR="00DB4244" w:rsidRPr="00335EF1" w:rsidRDefault="00DB4244" w:rsidP="00DB4244">
      <w:pPr>
        <w:jc w:val="both"/>
        <w:rPr>
          <w:rFonts w:ascii="Times New Roman" w:hAnsi="Times New Roman" w:cs="Times New Roman"/>
          <w:color w:val="000000" w:themeColor="text1"/>
          <w:sz w:val="24"/>
          <w:szCs w:val="24"/>
          <w:u w:val="single"/>
        </w:rPr>
      </w:pPr>
      <w:r w:rsidRPr="00335EF1">
        <w:rPr>
          <w:rFonts w:ascii="Times New Roman" w:hAnsi="Times New Roman" w:cs="Times New Roman"/>
          <w:b/>
          <w:bCs/>
          <w:color w:val="000000" w:themeColor="text1"/>
          <w:sz w:val="24"/>
          <w:szCs w:val="24"/>
        </w:rPr>
        <w:t>Algemene vragen:</w:t>
      </w:r>
      <w:r w:rsidRPr="00335EF1">
        <w:rPr>
          <w:rFonts w:ascii="Times New Roman" w:hAnsi="Times New Roman" w:cs="Times New Roman"/>
          <w:color w:val="000000" w:themeColor="text1"/>
          <w:sz w:val="24"/>
          <w:szCs w:val="24"/>
          <w:u w:val="single"/>
        </w:rPr>
        <w:t xml:space="preserve"> Om het interview te beginnen zal ik eerst twee korte algemene vragen stellen om vervolgens in te gaan op de netwerkeffectiviteit en netwerkstrategieën.</w:t>
      </w:r>
    </w:p>
    <w:p w14:paraId="278E86D8" w14:textId="77777777" w:rsidR="00DB4244" w:rsidRPr="00335EF1" w:rsidRDefault="00DB4244" w:rsidP="00DB4244">
      <w:pPr>
        <w:jc w:val="both"/>
        <w:rPr>
          <w:rFonts w:ascii="Times New Roman" w:hAnsi="Times New Roman" w:cs="Times New Roman"/>
          <w:b/>
          <w:bCs/>
          <w:color w:val="000000" w:themeColor="text1"/>
          <w:sz w:val="24"/>
          <w:szCs w:val="24"/>
        </w:rPr>
      </w:pPr>
    </w:p>
    <w:p w14:paraId="21D7C57E" w14:textId="77777777" w:rsidR="00DB4244" w:rsidRPr="00335EF1" w:rsidRDefault="00DB4244" w:rsidP="00302282">
      <w:pPr>
        <w:numPr>
          <w:ilvl w:val="0"/>
          <w:numId w:val="3"/>
        </w:numPr>
        <w:jc w:val="both"/>
        <w:rPr>
          <w:rFonts w:ascii="Times New Roman" w:hAnsi="Times New Roman" w:cs="Times New Roman"/>
          <w:color w:val="000000" w:themeColor="text1"/>
          <w:sz w:val="24"/>
          <w:szCs w:val="24"/>
        </w:rPr>
      </w:pPr>
      <w:r w:rsidRPr="00335EF1">
        <w:rPr>
          <w:rFonts w:ascii="Times New Roman" w:hAnsi="Times New Roman" w:cs="Times New Roman"/>
          <w:color w:val="000000" w:themeColor="text1"/>
          <w:sz w:val="24"/>
          <w:szCs w:val="24"/>
        </w:rPr>
        <w:t>Hoe zou u kort het netwerk van Proeftuin Ruwaard omschrijven?</w:t>
      </w:r>
    </w:p>
    <w:p w14:paraId="6DC02F03" w14:textId="77777777" w:rsidR="00DB4244" w:rsidRPr="00335EF1" w:rsidRDefault="00DB4244" w:rsidP="00302282">
      <w:pPr>
        <w:numPr>
          <w:ilvl w:val="0"/>
          <w:numId w:val="3"/>
        </w:numPr>
        <w:jc w:val="both"/>
        <w:rPr>
          <w:rFonts w:ascii="Times New Roman" w:hAnsi="Times New Roman" w:cs="Times New Roman"/>
          <w:color w:val="000000" w:themeColor="text1"/>
          <w:sz w:val="24"/>
          <w:szCs w:val="24"/>
        </w:rPr>
      </w:pPr>
      <w:r w:rsidRPr="00335EF1">
        <w:rPr>
          <w:rFonts w:ascii="Times New Roman" w:hAnsi="Times New Roman" w:cs="Times New Roman"/>
          <w:color w:val="000000" w:themeColor="text1"/>
          <w:sz w:val="24"/>
          <w:szCs w:val="24"/>
        </w:rPr>
        <w:t>Waarom bent u als actor in zee gegaan met het netwerk van Proeftuin Ruwaard?</w:t>
      </w:r>
    </w:p>
    <w:p w14:paraId="00D887CB" w14:textId="77777777" w:rsidR="00DB4244" w:rsidRPr="00335EF1" w:rsidRDefault="00DB4244" w:rsidP="00DB4244">
      <w:pPr>
        <w:jc w:val="both"/>
        <w:rPr>
          <w:rFonts w:ascii="Times New Roman" w:hAnsi="Times New Roman" w:cs="Times New Roman"/>
          <w:b/>
          <w:bCs/>
          <w:color w:val="000000" w:themeColor="text1"/>
          <w:sz w:val="24"/>
          <w:szCs w:val="24"/>
        </w:rPr>
      </w:pPr>
    </w:p>
    <w:p w14:paraId="0DDE3A69" w14:textId="77777777" w:rsidR="00DB4244" w:rsidRPr="00335EF1" w:rsidRDefault="00DB4244" w:rsidP="00DB4244">
      <w:pPr>
        <w:jc w:val="both"/>
        <w:rPr>
          <w:rFonts w:ascii="Times New Roman" w:hAnsi="Times New Roman" w:cs="Times New Roman"/>
          <w:color w:val="000000" w:themeColor="text1"/>
          <w:sz w:val="24"/>
          <w:szCs w:val="24"/>
          <w:u w:val="single"/>
        </w:rPr>
      </w:pPr>
      <w:r w:rsidRPr="00335EF1">
        <w:rPr>
          <w:rFonts w:ascii="Times New Roman" w:hAnsi="Times New Roman" w:cs="Times New Roman"/>
          <w:b/>
          <w:bCs/>
          <w:color w:val="000000" w:themeColor="text1"/>
          <w:sz w:val="24"/>
          <w:szCs w:val="24"/>
        </w:rPr>
        <w:t xml:space="preserve">Netwerkeffectiviteit: </w:t>
      </w:r>
      <w:r w:rsidRPr="00335EF1">
        <w:rPr>
          <w:rFonts w:ascii="Times New Roman" w:hAnsi="Times New Roman" w:cs="Times New Roman"/>
          <w:color w:val="000000" w:themeColor="text1"/>
          <w:sz w:val="24"/>
          <w:szCs w:val="24"/>
          <w:u w:val="single"/>
        </w:rPr>
        <w:t>de volgende vragen zullen ingaan op de uitkomsten van het netwerk wat een beeld moet geven over de netwerkeffectiviteit. De uitkomsten van het netwerk zijn opgedeeld in vijf componenten: productieprestaties, proces, stabiliteit, legitimiteit en kosten. Per component worden er een aantal vragen gesteld.</w:t>
      </w:r>
    </w:p>
    <w:p w14:paraId="21738273" w14:textId="77777777" w:rsidR="00DB4244" w:rsidRPr="00335EF1" w:rsidRDefault="00DB4244" w:rsidP="00DB4244">
      <w:pPr>
        <w:jc w:val="both"/>
        <w:rPr>
          <w:rFonts w:ascii="Times New Roman" w:hAnsi="Times New Roman" w:cs="Times New Roman"/>
          <w:color w:val="000000" w:themeColor="text1"/>
          <w:sz w:val="24"/>
          <w:szCs w:val="24"/>
          <w:u w:val="single"/>
        </w:rPr>
      </w:pPr>
    </w:p>
    <w:p w14:paraId="67602C83" w14:textId="77777777" w:rsidR="00DB4244" w:rsidRPr="00335EF1" w:rsidRDefault="00DB4244" w:rsidP="00DB4244">
      <w:pPr>
        <w:jc w:val="both"/>
        <w:rPr>
          <w:rFonts w:ascii="Times New Roman" w:hAnsi="Times New Roman" w:cs="Times New Roman"/>
          <w:b/>
          <w:bCs/>
          <w:color w:val="000000" w:themeColor="text1"/>
          <w:sz w:val="24"/>
          <w:szCs w:val="24"/>
        </w:rPr>
      </w:pPr>
      <w:r w:rsidRPr="00335EF1">
        <w:rPr>
          <w:rFonts w:ascii="Times New Roman" w:hAnsi="Times New Roman" w:cs="Times New Roman"/>
          <w:b/>
          <w:bCs/>
          <w:color w:val="000000" w:themeColor="text1"/>
          <w:sz w:val="24"/>
          <w:szCs w:val="24"/>
        </w:rPr>
        <w:t xml:space="preserve">Productieprestaties: </w:t>
      </w:r>
    </w:p>
    <w:p w14:paraId="78DFCB4E" w14:textId="77777777" w:rsidR="00DD5E0B" w:rsidRDefault="00DB4244" w:rsidP="00DB4244">
      <w:pPr>
        <w:numPr>
          <w:ilvl w:val="0"/>
          <w:numId w:val="3"/>
        </w:numPr>
        <w:jc w:val="both"/>
        <w:rPr>
          <w:rFonts w:ascii="Times New Roman" w:hAnsi="Times New Roman" w:cs="Times New Roman"/>
          <w:color w:val="000000" w:themeColor="text1"/>
          <w:sz w:val="24"/>
          <w:szCs w:val="24"/>
        </w:rPr>
      </w:pPr>
      <w:bookmarkStart w:id="269" w:name="_Hlk99808380"/>
      <w:r w:rsidRPr="00335EF1">
        <w:rPr>
          <w:rFonts w:ascii="Times New Roman" w:hAnsi="Times New Roman" w:cs="Times New Roman"/>
          <w:color w:val="000000" w:themeColor="text1"/>
          <w:sz w:val="24"/>
          <w:szCs w:val="24"/>
        </w:rPr>
        <w:t>Wat vindt u van de prestaties van het netwerk?</w:t>
      </w:r>
    </w:p>
    <w:p w14:paraId="02A5AD4E" w14:textId="77777777" w:rsidR="00DD5E0B" w:rsidRDefault="00DB4244" w:rsidP="00DD5E0B">
      <w:pPr>
        <w:ind w:left="1080"/>
        <w:jc w:val="both"/>
        <w:rPr>
          <w:rFonts w:ascii="Times New Roman" w:hAnsi="Times New Roman" w:cs="Times New Roman"/>
          <w:color w:val="000000" w:themeColor="text1"/>
          <w:sz w:val="24"/>
          <w:szCs w:val="24"/>
        </w:rPr>
      </w:pPr>
      <w:r w:rsidRPr="00DD5E0B">
        <w:rPr>
          <w:rFonts w:ascii="Times New Roman" w:hAnsi="Times New Roman" w:cs="Times New Roman"/>
          <w:color w:val="000000" w:themeColor="text1"/>
          <w:sz w:val="24"/>
          <w:szCs w:val="24"/>
        </w:rPr>
        <w:t>-</w:t>
      </w:r>
      <w:r w:rsidR="007806A5" w:rsidRPr="00DD5E0B">
        <w:rPr>
          <w:rFonts w:ascii="Times New Roman" w:hAnsi="Times New Roman" w:cs="Times New Roman"/>
          <w:color w:val="000000" w:themeColor="text1"/>
          <w:sz w:val="24"/>
          <w:szCs w:val="24"/>
        </w:rPr>
        <w:t xml:space="preserve"> W</w:t>
      </w:r>
      <w:r w:rsidRPr="00DD5E0B">
        <w:rPr>
          <w:rFonts w:ascii="Times New Roman" w:hAnsi="Times New Roman" w:cs="Times New Roman"/>
          <w:color w:val="000000" w:themeColor="text1"/>
          <w:sz w:val="24"/>
          <w:szCs w:val="24"/>
        </w:rPr>
        <w:t>at zijn in uw ogen de prestaties die het netwerk heeft geleverd?</w:t>
      </w:r>
    </w:p>
    <w:p w14:paraId="34FB2C1C" w14:textId="3113A9B3" w:rsidR="00DD5E0B" w:rsidRPr="00335EF1" w:rsidRDefault="00DB4244" w:rsidP="00DD5E0B">
      <w:pPr>
        <w:ind w:left="108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79238B">
        <w:rPr>
          <w:rFonts w:ascii="Times New Roman" w:hAnsi="Times New Roman" w:cs="Times New Roman"/>
          <w:color w:val="000000" w:themeColor="text1"/>
          <w:sz w:val="24"/>
          <w:szCs w:val="24"/>
        </w:rPr>
        <w:t>W</w:t>
      </w:r>
      <w:r>
        <w:rPr>
          <w:rFonts w:ascii="Times New Roman" w:hAnsi="Times New Roman" w:cs="Times New Roman"/>
          <w:color w:val="000000" w:themeColor="text1"/>
          <w:sz w:val="24"/>
          <w:szCs w:val="24"/>
        </w:rPr>
        <w:t>elke prestaties zou het netwerk moeten leveren?</w:t>
      </w:r>
    </w:p>
    <w:p w14:paraId="08E110BE" w14:textId="5D5CE261" w:rsidR="00DD5E0B" w:rsidRDefault="00DB4244" w:rsidP="00DD5E0B">
      <w:pPr>
        <w:numPr>
          <w:ilvl w:val="0"/>
          <w:numId w:val="3"/>
        </w:numPr>
        <w:jc w:val="both"/>
        <w:rPr>
          <w:rFonts w:ascii="Times New Roman" w:hAnsi="Times New Roman" w:cs="Times New Roman"/>
          <w:color w:val="000000" w:themeColor="text1"/>
          <w:sz w:val="24"/>
          <w:szCs w:val="24"/>
        </w:rPr>
      </w:pPr>
      <w:r w:rsidRPr="00335EF1">
        <w:rPr>
          <w:rFonts w:ascii="Times New Roman" w:hAnsi="Times New Roman" w:cs="Times New Roman"/>
          <w:color w:val="000000" w:themeColor="text1"/>
          <w:sz w:val="24"/>
          <w:szCs w:val="24"/>
        </w:rPr>
        <w:t>Hoe toegankelijk zijn de diensten van het netwerk voor de gemeenschap/burger?</w:t>
      </w:r>
    </w:p>
    <w:p w14:paraId="395FED43" w14:textId="5D5E2ED1" w:rsidR="00DD5E0B" w:rsidRPr="00DD5E0B" w:rsidRDefault="00DD5E0B" w:rsidP="00FA74D1">
      <w:pPr>
        <w:pStyle w:val="Lijstalinea"/>
        <w:numPr>
          <w:ilvl w:val="0"/>
          <w:numId w:val="6"/>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t>
      </w:r>
      <w:r w:rsidR="00807CE2">
        <w:rPr>
          <w:rFonts w:ascii="Times New Roman" w:hAnsi="Times New Roman" w:cs="Times New Roman"/>
          <w:color w:val="000000" w:themeColor="text1"/>
          <w:sz w:val="24"/>
          <w:szCs w:val="24"/>
        </w:rPr>
        <w:t>G</w:t>
      </w:r>
      <w:r>
        <w:rPr>
          <w:rFonts w:ascii="Times New Roman" w:hAnsi="Times New Roman" w:cs="Times New Roman"/>
          <w:color w:val="000000" w:themeColor="text1"/>
          <w:sz w:val="24"/>
          <w:szCs w:val="24"/>
        </w:rPr>
        <w:t>aat om gemeenschap/burgers die gebruik willen maken van het netwerk)</w:t>
      </w:r>
    </w:p>
    <w:p w14:paraId="7B2B8A33" w14:textId="4710D8F6" w:rsidR="00DD5E0B" w:rsidRDefault="00DB4244" w:rsidP="00DD5E0B">
      <w:pPr>
        <w:numPr>
          <w:ilvl w:val="0"/>
          <w:numId w:val="3"/>
        </w:numPr>
        <w:jc w:val="both"/>
        <w:rPr>
          <w:rFonts w:ascii="Times New Roman" w:hAnsi="Times New Roman" w:cs="Times New Roman"/>
          <w:color w:val="000000" w:themeColor="text1"/>
          <w:sz w:val="24"/>
          <w:szCs w:val="24"/>
        </w:rPr>
      </w:pPr>
      <w:r w:rsidRPr="00335EF1">
        <w:rPr>
          <w:rFonts w:ascii="Times New Roman" w:hAnsi="Times New Roman" w:cs="Times New Roman"/>
          <w:color w:val="000000" w:themeColor="text1"/>
          <w:sz w:val="24"/>
          <w:szCs w:val="24"/>
        </w:rPr>
        <w:t>Wat is de algemene perceptie van de gemeenschap/burgers van het netwerk?</w:t>
      </w:r>
    </w:p>
    <w:p w14:paraId="2E24413E" w14:textId="31B41E1D" w:rsidR="00DD5E0B" w:rsidRPr="00DD5E0B" w:rsidRDefault="00DD5E0B" w:rsidP="00FA74D1">
      <w:pPr>
        <w:pStyle w:val="Lijstalinea"/>
        <w:numPr>
          <w:ilvl w:val="0"/>
          <w:numId w:val="6"/>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t>
      </w:r>
      <w:r w:rsidR="00807CE2">
        <w:rPr>
          <w:rFonts w:ascii="Times New Roman" w:hAnsi="Times New Roman" w:cs="Times New Roman"/>
          <w:color w:val="000000" w:themeColor="text1"/>
          <w:sz w:val="24"/>
          <w:szCs w:val="24"/>
        </w:rPr>
        <w:t>G</w:t>
      </w:r>
      <w:r>
        <w:rPr>
          <w:rFonts w:ascii="Times New Roman" w:hAnsi="Times New Roman" w:cs="Times New Roman"/>
          <w:color w:val="000000" w:themeColor="text1"/>
          <w:sz w:val="24"/>
          <w:szCs w:val="24"/>
        </w:rPr>
        <w:t>aat om gemeenschap/burgers die gebruik willen maken van het netwerk)</w:t>
      </w:r>
    </w:p>
    <w:bookmarkEnd w:id="269"/>
    <w:p w14:paraId="6C602EC1" w14:textId="26548A7B" w:rsidR="00DD5E0B" w:rsidRPr="00DD5E0B" w:rsidRDefault="00DD5E0B" w:rsidP="00DD5E0B">
      <w:pPr>
        <w:pStyle w:val="Lijstalinea"/>
        <w:ind w:left="1440"/>
        <w:jc w:val="both"/>
        <w:rPr>
          <w:rFonts w:ascii="Times New Roman" w:hAnsi="Times New Roman" w:cs="Times New Roman"/>
          <w:color w:val="000000" w:themeColor="text1"/>
          <w:sz w:val="24"/>
          <w:szCs w:val="24"/>
        </w:rPr>
      </w:pPr>
    </w:p>
    <w:p w14:paraId="68056DD3" w14:textId="77777777" w:rsidR="00DB4244" w:rsidRDefault="00DB4244" w:rsidP="00DB4244">
      <w:pPr>
        <w:spacing w:line="254" w:lineRule="auto"/>
        <w:jc w:val="both"/>
        <w:rPr>
          <w:rFonts w:asciiTheme="majorBidi" w:hAnsiTheme="majorBidi" w:cstheme="majorBidi"/>
          <w:sz w:val="24"/>
          <w:szCs w:val="24"/>
        </w:rPr>
      </w:pPr>
      <w:r w:rsidRPr="00335EF1">
        <w:rPr>
          <w:rFonts w:ascii="Times New Roman" w:hAnsi="Times New Roman" w:cs="Times New Roman"/>
          <w:b/>
          <w:bCs/>
          <w:color w:val="000000" w:themeColor="text1"/>
          <w:sz w:val="24"/>
          <w:szCs w:val="24"/>
        </w:rPr>
        <w:t>Proces:</w:t>
      </w:r>
      <w:r w:rsidRPr="00996477">
        <w:rPr>
          <w:rFonts w:asciiTheme="majorBidi" w:hAnsiTheme="majorBidi" w:cstheme="majorBidi"/>
          <w:sz w:val="24"/>
          <w:szCs w:val="24"/>
        </w:rPr>
        <w:t xml:space="preserve"> </w:t>
      </w:r>
    </w:p>
    <w:p w14:paraId="3353219A" w14:textId="77777777" w:rsidR="00DB4244" w:rsidRPr="00335EF1" w:rsidRDefault="00DB4244" w:rsidP="00DB4244">
      <w:pPr>
        <w:jc w:val="both"/>
        <w:rPr>
          <w:rFonts w:ascii="Times New Roman" w:hAnsi="Times New Roman" w:cs="Times New Roman"/>
          <w:b/>
          <w:bCs/>
          <w:color w:val="000000" w:themeColor="text1"/>
          <w:sz w:val="24"/>
          <w:szCs w:val="24"/>
        </w:rPr>
      </w:pPr>
    </w:p>
    <w:p w14:paraId="173CE4A5" w14:textId="77777777" w:rsidR="00DB4244" w:rsidRDefault="00DB4244" w:rsidP="00302282">
      <w:pPr>
        <w:numPr>
          <w:ilvl w:val="0"/>
          <w:numId w:val="3"/>
        </w:numPr>
        <w:jc w:val="both"/>
        <w:rPr>
          <w:rFonts w:ascii="Times New Roman" w:hAnsi="Times New Roman" w:cs="Times New Roman"/>
          <w:color w:val="000000" w:themeColor="text1"/>
          <w:sz w:val="24"/>
          <w:szCs w:val="24"/>
        </w:rPr>
      </w:pPr>
      <w:r w:rsidRPr="00335EF1">
        <w:rPr>
          <w:rFonts w:ascii="Times New Roman" w:hAnsi="Times New Roman" w:cs="Times New Roman"/>
          <w:color w:val="000000" w:themeColor="text1"/>
          <w:sz w:val="24"/>
          <w:szCs w:val="24"/>
        </w:rPr>
        <w:t xml:space="preserve">Wat is uw mening over </w:t>
      </w:r>
      <w:r>
        <w:rPr>
          <w:rFonts w:ascii="Times New Roman" w:hAnsi="Times New Roman" w:cs="Times New Roman"/>
          <w:color w:val="000000" w:themeColor="text1"/>
          <w:sz w:val="24"/>
          <w:szCs w:val="24"/>
        </w:rPr>
        <w:t>de manier dat de interacties verlopen binnen de</w:t>
      </w:r>
      <w:r w:rsidRPr="00335EF1">
        <w:rPr>
          <w:rFonts w:ascii="Times New Roman" w:hAnsi="Times New Roman" w:cs="Times New Roman"/>
          <w:color w:val="000000" w:themeColor="text1"/>
          <w:sz w:val="24"/>
          <w:szCs w:val="24"/>
        </w:rPr>
        <w:t xml:space="preserve"> relaties tussen actoren binnen het netwerk?</w:t>
      </w:r>
    </w:p>
    <w:p w14:paraId="161C3D4D" w14:textId="5EF7FFDC" w:rsidR="00DB4244" w:rsidRDefault="00DB4244" w:rsidP="00FA74D1">
      <w:pPr>
        <w:pStyle w:val="Lijstalinea"/>
        <w:numPr>
          <w:ilvl w:val="0"/>
          <w:numId w:val="4"/>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Hoeveel relaties zijn er tussen actoren binnen het netwerk? </w:t>
      </w:r>
    </w:p>
    <w:p w14:paraId="6B1F7DD3" w14:textId="0D9FC996" w:rsidR="00AD20F0" w:rsidRPr="00996477" w:rsidRDefault="00AD20F0" w:rsidP="00FA74D1">
      <w:pPr>
        <w:pStyle w:val="Lijstalinea"/>
        <w:numPr>
          <w:ilvl w:val="0"/>
          <w:numId w:val="4"/>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Hoe sterk zijn de relaties tussen de netwerkpartners? </w:t>
      </w:r>
    </w:p>
    <w:p w14:paraId="2A12C588" w14:textId="4F1DA5A3" w:rsidR="00AD20F0" w:rsidRDefault="00DB4244" w:rsidP="00AD20F0">
      <w:pPr>
        <w:numPr>
          <w:ilvl w:val="0"/>
          <w:numId w:val="3"/>
        </w:numPr>
        <w:jc w:val="both"/>
        <w:rPr>
          <w:rFonts w:ascii="Times New Roman" w:hAnsi="Times New Roman" w:cs="Times New Roman"/>
          <w:color w:val="000000" w:themeColor="text1"/>
          <w:sz w:val="24"/>
          <w:szCs w:val="24"/>
        </w:rPr>
      </w:pPr>
      <w:r w:rsidRPr="00335EF1">
        <w:rPr>
          <w:rFonts w:ascii="Times New Roman" w:hAnsi="Times New Roman" w:cs="Times New Roman"/>
          <w:color w:val="000000" w:themeColor="text1"/>
          <w:sz w:val="24"/>
          <w:szCs w:val="24"/>
        </w:rPr>
        <w:t>Voelt u zich verbonde</w:t>
      </w:r>
      <w:r>
        <w:rPr>
          <w:rFonts w:ascii="Times New Roman" w:hAnsi="Times New Roman" w:cs="Times New Roman"/>
          <w:color w:val="000000" w:themeColor="text1"/>
          <w:sz w:val="24"/>
          <w:szCs w:val="24"/>
        </w:rPr>
        <w:t>n</w:t>
      </w:r>
      <w:r w:rsidR="00AD20F0">
        <w:rPr>
          <w:rFonts w:ascii="Times New Roman" w:hAnsi="Times New Roman" w:cs="Times New Roman"/>
          <w:color w:val="000000" w:themeColor="text1"/>
          <w:sz w:val="24"/>
          <w:szCs w:val="24"/>
        </w:rPr>
        <w:t xml:space="preserve">, of in andere woorden, </w:t>
      </w:r>
      <w:r>
        <w:rPr>
          <w:rFonts w:ascii="Times New Roman" w:hAnsi="Times New Roman" w:cs="Times New Roman"/>
          <w:color w:val="000000" w:themeColor="text1"/>
          <w:sz w:val="24"/>
          <w:szCs w:val="24"/>
        </w:rPr>
        <w:t>kunt u zich identificeren</w:t>
      </w:r>
      <w:r w:rsidRPr="00335EF1">
        <w:rPr>
          <w:rFonts w:ascii="Times New Roman" w:hAnsi="Times New Roman" w:cs="Times New Roman"/>
          <w:color w:val="000000" w:themeColor="text1"/>
          <w:sz w:val="24"/>
          <w:szCs w:val="24"/>
        </w:rPr>
        <w:t xml:space="preserve"> met het netwerk</w:t>
      </w:r>
      <w:r w:rsidR="00AD20F0">
        <w:rPr>
          <w:rFonts w:ascii="Times New Roman" w:hAnsi="Times New Roman" w:cs="Times New Roman"/>
          <w:color w:val="000000" w:themeColor="text1"/>
          <w:sz w:val="24"/>
          <w:szCs w:val="24"/>
        </w:rPr>
        <w:t>,</w:t>
      </w:r>
      <w:r w:rsidRPr="00335EF1">
        <w:rPr>
          <w:rFonts w:ascii="Times New Roman" w:hAnsi="Times New Roman" w:cs="Times New Roman"/>
          <w:color w:val="000000" w:themeColor="text1"/>
          <w:sz w:val="24"/>
          <w:szCs w:val="24"/>
        </w:rPr>
        <w:t xml:space="preserve"> zodanig dat u zich </w:t>
      </w:r>
      <w:r>
        <w:rPr>
          <w:rFonts w:ascii="Times New Roman" w:hAnsi="Times New Roman" w:cs="Times New Roman"/>
          <w:color w:val="000000" w:themeColor="text1"/>
          <w:sz w:val="24"/>
          <w:szCs w:val="24"/>
        </w:rPr>
        <w:t>een deel van het geheel van het netwerk voelt?</w:t>
      </w:r>
    </w:p>
    <w:p w14:paraId="3F6837C2" w14:textId="671BC897" w:rsidR="00AD20F0" w:rsidRPr="00AD20F0" w:rsidRDefault="00AD20F0" w:rsidP="00FA74D1">
      <w:pPr>
        <w:pStyle w:val="Lijstalinea"/>
        <w:numPr>
          <w:ilvl w:val="0"/>
          <w:numId w:val="4"/>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In hoeverre zijn de netwerkpartners aparte eilandjes van elkaar? </w:t>
      </w:r>
    </w:p>
    <w:p w14:paraId="6C428574" w14:textId="432CE3F9" w:rsidR="00AD20F0" w:rsidRDefault="00DB4244" w:rsidP="00AD20F0">
      <w:pPr>
        <w:numPr>
          <w:ilvl w:val="0"/>
          <w:numId w:val="3"/>
        </w:numPr>
        <w:jc w:val="both"/>
        <w:rPr>
          <w:rFonts w:ascii="Times New Roman" w:hAnsi="Times New Roman" w:cs="Times New Roman"/>
          <w:color w:val="000000" w:themeColor="text1"/>
          <w:sz w:val="24"/>
          <w:szCs w:val="24"/>
        </w:rPr>
      </w:pPr>
      <w:r w:rsidRPr="00335EF1">
        <w:rPr>
          <w:rFonts w:ascii="Times New Roman" w:hAnsi="Times New Roman" w:cs="Times New Roman"/>
          <w:color w:val="000000" w:themeColor="text1"/>
          <w:sz w:val="24"/>
          <w:szCs w:val="24"/>
        </w:rPr>
        <w:t xml:space="preserve">In hoeverre </w:t>
      </w:r>
      <w:r>
        <w:rPr>
          <w:rFonts w:ascii="Times New Roman" w:hAnsi="Times New Roman" w:cs="Times New Roman"/>
          <w:color w:val="000000" w:themeColor="text1"/>
          <w:sz w:val="24"/>
          <w:szCs w:val="24"/>
        </w:rPr>
        <w:t>zijn de diensten die het netwerk levert en het netwerk als geheel</w:t>
      </w:r>
      <w:r w:rsidRPr="00335EF1">
        <w:rPr>
          <w:rFonts w:ascii="Times New Roman" w:hAnsi="Times New Roman" w:cs="Times New Roman"/>
          <w:color w:val="000000" w:themeColor="text1"/>
          <w:sz w:val="24"/>
          <w:szCs w:val="24"/>
        </w:rPr>
        <w:t xml:space="preserve"> goed geïntegreerd en gecoördineerd?</w:t>
      </w:r>
    </w:p>
    <w:p w14:paraId="2C329C6D" w14:textId="226CB9CA" w:rsidR="00AD20F0" w:rsidRDefault="00AD20F0" w:rsidP="00FA74D1">
      <w:pPr>
        <w:pStyle w:val="Lijstalinea"/>
        <w:numPr>
          <w:ilvl w:val="0"/>
          <w:numId w:val="4"/>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Zijn de diensten van het netwerk goed op elkaar afgestemd? </w:t>
      </w:r>
    </w:p>
    <w:p w14:paraId="402038CC" w14:textId="53B5F97C" w:rsidR="00AD20F0" w:rsidRPr="00AD20F0" w:rsidRDefault="0043477F" w:rsidP="00FA74D1">
      <w:pPr>
        <w:pStyle w:val="Lijstalinea"/>
        <w:numPr>
          <w:ilvl w:val="0"/>
          <w:numId w:val="4"/>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Is er duidelijke aansturing binnen het netwerk? </w:t>
      </w:r>
    </w:p>
    <w:p w14:paraId="11A1DF8A" w14:textId="77777777" w:rsidR="00DB4244" w:rsidRPr="00335EF1" w:rsidRDefault="00DB4244" w:rsidP="00DB4244">
      <w:pPr>
        <w:jc w:val="both"/>
        <w:rPr>
          <w:rFonts w:ascii="Times New Roman" w:hAnsi="Times New Roman" w:cs="Times New Roman"/>
          <w:color w:val="000000" w:themeColor="text1"/>
          <w:sz w:val="24"/>
          <w:szCs w:val="24"/>
        </w:rPr>
      </w:pPr>
      <w:r w:rsidRPr="00335EF1">
        <w:rPr>
          <w:rFonts w:ascii="Times New Roman" w:hAnsi="Times New Roman" w:cs="Times New Roman"/>
          <w:color w:val="000000" w:themeColor="text1"/>
          <w:sz w:val="24"/>
          <w:szCs w:val="24"/>
        </w:rPr>
        <w:t xml:space="preserve"> </w:t>
      </w:r>
    </w:p>
    <w:p w14:paraId="0A097EC3" w14:textId="77777777" w:rsidR="00DB4244" w:rsidRPr="00335EF1" w:rsidRDefault="00DB4244" w:rsidP="00DB4244">
      <w:pPr>
        <w:jc w:val="both"/>
        <w:rPr>
          <w:rFonts w:ascii="Times New Roman" w:hAnsi="Times New Roman" w:cs="Times New Roman"/>
          <w:b/>
          <w:bCs/>
          <w:color w:val="000000" w:themeColor="text1"/>
          <w:sz w:val="24"/>
          <w:szCs w:val="24"/>
        </w:rPr>
      </w:pPr>
      <w:r w:rsidRPr="00335EF1">
        <w:rPr>
          <w:rFonts w:ascii="Times New Roman" w:hAnsi="Times New Roman" w:cs="Times New Roman"/>
          <w:color w:val="000000" w:themeColor="text1"/>
          <w:sz w:val="24"/>
          <w:szCs w:val="24"/>
        </w:rPr>
        <w:t xml:space="preserve">                  </w:t>
      </w:r>
      <w:r w:rsidRPr="00335EF1">
        <w:rPr>
          <w:rFonts w:ascii="Times New Roman" w:hAnsi="Times New Roman" w:cs="Times New Roman"/>
          <w:b/>
          <w:bCs/>
          <w:color w:val="000000" w:themeColor="text1"/>
          <w:sz w:val="24"/>
          <w:szCs w:val="24"/>
        </w:rPr>
        <w:t>Stabiliteit:</w:t>
      </w:r>
      <w:r>
        <w:rPr>
          <w:rFonts w:ascii="Times New Roman" w:hAnsi="Times New Roman" w:cs="Times New Roman"/>
          <w:b/>
          <w:bCs/>
          <w:color w:val="000000" w:themeColor="text1"/>
          <w:sz w:val="24"/>
          <w:szCs w:val="24"/>
        </w:rPr>
        <w:t xml:space="preserve"> </w:t>
      </w:r>
    </w:p>
    <w:p w14:paraId="2950B936" w14:textId="77777777" w:rsidR="00DB4244" w:rsidRPr="00335EF1" w:rsidRDefault="00DB4244" w:rsidP="00302282">
      <w:pPr>
        <w:numPr>
          <w:ilvl w:val="0"/>
          <w:numId w:val="3"/>
        </w:numPr>
        <w:jc w:val="both"/>
        <w:rPr>
          <w:rFonts w:ascii="Times New Roman" w:hAnsi="Times New Roman" w:cs="Times New Roman"/>
          <w:color w:val="000000" w:themeColor="text1"/>
          <w:sz w:val="24"/>
          <w:szCs w:val="24"/>
        </w:rPr>
      </w:pPr>
      <w:r w:rsidRPr="00335EF1">
        <w:rPr>
          <w:rFonts w:ascii="Times New Roman" w:hAnsi="Times New Roman" w:cs="Times New Roman"/>
          <w:color w:val="000000" w:themeColor="text1"/>
          <w:sz w:val="24"/>
          <w:szCs w:val="24"/>
        </w:rPr>
        <w:t>Hoeveel middelen worden in het netwerk geïnvesteerd?</w:t>
      </w:r>
    </w:p>
    <w:p w14:paraId="18DE1334" w14:textId="2786695C" w:rsidR="00DB4244" w:rsidRPr="00335EF1" w:rsidRDefault="00DB4244" w:rsidP="00302282">
      <w:pPr>
        <w:numPr>
          <w:ilvl w:val="0"/>
          <w:numId w:val="3"/>
        </w:numPr>
        <w:jc w:val="both"/>
        <w:rPr>
          <w:rFonts w:ascii="Times New Roman" w:hAnsi="Times New Roman" w:cs="Times New Roman"/>
          <w:color w:val="000000" w:themeColor="text1"/>
          <w:sz w:val="24"/>
          <w:szCs w:val="24"/>
        </w:rPr>
      </w:pPr>
      <w:r w:rsidRPr="00335EF1">
        <w:rPr>
          <w:rFonts w:ascii="Times New Roman" w:hAnsi="Times New Roman" w:cs="Times New Roman"/>
          <w:color w:val="000000" w:themeColor="text1"/>
          <w:sz w:val="24"/>
          <w:szCs w:val="24"/>
        </w:rPr>
        <w:t>In welke mate zijn de actoren en structuur vastgelegd in</w:t>
      </w:r>
      <w:r w:rsidR="003E1E82">
        <w:rPr>
          <w:rFonts w:ascii="Times New Roman" w:hAnsi="Times New Roman" w:cs="Times New Roman"/>
          <w:color w:val="000000" w:themeColor="text1"/>
          <w:sz w:val="24"/>
          <w:szCs w:val="24"/>
        </w:rPr>
        <w:t xml:space="preserve"> de instituties</w:t>
      </w:r>
      <w:r>
        <w:rPr>
          <w:rFonts w:ascii="Times New Roman" w:hAnsi="Times New Roman" w:cs="Times New Roman"/>
          <w:color w:val="000000" w:themeColor="text1"/>
          <w:sz w:val="24"/>
          <w:szCs w:val="24"/>
        </w:rPr>
        <w:t>?</w:t>
      </w:r>
    </w:p>
    <w:p w14:paraId="1A93696A" w14:textId="77777777" w:rsidR="00DB4244" w:rsidRPr="00335EF1" w:rsidRDefault="00DB4244" w:rsidP="00DB4244">
      <w:pPr>
        <w:jc w:val="both"/>
        <w:rPr>
          <w:rFonts w:ascii="Times New Roman" w:hAnsi="Times New Roman" w:cs="Times New Roman"/>
          <w:color w:val="000000" w:themeColor="text1"/>
          <w:sz w:val="24"/>
          <w:szCs w:val="24"/>
        </w:rPr>
      </w:pPr>
    </w:p>
    <w:p w14:paraId="243FD1D7" w14:textId="77777777" w:rsidR="00DB4244" w:rsidRPr="00335EF1" w:rsidRDefault="00DB4244" w:rsidP="00DB4244">
      <w:pPr>
        <w:jc w:val="both"/>
        <w:rPr>
          <w:rFonts w:ascii="Times New Roman" w:hAnsi="Times New Roman" w:cs="Times New Roman"/>
          <w:b/>
          <w:bCs/>
          <w:color w:val="000000" w:themeColor="text1"/>
          <w:sz w:val="24"/>
          <w:szCs w:val="24"/>
        </w:rPr>
      </w:pPr>
      <w:r w:rsidRPr="00335EF1">
        <w:rPr>
          <w:rFonts w:ascii="Times New Roman" w:hAnsi="Times New Roman" w:cs="Times New Roman"/>
          <w:b/>
          <w:bCs/>
          <w:color w:val="000000" w:themeColor="text1"/>
          <w:sz w:val="24"/>
          <w:szCs w:val="24"/>
        </w:rPr>
        <w:t>Legitimiteit:</w:t>
      </w:r>
    </w:p>
    <w:p w14:paraId="3F61DFC6" w14:textId="2FF437A7" w:rsidR="00DB4244" w:rsidRDefault="00DB4244" w:rsidP="00302282">
      <w:pPr>
        <w:numPr>
          <w:ilvl w:val="0"/>
          <w:numId w:val="3"/>
        </w:numPr>
        <w:jc w:val="both"/>
        <w:rPr>
          <w:rFonts w:ascii="Times New Roman" w:hAnsi="Times New Roman" w:cs="Times New Roman"/>
          <w:color w:val="000000" w:themeColor="text1"/>
          <w:sz w:val="24"/>
          <w:szCs w:val="24"/>
        </w:rPr>
      </w:pPr>
      <w:r w:rsidRPr="00335EF1">
        <w:rPr>
          <w:rFonts w:ascii="Times New Roman" w:hAnsi="Times New Roman" w:cs="Times New Roman"/>
          <w:color w:val="000000" w:themeColor="text1"/>
          <w:sz w:val="24"/>
          <w:szCs w:val="24"/>
        </w:rPr>
        <w:t>Hoe vaak moeten actoren verantwoording afleggen over beleid, gedrag, en prestaties in het netwerk?</w:t>
      </w:r>
    </w:p>
    <w:p w14:paraId="4707C1E2" w14:textId="008D2CF1" w:rsidR="00807CE2" w:rsidRPr="00807CE2" w:rsidRDefault="00807CE2" w:rsidP="00FA74D1">
      <w:pPr>
        <w:pStyle w:val="Lijstalinea"/>
        <w:numPr>
          <w:ilvl w:val="0"/>
          <w:numId w:val="4"/>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(Betreft verantwoording tegenover: andere netwerkpartners, de interne organisatie en de gemeenschap) </w:t>
      </w:r>
    </w:p>
    <w:p w14:paraId="28D29163" w14:textId="11591ACB" w:rsidR="00DB4244" w:rsidRDefault="00DB4244" w:rsidP="00302282">
      <w:pPr>
        <w:numPr>
          <w:ilvl w:val="0"/>
          <w:numId w:val="3"/>
        </w:numPr>
        <w:jc w:val="both"/>
        <w:rPr>
          <w:rFonts w:ascii="Times New Roman" w:hAnsi="Times New Roman" w:cs="Times New Roman"/>
          <w:color w:val="000000" w:themeColor="text1"/>
          <w:sz w:val="24"/>
          <w:szCs w:val="24"/>
        </w:rPr>
      </w:pPr>
      <w:r w:rsidRPr="00335EF1">
        <w:rPr>
          <w:rFonts w:ascii="Times New Roman" w:hAnsi="Times New Roman" w:cs="Times New Roman"/>
          <w:color w:val="000000" w:themeColor="text1"/>
          <w:sz w:val="24"/>
          <w:szCs w:val="24"/>
        </w:rPr>
        <w:t xml:space="preserve">In hoeverre kunnen burgers participeren in het netwerk door middel van </w:t>
      </w:r>
      <w:r w:rsidRPr="00934C3A">
        <w:rPr>
          <w:rFonts w:ascii="Times New Roman" w:hAnsi="Times New Roman" w:cs="Times New Roman"/>
          <w:i/>
          <w:iCs/>
          <w:color w:val="000000" w:themeColor="text1"/>
          <w:sz w:val="24"/>
          <w:szCs w:val="24"/>
        </w:rPr>
        <w:t>voice</w:t>
      </w:r>
      <w:r w:rsidRPr="00335EF1">
        <w:rPr>
          <w:rFonts w:ascii="Times New Roman" w:hAnsi="Times New Roman" w:cs="Times New Roman"/>
          <w:color w:val="000000" w:themeColor="text1"/>
          <w:sz w:val="24"/>
          <w:szCs w:val="24"/>
        </w:rPr>
        <w:t>?</w:t>
      </w:r>
    </w:p>
    <w:p w14:paraId="2265A06F" w14:textId="36FB1907" w:rsidR="00807CE2" w:rsidRPr="00807CE2" w:rsidRDefault="00807CE2" w:rsidP="00FA74D1">
      <w:pPr>
        <w:pStyle w:val="Lijstalinea"/>
        <w:numPr>
          <w:ilvl w:val="0"/>
          <w:numId w:val="4"/>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t>
      </w:r>
      <w:r w:rsidRPr="00934C3A">
        <w:rPr>
          <w:rFonts w:ascii="Times New Roman" w:hAnsi="Times New Roman" w:cs="Times New Roman"/>
          <w:i/>
          <w:iCs/>
          <w:color w:val="000000" w:themeColor="text1"/>
          <w:sz w:val="24"/>
          <w:szCs w:val="24"/>
        </w:rPr>
        <w:t>Voice</w:t>
      </w:r>
      <w:r>
        <w:rPr>
          <w:rFonts w:ascii="Times New Roman" w:hAnsi="Times New Roman" w:cs="Times New Roman"/>
          <w:color w:val="000000" w:themeColor="text1"/>
          <w:sz w:val="24"/>
          <w:szCs w:val="24"/>
        </w:rPr>
        <w:t xml:space="preserve"> voor burgers is het meebeslissen en meesturen van burgers) </w:t>
      </w:r>
    </w:p>
    <w:p w14:paraId="067E9AB0" w14:textId="34D457A8" w:rsidR="00807CE2" w:rsidRDefault="00DB4244" w:rsidP="00807CE2">
      <w:pPr>
        <w:numPr>
          <w:ilvl w:val="0"/>
          <w:numId w:val="3"/>
        </w:numPr>
        <w:jc w:val="both"/>
        <w:rPr>
          <w:rFonts w:ascii="Times New Roman" w:hAnsi="Times New Roman" w:cs="Times New Roman"/>
          <w:color w:val="000000" w:themeColor="text1"/>
          <w:sz w:val="24"/>
          <w:szCs w:val="24"/>
        </w:rPr>
      </w:pPr>
      <w:r w:rsidRPr="00335EF1">
        <w:rPr>
          <w:rFonts w:ascii="Times New Roman" w:hAnsi="Times New Roman" w:cs="Times New Roman"/>
          <w:color w:val="000000" w:themeColor="text1"/>
          <w:sz w:val="24"/>
          <w:szCs w:val="24"/>
        </w:rPr>
        <w:t>Hoe verlopen de overlegprocessen in het netwerk?</w:t>
      </w:r>
    </w:p>
    <w:p w14:paraId="5133A22B" w14:textId="13E00A0D" w:rsidR="00807CE2" w:rsidRDefault="002E6EC9" w:rsidP="00FA74D1">
      <w:pPr>
        <w:pStyle w:val="Lijstalinea"/>
        <w:numPr>
          <w:ilvl w:val="0"/>
          <w:numId w:val="4"/>
        </w:numPr>
        <w:jc w:val="both"/>
        <w:rPr>
          <w:rFonts w:ascii="Times New Roman" w:hAnsi="Times New Roman" w:cs="Times New Roman"/>
          <w:color w:val="000000" w:themeColor="text1"/>
          <w:sz w:val="24"/>
          <w:szCs w:val="24"/>
        </w:rPr>
      </w:pPr>
      <w:bookmarkStart w:id="270" w:name="_Hlk99810284"/>
      <w:r>
        <w:rPr>
          <w:rFonts w:ascii="Times New Roman" w:hAnsi="Times New Roman" w:cs="Times New Roman"/>
          <w:color w:val="000000" w:themeColor="text1"/>
          <w:sz w:val="24"/>
          <w:szCs w:val="24"/>
        </w:rPr>
        <w:t>In hoeverre kunnen netwerkpartners binnen een overleg hun mening delen?</w:t>
      </w:r>
    </w:p>
    <w:p w14:paraId="1C0E9DF6" w14:textId="3B9D398E" w:rsidR="002E6EC9" w:rsidRDefault="002E6EC9" w:rsidP="00FA74D1">
      <w:pPr>
        <w:pStyle w:val="Lijstalinea"/>
        <w:numPr>
          <w:ilvl w:val="0"/>
          <w:numId w:val="4"/>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hoeverre kunnen netwerkpartners binnen een overleg waarden kenbaar maken?</w:t>
      </w:r>
    </w:p>
    <w:p w14:paraId="272ADA80" w14:textId="14527C93" w:rsidR="002E6EC9" w:rsidRDefault="002E6EC9" w:rsidP="00FA74D1">
      <w:pPr>
        <w:pStyle w:val="Lijstalinea"/>
        <w:numPr>
          <w:ilvl w:val="0"/>
          <w:numId w:val="4"/>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hoeverre zijn netwerkpartners tijdens een overleg in staat om van mening te veranderen?</w:t>
      </w:r>
    </w:p>
    <w:p w14:paraId="36712CE1" w14:textId="25FD28EC" w:rsidR="002E6EC9" w:rsidRPr="00807CE2" w:rsidRDefault="002E6EC9" w:rsidP="00FA74D1">
      <w:pPr>
        <w:pStyle w:val="Lijstalinea"/>
        <w:numPr>
          <w:ilvl w:val="0"/>
          <w:numId w:val="4"/>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In hoeverre wegen netwerkpartners tijdens een overleg verschillende opties af? </w:t>
      </w:r>
    </w:p>
    <w:bookmarkEnd w:id="270"/>
    <w:p w14:paraId="0ECAD6C5" w14:textId="77777777" w:rsidR="00DB4244" w:rsidRPr="00335EF1" w:rsidRDefault="00DB4244" w:rsidP="00DB4244">
      <w:pPr>
        <w:jc w:val="both"/>
        <w:rPr>
          <w:rFonts w:ascii="Times New Roman" w:hAnsi="Times New Roman" w:cs="Times New Roman"/>
          <w:b/>
          <w:bCs/>
          <w:color w:val="000000" w:themeColor="text1"/>
          <w:sz w:val="24"/>
          <w:szCs w:val="24"/>
        </w:rPr>
      </w:pPr>
      <w:r w:rsidRPr="00335EF1">
        <w:rPr>
          <w:rFonts w:ascii="Times New Roman" w:hAnsi="Times New Roman" w:cs="Times New Roman"/>
          <w:b/>
          <w:bCs/>
          <w:color w:val="000000" w:themeColor="text1"/>
          <w:sz w:val="24"/>
          <w:szCs w:val="24"/>
        </w:rPr>
        <w:t>Kosten:</w:t>
      </w:r>
    </w:p>
    <w:p w14:paraId="169DF9F8" w14:textId="77777777" w:rsidR="00DB4244" w:rsidRPr="00335EF1" w:rsidRDefault="00DB4244" w:rsidP="00302282">
      <w:pPr>
        <w:numPr>
          <w:ilvl w:val="0"/>
          <w:numId w:val="3"/>
        </w:numPr>
        <w:jc w:val="both"/>
        <w:rPr>
          <w:rFonts w:ascii="Times New Roman" w:hAnsi="Times New Roman" w:cs="Times New Roman"/>
          <w:color w:val="000000" w:themeColor="text1"/>
          <w:sz w:val="24"/>
          <w:szCs w:val="24"/>
        </w:rPr>
      </w:pPr>
      <w:r w:rsidRPr="00335EF1">
        <w:rPr>
          <w:rFonts w:ascii="Times New Roman" w:hAnsi="Times New Roman" w:cs="Times New Roman"/>
          <w:color w:val="000000" w:themeColor="text1"/>
          <w:sz w:val="24"/>
          <w:szCs w:val="24"/>
        </w:rPr>
        <w:t>Hoeveel geld, middelen, tijd, capaciteit en productie heeft het netwerk voor de eigen organisatie gekost?</w:t>
      </w:r>
    </w:p>
    <w:p w14:paraId="458B4DA0" w14:textId="77777777" w:rsidR="00DB4244" w:rsidRPr="00335EF1" w:rsidRDefault="00DB4244" w:rsidP="00302282">
      <w:pPr>
        <w:numPr>
          <w:ilvl w:val="0"/>
          <w:numId w:val="3"/>
        </w:numPr>
        <w:jc w:val="both"/>
        <w:rPr>
          <w:rFonts w:ascii="Times New Roman" w:hAnsi="Times New Roman" w:cs="Times New Roman"/>
          <w:color w:val="000000" w:themeColor="text1"/>
          <w:sz w:val="24"/>
          <w:szCs w:val="24"/>
        </w:rPr>
      </w:pPr>
      <w:r w:rsidRPr="00335EF1">
        <w:rPr>
          <w:rFonts w:ascii="Times New Roman" w:hAnsi="Times New Roman" w:cs="Times New Roman"/>
          <w:color w:val="000000" w:themeColor="text1"/>
          <w:sz w:val="24"/>
          <w:szCs w:val="24"/>
        </w:rPr>
        <w:t xml:space="preserve">Hoeveel </w:t>
      </w:r>
      <w:bookmarkStart w:id="271" w:name="_Hlk81919085"/>
      <w:r w:rsidRPr="00335EF1">
        <w:rPr>
          <w:rFonts w:ascii="Times New Roman" w:hAnsi="Times New Roman" w:cs="Times New Roman"/>
          <w:color w:val="000000" w:themeColor="text1"/>
          <w:sz w:val="24"/>
          <w:szCs w:val="24"/>
        </w:rPr>
        <w:t xml:space="preserve">geld, middelen, tijd, capaciteit en productie heeft het netwerk voor </w:t>
      </w:r>
      <w:bookmarkEnd w:id="271"/>
      <w:r w:rsidRPr="00335EF1">
        <w:rPr>
          <w:rFonts w:ascii="Times New Roman" w:hAnsi="Times New Roman" w:cs="Times New Roman"/>
          <w:color w:val="000000" w:themeColor="text1"/>
          <w:sz w:val="24"/>
          <w:szCs w:val="24"/>
        </w:rPr>
        <w:t xml:space="preserve">het gehele netwerk gekost? </w:t>
      </w:r>
    </w:p>
    <w:p w14:paraId="0C2DC540" w14:textId="77777777" w:rsidR="00DB4244" w:rsidRPr="00335EF1" w:rsidRDefault="00DB4244" w:rsidP="00DB4244">
      <w:pPr>
        <w:jc w:val="both"/>
        <w:rPr>
          <w:rFonts w:ascii="Times New Roman" w:hAnsi="Times New Roman" w:cs="Times New Roman"/>
          <w:color w:val="000000" w:themeColor="text1"/>
          <w:sz w:val="24"/>
          <w:szCs w:val="24"/>
        </w:rPr>
      </w:pPr>
    </w:p>
    <w:p w14:paraId="52F4DEB9" w14:textId="77777777" w:rsidR="00DB4244" w:rsidRPr="00335EF1" w:rsidRDefault="00DB4244" w:rsidP="00DB4244">
      <w:pPr>
        <w:jc w:val="both"/>
        <w:rPr>
          <w:rFonts w:ascii="Times New Roman" w:hAnsi="Times New Roman" w:cs="Times New Roman"/>
          <w:color w:val="000000" w:themeColor="text1"/>
          <w:sz w:val="24"/>
          <w:szCs w:val="24"/>
          <w:u w:val="single"/>
        </w:rPr>
      </w:pPr>
      <w:r w:rsidRPr="00335EF1">
        <w:rPr>
          <w:rFonts w:ascii="Times New Roman" w:hAnsi="Times New Roman" w:cs="Times New Roman"/>
          <w:b/>
          <w:bCs/>
          <w:color w:val="000000" w:themeColor="text1"/>
          <w:sz w:val="24"/>
          <w:szCs w:val="24"/>
        </w:rPr>
        <w:t xml:space="preserve">Netwerkstrategieën: </w:t>
      </w:r>
      <w:r w:rsidRPr="00335EF1">
        <w:rPr>
          <w:rFonts w:ascii="Times New Roman" w:hAnsi="Times New Roman" w:cs="Times New Roman"/>
          <w:color w:val="000000" w:themeColor="text1"/>
          <w:sz w:val="24"/>
          <w:szCs w:val="24"/>
          <w:u w:val="single"/>
        </w:rPr>
        <w:t xml:space="preserve">De volgende vragen zullen gaan over de netwerkstrategieën van actoren in het netwerk. De verschillende netwerkstrategieën moeten een beeld geven van de uitgevoerde acties van actoren in een netwerk. Bij het beantwoorden van de vragen dient u erop in te gaan in hoeverre de uitgevoerde actie van toepassing is op uw organisatie. Daarnaast dient u aan te geven in hoeverre andere actoren in het netwerk de desbetreffende acties ondernemen. Door in te gaan op uw eigen organisatie kan voor uw organisatie het verband in beeld worden gebracht van de door u toegepaste strategie en netwerkeffectiviteit. </w:t>
      </w:r>
    </w:p>
    <w:p w14:paraId="17113B12" w14:textId="77777777" w:rsidR="00DB4244" w:rsidRPr="00335EF1" w:rsidRDefault="00DB4244" w:rsidP="00DB4244">
      <w:pPr>
        <w:jc w:val="both"/>
        <w:rPr>
          <w:rFonts w:ascii="Times New Roman" w:hAnsi="Times New Roman" w:cs="Times New Roman"/>
          <w:color w:val="000000" w:themeColor="text1"/>
          <w:sz w:val="24"/>
          <w:szCs w:val="24"/>
          <w:u w:val="single"/>
        </w:rPr>
      </w:pPr>
    </w:p>
    <w:p w14:paraId="0B13EF8B" w14:textId="77777777" w:rsidR="00DB4244" w:rsidRPr="00335EF1" w:rsidRDefault="00DB4244" w:rsidP="00DB4244">
      <w:pPr>
        <w:jc w:val="both"/>
        <w:rPr>
          <w:rFonts w:ascii="Times New Roman" w:hAnsi="Times New Roman" w:cs="Times New Roman"/>
          <w:b/>
          <w:bCs/>
          <w:color w:val="000000" w:themeColor="text1"/>
          <w:sz w:val="24"/>
          <w:szCs w:val="24"/>
        </w:rPr>
      </w:pPr>
      <w:r w:rsidRPr="00335EF1">
        <w:rPr>
          <w:rFonts w:ascii="Times New Roman" w:hAnsi="Times New Roman" w:cs="Times New Roman"/>
          <w:b/>
          <w:bCs/>
          <w:color w:val="000000" w:themeColor="text1"/>
          <w:sz w:val="24"/>
          <w:szCs w:val="24"/>
        </w:rPr>
        <w:t xml:space="preserve">                 Coöperatieve strategie</w:t>
      </w:r>
    </w:p>
    <w:p w14:paraId="16D95E59" w14:textId="77777777" w:rsidR="00DB4244" w:rsidRPr="00335EF1" w:rsidRDefault="00DB4244" w:rsidP="00DB4244">
      <w:pPr>
        <w:jc w:val="both"/>
        <w:rPr>
          <w:rFonts w:ascii="Times New Roman" w:hAnsi="Times New Roman" w:cs="Times New Roman"/>
          <w:color w:val="000000" w:themeColor="text1"/>
          <w:sz w:val="24"/>
          <w:szCs w:val="24"/>
          <w:u w:val="single"/>
        </w:rPr>
      </w:pPr>
    </w:p>
    <w:p w14:paraId="2C052E50" w14:textId="77777777" w:rsidR="00DB4244" w:rsidRPr="00335EF1" w:rsidRDefault="00DB4244" w:rsidP="00302282">
      <w:pPr>
        <w:numPr>
          <w:ilvl w:val="0"/>
          <w:numId w:val="3"/>
        </w:numPr>
        <w:jc w:val="both"/>
        <w:rPr>
          <w:rFonts w:ascii="Times New Roman" w:hAnsi="Times New Roman" w:cs="Times New Roman"/>
          <w:color w:val="000000" w:themeColor="text1"/>
          <w:sz w:val="24"/>
          <w:szCs w:val="24"/>
        </w:rPr>
      </w:pPr>
      <w:r w:rsidRPr="00335EF1">
        <w:rPr>
          <w:rFonts w:ascii="Times New Roman" w:hAnsi="Times New Roman" w:cs="Times New Roman"/>
          <w:color w:val="000000" w:themeColor="text1"/>
          <w:sz w:val="24"/>
          <w:szCs w:val="24"/>
        </w:rPr>
        <w:t>In hoeverre doen actoren in het netwerk concessies bij de onderhandelingen?</w:t>
      </w:r>
    </w:p>
    <w:p w14:paraId="5DCE6C75" w14:textId="77777777" w:rsidR="00DB4244" w:rsidRPr="00335EF1" w:rsidRDefault="00DB4244" w:rsidP="00302282">
      <w:pPr>
        <w:numPr>
          <w:ilvl w:val="0"/>
          <w:numId w:val="3"/>
        </w:numPr>
        <w:jc w:val="both"/>
        <w:rPr>
          <w:rFonts w:ascii="Times New Roman" w:hAnsi="Times New Roman" w:cs="Times New Roman"/>
          <w:color w:val="000000" w:themeColor="text1"/>
          <w:sz w:val="24"/>
          <w:szCs w:val="24"/>
        </w:rPr>
      </w:pPr>
      <w:r w:rsidRPr="00335EF1">
        <w:rPr>
          <w:rFonts w:ascii="Times New Roman" w:hAnsi="Times New Roman" w:cs="Times New Roman"/>
          <w:color w:val="000000" w:themeColor="text1"/>
          <w:sz w:val="24"/>
          <w:szCs w:val="24"/>
        </w:rPr>
        <w:t xml:space="preserve">In welke mate betalen en participeren actoren mee met gezamenlijke plannen van het netwerk? </w:t>
      </w:r>
    </w:p>
    <w:p w14:paraId="5323A396" w14:textId="77777777" w:rsidR="00DB4244" w:rsidRPr="00335EF1" w:rsidRDefault="00DB4244" w:rsidP="00302282">
      <w:pPr>
        <w:numPr>
          <w:ilvl w:val="0"/>
          <w:numId w:val="3"/>
        </w:numPr>
        <w:jc w:val="both"/>
        <w:rPr>
          <w:rFonts w:ascii="Times New Roman" w:hAnsi="Times New Roman" w:cs="Times New Roman"/>
          <w:color w:val="000000" w:themeColor="text1"/>
          <w:sz w:val="24"/>
          <w:szCs w:val="24"/>
        </w:rPr>
      </w:pPr>
      <w:r w:rsidRPr="00335EF1">
        <w:rPr>
          <w:rFonts w:ascii="Times New Roman" w:hAnsi="Times New Roman" w:cs="Times New Roman"/>
          <w:color w:val="000000" w:themeColor="text1"/>
          <w:sz w:val="24"/>
          <w:szCs w:val="24"/>
        </w:rPr>
        <w:t xml:space="preserve">In hoeverre worden er middelen uitgewisseld tussen actoren? </w:t>
      </w:r>
    </w:p>
    <w:p w14:paraId="19479E97" w14:textId="77777777" w:rsidR="00DB4244" w:rsidRPr="00335EF1" w:rsidRDefault="00DB4244" w:rsidP="00DB4244">
      <w:pPr>
        <w:jc w:val="both"/>
        <w:rPr>
          <w:rFonts w:ascii="Times New Roman" w:hAnsi="Times New Roman" w:cs="Times New Roman"/>
          <w:color w:val="000000" w:themeColor="text1"/>
          <w:sz w:val="24"/>
          <w:szCs w:val="24"/>
        </w:rPr>
      </w:pPr>
    </w:p>
    <w:p w14:paraId="6B9BCC50" w14:textId="77777777" w:rsidR="00DB4244" w:rsidRPr="00335EF1" w:rsidRDefault="00DB4244" w:rsidP="00DB4244">
      <w:pPr>
        <w:jc w:val="both"/>
        <w:rPr>
          <w:rFonts w:ascii="Times New Roman" w:hAnsi="Times New Roman" w:cs="Times New Roman"/>
          <w:color w:val="000000" w:themeColor="text1"/>
          <w:sz w:val="24"/>
          <w:szCs w:val="24"/>
        </w:rPr>
      </w:pPr>
    </w:p>
    <w:p w14:paraId="52FA0183" w14:textId="77777777" w:rsidR="00DB4244" w:rsidRPr="00335EF1" w:rsidRDefault="00DB4244" w:rsidP="00DB4244">
      <w:pPr>
        <w:jc w:val="both"/>
        <w:rPr>
          <w:rFonts w:ascii="Times New Roman" w:hAnsi="Times New Roman" w:cs="Times New Roman"/>
          <w:b/>
          <w:bCs/>
          <w:color w:val="000000" w:themeColor="text1"/>
          <w:sz w:val="24"/>
          <w:szCs w:val="24"/>
        </w:rPr>
      </w:pPr>
      <w:r w:rsidRPr="00335EF1">
        <w:rPr>
          <w:rFonts w:ascii="Times New Roman" w:hAnsi="Times New Roman" w:cs="Times New Roman"/>
          <w:b/>
          <w:bCs/>
          <w:color w:val="000000" w:themeColor="text1"/>
          <w:sz w:val="24"/>
          <w:szCs w:val="24"/>
        </w:rPr>
        <w:t xml:space="preserve">Faciliterende strategie </w:t>
      </w:r>
    </w:p>
    <w:p w14:paraId="5C18E085" w14:textId="77777777" w:rsidR="00DB4244" w:rsidRPr="00335EF1" w:rsidRDefault="00DB4244" w:rsidP="00DB4244">
      <w:pPr>
        <w:jc w:val="both"/>
        <w:rPr>
          <w:rFonts w:ascii="Times New Roman" w:hAnsi="Times New Roman" w:cs="Times New Roman"/>
          <w:b/>
          <w:bCs/>
          <w:color w:val="000000" w:themeColor="text1"/>
          <w:sz w:val="24"/>
          <w:szCs w:val="24"/>
        </w:rPr>
      </w:pPr>
    </w:p>
    <w:p w14:paraId="416A37AA" w14:textId="67500C2C" w:rsidR="00DB4244" w:rsidRDefault="00DB4244" w:rsidP="00302282">
      <w:pPr>
        <w:numPr>
          <w:ilvl w:val="0"/>
          <w:numId w:val="3"/>
        </w:numPr>
        <w:jc w:val="both"/>
        <w:rPr>
          <w:rFonts w:ascii="Times New Roman" w:hAnsi="Times New Roman" w:cs="Times New Roman"/>
          <w:color w:val="000000" w:themeColor="text1"/>
          <w:sz w:val="24"/>
          <w:szCs w:val="24"/>
        </w:rPr>
      </w:pPr>
      <w:r w:rsidRPr="00335EF1">
        <w:rPr>
          <w:rFonts w:ascii="Times New Roman" w:hAnsi="Times New Roman" w:cs="Times New Roman"/>
          <w:color w:val="000000" w:themeColor="text1"/>
          <w:sz w:val="24"/>
          <w:szCs w:val="24"/>
        </w:rPr>
        <w:t xml:space="preserve">In hoeverre creëren en passen actoren de instituties aan van het netwerk? </w:t>
      </w:r>
    </w:p>
    <w:p w14:paraId="7BE80EAD" w14:textId="32922162" w:rsidR="00644DCC" w:rsidRPr="00447701" w:rsidRDefault="00644DCC" w:rsidP="00FA74D1">
      <w:pPr>
        <w:pStyle w:val="Lijstalinea"/>
        <w:numPr>
          <w:ilvl w:val="0"/>
          <w:numId w:val="4"/>
        </w:numPr>
        <w:jc w:val="both"/>
        <w:rPr>
          <w:rFonts w:ascii="Times New Roman" w:hAnsi="Times New Roman" w:cs="Times New Roman"/>
          <w:color w:val="000000" w:themeColor="text1"/>
          <w:sz w:val="24"/>
          <w:szCs w:val="24"/>
        </w:rPr>
      </w:pPr>
      <w:bookmarkStart w:id="272" w:name="_Hlk100099514"/>
      <w:r w:rsidRPr="00447701">
        <w:rPr>
          <w:rFonts w:asciiTheme="majorBidi" w:hAnsiTheme="majorBidi" w:cstheme="majorBidi"/>
          <w:sz w:val="24"/>
          <w:szCs w:val="24"/>
        </w:rPr>
        <w:t xml:space="preserve">institutionele omgeving = de gestolde geschiedenis van het netwerk, die zich vooral uitdrukt in formele en informele regels, maar ook in min of meer stabiele interactiepatronen en langdurige patronen van percepties en vertrouwensrelaties tussen actoren die het netwerk structuur bieden van het netwerk </w:t>
      </w:r>
    </w:p>
    <w:bookmarkEnd w:id="272"/>
    <w:p w14:paraId="22E65D6F" w14:textId="77777777" w:rsidR="00DB4244" w:rsidRPr="00335EF1" w:rsidRDefault="00DB4244" w:rsidP="00302282">
      <w:pPr>
        <w:numPr>
          <w:ilvl w:val="0"/>
          <w:numId w:val="3"/>
        </w:numPr>
        <w:jc w:val="both"/>
        <w:rPr>
          <w:rFonts w:ascii="Times New Roman" w:hAnsi="Times New Roman" w:cs="Times New Roman"/>
          <w:color w:val="000000" w:themeColor="text1"/>
          <w:sz w:val="24"/>
          <w:szCs w:val="24"/>
        </w:rPr>
      </w:pPr>
      <w:r w:rsidRPr="00335EF1">
        <w:rPr>
          <w:rFonts w:ascii="Times New Roman" w:hAnsi="Times New Roman" w:cs="Times New Roman"/>
          <w:color w:val="000000" w:themeColor="text1"/>
          <w:sz w:val="24"/>
          <w:szCs w:val="24"/>
        </w:rPr>
        <w:t xml:space="preserve">In welke mate ondersteunen en bevorderen actoren in het netwerk partnerinteracties? </w:t>
      </w:r>
    </w:p>
    <w:p w14:paraId="7A9B3BA5" w14:textId="6DB8FCCC" w:rsidR="00DB4244" w:rsidRDefault="00DB4244" w:rsidP="00302282">
      <w:pPr>
        <w:numPr>
          <w:ilvl w:val="0"/>
          <w:numId w:val="3"/>
        </w:numPr>
        <w:jc w:val="both"/>
        <w:rPr>
          <w:rFonts w:ascii="Times New Roman" w:hAnsi="Times New Roman" w:cs="Times New Roman"/>
          <w:color w:val="000000" w:themeColor="text1"/>
          <w:sz w:val="24"/>
          <w:szCs w:val="24"/>
        </w:rPr>
      </w:pPr>
      <w:r w:rsidRPr="00335EF1">
        <w:rPr>
          <w:rFonts w:ascii="Times New Roman" w:hAnsi="Times New Roman" w:cs="Times New Roman"/>
          <w:color w:val="000000" w:themeColor="text1"/>
          <w:sz w:val="24"/>
          <w:szCs w:val="24"/>
        </w:rPr>
        <w:t>In hoeverre definiëren en wijzigen actoren in het netwerk de netwerkarrangementen?</w:t>
      </w:r>
    </w:p>
    <w:p w14:paraId="6CC71086" w14:textId="0969D9A3" w:rsidR="00431011" w:rsidRPr="00447701" w:rsidRDefault="00447701" w:rsidP="00FA74D1">
      <w:pPr>
        <w:pStyle w:val="Lijstalinea"/>
        <w:numPr>
          <w:ilvl w:val="0"/>
          <w:numId w:val="4"/>
        </w:numPr>
        <w:jc w:val="both"/>
        <w:rPr>
          <w:rFonts w:ascii="Times New Roman" w:hAnsi="Times New Roman" w:cs="Times New Roman"/>
          <w:color w:val="000000" w:themeColor="text1"/>
          <w:sz w:val="24"/>
          <w:szCs w:val="24"/>
        </w:rPr>
      </w:pPr>
      <w:bookmarkStart w:id="273" w:name="_Hlk100099675"/>
      <w:r w:rsidRPr="00447701">
        <w:rPr>
          <w:rFonts w:ascii="Times New Roman" w:hAnsi="Times New Roman" w:cs="Times New Roman"/>
          <w:color w:val="000000" w:themeColor="text1"/>
          <w:sz w:val="24"/>
          <w:szCs w:val="24"/>
        </w:rPr>
        <w:t xml:space="preserve">Netwerkarrangementen= </w:t>
      </w:r>
      <w:r w:rsidR="00374018" w:rsidRPr="00447701">
        <w:rPr>
          <w:rFonts w:asciiTheme="majorBidi" w:hAnsiTheme="majorBidi" w:cstheme="majorBidi"/>
          <w:sz w:val="24"/>
          <w:szCs w:val="24"/>
        </w:rPr>
        <w:t>verankerde/vastgelegde verbindingen tussen actoren met elkaar</w:t>
      </w:r>
    </w:p>
    <w:bookmarkEnd w:id="273"/>
    <w:p w14:paraId="304C1E5B" w14:textId="77777777" w:rsidR="00DB4244" w:rsidRPr="00335EF1" w:rsidRDefault="00DB4244" w:rsidP="00DB4244">
      <w:pPr>
        <w:jc w:val="both"/>
        <w:rPr>
          <w:rFonts w:ascii="Times New Roman" w:hAnsi="Times New Roman" w:cs="Times New Roman"/>
          <w:color w:val="000000" w:themeColor="text1"/>
          <w:sz w:val="24"/>
          <w:szCs w:val="24"/>
        </w:rPr>
      </w:pPr>
    </w:p>
    <w:p w14:paraId="733554CF" w14:textId="5FF5CE87" w:rsidR="00DB4244" w:rsidRPr="00D332AF" w:rsidRDefault="00DB4244" w:rsidP="00DB4244">
      <w:pPr>
        <w:jc w:val="both"/>
        <w:rPr>
          <w:rFonts w:ascii="Times New Roman" w:hAnsi="Times New Roman" w:cs="Times New Roman"/>
          <w:b/>
          <w:bCs/>
          <w:color w:val="000000" w:themeColor="text1"/>
          <w:sz w:val="24"/>
          <w:szCs w:val="24"/>
        </w:rPr>
      </w:pPr>
      <w:r w:rsidRPr="00335EF1">
        <w:rPr>
          <w:rFonts w:ascii="Times New Roman" w:hAnsi="Times New Roman" w:cs="Times New Roman"/>
          <w:color w:val="000000" w:themeColor="text1"/>
          <w:sz w:val="24"/>
          <w:szCs w:val="24"/>
        </w:rPr>
        <w:t xml:space="preserve">                </w:t>
      </w:r>
      <w:r w:rsidRPr="00335EF1">
        <w:rPr>
          <w:rFonts w:ascii="Times New Roman" w:hAnsi="Times New Roman" w:cs="Times New Roman"/>
          <w:b/>
          <w:bCs/>
          <w:color w:val="000000" w:themeColor="text1"/>
          <w:sz w:val="24"/>
          <w:szCs w:val="24"/>
        </w:rPr>
        <w:t>Coalitievormingstrategie</w:t>
      </w:r>
      <w:r>
        <w:rPr>
          <w:rFonts w:ascii="Times New Roman" w:hAnsi="Times New Roman" w:cs="Times New Roman"/>
          <w:b/>
          <w:bCs/>
          <w:color w:val="000000" w:themeColor="text1"/>
          <w:sz w:val="24"/>
          <w:szCs w:val="24"/>
        </w:rPr>
        <w:t xml:space="preserve">: </w:t>
      </w:r>
      <w:r w:rsidRPr="00D332AF">
        <w:rPr>
          <w:rFonts w:ascii="Times New Roman" w:hAnsi="Times New Roman" w:cs="Times New Roman"/>
          <w:color w:val="000000" w:themeColor="text1"/>
          <w:sz w:val="24"/>
          <w:szCs w:val="24"/>
          <w:u w:val="single"/>
        </w:rPr>
        <w:t xml:space="preserve">Binnen een samenwerking proberen actoren soms een winnende coalitie te vormen om zo een uitkomst te kunnen forceren op andere actoren. Als voorbeeld kunnen twee actoren bijvoorbeeld strategisch samenwerken om zo hun macht te vergroten, waardoor zij hun zin makkelijker kunnen forceren tegenover een derde partij. </w:t>
      </w:r>
    </w:p>
    <w:p w14:paraId="60037B8A" w14:textId="77777777" w:rsidR="00DB4244" w:rsidRPr="00335EF1" w:rsidRDefault="00DB4244" w:rsidP="00302282">
      <w:pPr>
        <w:numPr>
          <w:ilvl w:val="0"/>
          <w:numId w:val="3"/>
        </w:numPr>
        <w:jc w:val="both"/>
        <w:rPr>
          <w:rFonts w:ascii="Times New Roman" w:hAnsi="Times New Roman" w:cs="Times New Roman"/>
          <w:color w:val="000000" w:themeColor="text1"/>
          <w:sz w:val="24"/>
          <w:szCs w:val="24"/>
        </w:rPr>
      </w:pPr>
      <w:r w:rsidRPr="00335EF1">
        <w:rPr>
          <w:rFonts w:ascii="Times New Roman" w:hAnsi="Times New Roman" w:cs="Times New Roman"/>
          <w:color w:val="000000" w:themeColor="text1"/>
          <w:sz w:val="24"/>
          <w:szCs w:val="24"/>
        </w:rPr>
        <w:t xml:space="preserve">In welke mate hebben actoren gezamenlijk een uitkomst geforceerd tegenover een andere actor in het netwerk? </w:t>
      </w:r>
    </w:p>
    <w:p w14:paraId="00A73E2B" w14:textId="64C5671C" w:rsidR="00DB4244" w:rsidRPr="001412B6" w:rsidRDefault="001412B6" w:rsidP="001412B6">
      <w:pPr>
        <w:numPr>
          <w:ilvl w:val="0"/>
          <w:numId w:val="3"/>
        </w:numPr>
        <w:spacing w:line="25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hoeverre zijn er aparte samenwerkingen tussen actoren om een machtiger blok te vormen binnen het netwerk?</w:t>
      </w:r>
    </w:p>
    <w:p w14:paraId="2B08B3B7" w14:textId="77777777" w:rsidR="00DB4244" w:rsidRPr="00335EF1" w:rsidRDefault="00DB4244" w:rsidP="00DB4244">
      <w:pPr>
        <w:jc w:val="both"/>
        <w:rPr>
          <w:rFonts w:ascii="Times New Roman" w:hAnsi="Times New Roman" w:cs="Times New Roman"/>
          <w:color w:val="000000" w:themeColor="text1"/>
          <w:sz w:val="24"/>
          <w:szCs w:val="24"/>
        </w:rPr>
      </w:pPr>
    </w:p>
    <w:p w14:paraId="07E340E3" w14:textId="77777777" w:rsidR="00DB4244" w:rsidRPr="00335EF1" w:rsidRDefault="00DB4244" w:rsidP="00DB4244">
      <w:pPr>
        <w:jc w:val="both"/>
        <w:rPr>
          <w:rFonts w:ascii="Times New Roman" w:hAnsi="Times New Roman" w:cs="Times New Roman"/>
          <w:b/>
          <w:bCs/>
          <w:color w:val="000000" w:themeColor="text1"/>
          <w:sz w:val="24"/>
          <w:szCs w:val="24"/>
        </w:rPr>
      </w:pPr>
      <w:r w:rsidRPr="00335EF1">
        <w:rPr>
          <w:rFonts w:ascii="Times New Roman" w:hAnsi="Times New Roman" w:cs="Times New Roman"/>
          <w:b/>
          <w:bCs/>
          <w:color w:val="000000" w:themeColor="text1"/>
          <w:sz w:val="24"/>
          <w:szCs w:val="24"/>
        </w:rPr>
        <w:t>Vermijdende strategie</w:t>
      </w:r>
    </w:p>
    <w:p w14:paraId="343CF56E" w14:textId="77777777" w:rsidR="00DB4244" w:rsidRPr="00335EF1" w:rsidRDefault="00DB4244" w:rsidP="00DB4244">
      <w:pPr>
        <w:jc w:val="both"/>
        <w:rPr>
          <w:rFonts w:ascii="Times New Roman" w:hAnsi="Times New Roman" w:cs="Times New Roman"/>
          <w:b/>
          <w:bCs/>
          <w:color w:val="000000" w:themeColor="text1"/>
          <w:sz w:val="24"/>
          <w:szCs w:val="24"/>
        </w:rPr>
      </w:pPr>
    </w:p>
    <w:p w14:paraId="21A05E8F" w14:textId="77777777" w:rsidR="00DB4244" w:rsidRPr="00335EF1" w:rsidRDefault="00DB4244" w:rsidP="00302282">
      <w:pPr>
        <w:numPr>
          <w:ilvl w:val="0"/>
          <w:numId w:val="3"/>
        </w:numPr>
        <w:jc w:val="both"/>
        <w:rPr>
          <w:rFonts w:ascii="Times New Roman" w:hAnsi="Times New Roman" w:cs="Times New Roman"/>
          <w:color w:val="000000" w:themeColor="text1"/>
          <w:sz w:val="24"/>
          <w:szCs w:val="24"/>
        </w:rPr>
      </w:pPr>
      <w:r w:rsidRPr="00335EF1">
        <w:rPr>
          <w:rFonts w:ascii="Times New Roman" w:hAnsi="Times New Roman" w:cs="Times New Roman"/>
          <w:color w:val="000000" w:themeColor="text1"/>
          <w:sz w:val="24"/>
          <w:szCs w:val="24"/>
        </w:rPr>
        <w:t>In hoeverre gaan actoren moeilijkheden en conflicten in het netwerk uit de weg?</w:t>
      </w:r>
    </w:p>
    <w:p w14:paraId="20584AC3" w14:textId="77777777" w:rsidR="00DB4244" w:rsidRPr="00335EF1" w:rsidRDefault="00DB4244" w:rsidP="00302282">
      <w:pPr>
        <w:numPr>
          <w:ilvl w:val="0"/>
          <w:numId w:val="3"/>
        </w:numPr>
        <w:jc w:val="both"/>
        <w:rPr>
          <w:rFonts w:ascii="Times New Roman" w:hAnsi="Times New Roman" w:cs="Times New Roman"/>
          <w:color w:val="000000" w:themeColor="text1"/>
          <w:sz w:val="24"/>
          <w:szCs w:val="24"/>
        </w:rPr>
      </w:pPr>
      <w:r w:rsidRPr="00335EF1">
        <w:rPr>
          <w:rFonts w:ascii="Times New Roman" w:hAnsi="Times New Roman" w:cs="Times New Roman"/>
          <w:color w:val="000000" w:themeColor="text1"/>
          <w:sz w:val="24"/>
          <w:szCs w:val="24"/>
        </w:rPr>
        <w:t>In welke mate zijn er actoren die wel onderdeel zijn van het netwerk, maar niet onderhandelen en/of trans</w:t>
      </w:r>
      <w:r>
        <w:rPr>
          <w:rFonts w:ascii="Times New Roman" w:hAnsi="Times New Roman" w:cs="Times New Roman"/>
          <w:color w:val="000000" w:themeColor="text1"/>
          <w:sz w:val="24"/>
          <w:szCs w:val="24"/>
        </w:rPr>
        <w:t>acties</w:t>
      </w:r>
      <w:r w:rsidRPr="00335EF1">
        <w:rPr>
          <w:rFonts w:ascii="Times New Roman" w:hAnsi="Times New Roman" w:cs="Times New Roman"/>
          <w:color w:val="000000" w:themeColor="text1"/>
          <w:sz w:val="24"/>
          <w:szCs w:val="24"/>
        </w:rPr>
        <w:t xml:space="preserve"> aangaan? </w:t>
      </w:r>
    </w:p>
    <w:p w14:paraId="7638DC83" w14:textId="77777777" w:rsidR="00DB4244" w:rsidRPr="00335EF1" w:rsidRDefault="00DB4244" w:rsidP="00302282">
      <w:pPr>
        <w:numPr>
          <w:ilvl w:val="0"/>
          <w:numId w:val="3"/>
        </w:numPr>
        <w:jc w:val="both"/>
        <w:rPr>
          <w:rFonts w:ascii="Times New Roman" w:hAnsi="Times New Roman" w:cs="Times New Roman"/>
          <w:color w:val="000000" w:themeColor="text1"/>
          <w:sz w:val="24"/>
          <w:szCs w:val="24"/>
        </w:rPr>
      </w:pPr>
      <w:r w:rsidRPr="00335EF1">
        <w:rPr>
          <w:rFonts w:ascii="Times New Roman" w:hAnsi="Times New Roman" w:cs="Times New Roman"/>
          <w:color w:val="000000" w:themeColor="text1"/>
          <w:sz w:val="24"/>
          <w:szCs w:val="24"/>
        </w:rPr>
        <w:t>In hoeverre zorgen actoren ervoor dat ze geen autonomie verliezen aan het netwerk?</w:t>
      </w:r>
    </w:p>
    <w:p w14:paraId="7E708296" w14:textId="77777777" w:rsidR="00DB4244" w:rsidRPr="00335EF1" w:rsidRDefault="00DB4244" w:rsidP="00DB4244">
      <w:pPr>
        <w:jc w:val="both"/>
        <w:rPr>
          <w:rFonts w:ascii="Times New Roman" w:hAnsi="Times New Roman" w:cs="Times New Roman"/>
          <w:color w:val="000000" w:themeColor="text1"/>
          <w:sz w:val="24"/>
          <w:szCs w:val="24"/>
        </w:rPr>
      </w:pPr>
    </w:p>
    <w:p w14:paraId="298CD712" w14:textId="324D788D" w:rsidR="00DB4244" w:rsidRPr="00335EF1" w:rsidRDefault="00E85DB6" w:rsidP="00DB4244">
      <w:pPr>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w:t>
      </w:r>
      <w:r w:rsidR="00DB4244" w:rsidRPr="00335EF1">
        <w:rPr>
          <w:rFonts w:ascii="Times New Roman" w:hAnsi="Times New Roman" w:cs="Times New Roman"/>
          <w:b/>
          <w:bCs/>
          <w:color w:val="000000" w:themeColor="text1"/>
          <w:sz w:val="24"/>
          <w:szCs w:val="24"/>
        </w:rPr>
        <w:t>Alleen gaan</w:t>
      </w:r>
      <w:r>
        <w:rPr>
          <w:rFonts w:ascii="Times New Roman" w:hAnsi="Times New Roman" w:cs="Times New Roman"/>
          <w:b/>
          <w:bCs/>
          <w:color w:val="000000" w:themeColor="text1"/>
          <w:sz w:val="24"/>
          <w:szCs w:val="24"/>
        </w:rPr>
        <w:t>’</w:t>
      </w:r>
      <w:r w:rsidR="00DB4244" w:rsidRPr="00335EF1">
        <w:rPr>
          <w:rFonts w:ascii="Times New Roman" w:hAnsi="Times New Roman" w:cs="Times New Roman"/>
          <w:b/>
          <w:bCs/>
          <w:color w:val="000000" w:themeColor="text1"/>
          <w:sz w:val="24"/>
          <w:szCs w:val="24"/>
        </w:rPr>
        <w:t xml:space="preserve"> strategie</w:t>
      </w:r>
    </w:p>
    <w:p w14:paraId="3CEE23F6" w14:textId="4B081052" w:rsidR="00BE5A20" w:rsidRDefault="00DB4244" w:rsidP="00BE5A20">
      <w:pPr>
        <w:numPr>
          <w:ilvl w:val="0"/>
          <w:numId w:val="3"/>
        </w:numPr>
        <w:jc w:val="both"/>
        <w:rPr>
          <w:rFonts w:ascii="Times New Roman" w:hAnsi="Times New Roman" w:cs="Times New Roman"/>
          <w:color w:val="000000" w:themeColor="text1"/>
          <w:sz w:val="24"/>
          <w:szCs w:val="24"/>
        </w:rPr>
      </w:pPr>
      <w:r w:rsidRPr="00335EF1">
        <w:rPr>
          <w:rFonts w:ascii="Times New Roman" w:hAnsi="Times New Roman" w:cs="Times New Roman"/>
          <w:color w:val="000000" w:themeColor="text1"/>
          <w:sz w:val="24"/>
          <w:szCs w:val="24"/>
        </w:rPr>
        <w:t>In welke mate proberen actoren zelfstandig een probleem op te lossen zonder daarbij rekening te houden met andere actoren?</w:t>
      </w:r>
    </w:p>
    <w:p w14:paraId="0F67059D" w14:textId="5BFB8B79" w:rsidR="00BE5A20" w:rsidRPr="00BE5A20" w:rsidRDefault="00BE5A20" w:rsidP="00BE5A20">
      <w:pPr>
        <w:ind w:left="108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Hoe komen actoren tot oplossingen?</w:t>
      </w:r>
    </w:p>
    <w:p w14:paraId="3D8EF750" w14:textId="77777777" w:rsidR="00DB4244" w:rsidRPr="00335EF1" w:rsidRDefault="00DB4244" w:rsidP="00DB4244">
      <w:pPr>
        <w:jc w:val="both"/>
        <w:rPr>
          <w:rFonts w:ascii="Times New Roman" w:hAnsi="Times New Roman" w:cs="Times New Roman"/>
          <w:b/>
          <w:bCs/>
          <w:color w:val="000000" w:themeColor="text1"/>
          <w:sz w:val="24"/>
          <w:szCs w:val="24"/>
        </w:rPr>
      </w:pPr>
      <w:r w:rsidRPr="00335EF1">
        <w:rPr>
          <w:rFonts w:ascii="Times New Roman" w:hAnsi="Times New Roman" w:cs="Times New Roman"/>
          <w:b/>
          <w:bCs/>
          <w:color w:val="000000" w:themeColor="text1"/>
          <w:sz w:val="24"/>
          <w:szCs w:val="24"/>
        </w:rPr>
        <w:t>Conflicterende strategie</w:t>
      </w:r>
    </w:p>
    <w:p w14:paraId="30B292CD" w14:textId="77777777" w:rsidR="00DB4244" w:rsidRPr="00335EF1" w:rsidRDefault="00DB4244" w:rsidP="00DB4244">
      <w:pPr>
        <w:jc w:val="both"/>
        <w:rPr>
          <w:rFonts w:ascii="Times New Roman" w:hAnsi="Times New Roman" w:cs="Times New Roman"/>
          <w:b/>
          <w:bCs/>
          <w:color w:val="000000" w:themeColor="text1"/>
          <w:sz w:val="24"/>
          <w:szCs w:val="24"/>
        </w:rPr>
      </w:pPr>
    </w:p>
    <w:p w14:paraId="4DB69B0A" w14:textId="77777777" w:rsidR="00DB4244" w:rsidRPr="00335EF1" w:rsidRDefault="00DB4244" w:rsidP="00302282">
      <w:pPr>
        <w:numPr>
          <w:ilvl w:val="0"/>
          <w:numId w:val="3"/>
        </w:numPr>
        <w:jc w:val="both"/>
        <w:rPr>
          <w:rFonts w:ascii="Times New Roman" w:hAnsi="Times New Roman" w:cs="Times New Roman"/>
          <w:color w:val="000000" w:themeColor="text1"/>
          <w:sz w:val="24"/>
          <w:szCs w:val="24"/>
        </w:rPr>
      </w:pPr>
      <w:r w:rsidRPr="00335EF1">
        <w:rPr>
          <w:rFonts w:ascii="Times New Roman" w:hAnsi="Times New Roman" w:cs="Times New Roman"/>
          <w:color w:val="000000" w:themeColor="text1"/>
          <w:sz w:val="24"/>
          <w:szCs w:val="24"/>
        </w:rPr>
        <w:t>In hoeverre worden ideologieën van andere actoren ondermijnd?</w:t>
      </w:r>
    </w:p>
    <w:p w14:paraId="71669CEE" w14:textId="50299C2E" w:rsidR="00DB4244" w:rsidRPr="00335EF1" w:rsidRDefault="00DB4244" w:rsidP="00302282">
      <w:pPr>
        <w:numPr>
          <w:ilvl w:val="0"/>
          <w:numId w:val="3"/>
        </w:numPr>
        <w:jc w:val="both"/>
        <w:rPr>
          <w:rFonts w:ascii="Times New Roman" w:hAnsi="Times New Roman" w:cs="Times New Roman"/>
          <w:color w:val="000000" w:themeColor="text1"/>
          <w:sz w:val="24"/>
          <w:szCs w:val="24"/>
        </w:rPr>
      </w:pPr>
      <w:r w:rsidRPr="00335EF1">
        <w:rPr>
          <w:rFonts w:ascii="Times New Roman" w:hAnsi="Times New Roman" w:cs="Times New Roman"/>
          <w:color w:val="000000" w:themeColor="text1"/>
          <w:sz w:val="24"/>
          <w:szCs w:val="24"/>
        </w:rPr>
        <w:t>In welke mate worden activiteiten van actoren</w:t>
      </w:r>
      <w:r w:rsidR="00442844">
        <w:rPr>
          <w:rFonts w:ascii="Times New Roman" w:hAnsi="Times New Roman" w:cs="Times New Roman"/>
          <w:color w:val="000000" w:themeColor="text1"/>
          <w:sz w:val="24"/>
          <w:szCs w:val="24"/>
        </w:rPr>
        <w:t xml:space="preserve"> doelbewust</w:t>
      </w:r>
      <w:r w:rsidRPr="00335EF1">
        <w:rPr>
          <w:rFonts w:ascii="Times New Roman" w:hAnsi="Times New Roman" w:cs="Times New Roman"/>
          <w:color w:val="000000" w:themeColor="text1"/>
          <w:sz w:val="24"/>
          <w:szCs w:val="24"/>
        </w:rPr>
        <w:t xml:space="preserve"> belemmerd door een andere actor? </w:t>
      </w:r>
    </w:p>
    <w:p w14:paraId="089F4F8C" w14:textId="77777777" w:rsidR="00DB4244" w:rsidRPr="00335EF1" w:rsidRDefault="00DB4244" w:rsidP="00302282">
      <w:pPr>
        <w:numPr>
          <w:ilvl w:val="0"/>
          <w:numId w:val="3"/>
        </w:numPr>
        <w:jc w:val="both"/>
        <w:rPr>
          <w:rFonts w:ascii="Times New Roman" w:hAnsi="Times New Roman" w:cs="Times New Roman"/>
          <w:color w:val="000000" w:themeColor="text1"/>
          <w:sz w:val="24"/>
          <w:szCs w:val="24"/>
        </w:rPr>
      </w:pPr>
      <w:r w:rsidRPr="00335EF1">
        <w:rPr>
          <w:rFonts w:ascii="Times New Roman" w:hAnsi="Times New Roman" w:cs="Times New Roman"/>
          <w:color w:val="000000" w:themeColor="text1"/>
          <w:sz w:val="24"/>
          <w:szCs w:val="24"/>
        </w:rPr>
        <w:t xml:space="preserve">In hoeverre worden middelen van actoren gemanipuleerd? </w:t>
      </w:r>
    </w:p>
    <w:p w14:paraId="62BB75B7" w14:textId="77777777" w:rsidR="00DB4244" w:rsidRPr="00335EF1" w:rsidRDefault="00DB4244" w:rsidP="00DB4244">
      <w:pPr>
        <w:jc w:val="both"/>
        <w:rPr>
          <w:rFonts w:ascii="Times New Roman" w:hAnsi="Times New Roman" w:cs="Times New Roman"/>
          <w:b/>
          <w:bCs/>
          <w:color w:val="000000" w:themeColor="text1"/>
          <w:sz w:val="24"/>
          <w:szCs w:val="24"/>
        </w:rPr>
      </w:pPr>
    </w:p>
    <w:p w14:paraId="4C9FCEBD" w14:textId="77777777" w:rsidR="00DB4244" w:rsidRPr="00335EF1" w:rsidRDefault="00DB4244" w:rsidP="00DB4244">
      <w:pPr>
        <w:jc w:val="both"/>
        <w:rPr>
          <w:rFonts w:ascii="Times New Roman" w:hAnsi="Times New Roman" w:cs="Times New Roman"/>
          <w:b/>
          <w:bCs/>
          <w:color w:val="000000" w:themeColor="text1"/>
          <w:sz w:val="24"/>
          <w:szCs w:val="24"/>
        </w:rPr>
      </w:pPr>
      <w:r w:rsidRPr="00335EF1">
        <w:rPr>
          <w:rFonts w:ascii="Times New Roman" w:hAnsi="Times New Roman" w:cs="Times New Roman"/>
          <w:b/>
          <w:bCs/>
          <w:color w:val="000000" w:themeColor="text1"/>
          <w:sz w:val="24"/>
          <w:szCs w:val="24"/>
        </w:rPr>
        <w:t>Afsluitende vragen:</w:t>
      </w:r>
    </w:p>
    <w:p w14:paraId="29CAF9A9" w14:textId="77777777" w:rsidR="00DB4244" w:rsidRPr="00335EF1" w:rsidRDefault="00DB4244" w:rsidP="00DB4244">
      <w:pPr>
        <w:jc w:val="both"/>
        <w:rPr>
          <w:rFonts w:ascii="Times New Roman" w:hAnsi="Times New Roman" w:cs="Times New Roman"/>
          <w:b/>
          <w:bCs/>
          <w:color w:val="000000" w:themeColor="text1"/>
          <w:sz w:val="24"/>
          <w:szCs w:val="24"/>
        </w:rPr>
      </w:pPr>
    </w:p>
    <w:p w14:paraId="6AD8896E" w14:textId="77777777" w:rsidR="00DB4244" w:rsidRPr="00335EF1" w:rsidRDefault="00DB4244" w:rsidP="00302282">
      <w:pPr>
        <w:numPr>
          <w:ilvl w:val="0"/>
          <w:numId w:val="3"/>
        </w:numPr>
        <w:jc w:val="both"/>
        <w:rPr>
          <w:rFonts w:ascii="Times New Roman" w:hAnsi="Times New Roman" w:cs="Times New Roman"/>
          <w:color w:val="000000" w:themeColor="text1"/>
          <w:sz w:val="24"/>
          <w:szCs w:val="24"/>
        </w:rPr>
      </w:pPr>
      <w:r w:rsidRPr="00335EF1">
        <w:rPr>
          <w:rFonts w:ascii="Times New Roman" w:hAnsi="Times New Roman" w:cs="Times New Roman"/>
          <w:color w:val="000000" w:themeColor="text1"/>
          <w:sz w:val="24"/>
          <w:szCs w:val="24"/>
        </w:rPr>
        <w:t>Heeft u nog verdere aanvullingen over netwerkeffectiviteit of netwerkstrategieën?</w:t>
      </w:r>
    </w:p>
    <w:p w14:paraId="101D3447" w14:textId="77777777" w:rsidR="00DB4244" w:rsidRDefault="00DB4244" w:rsidP="00302282">
      <w:pPr>
        <w:numPr>
          <w:ilvl w:val="0"/>
          <w:numId w:val="3"/>
        </w:numPr>
        <w:jc w:val="both"/>
        <w:rPr>
          <w:rFonts w:ascii="Times New Roman" w:hAnsi="Times New Roman" w:cs="Times New Roman"/>
          <w:color w:val="000000" w:themeColor="text1"/>
          <w:sz w:val="24"/>
          <w:szCs w:val="24"/>
        </w:rPr>
      </w:pPr>
      <w:r w:rsidRPr="00335EF1">
        <w:rPr>
          <w:rFonts w:ascii="Times New Roman" w:hAnsi="Times New Roman" w:cs="Times New Roman"/>
          <w:color w:val="000000" w:themeColor="text1"/>
          <w:sz w:val="24"/>
          <w:szCs w:val="24"/>
        </w:rPr>
        <w:t xml:space="preserve">Hoe denkt u dat de netwerkstrategieën van invloed zijn op de netwerkeffectiviteit? </w:t>
      </w:r>
    </w:p>
    <w:p w14:paraId="4B6B5040" w14:textId="53F03ACA" w:rsidR="00DB4244" w:rsidRPr="00335EF1" w:rsidRDefault="00DB4244" w:rsidP="00302282">
      <w:pPr>
        <w:numPr>
          <w:ilvl w:val="0"/>
          <w:numId w:val="3"/>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Zijn er nog andere zaken</w:t>
      </w:r>
      <w:r w:rsidR="00AB5F4D">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die ik in dit onderzoek over het hoofd heb gezien, die u wilt benoemen? </w:t>
      </w:r>
    </w:p>
    <w:p w14:paraId="6EF27386" w14:textId="77777777" w:rsidR="00DB4244" w:rsidRPr="00335EF1" w:rsidRDefault="00DB4244" w:rsidP="00DB4244">
      <w:pPr>
        <w:jc w:val="both"/>
        <w:rPr>
          <w:rFonts w:ascii="Times New Roman" w:hAnsi="Times New Roman" w:cs="Times New Roman"/>
          <w:b/>
          <w:bCs/>
          <w:color w:val="000000" w:themeColor="text1"/>
          <w:sz w:val="24"/>
          <w:szCs w:val="24"/>
        </w:rPr>
      </w:pPr>
    </w:p>
    <w:p w14:paraId="6646D86F" w14:textId="77777777" w:rsidR="00DB4244" w:rsidRPr="00335EF1" w:rsidRDefault="00DB4244" w:rsidP="00DB4244">
      <w:pPr>
        <w:jc w:val="both"/>
        <w:rPr>
          <w:rFonts w:ascii="Times New Roman" w:hAnsi="Times New Roman" w:cs="Times New Roman"/>
          <w:b/>
          <w:bCs/>
          <w:color w:val="000000" w:themeColor="text1"/>
          <w:sz w:val="24"/>
          <w:szCs w:val="24"/>
        </w:rPr>
      </w:pPr>
      <w:r w:rsidRPr="00335EF1">
        <w:rPr>
          <w:rFonts w:ascii="Times New Roman" w:hAnsi="Times New Roman" w:cs="Times New Roman"/>
          <w:b/>
          <w:bCs/>
          <w:color w:val="000000" w:themeColor="text1"/>
          <w:sz w:val="24"/>
          <w:szCs w:val="24"/>
        </w:rPr>
        <w:t>Afsluiting</w:t>
      </w:r>
    </w:p>
    <w:p w14:paraId="46EA04CC" w14:textId="77777777" w:rsidR="00DB4244" w:rsidRPr="00335EF1" w:rsidRDefault="00DB4244" w:rsidP="00DB4244">
      <w:pPr>
        <w:jc w:val="both"/>
        <w:rPr>
          <w:rFonts w:ascii="Times New Roman" w:hAnsi="Times New Roman" w:cs="Times New Roman"/>
          <w:b/>
          <w:bCs/>
          <w:color w:val="000000" w:themeColor="text1"/>
          <w:sz w:val="24"/>
          <w:szCs w:val="24"/>
        </w:rPr>
      </w:pPr>
    </w:p>
    <w:p w14:paraId="1AC6E439" w14:textId="0B716BC4" w:rsidR="00DB4244" w:rsidRDefault="00DB4244" w:rsidP="00DB4244">
      <w:pPr>
        <w:jc w:val="both"/>
        <w:rPr>
          <w:rFonts w:ascii="Times New Roman" w:hAnsi="Times New Roman" w:cs="Times New Roman"/>
          <w:color w:val="000000" w:themeColor="text1"/>
          <w:sz w:val="24"/>
          <w:szCs w:val="24"/>
        </w:rPr>
      </w:pPr>
      <w:r w:rsidRPr="00335EF1">
        <w:rPr>
          <w:rFonts w:ascii="Times New Roman" w:hAnsi="Times New Roman" w:cs="Times New Roman"/>
          <w:color w:val="000000" w:themeColor="text1"/>
          <w:sz w:val="24"/>
          <w:szCs w:val="24"/>
        </w:rPr>
        <w:t>Ter afsluiting wil ik u nogmaals bedanken voor de medewerking aan het interview. Zodra ik zover ben, zal ik het uiteindelijke transcript naar u toesturen en uiteraard ook mijn uiteindelijke onderzoek.</w:t>
      </w:r>
    </w:p>
    <w:p w14:paraId="59EAE18B" w14:textId="22DB736E" w:rsidR="00E25B64" w:rsidRDefault="00E25B64" w:rsidP="00DB4244">
      <w:pPr>
        <w:jc w:val="both"/>
        <w:rPr>
          <w:rFonts w:ascii="Times New Roman" w:hAnsi="Times New Roman" w:cs="Times New Roman"/>
          <w:color w:val="000000" w:themeColor="text1"/>
          <w:sz w:val="24"/>
          <w:szCs w:val="24"/>
        </w:rPr>
      </w:pPr>
    </w:p>
    <w:p w14:paraId="57E805F2" w14:textId="3AD15A60" w:rsidR="00E25B64" w:rsidRDefault="00E25B64" w:rsidP="00DB4244">
      <w:pPr>
        <w:jc w:val="both"/>
        <w:rPr>
          <w:rFonts w:ascii="Times New Roman" w:hAnsi="Times New Roman" w:cs="Times New Roman"/>
          <w:color w:val="000000" w:themeColor="text1"/>
          <w:sz w:val="24"/>
          <w:szCs w:val="24"/>
        </w:rPr>
      </w:pPr>
    </w:p>
    <w:p w14:paraId="0C84E8A6" w14:textId="0B20C4D0" w:rsidR="00E25B64" w:rsidRDefault="00E25B64" w:rsidP="00DB4244">
      <w:pPr>
        <w:jc w:val="both"/>
        <w:rPr>
          <w:rFonts w:ascii="Times New Roman" w:hAnsi="Times New Roman" w:cs="Times New Roman"/>
          <w:color w:val="000000" w:themeColor="text1"/>
          <w:sz w:val="24"/>
          <w:szCs w:val="24"/>
        </w:rPr>
      </w:pPr>
    </w:p>
    <w:p w14:paraId="032B1D88" w14:textId="2818A633" w:rsidR="009414AB" w:rsidRDefault="009414AB" w:rsidP="00DB4244">
      <w:pPr>
        <w:jc w:val="both"/>
        <w:rPr>
          <w:rFonts w:ascii="Times New Roman" w:hAnsi="Times New Roman" w:cs="Times New Roman"/>
          <w:color w:val="000000" w:themeColor="text1"/>
          <w:sz w:val="24"/>
          <w:szCs w:val="24"/>
        </w:rPr>
      </w:pPr>
    </w:p>
    <w:p w14:paraId="54ACCA6B" w14:textId="03DE5E31" w:rsidR="009414AB" w:rsidRDefault="009414AB" w:rsidP="00DB4244">
      <w:pPr>
        <w:jc w:val="both"/>
        <w:rPr>
          <w:rFonts w:ascii="Times New Roman" w:hAnsi="Times New Roman" w:cs="Times New Roman"/>
          <w:color w:val="000000" w:themeColor="text1"/>
          <w:sz w:val="24"/>
          <w:szCs w:val="24"/>
        </w:rPr>
      </w:pPr>
    </w:p>
    <w:p w14:paraId="04D01FD2" w14:textId="3F618099" w:rsidR="009414AB" w:rsidRDefault="009414AB" w:rsidP="00DB4244">
      <w:pPr>
        <w:jc w:val="both"/>
        <w:rPr>
          <w:rFonts w:ascii="Times New Roman" w:hAnsi="Times New Roman" w:cs="Times New Roman"/>
          <w:color w:val="000000" w:themeColor="text1"/>
          <w:sz w:val="24"/>
          <w:szCs w:val="24"/>
        </w:rPr>
      </w:pPr>
    </w:p>
    <w:p w14:paraId="1A8F4819" w14:textId="05CDAABF" w:rsidR="009414AB" w:rsidRDefault="009414AB" w:rsidP="00DB4244">
      <w:pPr>
        <w:jc w:val="both"/>
        <w:rPr>
          <w:rFonts w:ascii="Times New Roman" w:hAnsi="Times New Roman" w:cs="Times New Roman"/>
          <w:color w:val="000000" w:themeColor="text1"/>
          <w:sz w:val="24"/>
          <w:szCs w:val="24"/>
        </w:rPr>
      </w:pPr>
    </w:p>
    <w:p w14:paraId="3E1C15B0" w14:textId="5678D289" w:rsidR="009414AB" w:rsidRDefault="009414AB" w:rsidP="00DB4244">
      <w:pPr>
        <w:jc w:val="both"/>
        <w:rPr>
          <w:rFonts w:ascii="Times New Roman" w:hAnsi="Times New Roman" w:cs="Times New Roman"/>
          <w:color w:val="000000" w:themeColor="text1"/>
          <w:sz w:val="24"/>
          <w:szCs w:val="24"/>
        </w:rPr>
      </w:pPr>
    </w:p>
    <w:p w14:paraId="7431A430" w14:textId="2F74BE26" w:rsidR="009414AB" w:rsidRDefault="009414AB" w:rsidP="00DB4244">
      <w:pPr>
        <w:jc w:val="both"/>
        <w:rPr>
          <w:rFonts w:ascii="Times New Roman" w:hAnsi="Times New Roman" w:cs="Times New Roman"/>
          <w:color w:val="000000" w:themeColor="text1"/>
          <w:sz w:val="24"/>
          <w:szCs w:val="24"/>
        </w:rPr>
      </w:pPr>
    </w:p>
    <w:p w14:paraId="2CAF8342" w14:textId="644B5171" w:rsidR="009414AB" w:rsidRDefault="009414AB" w:rsidP="00DB4244">
      <w:pPr>
        <w:jc w:val="both"/>
        <w:rPr>
          <w:rFonts w:ascii="Times New Roman" w:hAnsi="Times New Roman" w:cs="Times New Roman"/>
          <w:color w:val="000000" w:themeColor="text1"/>
          <w:sz w:val="24"/>
          <w:szCs w:val="24"/>
        </w:rPr>
      </w:pPr>
    </w:p>
    <w:p w14:paraId="38804D6B" w14:textId="77777777" w:rsidR="009414AB" w:rsidRDefault="009414AB" w:rsidP="00DB4244">
      <w:pPr>
        <w:jc w:val="both"/>
        <w:rPr>
          <w:rFonts w:ascii="Times New Roman" w:hAnsi="Times New Roman" w:cs="Times New Roman"/>
          <w:color w:val="000000" w:themeColor="text1"/>
          <w:sz w:val="24"/>
          <w:szCs w:val="24"/>
        </w:rPr>
      </w:pPr>
    </w:p>
    <w:p w14:paraId="1D2A3325" w14:textId="3B5B9DAA" w:rsidR="005F7463" w:rsidRPr="007F5C93" w:rsidRDefault="005F7463" w:rsidP="00FA74D1">
      <w:pPr>
        <w:pStyle w:val="Lijstalinea"/>
        <w:numPr>
          <w:ilvl w:val="0"/>
          <w:numId w:val="10"/>
        </w:numPr>
        <w:jc w:val="both"/>
        <w:rPr>
          <w:rFonts w:ascii="Times New Roman" w:hAnsi="Times New Roman" w:cs="Times New Roman"/>
          <w:b/>
          <w:bCs/>
          <w:color w:val="000000" w:themeColor="text1"/>
          <w:sz w:val="28"/>
          <w:szCs w:val="28"/>
        </w:rPr>
      </w:pPr>
      <w:r w:rsidRPr="00073C3E">
        <w:rPr>
          <w:rFonts w:ascii="Times New Roman" w:hAnsi="Times New Roman" w:cs="Times New Roman"/>
          <w:b/>
          <w:bCs/>
          <w:i/>
          <w:iCs/>
          <w:color w:val="000000" w:themeColor="text1"/>
          <w:sz w:val="28"/>
          <w:szCs w:val="28"/>
        </w:rPr>
        <w:t>Interviewguide</w:t>
      </w:r>
      <w:r w:rsidRPr="007F5C93">
        <w:rPr>
          <w:rFonts w:ascii="Times New Roman" w:hAnsi="Times New Roman" w:cs="Times New Roman"/>
          <w:b/>
          <w:bCs/>
          <w:color w:val="000000" w:themeColor="text1"/>
          <w:sz w:val="28"/>
          <w:szCs w:val="28"/>
        </w:rPr>
        <w:t xml:space="preserve"> </w:t>
      </w:r>
      <w:r w:rsidR="00BD35F0">
        <w:rPr>
          <w:rFonts w:ascii="Times New Roman" w:hAnsi="Times New Roman" w:cs="Times New Roman"/>
          <w:b/>
          <w:bCs/>
          <w:color w:val="000000" w:themeColor="text1"/>
          <w:sz w:val="28"/>
          <w:szCs w:val="28"/>
        </w:rPr>
        <w:t>half</w:t>
      </w:r>
      <w:r w:rsidR="006A1D01">
        <w:rPr>
          <w:rFonts w:ascii="Times New Roman" w:hAnsi="Times New Roman" w:cs="Times New Roman"/>
          <w:b/>
          <w:bCs/>
          <w:color w:val="000000" w:themeColor="text1"/>
          <w:sz w:val="28"/>
          <w:szCs w:val="28"/>
        </w:rPr>
        <w:t>g</w:t>
      </w:r>
      <w:r w:rsidRPr="007F5C93">
        <w:rPr>
          <w:rFonts w:ascii="Times New Roman" w:hAnsi="Times New Roman" w:cs="Times New Roman"/>
          <w:b/>
          <w:bCs/>
          <w:color w:val="000000" w:themeColor="text1"/>
          <w:sz w:val="28"/>
          <w:szCs w:val="28"/>
        </w:rPr>
        <w:t xml:space="preserve">estructureerde interviews programmateam </w:t>
      </w:r>
    </w:p>
    <w:p w14:paraId="76F8D99F" w14:textId="77777777" w:rsidR="005F7463" w:rsidRDefault="005F7463" w:rsidP="005F7463">
      <w:pPr>
        <w:jc w:val="both"/>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t xml:space="preserve">Introductie: </w:t>
      </w:r>
    </w:p>
    <w:p w14:paraId="43C19808" w14:textId="77777777" w:rsidR="005F7463" w:rsidRDefault="005F7463" w:rsidP="005F7463">
      <w:pPr>
        <w:jc w:val="both"/>
        <w:rPr>
          <w:rFonts w:ascii="Times New Roman" w:hAnsi="Times New Roman" w:cs="Times New Roman"/>
          <w:b/>
          <w:bCs/>
          <w:color w:val="000000" w:themeColor="text1"/>
          <w:sz w:val="24"/>
          <w:szCs w:val="24"/>
        </w:rPr>
      </w:pPr>
    </w:p>
    <w:p w14:paraId="74F23AB4" w14:textId="77777777" w:rsidR="005F7463" w:rsidRDefault="005F7463" w:rsidP="005F7463">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Allereerst wil ik u uiteraard bedanken voor uw medewerking aan dit interview. Het interview is bedoeld voor mijn masterscriptie Bestuurskunde aan de Radboud Universiteit. Het onderzoek gebeurt onder regie en supervisie van GGZ Oost Brabant. Met mijn masterscriptie probeer ik te verklaren wat de invloed is van verschillende netwerkstrategieën op de netwerkeffectiviteit, teneinde netwerken in proeftuinen als Ruwaard verder te brengen. Hiervoor heb ik meer informatie nodig over uw ervaringen met netwerkstrategieën en netwerkeffectiviteit in Proeftuin Ruwaard, die ik middels dit interview beoog te verkrijgen. </w:t>
      </w:r>
    </w:p>
    <w:p w14:paraId="0BC2F664" w14:textId="77777777" w:rsidR="005F7463" w:rsidRDefault="005F7463" w:rsidP="005F7463">
      <w:pPr>
        <w:jc w:val="both"/>
        <w:rPr>
          <w:rFonts w:ascii="Times New Roman" w:hAnsi="Times New Roman" w:cs="Times New Roman"/>
          <w:color w:val="000000" w:themeColor="text1"/>
          <w:sz w:val="24"/>
          <w:szCs w:val="24"/>
        </w:rPr>
      </w:pPr>
    </w:p>
    <w:p w14:paraId="51731C7D" w14:textId="77777777" w:rsidR="005F7463" w:rsidRDefault="005F7463" w:rsidP="005F7463">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Het streven is dat het interview ongeveer een uur van uw tijd in beslag neemt. Verder wil ik u vragen of het interview kan worden opgenomen, zodat ik aan de vereiste kan voldoen dat het interview wordt getranscribeerd. Om de anonimiteit van u te waarborgen, zal uw naam niet te achterhalen zijn bij de verwerking van de resultaten in mijn scriptie. Mocht u ermee instemmen, zal uw naam alleen terug te vinden zijn in een algemeen overzicht van de respondenten die zijn geïnterviewd. Het transcript van het interview zal ook nog ter controle aan u worden voorgelegd. Na de afronding van mijn scriptie zullen de transcripten worden vernietigd. Tot slot wil ik aangeven dat het onderzoek na akkoord van de opdrachtgever en de Radboud Universiteit aan de proeftuinpartners beschikbaar wordt gesteld.</w:t>
      </w:r>
    </w:p>
    <w:p w14:paraId="4818D029" w14:textId="77777777" w:rsidR="005F7463" w:rsidRDefault="005F7463" w:rsidP="005F7463">
      <w:pPr>
        <w:jc w:val="both"/>
        <w:rPr>
          <w:rFonts w:ascii="Times New Roman" w:hAnsi="Times New Roman" w:cs="Times New Roman"/>
          <w:color w:val="000000" w:themeColor="text1"/>
          <w:sz w:val="24"/>
          <w:szCs w:val="24"/>
        </w:rPr>
      </w:pPr>
    </w:p>
    <w:p w14:paraId="7AF68C2F" w14:textId="77777777" w:rsidR="005F7463" w:rsidRDefault="005F7463" w:rsidP="005F7463">
      <w:pPr>
        <w:jc w:val="both"/>
        <w:rPr>
          <w:rFonts w:ascii="Times New Roman" w:hAnsi="Times New Roman" w:cs="Times New Roman"/>
          <w:b/>
          <w:bCs/>
          <w:color w:val="000000" w:themeColor="text1"/>
          <w:sz w:val="24"/>
          <w:szCs w:val="24"/>
        </w:rPr>
      </w:pPr>
      <w:r>
        <w:rPr>
          <w:rFonts w:ascii="Times New Roman" w:hAnsi="Times New Roman" w:cs="Times New Roman"/>
          <w:color w:val="000000" w:themeColor="text1"/>
          <w:sz w:val="24"/>
          <w:szCs w:val="24"/>
        </w:rPr>
        <w:t>Mits hiermee alles duidelijk is, ga ik graag door naar de interviewvragen</w:t>
      </w:r>
      <w:r>
        <w:rPr>
          <w:rFonts w:ascii="Times New Roman" w:hAnsi="Times New Roman" w:cs="Times New Roman"/>
          <w:b/>
          <w:bCs/>
          <w:color w:val="000000" w:themeColor="text1"/>
          <w:sz w:val="24"/>
          <w:szCs w:val="24"/>
        </w:rPr>
        <w:t xml:space="preserve">. </w:t>
      </w:r>
    </w:p>
    <w:p w14:paraId="5F6CD85D" w14:textId="77777777" w:rsidR="005F7463" w:rsidRDefault="005F7463" w:rsidP="005F7463">
      <w:pPr>
        <w:jc w:val="both"/>
        <w:rPr>
          <w:rFonts w:ascii="Times New Roman" w:hAnsi="Times New Roman" w:cs="Times New Roman"/>
          <w:b/>
          <w:bCs/>
          <w:color w:val="000000" w:themeColor="text1"/>
          <w:sz w:val="24"/>
          <w:szCs w:val="24"/>
        </w:rPr>
      </w:pPr>
    </w:p>
    <w:p w14:paraId="6DB55A33" w14:textId="77777777" w:rsidR="005F7463" w:rsidRDefault="005F7463" w:rsidP="005F7463">
      <w:pPr>
        <w:jc w:val="both"/>
        <w:rPr>
          <w:rFonts w:ascii="Times New Roman" w:hAnsi="Times New Roman" w:cs="Times New Roman"/>
          <w:b/>
          <w:bCs/>
          <w:color w:val="000000" w:themeColor="text1"/>
          <w:sz w:val="24"/>
          <w:szCs w:val="24"/>
        </w:rPr>
      </w:pPr>
    </w:p>
    <w:p w14:paraId="61523E60" w14:textId="77777777" w:rsidR="005F7463" w:rsidRDefault="005F7463" w:rsidP="005F7463">
      <w:pPr>
        <w:jc w:val="both"/>
        <w:rPr>
          <w:rFonts w:ascii="Times New Roman" w:hAnsi="Times New Roman" w:cs="Times New Roman"/>
          <w:color w:val="000000" w:themeColor="text1"/>
          <w:sz w:val="24"/>
          <w:szCs w:val="24"/>
          <w:u w:val="single"/>
        </w:rPr>
      </w:pPr>
      <w:r>
        <w:rPr>
          <w:rFonts w:ascii="Times New Roman" w:hAnsi="Times New Roman" w:cs="Times New Roman"/>
          <w:b/>
          <w:bCs/>
          <w:color w:val="000000" w:themeColor="text1"/>
          <w:sz w:val="24"/>
          <w:szCs w:val="24"/>
        </w:rPr>
        <w:t>Algemene vragen:</w:t>
      </w:r>
      <w:r>
        <w:rPr>
          <w:rFonts w:ascii="Times New Roman" w:hAnsi="Times New Roman" w:cs="Times New Roman"/>
          <w:color w:val="000000" w:themeColor="text1"/>
          <w:sz w:val="24"/>
          <w:szCs w:val="24"/>
          <w:u w:val="single"/>
        </w:rPr>
        <w:t xml:space="preserve"> Om het interview te beginnen zal ik eerst twee korte algemene vragen stellen om vervolgens in te gaan op de netwerkeffectiviteit en netwerkstrategieën.</w:t>
      </w:r>
    </w:p>
    <w:p w14:paraId="2B2FDFCA" w14:textId="77777777" w:rsidR="005F7463" w:rsidRDefault="005F7463" w:rsidP="005F7463">
      <w:pPr>
        <w:jc w:val="both"/>
        <w:rPr>
          <w:rFonts w:ascii="Times New Roman" w:hAnsi="Times New Roman" w:cs="Times New Roman"/>
          <w:b/>
          <w:bCs/>
          <w:color w:val="000000" w:themeColor="text1"/>
          <w:sz w:val="24"/>
          <w:szCs w:val="24"/>
        </w:rPr>
      </w:pPr>
    </w:p>
    <w:p w14:paraId="66A905F9" w14:textId="6329A9E5" w:rsidR="005F7463" w:rsidRPr="00472783" w:rsidRDefault="005F7463" w:rsidP="00FA74D1">
      <w:pPr>
        <w:pStyle w:val="Lijstalinea"/>
        <w:numPr>
          <w:ilvl w:val="0"/>
          <w:numId w:val="8"/>
        </w:numPr>
        <w:spacing w:line="256" w:lineRule="auto"/>
        <w:jc w:val="both"/>
        <w:rPr>
          <w:rFonts w:ascii="Times New Roman" w:hAnsi="Times New Roman" w:cs="Times New Roman"/>
          <w:color w:val="000000" w:themeColor="text1"/>
          <w:sz w:val="24"/>
          <w:szCs w:val="24"/>
        </w:rPr>
      </w:pPr>
      <w:r w:rsidRPr="00472783">
        <w:rPr>
          <w:rFonts w:ascii="Times New Roman" w:hAnsi="Times New Roman" w:cs="Times New Roman"/>
          <w:color w:val="000000" w:themeColor="text1"/>
          <w:sz w:val="24"/>
          <w:szCs w:val="24"/>
        </w:rPr>
        <w:t>Hoe zou u kort het netwerk van Proeftuin Ruwaard omschrijven?</w:t>
      </w:r>
    </w:p>
    <w:p w14:paraId="7D570722" w14:textId="77777777" w:rsidR="005F7463" w:rsidRDefault="005F7463" w:rsidP="00FA74D1">
      <w:pPr>
        <w:numPr>
          <w:ilvl w:val="0"/>
          <w:numId w:val="8"/>
        </w:numPr>
        <w:spacing w:line="25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Wat is uw functie binnen Proeftuin Ruwaard</w:t>
      </w:r>
    </w:p>
    <w:p w14:paraId="0EB98FDA" w14:textId="77777777" w:rsidR="005F7463" w:rsidRDefault="005F7463" w:rsidP="005F7463">
      <w:pPr>
        <w:jc w:val="both"/>
        <w:rPr>
          <w:rFonts w:ascii="Times New Roman" w:hAnsi="Times New Roman" w:cs="Times New Roman"/>
          <w:color w:val="000000" w:themeColor="text1"/>
          <w:sz w:val="24"/>
          <w:szCs w:val="24"/>
          <w:u w:val="single"/>
        </w:rPr>
      </w:pPr>
      <w:r>
        <w:rPr>
          <w:rFonts w:ascii="Times New Roman" w:hAnsi="Times New Roman" w:cs="Times New Roman"/>
          <w:b/>
          <w:bCs/>
          <w:color w:val="000000" w:themeColor="text1"/>
          <w:sz w:val="24"/>
          <w:szCs w:val="24"/>
        </w:rPr>
        <w:t xml:space="preserve">Netwerkeffectiviteit: </w:t>
      </w:r>
      <w:r>
        <w:rPr>
          <w:rFonts w:ascii="Times New Roman" w:hAnsi="Times New Roman" w:cs="Times New Roman"/>
          <w:color w:val="000000" w:themeColor="text1"/>
          <w:sz w:val="24"/>
          <w:szCs w:val="24"/>
          <w:u w:val="single"/>
        </w:rPr>
        <w:t>de volgende vragen zullen ingaan op de uitkomsten van het netwerk wat een beeld moet geven over de netwerkeffectiviteit. De uitkomsten van het netwerk zijn opgedeeld in vijf componenten: productieprestaties, proces, stabiliteit, legitimiteit en kosten. Per component worden er een aantal vragen gesteld.</w:t>
      </w:r>
    </w:p>
    <w:p w14:paraId="7FD05244" w14:textId="77777777" w:rsidR="005F7463" w:rsidRDefault="005F7463" w:rsidP="005F7463">
      <w:pPr>
        <w:jc w:val="both"/>
        <w:rPr>
          <w:rFonts w:ascii="Times New Roman" w:hAnsi="Times New Roman" w:cs="Times New Roman"/>
          <w:color w:val="000000" w:themeColor="text1"/>
          <w:sz w:val="24"/>
          <w:szCs w:val="24"/>
          <w:u w:val="single"/>
        </w:rPr>
      </w:pPr>
    </w:p>
    <w:p w14:paraId="75F1041E" w14:textId="3E1B80AA" w:rsidR="005F7463" w:rsidRDefault="005F7463" w:rsidP="005F7463">
      <w:pPr>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Productieprestaties: </w:t>
      </w:r>
    </w:p>
    <w:p w14:paraId="3A37F832" w14:textId="2387857E" w:rsidR="005F7463" w:rsidRPr="00501F77" w:rsidRDefault="00472783" w:rsidP="00FA74D1">
      <w:pPr>
        <w:pStyle w:val="Lijstalinea"/>
        <w:numPr>
          <w:ilvl w:val="0"/>
          <w:numId w:val="8"/>
        </w:numPr>
        <w:jc w:val="both"/>
        <w:rPr>
          <w:rFonts w:ascii="Times New Roman" w:hAnsi="Times New Roman" w:cs="Times New Roman"/>
          <w:b/>
          <w:bCs/>
          <w:color w:val="000000" w:themeColor="text1"/>
          <w:sz w:val="24"/>
          <w:szCs w:val="24"/>
        </w:rPr>
      </w:pPr>
      <w:r>
        <w:rPr>
          <w:rFonts w:ascii="Times New Roman" w:hAnsi="Times New Roman" w:cs="Times New Roman"/>
          <w:color w:val="000000" w:themeColor="text1"/>
          <w:sz w:val="24"/>
          <w:szCs w:val="24"/>
        </w:rPr>
        <w:t>W</w:t>
      </w:r>
      <w:r w:rsidR="005F7463" w:rsidRPr="00472783">
        <w:rPr>
          <w:rFonts w:ascii="Times New Roman" w:hAnsi="Times New Roman" w:cs="Times New Roman"/>
          <w:color w:val="000000" w:themeColor="text1"/>
          <w:sz w:val="24"/>
          <w:szCs w:val="24"/>
        </w:rPr>
        <w:t>at zijn in uw ogen de prestaties die het netwerk heeft geleverd?</w:t>
      </w:r>
    </w:p>
    <w:p w14:paraId="2118F8FC" w14:textId="77777777" w:rsidR="00501F77" w:rsidRPr="00501F77" w:rsidRDefault="00501F77" w:rsidP="00501F77">
      <w:pPr>
        <w:jc w:val="both"/>
        <w:rPr>
          <w:rFonts w:ascii="Times New Roman" w:hAnsi="Times New Roman" w:cs="Times New Roman"/>
          <w:b/>
          <w:bCs/>
          <w:color w:val="000000" w:themeColor="text1"/>
          <w:sz w:val="24"/>
          <w:szCs w:val="24"/>
        </w:rPr>
      </w:pPr>
    </w:p>
    <w:p w14:paraId="14713400" w14:textId="024B7300" w:rsidR="00472783" w:rsidRPr="00472783" w:rsidRDefault="00501F77" w:rsidP="00FA74D1">
      <w:pPr>
        <w:pStyle w:val="Lijstalinea"/>
        <w:numPr>
          <w:ilvl w:val="0"/>
          <w:numId w:val="8"/>
        </w:numPr>
        <w:jc w:val="both"/>
        <w:rPr>
          <w:rFonts w:ascii="Times New Roman" w:hAnsi="Times New Roman" w:cs="Times New Roman"/>
          <w:b/>
          <w:bCs/>
          <w:color w:val="000000" w:themeColor="text1"/>
          <w:sz w:val="24"/>
          <w:szCs w:val="24"/>
        </w:rPr>
      </w:pPr>
      <w:r>
        <w:rPr>
          <w:rFonts w:ascii="Times New Roman" w:hAnsi="Times New Roman" w:cs="Times New Roman"/>
          <w:color w:val="000000" w:themeColor="text1"/>
          <w:sz w:val="24"/>
          <w:szCs w:val="24"/>
        </w:rPr>
        <w:t>Welke prestaties zou het netwerk moeten leveren?</w:t>
      </w:r>
    </w:p>
    <w:p w14:paraId="07599EBA" w14:textId="77777777" w:rsidR="005F7463" w:rsidRDefault="005F7463" w:rsidP="005F7463">
      <w:pPr>
        <w:jc w:val="both"/>
        <w:rPr>
          <w:rFonts w:ascii="Times New Roman" w:hAnsi="Times New Roman" w:cs="Times New Roman"/>
          <w:color w:val="000000" w:themeColor="text1"/>
          <w:sz w:val="24"/>
          <w:szCs w:val="24"/>
        </w:rPr>
      </w:pPr>
    </w:p>
    <w:p w14:paraId="142B02CA" w14:textId="77777777" w:rsidR="005F7463" w:rsidRDefault="005F7463" w:rsidP="005F7463">
      <w:pPr>
        <w:spacing w:line="252" w:lineRule="auto"/>
        <w:jc w:val="both"/>
        <w:rPr>
          <w:rFonts w:asciiTheme="majorBidi" w:hAnsiTheme="majorBidi" w:cstheme="majorBidi"/>
          <w:sz w:val="24"/>
          <w:szCs w:val="24"/>
        </w:rPr>
      </w:pPr>
      <w:r>
        <w:rPr>
          <w:rFonts w:ascii="Times New Roman" w:hAnsi="Times New Roman" w:cs="Times New Roman"/>
          <w:b/>
          <w:bCs/>
          <w:color w:val="000000" w:themeColor="text1"/>
          <w:sz w:val="24"/>
          <w:szCs w:val="24"/>
        </w:rPr>
        <w:t>Proces:</w:t>
      </w:r>
      <w:r>
        <w:rPr>
          <w:rFonts w:asciiTheme="majorBidi" w:hAnsiTheme="majorBidi" w:cstheme="majorBidi"/>
          <w:sz w:val="24"/>
          <w:szCs w:val="24"/>
        </w:rPr>
        <w:t xml:space="preserve"> </w:t>
      </w:r>
    </w:p>
    <w:p w14:paraId="5116C238" w14:textId="77777777" w:rsidR="005F7463" w:rsidRDefault="005F7463" w:rsidP="005F7463">
      <w:pPr>
        <w:jc w:val="both"/>
        <w:rPr>
          <w:rFonts w:ascii="Times New Roman" w:hAnsi="Times New Roman" w:cs="Times New Roman"/>
          <w:b/>
          <w:bCs/>
          <w:color w:val="000000" w:themeColor="text1"/>
          <w:sz w:val="24"/>
          <w:szCs w:val="24"/>
        </w:rPr>
      </w:pPr>
    </w:p>
    <w:p w14:paraId="454A102A" w14:textId="69C37B23" w:rsidR="006118F5" w:rsidRPr="006118F5" w:rsidRDefault="005F7463" w:rsidP="00FA74D1">
      <w:pPr>
        <w:pStyle w:val="Lijstalinea"/>
        <w:numPr>
          <w:ilvl w:val="0"/>
          <w:numId w:val="9"/>
        </w:numPr>
        <w:spacing w:line="256" w:lineRule="auto"/>
        <w:jc w:val="both"/>
        <w:rPr>
          <w:rFonts w:ascii="Times New Roman" w:hAnsi="Times New Roman" w:cs="Times New Roman"/>
          <w:color w:val="000000" w:themeColor="text1"/>
          <w:sz w:val="24"/>
          <w:szCs w:val="24"/>
        </w:rPr>
      </w:pPr>
      <w:r w:rsidRPr="00472783">
        <w:rPr>
          <w:rFonts w:ascii="Times New Roman" w:hAnsi="Times New Roman" w:cs="Times New Roman"/>
          <w:color w:val="000000" w:themeColor="text1"/>
          <w:sz w:val="24"/>
          <w:szCs w:val="24"/>
        </w:rPr>
        <w:t xml:space="preserve">Wat is uw mening over de manier dat de interacties verlopen binnen de relaties tussen actoren </w:t>
      </w:r>
      <w:r w:rsidR="002B2D91">
        <w:rPr>
          <w:rFonts w:ascii="Times New Roman" w:hAnsi="Times New Roman" w:cs="Times New Roman"/>
          <w:color w:val="000000" w:themeColor="text1"/>
          <w:sz w:val="24"/>
          <w:szCs w:val="24"/>
        </w:rPr>
        <w:t xml:space="preserve">binnen </w:t>
      </w:r>
      <w:r w:rsidR="002B2D91" w:rsidRPr="00472783">
        <w:rPr>
          <w:rFonts w:ascii="Times New Roman" w:hAnsi="Times New Roman" w:cs="Times New Roman"/>
          <w:color w:val="000000" w:themeColor="text1"/>
          <w:sz w:val="24"/>
          <w:szCs w:val="24"/>
        </w:rPr>
        <w:t>het</w:t>
      </w:r>
      <w:r w:rsidRPr="00472783">
        <w:rPr>
          <w:rFonts w:ascii="Times New Roman" w:hAnsi="Times New Roman" w:cs="Times New Roman"/>
          <w:color w:val="000000" w:themeColor="text1"/>
          <w:sz w:val="24"/>
          <w:szCs w:val="24"/>
        </w:rPr>
        <w:t xml:space="preserve"> netwerk?</w:t>
      </w:r>
    </w:p>
    <w:p w14:paraId="4F3A3332" w14:textId="0F419BFD" w:rsidR="005F7463" w:rsidRDefault="005F7463" w:rsidP="00FA74D1">
      <w:pPr>
        <w:pStyle w:val="Lijstalinea"/>
        <w:numPr>
          <w:ilvl w:val="0"/>
          <w:numId w:val="7"/>
        </w:numPr>
        <w:spacing w:line="25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Hoeveel relaties zijn er tussen actoren binnen het netwerk? </w:t>
      </w:r>
    </w:p>
    <w:p w14:paraId="6309EB43" w14:textId="15954136" w:rsidR="006118F5" w:rsidRDefault="006118F5" w:rsidP="00FA74D1">
      <w:pPr>
        <w:pStyle w:val="Lijstalinea"/>
        <w:numPr>
          <w:ilvl w:val="0"/>
          <w:numId w:val="7"/>
        </w:numPr>
        <w:spacing w:line="25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Hoe sterk zijn de relaties tussen de netwerkpartners?</w:t>
      </w:r>
    </w:p>
    <w:p w14:paraId="06CAD39E" w14:textId="19F36F97" w:rsidR="005F7463" w:rsidRDefault="005F7463" w:rsidP="00FA74D1">
      <w:pPr>
        <w:numPr>
          <w:ilvl w:val="0"/>
          <w:numId w:val="9"/>
        </w:numPr>
        <w:spacing w:line="25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hoeverre zijn de diensten die het netwerk levert en het netwerk als geheel goed geïntegreerd en gecoördineerd?</w:t>
      </w:r>
    </w:p>
    <w:p w14:paraId="2B0CA576" w14:textId="0A29691A" w:rsidR="006118F5" w:rsidRDefault="006118F5" w:rsidP="00FA74D1">
      <w:pPr>
        <w:pStyle w:val="Lijstalinea"/>
        <w:numPr>
          <w:ilvl w:val="0"/>
          <w:numId w:val="7"/>
        </w:numPr>
        <w:spacing w:line="25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Zijn de diensten van het netwerk goed op elkaar afgestemd?</w:t>
      </w:r>
    </w:p>
    <w:p w14:paraId="71B1C197" w14:textId="34F300B1" w:rsidR="006118F5" w:rsidRDefault="006118F5" w:rsidP="00FA74D1">
      <w:pPr>
        <w:pStyle w:val="Lijstalinea"/>
        <w:numPr>
          <w:ilvl w:val="0"/>
          <w:numId w:val="7"/>
        </w:numPr>
        <w:spacing w:line="25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Is er duidelijke aansturing binnen het netwerk </w:t>
      </w:r>
    </w:p>
    <w:p w14:paraId="696E47F0" w14:textId="77777777" w:rsidR="006118F5" w:rsidRPr="006118F5" w:rsidRDefault="006118F5" w:rsidP="006118F5">
      <w:pPr>
        <w:pStyle w:val="Lijstalinea"/>
        <w:spacing w:line="256" w:lineRule="auto"/>
        <w:ind w:left="1440"/>
        <w:jc w:val="both"/>
        <w:rPr>
          <w:rFonts w:ascii="Times New Roman" w:hAnsi="Times New Roman" w:cs="Times New Roman"/>
          <w:color w:val="000000" w:themeColor="text1"/>
          <w:sz w:val="24"/>
          <w:szCs w:val="24"/>
        </w:rPr>
      </w:pPr>
    </w:p>
    <w:p w14:paraId="3CE3D4B4" w14:textId="541F560C" w:rsidR="006A1D01" w:rsidRDefault="005F7463" w:rsidP="00FA74D1">
      <w:pPr>
        <w:pStyle w:val="Lijstalinea"/>
        <w:numPr>
          <w:ilvl w:val="0"/>
          <w:numId w:val="9"/>
        </w:numPr>
        <w:spacing w:line="25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hoeverre</w:t>
      </w:r>
      <w:r w:rsidR="006118F5">
        <w:rPr>
          <w:rFonts w:ascii="Times New Roman" w:hAnsi="Times New Roman" w:cs="Times New Roman"/>
          <w:color w:val="000000" w:themeColor="text1"/>
          <w:sz w:val="24"/>
          <w:szCs w:val="24"/>
        </w:rPr>
        <w:t xml:space="preserve"> voelen, of in andere woorden, identificeren</w:t>
      </w:r>
      <w:r>
        <w:rPr>
          <w:rFonts w:ascii="Times New Roman" w:hAnsi="Times New Roman" w:cs="Times New Roman"/>
          <w:color w:val="000000" w:themeColor="text1"/>
          <w:sz w:val="24"/>
          <w:szCs w:val="24"/>
        </w:rPr>
        <w:t xml:space="preserve"> actoren zich</w:t>
      </w:r>
      <w:r w:rsidR="006118F5">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met het netwerk</w:t>
      </w:r>
      <w:r w:rsidR="006118F5">
        <w:rPr>
          <w:rFonts w:ascii="Times New Roman" w:hAnsi="Times New Roman" w:cs="Times New Roman"/>
          <w:color w:val="000000" w:themeColor="text1"/>
          <w:sz w:val="24"/>
          <w:szCs w:val="24"/>
        </w:rPr>
        <w:t xml:space="preserve">, zodanig dat ze zich een deel van het geheel van het netwerk voelen? </w:t>
      </w:r>
      <w:r>
        <w:rPr>
          <w:rFonts w:ascii="Times New Roman" w:hAnsi="Times New Roman" w:cs="Times New Roman"/>
          <w:color w:val="000000" w:themeColor="text1"/>
          <w:sz w:val="24"/>
          <w:szCs w:val="24"/>
        </w:rPr>
        <w:t xml:space="preserve"> </w:t>
      </w:r>
    </w:p>
    <w:p w14:paraId="5134E1A6" w14:textId="77777777" w:rsidR="006A1D01" w:rsidRPr="006A1D01" w:rsidRDefault="006A1D01" w:rsidP="006A1D01">
      <w:pPr>
        <w:pStyle w:val="Lijstalinea"/>
        <w:spacing w:line="256" w:lineRule="auto"/>
        <w:ind w:left="1080"/>
        <w:jc w:val="both"/>
        <w:rPr>
          <w:rFonts w:ascii="Times New Roman" w:hAnsi="Times New Roman" w:cs="Times New Roman"/>
          <w:color w:val="000000" w:themeColor="text1"/>
          <w:sz w:val="24"/>
          <w:szCs w:val="24"/>
        </w:rPr>
      </w:pPr>
    </w:p>
    <w:p w14:paraId="0ED34CC3" w14:textId="667A87D7" w:rsidR="006118F5" w:rsidRDefault="006118F5" w:rsidP="00FA74D1">
      <w:pPr>
        <w:pStyle w:val="Lijstalinea"/>
        <w:numPr>
          <w:ilvl w:val="0"/>
          <w:numId w:val="7"/>
        </w:numPr>
        <w:spacing w:line="25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In hoeverre zijn de netwerkpartners aparte eilandjes van elkaar? </w:t>
      </w:r>
    </w:p>
    <w:p w14:paraId="5EB18247" w14:textId="77777777" w:rsidR="005F7463" w:rsidRDefault="005F7463" w:rsidP="005F7463">
      <w:pPr>
        <w:jc w:val="both"/>
        <w:rPr>
          <w:rFonts w:ascii="Times New Roman" w:hAnsi="Times New Roman" w:cs="Times New Roman"/>
          <w:b/>
          <w:bCs/>
          <w:color w:val="000000" w:themeColor="text1"/>
          <w:sz w:val="24"/>
          <w:szCs w:val="24"/>
        </w:rPr>
      </w:pPr>
      <w:r>
        <w:rPr>
          <w:rFonts w:ascii="Times New Roman" w:hAnsi="Times New Roman" w:cs="Times New Roman"/>
          <w:color w:val="000000" w:themeColor="text1"/>
          <w:sz w:val="24"/>
          <w:szCs w:val="24"/>
        </w:rPr>
        <w:t xml:space="preserve">                  </w:t>
      </w:r>
      <w:r>
        <w:rPr>
          <w:rFonts w:ascii="Times New Roman" w:hAnsi="Times New Roman" w:cs="Times New Roman"/>
          <w:b/>
          <w:bCs/>
          <w:color w:val="000000" w:themeColor="text1"/>
          <w:sz w:val="24"/>
          <w:szCs w:val="24"/>
        </w:rPr>
        <w:t xml:space="preserve">Stabiliteit: </w:t>
      </w:r>
    </w:p>
    <w:p w14:paraId="5ADFBFCC" w14:textId="0B382921" w:rsidR="005F7463" w:rsidRDefault="005F7463" w:rsidP="00FA74D1">
      <w:pPr>
        <w:numPr>
          <w:ilvl w:val="0"/>
          <w:numId w:val="9"/>
        </w:numPr>
        <w:spacing w:line="25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In welke mate zijn de actoren en structuur vastgelegd in </w:t>
      </w:r>
      <w:r w:rsidR="003E1E82">
        <w:rPr>
          <w:rFonts w:ascii="Times New Roman" w:hAnsi="Times New Roman" w:cs="Times New Roman"/>
          <w:color w:val="000000" w:themeColor="text1"/>
          <w:sz w:val="24"/>
          <w:szCs w:val="24"/>
        </w:rPr>
        <w:t>instituties?</w:t>
      </w:r>
    </w:p>
    <w:p w14:paraId="54CDE56D" w14:textId="77777777" w:rsidR="005F7463" w:rsidRDefault="005F7463" w:rsidP="005F7463">
      <w:pPr>
        <w:jc w:val="both"/>
        <w:rPr>
          <w:rFonts w:ascii="Times New Roman" w:hAnsi="Times New Roman" w:cs="Times New Roman"/>
          <w:color w:val="000000" w:themeColor="text1"/>
          <w:sz w:val="24"/>
          <w:szCs w:val="24"/>
        </w:rPr>
      </w:pPr>
    </w:p>
    <w:p w14:paraId="79E76B26" w14:textId="77777777" w:rsidR="005F7463" w:rsidRDefault="005F7463" w:rsidP="005F7463">
      <w:pPr>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Legitimiteit:</w:t>
      </w:r>
    </w:p>
    <w:p w14:paraId="3E0687DE" w14:textId="6FFB7FFF" w:rsidR="005F7463" w:rsidRDefault="005F7463" w:rsidP="00FA74D1">
      <w:pPr>
        <w:numPr>
          <w:ilvl w:val="0"/>
          <w:numId w:val="9"/>
        </w:numPr>
        <w:spacing w:line="25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Hoe verlopen de overlegprocessen in het netwerk?</w:t>
      </w:r>
    </w:p>
    <w:p w14:paraId="13D23C69" w14:textId="77777777" w:rsidR="00EB462C" w:rsidRDefault="00EB462C" w:rsidP="00FA74D1">
      <w:pPr>
        <w:pStyle w:val="Lijstalinea"/>
        <w:numPr>
          <w:ilvl w:val="0"/>
          <w:numId w:val="4"/>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hoeverre kunnen netwerkpartners binnen een overleg hun mening delen?</w:t>
      </w:r>
    </w:p>
    <w:p w14:paraId="03644045" w14:textId="77777777" w:rsidR="00EB462C" w:rsidRDefault="00EB462C" w:rsidP="00FA74D1">
      <w:pPr>
        <w:pStyle w:val="Lijstalinea"/>
        <w:numPr>
          <w:ilvl w:val="0"/>
          <w:numId w:val="4"/>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hoeverre kunnen netwerkpartners binnen een overleg waarden kenbaar maken?</w:t>
      </w:r>
    </w:p>
    <w:p w14:paraId="38024C6B" w14:textId="77777777" w:rsidR="00EB462C" w:rsidRDefault="00EB462C" w:rsidP="00FA74D1">
      <w:pPr>
        <w:pStyle w:val="Lijstalinea"/>
        <w:numPr>
          <w:ilvl w:val="0"/>
          <w:numId w:val="4"/>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hoeverre zijn netwerkpartners tijdens een overleg in staat om van mening te veranderen?</w:t>
      </w:r>
    </w:p>
    <w:p w14:paraId="1E6A49A8" w14:textId="0429130A" w:rsidR="00EB462C" w:rsidRPr="00EB462C" w:rsidRDefault="00EB462C" w:rsidP="00FA74D1">
      <w:pPr>
        <w:pStyle w:val="Lijstalinea"/>
        <w:numPr>
          <w:ilvl w:val="0"/>
          <w:numId w:val="4"/>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In hoeverre wegen netwerkpartners tijdens een overleg verschillende opties af? </w:t>
      </w:r>
    </w:p>
    <w:p w14:paraId="0EFD4AA8" w14:textId="77777777" w:rsidR="005F7463" w:rsidRDefault="005F7463" w:rsidP="005F7463">
      <w:pPr>
        <w:jc w:val="both"/>
        <w:rPr>
          <w:rFonts w:ascii="Times New Roman" w:hAnsi="Times New Roman" w:cs="Times New Roman"/>
          <w:b/>
          <w:bCs/>
          <w:color w:val="000000" w:themeColor="text1"/>
          <w:sz w:val="24"/>
          <w:szCs w:val="24"/>
        </w:rPr>
      </w:pPr>
    </w:p>
    <w:p w14:paraId="2625D1CB" w14:textId="77777777" w:rsidR="005F7463" w:rsidRDefault="005F7463" w:rsidP="005F7463">
      <w:pPr>
        <w:jc w:val="both"/>
        <w:rPr>
          <w:rFonts w:ascii="Times New Roman" w:hAnsi="Times New Roman" w:cs="Times New Roman"/>
          <w:color w:val="000000" w:themeColor="text1"/>
          <w:sz w:val="24"/>
          <w:szCs w:val="24"/>
          <w:u w:val="single"/>
        </w:rPr>
      </w:pPr>
      <w:r>
        <w:rPr>
          <w:rFonts w:ascii="Times New Roman" w:hAnsi="Times New Roman" w:cs="Times New Roman"/>
          <w:b/>
          <w:bCs/>
          <w:color w:val="000000" w:themeColor="text1"/>
          <w:sz w:val="24"/>
          <w:szCs w:val="24"/>
        </w:rPr>
        <w:t xml:space="preserve">Netwerkstrategieën: </w:t>
      </w:r>
      <w:r>
        <w:rPr>
          <w:rFonts w:ascii="Times New Roman" w:hAnsi="Times New Roman" w:cs="Times New Roman"/>
          <w:color w:val="000000" w:themeColor="text1"/>
          <w:sz w:val="24"/>
          <w:szCs w:val="24"/>
          <w:u w:val="single"/>
        </w:rPr>
        <w:t xml:space="preserve">De volgende vragen zullen gaan over de netwerkstrategieën van actoren in het netwerk. De verschillende netwerkstrategieën moeten een beeld geven van de uitgevoerde acties van actoren in een netwerk. </w:t>
      </w:r>
    </w:p>
    <w:p w14:paraId="13EE2C85" w14:textId="77777777" w:rsidR="005F7463" w:rsidRDefault="005F7463" w:rsidP="005F7463">
      <w:pPr>
        <w:jc w:val="both"/>
        <w:rPr>
          <w:rFonts w:ascii="Times New Roman" w:hAnsi="Times New Roman" w:cs="Times New Roman"/>
          <w:color w:val="000000" w:themeColor="text1"/>
          <w:sz w:val="24"/>
          <w:szCs w:val="24"/>
          <w:u w:val="single"/>
        </w:rPr>
      </w:pPr>
    </w:p>
    <w:p w14:paraId="332EA0A4" w14:textId="77777777" w:rsidR="005F7463" w:rsidRDefault="005F7463" w:rsidP="005F7463">
      <w:pPr>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                 Coöperatieve strategie</w:t>
      </w:r>
    </w:p>
    <w:p w14:paraId="1ED58182" w14:textId="77777777" w:rsidR="005F7463" w:rsidRDefault="005F7463" w:rsidP="005F7463">
      <w:pPr>
        <w:jc w:val="both"/>
        <w:rPr>
          <w:rFonts w:ascii="Times New Roman" w:hAnsi="Times New Roman" w:cs="Times New Roman"/>
          <w:color w:val="000000" w:themeColor="text1"/>
          <w:sz w:val="24"/>
          <w:szCs w:val="24"/>
          <w:u w:val="single"/>
        </w:rPr>
      </w:pPr>
    </w:p>
    <w:p w14:paraId="7FD6081A" w14:textId="77777777" w:rsidR="005F7463" w:rsidRDefault="005F7463" w:rsidP="00FA74D1">
      <w:pPr>
        <w:numPr>
          <w:ilvl w:val="0"/>
          <w:numId w:val="9"/>
        </w:numPr>
        <w:spacing w:line="25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hoeverre doen actoren in het netwerk concessies bij de onderhandelingen?</w:t>
      </w:r>
    </w:p>
    <w:p w14:paraId="5101D045" w14:textId="77777777" w:rsidR="005F7463" w:rsidRDefault="005F7463" w:rsidP="00FA74D1">
      <w:pPr>
        <w:pStyle w:val="Lijstalinea"/>
        <w:numPr>
          <w:ilvl w:val="0"/>
          <w:numId w:val="7"/>
        </w:numPr>
        <w:spacing w:line="25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Wat is effect van concessies doen op de netwerkeffectiviteit</w:t>
      </w:r>
    </w:p>
    <w:p w14:paraId="4D9FC699" w14:textId="77777777" w:rsidR="005F7463" w:rsidRDefault="005F7463" w:rsidP="00FA74D1">
      <w:pPr>
        <w:numPr>
          <w:ilvl w:val="0"/>
          <w:numId w:val="9"/>
        </w:numPr>
        <w:spacing w:line="25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In welke mate betalen en participeren actoren mee met gezamenlijke plannen van het netwerk? </w:t>
      </w:r>
    </w:p>
    <w:p w14:paraId="0592CC21" w14:textId="4863E1C7" w:rsidR="005F7463" w:rsidRPr="006A1D01" w:rsidRDefault="005F7463" w:rsidP="00FA74D1">
      <w:pPr>
        <w:pStyle w:val="Lijstalinea"/>
        <w:numPr>
          <w:ilvl w:val="0"/>
          <w:numId w:val="7"/>
        </w:numPr>
        <w:jc w:val="both"/>
        <w:rPr>
          <w:rFonts w:ascii="Times New Roman" w:hAnsi="Times New Roman" w:cs="Times New Roman"/>
          <w:color w:val="000000" w:themeColor="text1"/>
          <w:sz w:val="24"/>
          <w:szCs w:val="24"/>
        </w:rPr>
      </w:pPr>
      <w:r w:rsidRPr="006A1D01">
        <w:rPr>
          <w:rFonts w:ascii="Times New Roman" w:hAnsi="Times New Roman" w:cs="Times New Roman"/>
          <w:color w:val="000000" w:themeColor="text1"/>
          <w:sz w:val="24"/>
          <w:szCs w:val="24"/>
        </w:rPr>
        <w:t>Hoe belangrijk is het voor een netwerk dat organisaties meebetalen en participeren in het netwerk?</w:t>
      </w:r>
    </w:p>
    <w:p w14:paraId="6BADBAB8" w14:textId="77777777" w:rsidR="005F7463" w:rsidRDefault="005F7463" w:rsidP="00FA74D1">
      <w:pPr>
        <w:numPr>
          <w:ilvl w:val="0"/>
          <w:numId w:val="9"/>
        </w:numPr>
        <w:spacing w:line="25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In hoeverre worden er middelen uitgewisseld tussen actoren? </w:t>
      </w:r>
    </w:p>
    <w:p w14:paraId="02E10F8C" w14:textId="77777777" w:rsidR="005F7463" w:rsidRDefault="005F7463" w:rsidP="00FA74D1">
      <w:pPr>
        <w:pStyle w:val="Lijstalinea"/>
        <w:numPr>
          <w:ilvl w:val="0"/>
          <w:numId w:val="7"/>
        </w:numPr>
        <w:spacing w:line="25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Maakt het uitwisselen van middelen tussen actoren het netwerk effectiever?</w:t>
      </w:r>
    </w:p>
    <w:p w14:paraId="0F1E1427" w14:textId="77777777" w:rsidR="005F7463" w:rsidRDefault="005F7463" w:rsidP="005F7463">
      <w:pPr>
        <w:jc w:val="both"/>
        <w:rPr>
          <w:rFonts w:ascii="Times New Roman" w:hAnsi="Times New Roman" w:cs="Times New Roman"/>
          <w:color w:val="000000" w:themeColor="text1"/>
          <w:sz w:val="24"/>
          <w:szCs w:val="24"/>
        </w:rPr>
      </w:pPr>
    </w:p>
    <w:p w14:paraId="0FF7C8AE" w14:textId="77777777" w:rsidR="005F7463" w:rsidRDefault="005F7463" w:rsidP="005F7463">
      <w:pPr>
        <w:jc w:val="both"/>
        <w:rPr>
          <w:rFonts w:ascii="Times New Roman" w:hAnsi="Times New Roman" w:cs="Times New Roman"/>
          <w:color w:val="000000" w:themeColor="text1"/>
          <w:sz w:val="24"/>
          <w:szCs w:val="24"/>
        </w:rPr>
      </w:pPr>
    </w:p>
    <w:p w14:paraId="2FDA81A5" w14:textId="77777777" w:rsidR="005F7463" w:rsidRDefault="005F7463" w:rsidP="005F7463">
      <w:pPr>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 xml:space="preserve">Faciliterende strategie </w:t>
      </w:r>
    </w:p>
    <w:p w14:paraId="6CAC66E3" w14:textId="77777777" w:rsidR="005F7463" w:rsidRDefault="005F7463" w:rsidP="005F7463">
      <w:pPr>
        <w:jc w:val="both"/>
        <w:rPr>
          <w:rFonts w:ascii="Times New Roman" w:hAnsi="Times New Roman" w:cs="Times New Roman"/>
          <w:b/>
          <w:bCs/>
          <w:color w:val="000000" w:themeColor="text1"/>
          <w:sz w:val="24"/>
          <w:szCs w:val="24"/>
        </w:rPr>
      </w:pPr>
    </w:p>
    <w:p w14:paraId="2CF40B67" w14:textId="1A43CBCD" w:rsidR="005F7463" w:rsidRDefault="005F7463" w:rsidP="00FA74D1">
      <w:pPr>
        <w:numPr>
          <w:ilvl w:val="0"/>
          <w:numId w:val="9"/>
        </w:numPr>
        <w:spacing w:line="25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In hoeverre creëren en passen actoren de instituties aan van het netwerk? </w:t>
      </w:r>
    </w:p>
    <w:p w14:paraId="35EE4879" w14:textId="3CCF03B4" w:rsidR="000C5D32" w:rsidRPr="00447701" w:rsidRDefault="00D16525" w:rsidP="00FA74D1">
      <w:pPr>
        <w:pStyle w:val="Lijstalinea"/>
        <w:numPr>
          <w:ilvl w:val="0"/>
          <w:numId w:val="4"/>
        </w:numPr>
        <w:jc w:val="both"/>
        <w:rPr>
          <w:rFonts w:ascii="Times New Roman" w:hAnsi="Times New Roman" w:cs="Times New Roman"/>
          <w:color w:val="000000" w:themeColor="text1"/>
          <w:sz w:val="24"/>
          <w:szCs w:val="24"/>
        </w:rPr>
      </w:pPr>
      <w:r w:rsidRPr="00447701">
        <w:rPr>
          <w:rFonts w:asciiTheme="majorBidi" w:hAnsiTheme="majorBidi" w:cstheme="majorBidi"/>
          <w:sz w:val="24"/>
          <w:szCs w:val="24"/>
        </w:rPr>
        <w:t xml:space="preserve">institutionele omgeving = de gestolde geschiedenis van het netwerk, die zich vooral uitdrukt in formele en informele regels, maar ook in min of meer stabiele interactiepatronen en langdurige patronen van percepties en vertrouwensrelaties tussen actoren die het netwerk structuur bieden van het netwerk </w:t>
      </w:r>
    </w:p>
    <w:p w14:paraId="2966287D" w14:textId="77777777" w:rsidR="005F7463" w:rsidRDefault="005F7463" w:rsidP="00FA74D1">
      <w:pPr>
        <w:pStyle w:val="Lijstalinea"/>
        <w:numPr>
          <w:ilvl w:val="0"/>
          <w:numId w:val="7"/>
        </w:numPr>
        <w:spacing w:line="25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Wat is het gevolg voor het netwerk wanneer er instituties door een actor worden aangepast?</w:t>
      </w:r>
    </w:p>
    <w:p w14:paraId="4F2C147B" w14:textId="77777777" w:rsidR="005F7463" w:rsidRDefault="005F7463" w:rsidP="00FA74D1">
      <w:pPr>
        <w:numPr>
          <w:ilvl w:val="0"/>
          <w:numId w:val="9"/>
        </w:numPr>
        <w:spacing w:line="25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In welke mate ondersteunen en bevorderen actoren in het netwerk partnerinteracties? </w:t>
      </w:r>
    </w:p>
    <w:p w14:paraId="691AA10D" w14:textId="77777777" w:rsidR="005F7463" w:rsidRDefault="005F7463" w:rsidP="00FA74D1">
      <w:pPr>
        <w:pStyle w:val="Lijstalinea"/>
        <w:numPr>
          <w:ilvl w:val="0"/>
          <w:numId w:val="7"/>
        </w:numPr>
        <w:spacing w:line="25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Wat betekent het voor het netwerk als een actor interacties tussen actoren teweegbrengt?</w:t>
      </w:r>
    </w:p>
    <w:p w14:paraId="3DA15EEB" w14:textId="6ED41CEA" w:rsidR="005F7463" w:rsidRDefault="005F7463" w:rsidP="00FA74D1">
      <w:pPr>
        <w:numPr>
          <w:ilvl w:val="0"/>
          <w:numId w:val="9"/>
        </w:numPr>
        <w:spacing w:line="25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hoeverre definiëren en wijzigen actoren in het netwerk de netwerkarrangementen?</w:t>
      </w:r>
    </w:p>
    <w:p w14:paraId="5A662F59" w14:textId="149DA017" w:rsidR="00D16525" w:rsidRPr="00447701" w:rsidRDefault="00447701" w:rsidP="00FA74D1">
      <w:pPr>
        <w:pStyle w:val="Lijstalinea"/>
        <w:numPr>
          <w:ilvl w:val="0"/>
          <w:numId w:val="4"/>
        </w:numPr>
        <w:jc w:val="both"/>
        <w:rPr>
          <w:rFonts w:ascii="Times New Roman" w:hAnsi="Times New Roman" w:cs="Times New Roman"/>
          <w:color w:val="000000" w:themeColor="text1"/>
          <w:sz w:val="24"/>
          <w:szCs w:val="24"/>
        </w:rPr>
      </w:pPr>
      <w:r w:rsidRPr="00447701">
        <w:rPr>
          <w:rFonts w:ascii="Times New Roman" w:hAnsi="Times New Roman" w:cs="Times New Roman"/>
          <w:color w:val="000000" w:themeColor="text1"/>
          <w:sz w:val="24"/>
          <w:szCs w:val="24"/>
        </w:rPr>
        <w:t>Netwerkarrangementen=</w:t>
      </w:r>
      <w:r w:rsidR="00D16525" w:rsidRPr="00447701">
        <w:rPr>
          <w:rFonts w:asciiTheme="majorBidi" w:hAnsiTheme="majorBidi" w:cstheme="majorBidi"/>
          <w:sz w:val="24"/>
          <w:szCs w:val="24"/>
        </w:rPr>
        <w:t>verankerde/vastgelegde verbindingen tussen actoren met elkaar</w:t>
      </w:r>
    </w:p>
    <w:p w14:paraId="72C32620" w14:textId="53ECA4F8" w:rsidR="005F7463" w:rsidRPr="00B90640" w:rsidRDefault="005F7463" w:rsidP="00FA74D1">
      <w:pPr>
        <w:pStyle w:val="Lijstalinea"/>
        <w:numPr>
          <w:ilvl w:val="0"/>
          <w:numId w:val="4"/>
        </w:numPr>
        <w:jc w:val="both"/>
        <w:rPr>
          <w:rFonts w:ascii="Times New Roman" w:hAnsi="Times New Roman" w:cs="Times New Roman"/>
          <w:color w:val="000000" w:themeColor="text1"/>
          <w:sz w:val="24"/>
          <w:szCs w:val="24"/>
        </w:rPr>
      </w:pPr>
      <w:r w:rsidRPr="00B90640">
        <w:rPr>
          <w:rFonts w:ascii="Times New Roman" w:hAnsi="Times New Roman" w:cs="Times New Roman"/>
          <w:color w:val="000000" w:themeColor="text1"/>
          <w:sz w:val="24"/>
          <w:szCs w:val="24"/>
        </w:rPr>
        <w:t>is het voor een netwerk van belang dat een actor de netwerkarrangementen aanpast?</w:t>
      </w:r>
    </w:p>
    <w:p w14:paraId="439A81C7" w14:textId="77777777" w:rsidR="005F7463" w:rsidRDefault="005F7463" w:rsidP="005F7463">
      <w:pPr>
        <w:jc w:val="both"/>
        <w:rPr>
          <w:rFonts w:ascii="Times New Roman" w:hAnsi="Times New Roman" w:cs="Times New Roman"/>
          <w:color w:val="000000" w:themeColor="text1"/>
          <w:sz w:val="24"/>
          <w:szCs w:val="24"/>
        </w:rPr>
      </w:pPr>
    </w:p>
    <w:p w14:paraId="1971755B" w14:textId="7400F645" w:rsidR="005F7463" w:rsidRDefault="005F7463" w:rsidP="005F7463">
      <w:pPr>
        <w:jc w:val="both"/>
        <w:rPr>
          <w:rFonts w:ascii="Times New Roman" w:hAnsi="Times New Roman" w:cs="Times New Roman"/>
          <w:b/>
          <w:bCs/>
          <w:color w:val="000000" w:themeColor="text1"/>
          <w:sz w:val="24"/>
          <w:szCs w:val="24"/>
        </w:rPr>
      </w:pPr>
      <w:r>
        <w:rPr>
          <w:rFonts w:ascii="Times New Roman" w:hAnsi="Times New Roman" w:cs="Times New Roman"/>
          <w:color w:val="000000" w:themeColor="text1"/>
          <w:sz w:val="24"/>
          <w:szCs w:val="24"/>
        </w:rPr>
        <w:t xml:space="preserve">                </w:t>
      </w:r>
      <w:r>
        <w:rPr>
          <w:rFonts w:ascii="Times New Roman" w:hAnsi="Times New Roman" w:cs="Times New Roman"/>
          <w:b/>
          <w:bCs/>
          <w:color w:val="000000" w:themeColor="text1"/>
          <w:sz w:val="24"/>
          <w:szCs w:val="24"/>
        </w:rPr>
        <w:t xml:space="preserve">Coalitievormingstrategie: </w:t>
      </w:r>
      <w:r>
        <w:rPr>
          <w:rFonts w:ascii="Times New Roman" w:hAnsi="Times New Roman" w:cs="Times New Roman"/>
          <w:color w:val="000000" w:themeColor="text1"/>
          <w:sz w:val="24"/>
          <w:szCs w:val="24"/>
          <w:u w:val="single"/>
        </w:rPr>
        <w:t xml:space="preserve">Binnen een samenwerking proberen actoren soms een winnende coalitie te vormen om zo een uitkomst te kunnen forceren op andere actoren. Als voorbeeld kunnen twee actoren bijvoorbeeld strategisch samenwerken om zo hun macht te vergroten, waardoor zij hun zin makkelijker kunnen forceren tegenover een derde partij. </w:t>
      </w:r>
    </w:p>
    <w:p w14:paraId="30AFD12B" w14:textId="77777777" w:rsidR="005F7463" w:rsidRDefault="005F7463" w:rsidP="00FA74D1">
      <w:pPr>
        <w:numPr>
          <w:ilvl w:val="0"/>
          <w:numId w:val="9"/>
        </w:numPr>
        <w:spacing w:line="25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In welke mate hebben actoren gezamenlijk een uitkomst geforceerd tegenover een andere actor in het netwerk? </w:t>
      </w:r>
    </w:p>
    <w:p w14:paraId="63F81F6F" w14:textId="77777777" w:rsidR="005F7463" w:rsidRDefault="005F7463" w:rsidP="00FA74D1">
      <w:pPr>
        <w:pStyle w:val="Lijstalinea"/>
        <w:numPr>
          <w:ilvl w:val="0"/>
          <w:numId w:val="7"/>
        </w:numPr>
        <w:spacing w:line="25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Wat doet het met het netwerk als er een uitkomst wordt geforceerd tegenover een andere actor?</w:t>
      </w:r>
    </w:p>
    <w:p w14:paraId="40DAC3BC" w14:textId="77777777" w:rsidR="005F7463" w:rsidRDefault="005F7463" w:rsidP="00FA74D1">
      <w:pPr>
        <w:numPr>
          <w:ilvl w:val="0"/>
          <w:numId w:val="9"/>
        </w:numPr>
        <w:spacing w:line="256" w:lineRule="auto"/>
        <w:jc w:val="both"/>
        <w:rPr>
          <w:rFonts w:ascii="Times New Roman" w:hAnsi="Times New Roman" w:cs="Times New Roman"/>
          <w:color w:val="000000" w:themeColor="text1"/>
          <w:sz w:val="24"/>
          <w:szCs w:val="24"/>
        </w:rPr>
      </w:pPr>
      <w:bookmarkStart w:id="274" w:name="_Hlk99810861"/>
      <w:r>
        <w:rPr>
          <w:rFonts w:ascii="Times New Roman" w:hAnsi="Times New Roman" w:cs="Times New Roman"/>
          <w:color w:val="000000" w:themeColor="text1"/>
          <w:sz w:val="24"/>
          <w:szCs w:val="24"/>
        </w:rPr>
        <w:t>In hoeverre zijn er aparte samenwerkingen tussen actoren om een machtiger blok te vormen binnen het netwerk?</w:t>
      </w:r>
    </w:p>
    <w:bookmarkEnd w:id="274"/>
    <w:p w14:paraId="2393D80B" w14:textId="77777777" w:rsidR="005F7463" w:rsidRDefault="005F7463" w:rsidP="00FA74D1">
      <w:pPr>
        <w:pStyle w:val="Lijstalinea"/>
        <w:numPr>
          <w:ilvl w:val="0"/>
          <w:numId w:val="7"/>
        </w:numPr>
        <w:spacing w:line="25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Wat is het effect van zo’n machtigere subgroep op de rest van het netwerk?</w:t>
      </w:r>
    </w:p>
    <w:p w14:paraId="79D3E22D" w14:textId="77777777" w:rsidR="005F7463" w:rsidRDefault="005F7463" w:rsidP="005F7463">
      <w:pPr>
        <w:jc w:val="both"/>
        <w:rPr>
          <w:rFonts w:ascii="Times New Roman" w:hAnsi="Times New Roman" w:cs="Times New Roman"/>
          <w:color w:val="000000" w:themeColor="text1"/>
          <w:sz w:val="24"/>
          <w:szCs w:val="24"/>
        </w:rPr>
      </w:pPr>
    </w:p>
    <w:p w14:paraId="5098E3CA" w14:textId="77777777" w:rsidR="005F7463" w:rsidRDefault="005F7463" w:rsidP="005F7463">
      <w:pPr>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Vermijdende strategie</w:t>
      </w:r>
    </w:p>
    <w:p w14:paraId="14679793" w14:textId="77777777" w:rsidR="005F7463" w:rsidRDefault="005F7463" w:rsidP="005F7463">
      <w:pPr>
        <w:jc w:val="both"/>
        <w:rPr>
          <w:rFonts w:ascii="Times New Roman" w:hAnsi="Times New Roman" w:cs="Times New Roman"/>
          <w:b/>
          <w:bCs/>
          <w:color w:val="000000" w:themeColor="text1"/>
          <w:sz w:val="24"/>
          <w:szCs w:val="24"/>
        </w:rPr>
      </w:pPr>
    </w:p>
    <w:p w14:paraId="652E980D" w14:textId="77777777" w:rsidR="005F7463" w:rsidRDefault="005F7463" w:rsidP="00FA74D1">
      <w:pPr>
        <w:numPr>
          <w:ilvl w:val="0"/>
          <w:numId w:val="9"/>
        </w:numPr>
        <w:spacing w:line="25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hoeverre gaan actoren moeilijkheden en conflicten in het netwerk uit de weg?</w:t>
      </w:r>
    </w:p>
    <w:p w14:paraId="478C06A9" w14:textId="77777777" w:rsidR="005F7463" w:rsidRDefault="005F7463" w:rsidP="00FA74D1">
      <w:pPr>
        <w:pStyle w:val="Lijstalinea"/>
        <w:numPr>
          <w:ilvl w:val="0"/>
          <w:numId w:val="7"/>
        </w:numPr>
        <w:spacing w:line="25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Wat zou het voor het netwerk betekenen als problemen niet op tafel komen om daarmee conflicten te vermijden?</w:t>
      </w:r>
    </w:p>
    <w:p w14:paraId="712ADCEC" w14:textId="231995E9" w:rsidR="00374018" w:rsidRPr="00374018" w:rsidRDefault="005F7463" w:rsidP="00FA74D1">
      <w:pPr>
        <w:numPr>
          <w:ilvl w:val="0"/>
          <w:numId w:val="9"/>
        </w:numPr>
        <w:spacing w:line="25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welke mate zijn er actoren die wel onderdeel zijn van het netwerk, maar niet onderhandelen en/of trans</w:t>
      </w:r>
      <w:r w:rsidR="00B90640">
        <w:rPr>
          <w:rFonts w:ascii="Times New Roman" w:hAnsi="Times New Roman" w:cs="Times New Roman"/>
          <w:color w:val="000000" w:themeColor="text1"/>
          <w:sz w:val="24"/>
          <w:szCs w:val="24"/>
        </w:rPr>
        <w:t>acties</w:t>
      </w:r>
      <w:r>
        <w:rPr>
          <w:rFonts w:ascii="Times New Roman" w:hAnsi="Times New Roman" w:cs="Times New Roman"/>
          <w:color w:val="000000" w:themeColor="text1"/>
          <w:sz w:val="24"/>
          <w:szCs w:val="24"/>
        </w:rPr>
        <w:t xml:space="preserve"> aangaan? </w:t>
      </w:r>
    </w:p>
    <w:p w14:paraId="294606E0" w14:textId="7C139653" w:rsidR="005F7463" w:rsidRDefault="005F7463" w:rsidP="00FA74D1">
      <w:pPr>
        <w:pStyle w:val="Lijstalinea"/>
        <w:numPr>
          <w:ilvl w:val="0"/>
          <w:numId w:val="7"/>
        </w:numPr>
        <w:spacing w:line="25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Wat zijn de gevolgen voor het netwerk als een actor wel onderdeel is van het netwerk maar niet onderhandelt of trans</w:t>
      </w:r>
      <w:r w:rsidR="00B90640">
        <w:rPr>
          <w:rFonts w:ascii="Times New Roman" w:hAnsi="Times New Roman" w:cs="Times New Roman"/>
          <w:color w:val="000000" w:themeColor="text1"/>
          <w:sz w:val="24"/>
          <w:szCs w:val="24"/>
        </w:rPr>
        <w:t>acties</w:t>
      </w:r>
      <w:r>
        <w:rPr>
          <w:rFonts w:ascii="Times New Roman" w:hAnsi="Times New Roman" w:cs="Times New Roman"/>
          <w:color w:val="000000" w:themeColor="text1"/>
          <w:sz w:val="24"/>
          <w:szCs w:val="24"/>
        </w:rPr>
        <w:t xml:space="preserve"> aangaat?</w:t>
      </w:r>
    </w:p>
    <w:p w14:paraId="7E829816" w14:textId="77777777" w:rsidR="005F7463" w:rsidRDefault="005F7463" w:rsidP="00FA74D1">
      <w:pPr>
        <w:numPr>
          <w:ilvl w:val="0"/>
          <w:numId w:val="9"/>
        </w:numPr>
        <w:spacing w:line="25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hoeverre zorgen actoren ervoor dat ze geen autonomie verliezen aan het netwerk?</w:t>
      </w:r>
    </w:p>
    <w:p w14:paraId="73118697" w14:textId="471B645F" w:rsidR="005F7463" w:rsidRDefault="005F7463" w:rsidP="00FA74D1">
      <w:pPr>
        <w:pStyle w:val="Lijstalinea"/>
        <w:numPr>
          <w:ilvl w:val="0"/>
          <w:numId w:val="7"/>
        </w:numPr>
        <w:spacing w:line="25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Wat betekent het voor het netwerk als een actor juist wel of juist niet </w:t>
      </w:r>
      <w:r w:rsidR="002B2D91">
        <w:rPr>
          <w:rFonts w:ascii="Times New Roman" w:hAnsi="Times New Roman" w:cs="Times New Roman"/>
          <w:color w:val="000000" w:themeColor="text1"/>
          <w:sz w:val="24"/>
          <w:szCs w:val="24"/>
        </w:rPr>
        <w:t>bereid</w:t>
      </w:r>
      <w:r>
        <w:rPr>
          <w:rFonts w:ascii="Times New Roman" w:hAnsi="Times New Roman" w:cs="Times New Roman"/>
          <w:color w:val="000000" w:themeColor="text1"/>
          <w:sz w:val="24"/>
          <w:szCs w:val="24"/>
        </w:rPr>
        <w:t xml:space="preserve"> is om autonomie in te leveren aan het netwerk?</w:t>
      </w:r>
    </w:p>
    <w:p w14:paraId="02653FC7" w14:textId="77777777" w:rsidR="005F7463" w:rsidRDefault="005F7463" w:rsidP="005F7463">
      <w:pPr>
        <w:jc w:val="both"/>
        <w:rPr>
          <w:rFonts w:ascii="Times New Roman" w:hAnsi="Times New Roman" w:cs="Times New Roman"/>
          <w:color w:val="000000" w:themeColor="text1"/>
          <w:sz w:val="24"/>
          <w:szCs w:val="24"/>
        </w:rPr>
      </w:pPr>
    </w:p>
    <w:p w14:paraId="014C5E95" w14:textId="50BA0767" w:rsidR="005F7463" w:rsidRDefault="00E85DB6" w:rsidP="005F7463">
      <w:pPr>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w:t>
      </w:r>
      <w:r w:rsidR="005F7463">
        <w:rPr>
          <w:rFonts w:ascii="Times New Roman" w:hAnsi="Times New Roman" w:cs="Times New Roman"/>
          <w:b/>
          <w:bCs/>
          <w:color w:val="000000" w:themeColor="text1"/>
          <w:sz w:val="24"/>
          <w:szCs w:val="24"/>
        </w:rPr>
        <w:t>Alleen gaan</w:t>
      </w:r>
      <w:r>
        <w:rPr>
          <w:rFonts w:ascii="Times New Roman" w:hAnsi="Times New Roman" w:cs="Times New Roman"/>
          <w:b/>
          <w:bCs/>
          <w:color w:val="000000" w:themeColor="text1"/>
          <w:sz w:val="24"/>
          <w:szCs w:val="24"/>
        </w:rPr>
        <w:t>’</w:t>
      </w:r>
      <w:r w:rsidR="005F7463">
        <w:rPr>
          <w:rFonts w:ascii="Times New Roman" w:hAnsi="Times New Roman" w:cs="Times New Roman"/>
          <w:b/>
          <w:bCs/>
          <w:color w:val="000000" w:themeColor="text1"/>
          <w:sz w:val="24"/>
          <w:szCs w:val="24"/>
        </w:rPr>
        <w:t xml:space="preserve"> strategie</w:t>
      </w:r>
    </w:p>
    <w:p w14:paraId="69D530D4" w14:textId="77777777" w:rsidR="005F7463" w:rsidRDefault="005F7463" w:rsidP="00FA74D1">
      <w:pPr>
        <w:numPr>
          <w:ilvl w:val="0"/>
          <w:numId w:val="9"/>
        </w:numPr>
        <w:spacing w:line="25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welke mate proberen actoren zelfstandig een probleem op te lossen zonder daarbij rekening te houden met andere actoren?</w:t>
      </w:r>
    </w:p>
    <w:p w14:paraId="32BF166B" w14:textId="77777777" w:rsidR="005F7463" w:rsidRDefault="005F7463" w:rsidP="00FA74D1">
      <w:pPr>
        <w:pStyle w:val="Lijstalinea"/>
        <w:numPr>
          <w:ilvl w:val="0"/>
          <w:numId w:val="7"/>
        </w:numPr>
        <w:spacing w:line="25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Wat doet het met het gehele netwerk als een actor een probleem zelfstandig probeert op te lossen zonder daarbij rekening te houden met andere actoren?</w:t>
      </w:r>
    </w:p>
    <w:p w14:paraId="67CBD2B2" w14:textId="77777777" w:rsidR="005F7463" w:rsidRDefault="005F7463" w:rsidP="005F7463">
      <w:pPr>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Conflicterende strategie</w:t>
      </w:r>
    </w:p>
    <w:p w14:paraId="115EEFFA" w14:textId="77777777" w:rsidR="005F7463" w:rsidRDefault="005F7463" w:rsidP="005F7463">
      <w:pPr>
        <w:jc w:val="both"/>
        <w:rPr>
          <w:rFonts w:ascii="Times New Roman" w:hAnsi="Times New Roman" w:cs="Times New Roman"/>
          <w:b/>
          <w:bCs/>
          <w:color w:val="000000" w:themeColor="text1"/>
          <w:sz w:val="24"/>
          <w:szCs w:val="24"/>
        </w:rPr>
      </w:pPr>
    </w:p>
    <w:p w14:paraId="02290039" w14:textId="77777777" w:rsidR="005F7463" w:rsidRDefault="005F7463" w:rsidP="00FA74D1">
      <w:pPr>
        <w:numPr>
          <w:ilvl w:val="0"/>
          <w:numId w:val="9"/>
        </w:numPr>
        <w:spacing w:line="25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hoeverre worden ideologieën van andere actoren ondermijnd?</w:t>
      </w:r>
    </w:p>
    <w:p w14:paraId="79FA393C" w14:textId="77777777" w:rsidR="005F7463" w:rsidRDefault="005F7463" w:rsidP="00FA74D1">
      <w:pPr>
        <w:pStyle w:val="Lijstalinea"/>
        <w:numPr>
          <w:ilvl w:val="0"/>
          <w:numId w:val="7"/>
        </w:numPr>
        <w:spacing w:line="25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Wat is het effect van het ondermijnen van ideologieën op de prestaties van het netwerk?</w:t>
      </w:r>
    </w:p>
    <w:p w14:paraId="0F72AB4A" w14:textId="3462E0F9" w:rsidR="005F7463" w:rsidRDefault="005F7463" w:rsidP="00FA74D1">
      <w:pPr>
        <w:numPr>
          <w:ilvl w:val="0"/>
          <w:numId w:val="9"/>
        </w:numPr>
        <w:spacing w:line="25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welke mate worden activiteiten van actoren</w:t>
      </w:r>
      <w:r w:rsidR="001A4EE4">
        <w:rPr>
          <w:rFonts w:ascii="Times New Roman" w:hAnsi="Times New Roman" w:cs="Times New Roman"/>
          <w:color w:val="000000" w:themeColor="text1"/>
          <w:sz w:val="24"/>
          <w:szCs w:val="24"/>
        </w:rPr>
        <w:t xml:space="preserve"> doelbewust</w:t>
      </w:r>
      <w:r>
        <w:rPr>
          <w:rFonts w:ascii="Times New Roman" w:hAnsi="Times New Roman" w:cs="Times New Roman"/>
          <w:color w:val="000000" w:themeColor="text1"/>
          <w:sz w:val="24"/>
          <w:szCs w:val="24"/>
        </w:rPr>
        <w:t xml:space="preserve"> belemmerd door een andere actor? </w:t>
      </w:r>
    </w:p>
    <w:p w14:paraId="3D21DD12" w14:textId="28E00818" w:rsidR="005F7463" w:rsidRDefault="005F7463" w:rsidP="00FA74D1">
      <w:pPr>
        <w:pStyle w:val="Lijstalinea"/>
        <w:numPr>
          <w:ilvl w:val="0"/>
          <w:numId w:val="7"/>
        </w:numPr>
        <w:spacing w:line="25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Welke gevolgen heeft het</w:t>
      </w:r>
      <w:r w:rsidR="001A4EE4">
        <w:rPr>
          <w:rFonts w:ascii="Times New Roman" w:hAnsi="Times New Roman" w:cs="Times New Roman"/>
          <w:color w:val="000000" w:themeColor="text1"/>
          <w:sz w:val="24"/>
          <w:szCs w:val="24"/>
        </w:rPr>
        <w:t xml:space="preserve"> doelbewust</w:t>
      </w:r>
      <w:r>
        <w:rPr>
          <w:rFonts w:ascii="Times New Roman" w:hAnsi="Times New Roman" w:cs="Times New Roman"/>
          <w:color w:val="000000" w:themeColor="text1"/>
          <w:sz w:val="24"/>
          <w:szCs w:val="24"/>
        </w:rPr>
        <w:t xml:space="preserve"> belemmeren van activiteiten van een actor voor het gehele netwerk? </w:t>
      </w:r>
    </w:p>
    <w:p w14:paraId="572AD54D" w14:textId="77777777" w:rsidR="005F7463" w:rsidRDefault="005F7463" w:rsidP="00FA74D1">
      <w:pPr>
        <w:numPr>
          <w:ilvl w:val="0"/>
          <w:numId w:val="9"/>
        </w:numPr>
        <w:spacing w:line="25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In hoeverre worden middelen van actoren gemanipuleerd? </w:t>
      </w:r>
    </w:p>
    <w:p w14:paraId="2145DC0B" w14:textId="77777777" w:rsidR="005F7463" w:rsidRDefault="005F7463" w:rsidP="00FA74D1">
      <w:pPr>
        <w:pStyle w:val="Lijstalinea"/>
        <w:numPr>
          <w:ilvl w:val="0"/>
          <w:numId w:val="7"/>
        </w:numPr>
        <w:spacing w:line="25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Wat gebeurt er met het netwerk als er middelen worden gemanipuleerd?</w:t>
      </w:r>
    </w:p>
    <w:p w14:paraId="10174926" w14:textId="77777777" w:rsidR="005F7463" w:rsidRDefault="005F7463" w:rsidP="005F7463">
      <w:pPr>
        <w:jc w:val="both"/>
        <w:rPr>
          <w:rFonts w:ascii="Times New Roman" w:hAnsi="Times New Roman" w:cs="Times New Roman"/>
          <w:b/>
          <w:bCs/>
          <w:color w:val="000000" w:themeColor="text1"/>
          <w:sz w:val="24"/>
          <w:szCs w:val="24"/>
        </w:rPr>
      </w:pPr>
    </w:p>
    <w:p w14:paraId="685DDE4A" w14:textId="77777777" w:rsidR="005F7463" w:rsidRDefault="005F7463" w:rsidP="005F7463">
      <w:pPr>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Afsluitende vragen:</w:t>
      </w:r>
    </w:p>
    <w:p w14:paraId="7425B284" w14:textId="77777777" w:rsidR="005F7463" w:rsidRDefault="005F7463" w:rsidP="005F7463">
      <w:pPr>
        <w:jc w:val="both"/>
        <w:rPr>
          <w:rFonts w:ascii="Times New Roman" w:hAnsi="Times New Roman" w:cs="Times New Roman"/>
          <w:b/>
          <w:bCs/>
          <w:color w:val="000000" w:themeColor="text1"/>
          <w:sz w:val="24"/>
          <w:szCs w:val="24"/>
        </w:rPr>
      </w:pPr>
    </w:p>
    <w:p w14:paraId="653E78E6" w14:textId="77777777" w:rsidR="005F7463" w:rsidRDefault="005F7463" w:rsidP="00FA74D1">
      <w:pPr>
        <w:numPr>
          <w:ilvl w:val="0"/>
          <w:numId w:val="9"/>
        </w:numPr>
        <w:spacing w:line="25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Heeft u nog verdere aanvullingen over netwerkeffectiviteit of netwerkstrategieën?</w:t>
      </w:r>
    </w:p>
    <w:p w14:paraId="28B0EEA4" w14:textId="77777777" w:rsidR="005F7463" w:rsidRDefault="005F7463" w:rsidP="00FA74D1">
      <w:pPr>
        <w:numPr>
          <w:ilvl w:val="0"/>
          <w:numId w:val="9"/>
        </w:numPr>
        <w:spacing w:line="25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Hoe denkt u dat de netwerkstrategieën van invloed zijn op de netwerkeffectiviteit? </w:t>
      </w:r>
    </w:p>
    <w:p w14:paraId="26BFD050" w14:textId="420C33C5" w:rsidR="005F7463" w:rsidRDefault="005F7463" w:rsidP="00FA74D1">
      <w:pPr>
        <w:numPr>
          <w:ilvl w:val="0"/>
          <w:numId w:val="9"/>
        </w:numPr>
        <w:spacing w:line="25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Zijn er nog andere zaken</w:t>
      </w:r>
      <w:r w:rsidR="00AB5F4D">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die ik in dit onderzoek over het hoofd heb gezien, die u wilt benoemen? </w:t>
      </w:r>
    </w:p>
    <w:p w14:paraId="27A75286" w14:textId="77777777" w:rsidR="005F7463" w:rsidRDefault="005F7463" w:rsidP="005F7463">
      <w:pPr>
        <w:jc w:val="both"/>
        <w:rPr>
          <w:rFonts w:ascii="Times New Roman" w:hAnsi="Times New Roman" w:cs="Times New Roman"/>
          <w:b/>
          <w:bCs/>
          <w:color w:val="000000" w:themeColor="text1"/>
          <w:sz w:val="24"/>
          <w:szCs w:val="24"/>
        </w:rPr>
      </w:pPr>
    </w:p>
    <w:p w14:paraId="5915A0C4" w14:textId="77777777" w:rsidR="005F7463" w:rsidRDefault="005F7463" w:rsidP="005F7463">
      <w:pPr>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Afsluiting</w:t>
      </w:r>
    </w:p>
    <w:p w14:paraId="2DC560FC" w14:textId="77777777" w:rsidR="005F7463" w:rsidRDefault="005F7463" w:rsidP="005F7463">
      <w:pPr>
        <w:jc w:val="both"/>
        <w:rPr>
          <w:rFonts w:ascii="Times New Roman" w:hAnsi="Times New Roman" w:cs="Times New Roman"/>
          <w:b/>
          <w:bCs/>
          <w:color w:val="000000" w:themeColor="text1"/>
          <w:sz w:val="24"/>
          <w:szCs w:val="24"/>
        </w:rPr>
      </w:pPr>
    </w:p>
    <w:p w14:paraId="08267EF7" w14:textId="3F2B6D61" w:rsidR="005F7463" w:rsidRDefault="005F7463" w:rsidP="005F7463">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Ter afsluiting wil ik u nogmaals bedanken voor de medewerking aan het interview. Zodra ik zover ben, zal ik het uiteindelijke transcript naar u toesturen en uiteraard ook mijn uiteindelijke onderzoek.</w:t>
      </w:r>
    </w:p>
    <w:p w14:paraId="2DE7AE41" w14:textId="578DE95A" w:rsidR="00DA5924" w:rsidRDefault="00DA5924" w:rsidP="005F7463">
      <w:pPr>
        <w:jc w:val="both"/>
        <w:rPr>
          <w:rFonts w:ascii="Times New Roman" w:hAnsi="Times New Roman" w:cs="Times New Roman"/>
          <w:color w:val="000000" w:themeColor="text1"/>
          <w:sz w:val="24"/>
          <w:szCs w:val="24"/>
        </w:rPr>
      </w:pPr>
    </w:p>
    <w:p w14:paraId="74B5F4D0" w14:textId="77777777" w:rsidR="003D61B3" w:rsidRDefault="003D61B3"/>
    <w:sectPr w:rsidR="003D61B3" w:rsidSect="00D3175B">
      <w:footerReference w:type="default" r:id="rId62"/>
      <w:pgSz w:w="11906" w:h="16838"/>
      <w:pgMar w:top="1417" w:right="1417" w:bottom="1417" w:left="1417"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2BDC6A" w14:textId="77777777" w:rsidR="00FD0D50" w:rsidRDefault="00FD0D50">
      <w:pPr>
        <w:spacing w:after="0" w:line="240" w:lineRule="auto"/>
      </w:pPr>
      <w:r>
        <w:separator/>
      </w:r>
    </w:p>
  </w:endnote>
  <w:endnote w:type="continuationSeparator" w:id="0">
    <w:p w14:paraId="534AA23E" w14:textId="77777777" w:rsidR="00FD0D50" w:rsidRDefault="00FD0D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64358340"/>
      <w:docPartObj>
        <w:docPartGallery w:val="Page Numbers (Bottom of Page)"/>
        <w:docPartUnique/>
      </w:docPartObj>
    </w:sdtPr>
    <w:sdtEndPr/>
    <w:sdtContent>
      <w:p w14:paraId="79F5EB37" w14:textId="77777777" w:rsidR="00CD1689" w:rsidRDefault="002D1956">
        <w:pPr>
          <w:jc w:val="center"/>
        </w:pPr>
        <w:r>
          <w:rPr>
            <w:noProof/>
          </w:rPr>
          <mc:AlternateContent>
            <mc:Choice Requires="wps">
              <w:drawing>
                <wp:inline distT="0" distB="0" distL="0" distR="0" wp14:anchorId="375913EF" wp14:editId="6F5E7B7B">
                  <wp:extent cx="5467350" cy="54610"/>
                  <wp:effectExtent l="9525" t="19050" r="9525" b="12065"/>
                  <wp:docPr id="2" name="Stroomdiagram: Beslissing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67350" cy="54610"/>
                          </a:xfrm>
                          <a:prstGeom prst="flowChartDecision">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oel="http://schemas.microsoft.com/office/2019/extlst">
              <w:pict>
                <v:shapetype w14:anchorId="0EEAF0EC" id="_x0000_t110" coordsize="21600,21600" o:spt="110" path="m10800,l,10800,10800,21600,21600,10800xe">
                  <v:stroke joinstyle="miter"/>
                  <v:path gradientshapeok="t" o:connecttype="rect" textboxrect="5400,5400,16200,16200"/>
                </v:shapetype>
                <v:shape id="Stroomdiagram: Beslissing 2" o:spid="_x0000_s1026" type="#_x0000_t110" style="width:430.5pt;height: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" fillcolor="black">
                  <w10:anchorlock/>
                </v:shape>
              </w:pict>
            </mc:Fallback>
          </mc:AlternateContent>
        </w:r>
      </w:p>
      <w:p w14:paraId="6A4D8461" w14:textId="77777777" w:rsidR="00CD1689" w:rsidRDefault="002D1956">
        <w:pPr>
          <w:jc w:val="center"/>
        </w:pPr>
        <w:r>
          <w:fldChar w:fldCharType="begin"/>
        </w:r>
        <w:r>
          <w:instrText>PAGE    \* MERGEFORMAT</w:instrText>
        </w:r>
        <w:r>
          <w:fldChar w:fldCharType="separate"/>
        </w:r>
        <w:r>
          <w:t>2</w:t>
        </w:r>
        <w:r>
          <w:fldChar w:fldCharType="end"/>
        </w:r>
      </w:p>
    </w:sdtContent>
  </w:sdt>
  <w:p w14:paraId="3ADC708E" w14:textId="77777777" w:rsidR="00CD1689" w:rsidRDefault="009345CE"/>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2595B9" w14:textId="77777777" w:rsidR="00FD0D50" w:rsidRDefault="00FD0D50">
      <w:pPr>
        <w:spacing w:after="0" w:line="240" w:lineRule="auto"/>
      </w:pPr>
      <w:r>
        <w:separator/>
      </w:r>
    </w:p>
  </w:footnote>
  <w:footnote w:type="continuationSeparator" w:id="0">
    <w:p w14:paraId="2FEFA1C7" w14:textId="77777777" w:rsidR="00FD0D50" w:rsidRDefault="00FD0D5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5209A6"/>
    <w:multiLevelType w:val="hybridMultilevel"/>
    <w:tmpl w:val="C0588E96"/>
    <w:lvl w:ilvl="0" w:tplc="102853EA">
      <w:start w:val="6"/>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05291689"/>
    <w:multiLevelType w:val="hybridMultilevel"/>
    <w:tmpl w:val="7DE63E58"/>
    <w:lvl w:ilvl="0" w:tplc="0413000F">
      <w:start w:val="1"/>
      <w:numFmt w:val="decimal"/>
      <w:lvlText w:val="%1."/>
      <w:lvlJc w:val="left"/>
      <w:pPr>
        <w:ind w:left="720" w:hanging="360"/>
      </w:p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start w:val="1"/>
      <w:numFmt w:val="decimal"/>
      <w:lvlText w:val="%4."/>
      <w:lvlJc w:val="left"/>
      <w:pPr>
        <w:ind w:left="2880" w:hanging="360"/>
      </w:pPr>
    </w:lvl>
    <w:lvl w:ilvl="4" w:tplc="04130019">
      <w:start w:val="1"/>
      <w:numFmt w:val="lowerLetter"/>
      <w:lvlText w:val="%5."/>
      <w:lvlJc w:val="left"/>
      <w:pPr>
        <w:ind w:left="3600" w:hanging="360"/>
      </w:pPr>
    </w:lvl>
    <w:lvl w:ilvl="5" w:tplc="0413001B">
      <w:start w:val="1"/>
      <w:numFmt w:val="lowerRoman"/>
      <w:lvlText w:val="%6."/>
      <w:lvlJc w:val="right"/>
      <w:pPr>
        <w:ind w:left="4320" w:hanging="180"/>
      </w:pPr>
    </w:lvl>
    <w:lvl w:ilvl="6" w:tplc="0413000F">
      <w:start w:val="1"/>
      <w:numFmt w:val="decimal"/>
      <w:lvlText w:val="%7."/>
      <w:lvlJc w:val="left"/>
      <w:pPr>
        <w:ind w:left="5040" w:hanging="360"/>
      </w:pPr>
    </w:lvl>
    <w:lvl w:ilvl="7" w:tplc="04130019">
      <w:start w:val="1"/>
      <w:numFmt w:val="lowerLetter"/>
      <w:lvlText w:val="%8."/>
      <w:lvlJc w:val="left"/>
      <w:pPr>
        <w:ind w:left="5760" w:hanging="360"/>
      </w:pPr>
    </w:lvl>
    <w:lvl w:ilvl="8" w:tplc="0413001B">
      <w:start w:val="1"/>
      <w:numFmt w:val="lowerRoman"/>
      <w:lvlText w:val="%9."/>
      <w:lvlJc w:val="right"/>
      <w:pPr>
        <w:ind w:left="6480" w:hanging="180"/>
      </w:pPr>
    </w:lvl>
  </w:abstractNum>
  <w:abstractNum w:abstractNumId="2" w15:restartNumberingAfterBreak="0">
    <w:nsid w:val="13ED2D9C"/>
    <w:multiLevelType w:val="hybridMultilevel"/>
    <w:tmpl w:val="660C57B6"/>
    <w:lvl w:ilvl="0" w:tplc="17EC2066">
      <w:start w:val="3"/>
      <w:numFmt w:val="bullet"/>
      <w:lvlText w:val="-"/>
      <w:lvlJc w:val="left"/>
      <w:pPr>
        <w:ind w:left="1440" w:hanging="360"/>
      </w:pPr>
      <w:rPr>
        <w:rFonts w:ascii="Times New Roman" w:eastAsiaTheme="minorHAnsi" w:hAnsi="Times New Roman" w:cs="Times New Roman" w:hint="default"/>
      </w:rPr>
    </w:lvl>
    <w:lvl w:ilvl="1" w:tplc="04130003" w:tentative="1">
      <w:start w:val="1"/>
      <w:numFmt w:val="bullet"/>
      <w:lvlText w:val="o"/>
      <w:lvlJc w:val="left"/>
      <w:pPr>
        <w:ind w:left="2160" w:hanging="360"/>
      </w:pPr>
      <w:rPr>
        <w:rFonts w:ascii="Courier New" w:hAnsi="Courier New" w:cs="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abstractNum w:abstractNumId="3" w15:restartNumberingAfterBreak="0">
    <w:nsid w:val="20161E58"/>
    <w:multiLevelType w:val="hybridMultilevel"/>
    <w:tmpl w:val="1916D618"/>
    <w:lvl w:ilvl="0" w:tplc="69C65FE4">
      <w:numFmt w:val="bullet"/>
      <w:lvlText w:val="-"/>
      <w:lvlJc w:val="left"/>
      <w:pPr>
        <w:ind w:left="1440" w:hanging="360"/>
      </w:pPr>
      <w:rPr>
        <w:rFonts w:ascii="Times New Roman" w:eastAsiaTheme="minorHAnsi" w:hAnsi="Times New Roman" w:cs="Times New Roman" w:hint="default"/>
      </w:rPr>
    </w:lvl>
    <w:lvl w:ilvl="1" w:tplc="04130003" w:tentative="1">
      <w:start w:val="1"/>
      <w:numFmt w:val="bullet"/>
      <w:lvlText w:val="o"/>
      <w:lvlJc w:val="left"/>
      <w:pPr>
        <w:ind w:left="2160" w:hanging="360"/>
      </w:pPr>
      <w:rPr>
        <w:rFonts w:ascii="Courier New" w:hAnsi="Courier New" w:cs="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abstractNum w:abstractNumId="4" w15:restartNumberingAfterBreak="0">
    <w:nsid w:val="3281324B"/>
    <w:multiLevelType w:val="hybridMultilevel"/>
    <w:tmpl w:val="7DCCA13C"/>
    <w:lvl w:ilvl="0" w:tplc="AC78F4B6">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47136ECE"/>
    <w:multiLevelType w:val="multilevel"/>
    <w:tmpl w:val="2EF03CC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6" w15:restartNumberingAfterBreak="0">
    <w:nsid w:val="4CA1037B"/>
    <w:multiLevelType w:val="hybridMultilevel"/>
    <w:tmpl w:val="4FBEAE9C"/>
    <w:lvl w:ilvl="0" w:tplc="0413000F">
      <w:start w:val="2"/>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15:restartNumberingAfterBreak="0">
    <w:nsid w:val="50663229"/>
    <w:multiLevelType w:val="hybridMultilevel"/>
    <w:tmpl w:val="B90A4768"/>
    <w:lvl w:ilvl="0" w:tplc="CF78E7C0">
      <w:start w:val="1"/>
      <w:numFmt w:val="decimal"/>
      <w:lvlText w:val="%1."/>
      <w:lvlJc w:val="left"/>
      <w:pPr>
        <w:ind w:left="1080" w:hanging="360"/>
      </w:pPr>
      <w:rPr>
        <w:rFonts w:hint="default"/>
        <w:b w:val="0"/>
        <w:bCs w:val="0"/>
      </w:r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8" w15:restartNumberingAfterBreak="0">
    <w:nsid w:val="51086505"/>
    <w:multiLevelType w:val="hybridMultilevel"/>
    <w:tmpl w:val="4BF8F8F6"/>
    <w:lvl w:ilvl="0" w:tplc="DF2E6F6E">
      <w:start w:val="5"/>
      <w:numFmt w:val="decimal"/>
      <w:lvlText w:val="%1."/>
      <w:lvlJc w:val="left"/>
      <w:pPr>
        <w:ind w:left="1080" w:hanging="360"/>
      </w:pPr>
      <w:rPr>
        <w:rFonts w:hint="default"/>
      </w:r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9" w15:restartNumberingAfterBreak="0">
    <w:nsid w:val="57024238"/>
    <w:multiLevelType w:val="hybridMultilevel"/>
    <w:tmpl w:val="BD668FE8"/>
    <w:lvl w:ilvl="0" w:tplc="35044CAA">
      <w:start w:val="1"/>
      <w:numFmt w:val="decimal"/>
      <w:lvlText w:val="%1."/>
      <w:lvlJc w:val="left"/>
      <w:pPr>
        <w:ind w:left="720" w:hanging="360"/>
      </w:pPr>
      <w:rPr>
        <w:rFonts w:hint="default"/>
        <w:b/>
        <w:bCs/>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0" w15:restartNumberingAfterBreak="0">
    <w:nsid w:val="68F9757C"/>
    <w:multiLevelType w:val="multilevel"/>
    <w:tmpl w:val="22A2E28A"/>
    <w:lvl w:ilvl="0">
      <w:start w:val="1"/>
      <w:numFmt w:val="decimal"/>
      <w:lvlText w:val="%1."/>
      <w:lvlJc w:val="left"/>
      <w:pPr>
        <w:ind w:left="720" w:hanging="360"/>
      </w:pPr>
      <w:rPr>
        <w:rFonts w:hint="default"/>
      </w:r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 w15:restartNumberingAfterBreak="0">
    <w:nsid w:val="6A3667B3"/>
    <w:multiLevelType w:val="hybridMultilevel"/>
    <w:tmpl w:val="2D7A2770"/>
    <w:lvl w:ilvl="0" w:tplc="CC1842BA">
      <w:start w:val="1"/>
      <w:numFmt w:val="decimal"/>
      <w:lvlText w:val="%1."/>
      <w:lvlJc w:val="left"/>
      <w:pPr>
        <w:ind w:left="1080" w:hanging="360"/>
      </w:pPr>
      <w:rPr>
        <w:rFonts w:hint="default"/>
      </w:r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12" w15:restartNumberingAfterBreak="0">
    <w:nsid w:val="6A6E3B74"/>
    <w:multiLevelType w:val="multilevel"/>
    <w:tmpl w:val="485667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9"/>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 w:numId="5">
    <w:abstractNumId w:val="10"/>
  </w:num>
  <w:num w:numId="6">
    <w:abstractNumId w:val="2"/>
  </w:num>
  <w:num w:numId="7">
    <w:abstractNumId w:val="3"/>
  </w:num>
  <w:num w:numId="8">
    <w:abstractNumId w:val="7"/>
  </w:num>
  <w:num w:numId="9">
    <w:abstractNumId w:val="8"/>
  </w:num>
  <w:num w:numId="10">
    <w:abstractNumId w:val="6"/>
  </w:num>
  <w:num w:numId="11">
    <w:abstractNumId w:val="4"/>
  </w:num>
  <w:num w:numId="12">
    <w:abstractNumId w:val="0"/>
  </w:num>
  <w:num w:numId="13">
    <w:abstractNumId w:val="5"/>
  </w:num>
  <w:num w:numId="14">
    <w:abstractNumId w:val="12"/>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visionView w:inkAnnotations="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24A2"/>
    <w:rsid w:val="0000003C"/>
    <w:rsid w:val="0000144F"/>
    <w:rsid w:val="000018B7"/>
    <w:rsid w:val="00001CC4"/>
    <w:rsid w:val="00002133"/>
    <w:rsid w:val="000039D9"/>
    <w:rsid w:val="00004570"/>
    <w:rsid w:val="0000464C"/>
    <w:rsid w:val="00004A34"/>
    <w:rsid w:val="00005256"/>
    <w:rsid w:val="00005337"/>
    <w:rsid w:val="00005CC1"/>
    <w:rsid w:val="00005FC8"/>
    <w:rsid w:val="000064B1"/>
    <w:rsid w:val="000077B7"/>
    <w:rsid w:val="000104F7"/>
    <w:rsid w:val="00010F2B"/>
    <w:rsid w:val="00011209"/>
    <w:rsid w:val="0001132E"/>
    <w:rsid w:val="000131D6"/>
    <w:rsid w:val="00013BD6"/>
    <w:rsid w:val="00013CE3"/>
    <w:rsid w:val="00013DF6"/>
    <w:rsid w:val="00014035"/>
    <w:rsid w:val="00014EB9"/>
    <w:rsid w:val="0001531D"/>
    <w:rsid w:val="000162AF"/>
    <w:rsid w:val="0002075A"/>
    <w:rsid w:val="00022DE5"/>
    <w:rsid w:val="0002363C"/>
    <w:rsid w:val="00025201"/>
    <w:rsid w:val="000268B0"/>
    <w:rsid w:val="00026A08"/>
    <w:rsid w:val="00027222"/>
    <w:rsid w:val="00027D56"/>
    <w:rsid w:val="00030435"/>
    <w:rsid w:val="00030968"/>
    <w:rsid w:val="00031C48"/>
    <w:rsid w:val="000321AF"/>
    <w:rsid w:val="00032820"/>
    <w:rsid w:val="00032D3B"/>
    <w:rsid w:val="00032F5D"/>
    <w:rsid w:val="000331FB"/>
    <w:rsid w:val="00033D0D"/>
    <w:rsid w:val="00033F8D"/>
    <w:rsid w:val="000341FD"/>
    <w:rsid w:val="00034C45"/>
    <w:rsid w:val="00035673"/>
    <w:rsid w:val="00036BA0"/>
    <w:rsid w:val="00036D81"/>
    <w:rsid w:val="00037303"/>
    <w:rsid w:val="000401A5"/>
    <w:rsid w:val="000418A2"/>
    <w:rsid w:val="00042717"/>
    <w:rsid w:val="00042C85"/>
    <w:rsid w:val="00043E50"/>
    <w:rsid w:val="00044603"/>
    <w:rsid w:val="000446AA"/>
    <w:rsid w:val="000453B4"/>
    <w:rsid w:val="000456A8"/>
    <w:rsid w:val="00045710"/>
    <w:rsid w:val="00045771"/>
    <w:rsid w:val="00046D38"/>
    <w:rsid w:val="000478F1"/>
    <w:rsid w:val="00047E1B"/>
    <w:rsid w:val="00050C84"/>
    <w:rsid w:val="00051189"/>
    <w:rsid w:val="00051AC9"/>
    <w:rsid w:val="00052561"/>
    <w:rsid w:val="00053223"/>
    <w:rsid w:val="000539A7"/>
    <w:rsid w:val="000541B0"/>
    <w:rsid w:val="00054B3D"/>
    <w:rsid w:val="000557F8"/>
    <w:rsid w:val="00056356"/>
    <w:rsid w:val="00057530"/>
    <w:rsid w:val="00060072"/>
    <w:rsid w:val="000601D3"/>
    <w:rsid w:val="00060B97"/>
    <w:rsid w:val="00060BA3"/>
    <w:rsid w:val="00061AF1"/>
    <w:rsid w:val="00063801"/>
    <w:rsid w:val="000638BA"/>
    <w:rsid w:val="00063FB2"/>
    <w:rsid w:val="00064347"/>
    <w:rsid w:val="00065D53"/>
    <w:rsid w:val="0006604D"/>
    <w:rsid w:val="000674E3"/>
    <w:rsid w:val="00067A67"/>
    <w:rsid w:val="00070D59"/>
    <w:rsid w:val="00071171"/>
    <w:rsid w:val="000720AD"/>
    <w:rsid w:val="00072670"/>
    <w:rsid w:val="000732F5"/>
    <w:rsid w:val="000739B8"/>
    <w:rsid w:val="00073C3E"/>
    <w:rsid w:val="00073C47"/>
    <w:rsid w:val="00074443"/>
    <w:rsid w:val="00074A0C"/>
    <w:rsid w:val="00074A15"/>
    <w:rsid w:val="00075034"/>
    <w:rsid w:val="0007519B"/>
    <w:rsid w:val="00075557"/>
    <w:rsid w:val="000757A4"/>
    <w:rsid w:val="000757EE"/>
    <w:rsid w:val="00075BAB"/>
    <w:rsid w:val="000765C4"/>
    <w:rsid w:val="000765E7"/>
    <w:rsid w:val="00076C89"/>
    <w:rsid w:val="000776FA"/>
    <w:rsid w:val="000827C4"/>
    <w:rsid w:val="000838ED"/>
    <w:rsid w:val="00084268"/>
    <w:rsid w:val="000844B6"/>
    <w:rsid w:val="00084A52"/>
    <w:rsid w:val="00084FC7"/>
    <w:rsid w:val="000850BB"/>
    <w:rsid w:val="00085ADA"/>
    <w:rsid w:val="00086DD0"/>
    <w:rsid w:val="000870A1"/>
    <w:rsid w:val="00091415"/>
    <w:rsid w:val="000914A7"/>
    <w:rsid w:val="00091949"/>
    <w:rsid w:val="000919F7"/>
    <w:rsid w:val="00093DDC"/>
    <w:rsid w:val="0009651D"/>
    <w:rsid w:val="00097AEE"/>
    <w:rsid w:val="000A0FAF"/>
    <w:rsid w:val="000A131F"/>
    <w:rsid w:val="000A157A"/>
    <w:rsid w:val="000A316C"/>
    <w:rsid w:val="000A358A"/>
    <w:rsid w:val="000A3FF6"/>
    <w:rsid w:val="000A401A"/>
    <w:rsid w:val="000A490B"/>
    <w:rsid w:val="000A4A63"/>
    <w:rsid w:val="000A64F8"/>
    <w:rsid w:val="000A65BF"/>
    <w:rsid w:val="000A7349"/>
    <w:rsid w:val="000A7786"/>
    <w:rsid w:val="000A7E02"/>
    <w:rsid w:val="000B146E"/>
    <w:rsid w:val="000B1AF2"/>
    <w:rsid w:val="000B2339"/>
    <w:rsid w:val="000B267B"/>
    <w:rsid w:val="000B29D1"/>
    <w:rsid w:val="000B3391"/>
    <w:rsid w:val="000B3845"/>
    <w:rsid w:val="000B4E0D"/>
    <w:rsid w:val="000B7066"/>
    <w:rsid w:val="000B7424"/>
    <w:rsid w:val="000B74D2"/>
    <w:rsid w:val="000C0CC2"/>
    <w:rsid w:val="000C11BB"/>
    <w:rsid w:val="000C142F"/>
    <w:rsid w:val="000C278A"/>
    <w:rsid w:val="000C2B2A"/>
    <w:rsid w:val="000C2F9E"/>
    <w:rsid w:val="000C3A48"/>
    <w:rsid w:val="000C3AA8"/>
    <w:rsid w:val="000C3E17"/>
    <w:rsid w:val="000C506F"/>
    <w:rsid w:val="000C517F"/>
    <w:rsid w:val="000C52B9"/>
    <w:rsid w:val="000C54B0"/>
    <w:rsid w:val="000C5D32"/>
    <w:rsid w:val="000C6EB1"/>
    <w:rsid w:val="000C7C89"/>
    <w:rsid w:val="000D1BD1"/>
    <w:rsid w:val="000D3B97"/>
    <w:rsid w:val="000D4F5C"/>
    <w:rsid w:val="000D5A61"/>
    <w:rsid w:val="000D5BB7"/>
    <w:rsid w:val="000D67F2"/>
    <w:rsid w:val="000D72B2"/>
    <w:rsid w:val="000E0440"/>
    <w:rsid w:val="000E074F"/>
    <w:rsid w:val="000E096B"/>
    <w:rsid w:val="000E0982"/>
    <w:rsid w:val="000E0987"/>
    <w:rsid w:val="000E0ECB"/>
    <w:rsid w:val="000E0F1F"/>
    <w:rsid w:val="000E21E6"/>
    <w:rsid w:val="000E24D5"/>
    <w:rsid w:val="000E2B34"/>
    <w:rsid w:val="000E2D1F"/>
    <w:rsid w:val="000E3ABF"/>
    <w:rsid w:val="000E44AF"/>
    <w:rsid w:val="000E50CC"/>
    <w:rsid w:val="000E5C40"/>
    <w:rsid w:val="000E6D6A"/>
    <w:rsid w:val="000E7DB1"/>
    <w:rsid w:val="000F18DF"/>
    <w:rsid w:val="000F1E27"/>
    <w:rsid w:val="000F247E"/>
    <w:rsid w:val="000F3219"/>
    <w:rsid w:val="000F6159"/>
    <w:rsid w:val="000F6EA9"/>
    <w:rsid w:val="000F78D7"/>
    <w:rsid w:val="00100D52"/>
    <w:rsid w:val="00101172"/>
    <w:rsid w:val="00101751"/>
    <w:rsid w:val="00101AF9"/>
    <w:rsid w:val="001022E8"/>
    <w:rsid w:val="00103537"/>
    <w:rsid w:val="00103C63"/>
    <w:rsid w:val="001050A8"/>
    <w:rsid w:val="00105268"/>
    <w:rsid w:val="001052E1"/>
    <w:rsid w:val="00105856"/>
    <w:rsid w:val="001109BF"/>
    <w:rsid w:val="001113DA"/>
    <w:rsid w:val="00113C50"/>
    <w:rsid w:val="00113F04"/>
    <w:rsid w:val="00114686"/>
    <w:rsid w:val="00114BB9"/>
    <w:rsid w:val="00115F0D"/>
    <w:rsid w:val="00117544"/>
    <w:rsid w:val="001175D7"/>
    <w:rsid w:val="001200A4"/>
    <w:rsid w:val="001209FA"/>
    <w:rsid w:val="00120A7F"/>
    <w:rsid w:val="00121E72"/>
    <w:rsid w:val="0012264C"/>
    <w:rsid w:val="00123633"/>
    <w:rsid w:val="00123896"/>
    <w:rsid w:val="00123BD9"/>
    <w:rsid w:val="00124352"/>
    <w:rsid w:val="001246B0"/>
    <w:rsid w:val="001247AF"/>
    <w:rsid w:val="00125253"/>
    <w:rsid w:val="00125A56"/>
    <w:rsid w:val="001265AB"/>
    <w:rsid w:val="00126A71"/>
    <w:rsid w:val="00126B97"/>
    <w:rsid w:val="00126CEB"/>
    <w:rsid w:val="0013196C"/>
    <w:rsid w:val="00131D19"/>
    <w:rsid w:val="00131ED7"/>
    <w:rsid w:val="001327D3"/>
    <w:rsid w:val="00134B5D"/>
    <w:rsid w:val="00134C2C"/>
    <w:rsid w:val="0013533E"/>
    <w:rsid w:val="0013534A"/>
    <w:rsid w:val="0013664C"/>
    <w:rsid w:val="0013667B"/>
    <w:rsid w:val="00136D3D"/>
    <w:rsid w:val="00137206"/>
    <w:rsid w:val="00137FC0"/>
    <w:rsid w:val="00140D89"/>
    <w:rsid w:val="001412B6"/>
    <w:rsid w:val="00142074"/>
    <w:rsid w:val="001420F8"/>
    <w:rsid w:val="00142CF2"/>
    <w:rsid w:val="00142D17"/>
    <w:rsid w:val="00142F7B"/>
    <w:rsid w:val="00144104"/>
    <w:rsid w:val="0014429E"/>
    <w:rsid w:val="001448CD"/>
    <w:rsid w:val="00144AE1"/>
    <w:rsid w:val="001459F8"/>
    <w:rsid w:val="00145A81"/>
    <w:rsid w:val="00146248"/>
    <w:rsid w:val="0014723F"/>
    <w:rsid w:val="00147796"/>
    <w:rsid w:val="00150E53"/>
    <w:rsid w:val="00151A9D"/>
    <w:rsid w:val="0015225E"/>
    <w:rsid w:val="001525B3"/>
    <w:rsid w:val="00153A6A"/>
    <w:rsid w:val="00154BEE"/>
    <w:rsid w:val="00155C13"/>
    <w:rsid w:val="00155F6D"/>
    <w:rsid w:val="00160393"/>
    <w:rsid w:val="0016135C"/>
    <w:rsid w:val="00161601"/>
    <w:rsid w:val="00161A55"/>
    <w:rsid w:val="00161AAE"/>
    <w:rsid w:val="00161EDC"/>
    <w:rsid w:val="001623A0"/>
    <w:rsid w:val="001623FB"/>
    <w:rsid w:val="00165147"/>
    <w:rsid w:val="00165436"/>
    <w:rsid w:val="00165DE0"/>
    <w:rsid w:val="00165ED7"/>
    <w:rsid w:val="0016668F"/>
    <w:rsid w:val="0016720A"/>
    <w:rsid w:val="001704F0"/>
    <w:rsid w:val="00170928"/>
    <w:rsid w:val="00170D7F"/>
    <w:rsid w:val="001713A3"/>
    <w:rsid w:val="00172475"/>
    <w:rsid w:val="0017339E"/>
    <w:rsid w:val="001734B3"/>
    <w:rsid w:val="00173B47"/>
    <w:rsid w:val="00173EA6"/>
    <w:rsid w:val="00174BB8"/>
    <w:rsid w:val="00174E95"/>
    <w:rsid w:val="001752E0"/>
    <w:rsid w:val="00175B70"/>
    <w:rsid w:val="00175BEE"/>
    <w:rsid w:val="0017604C"/>
    <w:rsid w:val="00176A1C"/>
    <w:rsid w:val="001772AA"/>
    <w:rsid w:val="001772AF"/>
    <w:rsid w:val="00177974"/>
    <w:rsid w:val="00177CD7"/>
    <w:rsid w:val="00180054"/>
    <w:rsid w:val="00180176"/>
    <w:rsid w:val="00180399"/>
    <w:rsid w:val="0018107A"/>
    <w:rsid w:val="00181317"/>
    <w:rsid w:val="001824B2"/>
    <w:rsid w:val="00184291"/>
    <w:rsid w:val="00184690"/>
    <w:rsid w:val="00184925"/>
    <w:rsid w:val="00185C1E"/>
    <w:rsid w:val="00185EC9"/>
    <w:rsid w:val="001873E2"/>
    <w:rsid w:val="00187635"/>
    <w:rsid w:val="00187670"/>
    <w:rsid w:val="0019048E"/>
    <w:rsid w:val="00191DBB"/>
    <w:rsid w:val="00192A77"/>
    <w:rsid w:val="001934EA"/>
    <w:rsid w:val="0019592B"/>
    <w:rsid w:val="00195B1C"/>
    <w:rsid w:val="0019646B"/>
    <w:rsid w:val="001975B8"/>
    <w:rsid w:val="0019794B"/>
    <w:rsid w:val="00197B3C"/>
    <w:rsid w:val="001A00A6"/>
    <w:rsid w:val="001A0A66"/>
    <w:rsid w:val="001A0D27"/>
    <w:rsid w:val="001A0E0E"/>
    <w:rsid w:val="001A1154"/>
    <w:rsid w:val="001A1960"/>
    <w:rsid w:val="001A22D6"/>
    <w:rsid w:val="001A23C4"/>
    <w:rsid w:val="001A23E5"/>
    <w:rsid w:val="001A263B"/>
    <w:rsid w:val="001A30C7"/>
    <w:rsid w:val="001A331B"/>
    <w:rsid w:val="001A484D"/>
    <w:rsid w:val="001A49FC"/>
    <w:rsid w:val="001A4D35"/>
    <w:rsid w:val="001A4EE4"/>
    <w:rsid w:val="001A52FF"/>
    <w:rsid w:val="001A64EF"/>
    <w:rsid w:val="001A75A7"/>
    <w:rsid w:val="001A7DA1"/>
    <w:rsid w:val="001B04C9"/>
    <w:rsid w:val="001B0E6A"/>
    <w:rsid w:val="001B19DB"/>
    <w:rsid w:val="001B1A99"/>
    <w:rsid w:val="001B1F93"/>
    <w:rsid w:val="001B2058"/>
    <w:rsid w:val="001B291C"/>
    <w:rsid w:val="001B29AC"/>
    <w:rsid w:val="001B2D97"/>
    <w:rsid w:val="001B4B8D"/>
    <w:rsid w:val="001B4F69"/>
    <w:rsid w:val="001B61F8"/>
    <w:rsid w:val="001C0ED5"/>
    <w:rsid w:val="001C116D"/>
    <w:rsid w:val="001C1C75"/>
    <w:rsid w:val="001C303B"/>
    <w:rsid w:val="001C4F5D"/>
    <w:rsid w:val="001C517F"/>
    <w:rsid w:val="001C5C3A"/>
    <w:rsid w:val="001C6B3C"/>
    <w:rsid w:val="001C7585"/>
    <w:rsid w:val="001D02FE"/>
    <w:rsid w:val="001D080C"/>
    <w:rsid w:val="001D1078"/>
    <w:rsid w:val="001D13D2"/>
    <w:rsid w:val="001D30D0"/>
    <w:rsid w:val="001D3203"/>
    <w:rsid w:val="001D4091"/>
    <w:rsid w:val="001D40C9"/>
    <w:rsid w:val="001D4459"/>
    <w:rsid w:val="001D4E08"/>
    <w:rsid w:val="001D5A86"/>
    <w:rsid w:val="001D63F9"/>
    <w:rsid w:val="001D6677"/>
    <w:rsid w:val="001D6B49"/>
    <w:rsid w:val="001D77E5"/>
    <w:rsid w:val="001D78F7"/>
    <w:rsid w:val="001E0C54"/>
    <w:rsid w:val="001E2072"/>
    <w:rsid w:val="001E2E63"/>
    <w:rsid w:val="001E53D4"/>
    <w:rsid w:val="001E5D42"/>
    <w:rsid w:val="001E61ED"/>
    <w:rsid w:val="001E61F3"/>
    <w:rsid w:val="001E7053"/>
    <w:rsid w:val="001E70BA"/>
    <w:rsid w:val="001E796F"/>
    <w:rsid w:val="001F02D8"/>
    <w:rsid w:val="001F1221"/>
    <w:rsid w:val="001F18F8"/>
    <w:rsid w:val="001F2065"/>
    <w:rsid w:val="001F22E6"/>
    <w:rsid w:val="001F27F8"/>
    <w:rsid w:val="001F3096"/>
    <w:rsid w:val="001F33E8"/>
    <w:rsid w:val="001F38F4"/>
    <w:rsid w:val="001F49D9"/>
    <w:rsid w:val="001F50CA"/>
    <w:rsid w:val="001F68D3"/>
    <w:rsid w:val="001F6F44"/>
    <w:rsid w:val="001F7214"/>
    <w:rsid w:val="001F77D9"/>
    <w:rsid w:val="001F7938"/>
    <w:rsid w:val="00200402"/>
    <w:rsid w:val="00201E83"/>
    <w:rsid w:val="00202519"/>
    <w:rsid w:val="002035A7"/>
    <w:rsid w:val="00203AA9"/>
    <w:rsid w:val="00204CCA"/>
    <w:rsid w:val="00204D38"/>
    <w:rsid w:val="00204F6F"/>
    <w:rsid w:val="002069D2"/>
    <w:rsid w:val="002077EE"/>
    <w:rsid w:val="002100C3"/>
    <w:rsid w:val="00210E33"/>
    <w:rsid w:val="00213376"/>
    <w:rsid w:val="00213F4B"/>
    <w:rsid w:val="00214C01"/>
    <w:rsid w:val="002166D2"/>
    <w:rsid w:val="002167E6"/>
    <w:rsid w:val="00217DED"/>
    <w:rsid w:val="0022065B"/>
    <w:rsid w:val="00220A83"/>
    <w:rsid w:val="0022115B"/>
    <w:rsid w:val="0022189B"/>
    <w:rsid w:val="00221D44"/>
    <w:rsid w:val="00221ECF"/>
    <w:rsid w:val="00221ED7"/>
    <w:rsid w:val="00222A2A"/>
    <w:rsid w:val="00223314"/>
    <w:rsid w:val="00223A6D"/>
    <w:rsid w:val="00224D14"/>
    <w:rsid w:val="0022632F"/>
    <w:rsid w:val="002266FB"/>
    <w:rsid w:val="0022683D"/>
    <w:rsid w:val="00227A60"/>
    <w:rsid w:val="00230560"/>
    <w:rsid w:val="00230743"/>
    <w:rsid w:val="00230F5E"/>
    <w:rsid w:val="00230FE9"/>
    <w:rsid w:val="00231171"/>
    <w:rsid w:val="0023327E"/>
    <w:rsid w:val="00233F7C"/>
    <w:rsid w:val="0023477A"/>
    <w:rsid w:val="0023607C"/>
    <w:rsid w:val="00236272"/>
    <w:rsid w:val="0023665F"/>
    <w:rsid w:val="00236805"/>
    <w:rsid w:val="00237E8E"/>
    <w:rsid w:val="0024019C"/>
    <w:rsid w:val="002408B4"/>
    <w:rsid w:val="002408DE"/>
    <w:rsid w:val="00240A23"/>
    <w:rsid w:val="0024139D"/>
    <w:rsid w:val="00242C90"/>
    <w:rsid w:val="00243024"/>
    <w:rsid w:val="002433BE"/>
    <w:rsid w:val="002435F6"/>
    <w:rsid w:val="00244534"/>
    <w:rsid w:val="00244FA8"/>
    <w:rsid w:val="002451B3"/>
    <w:rsid w:val="00245C6D"/>
    <w:rsid w:val="00246E93"/>
    <w:rsid w:val="00246FC8"/>
    <w:rsid w:val="00247EC9"/>
    <w:rsid w:val="00250825"/>
    <w:rsid w:val="00250AE9"/>
    <w:rsid w:val="002515D7"/>
    <w:rsid w:val="00252A01"/>
    <w:rsid w:val="00252DF8"/>
    <w:rsid w:val="00253CC9"/>
    <w:rsid w:val="00254638"/>
    <w:rsid w:val="00254BC3"/>
    <w:rsid w:val="0025582D"/>
    <w:rsid w:val="00255943"/>
    <w:rsid w:val="00255E1A"/>
    <w:rsid w:val="0025604B"/>
    <w:rsid w:val="00256FC1"/>
    <w:rsid w:val="00257308"/>
    <w:rsid w:val="0025762B"/>
    <w:rsid w:val="00257C10"/>
    <w:rsid w:val="002601ED"/>
    <w:rsid w:val="0026060A"/>
    <w:rsid w:val="00260FD3"/>
    <w:rsid w:val="002619F6"/>
    <w:rsid w:val="00261DBF"/>
    <w:rsid w:val="00262635"/>
    <w:rsid w:val="00262DC0"/>
    <w:rsid w:val="00262F61"/>
    <w:rsid w:val="00263C25"/>
    <w:rsid w:val="00265A63"/>
    <w:rsid w:val="00265BF1"/>
    <w:rsid w:val="00265F0F"/>
    <w:rsid w:val="0026669D"/>
    <w:rsid w:val="00266920"/>
    <w:rsid w:val="00267C54"/>
    <w:rsid w:val="00270232"/>
    <w:rsid w:val="00270A4F"/>
    <w:rsid w:val="0027115E"/>
    <w:rsid w:val="002718CD"/>
    <w:rsid w:val="002718FA"/>
    <w:rsid w:val="00272435"/>
    <w:rsid w:val="00273D51"/>
    <w:rsid w:val="00274083"/>
    <w:rsid w:val="002740AC"/>
    <w:rsid w:val="00276533"/>
    <w:rsid w:val="00276905"/>
    <w:rsid w:val="00276E71"/>
    <w:rsid w:val="00276F1B"/>
    <w:rsid w:val="00276F96"/>
    <w:rsid w:val="00277B2F"/>
    <w:rsid w:val="002802D1"/>
    <w:rsid w:val="002807B5"/>
    <w:rsid w:val="00280B72"/>
    <w:rsid w:val="002813AD"/>
    <w:rsid w:val="0028145F"/>
    <w:rsid w:val="00281B2B"/>
    <w:rsid w:val="00281EB7"/>
    <w:rsid w:val="00283A3C"/>
    <w:rsid w:val="00283AFC"/>
    <w:rsid w:val="00283E0F"/>
    <w:rsid w:val="00284DC3"/>
    <w:rsid w:val="00285E85"/>
    <w:rsid w:val="002901E4"/>
    <w:rsid w:val="00290A33"/>
    <w:rsid w:val="00291C9E"/>
    <w:rsid w:val="002921BE"/>
    <w:rsid w:val="0029238F"/>
    <w:rsid w:val="0029242D"/>
    <w:rsid w:val="00292C43"/>
    <w:rsid w:val="00292DD0"/>
    <w:rsid w:val="00292E3F"/>
    <w:rsid w:val="00293A42"/>
    <w:rsid w:val="002943B7"/>
    <w:rsid w:val="0029513C"/>
    <w:rsid w:val="0029586B"/>
    <w:rsid w:val="00295BE0"/>
    <w:rsid w:val="0029785F"/>
    <w:rsid w:val="00297DA1"/>
    <w:rsid w:val="00297DFB"/>
    <w:rsid w:val="002A19BE"/>
    <w:rsid w:val="002A2977"/>
    <w:rsid w:val="002A2D70"/>
    <w:rsid w:val="002A34C9"/>
    <w:rsid w:val="002A3D9F"/>
    <w:rsid w:val="002A4442"/>
    <w:rsid w:val="002A57A8"/>
    <w:rsid w:val="002A5EF3"/>
    <w:rsid w:val="002A60E7"/>
    <w:rsid w:val="002A659D"/>
    <w:rsid w:val="002A67AD"/>
    <w:rsid w:val="002A6A79"/>
    <w:rsid w:val="002A6F30"/>
    <w:rsid w:val="002B0AC4"/>
    <w:rsid w:val="002B0F1F"/>
    <w:rsid w:val="002B1C21"/>
    <w:rsid w:val="002B20FF"/>
    <w:rsid w:val="002B2361"/>
    <w:rsid w:val="002B23CE"/>
    <w:rsid w:val="002B2CF9"/>
    <w:rsid w:val="002B2D91"/>
    <w:rsid w:val="002B33A2"/>
    <w:rsid w:val="002B36DB"/>
    <w:rsid w:val="002B3AB2"/>
    <w:rsid w:val="002B3BDD"/>
    <w:rsid w:val="002B3DED"/>
    <w:rsid w:val="002B435F"/>
    <w:rsid w:val="002B4464"/>
    <w:rsid w:val="002B5658"/>
    <w:rsid w:val="002B5EB6"/>
    <w:rsid w:val="002B6261"/>
    <w:rsid w:val="002C0186"/>
    <w:rsid w:val="002C1278"/>
    <w:rsid w:val="002C1650"/>
    <w:rsid w:val="002C196A"/>
    <w:rsid w:val="002C1AE0"/>
    <w:rsid w:val="002C3095"/>
    <w:rsid w:val="002C3688"/>
    <w:rsid w:val="002C3B69"/>
    <w:rsid w:val="002C4787"/>
    <w:rsid w:val="002C50F6"/>
    <w:rsid w:val="002C6F4E"/>
    <w:rsid w:val="002C7629"/>
    <w:rsid w:val="002C7A46"/>
    <w:rsid w:val="002C7B58"/>
    <w:rsid w:val="002C7BB7"/>
    <w:rsid w:val="002D08FB"/>
    <w:rsid w:val="002D0D29"/>
    <w:rsid w:val="002D1956"/>
    <w:rsid w:val="002D1F27"/>
    <w:rsid w:val="002D2172"/>
    <w:rsid w:val="002D22F9"/>
    <w:rsid w:val="002D2839"/>
    <w:rsid w:val="002D33AE"/>
    <w:rsid w:val="002D3918"/>
    <w:rsid w:val="002D4180"/>
    <w:rsid w:val="002D4DF7"/>
    <w:rsid w:val="002D4EB7"/>
    <w:rsid w:val="002D5C28"/>
    <w:rsid w:val="002D5D00"/>
    <w:rsid w:val="002D72D7"/>
    <w:rsid w:val="002E05D2"/>
    <w:rsid w:val="002E098D"/>
    <w:rsid w:val="002E21DE"/>
    <w:rsid w:val="002E3417"/>
    <w:rsid w:val="002E38EE"/>
    <w:rsid w:val="002E5493"/>
    <w:rsid w:val="002E5624"/>
    <w:rsid w:val="002E5923"/>
    <w:rsid w:val="002E67B6"/>
    <w:rsid w:val="002E6EC9"/>
    <w:rsid w:val="002F0AD1"/>
    <w:rsid w:val="002F118F"/>
    <w:rsid w:val="002F1F81"/>
    <w:rsid w:val="002F2E55"/>
    <w:rsid w:val="002F2FB1"/>
    <w:rsid w:val="002F34F0"/>
    <w:rsid w:val="002F465A"/>
    <w:rsid w:val="002F47F7"/>
    <w:rsid w:val="002F5495"/>
    <w:rsid w:val="002F5627"/>
    <w:rsid w:val="002F5BD8"/>
    <w:rsid w:val="002F6599"/>
    <w:rsid w:val="002F6E5E"/>
    <w:rsid w:val="002F7186"/>
    <w:rsid w:val="003008BB"/>
    <w:rsid w:val="00301394"/>
    <w:rsid w:val="00302282"/>
    <w:rsid w:val="003028CC"/>
    <w:rsid w:val="003037CE"/>
    <w:rsid w:val="00303B48"/>
    <w:rsid w:val="003045DC"/>
    <w:rsid w:val="0030545D"/>
    <w:rsid w:val="00306698"/>
    <w:rsid w:val="00307317"/>
    <w:rsid w:val="00310954"/>
    <w:rsid w:val="00312B0B"/>
    <w:rsid w:val="00314002"/>
    <w:rsid w:val="00314F66"/>
    <w:rsid w:val="00316913"/>
    <w:rsid w:val="00316F40"/>
    <w:rsid w:val="00317A07"/>
    <w:rsid w:val="00317B88"/>
    <w:rsid w:val="00317C06"/>
    <w:rsid w:val="0032015A"/>
    <w:rsid w:val="003206F3"/>
    <w:rsid w:val="00323192"/>
    <w:rsid w:val="003238DF"/>
    <w:rsid w:val="00324436"/>
    <w:rsid w:val="003246A3"/>
    <w:rsid w:val="00324E72"/>
    <w:rsid w:val="00325BE9"/>
    <w:rsid w:val="00326151"/>
    <w:rsid w:val="00327DAB"/>
    <w:rsid w:val="00330AC8"/>
    <w:rsid w:val="00332010"/>
    <w:rsid w:val="0033239B"/>
    <w:rsid w:val="00332E0B"/>
    <w:rsid w:val="00332EE6"/>
    <w:rsid w:val="00333064"/>
    <w:rsid w:val="00334118"/>
    <w:rsid w:val="0033421D"/>
    <w:rsid w:val="00334363"/>
    <w:rsid w:val="003348F9"/>
    <w:rsid w:val="00335140"/>
    <w:rsid w:val="00335828"/>
    <w:rsid w:val="00336185"/>
    <w:rsid w:val="0033651D"/>
    <w:rsid w:val="003369C4"/>
    <w:rsid w:val="00336A6B"/>
    <w:rsid w:val="00336D32"/>
    <w:rsid w:val="00340480"/>
    <w:rsid w:val="00341FEA"/>
    <w:rsid w:val="003422B2"/>
    <w:rsid w:val="00342657"/>
    <w:rsid w:val="00343999"/>
    <w:rsid w:val="00343FC6"/>
    <w:rsid w:val="0034405C"/>
    <w:rsid w:val="00344D27"/>
    <w:rsid w:val="00345ACB"/>
    <w:rsid w:val="003464C0"/>
    <w:rsid w:val="00347609"/>
    <w:rsid w:val="003500F2"/>
    <w:rsid w:val="003518E7"/>
    <w:rsid w:val="0035245F"/>
    <w:rsid w:val="00352E9B"/>
    <w:rsid w:val="0035378A"/>
    <w:rsid w:val="00353A2F"/>
    <w:rsid w:val="003545D6"/>
    <w:rsid w:val="00355815"/>
    <w:rsid w:val="00355DE6"/>
    <w:rsid w:val="00355ECE"/>
    <w:rsid w:val="003565E8"/>
    <w:rsid w:val="00356AD6"/>
    <w:rsid w:val="003572ED"/>
    <w:rsid w:val="0035782C"/>
    <w:rsid w:val="00357ACA"/>
    <w:rsid w:val="00360BC6"/>
    <w:rsid w:val="00361925"/>
    <w:rsid w:val="00361A6A"/>
    <w:rsid w:val="00362B3A"/>
    <w:rsid w:val="00362BA9"/>
    <w:rsid w:val="003639E4"/>
    <w:rsid w:val="00363D71"/>
    <w:rsid w:val="0036499F"/>
    <w:rsid w:val="0036516E"/>
    <w:rsid w:val="0036555D"/>
    <w:rsid w:val="003656E7"/>
    <w:rsid w:val="00366FE5"/>
    <w:rsid w:val="0036755F"/>
    <w:rsid w:val="003700F0"/>
    <w:rsid w:val="00370A28"/>
    <w:rsid w:val="00370CA8"/>
    <w:rsid w:val="003719AA"/>
    <w:rsid w:val="00371DBD"/>
    <w:rsid w:val="00372053"/>
    <w:rsid w:val="0037269F"/>
    <w:rsid w:val="00372D32"/>
    <w:rsid w:val="0037380C"/>
    <w:rsid w:val="00374018"/>
    <w:rsid w:val="0037478F"/>
    <w:rsid w:val="00374D2C"/>
    <w:rsid w:val="003753F6"/>
    <w:rsid w:val="003757F5"/>
    <w:rsid w:val="00375B38"/>
    <w:rsid w:val="00375E8B"/>
    <w:rsid w:val="00377DB3"/>
    <w:rsid w:val="003821D0"/>
    <w:rsid w:val="00382906"/>
    <w:rsid w:val="00382EE5"/>
    <w:rsid w:val="0038342E"/>
    <w:rsid w:val="00383AEB"/>
    <w:rsid w:val="00383C34"/>
    <w:rsid w:val="003852DC"/>
    <w:rsid w:val="00385BE1"/>
    <w:rsid w:val="003864FE"/>
    <w:rsid w:val="003867FA"/>
    <w:rsid w:val="00387283"/>
    <w:rsid w:val="00387AB0"/>
    <w:rsid w:val="00387AFF"/>
    <w:rsid w:val="003902DF"/>
    <w:rsid w:val="00390A61"/>
    <w:rsid w:val="00390DA3"/>
    <w:rsid w:val="003920C6"/>
    <w:rsid w:val="0039258E"/>
    <w:rsid w:val="0039273F"/>
    <w:rsid w:val="00394498"/>
    <w:rsid w:val="00394635"/>
    <w:rsid w:val="0039483B"/>
    <w:rsid w:val="003959F1"/>
    <w:rsid w:val="00395ABC"/>
    <w:rsid w:val="0039652A"/>
    <w:rsid w:val="0039737A"/>
    <w:rsid w:val="003973E7"/>
    <w:rsid w:val="00397971"/>
    <w:rsid w:val="00397ED6"/>
    <w:rsid w:val="003A0199"/>
    <w:rsid w:val="003A0B51"/>
    <w:rsid w:val="003A1150"/>
    <w:rsid w:val="003A14E2"/>
    <w:rsid w:val="003A1C01"/>
    <w:rsid w:val="003A2182"/>
    <w:rsid w:val="003A494D"/>
    <w:rsid w:val="003A6FC0"/>
    <w:rsid w:val="003A7443"/>
    <w:rsid w:val="003A7CB4"/>
    <w:rsid w:val="003B0233"/>
    <w:rsid w:val="003B0811"/>
    <w:rsid w:val="003B0BDC"/>
    <w:rsid w:val="003B0FFC"/>
    <w:rsid w:val="003B1D30"/>
    <w:rsid w:val="003B288C"/>
    <w:rsid w:val="003B2CA9"/>
    <w:rsid w:val="003B38CC"/>
    <w:rsid w:val="003B4740"/>
    <w:rsid w:val="003B4D50"/>
    <w:rsid w:val="003B58DE"/>
    <w:rsid w:val="003B6F8D"/>
    <w:rsid w:val="003C08E1"/>
    <w:rsid w:val="003C117D"/>
    <w:rsid w:val="003C1FC4"/>
    <w:rsid w:val="003C3016"/>
    <w:rsid w:val="003C37E8"/>
    <w:rsid w:val="003C50B2"/>
    <w:rsid w:val="003C55C7"/>
    <w:rsid w:val="003C63D5"/>
    <w:rsid w:val="003C79DE"/>
    <w:rsid w:val="003D00E3"/>
    <w:rsid w:val="003D03B5"/>
    <w:rsid w:val="003D0A2D"/>
    <w:rsid w:val="003D1B41"/>
    <w:rsid w:val="003D1C38"/>
    <w:rsid w:val="003D2AD6"/>
    <w:rsid w:val="003D2BB6"/>
    <w:rsid w:val="003D2F28"/>
    <w:rsid w:val="003D36DB"/>
    <w:rsid w:val="003D4B1C"/>
    <w:rsid w:val="003D4E9E"/>
    <w:rsid w:val="003D6010"/>
    <w:rsid w:val="003D61B3"/>
    <w:rsid w:val="003D63C9"/>
    <w:rsid w:val="003D6E7F"/>
    <w:rsid w:val="003D7005"/>
    <w:rsid w:val="003D717D"/>
    <w:rsid w:val="003D7E2A"/>
    <w:rsid w:val="003D7E46"/>
    <w:rsid w:val="003D7F97"/>
    <w:rsid w:val="003E0ABC"/>
    <w:rsid w:val="003E0FBA"/>
    <w:rsid w:val="003E1741"/>
    <w:rsid w:val="003E1E82"/>
    <w:rsid w:val="003E2FBC"/>
    <w:rsid w:val="003E4FE0"/>
    <w:rsid w:val="003E501B"/>
    <w:rsid w:val="003E5817"/>
    <w:rsid w:val="003E79C0"/>
    <w:rsid w:val="003F2D46"/>
    <w:rsid w:val="003F32D3"/>
    <w:rsid w:val="003F43F5"/>
    <w:rsid w:val="003F4594"/>
    <w:rsid w:val="003F4599"/>
    <w:rsid w:val="003F4D89"/>
    <w:rsid w:val="003F6954"/>
    <w:rsid w:val="003F75D3"/>
    <w:rsid w:val="003F7C7E"/>
    <w:rsid w:val="004019E2"/>
    <w:rsid w:val="00402731"/>
    <w:rsid w:val="00402BBC"/>
    <w:rsid w:val="00404310"/>
    <w:rsid w:val="0040434C"/>
    <w:rsid w:val="0040448F"/>
    <w:rsid w:val="004048E3"/>
    <w:rsid w:val="00407364"/>
    <w:rsid w:val="00407EE3"/>
    <w:rsid w:val="004100A0"/>
    <w:rsid w:val="004106FA"/>
    <w:rsid w:val="00411755"/>
    <w:rsid w:val="00412D8A"/>
    <w:rsid w:val="00412DCB"/>
    <w:rsid w:val="004145CA"/>
    <w:rsid w:val="00414DC4"/>
    <w:rsid w:val="00415657"/>
    <w:rsid w:val="0041577C"/>
    <w:rsid w:val="00415C17"/>
    <w:rsid w:val="0041602F"/>
    <w:rsid w:val="004162F8"/>
    <w:rsid w:val="004176D4"/>
    <w:rsid w:val="00417CBD"/>
    <w:rsid w:val="0042017B"/>
    <w:rsid w:val="004204F7"/>
    <w:rsid w:val="004211F9"/>
    <w:rsid w:val="004231BD"/>
    <w:rsid w:val="0042320B"/>
    <w:rsid w:val="0042323E"/>
    <w:rsid w:val="00424901"/>
    <w:rsid w:val="0042673D"/>
    <w:rsid w:val="00426AB1"/>
    <w:rsid w:val="00426C10"/>
    <w:rsid w:val="00426C8E"/>
    <w:rsid w:val="00431011"/>
    <w:rsid w:val="00431113"/>
    <w:rsid w:val="0043147D"/>
    <w:rsid w:val="004327BD"/>
    <w:rsid w:val="0043469F"/>
    <w:rsid w:val="0043477F"/>
    <w:rsid w:val="00434D7B"/>
    <w:rsid w:val="00434F21"/>
    <w:rsid w:val="00435CEF"/>
    <w:rsid w:val="004360A6"/>
    <w:rsid w:val="00437216"/>
    <w:rsid w:val="004374B3"/>
    <w:rsid w:val="00440595"/>
    <w:rsid w:val="004411E4"/>
    <w:rsid w:val="004415D4"/>
    <w:rsid w:val="004417C5"/>
    <w:rsid w:val="004421E8"/>
    <w:rsid w:val="00442756"/>
    <w:rsid w:val="00442844"/>
    <w:rsid w:val="00442BCA"/>
    <w:rsid w:val="00442DC8"/>
    <w:rsid w:val="00442E38"/>
    <w:rsid w:val="00442F70"/>
    <w:rsid w:val="0044371B"/>
    <w:rsid w:val="00444281"/>
    <w:rsid w:val="004452C9"/>
    <w:rsid w:val="00445E3E"/>
    <w:rsid w:val="00447701"/>
    <w:rsid w:val="00447FD3"/>
    <w:rsid w:val="004500DD"/>
    <w:rsid w:val="00450D1B"/>
    <w:rsid w:val="00450D58"/>
    <w:rsid w:val="004513B9"/>
    <w:rsid w:val="004514B3"/>
    <w:rsid w:val="004519FD"/>
    <w:rsid w:val="00451DB8"/>
    <w:rsid w:val="004526F0"/>
    <w:rsid w:val="004527A5"/>
    <w:rsid w:val="00453D63"/>
    <w:rsid w:val="00453FF6"/>
    <w:rsid w:val="00454B04"/>
    <w:rsid w:val="00455487"/>
    <w:rsid w:val="00455533"/>
    <w:rsid w:val="00455918"/>
    <w:rsid w:val="004565F0"/>
    <w:rsid w:val="004575D5"/>
    <w:rsid w:val="00457F03"/>
    <w:rsid w:val="004604C1"/>
    <w:rsid w:val="004609FC"/>
    <w:rsid w:val="0046135E"/>
    <w:rsid w:val="00461A44"/>
    <w:rsid w:val="00461A86"/>
    <w:rsid w:val="00461C93"/>
    <w:rsid w:val="004620C1"/>
    <w:rsid w:val="00462E7D"/>
    <w:rsid w:val="00463C5F"/>
    <w:rsid w:val="00463D89"/>
    <w:rsid w:val="004642F8"/>
    <w:rsid w:val="00465A66"/>
    <w:rsid w:val="00466B0E"/>
    <w:rsid w:val="00466EB1"/>
    <w:rsid w:val="00467180"/>
    <w:rsid w:val="00467C28"/>
    <w:rsid w:val="00470429"/>
    <w:rsid w:val="00470621"/>
    <w:rsid w:val="0047094B"/>
    <w:rsid w:val="00470C0D"/>
    <w:rsid w:val="00471ED8"/>
    <w:rsid w:val="00472783"/>
    <w:rsid w:val="00472A88"/>
    <w:rsid w:val="00472D2A"/>
    <w:rsid w:val="00473DA5"/>
    <w:rsid w:val="00474024"/>
    <w:rsid w:val="0047409A"/>
    <w:rsid w:val="0047414F"/>
    <w:rsid w:val="00474511"/>
    <w:rsid w:val="00474657"/>
    <w:rsid w:val="00474E55"/>
    <w:rsid w:val="0047579C"/>
    <w:rsid w:val="00475A73"/>
    <w:rsid w:val="004762C9"/>
    <w:rsid w:val="00476552"/>
    <w:rsid w:val="004772E0"/>
    <w:rsid w:val="00477864"/>
    <w:rsid w:val="00477A19"/>
    <w:rsid w:val="004800CE"/>
    <w:rsid w:val="0048026F"/>
    <w:rsid w:val="00480B24"/>
    <w:rsid w:val="00480E27"/>
    <w:rsid w:val="0048249E"/>
    <w:rsid w:val="00482BCF"/>
    <w:rsid w:val="004866E3"/>
    <w:rsid w:val="00486CCC"/>
    <w:rsid w:val="00487D4B"/>
    <w:rsid w:val="00490648"/>
    <w:rsid w:val="0049144A"/>
    <w:rsid w:val="004920B1"/>
    <w:rsid w:val="004922F4"/>
    <w:rsid w:val="00492366"/>
    <w:rsid w:val="004925D7"/>
    <w:rsid w:val="00492CCB"/>
    <w:rsid w:val="004936C6"/>
    <w:rsid w:val="00493D8E"/>
    <w:rsid w:val="00493E6E"/>
    <w:rsid w:val="00494289"/>
    <w:rsid w:val="004A115E"/>
    <w:rsid w:val="004A18DD"/>
    <w:rsid w:val="004A1930"/>
    <w:rsid w:val="004A1DF0"/>
    <w:rsid w:val="004A2D46"/>
    <w:rsid w:val="004A2FFC"/>
    <w:rsid w:val="004A32EA"/>
    <w:rsid w:val="004A36E5"/>
    <w:rsid w:val="004A432B"/>
    <w:rsid w:val="004A4330"/>
    <w:rsid w:val="004A57E6"/>
    <w:rsid w:val="004A64A7"/>
    <w:rsid w:val="004A6615"/>
    <w:rsid w:val="004A6F30"/>
    <w:rsid w:val="004A70B2"/>
    <w:rsid w:val="004A77E8"/>
    <w:rsid w:val="004A787F"/>
    <w:rsid w:val="004A7C77"/>
    <w:rsid w:val="004B06A1"/>
    <w:rsid w:val="004B0C66"/>
    <w:rsid w:val="004B0F48"/>
    <w:rsid w:val="004B0F8B"/>
    <w:rsid w:val="004B1135"/>
    <w:rsid w:val="004B115E"/>
    <w:rsid w:val="004B12CB"/>
    <w:rsid w:val="004B369E"/>
    <w:rsid w:val="004B37B9"/>
    <w:rsid w:val="004B38FE"/>
    <w:rsid w:val="004B391F"/>
    <w:rsid w:val="004B4757"/>
    <w:rsid w:val="004B69B0"/>
    <w:rsid w:val="004B69C9"/>
    <w:rsid w:val="004B7A9E"/>
    <w:rsid w:val="004C01A4"/>
    <w:rsid w:val="004C1A22"/>
    <w:rsid w:val="004C1D23"/>
    <w:rsid w:val="004C2E43"/>
    <w:rsid w:val="004C3CF0"/>
    <w:rsid w:val="004C3F69"/>
    <w:rsid w:val="004C40E6"/>
    <w:rsid w:val="004C433C"/>
    <w:rsid w:val="004C4E08"/>
    <w:rsid w:val="004C5045"/>
    <w:rsid w:val="004C54F6"/>
    <w:rsid w:val="004C5C88"/>
    <w:rsid w:val="004C6212"/>
    <w:rsid w:val="004D19B1"/>
    <w:rsid w:val="004D220C"/>
    <w:rsid w:val="004D2567"/>
    <w:rsid w:val="004D2756"/>
    <w:rsid w:val="004D2F29"/>
    <w:rsid w:val="004D33AF"/>
    <w:rsid w:val="004D3C8B"/>
    <w:rsid w:val="004D403F"/>
    <w:rsid w:val="004D429F"/>
    <w:rsid w:val="004D4F43"/>
    <w:rsid w:val="004D5567"/>
    <w:rsid w:val="004D617B"/>
    <w:rsid w:val="004D6233"/>
    <w:rsid w:val="004D69DC"/>
    <w:rsid w:val="004E08C7"/>
    <w:rsid w:val="004E0E46"/>
    <w:rsid w:val="004E114B"/>
    <w:rsid w:val="004E1828"/>
    <w:rsid w:val="004E1ADF"/>
    <w:rsid w:val="004E1F15"/>
    <w:rsid w:val="004E253D"/>
    <w:rsid w:val="004E269E"/>
    <w:rsid w:val="004E2D33"/>
    <w:rsid w:val="004E3CEB"/>
    <w:rsid w:val="004E4BE7"/>
    <w:rsid w:val="004E4EAA"/>
    <w:rsid w:val="004E4F71"/>
    <w:rsid w:val="004E54C1"/>
    <w:rsid w:val="004E56DD"/>
    <w:rsid w:val="004E604F"/>
    <w:rsid w:val="004E61A0"/>
    <w:rsid w:val="004E689F"/>
    <w:rsid w:val="004F11FA"/>
    <w:rsid w:val="004F19F2"/>
    <w:rsid w:val="004F56C3"/>
    <w:rsid w:val="004F56FB"/>
    <w:rsid w:val="004F681E"/>
    <w:rsid w:val="004F751C"/>
    <w:rsid w:val="004F7DC5"/>
    <w:rsid w:val="00501CE7"/>
    <w:rsid w:val="00501F77"/>
    <w:rsid w:val="005021A7"/>
    <w:rsid w:val="005026D4"/>
    <w:rsid w:val="00502FF2"/>
    <w:rsid w:val="00503670"/>
    <w:rsid w:val="00504422"/>
    <w:rsid w:val="00504610"/>
    <w:rsid w:val="005047E8"/>
    <w:rsid w:val="00504CF6"/>
    <w:rsid w:val="00505A91"/>
    <w:rsid w:val="00505CC3"/>
    <w:rsid w:val="00506BFA"/>
    <w:rsid w:val="00506F73"/>
    <w:rsid w:val="0050704F"/>
    <w:rsid w:val="00510182"/>
    <w:rsid w:val="00511469"/>
    <w:rsid w:val="00511862"/>
    <w:rsid w:val="00511A12"/>
    <w:rsid w:val="00511A69"/>
    <w:rsid w:val="00511E95"/>
    <w:rsid w:val="00512F80"/>
    <w:rsid w:val="0051318D"/>
    <w:rsid w:val="00513574"/>
    <w:rsid w:val="0051379A"/>
    <w:rsid w:val="00513B3F"/>
    <w:rsid w:val="00513FC7"/>
    <w:rsid w:val="00514282"/>
    <w:rsid w:val="00514D81"/>
    <w:rsid w:val="00514E4C"/>
    <w:rsid w:val="0051586C"/>
    <w:rsid w:val="00515A46"/>
    <w:rsid w:val="00516D27"/>
    <w:rsid w:val="005201B1"/>
    <w:rsid w:val="005206B5"/>
    <w:rsid w:val="00521AEB"/>
    <w:rsid w:val="00521C1F"/>
    <w:rsid w:val="00522364"/>
    <w:rsid w:val="005227CF"/>
    <w:rsid w:val="00522AE2"/>
    <w:rsid w:val="005248BA"/>
    <w:rsid w:val="00524946"/>
    <w:rsid w:val="00525247"/>
    <w:rsid w:val="0052574C"/>
    <w:rsid w:val="00525D0E"/>
    <w:rsid w:val="005276CB"/>
    <w:rsid w:val="00527831"/>
    <w:rsid w:val="00527E9D"/>
    <w:rsid w:val="00531E02"/>
    <w:rsid w:val="005320CB"/>
    <w:rsid w:val="00532276"/>
    <w:rsid w:val="00532F4B"/>
    <w:rsid w:val="00534854"/>
    <w:rsid w:val="00534A00"/>
    <w:rsid w:val="00534EC1"/>
    <w:rsid w:val="00535194"/>
    <w:rsid w:val="00535703"/>
    <w:rsid w:val="00535EFB"/>
    <w:rsid w:val="00536100"/>
    <w:rsid w:val="00536F0C"/>
    <w:rsid w:val="005373ED"/>
    <w:rsid w:val="0054038D"/>
    <w:rsid w:val="00540491"/>
    <w:rsid w:val="00540EFD"/>
    <w:rsid w:val="005412B8"/>
    <w:rsid w:val="005415E0"/>
    <w:rsid w:val="00541CEE"/>
    <w:rsid w:val="00543727"/>
    <w:rsid w:val="00543993"/>
    <w:rsid w:val="00543E6F"/>
    <w:rsid w:val="00544C9E"/>
    <w:rsid w:val="00545B72"/>
    <w:rsid w:val="0054732C"/>
    <w:rsid w:val="005474D1"/>
    <w:rsid w:val="00552359"/>
    <w:rsid w:val="00555470"/>
    <w:rsid w:val="00555BA5"/>
    <w:rsid w:val="0055639B"/>
    <w:rsid w:val="00557AF3"/>
    <w:rsid w:val="0056052A"/>
    <w:rsid w:val="0056062A"/>
    <w:rsid w:val="005606C7"/>
    <w:rsid w:val="0056147E"/>
    <w:rsid w:val="00562017"/>
    <w:rsid w:val="00563990"/>
    <w:rsid w:val="00565804"/>
    <w:rsid w:val="00566E94"/>
    <w:rsid w:val="00566EB7"/>
    <w:rsid w:val="00567468"/>
    <w:rsid w:val="00567896"/>
    <w:rsid w:val="0057035A"/>
    <w:rsid w:val="00570635"/>
    <w:rsid w:val="00570ED4"/>
    <w:rsid w:val="00571043"/>
    <w:rsid w:val="00571422"/>
    <w:rsid w:val="00571D82"/>
    <w:rsid w:val="0057249B"/>
    <w:rsid w:val="00572B31"/>
    <w:rsid w:val="005738AB"/>
    <w:rsid w:val="00573CEB"/>
    <w:rsid w:val="00574469"/>
    <w:rsid w:val="005746EF"/>
    <w:rsid w:val="00575BE6"/>
    <w:rsid w:val="005761E1"/>
    <w:rsid w:val="005761EA"/>
    <w:rsid w:val="00576727"/>
    <w:rsid w:val="00576B4D"/>
    <w:rsid w:val="005779F5"/>
    <w:rsid w:val="00582088"/>
    <w:rsid w:val="0058295C"/>
    <w:rsid w:val="00582CF4"/>
    <w:rsid w:val="00583B86"/>
    <w:rsid w:val="005848A5"/>
    <w:rsid w:val="00585272"/>
    <w:rsid w:val="00585375"/>
    <w:rsid w:val="00585FAD"/>
    <w:rsid w:val="00586222"/>
    <w:rsid w:val="00587053"/>
    <w:rsid w:val="00587364"/>
    <w:rsid w:val="005876C8"/>
    <w:rsid w:val="005914E2"/>
    <w:rsid w:val="00592B97"/>
    <w:rsid w:val="00592EEE"/>
    <w:rsid w:val="00593649"/>
    <w:rsid w:val="00594910"/>
    <w:rsid w:val="00595494"/>
    <w:rsid w:val="00595C94"/>
    <w:rsid w:val="00595D57"/>
    <w:rsid w:val="00595DB4"/>
    <w:rsid w:val="005969DD"/>
    <w:rsid w:val="00596B14"/>
    <w:rsid w:val="00596EC2"/>
    <w:rsid w:val="00597489"/>
    <w:rsid w:val="005A0E6C"/>
    <w:rsid w:val="005A11D6"/>
    <w:rsid w:val="005A1EE3"/>
    <w:rsid w:val="005A23AD"/>
    <w:rsid w:val="005A23E3"/>
    <w:rsid w:val="005A2A3F"/>
    <w:rsid w:val="005A39AF"/>
    <w:rsid w:val="005A4434"/>
    <w:rsid w:val="005A443F"/>
    <w:rsid w:val="005A4B09"/>
    <w:rsid w:val="005A65DD"/>
    <w:rsid w:val="005A6C3F"/>
    <w:rsid w:val="005A74E0"/>
    <w:rsid w:val="005A7539"/>
    <w:rsid w:val="005A78A5"/>
    <w:rsid w:val="005A7EE6"/>
    <w:rsid w:val="005B0082"/>
    <w:rsid w:val="005B04F9"/>
    <w:rsid w:val="005B085F"/>
    <w:rsid w:val="005B0DF6"/>
    <w:rsid w:val="005B1BBA"/>
    <w:rsid w:val="005B1D9D"/>
    <w:rsid w:val="005B27DB"/>
    <w:rsid w:val="005B3011"/>
    <w:rsid w:val="005B3150"/>
    <w:rsid w:val="005B39B1"/>
    <w:rsid w:val="005B4547"/>
    <w:rsid w:val="005B47A6"/>
    <w:rsid w:val="005B64E0"/>
    <w:rsid w:val="005B6C3D"/>
    <w:rsid w:val="005C0F33"/>
    <w:rsid w:val="005C1023"/>
    <w:rsid w:val="005C12DA"/>
    <w:rsid w:val="005C1D08"/>
    <w:rsid w:val="005C433B"/>
    <w:rsid w:val="005C462D"/>
    <w:rsid w:val="005C505D"/>
    <w:rsid w:val="005C5363"/>
    <w:rsid w:val="005C57B3"/>
    <w:rsid w:val="005C6402"/>
    <w:rsid w:val="005C6D7C"/>
    <w:rsid w:val="005D01E0"/>
    <w:rsid w:val="005D0A0C"/>
    <w:rsid w:val="005D0B17"/>
    <w:rsid w:val="005D52F8"/>
    <w:rsid w:val="005D5DB1"/>
    <w:rsid w:val="005E0EDB"/>
    <w:rsid w:val="005E2CB7"/>
    <w:rsid w:val="005E3C7F"/>
    <w:rsid w:val="005E46AD"/>
    <w:rsid w:val="005E50A4"/>
    <w:rsid w:val="005E5367"/>
    <w:rsid w:val="005E6309"/>
    <w:rsid w:val="005E6D72"/>
    <w:rsid w:val="005E707B"/>
    <w:rsid w:val="005F036B"/>
    <w:rsid w:val="005F134F"/>
    <w:rsid w:val="005F1471"/>
    <w:rsid w:val="005F17A5"/>
    <w:rsid w:val="005F190B"/>
    <w:rsid w:val="005F2660"/>
    <w:rsid w:val="005F26A8"/>
    <w:rsid w:val="005F2E7C"/>
    <w:rsid w:val="005F4CD9"/>
    <w:rsid w:val="005F594B"/>
    <w:rsid w:val="005F71A5"/>
    <w:rsid w:val="005F7463"/>
    <w:rsid w:val="00600904"/>
    <w:rsid w:val="006013F0"/>
    <w:rsid w:val="00601698"/>
    <w:rsid w:val="0060169C"/>
    <w:rsid w:val="00602555"/>
    <w:rsid w:val="006025D7"/>
    <w:rsid w:val="00603B17"/>
    <w:rsid w:val="00604479"/>
    <w:rsid w:val="00604853"/>
    <w:rsid w:val="0060525E"/>
    <w:rsid w:val="006054F1"/>
    <w:rsid w:val="006057F7"/>
    <w:rsid w:val="0060591D"/>
    <w:rsid w:val="00607C79"/>
    <w:rsid w:val="0061148C"/>
    <w:rsid w:val="006118F5"/>
    <w:rsid w:val="006119F3"/>
    <w:rsid w:val="00611E72"/>
    <w:rsid w:val="00612706"/>
    <w:rsid w:val="0061352B"/>
    <w:rsid w:val="00613B7F"/>
    <w:rsid w:val="0061414C"/>
    <w:rsid w:val="0061478C"/>
    <w:rsid w:val="006151A0"/>
    <w:rsid w:val="00615B93"/>
    <w:rsid w:val="006169BA"/>
    <w:rsid w:val="0061727C"/>
    <w:rsid w:val="00621E7C"/>
    <w:rsid w:val="00621E7F"/>
    <w:rsid w:val="006225A6"/>
    <w:rsid w:val="00623310"/>
    <w:rsid w:val="006234F6"/>
    <w:rsid w:val="00623637"/>
    <w:rsid w:val="0062439C"/>
    <w:rsid w:val="00624412"/>
    <w:rsid w:val="00624C5B"/>
    <w:rsid w:val="00626EE5"/>
    <w:rsid w:val="00627055"/>
    <w:rsid w:val="00630C24"/>
    <w:rsid w:val="0063319B"/>
    <w:rsid w:val="006333C3"/>
    <w:rsid w:val="00634315"/>
    <w:rsid w:val="00634506"/>
    <w:rsid w:val="006346C0"/>
    <w:rsid w:val="006363E6"/>
    <w:rsid w:val="006366AE"/>
    <w:rsid w:val="0063718E"/>
    <w:rsid w:val="006371E6"/>
    <w:rsid w:val="0064070E"/>
    <w:rsid w:val="006408B0"/>
    <w:rsid w:val="00640BBE"/>
    <w:rsid w:val="0064209C"/>
    <w:rsid w:val="006423B3"/>
    <w:rsid w:val="00643FE4"/>
    <w:rsid w:val="006446C1"/>
    <w:rsid w:val="00644DCC"/>
    <w:rsid w:val="00644E7B"/>
    <w:rsid w:val="00645343"/>
    <w:rsid w:val="00645764"/>
    <w:rsid w:val="0064592F"/>
    <w:rsid w:val="00645A28"/>
    <w:rsid w:val="00646490"/>
    <w:rsid w:val="006472DB"/>
    <w:rsid w:val="00650335"/>
    <w:rsid w:val="006508C9"/>
    <w:rsid w:val="00650A63"/>
    <w:rsid w:val="00650B46"/>
    <w:rsid w:val="00651936"/>
    <w:rsid w:val="00651C6D"/>
    <w:rsid w:val="00652A18"/>
    <w:rsid w:val="00654B7B"/>
    <w:rsid w:val="00655E67"/>
    <w:rsid w:val="00656127"/>
    <w:rsid w:val="00656298"/>
    <w:rsid w:val="00656567"/>
    <w:rsid w:val="006567C5"/>
    <w:rsid w:val="00656AC9"/>
    <w:rsid w:val="00656E16"/>
    <w:rsid w:val="0065775F"/>
    <w:rsid w:val="00657F8D"/>
    <w:rsid w:val="00660458"/>
    <w:rsid w:val="00660CE5"/>
    <w:rsid w:val="006612FA"/>
    <w:rsid w:val="006613D7"/>
    <w:rsid w:val="0066224E"/>
    <w:rsid w:val="00662308"/>
    <w:rsid w:val="00662B8B"/>
    <w:rsid w:val="00662CF8"/>
    <w:rsid w:val="00662F9A"/>
    <w:rsid w:val="00663694"/>
    <w:rsid w:val="00664B79"/>
    <w:rsid w:val="00665936"/>
    <w:rsid w:val="006662C3"/>
    <w:rsid w:val="00666691"/>
    <w:rsid w:val="00666E7F"/>
    <w:rsid w:val="00667E7E"/>
    <w:rsid w:val="00667F94"/>
    <w:rsid w:val="006715BE"/>
    <w:rsid w:val="0067161E"/>
    <w:rsid w:val="00671B67"/>
    <w:rsid w:val="00671DCC"/>
    <w:rsid w:val="006725F2"/>
    <w:rsid w:val="00672E9B"/>
    <w:rsid w:val="0067318F"/>
    <w:rsid w:val="00673467"/>
    <w:rsid w:val="0067348F"/>
    <w:rsid w:val="00673B7D"/>
    <w:rsid w:val="00673BCB"/>
    <w:rsid w:val="00675692"/>
    <w:rsid w:val="006772C3"/>
    <w:rsid w:val="00680DD7"/>
    <w:rsid w:val="006815F8"/>
    <w:rsid w:val="00681D63"/>
    <w:rsid w:val="00682374"/>
    <w:rsid w:val="00682613"/>
    <w:rsid w:val="00684178"/>
    <w:rsid w:val="0068535B"/>
    <w:rsid w:val="0068535E"/>
    <w:rsid w:val="006860DB"/>
    <w:rsid w:val="006869C8"/>
    <w:rsid w:val="00686D1A"/>
    <w:rsid w:val="00686D61"/>
    <w:rsid w:val="0068708E"/>
    <w:rsid w:val="006874B0"/>
    <w:rsid w:val="006878EA"/>
    <w:rsid w:val="00687E21"/>
    <w:rsid w:val="006901A5"/>
    <w:rsid w:val="0069046A"/>
    <w:rsid w:val="00691E86"/>
    <w:rsid w:val="0069414B"/>
    <w:rsid w:val="0069469C"/>
    <w:rsid w:val="006947A8"/>
    <w:rsid w:val="00694BF8"/>
    <w:rsid w:val="00695CF8"/>
    <w:rsid w:val="00697662"/>
    <w:rsid w:val="00697D01"/>
    <w:rsid w:val="006A1CF5"/>
    <w:rsid w:val="006A1D01"/>
    <w:rsid w:val="006A2362"/>
    <w:rsid w:val="006A242F"/>
    <w:rsid w:val="006A3DAA"/>
    <w:rsid w:val="006A528A"/>
    <w:rsid w:val="006A5AE4"/>
    <w:rsid w:val="006A68E0"/>
    <w:rsid w:val="006A7444"/>
    <w:rsid w:val="006B19B2"/>
    <w:rsid w:val="006B1DBF"/>
    <w:rsid w:val="006B31E6"/>
    <w:rsid w:val="006B3DA9"/>
    <w:rsid w:val="006B3EDE"/>
    <w:rsid w:val="006B4663"/>
    <w:rsid w:val="006B46CC"/>
    <w:rsid w:val="006B4CDB"/>
    <w:rsid w:val="006B730A"/>
    <w:rsid w:val="006B78A3"/>
    <w:rsid w:val="006B78F9"/>
    <w:rsid w:val="006C00FD"/>
    <w:rsid w:val="006C00FE"/>
    <w:rsid w:val="006C139D"/>
    <w:rsid w:val="006C146E"/>
    <w:rsid w:val="006C1B1F"/>
    <w:rsid w:val="006C1C8E"/>
    <w:rsid w:val="006C2693"/>
    <w:rsid w:val="006C2B03"/>
    <w:rsid w:val="006C35BD"/>
    <w:rsid w:val="006C3BC2"/>
    <w:rsid w:val="006C3DCC"/>
    <w:rsid w:val="006C5C7C"/>
    <w:rsid w:val="006C5D1E"/>
    <w:rsid w:val="006C6670"/>
    <w:rsid w:val="006C6E41"/>
    <w:rsid w:val="006C7014"/>
    <w:rsid w:val="006C727E"/>
    <w:rsid w:val="006C7BD9"/>
    <w:rsid w:val="006C7F2E"/>
    <w:rsid w:val="006D0244"/>
    <w:rsid w:val="006D04C3"/>
    <w:rsid w:val="006D0D86"/>
    <w:rsid w:val="006D1B57"/>
    <w:rsid w:val="006D24B3"/>
    <w:rsid w:val="006D2BB2"/>
    <w:rsid w:val="006D33C9"/>
    <w:rsid w:val="006D3F5E"/>
    <w:rsid w:val="006D4743"/>
    <w:rsid w:val="006D48FF"/>
    <w:rsid w:val="006D4D3B"/>
    <w:rsid w:val="006D4DB0"/>
    <w:rsid w:val="006D5CB3"/>
    <w:rsid w:val="006D5D6C"/>
    <w:rsid w:val="006D5E57"/>
    <w:rsid w:val="006D5FFC"/>
    <w:rsid w:val="006D7A5C"/>
    <w:rsid w:val="006E043A"/>
    <w:rsid w:val="006E11F2"/>
    <w:rsid w:val="006E1682"/>
    <w:rsid w:val="006E1B89"/>
    <w:rsid w:val="006E1C40"/>
    <w:rsid w:val="006E1CE6"/>
    <w:rsid w:val="006E2707"/>
    <w:rsid w:val="006E2C28"/>
    <w:rsid w:val="006E359B"/>
    <w:rsid w:val="006E39F0"/>
    <w:rsid w:val="006E3A95"/>
    <w:rsid w:val="006E4E42"/>
    <w:rsid w:val="006E6755"/>
    <w:rsid w:val="006E6A8F"/>
    <w:rsid w:val="006E76DF"/>
    <w:rsid w:val="006E7722"/>
    <w:rsid w:val="006E7A12"/>
    <w:rsid w:val="006F0499"/>
    <w:rsid w:val="006F0A61"/>
    <w:rsid w:val="006F0B17"/>
    <w:rsid w:val="006F12B4"/>
    <w:rsid w:val="006F4F5A"/>
    <w:rsid w:val="006F522B"/>
    <w:rsid w:val="006F6C24"/>
    <w:rsid w:val="006F72C2"/>
    <w:rsid w:val="00701A6D"/>
    <w:rsid w:val="00701C17"/>
    <w:rsid w:val="00702559"/>
    <w:rsid w:val="00702DB9"/>
    <w:rsid w:val="00703388"/>
    <w:rsid w:val="007043D9"/>
    <w:rsid w:val="00704C9B"/>
    <w:rsid w:val="00704FAA"/>
    <w:rsid w:val="00705017"/>
    <w:rsid w:val="007053A7"/>
    <w:rsid w:val="007053B7"/>
    <w:rsid w:val="0070551C"/>
    <w:rsid w:val="00706EAD"/>
    <w:rsid w:val="00707863"/>
    <w:rsid w:val="00707B53"/>
    <w:rsid w:val="00707D5A"/>
    <w:rsid w:val="00711375"/>
    <w:rsid w:val="0071196D"/>
    <w:rsid w:val="00711985"/>
    <w:rsid w:val="00712970"/>
    <w:rsid w:val="00712F74"/>
    <w:rsid w:val="00713040"/>
    <w:rsid w:val="00713AB0"/>
    <w:rsid w:val="00713CD6"/>
    <w:rsid w:val="00713D60"/>
    <w:rsid w:val="00714183"/>
    <w:rsid w:val="007152E4"/>
    <w:rsid w:val="0071542E"/>
    <w:rsid w:val="007175A6"/>
    <w:rsid w:val="00717C83"/>
    <w:rsid w:val="00720061"/>
    <w:rsid w:val="007204B0"/>
    <w:rsid w:val="007213FF"/>
    <w:rsid w:val="00721958"/>
    <w:rsid w:val="00721DB3"/>
    <w:rsid w:val="007225A0"/>
    <w:rsid w:val="007229D8"/>
    <w:rsid w:val="00722C80"/>
    <w:rsid w:val="00723B7D"/>
    <w:rsid w:val="00723C34"/>
    <w:rsid w:val="00723D20"/>
    <w:rsid w:val="00725E3A"/>
    <w:rsid w:val="00726F8A"/>
    <w:rsid w:val="00727F47"/>
    <w:rsid w:val="007308FB"/>
    <w:rsid w:val="0073113B"/>
    <w:rsid w:val="007316B1"/>
    <w:rsid w:val="00731E0A"/>
    <w:rsid w:val="00734DC0"/>
    <w:rsid w:val="00734FBB"/>
    <w:rsid w:val="007354B0"/>
    <w:rsid w:val="00735B51"/>
    <w:rsid w:val="007360B8"/>
    <w:rsid w:val="007360D6"/>
    <w:rsid w:val="00736112"/>
    <w:rsid w:val="00736205"/>
    <w:rsid w:val="00736D41"/>
    <w:rsid w:val="00737706"/>
    <w:rsid w:val="00737DDB"/>
    <w:rsid w:val="00737E3A"/>
    <w:rsid w:val="00740904"/>
    <w:rsid w:val="00741168"/>
    <w:rsid w:val="00742047"/>
    <w:rsid w:val="007429C1"/>
    <w:rsid w:val="00742B3A"/>
    <w:rsid w:val="00742B58"/>
    <w:rsid w:val="00743EDA"/>
    <w:rsid w:val="00744221"/>
    <w:rsid w:val="0074559D"/>
    <w:rsid w:val="00745C4E"/>
    <w:rsid w:val="0074682A"/>
    <w:rsid w:val="00746B3F"/>
    <w:rsid w:val="00746B64"/>
    <w:rsid w:val="00746CE5"/>
    <w:rsid w:val="00747171"/>
    <w:rsid w:val="00750FF8"/>
    <w:rsid w:val="007510E7"/>
    <w:rsid w:val="00751B7F"/>
    <w:rsid w:val="007528B4"/>
    <w:rsid w:val="0075366D"/>
    <w:rsid w:val="00753FBE"/>
    <w:rsid w:val="00755854"/>
    <w:rsid w:val="00756227"/>
    <w:rsid w:val="0075665F"/>
    <w:rsid w:val="007567BA"/>
    <w:rsid w:val="00756B5F"/>
    <w:rsid w:val="00757CD1"/>
    <w:rsid w:val="0076135A"/>
    <w:rsid w:val="00761A21"/>
    <w:rsid w:val="00761DCC"/>
    <w:rsid w:val="00762368"/>
    <w:rsid w:val="00762BBA"/>
    <w:rsid w:val="00762F81"/>
    <w:rsid w:val="007630BA"/>
    <w:rsid w:val="007631B0"/>
    <w:rsid w:val="007635BD"/>
    <w:rsid w:val="007637E7"/>
    <w:rsid w:val="00764319"/>
    <w:rsid w:val="00765528"/>
    <w:rsid w:val="00765B6E"/>
    <w:rsid w:val="007711D2"/>
    <w:rsid w:val="0077130F"/>
    <w:rsid w:val="00772D7B"/>
    <w:rsid w:val="00773C6D"/>
    <w:rsid w:val="00774075"/>
    <w:rsid w:val="007758D8"/>
    <w:rsid w:val="00776A74"/>
    <w:rsid w:val="00777045"/>
    <w:rsid w:val="00777C83"/>
    <w:rsid w:val="00780656"/>
    <w:rsid w:val="007806A5"/>
    <w:rsid w:val="0078130D"/>
    <w:rsid w:val="007821F7"/>
    <w:rsid w:val="00783788"/>
    <w:rsid w:val="00783B92"/>
    <w:rsid w:val="00783E45"/>
    <w:rsid w:val="00784E10"/>
    <w:rsid w:val="00785E6A"/>
    <w:rsid w:val="00785FB2"/>
    <w:rsid w:val="00786C02"/>
    <w:rsid w:val="0079127A"/>
    <w:rsid w:val="00791B58"/>
    <w:rsid w:val="00791F46"/>
    <w:rsid w:val="007922DD"/>
    <w:rsid w:val="0079238B"/>
    <w:rsid w:val="00792438"/>
    <w:rsid w:val="00792935"/>
    <w:rsid w:val="0079324E"/>
    <w:rsid w:val="00793500"/>
    <w:rsid w:val="00794BCA"/>
    <w:rsid w:val="00794D00"/>
    <w:rsid w:val="007956D0"/>
    <w:rsid w:val="0079798C"/>
    <w:rsid w:val="007A0A62"/>
    <w:rsid w:val="007A0AC5"/>
    <w:rsid w:val="007A0D43"/>
    <w:rsid w:val="007A10AB"/>
    <w:rsid w:val="007A152F"/>
    <w:rsid w:val="007A28C1"/>
    <w:rsid w:val="007A3063"/>
    <w:rsid w:val="007A373E"/>
    <w:rsid w:val="007A38EC"/>
    <w:rsid w:val="007A3C81"/>
    <w:rsid w:val="007A3CC9"/>
    <w:rsid w:val="007A47E8"/>
    <w:rsid w:val="007A552B"/>
    <w:rsid w:val="007A55B5"/>
    <w:rsid w:val="007A7E6E"/>
    <w:rsid w:val="007B18CB"/>
    <w:rsid w:val="007B203C"/>
    <w:rsid w:val="007B20EC"/>
    <w:rsid w:val="007B20F3"/>
    <w:rsid w:val="007B2194"/>
    <w:rsid w:val="007B25E6"/>
    <w:rsid w:val="007B2CA1"/>
    <w:rsid w:val="007B2D06"/>
    <w:rsid w:val="007B65B4"/>
    <w:rsid w:val="007B6F04"/>
    <w:rsid w:val="007B70B2"/>
    <w:rsid w:val="007B724D"/>
    <w:rsid w:val="007B7656"/>
    <w:rsid w:val="007B7EB3"/>
    <w:rsid w:val="007C04C0"/>
    <w:rsid w:val="007C06D5"/>
    <w:rsid w:val="007C07FB"/>
    <w:rsid w:val="007C257D"/>
    <w:rsid w:val="007C33EC"/>
    <w:rsid w:val="007C374D"/>
    <w:rsid w:val="007C4000"/>
    <w:rsid w:val="007C4D1A"/>
    <w:rsid w:val="007C5F74"/>
    <w:rsid w:val="007C6CD4"/>
    <w:rsid w:val="007C71F6"/>
    <w:rsid w:val="007C7A8C"/>
    <w:rsid w:val="007D0690"/>
    <w:rsid w:val="007D08EA"/>
    <w:rsid w:val="007D0F10"/>
    <w:rsid w:val="007D1373"/>
    <w:rsid w:val="007D180A"/>
    <w:rsid w:val="007D1DD0"/>
    <w:rsid w:val="007D21CD"/>
    <w:rsid w:val="007D2477"/>
    <w:rsid w:val="007D24CE"/>
    <w:rsid w:val="007D31BF"/>
    <w:rsid w:val="007D35C3"/>
    <w:rsid w:val="007D4271"/>
    <w:rsid w:val="007D608B"/>
    <w:rsid w:val="007D67FA"/>
    <w:rsid w:val="007D6E2D"/>
    <w:rsid w:val="007D6F9E"/>
    <w:rsid w:val="007D7A08"/>
    <w:rsid w:val="007E01C5"/>
    <w:rsid w:val="007E01EF"/>
    <w:rsid w:val="007E067D"/>
    <w:rsid w:val="007E06DB"/>
    <w:rsid w:val="007E0911"/>
    <w:rsid w:val="007E1329"/>
    <w:rsid w:val="007E2846"/>
    <w:rsid w:val="007E3A1E"/>
    <w:rsid w:val="007E3C29"/>
    <w:rsid w:val="007E4178"/>
    <w:rsid w:val="007E485C"/>
    <w:rsid w:val="007E4A64"/>
    <w:rsid w:val="007F073C"/>
    <w:rsid w:val="007F11E8"/>
    <w:rsid w:val="007F15E4"/>
    <w:rsid w:val="007F1D5A"/>
    <w:rsid w:val="007F1E61"/>
    <w:rsid w:val="007F20B3"/>
    <w:rsid w:val="007F26E9"/>
    <w:rsid w:val="007F29B6"/>
    <w:rsid w:val="007F2DCF"/>
    <w:rsid w:val="007F33FC"/>
    <w:rsid w:val="007F437B"/>
    <w:rsid w:val="007F4970"/>
    <w:rsid w:val="007F4C7C"/>
    <w:rsid w:val="007F5948"/>
    <w:rsid w:val="007F5C93"/>
    <w:rsid w:val="007F5EAF"/>
    <w:rsid w:val="007F62C5"/>
    <w:rsid w:val="007F6400"/>
    <w:rsid w:val="007F652B"/>
    <w:rsid w:val="007F6EAF"/>
    <w:rsid w:val="007F729C"/>
    <w:rsid w:val="007F769B"/>
    <w:rsid w:val="007F7780"/>
    <w:rsid w:val="00800685"/>
    <w:rsid w:val="00800957"/>
    <w:rsid w:val="00800AEA"/>
    <w:rsid w:val="0080193C"/>
    <w:rsid w:val="008029F2"/>
    <w:rsid w:val="00803C2C"/>
    <w:rsid w:val="008045D9"/>
    <w:rsid w:val="00804B0B"/>
    <w:rsid w:val="0080651F"/>
    <w:rsid w:val="00806F8C"/>
    <w:rsid w:val="00807179"/>
    <w:rsid w:val="0080742E"/>
    <w:rsid w:val="00807B40"/>
    <w:rsid w:val="00807CE2"/>
    <w:rsid w:val="00807D0F"/>
    <w:rsid w:val="008101B9"/>
    <w:rsid w:val="00810667"/>
    <w:rsid w:val="008117AB"/>
    <w:rsid w:val="00811FB1"/>
    <w:rsid w:val="0081248B"/>
    <w:rsid w:val="00812502"/>
    <w:rsid w:val="00812792"/>
    <w:rsid w:val="00812D06"/>
    <w:rsid w:val="00812DC6"/>
    <w:rsid w:val="00813621"/>
    <w:rsid w:val="00814896"/>
    <w:rsid w:val="00814EC4"/>
    <w:rsid w:val="00815134"/>
    <w:rsid w:val="008151CF"/>
    <w:rsid w:val="00815679"/>
    <w:rsid w:val="00815900"/>
    <w:rsid w:val="008163A5"/>
    <w:rsid w:val="00816941"/>
    <w:rsid w:val="0081727B"/>
    <w:rsid w:val="008176BB"/>
    <w:rsid w:val="00817D5B"/>
    <w:rsid w:val="008209E7"/>
    <w:rsid w:val="00820F07"/>
    <w:rsid w:val="00822259"/>
    <w:rsid w:val="00822506"/>
    <w:rsid w:val="00822664"/>
    <w:rsid w:val="008226D8"/>
    <w:rsid w:val="00822FA5"/>
    <w:rsid w:val="00824080"/>
    <w:rsid w:val="0082546D"/>
    <w:rsid w:val="00826C54"/>
    <w:rsid w:val="008272DB"/>
    <w:rsid w:val="00827742"/>
    <w:rsid w:val="00831C96"/>
    <w:rsid w:val="008336BF"/>
    <w:rsid w:val="00833957"/>
    <w:rsid w:val="00834979"/>
    <w:rsid w:val="00835571"/>
    <w:rsid w:val="00835D84"/>
    <w:rsid w:val="0083601C"/>
    <w:rsid w:val="0084028F"/>
    <w:rsid w:val="00841C5D"/>
    <w:rsid w:val="00841ECB"/>
    <w:rsid w:val="00842437"/>
    <w:rsid w:val="00842AD6"/>
    <w:rsid w:val="00842EB8"/>
    <w:rsid w:val="00843151"/>
    <w:rsid w:val="00843B27"/>
    <w:rsid w:val="00843E86"/>
    <w:rsid w:val="00846869"/>
    <w:rsid w:val="008478CC"/>
    <w:rsid w:val="008501BA"/>
    <w:rsid w:val="00851592"/>
    <w:rsid w:val="00851F0D"/>
    <w:rsid w:val="00852865"/>
    <w:rsid w:val="00853BEB"/>
    <w:rsid w:val="0085672E"/>
    <w:rsid w:val="008567A6"/>
    <w:rsid w:val="00856ACE"/>
    <w:rsid w:val="00856AD6"/>
    <w:rsid w:val="00857CF2"/>
    <w:rsid w:val="00860353"/>
    <w:rsid w:val="008603EA"/>
    <w:rsid w:val="0086129A"/>
    <w:rsid w:val="00861784"/>
    <w:rsid w:val="008626AE"/>
    <w:rsid w:val="00863888"/>
    <w:rsid w:val="00864B5A"/>
    <w:rsid w:val="00866609"/>
    <w:rsid w:val="00866928"/>
    <w:rsid w:val="00867D8F"/>
    <w:rsid w:val="00870D04"/>
    <w:rsid w:val="008715F5"/>
    <w:rsid w:val="0087172D"/>
    <w:rsid w:val="0087181A"/>
    <w:rsid w:val="00872238"/>
    <w:rsid w:val="00872BA2"/>
    <w:rsid w:val="00873C3C"/>
    <w:rsid w:val="00873FDD"/>
    <w:rsid w:val="008742F8"/>
    <w:rsid w:val="008752B6"/>
    <w:rsid w:val="00875500"/>
    <w:rsid w:val="008756B1"/>
    <w:rsid w:val="0087610C"/>
    <w:rsid w:val="0087663B"/>
    <w:rsid w:val="00876CDF"/>
    <w:rsid w:val="00876E1D"/>
    <w:rsid w:val="008771BD"/>
    <w:rsid w:val="00877788"/>
    <w:rsid w:val="00880544"/>
    <w:rsid w:val="00880A2A"/>
    <w:rsid w:val="00880FCC"/>
    <w:rsid w:val="00881D46"/>
    <w:rsid w:val="0088206A"/>
    <w:rsid w:val="00882EA1"/>
    <w:rsid w:val="008834DD"/>
    <w:rsid w:val="008844D4"/>
    <w:rsid w:val="00886D2A"/>
    <w:rsid w:val="00887B38"/>
    <w:rsid w:val="00887F23"/>
    <w:rsid w:val="008906FB"/>
    <w:rsid w:val="008907E3"/>
    <w:rsid w:val="00890AC8"/>
    <w:rsid w:val="008913B7"/>
    <w:rsid w:val="00892387"/>
    <w:rsid w:val="00893EE1"/>
    <w:rsid w:val="00894011"/>
    <w:rsid w:val="008945E3"/>
    <w:rsid w:val="00894A48"/>
    <w:rsid w:val="0089534B"/>
    <w:rsid w:val="008958B4"/>
    <w:rsid w:val="00895E1F"/>
    <w:rsid w:val="00896E92"/>
    <w:rsid w:val="008A066F"/>
    <w:rsid w:val="008A0743"/>
    <w:rsid w:val="008A0F7A"/>
    <w:rsid w:val="008A18EC"/>
    <w:rsid w:val="008A35A0"/>
    <w:rsid w:val="008A39F6"/>
    <w:rsid w:val="008A4421"/>
    <w:rsid w:val="008A4451"/>
    <w:rsid w:val="008A45AC"/>
    <w:rsid w:val="008A4AAA"/>
    <w:rsid w:val="008A5E67"/>
    <w:rsid w:val="008A617E"/>
    <w:rsid w:val="008A6301"/>
    <w:rsid w:val="008A6EFE"/>
    <w:rsid w:val="008A7377"/>
    <w:rsid w:val="008A7E44"/>
    <w:rsid w:val="008B012F"/>
    <w:rsid w:val="008B04DA"/>
    <w:rsid w:val="008B228F"/>
    <w:rsid w:val="008B25FA"/>
    <w:rsid w:val="008B2946"/>
    <w:rsid w:val="008B36CA"/>
    <w:rsid w:val="008B3BB2"/>
    <w:rsid w:val="008B43AD"/>
    <w:rsid w:val="008B43EF"/>
    <w:rsid w:val="008B441D"/>
    <w:rsid w:val="008B4C1C"/>
    <w:rsid w:val="008B5525"/>
    <w:rsid w:val="008B57F9"/>
    <w:rsid w:val="008B5DF9"/>
    <w:rsid w:val="008B650D"/>
    <w:rsid w:val="008C0C74"/>
    <w:rsid w:val="008C1672"/>
    <w:rsid w:val="008C1B20"/>
    <w:rsid w:val="008C1ED5"/>
    <w:rsid w:val="008C2756"/>
    <w:rsid w:val="008C408C"/>
    <w:rsid w:val="008C4AF0"/>
    <w:rsid w:val="008C5A0A"/>
    <w:rsid w:val="008C6094"/>
    <w:rsid w:val="008C785F"/>
    <w:rsid w:val="008C7E72"/>
    <w:rsid w:val="008D026A"/>
    <w:rsid w:val="008D1636"/>
    <w:rsid w:val="008D1825"/>
    <w:rsid w:val="008D1CD2"/>
    <w:rsid w:val="008D21D7"/>
    <w:rsid w:val="008D2371"/>
    <w:rsid w:val="008D2B29"/>
    <w:rsid w:val="008D2B4D"/>
    <w:rsid w:val="008D2C93"/>
    <w:rsid w:val="008D366F"/>
    <w:rsid w:val="008D3AC5"/>
    <w:rsid w:val="008D4259"/>
    <w:rsid w:val="008D4508"/>
    <w:rsid w:val="008D78A3"/>
    <w:rsid w:val="008E04D8"/>
    <w:rsid w:val="008E192B"/>
    <w:rsid w:val="008E279C"/>
    <w:rsid w:val="008E3826"/>
    <w:rsid w:val="008E3BC1"/>
    <w:rsid w:val="008E3EA2"/>
    <w:rsid w:val="008E430C"/>
    <w:rsid w:val="008E458F"/>
    <w:rsid w:val="008E48C4"/>
    <w:rsid w:val="008E531B"/>
    <w:rsid w:val="008E62D8"/>
    <w:rsid w:val="008E78D7"/>
    <w:rsid w:val="008E7ED7"/>
    <w:rsid w:val="008F0580"/>
    <w:rsid w:val="008F07F7"/>
    <w:rsid w:val="008F08F7"/>
    <w:rsid w:val="008F0BEF"/>
    <w:rsid w:val="008F1690"/>
    <w:rsid w:val="008F1721"/>
    <w:rsid w:val="008F27DA"/>
    <w:rsid w:val="008F295D"/>
    <w:rsid w:val="008F2C02"/>
    <w:rsid w:val="008F3338"/>
    <w:rsid w:val="008F3445"/>
    <w:rsid w:val="008F3555"/>
    <w:rsid w:val="008F4C6E"/>
    <w:rsid w:val="008F4F01"/>
    <w:rsid w:val="008F5086"/>
    <w:rsid w:val="008F7353"/>
    <w:rsid w:val="008F7402"/>
    <w:rsid w:val="008F7611"/>
    <w:rsid w:val="00900A7A"/>
    <w:rsid w:val="009021A8"/>
    <w:rsid w:val="00902373"/>
    <w:rsid w:val="00902675"/>
    <w:rsid w:val="00902843"/>
    <w:rsid w:val="00902AE1"/>
    <w:rsid w:val="00902C27"/>
    <w:rsid w:val="00904DDA"/>
    <w:rsid w:val="00905220"/>
    <w:rsid w:val="00906371"/>
    <w:rsid w:val="00907DEF"/>
    <w:rsid w:val="00907FF6"/>
    <w:rsid w:val="00910841"/>
    <w:rsid w:val="00910FAC"/>
    <w:rsid w:val="009119E9"/>
    <w:rsid w:val="00911D9E"/>
    <w:rsid w:val="00912C9A"/>
    <w:rsid w:val="00913A87"/>
    <w:rsid w:val="0091414B"/>
    <w:rsid w:val="00914AAD"/>
    <w:rsid w:val="00915FEB"/>
    <w:rsid w:val="00916386"/>
    <w:rsid w:val="0091641B"/>
    <w:rsid w:val="00917CCC"/>
    <w:rsid w:val="00920C43"/>
    <w:rsid w:val="00921FFD"/>
    <w:rsid w:val="0092381B"/>
    <w:rsid w:val="0092409F"/>
    <w:rsid w:val="00924455"/>
    <w:rsid w:val="00924E1E"/>
    <w:rsid w:val="00924E26"/>
    <w:rsid w:val="00925178"/>
    <w:rsid w:val="00926263"/>
    <w:rsid w:val="00926899"/>
    <w:rsid w:val="00926A01"/>
    <w:rsid w:val="009277F6"/>
    <w:rsid w:val="0093018B"/>
    <w:rsid w:val="00931D52"/>
    <w:rsid w:val="00933460"/>
    <w:rsid w:val="009335E1"/>
    <w:rsid w:val="009340E1"/>
    <w:rsid w:val="009345CE"/>
    <w:rsid w:val="00934C3A"/>
    <w:rsid w:val="00934EB5"/>
    <w:rsid w:val="009354F9"/>
    <w:rsid w:val="00935922"/>
    <w:rsid w:val="009371B0"/>
    <w:rsid w:val="009376BB"/>
    <w:rsid w:val="009401E0"/>
    <w:rsid w:val="00940CB1"/>
    <w:rsid w:val="009414AB"/>
    <w:rsid w:val="0094195F"/>
    <w:rsid w:val="00941CC8"/>
    <w:rsid w:val="00942429"/>
    <w:rsid w:val="00942EF5"/>
    <w:rsid w:val="009430A2"/>
    <w:rsid w:val="009438E5"/>
    <w:rsid w:val="00943D6B"/>
    <w:rsid w:val="0094436B"/>
    <w:rsid w:val="00944746"/>
    <w:rsid w:val="00944CC1"/>
    <w:rsid w:val="00945381"/>
    <w:rsid w:val="00945D98"/>
    <w:rsid w:val="00946020"/>
    <w:rsid w:val="00946360"/>
    <w:rsid w:val="00947451"/>
    <w:rsid w:val="009500E2"/>
    <w:rsid w:val="0095088C"/>
    <w:rsid w:val="00950A71"/>
    <w:rsid w:val="00951B7F"/>
    <w:rsid w:val="00951CCA"/>
    <w:rsid w:val="00951FF7"/>
    <w:rsid w:val="0095263C"/>
    <w:rsid w:val="00952D16"/>
    <w:rsid w:val="00954403"/>
    <w:rsid w:val="00954486"/>
    <w:rsid w:val="00954637"/>
    <w:rsid w:val="00954FC5"/>
    <w:rsid w:val="009563D6"/>
    <w:rsid w:val="0095684F"/>
    <w:rsid w:val="00957167"/>
    <w:rsid w:val="00957476"/>
    <w:rsid w:val="00957DB5"/>
    <w:rsid w:val="009601AF"/>
    <w:rsid w:val="00960CCD"/>
    <w:rsid w:val="00960EBF"/>
    <w:rsid w:val="0096106B"/>
    <w:rsid w:val="00962137"/>
    <w:rsid w:val="00962253"/>
    <w:rsid w:val="0096287F"/>
    <w:rsid w:val="00962F77"/>
    <w:rsid w:val="00963695"/>
    <w:rsid w:val="009638EF"/>
    <w:rsid w:val="009643E2"/>
    <w:rsid w:val="0096459C"/>
    <w:rsid w:val="00966D62"/>
    <w:rsid w:val="00967F41"/>
    <w:rsid w:val="00970B32"/>
    <w:rsid w:val="0097105D"/>
    <w:rsid w:val="009725E6"/>
    <w:rsid w:val="00972AA5"/>
    <w:rsid w:val="0097429D"/>
    <w:rsid w:val="0097493F"/>
    <w:rsid w:val="00975CE1"/>
    <w:rsid w:val="00976385"/>
    <w:rsid w:val="00976A60"/>
    <w:rsid w:val="00976FCB"/>
    <w:rsid w:val="009770F2"/>
    <w:rsid w:val="00977B76"/>
    <w:rsid w:val="00977CA7"/>
    <w:rsid w:val="00977CF6"/>
    <w:rsid w:val="00977FB9"/>
    <w:rsid w:val="00982056"/>
    <w:rsid w:val="00983331"/>
    <w:rsid w:val="00983D27"/>
    <w:rsid w:val="009840D3"/>
    <w:rsid w:val="0098447D"/>
    <w:rsid w:val="0098501A"/>
    <w:rsid w:val="00985070"/>
    <w:rsid w:val="0098797F"/>
    <w:rsid w:val="00990B22"/>
    <w:rsid w:val="0099273D"/>
    <w:rsid w:val="00992943"/>
    <w:rsid w:val="00993018"/>
    <w:rsid w:val="00993B04"/>
    <w:rsid w:val="00993F24"/>
    <w:rsid w:val="0099422C"/>
    <w:rsid w:val="00994581"/>
    <w:rsid w:val="00994652"/>
    <w:rsid w:val="009947D1"/>
    <w:rsid w:val="00995CF1"/>
    <w:rsid w:val="00995EA6"/>
    <w:rsid w:val="009961FE"/>
    <w:rsid w:val="00996BD1"/>
    <w:rsid w:val="00996C97"/>
    <w:rsid w:val="009A0BDA"/>
    <w:rsid w:val="009A0CB1"/>
    <w:rsid w:val="009A1258"/>
    <w:rsid w:val="009A32C3"/>
    <w:rsid w:val="009A3FD1"/>
    <w:rsid w:val="009A43E3"/>
    <w:rsid w:val="009A623B"/>
    <w:rsid w:val="009A64B3"/>
    <w:rsid w:val="009A7D2C"/>
    <w:rsid w:val="009A7FE1"/>
    <w:rsid w:val="009B0963"/>
    <w:rsid w:val="009B0F3C"/>
    <w:rsid w:val="009B1C1D"/>
    <w:rsid w:val="009B1CA1"/>
    <w:rsid w:val="009B1D0B"/>
    <w:rsid w:val="009B1F49"/>
    <w:rsid w:val="009B20A0"/>
    <w:rsid w:val="009B20E0"/>
    <w:rsid w:val="009B2A08"/>
    <w:rsid w:val="009B316B"/>
    <w:rsid w:val="009B3488"/>
    <w:rsid w:val="009B4B57"/>
    <w:rsid w:val="009B4E84"/>
    <w:rsid w:val="009B5BC4"/>
    <w:rsid w:val="009B65D5"/>
    <w:rsid w:val="009B67D5"/>
    <w:rsid w:val="009B75D9"/>
    <w:rsid w:val="009C15B5"/>
    <w:rsid w:val="009C17DE"/>
    <w:rsid w:val="009C1D26"/>
    <w:rsid w:val="009C3F54"/>
    <w:rsid w:val="009C5B02"/>
    <w:rsid w:val="009C6A4A"/>
    <w:rsid w:val="009D0103"/>
    <w:rsid w:val="009D0FF8"/>
    <w:rsid w:val="009D122B"/>
    <w:rsid w:val="009D215A"/>
    <w:rsid w:val="009D22B5"/>
    <w:rsid w:val="009D292B"/>
    <w:rsid w:val="009D3944"/>
    <w:rsid w:val="009D4354"/>
    <w:rsid w:val="009D49BE"/>
    <w:rsid w:val="009D4B7C"/>
    <w:rsid w:val="009D560F"/>
    <w:rsid w:val="009D6803"/>
    <w:rsid w:val="009E03A4"/>
    <w:rsid w:val="009E09C2"/>
    <w:rsid w:val="009E0C69"/>
    <w:rsid w:val="009E107A"/>
    <w:rsid w:val="009E12A2"/>
    <w:rsid w:val="009E1CC5"/>
    <w:rsid w:val="009E2644"/>
    <w:rsid w:val="009E3099"/>
    <w:rsid w:val="009E616A"/>
    <w:rsid w:val="009E7527"/>
    <w:rsid w:val="009E7B76"/>
    <w:rsid w:val="009F0CB7"/>
    <w:rsid w:val="009F1E15"/>
    <w:rsid w:val="009F3A88"/>
    <w:rsid w:val="009F3E5A"/>
    <w:rsid w:val="009F4705"/>
    <w:rsid w:val="009F4791"/>
    <w:rsid w:val="009F4B6F"/>
    <w:rsid w:val="009F4C40"/>
    <w:rsid w:val="009F5080"/>
    <w:rsid w:val="009F5A5E"/>
    <w:rsid w:val="009F5DC2"/>
    <w:rsid w:val="009F7A76"/>
    <w:rsid w:val="00A01213"/>
    <w:rsid w:val="00A0186A"/>
    <w:rsid w:val="00A01B73"/>
    <w:rsid w:val="00A04DA7"/>
    <w:rsid w:val="00A04E89"/>
    <w:rsid w:val="00A061D3"/>
    <w:rsid w:val="00A06350"/>
    <w:rsid w:val="00A06934"/>
    <w:rsid w:val="00A071E5"/>
    <w:rsid w:val="00A108AB"/>
    <w:rsid w:val="00A10CCE"/>
    <w:rsid w:val="00A10F20"/>
    <w:rsid w:val="00A113C4"/>
    <w:rsid w:val="00A1322A"/>
    <w:rsid w:val="00A14094"/>
    <w:rsid w:val="00A14953"/>
    <w:rsid w:val="00A157F0"/>
    <w:rsid w:val="00A1624A"/>
    <w:rsid w:val="00A175FA"/>
    <w:rsid w:val="00A207AA"/>
    <w:rsid w:val="00A2179A"/>
    <w:rsid w:val="00A21F44"/>
    <w:rsid w:val="00A224FC"/>
    <w:rsid w:val="00A2253E"/>
    <w:rsid w:val="00A22D7A"/>
    <w:rsid w:val="00A23996"/>
    <w:rsid w:val="00A240C0"/>
    <w:rsid w:val="00A242B8"/>
    <w:rsid w:val="00A24D10"/>
    <w:rsid w:val="00A25391"/>
    <w:rsid w:val="00A26639"/>
    <w:rsid w:val="00A26F09"/>
    <w:rsid w:val="00A27416"/>
    <w:rsid w:val="00A2743C"/>
    <w:rsid w:val="00A27C11"/>
    <w:rsid w:val="00A27F91"/>
    <w:rsid w:val="00A30A03"/>
    <w:rsid w:val="00A30F41"/>
    <w:rsid w:val="00A35356"/>
    <w:rsid w:val="00A35C14"/>
    <w:rsid w:val="00A3680C"/>
    <w:rsid w:val="00A37C23"/>
    <w:rsid w:val="00A40B9C"/>
    <w:rsid w:val="00A40D87"/>
    <w:rsid w:val="00A41C3B"/>
    <w:rsid w:val="00A423C0"/>
    <w:rsid w:val="00A42555"/>
    <w:rsid w:val="00A4550D"/>
    <w:rsid w:val="00A45583"/>
    <w:rsid w:val="00A47166"/>
    <w:rsid w:val="00A47733"/>
    <w:rsid w:val="00A47C33"/>
    <w:rsid w:val="00A50CB4"/>
    <w:rsid w:val="00A51AC3"/>
    <w:rsid w:val="00A5204B"/>
    <w:rsid w:val="00A53AE5"/>
    <w:rsid w:val="00A53DCE"/>
    <w:rsid w:val="00A53DEB"/>
    <w:rsid w:val="00A54B3B"/>
    <w:rsid w:val="00A54BD6"/>
    <w:rsid w:val="00A54DF5"/>
    <w:rsid w:val="00A54F68"/>
    <w:rsid w:val="00A553A2"/>
    <w:rsid w:val="00A569BB"/>
    <w:rsid w:val="00A56B63"/>
    <w:rsid w:val="00A56B8F"/>
    <w:rsid w:val="00A57A22"/>
    <w:rsid w:val="00A57B97"/>
    <w:rsid w:val="00A624B0"/>
    <w:rsid w:val="00A62DDE"/>
    <w:rsid w:val="00A634F9"/>
    <w:rsid w:val="00A6632E"/>
    <w:rsid w:val="00A66824"/>
    <w:rsid w:val="00A66D02"/>
    <w:rsid w:val="00A70FCD"/>
    <w:rsid w:val="00A71753"/>
    <w:rsid w:val="00A72AC9"/>
    <w:rsid w:val="00A72D6A"/>
    <w:rsid w:val="00A736E6"/>
    <w:rsid w:val="00A73931"/>
    <w:rsid w:val="00A73DA6"/>
    <w:rsid w:val="00A7447F"/>
    <w:rsid w:val="00A74DB6"/>
    <w:rsid w:val="00A751BD"/>
    <w:rsid w:val="00A768C9"/>
    <w:rsid w:val="00A779ED"/>
    <w:rsid w:val="00A77FF6"/>
    <w:rsid w:val="00A8074E"/>
    <w:rsid w:val="00A81947"/>
    <w:rsid w:val="00A8246A"/>
    <w:rsid w:val="00A8247D"/>
    <w:rsid w:val="00A82509"/>
    <w:rsid w:val="00A834E4"/>
    <w:rsid w:val="00A8350B"/>
    <w:rsid w:val="00A83630"/>
    <w:rsid w:val="00A83998"/>
    <w:rsid w:val="00A83D06"/>
    <w:rsid w:val="00A845BA"/>
    <w:rsid w:val="00A84669"/>
    <w:rsid w:val="00A84C86"/>
    <w:rsid w:val="00A86237"/>
    <w:rsid w:val="00A87403"/>
    <w:rsid w:val="00A875BC"/>
    <w:rsid w:val="00A90809"/>
    <w:rsid w:val="00A90C1D"/>
    <w:rsid w:val="00A912F3"/>
    <w:rsid w:val="00A915BC"/>
    <w:rsid w:val="00A92A79"/>
    <w:rsid w:val="00A931AE"/>
    <w:rsid w:val="00A9371C"/>
    <w:rsid w:val="00A942B3"/>
    <w:rsid w:val="00A97158"/>
    <w:rsid w:val="00A972AD"/>
    <w:rsid w:val="00A97869"/>
    <w:rsid w:val="00AA0E77"/>
    <w:rsid w:val="00AA1AA1"/>
    <w:rsid w:val="00AA25AC"/>
    <w:rsid w:val="00AA303C"/>
    <w:rsid w:val="00AA386B"/>
    <w:rsid w:val="00AA3CFE"/>
    <w:rsid w:val="00AA3D41"/>
    <w:rsid w:val="00AA400C"/>
    <w:rsid w:val="00AA4715"/>
    <w:rsid w:val="00AA4BA9"/>
    <w:rsid w:val="00AA4BE5"/>
    <w:rsid w:val="00AA560E"/>
    <w:rsid w:val="00AA5DCC"/>
    <w:rsid w:val="00AA7AAE"/>
    <w:rsid w:val="00AA7D4A"/>
    <w:rsid w:val="00AB01AF"/>
    <w:rsid w:val="00AB0620"/>
    <w:rsid w:val="00AB2231"/>
    <w:rsid w:val="00AB29C2"/>
    <w:rsid w:val="00AB2CC1"/>
    <w:rsid w:val="00AB2FE4"/>
    <w:rsid w:val="00AB45DF"/>
    <w:rsid w:val="00AB47B6"/>
    <w:rsid w:val="00AB4F95"/>
    <w:rsid w:val="00AB5429"/>
    <w:rsid w:val="00AB5F4D"/>
    <w:rsid w:val="00AB6036"/>
    <w:rsid w:val="00AB68FC"/>
    <w:rsid w:val="00AB7402"/>
    <w:rsid w:val="00AB7B68"/>
    <w:rsid w:val="00AB7EA3"/>
    <w:rsid w:val="00AC01EC"/>
    <w:rsid w:val="00AC135C"/>
    <w:rsid w:val="00AC1D96"/>
    <w:rsid w:val="00AC1DFD"/>
    <w:rsid w:val="00AC21EB"/>
    <w:rsid w:val="00AC2345"/>
    <w:rsid w:val="00AC28F2"/>
    <w:rsid w:val="00AC2B61"/>
    <w:rsid w:val="00AC41F6"/>
    <w:rsid w:val="00AC424F"/>
    <w:rsid w:val="00AC4545"/>
    <w:rsid w:val="00AC4837"/>
    <w:rsid w:val="00AC4E2A"/>
    <w:rsid w:val="00AC51E1"/>
    <w:rsid w:val="00AC5423"/>
    <w:rsid w:val="00AC5648"/>
    <w:rsid w:val="00AC5F23"/>
    <w:rsid w:val="00AC5FE9"/>
    <w:rsid w:val="00AC658D"/>
    <w:rsid w:val="00AC6855"/>
    <w:rsid w:val="00AD06E6"/>
    <w:rsid w:val="00AD1B32"/>
    <w:rsid w:val="00AD1B86"/>
    <w:rsid w:val="00AD20F0"/>
    <w:rsid w:val="00AD22B7"/>
    <w:rsid w:val="00AD23AF"/>
    <w:rsid w:val="00AD27CD"/>
    <w:rsid w:val="00AD2991"/>
    <w:rsid w:val="00AD37A2"/>
    <w:rsid w:val="00AD4589"/>
    <w:rsid w:val="00AD5526"/>
    <w:rsid w:val="00AD5CCE"/>
    <w:rsid w:val="00AD5DA1"/>
    <w:rsid w:val="00AD645E"/>
    <w:rsid w:val="00AE04AC"/>
    <w:rsid w:val="00AE0F95"/>
    <w:rsid w:val="00AE1AA9"/>
    <w:rsid w:val="00AE250C"/>
    <w:rsid w:val="00AE3CF8"/>
    <w:rsid w:val="00AE4A03"/>
    <w:rsid w:val="00AE4C93"/>
    <w:rsid w:val="00AE5467"/>
    <w:rsid w:val="00AE5531"/>
    <w:rsid w:val="00AE5897"/>
    <w:rsid w:val="00AE5F9B"/>
    <w:rsid w:val="00AE6193"/>
    <w:rsid w:val="00AE6B2D"/>
    <w:rsid w:val="00AE7554"/>
    <w:rsid w:val="00AE7E79"/>
    <w:rsid w:val="00AF0324"/>
    <w:rsid w:val="00AF0345"/>
    <w:rsid w:val="00AF0C30"/>
    <w:rsid w:val="00AF1435"/>
    <w:rsid w:val="00AF1491"/>
    <w:rsid w:val="00AF1900"/>
    <w:rsid w:val="00AF1E41"/>
    <w:rsid w:val="00AF2773"/>
    <w:rsid w:val="00AF29B6"/>
    <w:rsid w:val="00AF2EF8"/>
    <w:rsid w:val="00AF3106"/>
    <w:rsid w:val="00AF4CE2"/>
    <w:rsid w:val="00AF5BCD"/>
    <w:rsid w:val="00AF621F"/>
    <w:rsid w:val="00AF655B"/>
    <w:rsid w:val="00AF7CE1"/>
    <w:rsid w:val="00B001AB"/>
    <w:rsid w:val="00B00F2C"/>
    <w:rsid w:val="00B01964"/>
    <w:rsid w:val="00B0247A"/>
    <w:rsid w:val="00B06191"/>
    <w:rsid w:val="00B063CE"/>
    <w:rsid w:val="00B0789D"/>
    <w:rsid w:val="00B10279"/>
    <w:rsid w:val="00B1080D"/>
    <w:rsid w:val="00B10883"/>
    <w:rsid w:val="00B1194D"/>
    <w:rsid w:val="00B11A6C"/>
    <w:rsid w:val="00B12040"/>
    <w:rsid w:val="00B1287C"/>
    <w:rsid w:val="00B12F8F"/>
    <w:rsid w:val="00B160C4"/>
    <w:rsid w:val="00B16113"/>
    <w:rsid w:val="00B16D0B"/>
    <w:rsid w:val="00B17050"/>
    <w:rsid w:val="00B206AA"/>
    <w:rsid w:val="00B21B2C"/>
    <w:rsid w:val="00B22A08"/>
    <w:rsid w:val="00B2305F"/>
    <w:rsid w:val="00B2321E"/>
    <w:rsid w:val="00B24445"/>
    <w:rsid w:val="00B246A3"/>
    <w:rsid w:val="00B24735"/>
    <w:rsid w:val="00B2479B"/>
    <w:rsid w:val="00B24F27"/>
    <w:rsid w:val="00B25BD7"/>
    <w:rsid w:val="00B26211"/>
    <w:rsid w:val="00B26309"/>
    <w:rsid w:val="00B26429"/>
    <w:rsid w:val="00B2658B"/>
    <w:rsid w:val="00B2789B"/>
    <w:rsid w:val="00B27CB5"/>
    <w:rsid w:val="00B316EF"/>
    <w:rsid w:val="00B31744"/>
    <w:rsid w:val="00B31F4A"/>
    <w:rsid w:val="00B3212B"/>
    <w:rsid w:val="00B32218"/>
    <w:rsid w:val="00B32F61"/>
    <w:rsid w:val="00B32FAF"/>
    <w:rsid w:val="00B345B0"/>
    <w:rsid w:val="00B346C6"/>
    <w:rsid w:val="00B35620"/>
    <w:rsid w:val="00B36523"/>
    <w:rsid w:val="00B365C1"/>
    <w:rsid w:val="00B37234"/>
    <w:rsid w:val="00B37492"/>
    <w:rsid w:val="00B37B60"/>
    <w:rsid w:val="00B37DAE"/>
    <w:rsid w:val="00B403A6"/>
    <w:rsid w:val="00B40CC5"/>
    <w:rsid w:val="00B410BD"/>
    <w:rsid w:val="00B41389"/>
    <w:rsid w:val="00B417D7"/>
    <w:rsid w:val="00B41EE8"/>
    <w:rsid w:val="00B42B9E"/>
    <w:rsid w:val="00B44C4B"/>
    <w:rsid w:val="00B450E7"/>
    <w:rsid w:val="00B45A7C"/>
    <w:rsid w:val="00B473EC"/>
    <w:rsid w:val="00B47788"/>
    <w:rsid w:val="00B47C41"/>
    <w:rsid w:val="00B47E78"/>
    <w:rsid w:val="00B5033C"/>
    <w:rsid w:val="00B503BC"/>
    <w:rsid w:val="00B503EA"/>
    <w:rsid w:val="00B517C0"/>
    <w:rsid w:val="00B53A0E"/>
    <w:rsid w:val="00B541E6"/>
    <w:rsid w:val="00B5463D"/>
    <w:rsid w:val="00B55205"/>
    <w:rsid w:val="00B56B42"/>
    <w:rsid w:val="00B57276"/>
    <w:rsid w:val="00B5751E"/>
    <w:rsid w:val="00B57949"/>
    <w:rsid w:val="00B57A8B"/>
    <w:rsid w:val="00B6003B"/>
    <w:rsid w:val="00B61117"/>
    <w:rsid w:val="00B61596"/>
    <w:rsid w:val="00B62D11"/>
    <w:rsid w:val="00B63285"/>
    <w:rsid w:val="00B636AF"/>
    <w:rsid w:val="00B63EFB"/>
    <w:rsid w:val="00B66B39"/>
    <w:rsid w:val="00B67831"/>
    <w:rsid w:val="00B67E54"/>
    <w:rsid w:val="00B67EA5"/>
    <w:rsid w:val="00B706D0"/>
    <w:rsid w:val="00B7096E"/>
    <w:rsid w:val="00B71240"/>
    <w:rsid w:val="00B72122"/>
    <w:rsid w:val="00B7236C"/>
    <w:rsid w:val="00B72E5E"/>
    <w:rsid w:val="00B73339"/>
    <w:rsid w:val="00B73909"/>
    <w:rsid w:val="00B73B6C"/>
    <w:rsid w:val="00B74794"/>
    <w:rsid w:val="00B74D0D"/>
    <w:rsid w:val="00B752C6"/>
    <w:rsid w:val="00B75F6B"/>
    <w:rsid w:val="00B765DB"/>
    <w:rsid w:val="00B77F4F"/>
    <w:rsid w:val="00B80504"/>
    <w:rsid w:val="00B80F65"/>
    <w:rsid w:val="00B81AE2"/>
    <w:rsid w:val="00B81E78"/>
    <w:rsid w:val="00B836EE"/>
    <w:rsid w:val="00B8452A"/>
    <w:rsid w:val="00B84868"/>
    <w:rsid w:val="00B84885"/>
    <w:rsid w:val="00B850AA"/>
    <w:rsid w:val="00B8528F"/>
    <w:rsid w:val="00B871F4"/>
    <w:rsid w:val="00B87308"/>
    <w:rsid w:val="00B8730B"/>
    <w:rsid w:val="00B8748B"/>
    <w:rsid w:val="00B878E0"/>
    <w:rsid w:val="00B878FA"/>
    <w:rsid w:val="00B879E1"/>
    <w:rsid w:val="00B87A43"/>
    <w:rsid w:val="00B87DAE"/>
    <w:rsid w:val="00B900C9"/>
    <w:rsid w:val="00B9032A"/>
    <w:rsid w:val="00B90640"/>
    <w:rsid w:val="00B91001"/>
    <w:rsid w:val="00B91298"/>
    <w:rsid w:val="00B91B5E"/>
    <w:rsid w:val="00B92EE3"/>
    <w:rsid w:val="00B93949"/>
    <w:rsid w:val="00B93E6F"/>
    <w:rsid w:val="00B947E7"/>
    <w:rsid w:val="00B95294"/>
    <w:rsid w:val="00B954C0"/>
    <w:rsid w:val="00B956AB"/>
    <w:rsid w:val="00B9729D"/>
    <w:rsid w:val="00B97996"/>
    <w:rsid w:val="00BA0A62"/>
    <w:rsid w:val="00BA189E"/>
    <w:rsid w:val="00BA32E8"/>
    <w:rsid w:val="00BA43D0"/>
    <w:rsid w:val="00BA45F4"/>
    <w:rsid w:val="00BA480D"/>
    <w:rsid w:val="00BA61A5"/>
    <w:rsid w:val="00BA62BE"/>
    <w:rsid w:val="00BA6A5C"/>
    <w:rsid w:val="00BA72FE"/>
    <w:rsid w:val="00BA7B84"/>
    <w:rsid w:val="00BA7F26"/>
    <w:rsid w:val="00BB0D1E"/>
    <w:rsid w:val="00BB1C9A"/>
    <w:rsid w:val="00BB1DCB"/>
    <w:rsid w:val="00BB1FFB"/>
    <w:rsid w:val="00BB29FE"/>
    <w:rsid w:val="00BB42A3"/>
    <w:rsid w:val="00BB57EB"/>
    <w:rsid w:val="00BB58F4"/>
    <w:rsid w:val="00BB5A5A"/>
    <w:rsid w:val="00BB5ED5"/>
    <w:rsid w:val="00BB7B87"/>
    <w:rsid w:val="00BB7E5D"/>
    <w:rsid w:val="00BC0186"/>
    <w:rsid w:val="00BC03A6"/>
    <w:rsid w:val="00BC0955"/>
    <w:rsid w:val="00BC0C8D"/>
    <w:rsid w:val="00BC0F97"/>
    <w:rsid w:val="00BC14CB"/>
    <w:rsid w:val="00BC2709"/>
    <w:rsid w:val="00BC29D5"/>
    <w:rsid w:val="00BC2DD7"/>
    <w:rsid w:val="00BC33FE"/>
    <w:rsid w:val="00BC4486"/>
    <w:rsid w:val="00BC4A9B"/>
    <w:rsid w:val="00BC4D35"/>
    <w:rsid w:val="00BC4DF4"/>
    <w:rsid w:val="00BC564A"/>
    <w:rsid w:val="00BC59FD"/>
    <w:rsid w:val="00BC5B40"/>
    <w:rsid w:val="00BC5FE3"/>
    <w:rsid w:val="00BC718E"/>
    <w:rsid w:val="00BD03A4"/>
    <w:rsid w:val="00BD09E5"/>
    <w:rsid w:val="00BD1299"/>
    <w:rsid w:val="00BD151C"/>
    <w:rsid w:val="00BD26E7"/>
    <w:rsid w:val="00BD34F6"/>
    <w:rsid w:val="00BD35F0"/>
    <w:rsid w:val="00BD4643"/>
    <w:rsid w:val="00BD4904"/>
    <w:rsid w:val="00BD4D76"/>
    <w:rsid w:val="00BD54BF"/>
    <w:rsid w:val="00BD55BB"/>
    <w:rsid w:val="00BD563D"/>
    <w:rsid w:val="00BD5D90"/>
    <w:rsid w:val="00BD607C"/>
    <w:rsid w:val="00BE06AB"/>
    <w:rsid w:val="00BE0A63"/>
    <w:rsid w:val="00BE0C3A"/>
    <w:rsid w:val="00BE0C4F"/>
    <w:rsid w:val="00BE192F"/>
    <w:rsid w:val="00BE21F6"/>
    <w:rsid w:val="00BE5A20"/>
    <w:rsid w:val="00BE5F9D"/>
    <w:rsid w:val="00BE68A1"/>
    <w:rsid w:val="00BE7125"/>
    <w:rsid w:val="00BE7667"/>
    <w:rsid w:val="00BE7D6D"/>
    <w:rsid w:val="00BF0ECB"/>
    <w:rsid w:val="00BF1C74"/>
    <w:rsid w:val="00BF29C6"/>
    <w:rsid w:val="00BF3162"/>
    <w:rsid w:val="00BF337E"/>
    <w:rsid w:val="00BF3675"/>
    <w:rsid w:val="00BF4086"/>
    <w:rsid w:val="00BF4A52"/>
    <w:rsid w:val="00BF4B2F"/>
    <w:rsid w:val="00BF4B9C"/>
    <w:rsid w:val="00BF58E3"/>
    <w:rsid w:val="00BF641B"/>
    <w:rsid w:val="00BF72BA"/>
    <w:rsid w:val="00BF790A"/>
    <w:rsid w:val="00BF79E1"/>
    <w:rsid w:val="00C00237"/>
    <w:rsid w:val="00C0035D"/>
    <w:rsid w:val="00C004D0"/>
    <w:rsid w:val="00C009A2"/>
    <w:rsid w:val="00C01A7F"/>
    <w:rsid w:val="00C020EB"/>
    <w:rsid w:val="00C0230A"/>
    <w:rsid w:val="00C02883"/>
    <w:rsid w:val="00C02A0B"/>
    <w:rsid w:val="00C02DAE"/>
    <w:rsid w:val="00C031BA"/>
    <w:rsid w:val="00C03A61"/>
    <w:rsid w:val="00C04145"/>
    <w:rsid w:val="00C042DA"/>
    <w:rsid w:val="00C04C8B"/>
    <w:rsid w:val="00C051D2"/>
    <w:rsid w:val="00C052DF"/>
    <w:rsid w:val="00C0566F"/>
    <w:rsid w:val="00C06187"/>
    <w:rsid w:val="00C07733"/>
    <w:rsid w:val="00C10144"/>
    <w:rsid w:val="00C1054E"/>
    <w:rsid w:val="00C10DFE"/>
    <w:rsid w:val="00C11A61"/>
    <w:rsid w:val="00C11EE1"/>
    <w:rsid w:val="00C120C8"/>
    <w:rsid w:val="00C12C79"/>
    <w:rsid w:val="00C1316A"/>
    <w:rsid w:val="00C13EFB"/>
    <w:rsid w:val="00C14215"/>
    <w:rsid w:val="00C1454E"/>
    <w:rsid w:val="00C14554"/>
    <w:rsid w:val="00C14941"/>
    <w:rsid w:val="00C1539B"/>
    <w:rsid w:val="00C15BBD"/>
    <w:rsid w:val="00C20F1E"/>
    <w:rsid w:val="00C21CCA"/>
    <w:rsid w:val="00C2234C"/>
    <w:rsid w:val="00C22503"/>
    <w:rsid w:val="00C23065"/>
    <w:rsid w:val="00C24520"/>
    <w:rsid w:val="00C246BB"/>
    <w:rsid w:val="00C24B7E"/>
    <w:rsid w:val="00C24EB5"/>
    <w:rsid w:val="00C24EF0"/>
    <w:rsid w:val="00C2560F"/>
    <w:rsid w:val="00C25DC8"/>
    <w:rsid w:val="00C262E6"/>
    <w:rsid w:val="00C279EF"/>
    <w:rsid w:val="00C27D25"/>
    <w:rsid w:val="00C303B0"/>
    <w:rsid w:val="00C309A2"/>
    <w:rsid w:val="00C30BF4"/>
    <w:rsid w:val="00C3135E"/>
    <w:rsid w:val="00C31CE9"/>
    <w:rsid w:val="00C3449B"/>
    <w:rsid w:val="00C34E04"/>
    <w:rsid w:val="00C35B31"/>
    <w:rsid w:val="00C36CF7"/>
    <w:rsid w:val="00C409DC"/>
    <w:rsid w:val="00C41C1A"/>
    <w:rsid w:val="00C42276"/>
    <w:rsid w:val="00C42375"/>
    <w:rsid w:val="00C42452"/>
    <w:rsid w:val="00C44471"/>
    <w:rsid w:val="00C4451B"/>
    <w:rsid w:val="00C44D96"/>
    <w:rsid w:val="00C45236"/>
    <w:rsid w:val="00C453BD"/>
    <w:rsid w:val="00C45976"/>
    <w:rsid w:val="00C469D9"/>
    <w:rsid w:val="00C46F1C"/>
    <w:rsid w:val="00C47FA6"/>
    <w:rsid w:val="00C510ED"/>
    <w:rsid w:val="00C521A9"/>
    <w:rsid w:val="00C52B5F"/>
    <w:rsid w:val="00C53A08"/>
    <w:rsid w:val="00C548AB"/>
    <w:rsid w:val="00C55013"/>
    <w:rsid w:val="00C56288"/>
    <w:rsid w:val="00C56B45"/>
    <w:rsid w:val="00C5717B"/>
    <w:rsid w:val="00C5718A"/>
    <w:rsid w:val="00C57697"/>
    <w:rsid w:val="00C605A8"/>
    <w:rsid w:val="00C61C46"/>
    <w:rsid w:val="00C61FF5"/>
    <w:rsid w:val="00C62139"/>
    <w:rsid w:val="00C629D1"/>
    <w:rsid w:val="00C63CF4"/>
    <w:rsid w:val="00C65096"/>
    <w:rsid w:val="00C65ABE"/>
    <w:rsid w:val="00C65E9B"/>
    <w:rsid w:val="00C66CA6"/>
    <w:rsid w:val="00C66FCD"/>
    <w:rsid w:val="00C702C9"/>
    <w:rsid w:val="00C70E36"/>
    <w:rsid w:val="00C710FD"/>
    <w:rsid w:val="00C71372"/>
    <w:rsid w:val="00C71538"/>
    <w:rsid w:val="00C724A6"/>
    <w:rsid w:val="00C72649"/>
    <w:rsid w:val="00C7286E"/>
    <w:rsid w:val="00C72D2F"/>
    <w:rsid w:val="00C72FDB"/>
    <w:rsid w:val="00C732EF"/>
    <w:rsid w:val="00C73AAB"/>
    <w:rsid w:val="00C73F70"/>
    <w:rsid w:val="00C7590D"/>
    <w:rsid w:val="00C75C2A"/>
    <w:rsid w:val="00C76928"/>
    <w:rsid w:val="00C77B91"/>
    <w:rsid w:val="00C77E08"/>
    <w:rsid w:val="00C800D6"/>
    <w:rsid w:val="00C812A9"/>
    <w:rsid w:val="00C81D8F"/>
    <w:rsid w:val="00C82B94"/>
    <w:rsid w:val="00C82BEA"/>
    <w:rsid w:val="00C8336B"/>
    <w:rsid w:val="00C8381D"/>
    <w:rsid w:val="00C83F50"/>
    <w:rsid w:val="00C84D43"/>
    <w:rsid w:val="00C85024"/>
    <w:rsid w:val="00C85B83"/>
    <w:rsid w:val="00C85E4C"/>
    <w:rsid w:val="00C86D6D"/>
    <w:rsid w:val="00C870A6"/>
    <w:rsid w:val="00C87630"/>
    <w:rsid w:val="00C90175"/>
    <w:rsid w:val="00C907AD"/>
    <w:rsid w:val="00C913F6"/>
    <w:rsid w:val="00C91635"/>
    <w:rsid w:val="00C922A6"/>
    <w:rsid w:val="00C92360"/>
    <w:rsid w:val="00C9267E"/>
    <w:rsid w:val="00C92727"/>
    <w:rsid w:val="00C943AE"/>
    <w:rsid w:val="00C9453F"/>
    <w:rsid w:val="00C9496D"/>
    <w:rsid w:val="00C949D2"/>
    <w:rsid w:val="00C95ACD"/>
    <w:rsid w:val="00C95CEA"/>
    <w:rsid w:val="00C95FA6"/>
    <w:rsid w:val="00CA3285"/>
    <w:rsid w:val="00CA3AE7"/>
    <w:rsid w:val="00CA408D"/>
    <w:rsid w:val="00CA4A86"/>
    <w:rsid w:val="00CA4E31"/>
    <w:rsid w:val="00CA4EAB"/>
    <w:rsid w:val="00CA4F48"/>
    <w:rsid w:val="00CA51EA"/>
    <w:rsid w:val="00CA5361"/>
    <w:rsid w:val="00CA5418"/>
    <w:rsid w:val="00CA580D"/>
    <w:rsid w:val="00CA61C3"/>
    <w:rsid w:val="00CA6BAF"/>
    <w:rsid w:val="00CA750D"/>
    <w:rsid w:val="00CB0360"/>
    <w:rsid w:val="00CB0524"/>
    <w:rsid w:val="00CB063D"/>
    <w:rsid w:val="00CB16BD"/>
    <w:rsid w:val="00CB17BC"/>
    <w:rsid w:val="00CB1D49"/>
    <w:rsid w:val="00CB43F6"/>
    <w:rsid w:val="00CB469A"/>
    <w:rsid w:val="00CB78BF"/>
    <w:rsid w:val="00CB7E74"/>
    <w:rsid w:val="00CC051B"/>
    <w:rsid w:val="00CC0608"/>
    <w:rsid w:val="00CC0793"/>
    <w:rsid w:val="00CC14F1"/>
    <w:rsid w:val="00CC27D0"/>
    <w:rsid w:val="00CC52DC"/>
    <w:rsid w:val="00CC5E89"/>
    <w:rsid w:val="00CC73E9"/>
    <w:rsid w:val="00CD1269"/>
    <w:rsid w:val="00CD165E"/>
    <w:rsid w:val="00CD242A"/>
    <w:rsid w:val="00CD275B"/>
    <w:rsid w:val="00CD300A"/>
    <w:rsid w:val="00CD5549"/>
    <w:rsid w:val="00CD7307"/>
    <w:rsid w:val="00CD7329"/>
    <w:rsid w:val="00CD7E8C"/>
    <w:rsid w:val="00CE0455"/>
    <w:rsid w:val="00CE0A8B"/>
    <w:rsid w:val="00CE1BED"/>
    <w:rsid w:val="00CE2B80"/>
    <w:rsid w:val="00CE45C5"/>
    <w:rsid w:val="00CE6FAF"/>
    <w:rsid w:val="00CE7758"/>
    <w:rsid w:val="00CE7E6D"/>
    <w:rsid w:val="00CF1297"/>
    <w:rsid w:val="00CF1F1F"/>
    <w:rsid w:val="00CF25BE"/>
    <w:rsid w:val="00CF2764"/>
    <w:rsid w:val="00CF399E"/>
    <w:rsid w:val="00CF4282"/>
    <w:rsid w:val="00CF44C0"/>
    <w:rsid w:val="00CF4536"/>
    <w:rsid w:val="00CF57F8"/>
    <w:rsid w:val="00CF5D1C"/>
    <w:rsid w:val="00CF5E37"/>
    <w:rsid w:val="00CF6E12"/>
    <w:rsid w:val="00CF7648"/>
    <w:rsid w:val="00CF7A35"/>
    <w:rsid w:val="00CF7D78"/>
    <w:rsid w:val="00CF7E51"/>
    <w:rsid w:val="00D00C63"/>
    <w:rsid w:val="00D00E8D"/>
    <w:rsid w:val="00D01E50"/>
    <w:rsid w:val="00D020D7"/>
    <w:rsid w:val="00D03B5A"/>
    <w:rsid w:val="00D03D5E"/>
    <w:rsid w:val="00D040B5"/>
    <w:rsid w:val="00D04B60"/>
    <w:rsid w:val="00D05D6E"/>
    <w:rsid w:val="00D074BC"/>
    <w:rsid w:val="00D07F5C"/>
    <w:rsid w:val="00D10CDF"/>
    <w:rsid w:val="00D13E48"/>
    <w:rsid w:val="00D14886"/>
    <w:rsid w:val="00D1569A"/>
    <w:rsid w:val="00D1587A"/>
    <w:rsid w:val="00D16525"/>
    <w:rsid w:val="00D1672F"/>
    <w:rsid w:val="00D17CFF"/>
    <w:rsid w:val="00D2007F"/>
    <w:rsid w:val="00D21404"/>
    <w:rsid w:val="00D215C5"/>
    <w:rsid w:val="00D225FD"/>
    <w:rsid w:val="00D23155"/>
    <w:rsid w:val="00D23F98"/>
    <w:rsid w:val="00D2745F"/>
    <w:rsid w:val="00D279BE"/>
    <w:rsid w:val="00D3175B"/>
    <w:rsid w:val="00D31AAF"/>
    <w:rsid w:val="00D31DFC"/>
    <w:rsid w:val="00D31E47"/>
    <w:rsid w:val="00D322BF"/>
    <w:rsid w:val="00D3260E"/>
    <w:rsid w:val="00D329E5"/>
    <w:rsid w:val="00D33257"/>
    <w:rsid w:val="00D33258"/>
    <w:rsid w:val="00D34AC6"/>
    <w:rsid w:val="00D35BE4"/>
    <w:rsid w:val="00D35FB5"/>
    <w:rsid w:val="00D367E2"/>
    <w:rsid w:val="00D36C09"/>
    <w:rsid w:val="00D40A2C"/>
    <w:rsid w:val="00D40EFA"/>
    <w:rsid w:val="00D4142B"/>
    <w:rsid w:val="00D415CD"/>
    <w:rsid w:val="00D41AEB"/>
    <w:rsid w:val="00D41D47"/>
    <w:rsid w:val="00D42322"/>
    <w:rsid w:val="00D42667"/>
    <w:rsid w:val="00D42749"/>
    <w:rsid w:val="00D433B1"/>
    <w:rsid w:val="00D43CA1"/>
    <w:rsid w:val="00D44991"/>
    <w:rsid w:val="00D44E71"/>
    <w:rsid w:val="00D456E1"/>
    <w:rsid w:val="00D45B3E"/>
    <w:rsid w:val="00D4607E"/>
    <w:rsid w:val="00D46BD1"/>
    <w:rsid w:val="00D47706"/>
    <w:rsid w:val="00D50D4D"/>
    <w:rsid w:val="00D50EAB"/>
    <w:rsid w:val="00D51136"/>
    <w:rsid w:val="00D514B8"/>
    <w:rsid w:val="00D51FC9"/>
    <w:rsid w:val="00D52235"/>
    <w:rsid w:val="00D5278C"/>
    <w:rsid w:val="00D53055"/>
    <w:rsid w:val="00D535C8"/>
    <w:rsid w:val="00D53AB3"/>
    <w:rsid w:val="00D54612"/>
    <w:rsid w:val="00D5462C"/>
    <w:rsid w:val="00D5498D"/>
    <w:rsid w:val="00D5581A"/>
    <w:rsid w:val="00D55CA5"/>
    <w:rsid w:val="00D55E98"/>
    <w:rsid w:val="00D56A57"/>
    <w:rsid w:val="00D57064"/>
    <w:rsid w:val="00D57ED4"/>
    <w:rsid w:val="00D608D2"/>
    <w:rsid w:val="00D60DB2"/>
    <w:rsid w:val="00D61657"/>
    <w:rsid w:val="00D620A4"/>
    <w:rsid w:val="00D63A27"/>
    <w:rsid w:val="00D643D7"/>
    <w:rsid w:val="00D66CB9"/>
    <w:rsid w:val="00D6719D"/>
    <w:rsid w:val="00D67F7A"/>
    <w:rsid w:val="00D70AAB"/>
    <w:rsid w:val="00D70CA9"/>
    <w:rsid w:val="00D71EB3"/>
    <w:rsid w:val="00D738F3"/>
    <w:rsid w:val="00D74D81"/>
    <w:rsid w:val="00D74F31"/>
    <w:rsid w:val="00D74F60"/>
    <w:rsid w:val="00D75CB7"/>
    <w:rsid w:val="00D7637A"/>
    <w:rsid w:val="00D7658C"/>
    <w:rsid w:val="00D76932"/>
    <w:rsid w:val="00D769E9"/>
    <w:rsid w:val="00D777A4"/>
    <w:rsid w:val="00D83A28"/>
    <w:rsid w:val="00D84252"/>
    <w:rsid w:val="00D876A2"/>
    <w:rsid w:val="00D87BA9"/>
    <w:rsid w:val="00D87D85"/>
    <w:rsid w:val="00D90525"/>
    <w:rsid w:val="00D90840"/>
    <w:rsid w:val="00D91079"/>
    <w:rsid w:val="00D91369"/>
    <w:rsid w:val="00D9170C"/>
    <w:rsid w:val="00D924A2"/>
    <w:rsid w:val="00D92747"/>
    <w:rsid w:val="00D93C6A"/>
    <w:rsid w:val="00D94BA8"/>
    <w:rsid w:val="00D94D2A"/>
    <w:rsid w:val="00D955DE"/>
    <w:rsid w:val="00D95712"/>
    <w:rsid w:val="00D962A3"/>
    <w:rsid w:val="00D96A71"/>
    <w:rsid w:val="00D97465"/>
    <w:rsid w:val="00DA0209"/>
    <w:rsid w:val="00DA02B4"/>
    <w:rsid w:val="00DA0F96"/>
    <w:rsid w:val="00DA1A73"/>
    <w:rsid w:val="00DA27B9"/>
    <w:rsid w:val="00DA39EC"/>
    <w:rsid w:val="00DA411A"/>
    <w:rsid w:val="00DA46C3"/>
    <w:rsid w:val="00DA5424"/>
    <w:rsid w:val="00DA5924"/>
    <w:rsid w:val="00DA6205"/>
    <w:rsid w:val="00DA698B"/>
    <w:rsid w:val="00DA6F96"/>
    <w:rsid w:val="00DA7875"/>
    <w:rsid w:val="00DA7973"/>
    <w:rsid w:val="00DA7FD9"/>
    <w:rsid w:val="00DB0769"/>
    <w:rsid w:val="00DB0D31"/>
    <w:rsid w:val="00DB1725"/>
    <w:rsid w:val="00DB1DE6"/>
    <w:rsid w:val="00DB4244"/>
    <w:rsid w:val="00DB4473"/>
    <w:rsid w:val="00DB4B15"/>
    <w:rsid w:val="00DB5028"/>
    <w:rsid w:val="00DB60E7"/>
    <w:rsid w:val="00DB7287"/>
    <w:rsid w:val="00DB7826"/>
    <w:rsid w:val="00DC08A2"/>
    <w:rsid w:val="00DC0B96"/>
    <w:rsid w:val="00DC118A"/>
    <w:rsid w:val="00DC1643"/>
    <w:rsid w:val="00DC2BCE"/>
    <w:rsid w:val="00DC37B9"/>
    <w:rsid w:val="00DC3ED0"/>
    <w:rsid w:val="00DC3F64"/>
    <w:rsid w:val="00DC409A"/>
    <w:rsid w:val="00DC436C"/>
    <w:rsid w:val="00DC6A84"/>
    <w:rsid w:val="00DC6ACF"/>
    <w:rsid w:val="00DC729B"/>
    <w:rsid w:val="00DC74B7"/>
    <w:rsid w:val="00DC7BD3"/>
    <w:rsid w:val="00DC7F8A"/>
    <w:rsid w:val="00DD0D3A"/>
    <w:rsid w:val="00DD1780"/>
    <w:rsid w:val="00DD179D"/>
    <w:rsid w:val="00DD1DBC"/>
    <w:rsid w:val="00DD2A93"/>
    <w:rsid w:val="00DD2BFB"/>
    <w:rsid w:val="00DD2C00"/>
    <w:rsid w:val="00DD368B"/>
    <w:rsid w:val="00DD5134"/>
    <w:rsid w:val="00DD5E0B"/>
    <w:rsid w:val="00DD6F1A"/>
    <w:rsid w:val="00DD729D"/>
    <w:rsid w:val="00DD7EA1"/>
    <w:rsid w:val="00DE1DA7"/>
    <w:rsid w:val="00DE252E"/>
    <w:rsid w:val="00DE6E29"/>
    <w:rsid w:val="00DE72F8"/>
    <w:rsid w:val="00DE7F49"/>
    <w:rsid w:val="00DF02EA"/>
    <w:rsid w:val="00DF039A"/>
    <w:rsid w:val="00DF041D"/>
    <w:rsid w:val="00DF0804"/>
    <w:rsid w:val="00DF0AEB"/>
    <w:rsid w:val="00DF0C17"/>
    <w:rsid w:val="00DF1A3D"/>
    <w:rsid w:val="00DF225F"/>
    <w:rsid w:val="00DF23DC"/>
    <w:rsid w:val="00DF3ADE"/>
    <w:rsid w:val="00DF3CA6"/>
    <w:rsid w:val="00DF3D67"/>
    <w:rsid w:val="00DF5C45"/>
    <w:rsid w:val="00DF6654"/>
    <w:rsid w:val="00DF7034"/>
    <w:rsid w:val="00E0003B"/>
    <w:rsid w:val="00E0134F"/>
    <w:rsid w:val="00E030BD"/>
    <w:rsid w:val="00E035AE"/>
    <w:rsid w:val="00E03B85"/>
    <w:rsid w:val="00E0516C"/>
    <w:rsid w:val="00E05361"/>
    <w:rsid w:val="00E0583E"/>
    <w:rsid w:val="00E07D33"/>
    <w:rsid w:val="00E10282"/>
    <w:rsid w:val="00E10392"/>
    <w:rsid w:val="00E114EA"/>
    <w:rsid w:val="00E117FE"/>
    <w:rsid w:val="00E11CB2"/>
    <w:rsid w:val="00E11E25"/>
    <w:rsid w:val="00E12BB2"/>
    <w:rsid w:val="00E1388E"/>
    <w:rsid w:val="00E13CA0"/>
    <w:rsid w:val="00E13D54"/>
    <w:rsid w:val="00E13F93"/>
    <w:rsid w:val="00E14317"/>
    <w:rsid w:val="00E14907"/>
    <w:rsid w:val="00E1542A"/>
    <w:rsid w:val="00E157D0"/>
    <w:rsid w:val="00E16F86"/>
    <w:rsid w:val="00E170CA"/>
    <w:rsid w:val="00E2003B"/>
    <w:rsid w:val="00E20EB4"/>
    <w:rsid w:val="00E21E04"/>
    <w:rsid w:val="00E22A33"/>
    <w:rsid w:val="00E22F2D"/>
    <w:rsid w:val="00E23CC2"/>
    <w:rsid w:val="00E2557A"/>
    <w:rsid w:val="00E25B33"/>
    <w:rsid w:val="00E25B64"/>
    <w:rsid w:val="00E26F5A"/>
    <w:rsid w:val="00E26F85"/>
    <w:rsid w:val="00E31870"/>
    <w:rsid w:val="00E335F7"/>
    <w:rsid w:val="00E33658"/>
    <w:rsid w:val="00E33E71"/>
    <w:rsid w:val="00E34F92"/>
    <w:rsid w:val="00E34FD6"/>
    <w:rsid w:val="00E35A9D"/>
    <w:rsid w:val="00E35A9E"/>
    <w:rsid w:val="00E37A0F"/>
    <w:rsid w:val="00E37E35"/>
    <w:rsid w:val="00E37F8E"/>
    <w:rsid w:val="00E40062"/>
    <w:rsid w:val="00E40285"/>
    <w:rsid w:val="00E403E4"/>
    <w:rsid w:val="00E408AF"/>
    <w:rsid w:val="00E40BB9"/>
    <w:rsid w:val="00E413EF"/>
    <w:rsid w:val="00E415B2"/>
    <w:rsid w:val="00E42D72"/>
    <w:rsid w:val="00E439A0"/>
    <w:rsid w:val="00E44142"/>
    <w:rsid w:val="00E44781"/>
    <w:rsid w:val="00E47ADE"/>
    <w:rsid w:val="00E511DB"/>
    <w:rsid w:val="00E51246"/>
    <w:rsid w:val="00E53240"/>
    <w:rsid w:val="00E5364C"/>
    <w:rsid w:val="00E53940"/>
    <w:rsid w:val="00E53C73"/>
    <w:rsid w:val="00E53E17"/>
    <w:rsid w:val="00E54CD4"/>
    <w:rsid w:val="00E555CC"/>
    <w:rsid w:val="00E55AE6"/>
    <w:rsid w:val="00E56197"/>
    <w:rsid w:val="00E561A7"/>
    <w:rsid w:val="00E56819"/>
    <w:rsid w:val="00E5697D"/>
    <w:rsid w:val="00E56BDE"/>
    <w:rsid w:val="00E56DA1"/>
    <w:rsid w:val="00E600B1"/>
    <w:rsid w:val="00E612E5"/>
    <w:rsid w:val="00E61614"/>
    <w:rsid w:val="00E616A3"/>
    <w:rsid w:val="00E61980"/>
    <w:rsid w:val="00E61B05"/>
    <w:rsid w:val="00E61C26"/>
    <w:rsid w:val="00E61EF8"/>
    <w:rsid w:val="00E6271A"/>
    <w:rsid w:val="00E65A3F"/>
    <w:rsid w:val="00E663FC"/>
    <w:rsid w:val="00E6670D"/>
    <w:rsid w:val="00E671B6"/>
    <w:rsid w:val="00E674C8"/>
    <w:rsid w:val="00E67614"/>
    <w:rsid w:val="00E67AE4"/>
    <w:rsid w:val="00E70215"/>
    <w:rsid w:val="00E7095E"/>
    <w:rsid w:val="00E70AD6"/>
    <w:rsid w:val="00E70ECE"/>
    <w:rsid w:val="00E719AA"/>
    <w:rsid w:val="00E734B5"/>
    <w:rsid w:val="00E740B7"/>
    <w:rsid w:val="00E753F6"/>
    <w:rsid w:val="00E755A8"/>
    <w:rsid w:val="00E76423"/>
    <w:rsid w:val="00E768FB"/>
    <w:rsid w:val="00E76D06"/>
    <w:rsid w:val="00E80193"/>
    <w:rsid w:val="00E80243"/>
    <w:rsid w:val="00E80B50"/>
    <w:rsid w:val="00E80EEB"/>
    <w:rsid w:val="00E81514"/>
    <w:rsid w:val="00E81938"/>
    <w:rsid w:val="00E819FB"/>
    <w:rsid w:val="00E81C97"/>
    <w:rsid w:val="00E820C9"/>
    <w:rsid w:val="00E82AA9"/>
    <w:rsid w:val="00E8457D"/>
    <w:rsid w:val="00E848B4"/>
    <w:rsid w:val="00E848BF"/>
    <w:rsid w:val="00E85121"/>
    <w:rsid w:val="00E85AB0"/>
    <w:rsid w:val="00E85AF3"/>
    <w:rsid w:val="00E85DB6"/>
    <w:rsid w:val="00E85DD0"/>
    <w:rsid w:val="00E86912"/>
    <w:rsid w:val="00E8701B"/>
    <w:rsid w:val="00E87130"/>
    <w:rsid w:val="00E871B3"/>
    <w:rsid w:val="00E8723E"/>
    <w:rsid w:val="00E87F8E"/>
    <w:rsid w:val="00E87FC9"/>
    <w:rsid w:val="00E90404"/>
    <w:rsid w:val="00E91509"/>
    <w:rsid w:val="00E91555"/>
    <w:rsid w:val="00E92D70"/>
    <w:rsid w:val="00E9554A"/>
    <w:rsid w:val="00E96127"/>
    <w:rsid w:val="00E97424"/>
    <w:rsid w:val="00E97D78"/>
    <w:rsid w:val="00EA0375"/>
    <w:rsid w:val="00EA0CF4"/>
    <w:rsid w:val="00EA1967"/>
    <w:rsid w:val="00EA1A1B"/>
    <w:rsid w:val="00EA1EEB"/>
    <w:rsid w:val="00EA1F7C"/>
    <w:rsid w:val="00EA302F"/>
    <w:rsid w:val="00EA326D"/>
    <w:rsid w:val="00EA3923"/>
    <w:rsid w:val="00EA3EBE"/>
    <w:rsid w:val="00EA4555"/>
    <w:rsid w:val="00EA49BA"/>
    <w:rsid w:val="00EA4E8F"/>
    <w:rsid w:val="00EA7435"/>
    <w:rsid w:val="00EB0BF2"/>
    <w:rsid w:val="00EB1848"/>
    <w:rsid w:val="00EB1A0C"/>
    <w:rsid w:val="00EB1FE5"/>
    <w:rsid w:val="00EB26F2"/>
    <w:rsid w:val="00EB462C"/>
    <w:rsid w:val="00EB5371"/>
    <w:rsid w:val="00EB59AF"/>
    <w:rsid w:val="00EB5C6D"/>
    <w:rsid w:val="00EB6E78"/>
    <w:rsid w:val="00EB769F"/>
    <w:rsid w:val="00EB76F8"/>
    <w:rsid w:val="00EB7758"/>
    <w:rsid w:val="00EC08D6"/>
    <w:rsid w:val="00EC1411"/>
    <w:rsid w:val="00EC4284"/>
    <w:rsid w:val="00EC466F"/>
    <w:rsid w:val="00EC4C82"/>
    <w:rsid w:val="00EC4E78"/>
    <w:rsid w:val="00EC5175"/>
    <w:rsid w:val="00EC639B"/>
    <w:rsid w:val="00EC72A0"/>
    <w:rsid w:val="00EC72BC"/>
    <w:rsid w:val="00EC7489"/>
    <w:rsid w:val="00ED066E"/>
    <w:rsid w:val="00ED0F61"/>
    <w:rsid w:val="00ED243F"/>
    <w:rsid w:val="00ED2748"/>
    <w:rsid w:val="00ED2FFE"/>
    <w:rsid w:val="00ED3534"/>
    <w:rsid w:val="00ED36D2"/>
    <w:rsid w:val="00ED401D"/>
    <w:rsid w:val="00ED4311"/>
    <w:rsid w:val="00ED4376"/>
    <w:rsid w:val="00ED6D2B"/>
    <w:rsid w:val="00ED6D3B"/>
    <w:rsid w:val="00EE087D"/>
    <w:rsid w:val="00EE195E"/>
    <w:rsid w:val="00EE1BA2"/>
    <w:rsid w:val="00EE1FBD"/>
    <w:rsid w:val="00EE210E"/>
    <w:rsid w:val="00EE2177"/>
    <w:rsid w:val="00EE2430"/>
    <w:rsid w:val="00EE2693"/>
    <w:rsid w:val="00EE2B64"/>
    <w:rsid w:val="00EE2B8E"/>
    <w:rsid w:val="00EE2C42"/>
    <w:rsid w:val="00EE2D9F"/>
    <w:rsid w:val="00EE3696"/>
    <w:rsid w:val="00EE3FF8"/>
    <w:rsid w:val="00EE432B"/>
    <w:rsid w:val="00EE4903"/>
    <w:rsid w:val="00EE5D49"/>
    <w:rsid w:val="00EE73AA"/>
    <w:rsid w:val="00EF1036"/>
    <w:rsid w:val="00EF1C7B"/>
    <w:rsid w:val="00EF2A9F"/>
    <w:rsid w:val="00EF2FC1"/>
    <w:rsid w:val="00EF3613"/>
    <w:rsid w:val="00EF4331"/>
    <w:rsid w:val="00EF4D52"/>
    <w:rsid w:val="00EF4DBC"/>
    <w:rsid w:val="00EF5054"/>
    <w:rsid w:val="00EF6062"/>
    <w:rsid w:val="00EF72FA"/>
    <w:rsid w:val="00EF7B3D"/>
    <w:rsid w:val="00F006F6"/>
    <w:rsid w:val="00F00EF9"/>
    <w:rsid w:val="00F0182A"/>
    <w:rsid w:val="00F02AAD"/>
    <w:rsid w:val="00F03229"/>
    <w:rsid w:val="00F04062"/>
    <w:rsid w:val="00F04289"/>
    <w:rsid w:val="00F04A62"/>
    <w:rsid w:val="00F05A3A"/>
    <w:rsid w:val="00F11953"/>
    <w:rsid w:val="00F12B8E"/>
    <w:rsid w:val="00F13021"/>
    <w:rsid w:val="00F13DB2"/>
    <w:rsid w:val="00F153E5"/>
    <w:rsid w:val="00F160CE"/>
    <w:rsid w:val="00F16662"/>
    <w:rsid w:val="00F16750"/>
    <w:rsid w:val="00F1773B"/>
    <w:rsid w:val="00F17E4C"/>
    <w:rsid w:val="00F204BC"/>
    <w:rsid w:val="00F216F1"/>
    <w:rsid w:val="00F21E4F"/>
    <w:rsid w:val="00F2368B"/>
    <w:rsid w:val="00F23D1D"/>
    <w:rsid w:val="00F23F95"/>
    <w:rsid w:val="00F2456D"/>
    <w:rsid w:val="00F25378"/>
    <w:rsid w:val="00F253D9"/>
    <w:rsid w:val="00F257E2"/>
    <w:rsid w:val="00F25893"/>
    <w:rsid w:val="00F25D4B"/>
    <w:rsid w:val="00F26C55"/>
    <w:rsid w:val="00F27395"/>
    <w:rsid w:val="00F27ECB"/>
    <w:rsid w:val="00F30B3A"/>
    <w:rsid w:val="00F31448"/>
    <w:rsid w:val="00F31C48"/>
    <w:rsid w:val="00F327F1"/>
    <w:rsid w:val="00F33340"/>
    <w:rsid w:val="00F338FE"/>
    <w:rsid w:val="00F3472F"/>
    <w:rsid w:val="00F34CC8"/>
    <w:rsid w:val="00F35027"/>
    <w:rsid w:val="00F350D4"/>
    <w:rsid w:val="00F35C6B"/>
    <w:rsid w:val="00F363C9"/>
    <w:rsid w:val="00F3650A"/>
    <w:rsid w:val="00F36D49"/>
    <w:rsid w:val="00F405DF"/>
    <w:rsid w:val="00F40EF5"/>
    <w:rsid w:val="00F4261A"/>
    <w:rsid w:val="00F4288B"/>
    <w:rsid w:val="00F438F0"/>
    <w:rsid w:val="00F43F4D"/>
    <w:rsid w:val="00F44E59"/>
    <w:rsid w:val="00F45974"/>
    <w:rsid w:val="00F45F52"/>
    <w:rsid w:val="00F46270"/>
    <w:rsid w:val="00F4683B"/>
    <w:rsid w:val="00F46CF0"/>
    <w:rsid w:val="00F475C3"/>
    <w:rsid w:val="00F475E9"/>
    <w:rsid w:val="00F50226"/>
    <w:rsid w:val="00F5071D"/>
    <w:rsid w:val="00F51F20"/>
    <w:rsid w:val="00F53A23"/>
    <w:rsid w:val="00F53A4D"/>
    <w:rsid w:val="00F54893"/>
    <w:rsid w:val="00F549C1"/>
    <w:rsid w:val="00F54B6D"/>
    <w:rsid w:val="00F54FA2"/>
    <w:rsid w:val="00F551AC"/>
    <w:rsid w:val="00F5620B"/>
    <w:rsid w:val="00F56417"/>
    <w:rsid w:val="00F60C06"/>
    <w:rsid w:val="00F62403"/>
    <w:rsid w:val="00F63592"/>
    <w:rsid w:val="00F636DF"/>
    <w:rsid w:val="00F641B7"/>
    <w:rsid w:val="00F64EF6"/>
    <w:rsid w:val="00F6571B"/>
    <w:rsid w:val="00F65970"/>
    <w:rsid w:val="00F66C40"/>
    <w:rsid w:val="00F66FF3"/>
    <w:rsid w:val="00F670F8"/>
    <w:rsid w:val="00F67507"/>
    <w:rsid w:val="00F67F69"/>
    <w:rsid w:val="00F7178A"/>
    <w:rsid w:val="00F73DAF"/>
    <w:rsid w:val="00F74689"/>
    <w:rsid w:val="00F74C0D"/>
    <w:rsid w:val="00F74EBA"/>
    <w:rsid w:val="00F7516F"/>
    <w:rsid w:val="00F7582C"/>
    <w:rsid w:val="00F764C6"/>
    <w:rsid w:val="00F80F8D"/>
    <w:rsid w:val="00F812E3"/>
    <w:rsid w:val="00F81456"/>
    <w:rsid w:val="00F82A56"/>
    <w:rsid w:val="00F82C0A"/>
    <w:rsid w:val="00F82CCC"/>
    <w:rsid w:val="00F82CF3"/>
    <w:rsid w:val="00F82D28"/>
    <w:rsid w:val="00F82D45"/>
    <w:rsid w:val="00F8351C"/>
    <w:rsid w:val="00F84856"/>
    <w:rsid w:val="00F85705"/>
    <w:rsid w:val="00F85B05"/>
    <w:rsid w:val="00F86055"/>
    <w:rsid w:val="00F86AAE"/>
    <w:rsid w:val="00F87895"/>
    <w:rsid w:val="00F91901"/>
    <w:rsid w:val="00F92B06"/>
    <w:rsid w:val="00F93392"/>
    <w:rsid w:val="00F93671"/>
    <w:rsid w:val="00F951AA"/>
    <w:rsid w:val="00F959E8"/>
    <w:rsid w:val="00F96C1E"/>
    <w:rsid w:val="00F9753B"/>
    <w:rsid w:val="00F97FC7"/>
    <w:rsid w:val="00FA09EB"/>
    <w:rsid w:val="00FA1255"/>
    <w:rsid w:val="00FA1EC4"/>
    <w:rsid w:val="00FA2974"/>
    <w:rsid w:val="00FA32C8"/>
    <w:rsid w:val="00FA500F"/>
    <w:rsid w:val="00FA539D"/>
    <w:rsid w:val="00FA5427"/>
    <w:rsid w:val="00FA5871"/>
    <w:rsid w:val="00FA6011"/>
    <w:rsid w:val="00FA61CF"/>
    <w:rsid w:val="00FA68BD"/>
    <w:rsid w:val="00FA74D1"/>
    <w:rsid w:val="00FA75A9"/>
    <w:rsid w:val="00FB0415"/>
    <w:rsid w:val="00FB09CB"/>
    <w:rsid w:val="00FB0CD7"/>
    <w:rsid w:val="00FB11F6"/>
    <w:rsid w:val="00FB1C42"/>
    <w:rsid w:val="00FB2320"/>
    <w:rsid w:val="00FB39BF"/>
    <w:rsid w:val="00FB3CB0"/>
    <w:rsid w:val="00FB511C"/>
    <w:rsid w:val="00FB528C"/>
    <w:rsid w:val="00FB5E64"/>
    <w:rsid w:val="00FB5E8C"/>
    <w:rsid w:val="00FB66A2"/>
    <w:rsid w:val="00FB76DA"/>
    <w:rsid w:val="00FC0DE0"/>
    <w:rsid w:val="00FC15DC"/>
    <w:rsid w:val="00FC1889"/>
    <w:rsid w:val="00FC2C6B"/>
    <w:rsid w:val="00FC3BD4"/>
    <w:rsid w:val="00FC459A"/>
    <w:rsid w:val="00FC4C74"/>
    <w:rsid w:val="00FC5466"/>
    <w:rsid w:val="00FC5AFD"/>
    <w:rsid w:val="00FC6D37"/>
    <w:rsid w:val="00FC71C1"/>
    <w:rsid w:val="00FC74C5"/>
    <w:rsid w:val="00FD0D50"/>
    <w:rsid w:val="00FD12D1"/>
    <w:rsid w:val="00FD19D7"/>
    <w:rsid w:val="00FD3564"/>
    <w:rsid w:val="00FD3B72"/>
    <w:rsid w:val="00FD49C6"/>
    <w:rsid w:val="00FD4A42"/>
    <w:rsid w:val="00FD7705"/>
    <w:rsid w:val="00FD7B1D"/>
    <w:rsid w:val="00FE0A83"/>
    <w:rsid w:val="00FE1D7D"/>
    <w:rsid w:val="00FE2192"/>
    <w:rsid w:val="00FE3172"/>
    <w:rsid w:val="00FE6479"/>
    <w:rsid w:val="00FE67F4"/>
    <w:rsid w:val="00FE70E3"/>
    <w:rsid w:val="00FE7397"/>
    <w:rsid w:val="00FF1558"/>
    <w:rsid w:val="00FF1BDA"/>
    <w:rsid w:val="00FF2794"/>
    <w:rsid w:val="00FF3210"/>
    <w:rsid w:val="00FF331B"/>
    <w:rsid w:val="00FF398C"/>
    <w:rsid w:val="00FF3A47"/>
    <w:rsid w:val="00FF3DF3"/>
    <w:rsid w:val="00FF5509"/>
    <w:rsid w:val="00FF55D0"/>
    <w:rsid w:val="00FF5774"/>
    <w:rsid w:val="00FF5A5B"/>
    <w:rsid w:val="00FF5F4A"/>
    <w:rsid w:val="00FF6597"/>
    <w:rsid w:val="00FF6914"/>
    <w:rsid w:val="00FF69AD"/>
    <w:rsid w:val="00FF7CD0"/>
    <w:rsid w:val="00FF7D93"/>
    <w:rsid w:val="00FF7DFA"/>
  </w:rsids>
  <m:mathPr>
    <m:mathFont m:val="Cambria Math"/>
    <m:brkBin m:val="before"/>
    <m:brkBinSub m:val="--"/>
    <m:smallFrac m:val="0"/>
    <m:dispDef/>
    <m:lMargin m:val="0"/>
    <m:rMargin m:val="0"/>
    <m:defJc m:val="centerGroup"/>
    <m:wrapIndent m:val="1440"/>
    <m:intLim m:val="subSup"/>
    <m:naryLim m:val="undOvr"/>
  </m:mathPr>
  <w:themeFontLang w:val="nl-NL"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14C6FC2"/>
  <w15:chartTrackingRefBased/>
  <w15:docId w15:val="{F115A2DA-8FC4-4C18-9C1B-AD25690C8F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C86D6D"/>
  </w:style>
  <w:style w:type="paragraph" w:styleId="Kop1">
    <w:name w:val="heading 1"/>
    <w:basedOn w:val="Standaard"/>
    <w:next w:val="Standaard"/>
    <w:link w:val="Kop1Char"/>
    <w:uiPriority w:val="9"/>
    <w:qFormat/>
    <w:rsid w:val="001F77D9"/>
    <w:pPr>
      <w:keepNext/>
      <w:keepLines/>
      <w:spacing w:before="240" w:after="0"/>
      <w:outlineLvl w:val="0"/>
    </w:pPr>
    <w:rPr>
      <w:rFonts w:ascii="Times New Roman" w:eastAsiaTheme="majorEastAsia" w:hAnsi="Times New Roman" w:cstheme="majorBidi"/>
      <w:b/>
      <w:color w:val="2E74B5" w:themeColor="accent1" w:themeShade="BF"/>
      <w:sz w:val="40"/>
      <w:szCs w:val="32"/>
      <w:u w:val="single"/>
    </w:rPr>
  </w:style>
  <w:style w:type="paragraph" w:styleId="Kop2">
    <w:name w:val="heading 2"/>
    <w:basedOn w:val="Standaard"/>
    <w:next w:val="Standaard"/>
    <w:link w:val="Kop2Char"/>
    <w:uiPriority w:val="9"/>
    <w:unhideWhenUsed/>
    <w:qFormat/>
    <w:rsid w:val="001F77D9"/>
    <w:pPr>
      <w:keepNext/>
      <w:keepLines/>
      <w:spacing w:before="40" w:after="0"/>
      <w:outlineLvl w:val="1"/>
    </w:pPr>
    <w:rPr>
      <w:rFonts w:ascii="Times New Roman" w:eastAsiaTheme="majorEastAsia" w:hAnsi="Times New Roman" w:cstheme="majorBidi"/>
      <w:b/>
      <w:color w:val="000000" w:themeColor="text1"/>
      <w:sz w:val="28"/>
      <w:szCs w:val="26"/>
    </w:rPr>
  </w:style>
  <w:style w:type="paragraph" w:styleId="Kop3">
    <w:name w:val="heading 3"/>
    <w:basedOn w:val="Standaard"/>
    <w:next w:val="Standaard"/>
    <w:link w:val="Kop3Char"/>
    <w:uiPriority w:val="9"/>
    <w:unhideWhenUsed/>
    <w:qFormat/>
    <w:rsid w:val="001F77D9"/>
    <w:pPr>
      <w:keepNext/>
      <w:keepLines/>
      <w:spacing w:before="40" w:after="0"/>
      <w:outlineLvl w:val="2"/>
    </w:pPr>
    <w:rPr>
      <w:rFonts w:ascii="Times New Roman" w:eastAsiaTheme="majorEastAsia" w:hAnsi="Times New Roman" w:cstheme="majorBidi"/>
      <w:b/>
      <w:color w:val="000000" w:themeColor="text1"/>
      <w:sz w:val="24"/>
      <w:szCs w:val="24"/>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D924A2"/>
    <w:pPr>
      <w:ind w:left="720"/>
      <w:contextualSpacing/>
    </w:pPr>
  </w:style>
  <w:style w:type="table" w:styleId="Tabelraster">
    <w:name w:val="Table Grid"/>
    <w:basedOn w:val="Standaardtabel"/>
    <w:uiPriority w:val="39"/>
    <w:rsid w:val="00D924A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Standaardalinea-lettertype"/>
    <w:uiPriority w:val="99"/>
    <w:unhideWhenUsed/>
    <w:rsid w:val="00D924A2"/>
    <w:rPr>
      <w:color w:val="0563C1" w:themeColor="hyperlink"/>
      <w:u w:val="single"/>
    </w:rPr>
  </w:style>
  <w:style w:type="paragraph" w:styleId="Normaalweb">
    <w:name w:val="Normal (Web)"/>
    <w:basedOn w:val="Standaard"/>
    <w:uiPriority w:val="99"/>
    <w:unhideWhenUsed/>
    <w:rsid w:val="00D924A2"/>
    <w:pPr>
      <w:spacing w:before="100" w:beforeAutospacing="1" w:after="100" w:afterAutospacing="1" w:line="240" w:lineRule="auto"/>
    </w:pPr>
    <w:rPr>
      <w:rFonts w:ascii="Times New Roman" w:eastAsia="Times New Roman" w:hAnsi="Times New Roman" w:cs="Times New Roman"/>
      <w:sz w:val="24"/>
      <w:szCs w:val="24"/>
      <w:lang w:eastAsia="nl-NL"/>
    </w:rPr>
  </w:style>
  <w:style w:type="paragraph" w:styleId="Koptekst">
    <w:name w:val="header"/>
    <w:basedOn w:val="Standaard"/>
    <w:link w:val="KoptekstChar"/>
    <w:uiPriority w:val="99"/>
    <w:unhideWhenUsed/>
    <w:rsid w:val="00D924A2"/>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D924A2"/>
  </w:style>
  <w:style w:type="paragraph" w:styleId="Voettekst">
    <w:name w:val="footer"/>
    <w:basedOn w:val="Standaard"/>
    <w:link w:val="VoettekstChar"/>
    <w:uiPriority w:val="99"/>
    <w:unhideWhenUsed/>
    <w:rsid w:val="00D924A2"/>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D924A2"/>
  </w:style>
  <w:style w:type="character" w:styleId="Verwijzingopmerking">
    <w:name w:val="annotation reference"/>
    <w:basedOn w:val="Standaardalinea-lettertype"/>
    <w:uiPriority w:val="99"/>
    <w:semiHidden/>
    <w:unhideWhenUsed/>
    <w:rsid w:val="00D924A2"/>
    <w:rPr>
      <w:sz w:val="16"/>
      <w:szCs w:val="16"/>
    </w:rPr>
  </w:style>
  <w:style w:type="paragraph" w:styleId="Tekstopmerking">
    <w:name w:val="annotation text"/>
    <w:basedOn w:val="Standaard"/>
    <w:link w:val="TekstopmerkingChar"/>
    <w:uiPriority w:val="99"/>
    <w:semiHidden/>
    <w:unhideWhenUsed/>
    <w:rsid w:val="00D924A2"/>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D924A2"/>
    <w:rPr>
      <w:sz w:val="20"/>
      <w:szCs w:val="20"/>
    </w:rPr>
  </w:style>
  <w:style w:type="character" w:customStyle="1" w:styleId="OnderwerpvanopmerkingChar">
    <w:name w:val="Onderwerp van opmerking Char"/>
    <w:basedOn w:val="TekstopmerkingChar"/>
    <w:link w:val="Onderwerpvanopmerking"/>
    <w:uiPriority w:val="99"/>
    <w:semiHidden/>
    <w:rsid w:val="00D924A2"/>
    <w:rPr>
      <w:b/>
      <w:bCs/>
      <w:sz w:val="20"/>
      <w:szCs w:val="20"/>
    </w:rPr>
  </w:style>
  <w:style w:type="paragraph" w:styleId="Onderwerpvanopmerking">
    <w:name w:val="annotation subject"/>
    <w:basedOn w:val="Tekstopmerking"/>
    <w:next w:val="Tekstopmerking"/>
    <w:link w:val="OnderwerpvanopmerkingChar"/>
    <w:uiPriority w:val="99"/>
    <w:semiHidden/>
    <w:unhideWhenUsed/>
    <w:rsid w:val="00D924A2"/>
    <w:rPr>
      <w:b/>
      <w:bCs/>
    </w:rPr>
  </w:style>
  <w:style w:type="paragraph" w:styleId="Geenafstand">
    <w:name w:val="No Spacing"/>
    <w:link w:val="GeenafstandChar"/>
    <w:uiPriority w:val="1"/>
    <w:qFormat/>
    <w:rsid w:val="004C3F69"/>
    <w:pPr>
      <w:spacing w:after="0" w:line="240" w:lineRule="auto"/>
    </w:pPr>
  </w:style>
  <w:style w:type="table" w:customStyle="1" w:styleId="Tabelraster1">
    <w:name w:val="Tabelraster1"/>
    <w:basedOn w:val="Standaardtabel"/>
    <w:next w:val="Tabelraster"/>
    <w:uiPriority w:val="39"/>
    <w:rsid w:val="00AE3C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nopgelostemelding">
    <w:name w:val="Unresolved Mention"/>
    <w:basedOn w:val="Standaardalinea-lettertype"/>
    <w:uiPriority w:val="99"/>
    <w:semiHidden/>
    <w:unhideWhenUsed/>
    <w:rsid w:val="003B1D30"/>
    <w:rPr>
      <w:color w:val="605E5C"/>
      <w:shd w:val="clear" w:color="auto" w:fill="E1DFDD"/>
    </w:rPr>
  </w:style>
  <w:style w:type="character" w:customStyle="1" w:styleId="Kop1Char">
    <w:name w:val="Kop 1 Char"/>
    <w:basedOn w:val="Standaardalinea-lettertype"/>
    <w:link w:val="Kop1"/>
    <w:uiPriority w:val="9"/>
    <w:rsid w:val="001F77D9"/>
    <w:rPr>
      <w:rFonts w:ascii="Times New Roman" w:eastAsiaTheme="majorEastAsia" w:hAnsi="Times New Roman" w:cstheme="majorBidi"/>
      <w:b/>
      <w:color w:val="2E74B5" w:themeColor="accent1" w:themeShade="BF"/>
      <w:sz w:val="40"/>
      <w:szCs w:val="32"/>
      <w:u w:val="single"/>
    </w:rPr>
  </w:style>
  <w:style w:type="character" w:styleId="Nadruk">
    <w:name w:val="Emphasis"/>
    <w:basedOn w:val="Standaardalinea-lettertype"/>
    <w:uiPriority w:val="20"/>
    <w:qFormat/>
    <w:rsid w:val="00E42D72"/>
    <w:rPr>
      <w:i/>
      <w:iCs/>
    </w:rPr>
  </w:style>
  <w:style w:type="character" w:styleId="Zwaar">
    <w:name w:val="Strong"/>
    <w:basedOn w:val="Standaardalinea-lettertype"/>
    <w:uiPriority w:val="22"/>
    <w:qFormat/>
    <w:rsid w:val="001E0C54"/>
    <w:rPr>
      <w:b/>
      <w:bCs/>
    </w:rPr>
  </w:style>
  <w:style w:type="character" w:styleId="GevolgdeHyperlink">
    <w:name w:val="FollowedHyperlink"/>
    <w:basedOn w:val="Standaardalinea-lettertype"/>
    <w:uiPriority w:val="99"/>
    <w:semiHidden/>
    <w:unhideWhenUsed/>
    <w:rsid w:val="00B32FAF"/>
    <w:rPr>
      <w:color w:val="954F72" w:themeColor="followedHyperlink"/>
      <w:u w:val="single"/>
    </w:rPr>
  </w:style>
  <w:style w:type="character" w:customStyle="1" w:styleId="text-color-purple">
    <w:name w:val="text-color-purple"/>
    <w:basedOn w:val="Standaardalinea-lettertype"/>
    <w:rsid w:val="00662F9A"/>
  </w:style>
  <w:style w:type="paragraph" w:styleId="Titel">
    <w:name w:val="Title"/>
    <w:basedOn w:val="Standaard"/>
    <w:next w:val="Standaard"/>
    <w:link w:val="TitelChar"/>
    <w:uiPriority w:val="10"/>
    <w:qFormat/>
    <w:rsid w:val="00A175F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A175FA"/>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A175FA"/>
    <w:pPr>
      <w:numPr>
        <w:ilvl w:val="1"/>
      </w:numPr>
    </w:pPr>
    <w:rPr>
      <w:rFonts w:eastAsiaTheme="minorEastAsia"/>
      <w:color w:val="5A5A5A" w:themeColor="text1" w:themeTint="A5"/>
      <w:spacing w:val="15"/>
    </w:rPr>
  </w:style>
  <w:style w:type="character" w:customStyle="1" w:styleId="OndertitelChar">
    <w:name w:val="Ondertitel Char"/>
    <w:basedOn w:val="Standaardalinea-lettertype"/>
    <w:link w:val="Ondertitel"/>
    <w:uiPriority w:val="11"/>
    <w:rsid w:val="00A175FA"/>
    <w:rPr>
      <w:rFonts w:eastAsiaTheme="minorEastAsia"/>
      <w:color w:val="5A5A5A" w:themeColor="text1" w:themeTint="A5"/>
      <w:spacing w:val="15"/>
    </w:rPr>
  </w:style>
  <w:style w:type="character" w:customStyle="1" w:styleId="Kop2Char">
    <w:name w:val="Kop 2 Char"/>
    <w:basedOn w:val="Standaardalinea-lettertype"/>
    <w:link w:val="Kop2"/>
    <w:uiPriority w:val="9"/>
    <w:rsid w:val="001F77D9"/>
    <w:rPr>
      <w:rFonts w:ascii="Times New Roman" w:eastAsiaTheme="majorEastAsia" w:hAnsi="Times New Roman" w:cstheme="majorBidi"/>
      <w:b/>
      <w:color w:val="000000" w:themeColor="text1"/>
      <w:sz w:val="28"/>
      <w:szCs w:val="26"/>
    </w:rPr>
  </w:style>
  <w:style w:type="character" w:customStyle="1" w:styleId="Kop3Char">
    <w:name w:val="Kop 3 Char"/>
    <w:basedOn w:val="Standaardalinea-lettertype"/>
    <w:link w:val="Kop3"/>
    <w:uiPriority w:val="9"/>
    <w:rsid w:val="001F77D9"/>
    <w:rPr>
      <w:rFonts w:ascii="Times New Roman" w:eastAsiaTheme="majorEastAsia" w:hAnsi="Times New Roman" w:cstheme="majorBidi"/>
      <w:b/>
      <w:color w:val="000000" w:themeColor="text1"/>
      <w:sz w:val="24"/>
      <w:szCs w:val="24"/>
    </w:rPr>
  </w:style>
  <w:style w:type="paragraph" w:styleId="Kopvaninhoudsopgave">
    <w:name w:val="TOC Heading"/>
    <w:basedOn w:val="Kop1"/>
    <w:next w:val="Standaard"/>
    <w:uiPriority w:val="39"/>
    <w:unhideWhenUsed/>
    <w:qFormat/>
    <w:rsid w:val="001F77D9"/>
    <w:pPr>
      <w:outlineLvl w:val="9"/>
    </w:pPr>
    <w:rPr>
      <w:rFonts w:asciiTheme="majorHAnsi" w:hAnsiTheme="majorHAnsi"/>
      <w:b w:val="0"/>
      <w:sz w:val="32"/>
      <w:u w:val="none"/>
      <w:lang w:eastAsia="nl-NL"/>
    </w:rPr>
  </w:style>
  <w:style w:type="paragraph" w:styleId="Inhopg1">
    <w:name w:val="toc 1"/>
    <w:basedOn w:val="Standaard"/>
    <w:next w:val="Standaard"/>
    <w:autoRedefine/>
    <w:uiPriority w:val="39"/>
    <w:unhideWhenUsed/>
    <w:rsid w:val="006D4DB0"/>
    <w:pPr>
      <w:tabs>
        <w:tab w:val="right" w:leader="dot" w:pos="9062"/>
      </w:tabs>
      <w:spacing w:after="100"/>
    </w:pPr>
    <w:rPr>
      <w:rFonts w:eastAsia="Times New Roman"/>
      <w:b/>
      <w:bCs/>
      <w:noProof/>
      <w:lang w:eastAsia="nl-NL"/>
    </w:rPr>
  </w:style>
  <w:style w:type="paragraph" w:styleId="Inhopg2">
    <w:name w:val="toc 2"/>
    <w:basedOn w:val="Standaard"/>
    <w:next w:val="Standaard"/>
    <w:autoRedefine/>
    <w:uiPriority w:val="39"/>
    <w:unhideWhenUsed/>
    <w:rsid w:val="001F77D9"/>
    <w:pPr>
      <w:spacing w:after="100"/>
      <w:ind w:left="220"/>
    </w:pPr>
  </w:style>
  <w:style w:type="paragraph" w:styleId="Inhopg3">
    <w:name w:val="toc 3"/>
    <w:basedOn w:val="Standaard"/>
    <w:next w:val="Standaard"/>
    <w:autoRedefine/>
    <w:uiPriority w:val="39"/>
    <w:unhideWhenUsed/>
    <w:rsid w:val="001F77D9"/>
    <w:pPr>
      <w:spacing w:after="100"/>
      <w:ind w:left="440"/>
    </w:pPr>
  </w:style>
  <w:style w:type="character" w:customStyle="1" w:styleId="GeenafstandChar">
    <w:name w:val="Geen afstand Char"/>
    <w:basedOn w:val="Standaardalinea-lettertype"/>
    <w:link w:val="Geenafstand"/>
    <w:uiPriority w:val="1"/>
    <w:rsid w:val="00D3175B"/>
  </w:style>
  <w:style w:type="paragraph" w:customStyle="1" w:styleId="vbzin">
    <w:name w:val="vbzin"/>
    <w:basedOn w:val="Standaard"/>
    <w:rsid w:val="00723C34"/>
    <w:pPr>
      <w:spacing w:before="100" w:beforeAutospacing="1" w:after="100" w:afterAutospacing="1" w:line="240" w:lineRule="auto"/>
    </w:pPr>
    <w:rPr>
      <w:rFonts w:ascii="Times New Roman" w:eastAsia="Times New Roman" w:hAnsi="Times New Roman" w:cs="Times New Roman"/>
      <w:sz w:val="24"/>
      <w:szCs w:val="24"/>
      <w:lang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962249">
      <w:bodyDiv w:val="1"/>
      <w:marLeft w:val="0"/>
      <w:marRight w:val="0"/>
      <w:marTop w:val="0"/>
      <w:marBottom w:val="0"/>
      <w:divBdr>
        <w:top w:val="none" w:sz="0" w:space="0" w:color="auto"/>
        <w:left w:val="none" w:sz="0" w:space="0" w:color="auto"/>
        <w:bottom w:val="none" w:sz="0" w:space="0" w:color="auto"/>
        <w:right w:val="none" w:sz="0" w:space="0" w:color="auto"/>
      </w:divBdr>
    </w:div>
    <w:div w:id="30306017">
      <w:bodyDiv w:val="1"/>
      <w:marLeft w:val="0"/>
      <w:marRight w:val="0"/>
      <w:marTop w:val="0"/>
      <w:marBottom w:val="0"/>
      <w:divBdr>
        <w:top w:val="none" w:sz="0" w:space="0" w:color="auto"/>
        <w:left w:val="none" w:sz="0" w:space="0" w:color="auto"/>
        <w:bottom w:val="none" w:sz="0" w:space="0" w:color="auto"/>
        <w:right w:val="none" w:sz="0" w:space="0" w:color="auto"/>
      </w:divBdr>
    </w:div>
    <w:div w:id="141236877">
      <w:bodyDiv w:val="1"/>
      <w:marLeft w:val="0"/>
      <w:marRight w:val="0"/>
      <w:marTop w:val="0"/>
      <w:marBottom w:val="0"/>
      <w:divBdr>
        <w:top w:val="none" w:sz="0" w:space="0" w:color="auto"/>
        <w:left w:val="none" w:sz="0" w:space="0" w:color="auto"/>
        <w:bottom w:val="none" w:sz="0" w:space="0" w:color="auto"/>
        <w:right w:val="none" w:sz="0" w:space="0" w:color="auto"/>
      </w:divBdr>
    </w:div>
    <w:div w:id="315766221">
      <w:bodyDiv w:val="1"/>
      <w:marLeft w:val="0"/>
      <w:marRight w:val="0"/>
      <w:marTop w:val="0"/>
      <w:marBottom w:val="0"/>
      <w:divBdr>
        <w:top w:val="none" w:sz="0" w:space="0" w:color="auto"/>
        <w:left w:val="none" w:sz="0" w:space="0" w:color="auto"/>
        <w:bottom w:val="none" w:sz="0" w:space="0" w:color="auto"/>
        <w:right w:val="none" w:sz="0" w:space="0" w:color="auto"/>
      </w:divBdr>
    </w:div>
    <w:div w:id="357506495">
      <w:bodyDiv w:val="1"/>
      <w:marLeft w:val="0"/>
      <w:marRight w:val="0"/>
      <w:marTop w:val="0"/>
      <w:marBottom w:val="0"/>
      <w:divBdr>
        <w:top w:val="none" w:sz="0" w:space="0" w:color="auto"/>
        <w:left w:val="none" w:sz="0" w:space="0" w:color="auto"/>
        <w:bottom w:val="none" w:sz="0" w:space="0" w:color="auto"/>
        <w:right w:val="none" w:sz="0" w:space="0" w:color="auto"/>
      </w:divBdr>
    </w:div>
    <w:div w:id="410738112">
      <w:bodyDiv w:val="1"/>
      <w:marLeft w:val="0"/>
      <w:marRight w:val="0"/>
      <w:marTop w:val="0"/>
      <w:marBottom w:val="0"/>
      <w:divBdr>
        <w:top w:val="none" w:sz="0" w:space="0" w:color="auto"/>
        <w:left w:val="none" w:sz="0" w:space="0" w:color="auto"/>
        <w:bottom w:val="none" w:sz="0" w:space="0" w:color="auto"/>
        <w:right w:val="none" w:sz="0" w:space="0" w:color="auto"/>
      </w:divBdr>
    </w:div>
    <w:div w:id="525410105">
      <w:bodyDiv w:val="1"/>
      <w:marLeft w:val="0"/>
      <w:marRight w:val="0"/>
      <w:marTop w:val="0"/>
      <w:marBottom w:val="0"/>
      <w:divBdr>
        <w:top w:val="none" w:sz="0" w:space="0" w:color="auto"/>
        <w:left w:val="none" w:sz="0" w:space="0" w:color="auto"/>
        <w:bottom w:val="none" w:sz="0" w:space="0" w:color="auto"/>
        <w:right w:val="none" w:sz="0" w:space="0" w:color="auto"/>
      </w:divBdr>
    </w:div>
    <w:div w:id="562957383">
      <w:bodyDiv w:val="1"/>
      <w:marLeft w:val="0"/>
      <w:marRight w:val="0"/>
      <w:marTop w:val="0"/>
      <w:marBottom w:val="0"/>
      <w:divBdr>
        <w:top w:val="none" w:sz="0" w:space="0" w:color="auto"/>
        <w:left w:val="none" w:sz="0" w:space="0" w:color="auto"/>
        <w:bottom w:val="none" w:sz="0" w:space="0" w:color="auto"/>
        <w:right w:val="none" w:sz="0" w:space="0" w:color="auto"/>
      </w:divBdr>
    </w:div>
    <w:div w:id="602107169">
      <w:bodyDiv w:val="1"/>
      <w:marLeft w:val="0"/>
      <w:marRight w:val="0"/>
      <w:marTop w:val="0"/>
      <w:marBottom w:val="0"/>
      <w:divBdr>
        <w:top w:val="none" w:sz="0" w:space="0" w:color="auto"/>
        <w:left w:val="none" w:sz="0" w:space="0" w:color="auto"/>
        <w:bottom w:val="none" w:sz="0" w:space="0" w:color="auto"/>
        <w:right w:val="none" w:sz="0" w:space="0" w:color="auto"/>
      </w:divBdr>
    </w:div>
    <w:div w:id="609123995">
      <w:bodyDiv w:val="1"/>
      <w:marLeft w:val="0"/>
      <w:marRight w:val="0"/>
      <w:marTop w:val="0"/>
      <w:marBottom w:val="0"/>
      <w:divBdr>
        <w:top w:val="none" w:sz="0" w:space="0" w:color="auto"/>
        <w:left w:val="none" w:sz="0" w:space="0" w:color="auto"/>
        <w:bottom w:val="none" w:sz="0" w:space="0" w:color="auto"/>
        <w:right w:val="none" w:sz="0" w:space="0" w:color="auto"/>
      </w:divBdr>
    </w:div>
    <w:div w:id="697200602">
      <w:bodyDiv w:val="1"/>
      <w:marLeft w:val="0"/>
      <w:marRight w:val="0"/>
      <w:marTop w:val="0"/>
      <w:marBottom w:val="0"/>
      <w:divBdr>
        <w:top w:val="none" w:sz="0" w:space="0" w:color="auto"/>
        <w:left w:val="none" w:sz="0" w:space="0" w:color="auto"/>
        <w:bottom w:val="none" w:sz="0" w:space="0" w:color="auto"/>
        <w:right w:val="none" w:sz="0" w:space="0" w:color="auto"/>
      </w:divBdr>
    </w:div>
    <w:div w:id="709837544">
      <w:bodyDiv w:val="1"/>
      <w:marLeft w:val="0"/>
      <w:marRight w:val="0"/>
      <w:marTop w:val="0"/>
      <w:marBottom w:val="0"/>
      <w:divBdr>
        <w:top w:val="none" w:sz="0" w:space="0" w:color="auto"/>
        <w:left w:val="none" w:sz="0" w:space="0" w:color="auto"/>
        <w:bottom w:val="none" w:sz="0" w:space="0" w:color="auto"/>
        <w:right w:val="none" w:sz="0" w:space="0" w:color="auto"/>
      </w:divBdr>
    </w:div>
    <w:div w:id="764958257">
      <w:bodyDiv w:val="1"/>
      <w:marLeft w:val="0"/>
      <w:marRight w:val="0"/>
      <w:marTop w:val="0"/>
      <w:marBottom w:val="0"/>
      <w:divBdr>
        <w:top w:val="none" w:sz="0" w:space="0" w:color="auto"/>
        <w:left w:val="none" w:sz="0" w:space="0" w:color="auto"/>
        <w:bottom w:val="none" w:sz="0" w:space="0" w:color="auto"/>
        <w:right w:val="none" w:sz="0" w:space="0" w:color="auto"/>
      </w:divBdr>
    </w:div>
    <w:div w:id="778989108">
      <w:bodyDiv w:val="1"/>
      <w:marLeft w:val="0"/>
      <w:marRight w:val="0"/>
      <w:marTop w:val="0"/>
      <w:marBottom w:val="0"/>
      <w:divBdr>
        <w:top w:val="none" w:sz="0" w:space="0" w:color="auto"/>
        <w:left w:val="none" w:sz="0" w:space="0" w:color="auto"/>
        <w:bottom w:val="none" w:sz="0" w:space="0" w:color="auto"/>
        <w:right w:val="none" w:sz="0" w:space="0" w:color="auto"/>
      </w:divBdr>
    </w:div>
    <w:div w:id="815684463">
      <w:bodyDiv w:val="1"/>
      <w:marLeft w:val="0"/>
      <w:marRight w:val="0"/>
      <w:marTop w:val="0"/>
      <w:marBottom w:val="0"/>
      <w:divBdr>
        <w:top w:val="none" w:sz="0" w:space="0" w:color="auto"/>
        <w:left w:val="none" w:sz="0" w:space="0" w:color="auto"/>
        <w:bottom w:val="none" w:sz="0" w:space="0" w:color="auto"/>
        <w:right w:val="none" w:sz="0" w:space="0" w:color="auto"/>
      </w:divBdr>
    </w:div>
    <w:div w:id="865481636">
      <w:bodyDiv w:val="1"/>
      <w:marLeft w:val="0"/>
      <w:marRight w:val="0"/>
      <w:marTop w:val="0"/>
      <w:marBottom w:val="0"/>
      <w:divBdr>
        <w:top w:val="none" w:sz="0" w:space="0" w:color="auto"/>
        <w:left w:val="none" w:sz="0" w:space="0" w:color="auto"/>
        <w:bottom w:val="none" w:sz="0" w:space="0" w:color="auto"/>
        <w:right w:val="none" w:sz="0" w:space="0" w:color="auto"/>
      </w:divBdr>
    </w:div>
    <w:div w:id="945766875">
      <w:bodyDiv w:val="1"/>
      <w:marLeft w:val="0"/>
      <w:marRight w:val="0"/>
      <w:marTop w:val="0"/>
      <w:marBottom w:val="0"/>
      <w:divBdr>
        <w:top w:val="none" w:sz="0" w:space="0" w:color="auto"/>
        <w:left w:val="none" w:sz="0" w:space="0" w:color="auto"/>
        <w:bottom w:val="none" w:sz="0" w:space="0" w:color="auto"/>
        <w:right w:val="none" w:sz="0" w:space="0" w:color="auto"/>
      </w:divBdr>
    </w:div>
    <w:div w:id="992441621">
      <w:bodyDiv w:val="1"/>
      <w:marLeft w:val="0"/>
      <w:marRight w:val="0"/>
      <w:marTop w:val="0"/>
      <w:marBottom w:val="0"/>
      <w:divBdr>
        <w:top w:val="none" w:sz="0" w:space="0" w:color="auto"/>
        <w:left w:val="none" w:sz="0" w:space="0" w:color="auto"/>
        <w:bottom w:val="none" w:sz="0" w:space="0" w:color="auto"/>
        <w:right w:val="none" w:sz="0" w:space="0" w:color="auto"/>
      </w:divBdr>
    </w:div>
    <w:div w:id="1009065701">
      <w:bodyDiv w:val="1"/>
      <w:marLeft w:val="0"/>
      <w:marRight w:val="0"/>
      <w:marTop w:val="0"/>
      <w:marBottom w:val="0"/>
      <w:divBdr>
        <w:top w:val="none" w:sz="0" w:space="0" w:color="auto"/>
        <w:left w:val="none" w:sz="0" w:space="0" w:color="auto"/>
        <w:bottom w:val="none" w:sz="0" w:space="0" w:color="auto"/>
        <w:right w:val="none" w:sz="0" w:space="0" w:color="auto"/>
      </w:divBdr>
    </w:div>
    <w:div w:id="1043361542">
      <w:bodyDiv w:val="1"/>
      <w:marLeft w:val="0"/>
      <w:marRight w:val="0"/>
      <w:marTop w:val="0"/>
      <w:marBottom w:val="0"/>
      <w:divBdr>
        <w:top w:val="none" w:sz="0" w:space="0" w:color="auto"/>
        <w:left w:val="none" w:sz="0" w:space="0" w:color="auto"/>
        <w:bottom w:val="none" w:sz="0" w:space="0" w:color="auto"/>
        <w:right w:val="none" w:sz="0" w:space="0" w:color="auto"/>
      </w:divBdr>
    </w:div>
    <w:div w:id="1088768680">
      <w:bodyDiv w:val="1"/>
      <w:marLeft w:val="0"/>
      <w:marRight w:val="0"/>
      <w:marTop w:val="0"/>
      <w:marBottom w:val="0"/>
      <w:divBdr>
        <w:top w:val="none" w:sz="0" w:space="0" w:color="auto"/>
        <w:left w:val="none" w:sz="0" w:space="0" w:color="auto"/>
        <w:bottom w:val="none" w:sz="0" w:space="0" w:color="auto"/>
        <w:right w:val="none" w:sz="0" w:space="0" w:color="auto"/>
      </w:divBdr>
    </w:div>
    <w:div w:id="1148984843">
      <w:bodyDiv w:val="1"/>
      <w:marLeft w:val="0"/>
      <w:marRight w:val="0"/>
      <w:marTop w:val="0"/>
      <w:marBottom w:val="0"/>
      <w:divBdr>
        <w:top w:val="none" w:sz="0" w:space="0" w:color="auto"/>
        <w:left w:val="none" w:sz="0" w:space="0" w:color="auto"/>
        <w:bottom w:val="none" w:sz="0" w:space="0" w:color="auto"/>
        <w:right w:val="none" w:sz="0" w:space="0" w:color="auto"/>
      </w:divBdr>
    </w:div>
    <w:div w:id="1163470165">
      <w:bodyDiv w:val="1"/>
      <w:marLeft w:val="0"/>
      <w:marRight w:val="0"/>
      <w:marTop w:val="0"/>
      <w:marBottom w:val="0"/>
      <w:divBdr>
        <w:top w:val="none" w:sz="0" w:space="0" w:color="auto"/>
        <w:left w:val="none" w:sz="0" w:space="0" w:color="auto"/>
        <w:bottom w:val="none" w:sz="0" w:space="0" w:color="auto"/>
        <w:right w:val="none" w:sz="0" w:space="0" w:color="auto"/>
      </w:divBdr>
    </w:div>
    <w:div w:id="1175999245">
      <w:bodyDiv w:val="1"/>
      <w:marLeft w:val="0"/>
      <w:marRight w:val="0"/>
      <w:marTop w:val="0"/>
      <w:marBottom w:val="0"/>
      <w:divBdr>
        <w:top w:val="none" w:sz="0" w:space="0" w:color="auto"/>
        <w:left w:val="none" w:sz="0" w:space="0" w:color="auto"/>
        <w:bottom w:val="none" w:sz="0" w:space="0" w:color="auto"/>
        <w:right w:val="none" w:sz="0" w:space="0" w:color="auto"/>
      </w:divBdr>
    </w:div>
    <w:div w:id="1295331764">
      <w:bodyDiv w:val="1"/>
      <w:marLeft w:val="0"/>
      <w:marRight w:val="0"/>
      <w:marTop w:val="0"/>
      <w:marBottom w:val="0"/>
      <w:divBdr>
        <w:top w:val="none" w:sz="0" w:space="0" w:color="auto"/>
        <w:left w:val="none" w:sz="0" w:space="0" w:color="auto"/>
        <w:bottom w:val="none" w:sz="0" w:space="0" w:color="auto"/>
        <w:right w:val="none" w:sz="0" w:space="0" w:color="auto"/>
      </w:divBdr>
    </w:div>
    <w:div w:id="1297223200">
      <w:bodyDiv w:val="1"/>
      <w:marLeft w:val="0"/>
      <w:marRight w:val="0"/>
      <w:marTop w:val="0"/>
      <w:marBottom w:val="0"/>
      <w:divBdr>
        <w:top w:val="none" w:sz="0" w:space="0" w:color="auto"/>
        <w:left w:val="none" w:sz="0" w:space="0" w:color="auto"/>
        <w:bottom w:val="none" w:sz="0" w:space="0" w:color="auto"/>
        <w:right w:val="none" w:sz="0" w:space="0" w:color="auto"/>
      </w:divBdr>
      <w:divsChild>
        <w:div w:id="1064794279">
          <w:marLeft w:val="0"/>
          <w:marRight w:val="0"/>
          <w:marTop w:val="0"/>
          <w:marBottom w:val="0"/>
          <w:divBdr>
            <w:top w:val="none" w:sz="0" w:space="0" w:color="auto"/>
            <w:left w:val="none" w:sz="0" w:space="0" w:color="auto"/>
            <w:bottom w:val="none" w:sz="0" w:space="0" w:color="auto"/>
            <w:right w:val="none" w:sz="0" w:space="0" w:color="auto"/>
          </w:divBdr>
        </w:div>
      </w:divsChild>
    </w:div>
    <w:div w:id="1303344532">
      <w:bodyDiv w:val="1"/>
      <w:marLeft w:val="0"/>
      <w:marRight w:val="0"/>
      <w:marTop w:val="0"/>
      <w:marBottom w:val="0"/>
      <w:divBdr>
        <w:top w:val="none" w:sz="0" w:space="0" w:color="auto"/>
        <w:left w:val="none" w:sz="0" w:space="0" w:color="auto"/>
        <w:bottom w:val="none" w:sz="0" w:space="0" w:color="auto"/>
        <w:right w:val="none" w:sz="0" w:space="0" w:color="auto"/>
      </w:divBdr>
    </w:div>
    <w:div w:id="1309941748">
      <w:bodyDiv w:val="1"/>
      <w:marLeft w:val="0"/>
      <w:marRight w:val="0"/>
      <w:marTop w:val="0"/>
      <w:marBottom w:val="0"/>
      <w:divBdr>
        <w:top w:val="none" w:sz="0" w:space="0" w:color="auto"/>
        <w:left w:val="none" w:sz="0" w:space="0" w:color="auto"/>
        <w:bottom w:val="none" w:sz="0" w:space="0" w:color="auto"/>
        <w:right w:val="none" w:sz="0" w:space="0" w:color="auto"/>
      </w:divBdr>
    </w:div>
    <w:div w:id="1342245716">
      <w:bodyDiv w:val="1"/>
      <w:marLeft w:val="0"/>
      <w:marRight w:val="0"/>
      <w:marTop w:val="0"/>
      <w:marBottom w:val="0"/>
      <w:divBdr>
        <w:top w:val="none" w:sz="0" w:space="0" w:color="auto"/>
        <w:left w:val="none" w:sz="0" w:space="0" w:color="auto"/>
        <w:bottom w:val="none" w:sz="0" w:space="0" w:color="auto"/>
        <w:right w:val="none" w:sz="0" w:space="0" w:color="auto"/>
      </w:divBdr>
    </w:div>
    <w:div w:id="1362515694">
      <w:bodyDiv w:val="1"/>
      <w:marLeft w:val="0"/>
      <w:marRight w:val="0"/>
      <w:marTop w:val="0"/>
      <w:marBottom w:val="0"/>
      <w:divBdr>
        <w:top w:val="none" w:sz="0" w:space="0" w:color="auto"/>
        <w:left w:val="none" w:sz="0" w:space="0" w:color="auto"/>
        <w:bottom w:val="none" w:sz="0" w:space="0" w:color="auto"/>
        <w:right w:val="none" w:sz="0" w:space="0" w:color="auto"/>
      </w:divBdr>
    </w:div>
    <w:div w:id="1382286418">
      <w:bodyDiv w:val="1"/>
      <w:marLeft w:val="0"/>
      <w:marRight w:val="0"/>
      <w:marTop w:val="0"/>
      <w:marBottom w:val="0"/>
      <w:divBdr>
        <w:top w:val="none" w:sz="0" w:space="0" w:color="auto"/>
        <w:left w:val="none" w:sz="0" w:space="0" w:color="auto"/>
        <w:bottom w:val="none" w:sz="0" w:space="0" w:color="auto"/>
        <w:right w:val="none" w:sz="0" w:space="0" w:color="auto"/>
      </w:divBdr>
    </w:div>
    <w:div w:id="1408531018">
      <w:bodyDiv w:val="1"/>
      <w:marLeft w:val="0"/>
      <w:marRight w:val="0"/>
      <w:marTop w:val="0"/>
      <w:marBottom w:val="0"/>
      <w:divBdr>
        <w:top w:val="none" w:sz="0" w:space="0" w:color="auto"/>
        <w:left w:val="none" w:sz="0" w:space="0" w:color="auto"/>
        <w:bottom w:val="none" w:sz="0" w:space="0" w:color="auto"/>
        <w:right w:val="none" w:sz="0" w:space="0" w:color="auto"/>
      </w:divBdr>
    </w:div>
    <w:div w:id="1422750927">
      <w:bodyDiv w:val="1"/>
      <w:marLeft w:val="0"/>
      <w:marRight w:val="0"/>
      <w:marTop w:val="0"/>
      <w:marBottom w:val="0"/>
      <w:divBdr>
        <w:top w:val="none" w:sz="0" w:space="0" w:color="auto"/>
        <w:left w:val="none" w:sz="0" w:space="0" w:color="auto"/>
        <w:bottom w:val="none" w:sz="0" w:space="0" w:color="auto"/>
        <w:right w:val="none" w:sz="0" w:space="0" w:color="auto"/>
      </w:divBdr>
    </w:div>
    <w:div w:id="1423185760">
      <w:bodyDiv w:val="1"/>
      <w:marLeft w:val="0"/>
      <w:marRight w:val="0"/>
      <w:marTop w:val="0"/>
      <w:marBottom w:val="0"/>
      <w:divBdr>
        <w:top w:val="none" w:sz="0" w:space="0" w:color="auto"/>
        <w:left w:val="none" w:sz="0" w:space="0" w:color="auto"/>
        <w:bottom w:val="none" w:sz="0" w:space="0" w:color="auto"/>
        <w:right w:val="none" w:sz="0" w:space="0" w:color="auto"/>
      </w:divBdr>
    </w:div>
    <w:div w:id="1443962775">
      <w:bodyDiv w:val="1"/>
      <w:marLeft w:val="0"/>
      <w:marRight w:val="0"/>
      <w:marTop w:val="0"/>
      <w:marBottom w:val="0"/>
      <w:divBdr>
        <w:top w:val="none" w:sz="0" w:space="0" w:color="auto"/>
        <w:left w:val="none" w:sz="0" w:space="0" w:color="auto"/>
        <w:bottom w:val="none" w:sz="0" w:space="0" w:color="auto"/>
        <w:right w:val="none" w:sz="0" w:space="0" w:color="auto"/>
      </w:divBdr>
    </w:div>
    <w:div w:id="1466965439">
      <w:bodyDiv w:val="1"/>
      <w:marLeft w:val="0"/>
      <w:marRight w:val="0"/>
      <w:marTop w:val="0"/>
      <w:marBottom w:val="0"/>
      <w:divBdr>
        <w:top w:val="none" w:sz="0" w:space="0" w:color="auto"/>
        <w:left w:val="none" w:sz="0" w:space="0" w:color="auto"/>
        <w:bottom w:val="none" w:sz="0" w:space="0" w:color="auto"/>
        <w:right w:val="none" w:sz="0" w:space="0" w:color="auto"/>
      </w:divBdr>
    </w:div>
    <w:div w:id="1523935784">
      <w:bodyDiv w:val="1"/>
      <w:marLeft w:val="0"/>
      <w:marRight w:val="0"/>
      <w:marTop w:val="0"/>
      <w:marBottom w:val="0"/>
      <w:divBdr>
        <w:top w:val="none" w:sz="0" w:space="0" w:color="auto"/>
        <w:left w:val="none" w:sz="0" w:space="0" w:color="auto"/>
        <w:bottom w:val="none" w:sz="0" w:space="0" w:color="auto"/>
        <w:right w:val="none" w:sz="0" w:space="0" w:color="auto"/>
      </w:divBdr>
    </w:div>
    <w:div w:id="1527980901">
      <w:bodyDiv w:val="1"/>
      <w:marLeft w:val="0"/>
      <w:marRight w:val="0"/>
      <w:marTop w:val="0"/>
      <w:marBottom w:val="0"/>
      <w:divBdr>
        <w:top w:val="none" w:sz="0" w:space="0" w:color="auto"/>
        <w:left w:val="none" w:sz="0" w:space="0" w:color="auto"/>
        <w:bottom w:val="none" w:sz="0" w:space="0" w:color="auto"/>
        <w:right w:val="none" w:sz="0" w:space="0" w:color="auto"/>
      </w:divBdr>
    </w:div>
    <w:div w:id="1568029985">
      <w:bodyDiv w:val="1"/>
      <w:marLeft w:val="0"/>
      <w:marRight w:val="0"/>
      <w:marTop w:val="0"/>
      <w:marBottom w:val="0"/>
      <w:divBdr>
        <w:top w:val="none" w:sz="0" w:space="0" w:color="auto"/>
        <w:left w:val="none" w:sz="0" w:space="0" w:color="auto"/>
        <w:bottom w:val="none" w:sz="0" w:space="0" w:color="auto"/>
        <w:right w:val="none" w:sz="0" w:space="0" w:color="auto"/>
      </w:divBdr>
    </w:div>
    <w:div w:id="1672174111">
      <w:bodyDiv w:val="1"/>
      <w:marLeft w:val="0"/>
      <w:marRight w:val="0"/>
      <w:marTop w:val="0"/>
      <w:marBottom w:val="0"/>
      <w:divBdr>
        <w:top w:val="none" w:sz="0" w:space="0" w:color="auto"/>
        <w:left w:val="none" w:sz="0" w:space="0" w:color="auto"/>
        <w:bottom w:val="none" w:sz="0" w:space="0" w:color="auto"/>
        <w:right w:val="none" w:sz="0" w:space="0" w:color="auto"/>
      </w:divBdr>
      <w:divsChild>
        <w:div w:id="1454714796">
          <w:marLeft w:val="0"/>
          <w:marRight w:val="0"/>
          <w:marTop w:val="0"/>
          <w:marBottom w:val="0"/>
          <w:divBdr>
            <w:top w:val="none" w:sz="0" w:space="0" w:color="auto"/>
            <w:left w:val="none" w:sz="0" w:space="0" w:color="auto"/>
            <w:bottom w:val="none" w:sz="0" w:space="0" w:color="auto"/>
            <w:right w:val="none" w:sz="0" w:space="0" w:color="auto"/>
          </w:divBdr>
        </w:div>
      </w:divsChild>
    </w:div>
    <w:div w:id="1735618004">
      <w:bodyDiv w:val="1"/>
      <w:marLeft w:val="0"/>
      <w:marRight w:val="0"/>
      <w:marTop w:val="0"/>
      <w:marBottom w:val="0"/>
      <w:divBdr>
        <w:top w:val="none" w:sz="0" w:space="0" w:color="auto"/>
        <w:left w:val="none" w:sz="0" w:space="0" w:color="auto"/>
        <w:bottom w:val="none" w:sz="0" w:space="0" w:color="auto"/>
        <w:right w:val="none" w:sz="0" w:space="0" w:color="auto"/>
      </w:divBdr>
    </w:div>
    <w:div w:id="1828670615">
      <w:bodyDiv w:val="1"/>
      <w:marLeft w:val="0"/>
      <w:marRight w:val="0"/>
      <w:marTop w:val="0"/>
      <w:marBottom w:val="0"/>
      <w:divBdr>
        <w:top w:val="none" w:sz="0" w:space="0" w:color="auto"/>
        <w:left w:val="none" w:sz="0" w:space="0" w:color="auto"/>
        <w:bottom w:val="none" w:sz="0" w:space="0" w:color="auto"/>
        <w:right w:val="none" w:sz="0" w:space="0" w:color="auto"/>
      </w:divBdr>
    </w:div>
    <w:div w:id="1979262837">
      <w:bodyDiv w:val="1"/>
      <w:marLeft w:val="0"/>
      <w:marRight w:val="0"/>
      <w:marTop w:val="0"/>
      <w:marBottom w:val="0"/>
      <w:divBdr>
        <w:top w:val="none" w:sz="0" w:space="0" w:color="auto"/>
        <w:left w:val="none" w:sz="0" w:space="0" w:color="auto"/>
        <w:bottom w:val="none" w:sz="0" w:space="0" w:color="auto"/>
        <w:right w:val="none" w:sz="0" w:space="0" w:color="auto"/>
      </w:divBdr>
    </w:div>
    <w:div w:id="1990597690">
      <w:bodyDiv w:val="1"/>
      <w:marLeft w:val="0"/>
      <w:marRight w:val="0"/>
      <w:marTop w:val="0"/>
      <w:marBottom w:val="0"/>
      <w:divBdr>
        <w:top w:val="none" w:sz="0" w:space="0" w:color="auto"/>
        <w:left w:val="none" w:sz="0" w:space="0" w:color="auto"/>
        <w:bottom w:val="none" w:sz="0" w:space="0" w:color="auto"/>
        <w:right w:val="none" w:sz="0" w:space="0" w:color="auto"/>
      </w:divBdr>
    </w:div>
    <w:div w:id="1992518383">
      <w:bodyDiv w:val="1"/>
      <w:marLeft w:val="0"/>
      <w:marRight w:val="0"/>
      <w:marTop w:val="0"/>
      <w:marBottom w:val="0"/>
      <w:divBdr>
        <w:top w:val="none" w:sz="0" w:space="0" w:color="auto"/>
        <w:left w:val="none" w:sz="0" w:space="0" w:color="auto"/>
        <w:bottom w:val="none" w:sz="0" w:space="0" w:color="auto"/>
        <w:right w:val="none" w:sz="0" w:space="0" w:color="auto"/>
      </w:divBdr>
    </w:div>
    <w:div w:id="2055350200">
      <w:bodyDiv w:val="1"/>
      <w:marLeft w:val="0"/>
      <w:marRight w:val="0"/>
      <w:marTop w:val="0"/>
      <w:marBottom w:val="0"/>
      <w:divBdr>
        <w:top w:val="none" w:sz="0" w:space="0" w:color="auto"/>
        <w:left w:val="none" w:sz="0" w:space="0" w:color="auto"/>
        <w:bottom w:val="none" w:sz="0" w:space="0" w:color="auto"/>
        <w:right w:val="none" w:sz="0" w:space="0" w:color="auto"/>
      </w:divBdr>
    </w:div>
    <w:div w:id="2117627899">
      <w:bodyDiv w:val="1"/>
      <w:marLeft w:val="0"/>
      <w:marRight w:val="0"/>
      <w:marTop w:val="0"/>
      <w:marBottom w:val="0"/>
      <w:divBdr>
        <w:top w:val="none" w:sz="0" w:space="0" w:color="auto"/>
        <w:left w:val="none" w:sz="0" w:space="0" w:color="auto"/>
        <w:bottom w:val="none" w:sz="0" w:space="0" w:color="auto"/>
        <w:right w:val="none" w:sz="0" w:space="0" w:color="auto"/>
      </w:divBdr>
    </w:div>
    <w:div w:id="2119177072">
      <w:bodyDiv w:val="1"/>
      <w:marLeft w:val="0"/>
      <w:marRight w:val="0"/>
      <w:marTop w:val="0"/>
      <w:marBottom w:val="0"/>
      <w:divBdr>
        <w:top w:val="none" w:sz="0" w:space="0" w:color="auto"/>
        <w:left w:val="none" w:sz="0" w:space="0" w:color="auto"/>
        <w:bottom w:val="none" w:sz="0" w:space="0" w:color="auto"/>
        <w:right w:val="none" w:sz="0" w:space="0" w:color="auto"/>
      </w:divBdr>
    </w:div>
    <w:div w:id="2125729947">
      <w:bodyDiv w:val="1"/>
      <w:marLeft w:val="0"/>
      <w:marRight w:val="0"/>
      <w:marTop w:val="0"/>
      <w:marBottom w:val="0"/>
      <w:divBdr>
        <w:top w:val="none" w:sz="0" w:space="0" w:color="auto"/>
        <w:left w:val="none" w:sz="0" w:space="0" w:color="auto"/>
        <w:bottom w:val="none" w:sz="0" w:space="0" w:color="auto"/>
        <w:right w:val="none" w:sz="0" w:space="0" w:color="auto"/>
      </w:divBdr>
    </w:div>
    <w:div w:id="21423790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5553/bk/092733872020029003007" TargetMode="External"/><Relationship Id="rId18" Type="http://schemas.openxmlformats.org/officeDocument/2006/relationships/hyperlink" Target="https://radboud-bibliotheek-budh-nl.ru.idm.oclc.org/boek/9789462363977/" TargetMode="External"/><Relationship Id="rId26" Type="http://schemas.openxmlformats.org/officeDocument/2006/relationships/hyperlink" Target="https://doi.org/10.1111/j.1467-9299.2009.01775.x" TargetMode="External"/><Relationship Id="rId39" Type="http://schemas.openxmlformats.org/officeDocument/2006/relationships/hyperlink" Target="https://www.proeftuinruwaard.nl/wp-content/uploads/sites/3/2017/05/Leergeschiedenis-2018-Proeftuin-Ruwaard.pdf" TargetMode="External"/><Relationship Id="rId21" Type="http://schemas.openxmlformats.org/officeDocument/2006/relationships/hyperlink" Target="https://doi.org/10.1186/1471-2288-11-100" TargetMode="External"/><Relationship Id="rId34" Type="http://schemas.openxmlformats.org/officeDocument/2006/relationships/hyperlink" Target="https://doi.org/10.5465/amr.1978.4305755" TargetMode="External"/><Relationship Id="rId42" Type="http://schemas.openxmlformats.org/officeDocument/2006/relationships/hyperlink" Target="https://www.proeftuinruwaard.nl/projecten/leersessies-en-geschiedenis" TargetMode="External"/><Relationship Id="rId47" Type="http://schemas.openxmlformats.org/officeDocument/2006/relationships/hyperlink" Target="https://www.proeftuinruwaard.nl/" TargetMode="External"/><Relationship Id="rId50" Type="http://schemas.openxmlformats.org/officeDocument/2006/relationships/hyperlink" Target="https://www.proeftuinruwaard.nl/samenwerkingspartners" TargetMode="External"/><Relationship Id="rId55" Type="http://schemas.openxmlformats.org/officeDocument/2006/relationships/hyperlink" Target="https://doi.org/10.1080/10841806.2005.11029489" TargetMode="External"/><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radboud-bibliotheek-budh-nl.ru.idm.oclc.org/boek/9789059319271/" TargetMode="External"/><Relationship Id="rId20" Type="http://schemas.openxmlformats.org/officeDocument/2006/relationships/hyperlink" Target="https://doi.org/10.1080/14719037.2016.1209236" TargetMode="External"/><Relationship Id="rId29" Type="http://schemas.openxmlformats.org/officeDocument/2006/relationships/hyperlink" Target="https://doi.org/10.1080/14719030802423061" TargetMode="External"/><Relationship Id="rId41" Type="http://schemas.openxmlformats.org/officeDocument/2006/relationships/hyperlink" Target="https://www.proeftuinruwaard.nl/projecten/gebiedsgericht-financieren-en-organiseren" TargetMode="External"/><Relationship Id="rId54" Type="http://schemas.openxmlformats.org/officeDocument/2006/relationships/hyperlink" Target="https://doi.org/10.1111/0033-3352.00045" TargetMode="External"/><Relationship Id="rId62"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017/s0003055401003100" TargetMode="External"/><Relationship Id="rId24" Type="http://schemas.openxmlformats.org/officeDocument/2006/relationships/hyperlink" Target="https://doi.org/10.1093/jopart/muq061" TargetMode="External"/><Relationship Id="rId32" Type="http://schemas.openxmlformats.org/officeDocument/2006/relationships/hyperlink" Target="https://doi.org/10.1093/oxfordjournals.jpart.a003503" TargetMode="External"/><Relationship Id="rId37" Type="http://schemas.openxmlformats.org/officeDocument/2006/relationships/hyperlink" Target="https://www.proeftuinruwaard.nl/nieuws/proeftuin-ruwaard-zet-grote-stap-met-gezamenlijk-budget" TargetMode="External"/><Relationship Id="rId40" Type="http://schemas.openxmlformats.org/officeDocument/2006/relationships/hyperlink" Target="https://www.proeftuinruwaard.nl/over-proeftuin-ruwaard/bestuurders-aan-het-woord" TargetMode="External"/><Relationship Id="rId45" Type="http://schemas.openxmlformats.org/officeDocument/2006/relationships/hyperlink" Target="https://www.proeftuinruwaard.nl/over-proeftuin-ruwaard/wijkbewoners" TargetMode="External"/><Relationship Id="rId53" Type="http://schemas.openxmlformats.org/officeDocument/2006/relationships/hyperlink" Target="https://doi.org/10.2307/2393698" TargetMode="External"/><Relationship Id="rId58" Type="http://schemas.openxmlformats.org/officeDocument/2006/relationships/hyperlink" Target="https://inversum.nl/samen-sturen-met-het-eigenarenmodel/" TargetMode="External"/><Relationship Id="rId5" Type="http://schemas.openxmlformats.org/officeDocument/2006/relationships/webSettings" Target="webSettings.xml"/><Relationship Id="rId15" Type="http://schemas.openxmlformats.org/officeDocument/2006/relationships/hyperlink" Target="https://doi.org/10.2307/2391696" TargetMode="External"/><Relationship Id="rId23" Type="http://schemas.openxmlformats.org/officeDocument/2006/relationships/hyperlink" Target="https://doi.org/10.1080/14719030802423087" TargetMode="External"/><Relationship Id="rId28" Type="http://schemas.openxmlformats.org/officeDocument/2006/relationships/hyperlink" Target="https://doi.org/10.1332/030557312x655431" TargetMode="External"/><Relationship Id="rId36" Type="http://schemas.openxmlformats.org/officeDocument/2006/relationships/hyperlink" Target="https://www.proeftuinruwaard.nl/nieuws/duik-de-leergeschiedenis-van-proeftuin-ruwaard" TargetMode="External"/><Relationship Id="rId49" Type="http://schemas.openxmlformats.org/officeDocument/2006/relationships/hyperlink" Target="https://www.proeftuinruwaard.nl/samenwerkwijze-oss" TargetMode="External"/><Relationship Id="rId57" Type="http://schemas.openxmlformats.org/officeDocument/2006/relationships/hyperlink" Target="https://doi.org/10.1111/j.1467-9299.2009.01791.x" TargetMode="External"/><Relationship Id="rId61" Type="http://schemas.openxmlformats.org/officeDocument/2006/relationships/hyperlink" Target="https://doi-org.ru.idm.oclc.org/10.1177/107554708100300106" TargetMode="External"/><Relationship Id="rId10" Type="http://schemas.openxmlformats.org/officeDocument/2006/relationships/image" Target="media/image2.png"/><Relationship Id="rId19" Type="http://schemas.openxmlformats.org/officeDocument/2006/relationships/hyperlink" Target="https://doi.org/10.1111/puar.12432" TargetMode="External"/><Relationship Id="rId31" Type="http://schemas.openxmlformats.org/officeDocument/2006/relationships/hyperlink" Target="https://dx.doi.org/10.4135/9781849209687" TargetMode="External"/><Relationship Id="rId44" Type="http://schemas.openxmlformats.org/officeDocument/2006/relationships/hyperlink" Target="https://www.proeftuinruwaard.nl/projecten/individuele-casuistiekaanpak" TargetMode="External"/><Relationship Id="rId52" Type="http://schemas.openxmlformats.org/officeDocument/2006/relationships/hyperlink" Target="https://doi.org/10.1111/j.1540-6210.2012.02595.x" TargetMode="External"/><Relationship Id="rId60" Type="http://schemas.openxmlformats.org/officeDocument/2006/relationships/hyperlink" Target="https://doi.org/10.1111/j.1541-0072.2008.00275.x" TargetMode="External"/><Relationship Id="rId4" Type="http://schemas.openxmlformats.org/officeDocument/2006/relationships/settings" Target="settings.xml"/><Relationship Id="rId9" Type="http://schemas.openxmlformats.org/officeDocument/2006/relationships/image" Target="media/image1.jpg"/><Relationship Id="rId14" Type="http://schemas.openxmlformats.org/officeDocument/2006/relationships/hyperlink" Target="https://doi-org.ru.idm.oclc.org/10.1146/annurev.polisci.8.082103.104918" TargetMode="External"/><Relationship Id="rId22" Type="http://schemas.openxmlformats.org/officeDocument/2006/relationships/hyperlink" Target="https://doi.org/10.1093/jopart/muj005" TargetMode="External"/><Relationship Id="rId27" Type="http://schemas.openxmlformats.org/officeDocument/2006/relationships/hyperlink" Target="https://doi.org/10.1057/palgrave.eps.2210035" TargetMode="External"/><Relationship Id="rId30" Type="http://schemas.openxmlformats.org/officeDocument/2006/relationships/hyperlink" Target="https://doi.org/10.2753/pmr1530-9576300406" TargetMode="External"/><Relationship Id="rId35" Type="http://schemas.openxmlformats.org/officeDocument/2006/relationships/hyperlink" Target="https://doi.org/10.1111/1467-8551.12470" TargetMode="External"/><Relationship Id="rId43" Type="http://schemas.openxmlformats.org/officeDocument/2006/relationships/hyperlink" Target="https://www.proeftuinruwaard.nl/over-proeftuin-ruwaard/managers" TargetMode="External"/><Relationship Id="rId48" Type="http://schemas.openxmlformats.org/officeDocument/2006/relationships/hyperlink" Target="https://www.proeftuinruwaard.nl/onze-aanpak/programmateam" TargetMode="External"/><Relationship Id="rId56" Type="http://schemas.openxmlformats.org/officeDocument/2006/relationships/hyperlink" Target="http://dx.doi.org/10.46743/2160-3715/1997.2024" TargetMode="External"/><Relationship Id="rId64" Type="http://schemas.openxmlformats.org/officeDocument/2006/relationships/theme" Target="theme/theme1.xml"/><Relationship Id="rId8" Type="http://schemas.openxmlformats.org/officeDocument/2006/relationships/image" Target="media/image1.gif"/><Relationship Id="rId51" Type="http://schemas.openxmlformats.org/officeDocument/2006/relationships/hyperlink" Target="https://doi.org/10.1093/jopart/mum015" TargetMode="External"/><Relationship Id="rId3" Type="http://schemas.openxmlformats.org/officeDocument/2006/relationships/styles" Target="styles.xml"/><Relationship Id="rId12" Type="http://schemas.openxmlformats.org/officeDocument/2006/relationships/hyperlink" Target="https://doi.org/10.1093/jopart/mum032" TargetMode="External"/><Relationship Id="rId17" Type="http://schemas.openxmlformats.org/officeDocument/2006/relationships/hyperlink" Target="https://www.youtube.com/watch?v=X91gU3RqqLM" TargetMode="External"/><Relationship Id="rId25" Type="http://schemas.openxmlformats.org/officeDocument/2006/relationships/hyperlink" Target="https://www.schoolinspections.eu/background-report-network-performance-and-its-determinants/" TargetMode="External"/><Relationship Id="rId33" Type="http://schemas.openxmlformats.org/officeDocument/2006/relationships/hyperlink" Target="https://www.rijksoverheid.nl/documenten/publicaties/2018/05/23/actieplan-ontregel-de-zorg" TargetMode="External"/><Relationship Id="rId38" Type="http://schemas.openxmlformats.org/officeDocument/2006/relationships/hyperlink" Target="https://www.proeftuinruwaard.nl/onze-aanpak/ontwerpprincipes" TargetMode="External"/><Relationship Id="rId46" Type="http://schemas.openxmlformats.org/officeDocument/2006/relationships/hyperlink" Target="https://www.proeftuinruwaard.nl/onze-aanpak/programmatische-aanpak" TargetMode="External"/><Relationship Id="rId59" Type="http://schemas.openxmlformats.org/officeDocument/2006/relationships/hyperlink" Target="https://doi.org/10.1080/14719030802423129" TargetMode="Externa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9A49B0-F3C5-467C-A2A1-259302F2E0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41</Pages>
  <Words>47542</Words>
  <Characters>261484</Characters>
  <Application>Microsoft Office Word</Application>
  <DocSecurity>0</DocSecurity>
  <Lines>2179</Lines>
  <Paragraphs>616</Paragraphs>
  <ScaleCrop>false</ScaleCrop>
  <HeadingPairs>
    <vt:vector size="2" baseType="variant">
      <vt:variant>
        <vt:lpstr>Titel</vt:lpstr>
      </vt:variant>
      <vt:variant>
        <vt:i4>1</vt:i4>
      </vt:variant>
    </vt:vector>
  </HeadingPairs>
  <TitlesOfParts>
    <vt:vector size="1" baseType="lpstr">
      <vt:lpstr>Samen</vt:lpstr>
    </vt:vector>
  </TitlesOfParts>
  <Company/>
  <LinksUpToDate>false</LinksUpToDate>
  <CharactersWithSpaces>308410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Samen</dc:title>
  <dc:subject/>
  <dc:creator>Naam: Frederik van den Biggelaar</dc:creator>
  <cp:keywords/>
  <dc:description/>
  <cp:lastModifiedBy>Born, E.G.J. (Evelien)</cp:lastModifiedBy>
  <cp:revision>2</cp:revision>
  <cp:lastPrinted>2022-07-11T20:48:00Z</cp:lastPrinted>
  <dcterms:created xsi:type="dcterms:W3CDTF">2022-07-13T09:14:00Z</dcterms:created>
  <dcterms:modified xsi:type="dcterms:W3CDTF">2022-07-13T09:14:00Z</dcterms:modified>
</cp:coreProperties>
</file>